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DCC" w:rsidRDefault="006B4DCC" w:rsidP="006B4DCC">
      <w:pPr>
        <w:rPr>
          <w:b/>
        </w:rPr>
      </w:pPr>
      <w:r w:rsidRPr="00684ABF">
        <w:rPr>
          <w:b/>
        </w:rPr>
        <w:t>Перечень рисков проекта</w:t>
      </w:r>
    </w:p>
    <w:p w:rsidR="006B4DCC" w:rsidRDefault="006B4DCC" w:rsidP="006B4DCC">
      <w:pPr>
        <w:pStyle w:val="a3"/>
        <w:numPr>
          <w:ilvl w:val="0"/>
          <w:numId w:val="1"/>
        </w:numPr>
      </w:pPr>
      <w:r>
        <w:t xml:space="preserve">Адаптивность </w:t>
      </w:r>
      <w:r w:rsidR="009156A1">
        <w:t>приложения к другим ОС умных часов</w:t>
      </w:r>
    </w:p>
    <w:p w:rsidR="006B4DCC" w:rsidRPr="00407B15" w:rsidRDefault="006B4DCC" w:rsidP="006B4DCC">
      <w:pPr>
        <w:pStyle w:val="a3"/>
        <w:numPr>
          <w:ilvl w:val="0"/>
          <w:numId w:val="2"/>
        </w:numPr>
      </w:pPr>
      <w:r>
        <w:t>Категория риска - технический</w:t>
      </w:r>
      <w:r>
        <w:rPr>
          <w:lang w:val="en-US"/>
        </w:rPr>
        <w:t>;</w:t>
      </w:r>
    </w:p>
    <w:p w:rsidR="006B4DCC" w:rsidRDefault="009156A1" w:rsidP="006B4DCC">
      <w:pPr>
        <w:pStyle w:val="a3"/>
        <w:numPr>
          <w:ilvl w:val="0"/>
          <w:numId w:val="2"/>
        </w:numPr>
      </w:pPr>
      <w:r>
        <w:t>Симптомы – не работоспособность приложения на различных часах. Часы имеют разные платформы и не на все устройства подойдет приложение</w:t>
      </w:r>
      <w:r w:rsidR="006B4DCC" w:rsidRPr="00407B15">
        <w:t>;</w:t>
      </w:r>
    </w:p>
    <w:p w:rsidR="006B4DCC" w:rsidRPr="00407B15" w:rsidRDefault="006B4DCC" w:rsidP="006B4DCC">
      <w:pPr>
        <w:pStyle w:val="a3"/>
        <w:numPr>
          <w:ilvl w:val="0"/>
          <w:numId w:val="2"/>
        </w:numPr>
      </w:pPr>
      <w:r>
        <w:t xml:space="preserve">Последствия – </w:t>
      </w:r>
      <w:r w:rsidR="009156A1">
        <w:t>Использовать приложение будут только пользователи имеющие определенную ОС на часах</w:t>
      </w:r>
      <w:r w:rsidRPr="00407B15">
        <w:t>;</w:t>
      </w:r>
    </w:p>
    <w:p w:rsidR="006B4DCC" w:rsidRPr="00473501" w:rsidRDefault="006B4DCC" w:rsidP="006B4DCC">
      <w:pPr>
        <w:pStyle w:val="a3"/>
        <w:numPr>
          <w:ilvl w:val="0"/>
          <w:numId w:val="2"/>
        </w:numPr>
      </w:pPr>
      <w:r>
        <w:t xml:space="preserve">Воздействие – </w:t>
      </w:r>
      <w:r w:rsidR="00CE321C">
        <w:t>качество проекта</w:t>
      </w:r>
      <w:r w:rsidRPr="00473501">
        <w:t>;</w:t>
      </w:r>
    </w:p>
    <w:p w:rsidR="006B4DCC" w:rsidRPr="00473501" w:rsidRDefault="009156A1" w:rsidP="006B4DCC">
      <w:pPr>
        <w:pStyle w:val="a3"/>
        <w:numPr>
          <w:ilvl w:val="0"/>
          <w:numId w:val="2"/>
        </w:numPr>
      </w:pPr>
      <w:r>
        <w:t>Вероятность – 3</w:t>
      </w:r>
      <w:r w:rsidR="006B4DCC">
        <w:rPr>
          <w:lang w:val="en-US"/>
        </w:rPr>
        <w:t>;</w:t>
      </w:r>
    </w:p>
    <w:p w:rsidR="006B4DCC" w:rsidRPr="00473501" w:rsidRDefault="006B4DCC" w:rsidP="006B4DCC">
      <w:pPr>
        <w:pStyle w:val="a3"/>
        <w:numPr>
          <w:ilvl w:val="0"/>
          <w:numId w:val="2"/>
        </w:numPr>
      </w:pPr>
      <w:r>
        <w:t>Степень воздействия</w:t>
      </w:r>
      <w:r>
        <w:rPr>
          <w:lang w:val="en-US"/>
        </w:rPr>
        <w:t xml:space="preserve"> – 3;</w:t>
      </w:r>
    </w:p>
    <w:p w:rsidR="006B4DCC" w:rsidRPr="00473501" w:rsidRDefault="006B4DCC" w:rsidP="006B4DCC">
      <w:pPr>
        <w:pStyle w:val="a3"/>
        <w:numPr>
          <w:ilvl w:val="0"/>
          <w:numId w:val="2"/>
        </w:numPr>
      </w:pPr>
      <w:r>
        <w:t>Близость – 1</w:t>
      </w:r>
      <w:r>
        <w:rPr>
          <w:lang w:val="en-US"/>
        </w:rPr>
        <w:t>;</w:t>
      </w:r>
    </w:p>
    <w:p w:rsidR="006B4DCC" w:rsidRDefault="009156A1" w:rsidP="006B4DCC">
      <w:pPr>
        <w:pStyle w:val="a3"/>
        <w:numPr>
          <w:ilvl w:val="0"/>
          <w:numId w:val="2"/>
        </w:numPr>
      </w:pPr>
      <w:r>
        <w:t>Ранг – 9</w:t>
      </w:r>
      <w:r w:rsidR="006B4DCC">
        <w:rPr>
          <w:lang w:val="en-US"/>
        </w:rPr>
        <w:t>;</w:t>
      </w:r>
    </w:p>
    <w:p w:rsidR="006B4DCC" w:rsidRDefault="006B4DCC" w:rsidP="006B4DCC">
      <w:pPr>
        <w:pStyle w:val="a3"/>
        <w:numPr>
          <w:ilvl w:val="0"/>
          <w:numId w:val="2"/>
        </w:numPr>
      </w:pPr>
      <w:r>
        <w:t>Способ решения – тестирование продукта на разных ОС и браузерах и своевременное устранение дефектов.</w:t>
      </w:r>
    </w:p>
    <w:p w:rsidR="006B4DCC" w:rsidRDefault="006B4DCC" w:rsidP="006B4DCC">
      <w:pPr>
        <w:pStyle w:val="a3"/>
        <w:numPr>
          <w:ilvl w:val="0"/>
          <w:numId w:val="1"/>
        </w:numPr>
      </w:pPr>
      <w:r>
        <w:t>Отсутствие улучшений и обновлений проекта</w:t>
      </w:r>
    </w:p>
    <w:p w:rsidR="006B4DCC" w:rsidRPr="00256E17" w:rsidRDefault="006B4DCC" w:rsidP="006B4DCC">
      <w:pPr>
        <w:pStyle w:val="a3"/>
        <w:numPr>
          <w:ilvl w:val="0"/>
          <w:numId w:val="3"/>
        </w:numPr>
        <w:ind w:left="1418"/>
      </w:pPr>
      <w:r>
        <w:t>Категория риска – управление проектом</w:t>
      </w:r>
      <w:r>
        <w:rPr>
          <w:lang w:val="en-US"/>
        </w:rPr>
        <w:t>;</w:t>
      </w:r>
    </w:p>
    <w:p w:rsidR="006B4DCC" w:rsidRPr="00256E17" w:rsidRDefault="006B4DCC" w:rsidP="006B4DCC">
      <w:pPr>
        <w:pStyle w:val="a3"/>
        <w:numPr>
          <w:ilvl w:val="0"/>
          <w:numId w:val="3"/>
        </w:numPr>
        <w:ind w:left="1418"/>
      </w:pPr>
      <w:r>
        <w:t>Симптомы – отсутствие каких-либо нововведений в качестве дизайна или расширения функционала</w:t>
      </w:r>
      <w:r w:rsidRPr="00256E17">
        <w:t>,</w:t>
      </w:r>
      <w:r>
        <w:t xml:space="preserve"> или улучшения работы продукта</w:t>
      </w:r>
      <w:r w:rsidRPr="00256E17">
        <w:t>;</w:t>
      </w:r>
    </w:p>
    <w:p w:rsidR="006B4DCC" w:rsidRPr="00256E17" w:rsidRDefault="006B4DCC" w:rsidP="006B4DCC">
      <w:pPr>
        <w:pStyle w:val="a3"/>
        <w:numPr>
          <w:ilvl w:val="0"/>
          <w:numId w:val="3"/>
        </w:numPr>
        <w:ind w:left="1418"/>
      </w:pPr>
      <w:r>
        <w:t>Последствия – невыполнение пожеланий пользователей по поводу добавлений новых функций и в целом улучшения дружелюбности интерфейса. Старые дефекты продолжают воспроизводиться</w:t>
      </w:r>
      <w:r>
        <w:rPr>
          <w:lang w:val="en-US"/>
        </w:rPr>
        <w:t>;</w:t>
      </w:r>
    </w:p>
    <w:p w:rsidR="006B4DCC" w:rsidRDefault="006B4DCC" w:rsidP="006B4DCC">
      <w:pPr>
        <w:pStyle w:val="a3"/>
        <w:numPr>
          <w:ilvl w:val="0"/>
          <w:numId w:val="3"/>
        </w:numPr>
        <w:ind w:left="1418"/>
      </w:pPr>
      <w:r>
        <w:t>Воздействие – качество проекта</w:t>
      </w:r>
      <w:r w:rsidRPr="00473501">
        <w:t>;</w:t>
      </w:r>
    </w:p>
    <w:p w:rsidR="006B4DCC" w:rsidRDefault="006B4DCC" w:rsidP="006B4DCC">
      <w:pPr>
        <w:pStyle w:val="a3"/>
        <w:numPr>
          <w:ilvl w:val="0"/>
          <w:numId w:val="3"/>
        </w:numPr>
        <w:ind w:left="1418"/>
      </w:pPr>
      <w:r>
        <w:t>Вероятность – 2</w:t>
      </w:r>
      <w:r>
        <w:rPr>
          <w:lang w:val="en-US"/>
        </w:rPr>
        <w:t>;</w:t>
      </w:r>
    </w:p>
    <w:p w:rsidR="006B4DCC" w:rsidRPr="00652B6F" w:rsidRDefault="006B4DCC" w:rsidP="006B4DCC">
      <w:pPr>
        <w:pStyle w:val="a3"/>
        <w:numPr>
          <w:ilvl w:val="0"/>
          <w:numId w:val="3"/>
        </w:numPr>
        <w:ind w:left="1418"/>
      </w:pPr>
      <w:r>
        <w:t>Степень воздействия – 2</w:t>
      </w:r>
      <w:r>
        <w:rPr>
          <w:lang w:val="en-US"/>
        </w:rPr>
        <w:t>;</w:t>
      </w:r>
    </w:p>
    <w:p w:rsidR="006B4DCC" w:rsidRPr="00652B6F" w:rsidRDefault="006B4DCC" w:rsidP="006B4DCC">
      <w:pPr>
        <w:pStyle w:val="a3"/>
        <w:numPr>
          <w:ilvl w:val="0"/>
          <w:numId w:val="3"/>
        </w:numPr>
        <w:ind w:left="1418"/>
      </w:pPr>
      <w:r>
        <w:t>Близость – 2</w:t>
      </w:r>
      <w:r>
        <w:rPr>
          <w:lang w:val="en-US"/>
        </w:rPr>
        <w:t>;</w:t>
      </w:r>
    </w:p>
    <w:p w:rsidR="006B4DCC" w:rsidRDefault="006B4DCC" w:rsidP="006B4DCC">
      <w:pPr>
        <w:pStyle w:val="a3"/>
        <w:numPr>
          <w:ilvl w:val="0"/>
          <w:numId w:val="3"/>
        </w:numPr>
        <w:ind w:left="1418"/>
      </w:pPr>
      <w:r>
        <w:t xml:space="preserve">Ранг – </w:t>
      </w:r>
      <w:r>
        <w:rPr>
          <w:lang w:val="en-US"/>
        </w:rPr>
        <w:t>8;</w:t>
      </w:r>
    </w:p>
    <w:p w:rsidR="006B4DCC" w:rsidRPr="00652B6F" w:rsidRDefault="006B4DCC" w:rsidP="006B4DCC">
      <w:pPr>
        <w:pStyle w:val="a3"/>
        <w:numPr>
          <w:ilvl w:val="0"/>
          <w:numId w:val="3"/>
        </w:numPr>
        <w:ind w:left="1418"/>
      </w:pPr>
      <w:r>
        <w:t>Способ решения – стабильная работа над поддержанием работоспособности проекта и качественное реагирование на обратную связь.</w:t>
      </w:r>
    </w:p>
    <w:p w:rsidR="00CE321C" w:rsidRDefault="00CE321C" w:rsidP="00CE321C">
      <w:pPr>
        <w:pStyle w:val="a3"/>
        <w:numPr>
          <w:ilvl w:val="0"/>
          <w:numId w:val="1"/>
        </w:numPr>
      </w:pPr>
      <w:r>
        <w:t>Отсутствие обновления базы данных расписания</w:t>
      </w:r>
      <w:r>
        <w:t xml:space="preserve">, маршрутов и остановок </w:t>
      </w:r>
    </w:p>
    <w:p w:rsidR="00CE321C" w:rsidRDefault="00CE321C" w:rsidP="00CE321C">
      <w:pPr>
        <w:pStyle w:val="a3"/>
        <w:numPr>
          <w:ilvl w:val="0"/>
          <w:numId w:val="8"/>
        </w:numPr>
      </w:pPr>
      <w:r>
        <w:t>Категория риска – организационный</w:t>
      </w:r>
      <w:r>
        <w:rPr>
          <w:lang w:val="en-US"/>
        </w:rPr>
        <w:t>;</w:t>
      </w:r>
    </w:p>
    <w:p w:rsidR="00CE321C" w:rsidRDefault="00CE321C" w:rsidP="00CE321C">
      <w:pPr>
        <w:pStyle w:val="a3"/>
        <w:numPr>
          <w:ilvl w:val="0"/>
          <w:numId w:val="8"/>
        </w:numPr>
      </w:pPr>
      <w:r>
        <w:t>Симптомы – отсутствие связи с организациями предоставления транспорта;</w:t>
      </w:r>
    </w:p>
    <w:p w:rsidR="00CE321C" w:rsidRDefault="00CE321C" w:rsidP="00CE321C">
      <w:pPr>
        <w:pStyle w:val="a3"/>
        <w:numPr>
          <w:ilvl w:val="0"/>
          <w:numId w:val="8"/>
        </w:numPr>
      </w:pPr>
      <w:r>
        <w:t>Последствия – неправильная работа приложения;</w:t>
      </w:r>
    </w:p>
    <w:p w:rsidR="00CE321C" w:rsidRDefault="00CE321C" w:rsidP="00CE321C">
      <w:pPr>
        <w:pStyle w:val="a3"/>
        <w:numPr>
          <w:ilvl w:val="0"/>
          <w:numId w:val="8"/>
        </w:numPr>
      </w:pPr>
      <w:r>
        <w:t>Воздействие – качество проекта;</w:t>
      </w:r>
    </w:p>
    <w:p w:rsidR="00CE321C" w:rsidRDefault="00CE321C" w:rsidP="00CE321C">
      <w:pPr>
        <w:pStyle w:val="a3"/>
        <w:numPr>
          <w:ilvl w:val="0"/>
          <w:numId w:val="8"/>
        </w:numPr>
      </w:pPr>
      <w:r>
        <w:t>Вероятность – 2</w:t>
      </w:r>
      <w:r>
        <w:rPr>
          <w:lang w:val="en-US"/>
        </w:rPr>
        <w:t>;</w:t>
      </w:r>
    </w:p>
    <w:p w:rsidR="00CE321C" w:rsidRDefault="00CE321C" w:rsidP="00CE321C">
      <w:pPr>
        <w:pStyle w:val="a3"/>
        <w:numPr>
          <w:ilvl w:val="0"/>
          <w:numId w:val="8"/>
        </w:numPr>
      </w:pPr>
      <w:r>
        <w:lastRenderedPageBreak/>
        <w:t>Степень воздействия – 3</w:t>
      </w:r>
      <w:r>
        <w:rPr>
          <w:lang w:val="en-US"/>
        </w:rPr>
        <w:t>;</w:t>
      </w:r>
    </w:p>
    <w:p w:rsidR="00CE321C" w:rsidRDefault="00CE321C" w:rsidP="00CE321C">
      <w:pPr>
        <w:pStyle w:val="a3"/>
        <w:numPr>
          <w:ilvl w:val="0"/>
          <w:numId w:val="8"/>
        </w:numPr>
      </w:pPr>
      <w:r>
        <w:t>Близость – 2</w:t>
      </w:r>
      <w:r>
        <w:rPr>
          <w:lang w:val="en-US"/>
        </w:rPr>
        <w:t>;</w:t>
      </w:r>
    </w:p>
    <w:p w:rsidR="00CE321C" w:rsidRDefault="00CE321C" w:rsidP="00CE321C">
      <w:pPr>
        <w:pStyle w:val="a3"/>
        <w:numPr>
          <w:ilvl w:val="0"/>
          <w:numId w:val="8"/>
        </w:numPr>
      </w:pPr>
      <w:r>
        <w:t>Ранг – 12</w:t>
      </w:r>
      <w:r>
        <w:rPr>
          <w:lang w:val="en-US"/>
        </w:rPr>
        <w:t>;</w:t>
      </w:r>
    </w:p>
    <w:p w:rsidR="00CE321C" w:rsidRDefault="00CE321C" w:rsidP="00CE321C">
      <w:pPr>
        <w:pStyle w:val="a3"/>
        <w:numPr>
          <w:ilvl w:val="0"/>
          <w:numId w:val="8"/>
        </w:numPr>
      </w:pPr>
      <w:r>
        <w:t>Способ решения</w:t>
      </w:r>
      <w:r>
        <w:t xml:space="preserve"> – связь с транспортными компаниями</w:t>
      </w:r>
      <w:r>
        <w:t>.</w:t>
      </w:r>
    </w:p>
    <w:p w:rsidR="006B4DCC" w:rsidRDefault="006B4DCC" w:rsidP="006B4DCC">
      <w:pPr>
        <w:pStyle w:val="a3"/>
        <w:numPr>
          <w:ilvl w:val="0"/>
          <w:numId w:val="1"/>
        </w:numPr>
      </w:pPr>
      <w:r>
        <w:t>Медленная работа ресурса из-за увеличения количества данных в БД</w:t>
      </w:r>
    </w:p>
    <w:p w:rsidR="006B4DCC" w:rsidRPr="00031ECD" w:rsidRDefault="006B4DCC" w:rsidP="006B4DCC">
      <w:pPr>
        <w:pStyle w:val="a3"/>
        <w:numPr>
          <w:ilvl w:val="0"/>
          <w:numId w:val="6"/>
        </w:numPr>
      </w:pPr>
      <w:r>
        <w:t>Категория риска – технический</w:t>
      </w:r>
      <w:r>
        <w:rPr>
          <w:lang w:val="en-US"/>
        </w:rPr>
        <w:t>;</w:t>
      </w:r>
    </w:p>
    <w:p w:rsidR="006B4DCC" w:rsidRDefault="006B4DCC" w:rsidP="006B4DCC">
      <w:pPr>
        <w:pStyle w:val="a3"/>
        <w:numPr>
          <w:ilvl w:val="0"/>
          <w:numId w:val="6"/>
        </w:numPr>
      </w:pPr>
      <w:r>
        <w:t>Симптомы – увеличение времени обработки запроса сервером</w:t>
      </w:r>
      <w:r w:rsidRPr="00031ECD">
        <w:t>;</w:t>
      </w:r>
    </w:p>
    <w:p w:rsidR="006B4DCC" w:rsidRDefault="006B4DCC" w:rsidP="006B4DCC">
      <w:pPr>
        <w:pStyle w:val="a3"/>
        <w:numPr>
          <w:ilvl w:val="0"/>
          <w:numId w:val="6"/>
        </w:numPr>
      </w:pPr>
      <w:r>
        <w:t>Последствия – медленна работа ресурса</w:t>
      </w:r>
      <w:r>
        <w:rPr>
          <w:lang w:val="en-US"/>
        </w:rPr>
        <w:t>;</w:t>
      </w:r>
    </w:p>
    <w:p w:rsidR="006B4DCC" w:rsidRPr="00031ECD" w:rsidRDefault="006B4DCC" w:rsidP="006B4DCC">
      <w:pPr>
        <w:pStyle w:val="a3"/>
        <w:numPr>
          <w:ilvl w:val="0"/>
          <w:numId w:val="6"/>
        </w:numPr>
      </w:pPr>
      <w:r>
        <w:t>Воздействие – качество проекта</w:t>
      </w:r>
      <w:r w:rsidRPr="00031ECD">
        <w:t>;</w:t>
      </w:r>
    </w:p>
    <w:p w:rsidR="006B4DCC" w:rsidRPr="00031ECD" w:rsidRDefault="006B4DCC" w:rsidP="006B4DCC">
      <w:pPr>
        <w:pStyle w:val="a3"/>
        <w:numPr>
          <w:ilvl w:val="0"/>
          <w:numId w:val="6"/>
        </w:numPr>
      </w:pPr>
      <w:r>
        <w:t>Вероятность – 1</w:t>
      </w:r>
      <w:r>
        <w:rPr>
          <w:lang w:val="en-US"/>
        </w:rPr>
        <w:t>;</w:t>
      </w:r>
    </w:p>
    <w:p w:rsidR="006B4DCC" w:rsidRPr="00031ECD" w:rsidRDefault="006B4DCC" w:rsidP="006B4DCC">
      <w:pPr>
        <w:pStyle w:val="a3"/>
        <w:numPr>
          <w:ilvl w:val="0"/>
          <w:numId w:val="6"/>
        </w:numPr>
      </w:pPr>
      <w:r>
        <w:t>Степень воздействия – 2</w:t>
      </w:r>
      <w:r>
        <w:rPr>
          <w:lang w:val="en-US"/>
        </w:rPr>
        <w:t>;</w:t>
      </w:r>
    </w:p>
    <w:p w:rsidR="006B4DCC" w:rsidRPr="00031ECD" w:rsidRDefault="006B4DCC" w:rsidP="006B4DCC">
      <w:pPr>
        <w:pStyle w:val="a3"/>
        <w:numPr>
          <w:ilvl w:val="0"/>
          <w:numId w:val="6"/>
        </w:numPr>
      </w:pPr>
      <w:r>
        <w:t>Близость – 1</w:t>
      </w:r>
      <w:r>
        <w:rPr>
          <w:lang w:val="en-US"/>
        </w:rPr>
        <w:t>;</w:t>
      </w:r>
    </w:p>
    <w:p w:rsidR="006B4DCC" w:rsidRPr="00031ECD" w:rsidRDefault="006B4DCC" w:rsidP="006B4DCC">
      <w:pPr>
        <w:pStyle w:val="a3"/>
        <w:numPr>
          <w:ilvl w:val="0"/>
          <w:numId w:val="6"/>
        </w:numPr>
      </w:pPr>
      <w:r>
        <w:t>Ранг – 2</w:t>
      </w:r>
      <w:r>
        <w:rPr>
          <w:lang w:val="en-US"/>
        </w:rPr>
        <w:t>;</w:t>
      </w:r>
    </w:p>
    <w:p w:rsidR="006B4DCC" w:rsidRDefault="006B4DCC" w:rsidP="006B4DCC">
      <w:pPr>
        <w:pStyle w:val="a3"/>
        <w:numPr>
          <w:ilvl w:val="0"/>
          <w:numId w:val="6"/>
        </w:numPr>
      </w:pPr>
      <w:r>
        <w:t>Способ решения – провести декомпозицию БД</w:t>
      </w:r>
      <w:r w:rsidRPr="00031ECD">
        <w:t>.</w:t>
      </w:r>
    </w:p>
    <w:p w:rsidR="00CE321C" w:rsidRDefault="00CE321C"/>
    <w:p w:rsidR="00CE321C" w:rsidRDefault="00CE321C">
      <w:pPr>
        <w:spacing w:after="160" w:line="259" w:lineRule="auto"/>
        <w:ind w:firstLine="0"/>
        <w:jc w:val="left"/>
      </w:pPr>
      <w:r>
        <w:br w:type="page"/>
      </w:r>
    </w:p>
    <w:p w:rsidR="006867DC" w:rsidRPr="006867DC" w:rsidRDefault="006867DC" w:rsidP="006867DC">
      <w:pPr>
        <w:rPr>
          <w:lang w:val="en-US"/>
        </w:rPr>
      </w:pPr>
      <w:r>
        <w:rPr>
          <w:lang w:val="en-US"/>
        </w:rPr>
        <w:lastRenderedPageBreak/>
        <w:t xml:space="preserve">Landing page </w:t>
      </w:r>
      <w:r>
        <w:t>продукта</w:t>
      </w:r>
      <w:r>
        <w:rPr>
          <w:lang w:val="en-US"/>
        </w:rPr>
        <w:t xml:space="preserve"> - </w:t>
      </w:r>
      <w:hyperlink r:id="rId5" w:history="1">
        <w:r w:rsidRPr="00A04426">
          <w:rPr>
            <w:rStyle w:val="a4"/>
            <w:lang w:val="en-US"/>
          </w:rPr>
          <w:t>https://roma142530.wixsite.com/website</w:t>
        </w:r>
      </w:hyperlink>
    </w:p>
    <w:p w:rsidR="006867DC" w:rsidRDefault="006867DC" w:rsidP="006867DC">
      <w:pPr>
        <w:rPr>
          <w:b/>
          <w:lang w:val="en-US"/>
        </w:rPr>
      </w:pPr>
      <w:r>
        <w:rPr>
          <w:b/>
        </w:rPr>
        <w:t xml:space="preserve">Структура </w:t>
      </w:r>
      <w:r>
        <w:rPr>
          <w:b/>
          <w:lang w:val="en-US"/>
        </w:rPr>
        <w:t>landing page</w:t>
      </w:r>
    </w:p>
    <w:p w:rsidR="006867DC" w:rsidRDefault="006867DC" w:rsidP="006867DC">
      <w:pPr>
        <w:rPr>
          <w:b/>
          <w:lang w:val="en-US"/>
        </w:rPr>
      </w:pPr>
    </w:p>
    <w:p w:rsidR="006867DC" w:rsidRDefault="006867DC" w:rsidP="006867DC">
      <w:pPr>
        <w:ind w:firstLine="0"/>
        <w:jc w:val="center"/>
      </w:pPr>
      <w:r>
        <w:t>Название проекта</w:t>
      </w:r>
    </w:p>
    <w:p w:rsidR="00B8492C" w:rsidRDefault="00A04426" w:rsidP="00A04426">
      <w:pPr>
        <w:ind w:firstLine="0"/>
      </w:pPr>
      <w:r>
        <w:rPr>
          <w:noProof/>
          <w:lang w:eastAsia="ru-RU"/>
        </w:rPr>
        <w:drawing>
          <wp:inline distT="0" distB="0" distL="0" distR="0" wp14:anchorId="434F63A4" wp14:editId="21D6B2FB">
            <wp:extent cx="5940425" cy="2677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26" w:rsidRDefault="00A04426" w:rsidP="00A04426">
      <w:pPr>
        <w:ind w:firstLine="0"/>
      </w:pPr>
    </w:p>
    <w:p w:rsidR="00A04426" w:rsidRDefault="00A04426" w:rsidP="00A04426">
      <w:pPr>
        <w:ind w:firstLine="0"/>
        <w:jc w:val="center"/>
      </w:pPr>
      <w:r>
        <w:t>Краткое описание</w:t>
      </w:r>
    </w:p>
    <w:p w:rsidR="00A04426" w:rsidRDefault="00A04426" w:rsidP="00A0442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6CEAC4" wp14:editId="0BE66012">
            <wp:extent cx="5940425" cy="2669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26" w:rsidRDefault="00A04426" w:rsidP="00A04426">
      <w:pPr>
        <w:ind w:firstLine="0"/>
        <w:jc w:val="center"/>
      </w:pPr>
    </w:p>
    <w:p w:rsidR="00A04426" w:rsidRDefault="00A04426" w:rsidP="00A04426">
      <w:pPr>
        <w:ind w:firstLine="0"/>
        <w:jc w:val="center"/>
      </w:pPr>
    </w:p>
    <w:p w:rsidR="00A04426" w:rsidRDefault="00A04426" w:rsidP="00A04426">
      <w:pPr>
        <w:ind w:firstLine="0"/>
        <w:jc w:val="center"/>
      </w:pPr>
    </w:p>
    <w:p w:rsidR="00A04426" w:rsidRDefault="00A04426" w:rsidP="00A04426">
      <w:pPr>
        <w:ind w:firstLine="0"/>
        <w:jc w:val="center"/>
      </w:pPr>
    </w:p>
    <w:p w:rsidR="00A04426" w:rsidRDefault="00A04426" w:rsidP="00A04426">
      <w:pPr>
        <w:ind w:firstLine="0"/>
        <w:jc w:val="center"/>
      </w:pPr>
    </w:p>
    <w:p w:rsidR="00A04426" w:rsidRDefault="00A04426" w:rsidP="00A04426">
      <w:pPr>
        <w:ind w:firstLine="0"/>
        <w:jc w:val="center"/>
      </w:pPr>
    </w:p>
    <w:p w:rsidR="00A04426" w:rsidRDefault="00A04426" w:rsidP="00A04426">
      <w:pPr>
        <w:ind w:firstLine="0"/>
        <w:jc w:val="center"/>
      </w:pPr>
    </w:p>
    <w:p w:rsidR="00A04426" w:rsidRDefault="00A04426" w:rsidP="00A04426">
      <w:pPr>
        <w:ind w:firstLine="0"/>
        <w:jc w:val="center"/>
      </w:pPr>
    </w:p>
    <w:p w:rsidR="00A04426" w:rsidRDefault="00A04426" w:rsidP="00A04426">
      <w:pPr>
        <w:ind w:firstLine="0"/>
        <w:jc w:val="center"/>
      </w:pPr>
      <w:r>
        <w:lastRenderedPageBreak/>
        <w:t>Преимущества и скриншоты продукта</w:t>
      </w:r>
    </w:p>
    <w:p w:rsidR="00A04426" w:rsidRDefault="00A04426" w:rsidP="00A0442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8EF9203" wp14:editId="4A257743">
            <wp:extent cx="5940425" cy="2688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26" w:rsidRDefault="00A04426" w:rsidP="00A0442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C5AF8EC" wp14:editId="41D53812">
            <wp:extent cx="5940425" cy="2651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26" w:rsidRDefault="00A04426" w:rsidP="00A0442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4D68B4D" wp14:editId="58178FBF">
            <wp:extent cx="5940425" cy="25444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26" w:rsidRDefault="00A04426" w:rsidP="00A04426">
      <w:pPr>
        <w:ind w:firstLine="0"/>
        <w:jc w:val="center"/>
      </w:pPr>
    </w:p>
    <w:p w:rsidR="00A04426" w:rsidRDefault="00A04426" w:rsidP="00A04426">
      <w:pPr>
        <w:ind w:firstLine="0"/>
        <w:jc w:val="center"/>
      </w:pPr>
    </w:p>
    <w:p w:rsidR="00A04426" w:rsidRDefault="00A04426" w:rsidP="00A04426">
      <w:pPr>
        <w:ind w:firstLine="0"/>
        <w:jc w:val="center"/>
      </w:pPr>
    </w:p>
    <w:p w:rsidR="00A04426" w:rsidRDefault="00A04426" w:rsidP="00A04426">
      <w:pPr>
        <w:ind w:firstLine="0"/>
        <w:jc w:val="center"/>
      </w:pPr>
      <w:r>
        <w:lastRenderedPageBreak/>
        <w:t>Форма обратной связи</w:t>
      </w:r>
    </w:p>
    <w:p w:rsidR="00A04426" w:rsidRPr="00CE321C" w:rsidRDefault="00A04426" w:rsidP="00A0442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0C93C29" wp14:editId="186D12EF">
            <wp:extent cx="5940425" cy="2659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426" w:rsidRPr="00CE3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B4D0B"/>
    <w:multiLevelType w:val="hybridMultilevel"/>
    <w:tmpl w:val="5C78DB2C"/>
    <w:lvl w:ilvl="0" w:tplc="9B70A88A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34AC7B5A"/>
    <w:multiLevelType w:val="hybridMultilevel"/>
    <w:tmpl w:val="F9DAC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014C1C"/>
    <w:multiLevelType w:val="hybridMultilevel"/>
    <w:tmpl w:val="13F29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1131F5"/>
    <w:multiLevelType w:val="hybridMultilevel"/>
    <w:tmpl w:val="6E80A4B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2D41C6"/>
    <w:multiLevelType w:val="hybridMultilevel"/>
    <w:tmpl w:val="12B89066"/>
    <w:lvl w:ilvl="0" w:tplc="07E8AD9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9C558F1"/>
    <w:multiLevelType w:val="hybridMultilevel"/>
    <w:tmpl w:val="D1844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CC"/>
    <w:rsid w:val="000A19CC"/>
    <w:rsid w:val="006867DC"/>
    <w:rsid w:val="006B4DCC"/>
    <w:rsid w:val="009156A1"/>
    <w:rsid w:val="00A04426"/>
    <w:rsid w:val="00B8492C"/>
    <w:rsid w:val="00CE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8F94"/>
  <w15:chartTrackingRefBased/>
  <w15:docId w15:val="{EF171BCF-754F-4851-BD66-6528F6D4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DC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D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6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oma142530.wixsite.com/websit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Ситников</dc:creator>
  <cp:keywords/>
  <dc:description/>
  <cp:lastModifiedBy>Роман Ситников</cp:lastModifiedBy>
  <cp:revision>3</cp:revision>
  <dcterms:created xsi:type="dcterms:W3CDTF">2018-12-09T10:03:00Z</dcterms:created>
  <dcterms:modified xsi:type="dcterms:W3CDTF">2018-12-09T15:22:00Z</dcterms:modified>
</cp:coreProperties>
</file>