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CE" w:rsidRDefault="008A768E">
      <w:pPr>
        <w:rPr>
          <w:b/>
          <w:highlight w:val="white"/>
        </w:rPr>
      </w:pPr>
      <w:r>
        <w:rPr>
          <w:b/>
          <w:highlight w:val="white"/>
        </w:rPr>
        <w:t>Диаграмма сущностей (ER)</w:t>
      </w:r>
    </w:p>
    <w:p w:rsidR="00B434CE" w:rsidRDefault="008A768E">
      <w:r>
        <w:t xml:space="preserve"> </w:t>
      </w:r>
    </w:p>
    <w:p w:rsidR="00B434CE" w:rsidRDefault="008A768E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2895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4CE" w:rsidRDefault="008A768E">
      <w:pPr>
        <w:spacing w:after="160" w:line="256" w:lineRule="auto"/>
      </w:pPr>
      <w:r>
        <w:t xml:space="preserve"> </w:t>
      </w:r>
    </w:p>
    <w:p w:rsidR="00B434CE" w:rsidRDefault="008A768E">
      <w:pPr>
        <w:rPr>
          <w:b/>
          <w:color w:val="24292E"/>
          <w:highlight w:val="white"/>
        </w:rPr>
      </w:pPr>
      <w:r>
        <w:rPr>
          <w:b/>
          <w:color w:val="24292E"/>
          <w:highlight w:val="white"/>
        </w:rPr>
        <w:t>Прототипы экранных форм</w:t>
      </w:r>
    </w:p>
    <w:p w:rsidR="00B434CE" w:rsidRDefault="008A768E">
      <w:pPr>
        <w:rPr>
          <w:color w:val="24292E"/>
          <w:highlight w:val="white"/>
        </w:rPr>
      </w:pPr>
      <w:r>
        <w:rPr>
          <w:color w:val="24292E"/>
          <w:highlight w:val="white"/>
        </w:rPr>
        <w:t>Прототип формы регистрации – для регистрации пользователя</w:t>
      </w:r>
    </w:p>
    <w:p w:rsidR="00B434CE" w:rsidRDefault="008A768E">
      <w:r>
        <w:t xml:space="preserve"> </w:t>
      </w:r>
    </w:p>
    <w:p w:rsidR="00B434CE" w:rsidRDefault="008A768E">
      <w:r>
        <w:t xml:space="preserve"> </w:t>
      </w:r>
    </w:p>
    <w:p w:rsidR="00B434CE" w:rsidRDefault="008A768E"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3962400" cy="300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4CE" w:rsidRDefault="008A768E">
      <w:r>
        <w:t xml:space="preserve"> </w:t>
      </w:r>
    </w:p>
    <w:p w:rsidR="00B434CE" w:rsidRDefault="008A768E">
      <w:pPr>
        <w:rPr>
          <w:color w:val="24292E"/>
          <w:highlight w:val="white"/>
        </w:rPr>
      </w:pPr>
      <w:r>
        <w:rPr>
          <w:color w:val="24292E"/>
          <w:highlight w:val="white"/>
        </w:rPr>
        <w:t>Прототип формы регистрации – для ввода данных пользователя</w:t>
      </w:r>
    </w:p>
    <w:p w:rsidR="00B434CE" w:rsidRDefault="008A768E">
      <w:r>
        <w:lastRenderedPageBreak/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3905250" cy="3114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4CE" w:rsidRDefault="008A768E">
      <w:r>
        <w:t xml:space="preserve"> </w:t>
      </w:r>
    </w:p>
    <w:p w:rsidR="00B434CE" w:rsidRDefault="008A768E">
      <w:r>
        <w:t xml:space="preserve"> </w:t>
      </w:r>
    </w:p>
    <w:p w:rsidR="00B434CE" w:rsidRDefault="008A768E">
      <w:r>
        <w:t xml:space="preserve"> </w:t>
      </w:r>
    </w:p>
    <w:p w:rsidR="00B434CE" w:rsidRDefault="008A768E">
      <w:pPr>
        <w:rPr>
          <w:color w:val="24292E"/>
          <w:highlight w:val="white"/>
        </w:rPr>
      </w:pPr>
      <w:r>
        <w:rPr>
          <w:color w:val="24292E"/>
          <w:highlight w:val="white"/>
        </w:rPr>
        <w:t>Прототип формы основой страницы – для навигации по системе и просмотра основной информации</w:t>
      </w:r>
    </w:p>
    <w:p w:rsidR="00B434CE" w:rsidRDefault="00B434CE">
      <w:pPr>
        <w:jc w:val="center"/>
      </w:pPr>
    </w:p>
    <w:p w:rsidR="00B434CE" w:rsidRDefault="008A768E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571875" cy="4762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4CE" w:rsidRDefault="008A768E">
      <w:pPr>
        <w:jc w:val="center"/>
      </w:pPr>
      <w:r>
        <w:t xml:space="preserve"> </w:t>
      </w:r>
    </w:p>
    <w:p w:rsidR="00C6448D" w:rsidRDefault="00C6448D">
      <w:pPr>
        <w:rPr>
          <w:color w:val="24292E"/>
          <w:highlight w:val="white"/>
        </w:rPr>
      </w:pPr>
    </w:p>
    <w:p w:rsidR="00C6448D" w:rsidRDefault="00C6448D">
      <w:pPr>
        <w:rPr>
          <w:color w:val="24292E"/>
          <w:highlight w:val="white"/>
        </w:rPr>
      </w:pPr>
    </w:p>
    <w:p w:rsidR="00C6448D" w:rsidRDefault="00C6448D">
      <w:pPr>
        <w:rPr>
          <w:color w:val="24292E"/>
          <w:highlight w:val="white"/>
        </w:rPr>
      </w:pPr>
    </w:p>
    <w:p w:rsidR="00B434CE" w:rsidRDefault="008A768E">
      <w:r>
        <w:rPr>
          <w:color w:val="24292E"/>
          <w:highlight w:val="white"/>
        </w:rPr>
        <w:lastRenderedPageBreak/>
        <w:t>Прототи</w:t>
      </w:r>
      <w:bookmarkStart w:id="0" w:name="_GoBack"/>
      <w:bookmarkEnd w:id="0"/>
      <w:r>
        <w:rPr>
          <w:color w:val="24292E"/>
          <w:highlight w:val="white"/>
        </w:rPr>
        <w:t>п формы – для добавления данных в систему</w:t>
      </w:r>
      <w:r>
        <w:t xml:space="preserve"> </w:t>
      </w:r>
    </w:p>
    <w:p w:rsidR="00B434CE" w:rsidRDefault="008A7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114300" distB="114300" distL="114300" distR="114300">
            <wp:extent cx="5734050" cy="2438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B434CE" w:rsidRDefault="008A768E">
      <w:pPr>
        <w:spacing w:after="160" w:line="256" w:lineRule="auto"/>
      </w:pPr>
      <w:r>
        <w:t xml:space="preserve"> </w:t>
      </w:r>
    </w:p>
    <w:p w:rsidR="00B434CE" w:rsidRDefault="00B434CE">
      <w:pPr>
        <w:spacing w:after="160" w:line="256" w:lineRule="auto"/>
      </w:pPr>
    </w:p>
    <w:p w:rsidR="00B434CE" w:rsidRDefault="008A768E">
      <w:pPr>
        <w:spacing w:after="160" w:line="256" w:lineRule="auto"/>
      </w:pPr>
      <w:r>
        <w:t>Прототип формы - аналитика вчерашнего дня</w:t>
      </w:r>
    </w:p>
    <w:p w:rsidR="00B434CE" w:rsidRDefault="008A768E">
      <w:pPr>
        <w:spacing w:after="160" w:line="256" w:lineRule="auto"/>
      </w:pPr>
      <w:r>
        <w:rPr>
          <w:noProof/>
          <w:lang w:val="ru-RU"/>
        </w:rPr>
        <w:drawing>
          <wp:inline distT="114300" distB="114300" distL="114300" distR="114300">
            <wp:extent cx="5734050" cy="1689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4CE" w:rsidRDefault="008A768E">
      <w:pPr>
        <w:spacing w:after="160" w:line="256" w:lineRule="auto"/>
      </w:pPr>
      <w:r>
        <w:t>Прототип формы - добавление категорий товаров или услуг</w:t>
      </w:r>
    </w:p>
    <w:p w:rsidR="00B434CE" w:rsidRDefault="008A768E">
      <w:pPr>
        <w:spacing w:after="160" w:line="256" w:lineRule="auto"/>
      </w:pPr>
      <w:r>
        <w:rPr>
          <w:noProof/>
          <w:lang w:val="ru-RU"/>
        </w:rPr>
        <w:drawing>
          <wp:inline distT="114300" distB="114300" distL="114300" distR="114300">
            <wp:extent cx="5734050" cy="1193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48D" w:rsidRDefault="00C6448D">
      <w:pPr>
        <w:spacing w:after="160" w:line="256" w:lineRule="auto"/>
      </w:pPr>
      <w:r>
        <w:t>Прототип формы - редактирование категории</w:t>
      </w:r>
    </w:p>
    <w:p w:rsidR="00B434CE" w:rsidRDefault="008A768E">
      <w:pPr>
        <w:spacing w:after="160" w:line="256" w:lineRule="auto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267200" cy="2603500"/>
            <wp:effectExtent l="0" t="0" r="0" b="635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68E" w:rsidRDefault="008A768E">
      <w:pPr>
        <w:rPr>
          <w:b/>
        </w:rPr>
      </w:pPr>
    </w:p>
    <w:p w:rsidR="00B434CE" w:rsidRDefault="008A768E" w:rsidP="00C6448D">
      <w:pPr>
        <w:jc w:val="center"/>
        <w:rPr>
          <w:b/>
        </w:rPr>
      </w:pPr>
      <w:r>
        <w:rPr>
          <w:b/>
        </w:rPr>
        <w:t>API-функции:</w:t>
      </w:r>
    </w:p>
    <w:p w:rsidR="008A768E" w:rsidRDefault="008A768E">
      <w:pPr>
        <w:rPr>
          <w:b/>
        </w:rPr>
      </w:pPr>
    </w:p>
    <w:p w:rsidR="00B434CE" w:rsidRDefault="008A768E">
      <w:r>
        <w:t xml:space="preserve">  </w:t>
      </w:r>
      <w:r>
        <w:tab/>
        <w:t>1.  Создание пользователя</w:t>
      </w:r>
    </w:p>
    <w:p w:rsidR="00B434CE" w:rsidRDefault="008A768E">
      <w:pPr>
        <w:spacing w:after="160" w:line="256" w:lineRule="auto"/>
      </w:pPr>
      <w:r>
        <w:t>· Входная – имя, фамилия, логин, пароль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8A768E">
      <w:r>
        <w:t xml:space="preserve">   </w:t>
      </w:r>
      <w:r>
        <w:tab/>
        <w:t>2. Вход</w:t>
      </w:r>
    </w:p>
    <w:p w:rsidR="00B434CE" w:rsidRDefault="008A768E">
      <w:pPr>
        <w:spacing w:after="160" w:line="256" w:lineRule="auto"/>
      </w:pPr>
      <w:r>
        <w:t>· Входная – логин, пароль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8A768E">
      <w:r>
        <w:t xml:space="preserve">   </w:t>
      </w:r>
      <w:r>
        <w:tab/>
        <w:t>3.  Получить все категории</w:t>
      </w:r>
    </w:p>
    <w:p w:rsidR="00B434CE" w:rsidRDefault="008A768E">
      <w:pPr>
        <w:spacing w:after="160" w:line="256" w:lineRule="auto"/>
      </w:pPr>
      <w:r>
        <w:t xml:space="preserve">· Входная – </w:t>
      </w:r>
    </w:p>
    <w:p w:rsidR="00B434CE" w:rsidRDefault="008A768E">
      <w:pPr>
        <w:spacing w:after="160" w:line="256" w:lineRule="auto"/>
      </w:pPr>
      <w:r>
        <w:t>· Выходная – Все категории</w:t>
      </w:r>
    </w:p>
    <w:p w:rsidR="00B434CE" w:rsidRDefault="008A768E">
      <w:pPr>
        <w:ind w:left="360"/>
      </w:pPr>
      <w:r>
        <w:t xml:space="preserve">4.   Получить категорию по </w:t>
      </w:r>
      <w:proofErr w:type="spellStart"/>
      <w:r>
        <w:t>id</w:t>
      </w:r>
      <w:proofErr w:type="spellEnd"/>
      <w:r>
        <w:t xml:space="preserve"> </w:t>
      </w:r>
    </w:p>
    <w:p w:rsidR="00B434CE" w:rsidRDefault="008A768E">
      <w:pPr>
        <w:spacing w:after="160" w:line="256" w:lineRule="auto"/>
      </w:pPr>
      <w:r>
        <w:t xml:space="preserve">· Входная – </w:t>
      </w:r>
      <w:proofErr w:type="spellStart"/>
      <w:r>
        <w:t>id</w:t>
      </w:r>
      <w:proofErr w:type="spellEnd"/>
    </w:p>
    <w:p w:rsidR="00B434CE" w:rsidRDefault="008A768E">
      <w:pPr>
        <w:spacing w:after="160" w:line="256" w:lineRule="auto"/>
      </w:pPr>
      <w:r>
        <w:t xml:space="preserve">· Выходная – категория по </w:t>
      </w:r>
      <w:proofErr w:type="spellStart"/>
      <w:r>
        <w:t>id</w:t>
      </w:r>
      <w:proofErr w:type="spellEnd"/>
    </w:p>
    <w:p w:rsidR="00B434CE" w:rsidRDefault="008A768E">
      <w:pPr>
        <w:ind w:left="360"/>
      </w:pPr>
      <w:r>
        <w:t>5.   Создание категории</w:t>
      </w:r>
    </w:p>
    <w:p w:rsidR="00B434CE" w:rsidRDefault="008A768E">
      <w:pPr>
        <w:spacing w:after="160" w:line="256" w:lineRule="auto"/>
      </w:pPr>
      <w:r>
        <w:t>· Входная – строка с именем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id</w:t>
      </w:r>
      <w:proofErr w:type="spellEnd"/>
      <w:r>
        <w:t xml:space="preserve"> категории</w:t>
      </w:r>
    </w:p>
    <w:p w:rsidR="00B434CE" w:rsidRDefault="008A768E">
      <w:r>
        <w:t xml:space="preserve">   </w:t>
      </w:r>
      <w:r>
        <w:tab/>
        <w:t>6. Удаление категории</w:t>
      </w:r>
    </w:p>
    <w:p w:rsidR="00B434CE" w:rsidRDefault="008A768E">
      <w:pPr>
        <w:spacing w:after="160" w:line="256" w:lineRule="auto"/>
      </w:pPr>
      <w:r>
        <w:t xml:space="preserve">· Входная – </w:t>
      </w:r>
      <w:proofErr w:type="spellStart"/>
      <w:r>
        <w:t>Id</w:t>
      </w:r>
      <w:proofErr w:type="spellEnd"/>
      <w:r>
        <w:t xml:space="preserve"> 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8A768E">
      <w:r>
        <w:t xml:space="preserve">   </w:t>
      </w:r>
      <w:r>
        <w:tab/>
        <w:t xml:space="preserve">7.  Обновление </w:t>
      </w:r>
      <w:proofErr w:type="spellStart"/>
      <w:r>
        <w:t>КАтегорий</w:t>
      </w:r>
      <w:proofErr w:type="spellEnd"/>
    </w:p>
    <w:p w:rsidR="00B434CE" w:rsidRDefault="008A768E">
      <w:pPr>
        <w:spacing w:after="160" w:line="256" w:lineRule="auto"/>
      </w:pPr>
      <w:r>
        <w:t xml:space="preserve">· Входная – 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8A768E">
      <w:pPr>
        <w:ind w:left="360"/>
      </w:pPr>
      <w:r>
        <w:t>8. Получение всех заказов</w:t>
      </w:r>
    </w:p>
    <w:p w:rsidR="00B434CE" w:rsidRDefault="008A768E">
      <w:pPr>
        <w:spacing w:after="160" w:line="256" w:lineRule="auto"/>
      </w:pPr>
      <w:r>
        <w:t>· Входная –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id</w:t>
      </w:r>
      <w:proofErr w:type="spellEnd"/>
      <w:r>
        <w:t xml:space="preserve"> всех заказов</w:t>
      </w:r>
    </w:p>
    <w:p w:rsidR="00B434CE" w:rsidRDefault="008A768E">
      <w:pPr>
        <w:ind w:left="360"/>
      </w:pPr>
      <w:r>
        <w:t>9. Создание заказа</w:t>
      </w:r>
    </w:p>
    <w:p w:rsidR="00B434CE" w:rsidRDefault="008A768E">
      <w:pPr>
        <w:spacing w:after="160" w:line="256" w:lineRule="auto"/>
      </w:pPr>
      <w:r>
        <w:t>· Входная –Список в заказе</w:t>
      </w:r>
    </w:p>
    <w:p w:rsidR="00B434CE" w:rsidRDefault="008A768E">
      <w:pPr>
        <w:spacing w:after="160" w:line="256" w:lineRule="auto"/>
      </w:pPr>
      <w:r>
        <w:lastRenderedPageBreak/>
        <w:t>· Выходная –</w:t>
      </w:r>
      <w:proofErr w:type="spellStart"/>
      <w:r>
        <w:t>id</w:t>
      </w:r>
      <w:proofErr w:type="spellEnd"/>
      <w:r>
        <w:t xml:space="preserve"> заказа</w:t>
      </w:r>
    </w:p>
    <w:p w:rsidR="00B434CE" w:rsidRDefault="008A768E">
      <w:pPr>
        <w:ind w:left="360"/>
      </w:pPr>
      <w:r>
        <w:t xml:space="preserve">10.   Получить позицию по </w:t>
      </w:r>
      <w:proofErr w:type="spellStart"/>
      <w:r>
        <w:t>id</w:t>
      </w:r>
      <w:proofErr w:type="spellEnd"/>
      <w:r>
        <w:t xml:space="preserve"> </w:t>
      </w:r>
    </w:p>
    <w:p w:rsidR="00B434CE" w:rsidRDefault="008A768E">
      <w:pPr>
        <w:spacing w:after="160" w:line="256" w:lineRule="auto"/>
      </w:pPr>
      <w:r>
        <w:t xml:space="preserve">· Входная – </w:t>
      </w:r>
      <w:proofErr w:type="spellStart"/>
      <w:r>
        <w:t>id</w:t>
      </w:r>
      <w:proofErr w:type="spellEnd"/>
    </w:p>
    <w:p w:rsidR="00B434CE" w:rsidRDefault="008A768E">
      <w:pPr>
        <w:spacing w:after="160" w:line="256" w:lineRule="auto"/>
      </w:pPr>
      <w:r>
        <w:t xml:space="preserve">· Выходная – позиция по </w:t>
      </w:r>
      <w:proofErr w:type="spellStart"/>
      <w:r>
        <w:t>id</w:t>
      </w:r>
      <w:proofErr w:type="spellEnd"/>
    </w:p>
    <w:p w:rsidR="00B434CE" w:rsidRDefault="008A768E">
      <w:pPr>
        <w:ind w:left="360"/>
      </w:pPr>
      <w:r>
        <w:t>11.   Создание позиции</w:t>
      </w:r>
    </w:p>
    <w:p w:rsidR="00B434CE" w:rsidRDefault="008A768E">
      <w:pPr>
        <w:spacing w:after="160" w:line="256" w:lineRule="auto"/>
      </w:pPr>
      <w:r>
        <w:t>· Входная – строка с именем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id</w:t>
      </w:r>
      <w:proofErr w:type="spellEnd"/>
      <w:r>
        <w:t xml:space="preserve"> позиции</w:t>
      </w:r>
    </w:p>
    <w:p w:rsidR="00B434CE" w:rsidRDefault="008A768E">
      <w:r>
        <w:t xml:space="preserve">   </w:t>
      </w:r>
      <w:r>
        <w:tab/>
        <w:t>12. Удаление категории</w:t>
      </w:r>
    </w:p>
    <w:p w:rsidR="00B434CE" w:rsidRDefault="008A768E">
      <w:pPr>
        <w:spacing w:after="160" w:line="256" w:lineRule="auto"/>
      </w:pPr>
      <w:r>
        <w:t xml:space="preserve">· Входная – </w:t>
      </w:r>
      <w:proofErr w:type="spellStart"/>
      <w:r>
        <w:t>Id</w:t>
      </w:r>
      <w:proofErr w:type="spellEnd"/>
      <w:r>
        <w:t xml:space="preserve"> 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8A768E">
      <w:r>
        <w:t xml:space="preserve">   </w:t>
      </w:r>
      <w:r>
        <w:tab/>
        <w:t>13.  Обновление</w:t>
      </w:r>
    </w:p>
    <w:p w:rsidR="00B434CE" w:rsidRDefault="008A768E">
      <w:pPr>
        <w:spacing w:after="160" w:line="256" w:lineRule="auto"/>
      </w:pPr>
      <w:r>
        <w:t xml:space="preserve">· Входная – </w:t>
      </w:r>
    </w:p>
    <w:p w:rsidR="00B434CE" w:rsidRDefault="008A768E">
      <w:pPr>
        <w:spacing w:after="160" w:line="256" w:lineRule="auto"/>
      </w:pPr>
      <w:r>
        <w:t xml:space="preserve">· Выходная – </w:t>
      </w:r>
      <w:proofErr w:type="spellStart"/>
      <w:r>
        <w:t>status</w:t>
      </w:r>
      <w:proofErr w:type="spellEnd"/>
      <w:r>
        <w:t xml:space="preserve"> 200</w:t>
      </w:r>
    </w:p>
    <w:p w:rsidR="00B434CE" w:rsidRDefault="00B434CE">
      <w:pPr>
        <w:spacing w:after="160" w:line="256" w:lineRule="auto"/>
      </w:pPr>
    </w:p>
    <w:p w:rsidR="00B434CE" w:rsidRDefault="00B434CE">
      <w:pPr>
        <w:spacing w:after="160" w:line="256" w:lineRule="auto"/>
        <w:ind w:left="1400" w:hanging="700"/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p w:rsidR="008A768E" w:rsidRPr="008A768E" w:rsidRDefault="008A768E" w:rsidP="008A768E">
      <w:pPr>
        <w:spacing w:after="160" w:line="256" w:lineRule="auto"/>
        <w:rPr>
          <w:b/>
          <w:color w:val="24292E"/>
          <w:highlight w:val="white"/>
        </w:rPr>
      </w:pPr>
    </w:p>
    <w:tbl>
      <w:tblPr>
        <w:tblStyle w:val="a5"/>
        <w:tblpPr w:leftFromText="180" w:rightFromText="180" w:vertAnchor="text" w:horzAnchor="margin" w:tblpXSpec="center" w:tblpY="-1439"/>
        <w:tblW w:w="107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A768E" w:rsidTr="008A768E">
        <w:trPr>
          <w:cantSplit/>
          <w:trHeight w:val="447"/>
        </w:trPr>
        <w:tc>
          <w:tcPr>
            <w:tcW w:w="10777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b/>
                <w:color w:val="24292E"/>
                <w:highlight w:val="white"/>
              </w:rPr>
              <w:lastRenderedPageBreak/>
              <w:t xml:space="preserve">Диаграмма </w:t>
            </w:r>
            <w:proofErr w:type="spellStart"/>
            <w:r>
              <w:rPr>
                <w:b/>
                <w:color w:val="24292E"/>
                <w:highlight w:val="white"/>
              </w:rPr>
              <w:t>Ганта</w:t>
            </w:r>
            <w:proofErr w:type="spellEnd"/>
          </w:p>
        </w:tc>
      </w:tr>
      <w:tr w:rsidR="008A768E" w:rsidTr="008A768E">
        <w:trPr>
          <w:cantSplit/>
          <w:trHeight w:val="147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Этап/неделя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1.09-7.09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8.09-30.09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1.10-18.10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19.10-25.10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26.10 –1.11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2.11-21.11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22.11-1.12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2.12-5.12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6.12-20.12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21.12-28.12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29.12-31.12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1.01-10.01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11.01-16.01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17.01-20.01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bottom"/>
          </w:tcPr>
          <w:p w:rsidR="008A768E" w:rsidRPr="008A768E" w:rsidRDefault="008A768E" w:rsidP="008A768E">
            <w:pPr>
              <w:ind w:left="120" w:right="120"/>
              <w:jc w:val="center"/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21.01-23.01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Требования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Сбор требований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Составление требований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Согласование и утверждение требований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Проектирование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Проектирование структуры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Проектирование базы данных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ядра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Разработка </w:t>
            </w:r>
            <w:proofErr w:type="spellStart"/>
            <w:r w:rsidRPr="008A768E">
              <w:rPr>
                <w:sz w:val="16"/>
                <w:szCs w:val="16"/>
              </w:rPr>
              <w:t>бд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сервера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аутоинтефикации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фильтров запросов на сервер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API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форм на клиенте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логики на клиенте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Разработка тестов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Тестирование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Создание документации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Внедрение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  <w:tr w:rsidR="008A768E" w:rsidTr="008A768E">
        <w:trPr>
          <w:trHeight w:val="113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>Сопровождение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68E" w:rsidRPr="008A768E" w:rsidRDefault="008A768E" w:rsidP="008A768E">
            <w:pPr>
              <w:rPr>
                <w:sz w:val="16"/>
                <w:szCs w:val="16"/>
              </w:rPr>
            </w:pPr>
            <w:r w:rsidRPr="008A768E">
              <w:rPr>
                <w:sz w:val="16"/>
                <w:szCs w:val="16"/>
              </w:rPr>
              <w:t xml:space="preserve"> </w:t>
            </w:r>
          </w:p>
        </w:tc>
      </w:tr>
    </w:tbl>
    <w:p w:rsidR="008A768E" w:rsidRDefault="008A768E">
      <w:pPr>
        <w:ind w:left="700"/>
      </w:pPr>
      <w:r>
        <w:t xml:space="preserve"> </w:t>
      </w:r>
    </w:p>
    <w:p w:rsidR="008A768E" w:rsidRDefault="008A768E">
      <w:pPr>
        <w:ind w:left="700"/>
      </w:pPr>
    </w:p>
    <w:p w:rsidR="008A768E" w:rsidRDefault="008A768E" w:rsidP="008A768E">
      <w:pPr>
        <w:rPr>
          <w:b/>
        </w:rPr>
      </w:pPr>
    </w:p>
    <w:p w:rsidR="008A768E" w:rsidRDefault="008A768E" w:rsidP="008A768E">
      <w:pPr>
        <w:jc w:val="center"/>
        <w:rPr>
          <w:b/>
        </w:rPr>
      </w:pPr>
      <w:r>
        <w:rPr>
          <w:b/>
        </w:rPr>
        <w:lastRenderedPageBreak/>
        <w:t>Иерархическая структура работ</w:t>
      </w:r>
    </w:p>
    <w:p w:rsidR="008A768E" w:rsidRDefault="008A768E" w:rsidP="008A768E">
      <w:pPr>
        <w:rPr>
          <w:b/>
        </w:rPr>
      </w:pPr>
    </w:p>
    <w:p w:rsidR="008A768E" w:rsidRDefault="008A768E" w:rsidP="008A768E">
      <w:r>
        <w:t>1. Требования</w:t>
      </w:r>
    </w:p>
    <w:p w:rsidR="00B434CE" w:rsidRDefault="008A768E">
      <w:pPr>
        <w:ind w:left="700"/>
      </w:pPr>
      <w:r>
        <w:t>1.1. Сбор требований</w:t>
      </w:r>
    </w:p>
    <w:p w:rsidR="00B434CE" w:rsidRDefault="008A768E">
      <w:pPr>
        <w:ind w:left="700"/>
      </w:pPr>
      <w:r>
        <w:t>1.2. Составление требований</w:t>
      </w:r>
    </w:p>
    <w:p w:rsidR="00B434CE" w:rsidRDefault="008A768E">
      <w:pPr>
        <w:ind w:left="700"/>
      </w:pPr>
      <w:r>
        <w:t>1.3. Согласование и утверждение требований</w:t>
      </w:r>
    </w:p>
    <w:p w:rsidR="008A768E" w:rsidRDefault="008A768E">
      <w:pPr>
        <w:ind w:left="700"/>
      </w:pPr>
    </w:p>
    <w:p w:rsidR="00B434CE" w:rsidRDefault="008A768E" w:rsidP="008A768E">
      <w:pPr>
        <w:spacing w:after="160" w:line="256" w:lineRule="auto"/>
        <w:ind w:left="700" w:hanging="700"/>
      </w:pPr>
      <w:r>
        <w:t>2. Проектирование</w:t>
      </w:r>
    </w:p>
    <w:p w:rsidR="00B434CE" w:rsidRDefault="008A768E" w:rsidP="008A768E">
      <w:pPr>
        <w:ind w:firstLine="700"/>
      </w:pPr>
      <w:r>
        <w:t>2.1. Проектирование структуры</w:t>
      </w:r>
    </w:p>
    <w:p w:rsidR="00B434CE" w:rsidRDefault="008A768E" w:rsidP="008A768E">
      <w:pPr>
        <w:ind w:firstLine="700"/>
      </w:pPr>
      <w:r>
        <w:t>2.2. Проектирование базы данных</w:t>
      </w:r>
    </w:p>
    <w:p w:rsidR="008A768E" w:rsidRDefault="008A768E" w:rsidP="008A768E">
      <w:pPr>
        <w:ind w:firstLine="700"/>
      </w:pPr>
    </w:p>
    <w:p w:rsidR="00B434CE" w:rsidRDefault="008A768E" w:rsidP="008A768E">
      <w:pPr>
        <w:spacing w:after="160" w:line="256" w:lineRule="auto"/>
        <w:ind w:left="700" w:hanging="700"/>
      </w:pPr>
      <w:r>
        <w:t>3. Разработка</w:t>
      </w:r>
    </w:p>
    <w:p w:rsidR="00B434CE" w:rsidRDefault="008A768E" w:rsidP="008A768E">
      <w:pPr>
        <w:ind w:left="700"/>
      </w:pPr>
      <w:r>
        <w:t>3.1. Разработка ядра</w:t>
      </w:r>
    </w:p>
    <w:p w:rsidR="00B434CE" w:rsidRDefault="008A768E" w:rsidP="008A768E">
      <w:pPr>
        <w:ind w:left="700"/>
      </w:pPr>
      <w:r>
        <w:t xml:space="preserve">3.2. Разработка </w:t>
      </w:r>
      <w:proofErr w:type="spellStart"/>
      <w:r>
        <w:t>бд</w:t>
      </w:r>
      <w:proofErr w:type="spellEnd"/>
    </w:p>
    <w:p w:rsidR="00B434CE" w:rsidRDefault="008A768E" w:rsidP="008A768E">
      <w:pPr>
        <w:ind w:left="700"/>
      </w:pPr>
      <w:r>
        <w:t>3.3. Разработка сервера</w:t>
      </w:r>
    </w:p>
    <w:p w:rsidR="00B434CE" w:rsidRDefault="008A768E" w:rsidP="008A768E">
      <w:pPr>
        <w:ind w:left="700"/>
      </w:pPr>
      <w:r>
        <w:t>3.4. Разработка аутентификации</w:t>
      </w:r>
    </w:p>
    <w:p w:rsidR="00B434CE" w:rsidRDefault="008A768E" w:rsidP="008A768E">
      <w:pPr>
        <w:ind w:left="700"/>
      </w:pPr>
      <w:r>
        <w:t>3.5. Разработка фильтров запросов на сервер</w:t>
      </w:r>
    </w:p>
    <w:p w:rsidR="00B434CE" w:rsidRDefault="008A768E" w:rsidP="008A768E">
      <w:pPr>
        <w:ind w:left="700"/>
      </w:pPr>
      <w:r>
        <w:t>3.6. Разработка API</w:t>
      </w:r>
    </w:p>
    <w:p w:rsidR="00B434CE" w:rsidRDefault="008A768E" w:rsidP="008A768E">
      <w:pPr>
        <w:ind w:left="700"/>
      </w:pPr>
      <w:r>
        <w:t>3.7. Разработка форм на клиенте</w:t>
      </w:r>
    </w:p>
    <w:p w:rsidR="00B434CE" w:rsidRDefault="008A768E" w:rsidP="008A768E">
      <w:pPr>
        <w:ind w:left="700"/>
      </w:pPr>
      <w:r>
        <w:t>3.8. Разработка логики на клиенте</w:t>
      </w:r>
    </w:p>
    <w:p w:rsidR="00B434CE" w:rsidRDefault="008A768E" w:rsidP="008A768E">
      <w:pPr>
        <w:ind w:left="700"/>
      </w:pPr>
      <w:r>
        <w:t>3.9. Разработка тестов</w:t>
      </w:r>
    </w:p>
    <w:p w:rsidR="008A768E" w:rsidRDefault="008A768E" w:rsidP="008A768E">
      <w:pPr>
        <w:ind w:left="700"/>
      </w:pPr>
    </w:p>
    <w:p w:rsidR="00B434CE" w:rsidRDefault="008A768E" w:rsidP="008A768E">
      <w:pPr>
        <w:spacing w:after="160" w:line="256" w:lineRule="auto"/>
        <w:ind w:left="700" w:hanging="700"/>
      </w:pPr>
      <w:r>
        <w:t>4. Тестирование</w:t>
      </w:r>
    </w:p>
    <w:p w:rsidR="00B434CE" w:rsidRDefault="008A768E" w:rsidP="008A768E">
      <w:pPr>
        <w:spacing w:after="160" w:line="256" w:lineRule="auto"/>
        <w:ind w:left="700" w:hanging="700"/>
      </w:pPr>
      <w:r>
        <w:t>5. Создание документации</w:t>
      </w:r>
    </w:p>
    <w:p w:rsidR="00B434CE" w:rsidRDefault="008A768E" w:rsidP="008A768E">
      <w:pPr>
        <w:spacing w:after="160" w:line="256" w:lineRule="auto"/>
        <w:ind w:left="700" w:hanging="700"/>
      </w:pPr>
      <w:r>
        <w:t>6. Внедрение</w:t>
      </w:r>
    </w:p>
    <w:p w:rsidR="00B434CE" w:rsidRDefault="008A768E" w:rsidP="008A768E">
      <w:pPr>
        <w:ind w:firstLine="340"/>
      </w:pPr>
      <w:r>
        <w:t>6.1. Сопровождение</w:t>
      </w:r>
    </w:p>
    <w:p w:rsidR="00B434CE" w:rsidRDefault="008A768E" w:rsidP="008A768E">
      <w:pPr>
        <w:spacing w:after="160" w:line="256" w:lineRule="auto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8A768E">
      <w:pPr>
        <w:spacing w:after="160" w:line="256" w:lineRule="auto"/>
        <w:ind w:left="700"/>
      </w:pPr>
      <w:r>
        <w:t xml:space="preserve"> </w:t>
      </w:r>
    </w:p>
    <w:p w:rsidR="00B434CE" w:rsidRDefault="00B434CE" w:rsidP="008A768E">
      <w:pPr>
        <w:spacing w:after="160" w:line="256" w:lineRule="auto"/>
      </w:pPr>
    </w:p>
    <w:p w:rsidR="00B434CE" w:rsidRDefault="008A768E" w:rsidP="008A768E">
      <w:pPr>
        <w:spacing w:after="160" w:line="256" w:lineRule="auto"/>
        <w:ind w:left="700"/>
        <w:jc w:val="center"/>
        <w:rPr>
          <w:b/>
          <w:highlight w:val="white"/>
        </w:rPr>
      </w:pPr>
      <w:r>
        <w:rPr>
          <w:b/>
          <w:color w:val="24292E"/>
          <w:highlight w:val="white"/>
        </w:rPr>
        <w:lastRenderedPageBreak/>
        <w:t xml:space="preserve">Время выполнения проекта по методу </w:t>
      </w:r>
      <w:r>
        <w:rPr>
          <w:b/>
          <w:highlight w:val="white"/>
        </w:rPr>
        <w:t>PERT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элемент интерфейса (от 2 до 8 часов), наиболее вероятно 4 часа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события системы </w:t>
      </w:r>
      <w:proofErr w:type="gramStart"/>
      <w:r>
        <w:rPr>
          <w:rFonts w:ascii="Calibri" w:eastAsia="Calibri" w:hAnsi="Calibri" w:cs="Calibri"/>
        </w:rPr>
        <w:t>( от</w:t>
      </w:r>
      <w:proofErr w:type="gramEnd"/>
      <w:r>
        <w:rPr>
          <w:rFonts w:ascii="Calibri" w:eastAsia="Calibri" w:hAnsi="Calibri" w:cs="Calibri"/>
        </w:rPr>
        <w:t xml:space="preserve"> 3 до 5 часов), наиболее вероятно 3 часов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апи</w:t>
      </w:r>
      <w:proofErr w:type="spellEnd"/>
      <w:r>
        <w:rPr>
          <w:rFonts w:ascii="Calibri" w:eastAsia="Calibri" w:hAnsi="Calibri" w:cs="Calibri"/>
        </w:rPr>
        <w:t xml:space="preserve">-методы </w:t>
      </w:r>
      <w:proofErr w:type="gramStart"/>
      <w:r>
        <w:rPr>
          <w:rFonts w:ascii="Calibri" w:eastAsia="Calibri" w:hAnsi="Calibri" w:cs="Calibri"/>
        </w:rPr>
        <w:t>( от</w:t>
      </w:r>
      <w:proofErr w:type="gramEnd"/>
      <w:r>
        <w:rPr>
          <w:rFonts w:ascii="Calibri" w:eastAsia="Calibri" w:hAnsi="Calibri" w:cs="Calibri"/>
        </w:rPr>
        <w:t xml:space="preserve"> 2 до 15 часов), наиболее вероятно 10 часов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Элементов интерфейса- 8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Событий системы – 20</w:t>
      </w:r>
    </w:p>
    <w:p w:rsidR="00B434CE" w:rsidRPr="008A768E" w:rsidRDefault="008A768E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Апи</w:t>
      </w:r>
      <w:proofErr w:type="spellEnd"/>
      <w:r>
        <w:rPr>
          <w:rFonts w:ascii="Calibri" w:eastAsia="Calibri" w:hAnsi="Calibri" w:cs="Calibri"/>
        </w:rPr>
        <w:t>-методов – 13</w:t>
      </w:r>
    </w:p>
    <w:p w:rsidR="00B434CE" w:rsidRDefault="00B434CE">
      <w:pPr>
        <w:spacing w:after="160" w:line="256" w:lineRule="auto"/>
        <w:rPr>
          <w:rFonts w:ascii="Calibri" w:eastAsia="Calibri" w:hAnsi="Calibri" w:cs="Calibri"/>
        </w:rPr>
      </w:pP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Оценка средней трудоемкости: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Eин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=  (</w:t>
      </w:r>
      <w:proofErr w:type="gramEnd"/>
      <w:r>
        <w:rPr>
          <w:rFonts w:ascii="Calibri" w:eastAsia="Calibri" w:hAnsi="Calibri" w:cs="Calibri"/>
        </w:rPr>
        <w:t xml:space="preserve"> 8 + 4*4+ 2)/6 = 4,3 чел*час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</w:rPr>
        <w:t>cс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( 5</w:t>
      </w:r>
      <w:proofErr w:type="gramEnd"/>
      <w:r>
        <w:rPr>
          <w:rFonts w:ascii="Calibri" w:eastAsia="Calibri" w:hAnsi="Calibri" w:cs="Calibri"/>
        </w:rPr>
        <w:t>+ 4*3+3)/6 = 3,3 чел*час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</w:t>
      </w:r>
      <w:proofErr w:type="spellStart"/>
      <w:r>
        <w:rPr>
          <w:rFonts w:ascii="Calibri" w:eastAsia="Calibri" w:hAnsi="Calibri" w:cs="Calibri"/>
        </w:rPr>
        <w:t>ам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( 15</w:t>
      </w:r>
      <w:proofErr w:type="gramEnd"/>
      <w:r>
        <w:rPr>
          <w:rFonts w:ascii="Calibri" w:eastAsia="Calibri" w:hAnsi="Calibri" w:cs="Calibri"/>
        </w:rPr>
        <w:t xml:space="preserve"> + 4*10+2)/6= 9,5 чел*час</w:t>
      </w:r>
    </w:p>
    <w:p w:rsidR="00B434CE" w:rsidRDefault="00B434CE">
      <w:pPr>
        <w:spacing w:after="160" w:line="256" w:lineRule="auto"/>
        <w:rPr>
          <w:rFonts w:ascii="Calibri" w:eastAsia="Calibri" w:hAnsi="Calibri" w:cs="Calibri"/>
        </w:rPr>
      </w:pP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Среднеквадратичное отклонение: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СKO ин = (8-</w:t>
      </w:r>
      <w:proofErr w:type="gramStart"/>
      <w:r>
        <w:rPr>
          <w:rFonts w:ascii="Calibri" w:eastAsia="Calibri" w:hAnsi="Calibri" w:cs="Calibri"/>
        </w:rPr>
        <w:t>2)/</w:t>
      </w:r>
      <w:proofErr w:type="gramEnd"/>
      <w:r>
        <w:rPr>
          <w:rFonts w:ascii="Calibri" w:eastAsia="Calibri" w:hAnsi="Calibri" w:cs="Calibri"/>
        </w:rPr>
        <w:t>6 = 1 чел*час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СКО </w:t>
      </w:r>
      <w:proofErr w:type="spellStart"/>
      <w:r>
        <w:rPr>
          <w:rFonts w:ascii="Calibri" w:eastAsia="Calibri" w:hAnsi="Calibri" w:cs="Calibri"/>
        </w:rPr>
        <w:t>сс</w:t>
      </w:r>
      <w:proofErr w:type="spellEnd"/>
      <w:r>
        <w:rPr>
          <w:rFonts w:ascii="Calibri" w:eastAsia="Calibri" w:hAnsi="Calibri" w:cs="Calibri"/>
        </w:rPr>
        <w:t xml:space="preserve"> = (5-</w:t>
      </w:r>
      <w:proofErr w:type="gramStart"/>
      <w:r>
        <w:rPr>
          <w:rFonts w:ascii="Calibri" w:eastAsia="Calibri" w:hAnsi="Calibri" w:cs="Calibri"/>
        </w:rPr>
        <w:t>3)/</w:t>
      </w:r>
      <w:proofErr w:type="gramEnd"/>
      <w:r>
        <w:rPr>
          <w:rFonts w:ascii="Calibri" w:eastAsia="Calibri" w:hAnsi="Calibri" w:cs="Calibri"/>
        </w:rPr>
        <w:t>6 = 0,3 чел*час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СКО </w:t>
      </w:r>
      <w:proofErr w:type="spellStart"/>
      <w:r>
        <w:rPr>
          <w:rFonts w:ascii="Calibri" w:eastAsia="Calibri" w:hAnsi="Calibri" w:cs="Calibri"/>
        </w:rPr>
        <w:t>ам</w:t>
      </w:r>
      <w:proofErr w:type="spellEnd"/>
      <w:r>
        <w:rPr>
          <w:rFonts w:ascii="Calibri" w:eastAsia="Calibri" w:hAnsi="Calibri" w:cs="Calibri"/>
        </w:rPr>
        <w:t xml:space="preserve"> = (15-</w:t>
      </w:r>
      <w:proofErr w:type="gramStart"/>
      <w:r>
        <w:rPr>
          <w:rFonts w:ascii="Calibri" w:eastAsia="Calibri" w:hAnsi="Calibri" w:cs="Calibri"/>
        </w:rPr>
        <w:t>2)/</w:t>
      </w:r>
      <w:proofErr w:type="gramEnd"/>
      <w:r>
        <w:rPr>
          <w:rFonts w:ascii="Calibri" w:eastAsia="Calibri" w:hAnsi="Calibri" w:cs="Calibri"/>
        </w:rPr>
        <w:t>6 = 2,2 чел*час</w:t>
      </w:r>
    </w:p>
    <w:p w:rsidR="00B434CE" w:rsidRDefault="00B434CE">
      <w:pPr>
        <w:spacing w:after="160" w:line="256" w:lineRule="auto"/>
        <w:rPr>
          <w:rFonts w:ascii="Calibri" w:eastAsia="Calibri" w:hAnsi="Calibri" w:cs="Calibri"/>
        </w:rPr>
      </w:pP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 = 8*4,3 + 20*3,3 + 13*9,5 = 223, 9 </w:t>
      </w:r>
      <w:proofErr w:type="gramStart"/>
      <w:r>
        <w:rPr>
          <w:rFonts w:ascii="Calibri" w:eastAsia="Calibri" w:hAnsi="Calibri" w:cs="Calibri"/>
        </w:rPr>
        <w:t>чел</w:t>
      </w:r>
      <w:proofErr w:type="gramEnd"/>
      <w:r>
        <w:rPr>
          <w:rFonts w:ascii="Calibri" w:eastAsia="Calibri" w:hAnsi="Calibri" w:cs="Calibri"/>
        </w:rPr>
        <w:t>* час</w:t>
      </w:r>
    </w:p>
    <w:p w:rsidR="00B434CE" w:rsidRDefault="00B434CE">
      <w:pPr>
        <w:spacing w:after="160" w:line="256" w:lineRule="auto"/>
        <w:rPr>
          <w:rFonts w:ascii="Calibri" w:eastAsia="Calibri" w:hAnsi="Calibri" w:cs="Calibri"/>
        </w:rPr>
      </w:pP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СКО = 9,9 </w:t>
      </w:r>
      <w:proofErr w:type="gramStart"/>
      <w:r>
        <w:rPr>
          <w:rFonts w:ascii="Calibri" w:eastAsia="Calibri" w:hAnsi="Calibri" w:cs="Calibri"/>
        </w:rPr>
        <w:t>чел</w:t>
      </w:r>
      <w:proofErr w:type="gramEnd"/>
      <w:r>
        <w:rPr>
          <w:rFonts w:ascii="Calibri" w:eastAsia="Calibri" w:hAnsi="Calibri" w:cs="Calibri"/>
        </w:rPr>
        <w:t xml:space="preserve"> *час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Оценка суммарной трудоемкости проекта, которую мы не превысим с вероятностью 95%:</w:t>
      </w: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E= 223,9 + 2*9,9 = 243,5 </w:t>
      </w:r>
      <w:proofErr w:type="gramStart"/>
      <w:r>
        <w:rPr>
          <w:rFonts w:ascii="Calibri" w:eastAsia="Calibri" w:hAnsi="Calibri" w:cs="Calibri"/>
        </w:rPr>
        <w:t>чел</w:t>
      </w:r>
      <w:proofErr w:type="gramEnd"/>
      <w:r>
        <w:rPr>
          <w:rFonts w:ascii="Calibri" w:eastAsia="Calibri" w:hAnsi="Calibri" w:cs="Calibri"/>
        </w:rPr>
        <w:t>*час</w:t>
      </w:r>
    </w:p>
    <w:p w:rsidR="00B434CE" w:rsidRDefault="00B434CE">
      <w:pPr>
        <w:spacing w:after="160" w:line="256" w:lineRule="auto"/>
        <w:rPr>
          <w:rFonts w:ascii="Calibri" w:eastAsia="Calibri" w:hAnsi="Calibri" w:cs="Calibri"/>
        </w:rPr>
      </w:pPr>
    </w:p>
    <w:p w:rsidR="00B434CE" w:rsidRDefault="008A768E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Суммарная трудоемкость нашего проекта составит, приблизительно, 1164,8 чел.*час</w:t>
      </w:r>
    </w:p>
    <w:p w:rsidR="00B434CE" w:rsidRDefault="008A768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месяц сотрудник будет тратить:</w:t>
      </w:r>
    </w:p>
    <w:p w:rsidR="00B434CE" w:rsidRDefault="008A768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165*0,7 = 115,5 </w:t>
      </w:r>
      <w:proofErr w:type="gramStart"/>
      <w:r>
        <w:rPr>
          <w:rFonts w:ascii="Calibri" w:eastAsia="Calibri" w:hAnsi="Calibri" w:cs="Calibri"/>
        </w:rPr>
        <w:t>чел</w:t>
      </w:r>
      <w:proofErr w:type="gramEnd"/>
      <w:r>
        <w:rPr>
          <w:rFonts w:ascii="Calibri" w:eastAsia="Calibri" w:hAnsi="Calibri" w:cs="Calibri"/>
        </w:rPr>
        <w:t>*час/</w:t>
      </w:r>
      <w:proofErr w:type="spellStart"/>
      <w:r>
        <w:rPr>
          <w:rFonts w:ascii="Calibri" w:eastAsia="Calibri" w:hAnsi="Calibri" w:cs="Calibri"/>
        </w:rPr>
        <w:t>мес</w:t>
      </w:r>
      <w:proofErr w:type="spellEnd"/>
    </w:p>
    <w:p w:rsidR="00B434CE" w:rsidRDefault="008A768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Трудоемкость проекта в человеко-месяцах составит, приблизительно 10</w:t>
      </w:r>
    </w:p>
    <w:p w:rsidR="00B434CE" w:rsidRDefault="008A768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Тогда оптимальная продолжительность проекта составит: 5,4 месяцев</w:t>
      </w:r>
    </w:p>
    <w:p w:rsidR="00B434CE" w:rsidRDefault="00B434CE">
      <w:pPr>
        <w:spacing w:line="360" w:lineRule="auto"/>
        <w:rPr>
          <w:rFonts w:ascii="Calibri" w:eastAsia="Calibri" w:hAnsi="Calibri" w:cs="Calibri"/>
        </w:rPr>
      </w:pPr>
    </w:p>
    <w:p w:rsidR="00B434CE" w:rsidRDefault="00B434CE"/>
    <w:sectPr w:rsidR="00B434CE" w:rsidSect="008A768E">
      <w:pgSz w:w="11909" w:h="16834"/>
      <w:pgMar w:top="1134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34CE"/>
    <w:rsid w:val="00187674"/>
    <w:rsid w:val="008A768E"/>
    <w:rsid w:val="00B434CE"/>
    <w:rsid w:val="00C6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82AB7-E7C1-49B2-B872-0846265E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A76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A7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 Илья Николаевич</cp:lastModifiedBy>
  <cp:revision>3</cp:revision>
  <dcterms:created xsi:type="dcterms:W3CDTF">2018-12-19T10:51:00Z</dcterms:created>
  <dcterms:modified xsi:type="dcterms:W3CDTF">2018-12-19T11:12:00Z</dcterms:modified>
</cp:coreProperties>
</file>