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29EC" w14:textId="78F393AA" w:rsidR="003B2874" w:rsidRDefault="00FF2D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SEMAINE COMPTABILITE ET INTRODUCTION A LA GESTION FINANCIERE</w:t>
      </w:r>
    </w:p>
    <w:p w14:paraId="49AB3A8B" w14:textId="1FB85F8D" w:rsidR="0060232E" w:rsidRDefault="00FF2D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1 – Partie Gestion financière : </w:t>
      </w:r>
      <w:r w:rsidR="009B3F9E" w:rsidRPr="009B3F9E">
        <w:rPr>
          <w:b/>
          <w:sz w:val="24"/>
          <w:szCs w:val="24"/>
          <w:u w:val="single"/>
        </w:rPr>
        <w:t xml:space="preserve">Dossier à </w:t>
      </w:r>
      <w:r w:rsidR="009C7CE0">
        <w:rPr>
          <w:b/>
          <w:sz w:val="24"/>
          <w:szCs w:val="24"/>
          <w:u w:val="single"/>
        </w:rPr>
        <w:t xml:space="preserve">réaliser </w:t>
      </w:r>
      <w:r>
        <w:rPr>
          <w:b/>
          <w:sz w:val="24"/>
          <w:szCs w:val="24"/>
          <w:u w:val="single"/>
        </w:rPr>
        <w:t>en binôme</w:t>
      </w:r>
      <w:r w:rsidR="00F12F5C">
        <w:rPr>
          <w:b/>
          <w:sz w:val="24"/>
          <w:szCs w:val="24"/>
          <w:u w:val="single"/>
        </w:rPr>
        <w:t xml:space="preserve"> </w:t>
      </w:r>
      <w:r w:rsidR="009C7CE0">
        <w:rPr>
          <w:b/>
          <w:sz w:val="24"/>
          <w:szCs w:val="24"/>
          <w:u w:val="single"/>
        </w:rPr>
        <w:t xml:space="preserve">et à </w:t>
      </w:r>
      <w:r w:rsidR="002149E2">
        <w:rPr>
          <w:b/>
          <w:sz w:val="24"/>
          <w:szCs w:val="24"/>
          <w:u w:val="single"/>
        </w:rPr>
        <w:t xml:space="preserve">rendre pour vendredi </w:t>
      </w:r>
      <w:r>
        <w:rPr>
          <w:b/>
          <w:sz w:val="24"/>
          <w:szCs w:val="24"/>
          <w:u w:val="single"/>
        </w:rPr>
        <w:t xml:space="preserve">18h30 </w:t>
      </w:r>
      <w:r w:rsidR="009C7CE0">
        <w:rPr>
          <w:b/>
          <w:sz w:val="24"/>
          <w:szCs w:val="24"/>
          <w:u w:val="single"/>
        </w:rPr>
        <w:t xml:space="preserve">par mail </w:t>
      </w:r>
      <w:r w:rsidR="002149E2">
        <w:rPr>
          <w:b/>
          <w:sz w:val="24"/>
          <w:szCs w:val="24"/>
          <w:u w:val="single"/>
        </w:rPr>
        <w:t xml:space="preserve">à </w:t>
      </w:r>
      <w:r>
        <w:rPr>
          <w:b/>
          <w:sz w:val="24"/>
          <w:szCs w:val="24"/>
          <w:u w:val="single"/>
        </w:rPr>
        <w:t>votre enseignant</w:t>
      </w:r>
      <w:r w:rsidR="000F0118">
        <w:rPr>
          <w:b/>
          <w:sz w:val="24"/>
          <w:szCs w:val="24"/>
          <w:u w:val="single"/>
        </w:rPr>
        <w:t xml:space="preserve"> (</w:t>
      </w:r>
      <w:r w:rsidR="00B43017">
        <w:rPr>
          <w:b/>
          <w:sz w:val="24"/>
          <w:szCs w:val="24"/>
          <w:u w:val="single"/>
        </w:rPr>
        <w:t xml:space="preserve">25 </w:t>
      </w:r>
      <w:r w:rsidR="000F0118">
        <w:rPr>
          <w:b/>
          <w:sz w:val="24"/>
          <w:szCs w:val="24"/>
          <w:u w:val="single"/>
        </w:rPr>
        <w:t>points)</w:t>
      </w:r>
    </w:p>
    <w:p w14:paraId="48F1D158" w14:textId="76E4D01A" w:rsidR="009B3F9E" w:rsidRDefault="009B3F9E">
      <w:pPr>
        <w:rPr>
          <w:sz w:val="24"/>
          <w:szCs w:val="24"/>
        </w:rPr>
      </w:pPr>
      <w:r>
        <w:rPr>
          <w:sz w:val="24"/>
          <w:szCs w:val="24"/>
        </w:rPr>
        <w:t xml:space="preserve">Vous disposez pour </w:t>
      </w:r>
      <w:r w:rsidR="00FF2D8E">
        <w:rPr>
          <w:sz w:val="24"/>
          <w:szCs w:val="24"/>
        </w:rPr>
        <w:t>une</w:t>
      </w:r>
      <w:r>
        <w:rPr>
          <w:sz w:val="24"/>
          <w:szCs w:val="24"/>
        </w:rPr>
        <w:t xml:space="preserve"> entreprise des bilans et compte</w:t>
      </w:r>
      <w:r w:rsidR="009C7CE0">
        <w:rPr>
          <w:sz w:val="24"/>
          <w:szCs w:val="24"/>
        </w:rPr>
        <w:t>s</w:t>
      </w:r>
      <w:r>
        <w:rPr>
          <w:sz w:val="24"/>
          <w:szCs w:val="24"/>
        </w:rPr>
        <w:t xml:space="preserve"> de résultat pour </w:t>
      </w:r>
      <w:r w:rsidR="00FF2D8E">
        <w:rPr>
          <w:sz w:val="24"/>
          <w:szCs w:val="24"/>
        </w:rPr>
        <w:t>3</w:t>
      </w:r>
      <w:r>
        <w:rPr>
          <w:sz w:val="24"/>
          <w:szCs w:val="24"/>
        </w:rPr>
        <w:t xml:space="preserve"> années.</w:t>
      </w:r>
    </w:p>
    <w:p w14:paraId="0D3DF395" w14:textId="50901F98" w:rsidR="009B3F9E" w:rsidRDefault="00FF2D8E">
      <w:pPr>
        <w:rPr>
          <w:sz w:val="24"/>
          <w:szCs w:val="24"/>
        </w:rPr>
      </w:pPr>
      <w:r>
        <w:rPr>
          <w:sz w:val="24"/>
          <w:szCs w:val="24"/>
        </w:rPr>
        <w:t xml:space="preserve">Sur ces 3 années : </w:t>
      </w:r>
    </w:p>
    <w:p w14:paraId="4418E94E" w14:textId="462DE226" w:rsidR="00FF2D8E" w:rsidRDefault="00FF2D8E">
      <w:pPr>
        <w:rPr>
          <w:sz w:val="24"/>
          <w:szCs w:val="24"/>
        </w:rPr>
      </w:pPr>
      <w:r>
        <w:rPr>
          <w:sz w:val="24"/>
          <w:szCs w:val="24"/>
        </w:rPr>
        <w:t>- Calculez le Fonds de roulement, besoin en fonds de roulement et la trésorerie nette</w:t>
      </w:r>
    </w:p>
    <w:p w14:paraId="6949B0E1" w14:textId="13789A0B" w:rsidR="00FF2D8E" w:rsidRDefault="00FF2D8E">
      <w:pPr>
        <w:rPr>
          <w:sz w:val="24"/>
          <w:szCs w:val="24"/>
        </w:rPr>
      </w:pPr>
      <w:r>
        <w:rPr>
          <w:sz w:val="24"/>
          <w:szCs w:val="24"/>
        </w:rPr>
        <w:t>- Calculez les SIG</w:t>
      </w:r>
      <w:r w:rsidR="00514591">
        <w:rPr>
          <w:sz w:val="24"/>
          <w:szCs w:val="24"/>
        </w:rPr>
        <w:t xml:space="preserve"> + CAF</w:t>
      </w:r>
    </w:p>
    <w:p w14:paraId="3BDA2BDC" w14:textId="778E9AE3" w:rsidR="00FF2D8E" w:rsidRDefault="00FF2D8E">
      <w:pPr>
        <w:rPr>
          <w:sz w:val="24"/>
          <w:szCs w:val="24"/>
        </w:rPr>
      </w:pPr>
      <w:r>
        <w:rPr>
          <w:sz w:val="24"/>
          <w:szCs w:val="24"/>
        </w:rPr>
        <w:t>- Faire une analyse de l’évolution de ces indicateurs</w:t>
      </w:r>
      <w:r w:rsidR="000F0118">
        <w:rPr>
          <w:sz w:val="24"/>
          <w:szCs w:val="24"/>
        </w:rPr>
        <w:t xml:space="preserve"> et porter un premier diagnostic sur la situation de l’entreprise</w:t>
      </w:r>
    </w:p>
    <w:p w14:paraId="147D5096" w14:textId="494C3F92" w:rsidR="00D97248" w:rsidRDefault="00D97248" w:rsidP="00D97248">
      <w:pPr>
        <w:rPr>
          <w:sz w:val="24"/>
          <w:szCs w:val="24"/>
        </w:rPr>
      </w:pPr>
      <w:r>
        <w:rPr>
          <w:sz w:val="24"/>
          <w:szCs w:val="24"/>
        </w:rPr>
        <w:t xml:space="preserve">L’ensemble des éléments chiffrés et </w:t>
      </w:r>
      <w:r w:rsidR="002149E2">
        <w:rPr>
          <w:sz w:val="24"/>
          <w:szCs w:val="24"/>
        </w:rPr>
        <w:t xml:space="preserve">des </w:t>
      </w:r>
      <w:r>
        <w:rPr>
          <w:sz w:val="24"/>
          <w:szCs w:val="24"/>
        </w:rPr>
        <w:t>calculs doivent être présentés de manière claire dans le cœur du document ou en annexes.</w:t>
      </w:r>
    </w:p>
    <w:p w14:paraId="0D2F9258" w14:textId="06674E65" w:rsidR="00FF2D8E" w:rsidRDefault="00FF2D8E" w:rsidP="00D97248">
      <w:pPr>
        <w:rPr>
          <w:b/>
          <w:bCs/>
          <w:sz w:val="24"/>
          <w:szCs w:val="24"/>
          <w:u w:val="single"/>
        </w:rPr>
      </w:pPr>
      <w:r w:rsidRPr="00FF2D8E">
        <w:rPr>
          <w:b/>
          <w:bCs/>
          <w:sz w:val="24"/>
          <w:szCs w:val="24"/>
          <w:u w:val="single"/>
        </w:rPr>
        <w:t>2 – Partie Comptabilité</w:t>
      </w:r>
      <w:r w:rsidR="000F0118">
        <w:rPr>
          <w:b/>
          <w:bCs/>
          <w:sz w:val="24"/>
          <w:szCs w:val="24"/>
          <w:u w:val="single"/>
        </w:rPr>
        <w:t xml:space="preserve"> (15 points)</w:t>
      </w:r>
    </w:p>
    <w:p w14:paraId="02CA65C5" w14:textId="04538248" w:rsidR="00FF2D8E" w:rsidRDefault="00FF2D8E" w:rsidP="00D97248">
      <w:pPr>
        <w:rPr>
          <w:sz w:val="24"/>
          <w:szCs w:val="24"/>
        </w:rPr>
      </w:pPr>
      <w:r>
        <w:rPr>
          <w:sz w:val="24"/>
          <w:szCs w:val="24"/>
        </w:rPr>
        <w:t>Vendredi 1</w:t>
      </w:r>
      <w:r w:rsidR="000F0118">
        <w:rPr>
          <w:sz w:val="24"/>
          <w:szCs w:val="24"/>
        </w:rPr>
        <w:t>6</w:t>
      </w:r>
      <w:r>
        <w:rPr>
          <w:sz w:val="24"/>
          <w:szCs w:val="24"/>
        </w:rPr>
        <w:t>h</w:t>
      </w:r>
      <w:r w:rsidR="000F0118">
        <w:rPr>
          <w:sz w:val="24"/>
          <w:szCs w:val="24"/>
        </w:rPr>
        <w:t>00</w:t>
      </w:r>
      <w:r>
        <w:rPr>
          <w:sz w:val="24"/>
          <w:szCs w:val="24"/>
        </w:rPr>
        <w:t xml:space="preserve"> – 17h</w:t>
      </w:r>
      <w:r w:rsidR="000F0118">
        <w:rPr>
          <w:sz w:val="24"/>
          <w:szCs w:val="24"/>
        </w:rPr>
        <w:t>00</w:t>
      </w:r>
      <w:r>
        <w:rPr>
          <w:sz w:val="24"/>
          <w:szCs w:val="24"/>
        </w:rPr>
        <w:t xml:space="preserve"> : Evaluation écrite d’1h (QCM + exercice de construction d’un bilan et compte </w:t>
      </w:r>
      <w:r w:rsidR="000F0118">
        <w:rPr>
          <w:sz w:val="24"/>
          <w:szCs w:val="24"/>
        </w:rPr>
        <w:t>d</w:t>
      </w:r>
      <w:r>
        <w:rPr>
          <w:sz w:val="24"/>
          <w:szCs w:val="24"/>
        </w:rPr>
        <w:t>e résultat)</w:t>
      </w:r>
    </w:p>
    <w:sectPr w:rsidR="00FF2D8E" w:rsidSect="00360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83A"/>
    <w:multiLevelType w:val="hybridMultilevel"/>
    <w:tmpl w:val="A88A581C"/>
    <w:lvl w:ilvl="0" w:tplc="23E805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3490A"/>
    <w:multiLevelType w:val="hybridMultilevel"/>
    <w:tmpl w:val="D110C942"/>
    <w:lvl w:ilvl="0" w:tplc="2AFEBF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16B"/>
    <w:rsid w:val="000F0118"/>
    <w:rsid w:val="002149E2"/>
    <w:rsid w:val="003606FA"/>
    <w:rsid w:val="003B2874"/>
    <w:rsid w:val="00476CE1"/>
    <w:rsid w:val="00514591"/>
    <w:rsid w:val="0060232E"/>
    <w:rsid w:val="00617A26"/>
    <w:rsid w:val="007464F3"/>
    <w:rsid w:val="008239A3"/>
    <w:rsid w:val="009B3F9E"/>
    <w:rsid w:val="009C7CE0"/>
    <w:rsid w:val="00B364D6"/>
    <w:rsid w:val="00B367CB"/>
    <w:rsid w:val="00B43017"/>
    <w:rsid w:val="00BA590B"/>
    <w:rsid w:val="00BB2EA7"/>
    <w:rsid w:val="00C37EE6"/>
    <w:rsid w:val="00CB116B"/>
    <w:rsid w:val="00D94327"/>
    <w:rsid w:val="00D97248"/>
    <w:rsid w:val="00F12F5C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0BE0"/>
  <w15:docId w15:val="{F9D20747-57D8-490E-BB16-1B22F7A8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5A50A628DC845B095A86DEEB561B4" ma:contentTypeVersion="0" ma:contentTypeDescription="Crée un document." ma:contentTypeScope="" ma:versionID="3f6543acf1c13714b3e7dd3e039b07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CC147-1B7D-472B-B345-0886F5196DAF}"/>
</file>

<file path=customXml/itemProps2.xml><?xml version="1.0" encoding="utf-8"?>
<ds:datastoreItem xmlns:ds="http://schemas.openxmlformats.org/officeDocument/2006/customXml" ds:itemID="{7C5E105C-B150-4D07-859D-D7BE0810C8C9}"/>
</file>

<file path=customXml/itemProps3.xml><?xml version="1.0" encoding="utf-8"?>
<ds:datastoreItem xmlns:ds="http://schemas.openxmlformats.org/officeDocument/2006/customXml" ds:itemID="{D6CC69BA-1CA4-4B28-A73E-3078A7FAD9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ULIASZ-GOZDZIASZEK</dc:creator>
  <cp:keywords/>
  <dc:description/>
  <cp:lastModifiedBy>Sophie GOZDZIASZEK</cp:lastModifiedBy>
  <cp:revision>20</cp:revision>
  <dcterms:created xsi:type="dcterms:W3CDTF">2015-03-16T16:35:00Z</dcterms:created>
  <dcterms:modified xsi:type="dcterms:W3CDTF">2022-01-06T13:39:00Z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0x010100F865A50A628DC845B095A86DEEB561B4</vt:lpwstr>
  </property>
</Properties>
</file>