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230" w:rsidRDefault="00F81230" w:rsidP="002F2CA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NAMA : NORHIDAYAH </w:t>
      </w:r>
    </w:p>
    <w:p w:rsidR="00F81230" w:rsidRDefault="00F81230" w:rsidP="002F2CA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NIM: 220110022</w:t>
      </w:r>
    </w:p>
    <w:p w:rsidR="00F81230" w:rsidRDefault="00F81230" w:rsidP="002F2CA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JURUSAN : ILKOM </w:t>
      </w:r>
    </w:p>
    <w:p w:rsidR="00F81230" w:rsidRDefault="00F81230" w:rsidP="00F81230">
      <w:pPr>
        <w:pStyle w:val="ListParagraph"/>
        <w:spacing w:after="0" w:line="240" w:lineRule="auto"/>
        <w:jc w:val="both"/>
        <w:rPr>
          <w:rFonts w:ascii="Times New Roman" w:hAnsi="Times New Roman" w:cs="Times New Roman"/>
          <w:b/>
          <w:sz w:val="24"/>
          <w:szCs w:val="24"/>
        </w:rPr>
      </w:pPr>
    </w:p>
    <w:p w:rsidR="00F81230" w:rsidRDefault="00F81230" w:rsidP="00F81230">
      <w:pPr>
        <w:pStyle w:val="ListParagraph"/>
        <w:spacing w:after="0" w:line="240" w:lineRule="auto"/>
        <w:jc w:val="both"/>
        <w:rPr>
          <w:rFonts w:ascii="Times New Roman" w:hAnsi="Times New Roman" w:cs="Times New Roman"/>
          <w:b/>
          <w:sz w:val="24"/>
          <w:szCs w:val="24"/>
        </w:rPr>
      </w:pPr>
    </w:p>
    <w:p w:rsidR="00A37489" w:rsidRPr="00F81230" w:rsidRDefault="002F2CAD" w:rsidP="002F2CAD">
      <w:pPr>
        <w:pStyle w:val="ListParagraph"/>
        <w:numPr>
          <w:ilvl w:val="0"/>
          <w:numId w:val="1"/>
        </w:numPr>
        <w:spacing w:after="0" w:line="240" w:lineRule="auto"/>
        <w:jc w:val="both"/>
        <w:rPr>
          <w:rFonts w:ascii="Times New Roman" w:hAnsi="Times New Roman" w:cs="Times New Roman"/>
          <w:b/>
          <w:sz w:val="24"/>
          <w:szCs w:val="24"/>
        </w:rPr>
      </w:pPr>
      <w:r w:rsidRPr="00F81230">
        <w:rPr>
          <w:rFonts w:ascii="Times New Roman" w:hAnsi="Times New Roman" w:cs="Times New Roman"/>
          <w:b/>
          <w:sz w:val="24"/>
          <w:szCs w:val="24"/>
        </w:rPr>
        <w:t xml:space="preserve">Jelaskan definisi menejemen konfigurasi perangkat lunak menurut pemahaman Anda </w:t>
      </w:r>
    </w:p>
    <w:p w:rsidR="002F2CAD" w:rsidRPr="00F81230" w:rsidRDefault="002F2CAD" w:rsidP="002F2CAD">
      <w:pPr>
        <w:pStyle w:val="ListParagraph"/>
        <w:spacing w:after="0" w:line="240" w:lineRule="auto"/>
        <w:jc w:val="both"/>
        <w:rPr>
          <w:rFonts w:ascii="Times New Roman" w:hAnsi="Times New Roman" w:cs="Times New Roman"/>
          <w:b/>
          <w:sz w:val="24"/>
          <w:szCs w:val="24"/>
        </w:rPr>
      </w:pPr>
      <w:r w:rsidRPr="00F81230">
        <w:rPr>
          <w:rFonts w:ascii="Times New Roman" w:hAnsi="Times New Roman" w:cs="Times New Roman"/>
          <w:b/>
          <w:sz w:val="24"/>
          <w:szCs w:val="24"/>
        </w:rPr>
        <w:t xml:space="preserve">Jawab : </w:t>
      </w:r>
    </w:p>
    <w:p w:rsidR="002F2CAD" w:rsidRPr="00F81230" w:rsidRDefault="002F2CAD" w:rsidP="002F2CAD">
      <w:pPr>
        <w:pStyle w:val="NormalWeb"/>
        <w:shd w:val="clear" w:color="auto" w:fill="FFFFFF"/>
        <w:spacing w:before="0" w:beforeAutospacing="0" w:after="0" w:afterAutospacing="0"/>
        <w:ind w:left="720"/>
        <w:jc w:val="both"/>
        <w:rPr>
          <w:color w:val="0D0D0D"/>
        </w:rPr>
      </w:pPr>
      <w:r w:rsidRPr="00F81230">
        <w:rPr>
          <w:color w:val="0D0D0D"/>
        </w:rPr>
        <w:t>Manajemen konfigurasi perangkat lunak (Software Configuration Management/SCM) adalah praktik yang terdiri dari proses dan alat yang digunakan untuk mengelola evolusi dari sebuah perangkat lunak. Ini mencakup identifikasi, kontrol, dokumentasi, dan audit dari elemen-elemen perangkat lunak yang berubah sepanjang waktu. Konfigurasi perangkat lunak melibatkan semua artefak yang terkait dengan pengembangan perangkat lunak, termasuk kode sumber, dokumen spesifikasi, skrip konfigurasi, file konfigurasi, dan bahkan data.</w:t>
      </w:r>
    </w:p>
    <w:p w:rsidR="002F2CAD" w:rsidRPr="00F81230" w:rsidRDefault="002F2CAD" w:rsidP="002F2CAD">
      <w:pPr>
        <w:pStyle w:val="NormalWeb"/>
        <w:shd w:val="clear" w:color="auto" w:fill="FFFFFF"/>
        <w:spacing w:before="0" w:beforeAutospacing="0" w:after="0" w:afterAutospacing="0"/>
        <w:ind w:left="720"/>
        <w:jc w:val="both"/>
        <w:rPr>
          <w:color w:val="0D0D0D"/>
        </w:rPr>
      </w:pPr>
      <w:r w:rsidRPr="00F81230">
        <w:rPr>
          <w:color w:val="0D0D0D"/>
        </w:rPr>
        <w:t>Dalam praktiknya, SCM mencakup beberapa aspek, termasuk:</w:t>
      </w:r>
    </w:p>
    <w:p w:rsidR="002F2CAD" w:rsidRPr="00F81230" w:rsidRDefault="002F2CAD" w:rsidP="002F2CAD">
      <w:pPr>
        <w:pStyle w:val="NormalWeb"/>
        <w:numPr>
          <w:ilvl w:val="0"/>
          <w:numId w:val="2"/>
        </w:numPr>
        <w:shd w:val="clear" w:color="auto" w:fill="FFFFFF"/>
        <w:tabs>
          <w:tab w:val="num" w:pos="1440"/>
        </w:tabs>
        <w:spacing w:before="0" w:beforeAutospacing="0" w:after="0" w:afterAutospacing="0"/>
        <w:ind w:left="720"/>
        <w:jc w:val="both"/>
        <w:rPr>
          <w:color w:val="0D0D0D"/>
        </w:rPr>
      </w:pPr>
      <w:r w:rsidRPr="00F81230">
        <w:rPr>
          <w:rStyle w:val="Strong"/>
          <w:b w:val="0"/>
          <w:color w:val="0D0D0D"/>
        </w:rPr>
        <w:t>Version Control</w:t>
      </w:r>
      <w:r w:rsidRPr="00F81230">
        <w:rPr>
          <w:color w:val="0D0D0D"/>
        </w:rPr>
        <w:t>: Mengelola versi dari kode sumber dan dokumen-dokumen terkait. Ini melibatkan penyimpanan, pengelolaan, dan penandaan perubahan agar dapat diakses, diulang, atau dikembalikan ke versi tertentu di masa mendatang.</w:t>
      </w:r>
    </w:p>
    <w:p w:rsidR="002F2CAD" w:rsidRPr="00F81230" w:rsidRDefault="002F2CAD" w:rsidP="002F2CAD">
      <w:pPr>
        <w:pStyle w:val="NormalWeb"/>
        <w:numPr>
          <w:ilvl w:val="0"/>
          <w:numId w:val="2"/>
        </w:numPr>
        <w:shd w:val="clear" w:color="auto" w:fill="FFFFFF"/>
        <w:tabs>
          <w:tab w:val="num" w:pos="1440"/>
        </w:tabs>
        <w:spacing w:before="0" w:beforeAutospacing="0" w:after="0" w:afterAutospacing="0"/>
        <w:ind w:left="720"/>
        <w:jc w:val="both"/>
        <w:rPr>
          <w:color w:val="0D0D0D"/>
        </w:rPr>
      </w:pPr>
      <w:r w:rsidRPr="00F81230">
        <w:rPr>
          <w:rStyle w:val="Strong"/>
          <w:b w:val="0"/>
          <w:color w:val="0D0D0D"/>
        </w:rPr>
        <w:t>Configuration Identification</w:t>
      </w:r>
      <w:r w:rsidRPr="00F81230">
        <w:rPr>
          <w:color w:val="0D0D0D"/>
        </w:rPr>
        <w:t>: Identifikasi elemen-elemen perangkat lunak yang terlibat dalam suatu konfigurasi, termasuk versi perangkat lunak, pustaka, dan konfigurasi lingkungan.</w:t>
      </w:r>
    </w:p>
    <w:p w:rsidR="002F2CAD" w:rsidRPr="00F81230" w:rsidRDefault="002F2CAD" w:rsidP="002F2CAD">
      <w:pPr>
        <w:pStyle w:val="NormalWeb"/>
        <w:numPr>
          <w:ilvl w:val="0"/>
          <w:numId w:val="2"/>
        </w:numPr>
        <w:shd w:val="clear" w:color="auto" w:fill="FFFFFF"/>
        <w:tabs>
          <w:tab w:val="num" w:pos="1440"/>
        </w:tabs>
        <w:spacing w:before="0" w:beforeAutospacing="0" w:after="0" w:afterAutospacing="0"/>
        <w:ind w:left="720"/>
        <w:jc w:val="both"/>
        <w:rPr>
          <w:color w:val="0D0D0D"/>
        </w:rPr>
      </w:pPr>
      <w:r w:rsidRPr="00F81230">
        <w:rPr>
          <w:rStyle w:val="Strong"/>
          <w:b w:val="0"/>
          <w:color w:val="0D0D0D"/>
        </w:rPr>
        <w:t>Configuration Control</w:t>
      </w:r>
      <w:r w:rsidRPr="00F81230">
        <w:rPr>
          <w:color w:val="0D0D0D"/>
        </w:rPr>
        <w:t>: Pengendalian akses dan perubahan terhadap elemen-elemen perangkat lunak tersebut, untuk memastikan bahwa hanya perubahan yang otorisasi yang dilakukan dan bahwa perubahan-perubahan ini terdokumentasi dengan baik.</w:t>
      </w:r>
    </w:p>
    <w:p w:rsidR="002F2CAD" w:rsidRPr="00F81230" w:rsidRDefault="002F2CAD" w:rsidP="002F2CAD">
      <w:pPr>
        <w:pStyle w:val="NormalWeb"/>
        <w:numPr>
          <w:ilvl w:val="0"/>
          <w:numId w:val="2"/>
        </w:numPr>
        <w:shd w:val="clear" w:color="auto" w:fill="FFFFFF"/>
        <w:tabs>
          <w:tab w:val="num" w:pos="1440"/>
        </w:tabs>
        <w:spacing w:before="0" w:beforeAutospacing="0" w:after="0" w:afterAutospacing="0"/>
        <w:ind w:left="720"/>
        <w:jc w:val="both"/>
        <w:rPr>
          <w:color w:val="0D0D0D"/>
        </w:rPr>
      </w:pPr>
      <w:r w:rsidRPr="00F81230">
        <w:rPr>
          <w:rStyle w:val="Strong"/>
          <w:b w:val="0"/>
          <w:color w:val="0D0D0D"/>
        </w:rPr>
        <w:t>Configuration Status Accounting</w:t>
      </w:r>
      <w:r w:rsidRPr="00F81230">
        <w:rPr>
          <w:color w:val="0D0D0D"/>
        </w:rPr>
        <w:t>: Memonitor dan melaporkan status dari elemen-elemen konfigurasi dan perubahan-perubahan yang dilakukan terhadap mereka, termasuk riwayat perubahan, status saat ini, dan siapa yang bertanggung jawab.</w:t>
      </w:r>
    </w:p>
    <w:p w:rsidR="002F2CAD" w:rsidRPr="00F81230" w:rsidRDefault="002F2CAD" w:rsidP="002F2CAD">
      <w:pPr>
        <w:pStyle w:val="NormalWeb"/>
        <w:numPr>
          <w:ilvl w:val="0"/>
          <w:numId w:val="2"/>
        </w:numPr>
        <w:shd w:val="clear" w:color="auto" w:fill="FFFFFF"/>
        <w:tabs>
          <w:tab w:val="num" w:pos="1440"/>
        </w:tabs>
        <w:spacing w:before="0" w:beforeAutospacing="0" w:after="0" w:afterAutospacing="0"/>
        <w:ind w:left="720"/>
        <w:jc w:val="both"/>
        <w:rPr>
          <w:color w:val="0D0D0D"/>
        </w:rPr>
      </w:pPr>
      <w:r w:rsidRPr="00F81230">
        <w:rPr>
          <w:rStyle w:val="Strong"/>
          <w:b w:val="0"/>
          <w:color w:val="0D0D0D"/>
        </w:rPr>
        <w:t>Configuration Audits</w:t>
      </w:r>
      <w:r w:rsidRPr="00F81230">
        <w:rPr>
          <w:color w:val="0D0D0D"/>
        </w:rPr>
        <w:t>: Melakukan audit untuk memverifikasi bahwa konfigurasi perangkat lunak sesuai dengan spesifikasi yang ditetapkan dan bahwa semua proses SCM telah diikuti dengan benar.</w:t>
      </w:r>
    </w:p>
    <w:p w:rsidR="002F2CAD" w:rsidRPr="00F81230" w:rsidRDefault="002F2CAD" w:rsidP="002F2CAD">
      <w:pPr>
        <w:pStyle w:val="ListParagraph"/>
        <w:numPr>
          <w:ilvl w:val="0"/>
          <w:numId w:val="1"/>
        </w:numPr>
        <w:spacing w:after="0" w:line="240" w:lineRule="auto"/>
        <w:jc w:val="both"/>
        <w:rPr>
          <w:rFonts w:ascii="Times New Roman" w:hAnsi="Times New Roman" w:cs="Times New Roman"/>
          <w:b/>
          <w:sz w:val="24"/>
          <w:szCs w:val="24"/>
        </w:rPr>
      </w:pPr>
      <w:r w:rsidRPr="00F81230">
        <w:rPr>
          <w:rFonts w:ascii="Times New Roman" w:hAnsi="Times New Roman" w:cs="Times New Roman"/>
          <w:b/>
          <w:sz w:val="24"/>
          <w:szCs w:val="24"/>
        </w:rPr>
        <w:t xml:space="preserve">Buatkan gambar alur menejemen konfigurasi perangkat lunak kemudian jelaskan </w:t>
      </w:r>
    </w:p>
    <w:p w:rsidR="002F2CAD" w:rsidRPr="00F81230" w:rsidRDefault="002F2CAD" w:rsidP="002F2CAD">
      <w:pPr>
        <w:pStyle w:val="ListParagraph"/>
        <w:spacing w:after="0" w:line="240" w:lineRule="auto"/>
        <w:jc w:val="both"/>
        <w:rPr>
          <w:rFonts w:ascii="Times New Roman" w:hAnsi="Times New Roman" w:cs="Times New Roman"/>
          <w:b/>
          <w:sz w:val="24"/>
          <w:szCs w:val="24"/>
        </w:rPr>
      </w:pPr>
      <w:r w:rsidRPr="00F81230">
        <w:rPr>
          <w:rFonts w:ascii="Times New Roman" w:hAnsi="Times New Roman" w:cs="Times New Roman"/>
          <w:b/>
          <w:sz w:val="24"/>
          <w:szCs w:val="24"/>
        </w:rPr>
        <w:t xml:space="preserve">Jawab : </w:t>
      </w:r>
    </w:p>
    <w:p w:rsidR="00D31C4A" w:rsidRPr="00F81230" w:rsidRDefault="00D31C4A" w:rsidP="002F2CAD">
      <w:pPr>
        <w:pStyle w:val="ListParagraph"/>
        <w:spacing w:after="0" w:line="240" w:lineRule="auto"/>
        <w:jc w:val="both"/>
        <w:rPr>
          <w:rFonts w:ascii="Times New Roman" w:hAnsi="Times New Roman" w:cs="Times New Roman"/>
          <w:sz w:val="24"/>
          <w:szCs w:val="24"/>
        </w:rPr>
      </w:pPr>
      <w:r w:rsidRPr="00F81230">
        <w:rPr>
          <w:rFonts w:ascii="Times New Roman" w:hAnsi="Times New Roman" w:cs="Times New Roman"/>
          <w:sz w:val="24"/>
          <w:szCs w:val="24"/>
        </w:rPr>
        <w:drawing>
          <wp:inline distT="0" distB="0" distL="0" distR="0" wp14:anchorId="3665DD9E" wp14:editId="3796BC3C">
            <wp:extent cx="5731510" cy="1790700"/>
            <wp:effectExtent l="0" t="0" r="2540" b="0"/>
            <wp:docPr id="7" name="Gambar 6">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0CF8898E-D006-2190-91A3-2BC1CB087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6">
                      <a:extLst>
                        <a:ext uri="{FF2B5EF4-FFF2-40B4-BE49-F238E27FC236}">
                          <a16:creationId xmlns="" xmlns:p="http://schemas.openxmlformats.org/presentationml/2006/main" xmlns:a16="http://schemas.microsoft.com/office/drawing/2014/main" xmlns:lc="http://schemas.openxmlformats.org/drawingml/2006/lockedCanvas" id="{0CF8898E-D006-2190-91A3-2BC1CB087361}"/>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1790700"/>
                    </a:xfrm>
                    <a:prstGeom prst="rect">
                      <a:avLst/>
                    </a:prstGeom>
                  </pic:spPr>
                </pic:pic>
              </a:graphicData>
            </a:graphic>
          </wp:inline>
        </w:drawing>
      </w:r>
    </w:p>
    <w:p w:rsidR="00D31C4A" w:rsidRPr="00D31C4A" w:rsidRDefault="00D31C4A" w:rsidP="00D31C4A">
      <w:pPr>
        <w:shd w:val="clear" w:color="auto" w:fill="FFFFFF"/>
        <w:spacing w:after="0" w:line="240" w:lineRule="auto"/>
        <w:ind w:left="1440"/>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Prepare, Plan, Design, Implement, Operate, dan Optimize (PPDIOO) adalah kerangka kerja yang digunakan dalam manajemen jaringan dan sistem. Ini digunakan untuk memandu organisasi dalam perencanaan, penerapan, dan pengoperasian jaringan dan infrastruktur TI secara efektif. Berikut adalah penjelasan singkat untuk setiap langkah dalam kerangka kerja PPDIOO:</w:t>
      </w:r>
    </w:p>
    <w:p w:rsidR="00D31C4A" w:rsidRPr="00D31C4A" w:rsidRDefault="00D31C4A" w:rsidP="00D31C4A">
      <w:pPr>
        <w:numPr>
          <w:ilvl w:val="0"/>
          <w:numId w:val="3"/>
        </w:numPr>
        <w:shd w:val="clear" w:color="auto" w:fill="FFFFFF"/>
        <w:tabs>
          <w:tab w:val="clear" w:pos="720"/>
          <w:tab w:val="num" w:pos="2160"/>
        </w:tabs>
        <w:spacing w:after="0" w:line="240" w:lineRule="auto"/>
        <w:ind w:left="144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Prepare (Persiapan)</w:t>
      </w:r>
      <w:r w:rsidRPr="00D31C4A">
        <w:rPr>
          <w:rFonts w:ascii="Times New Roman" w:eastAsia="Times New Roman" w:hAnsi="Times New Roman" w:cs="Times New Roman"/>
          <w:color w:val="0D0D0D"/>
          <w:sz w:val="24"/>
          <w:szCs w:val="24"/>
          <w:lang w:eastAsia="id-ID"/>
        </w:rPr>
        <w:t>:</w:t>
      </w:r>
    </w:p>
    <w:p w:rsidR="00D31C4A" w:rsidRPr="00D31C4A" w:rsidRDefault="00D31C4A" w:rsidP="00D31C4A">
      <w:pPr>
        <w:numPr>
          <w:ilvl w:val="1"/>
          <w:numId w:val="3"/>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lastRenderedPageBreak/>
        <w:t>Langkah pertama dalam PPDIOO adalah mempersiapkan pemahaman yang kuat tentang tujuan bisnis dan kebutuhan teknis organisasi.</w:t>
      </w:r>
    </w:p>
    <w:p w:rsidR="00D31C4A" w:rsidRPr="00D31C4A" w:rsidRDefault="00D31C4A" w:rsidP="00D31C4A">
      <w:pPr>
        <w:numPr>
          <w:ilvl w:val="1"/>
          <w:numId w:val="3"/>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Ini melibatkan identifikasi sumber daya yang diperlukan, evaluasi aset yang ada, dan pemahaman yang mendalam tentang tantangan yang mungkin dihadapi.</w:t>
      </w:r>
    </w:p>
    <w:p w:rsidR="00D31C4A" w:rsidRPr="00D31C4A" w:rsidRDefault="00D31C4A" w:rsidP="00D31C4A">
      <w:pPr>
        <w:numPr>
          <w:ilvl w:val="1"/>
          <w:numId w:val="3"/>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Persiapan juga mencakup pengumpulan persyaratan pengguna dan menetapkan tujuan jangka panjang dan jangka pendek untuk jaringan atau infrastruktur TI.</w:t>
      </w:r>
    </w:p>
    <w:p w:rsidR="00D31C4A" w:rsidRPr="00D31C4A" w:rsidRDefault="00D31C4A" w:rsidP="00D31C4A">
      <w:pPr>
        <w:numPr>
          <w:ilvl w:val="0"/>
          <w:numId w:val="3"/>
        </w:numPr>
        <w:shd w:val="clear" w:color="auto" w:fill="FFFFFF"/>
        <w:tabs>
          <w:tab w:val="clear" w:pos="720"/>
          <w:tab w:val="num" w:pos="2160"/>
        </w:tabs>
        <w:spacing w:after="0" w:line="240" w:lineRule="auto"/>
        <w:ind w:left="144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Plan (Perencanaan</w:t>
      </w:r>
      <w:r w:rsidRPr="00F81230">
        <w:rPr>
          <w:rFonts w:ascii="Times New Roman" w:eastAsia="Times New Roman" w:hAnsi="Times New Roman" w:cs="Times New Roman"/>
          <w:bCs/>
          <w:color w:val="0D0D0D"/>
          <w:sz w:val="24"/>
          <w:szCs w:val="24"/>
          <w:bdr w:val="single" w:sz="2" w:space="0" w:color="E3E3E3" w:frame="1"/>
          <w:lang w:eastAsia="id-ID"/>
        </w:rPr>
        <w:t>)</w:t>
      </w:r>
      <w:r w:rsidRPr="00D31C4A">
        <w:rPr>
          <w:rFonts w:ascii="Times New Roman" w:eastAsia="Times New Roman" w:hAnsi="Times New Roman" w:cs="Times New Roman"/>
          <w:color w:val="0D0D0D"/>
          <w:sz w:val="24"/>
          <w:szCs w:val="24"/>
          <w:lang w:eastAsia="id-ID"/>
        </w:rPr>
        <w:t>:</w:t>
      </w:r>
    </w:p>
    <w:p w:rsidR="00D31C4A" w:rsidRPr="00D31C4A" w:rsidRDefault="00D31C4A" w:rsidP="00D31C4A">
      <w:pPr>
        <w:numPr>
          <w:ilvl w:val="1"/>
          <w:numId w:val="3"/>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Setelah pemahaman yang kuat tentang kebutuhan dan tujuan telah dikembangkan, langkah berikutnya adalah merencanakan arsitektur dan solusi yang memenuhi kebutuhan tersebut.</w:t>
      </w:r>
    </w:p>
    <w:p w:rsidR="00D31C4A" w:rsidRPr="00D31C4A" w:rsidRDefault="00D31C4A" w:rsidP="00D31C4A">
      <w:pPr>
        <w:numPr>
          <w:ilvl w:val="1"/>
          <w:numId w:val="3"/>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Ini melibatkan perencanaan topologi jaringan, pemilihan perangkat keras dan perangkat lunak, pengembangan kebijakan dan prosedur, serta alokasi anggaran dan sumber daya.</w:t>
      </w:r>
    </w:p>
    <w:p w:rsidR="00D31C4A" w:rsidRPr="00D31C4A" w:rsidRDefault="00D31C4A" w:rsidP="00D31C4A">
      <w:pPr>
        <w:numPr>
          <w:ilvl w:val="1"/>
          <w:numId w:val="3"/>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Perencanaan juga mencakup pengembangan rencana manajemen risiko untuk mengidentifikasi dan mengurangi risiko yang terkait dengan implementasi dan pengoperasian.</w:t>
      </w:r>
    </w:p>
    <w:p w:rsidR="00D31C4A" w:rsidRPr="00D31C4A" w:rsidRDefault="00D31C4A" w:rsidP="00D31C4A">
      <w:pPr>
        <w:numPr>
          <w:ilvl w:val="0"/>
          <w:numId w:val="3"/>
        </w:numPr>
        <w:shd w:val="clear" w:color="auto" w:fill="FFFFFF"/>
        <w:tabs>
          <w:tab w:val="clear" w:pos="720"/>
          <w:tab w:val="num" w:pos="2160"/>
        </w:tabs>
        <w:spacing w:after="0" w:line="240" w:lineRule="auto"/>
        <w:ind w:left="144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bdr w:val="single" w:sz="2" w:space="0" w:color="E3E3E3" w:frame="1"/>
          <w:lang w:eastAsia="id-ID"/>
        </w:rPr>
        <w:t>Design (Desain)</w:t>
      </w:r>
      <w:r w:rsidRPr="00D31C4A">
        <w:rPr>
          <w:rFonts w:ascii="Times New Roman" w:eastAsia="Times New Roman" w:hAnsi="Times New Roman" w:cs="Times New Roman"/>
          <w:color w:val="0D0D0D"/>
          <w:sz w:val="24"/>
          <w:szCs w:val="24"/>
          <w:lang w:eastAsia="id-ID"/>
        </w:rPr>
        <w:t>:</w:t>
      </w:r>
    </w:p>
    <w:p w:rsidR="00D31C4A" w:rsidRPr="00D31C4A" w:rsidRDefault="00D31C4A" w:rsidP="00D31C4A">
      <w:pPr>
        <w:numPr>
          <w:ilvl w:val="1"/>
          <w:numId w:val="3"/>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Setelah perencanaan selesai, langkah berikutnya adalah merancang solusi secara rinci.</w:t>
      </w:r>
    </w:p>
    <w:p w:rsidR="00D31C4A" w:rsidRPr="00D31C4A" w:rsidRDefault="00D31C4A" w:rsidP="00D31C4A">
      <w:pPr>
        <w:numPr>
          <w:ilvl w:val="1"/>
          <w:numId w:val="3"/>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Ini mencakup desain fisik dan logis dari jaringan atau infrastruktur TI, termasuk konfigurasi perangkat keras dan perangkat lunak, skema addressing, keamanan, dan manajemen.</w:t>
      </w:r>
    </w:p>
    <w:p w:rsidR="00D31C4A" w:rsidRPr="00D31C4A" w:rsidRDefault="00D31C4A" w:rsidP="00D31C4A">
      <w:pPr>
        <w:numPr>
          <w:ilvl w:val="1"/>
          <w:numId w:val="3"/>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Desain juga melibatkan peninjauan dan validasi untuk memastikan bahwa solusi memenuhi persyaratan dan tujuan yang telah ditetapkan sebelumnya.</w:t>
      </w:r>
    </w:p>
    <w:p w:rsidR="00D31C4A" w:rsidRPr="00D31C4A" w:rsidRDefault="00D31C4A" w:rsidP="00D31C4A">
      <w:pPr>
        <w:numPr>
          <w:ilvl w:val="0"/>
          <w:numId w:val="3"/>
        </w:numPr>
        <w:shd w:val="clear" w:color="auto" w:fill="FFFFFF"/>
        <w:tabs>
          <w:tab w:val="clear" w:pos="720"/>
          <w:tab w:val="num" w:pos="2160"/>
        </w:tabs>
        <w:spacing w:after="0" w:line="240" w:lineRule="auto"/>
        <w:ind w:left="144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Implement (Implementasi)</w:t>
      </w:r>
      <w:r w:rsidRPr="00D31C4A">
        <w:rPr>
          <w:rFonts w:ascii="Times New Roman" w:eastAsia="Times New Roman" w:hAnsi="Times New Roman" w:cs="Times New Roman"/>
          <w:color w:val="0D0D0D"/>
          <w:sz w:val="24"/>
          <w:szCs w:val="24"/>
          <w:lang w:eastAsia="id-ID"/>
        </w:rPr>
        <w:t>:</w:t>
      </w:r>
    </w:p>
    <w:p w:rsidR="00D31C4A" w:rsidRPr="00D31C4A" w:rsidRDefault="00D31C4A" w:rsidP="00D31C4A">
      <w:pPr>
        <w:numPr>
          <w:ilvl w:val="1"/>
          <w:numId w:val="3"/>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Setelah desain disetujui, langkah berikutnya adalah menerapkan solusi yang telah dirancang.</w:t>
      </w:r>
    </w:p>
    <w:p w:rsidR="00D31C4A" w:rsidRPr="00D31C4A" w:rsidRDefault="00D31C4A" w:rsidP="00D31C4A">
      <w:pPr>
        <w:numPr>
          <w:ilvl w:val="1"/>
          <w:numId w:val="3"/>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Ini melibatkan pemasangan perangkat keras dan perangkat lunak, konfigurasi jaringan, migrasi data, dan pengujian sistem.</w:t>
      </w:r>
    </w:p>
    <w:p w:rsidR="00D31C4A" w:rsidRPr="00D31C4A" w:rsidRDefault="00D31C4A" w:rsidP="00D31C4A">
      <w:pPr>
        <w:numPr>
          <w:ilvl w:val="1"/>
          <w:numId w:val="3"/>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Implementasi juga mencakup pelatihan pengguna dan personel operasional yang terlibat dalam pengelolaan dan pemeliharaan solusi.</w:t>
      </w:r>
    </w:p>
    <w:p w:rsidR="00D31C4A" w:rsidRPr="00D31C4A" w:rsidRDefault="00D31C4A" w:rsidP="00D31C4A">
      <w:pPr>
        <w:numPr>
          <w:ilvl w:val="0"/>
          <w:numId w:val="3"/>
        </w:numPr>
        <w:shd w:val="clear" w:color="auto" w:fill="FFFFFF"/>
        <w:tabs>
          <w:tab w:val="clear" w:pos="720"/>
          <w:tab w:val="num" w:pos="2160"/>
        </w:tabs>
        <w:spacing w:after="0" w:line="240" w:lineRule="auto"/>
        <w:ind w:left="144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Operate (Operasional)</w:t>
      </w:r>
      <w:r w:rsidRPr="00D31C4A">
        <w:rPr>
          <w:rFonts w:ascii="Times New Roman" w:eastAsia="Times New Roman" w:hAnsi="Times New Roman" w:cs="Times New Roman"/>
          <w:color w:val="0D0D0D"/>
          <w:sz w:val="24"/>
          <w:szCs w:val="24"/>
          <w:lang w:eastAsia="id-ID"/>
        </w:rPr>
        <w:t>:</w:t>
      </w:r>
    </w:p>
    <w:p w:rsidR="00D31C4A" w:rsidRPr="00D31C4A" w:rsidRDefault="00D31C4A" w:rsidP="00D31C4A">
      <w:pPr>
        <w:numPr>
          <w:ilvl w:val="1"/>
          <w:numId w:val="3"/>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Setelah implementasi selesai, jaringan atau infrastruktur TI harus dioperasikan secara efisien.</w:t>
      </w:r>
    </w:p>
    <w:p w:rsidR="00D31C4A" w:rsidRPr="00D31C4A" w:rsidRDefault="00D31C4A" w:rsidP="00D31C4A">
      <w:pPr>
        <w:numPr>
          <w:ilvl w:val="1"/>
          <w:numId w:val="3"/>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Ini melibatkan pemantauan kinerja, pemecahan masalah, pemeliharaan rutin, dan manajemen kapasitas.</w:t>
      </w:r>
    </w:p>
    <w:p w:rsidR="00D31C4A" w:rsidRPr="00D31C4A" w:rsidRDefault="00D31C4A" w:rsidP="00D31C4A">
      <w:pPr>
        <w:numPr>
          <w:ilvl w:val="1"/>
          <w:numId w:val="3"/>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Operasi juga mencakup penegakan kebijakan dan prosedur yang telah ditetapkan, serta tindak lanjut terhadap perubahan lingkungan atau persyaratan bisnis.</w:t>
      </w:r>
    </w:p>
    <w:p w:rsidR="00D31C4A" w:rsidRPr="00D31C4A" w:rsidRDefault="00D31C4A" w:rsidP="00D31C4A">
      <w:pPr>
        <w:numPr>
          <w:ilvl w:val="0"/>
          <w:numId w:val="3"/>
        </w:numPr>
        <w:shd w:val="clear" w:color="auto" w:fill="FFFFFF"/>
        <w:tabs>
          <w:tab w:val="clear" w:pos="720"/>
          <w:tab w:val="num" w:pos="2160"/>
        </w:tabs>
        <w:spacing w:after="0" w:line="240" w:lineRule="auto"/>
        <w:ind w:left="144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Optimize (Optimasi)</w:t>
      </w:r>
      <w:r w:rsidRPr="00D31C4A">
        <w:rPr>
          <w:rFonts w:ascii="Times New Roman" w:eastAsia="Times New Roman" w:hAnsi="Times New Roman" w:cs="Times New Roman"/>
          <w:color w:val="0D0D0D"/>
          <w:sz w:val="24"/>
          <w:szCs w:val="24"/>
          <w:lang w:eastAsia="id-ID"/>
        </w:rPr>
        <w:t>:</w:t>
      </w:r>
    </w:p>
    <w:p w:rsidR="00D31C4A" w:rsidRPr="00D31C4A" w:rsidRDefault="00D31C4A" w:rsidP="00D31C4A">
      <w:pPr>
        <w:numPr>
          <w:ilvl w:val="1"/>
          <w:numId w:val="3"/>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Langkah terakhir dalam PPDIOO adalah terus memperbaiki dan mengoptimalkan kinerja dan efisiensi jaringan atau infrastruktur TI.</w:t>
      </w:r>
    </w:p>
    <w:p w:rsidR="00D31C4A" w:rsidRPr="00D31C4A" w:rsidRDefault="00D31C4A" w:rsidP="00D31C4A">
      <w:pPr>
        <w:numPr>
          <w:ilvl w:val="1"/>
          <w:numId w:val="3"/>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Ini melibatkan analisis kinerja, identifikasi area perbaikan, dan penerapan perubahan untuk meningkatkan kinerja, keamanan, dan ketersediaan.</w:t>
      </w:r>
    </w:p>
    <w:p w:rsidR="00D31C4A" w:rsidRPr="00D31C4A" w:rsidRDefault="00D31C4A" w:rsidP="00D31C4A">
      <w:pPr>
        <w:numPr>
          <w:ilvl w:val="1"/>
          <w:numId w:val="3"/>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Optimasi juga mencakup evaluasi terhadap kepatuhan dengan standar dan regulasi yang relevan serta perubahan dalam kebutuhan bisnis atau teknologi.</w:t>
      </w:r>
    </w:p>
    <w:p w:rsidR="002F2CAD" w:rsidRPr="00F81230" w:rsidRDefault="002F2CAD" w:rsidP="002F2CAD">
      <w:pPr>
        <w:pStyle w:val="ListParagraph"/>
        <w:spacing w:after="0" w:line="240" w:lineRule="auto"/>
        <w:jc w:val="both"/>
        <w:rPr>
          <w:rFonts w:ascii="Times New Roman" w:hAnsi="Times New Roman" w:cs="Times New Roman"/>
          <w:sz w:val="24"/>
          <w:szCs w:val="24"/>
        </w:rPr>
      </w:pPr>
    </w:p>
    <w:p w:rsidR="00D31C4A" w:rsidRPr="00F81230" w:rsidRDefault="00D31C4A" w:rsidP="002F2CAD">
      <w:pPr>
        <w:pStyle w:val="ListParagraph"/>
        <w:spacing w:after="0" w:line="240" w:lineRule="auto"/>
        <w:jc w:val="both"/>
        <w:rPr>
          <w:rFonts w:ascii="Times New Roman" w:hAnsi="Times New Roman" w:cs="Times New Roman"/>
          <w:sz w:val="24"/>
          <w:szCs w:val="24"/>
        </w:rPr>
      </w:pPr>
    </w:p>
    <w:p w:rsidR="002F2CAD" w:rsidRPr="00F81230" w:rsidRDefault="00D31C4A" w:rsidP="002F2CAD">
      <w:pPr>
        <w:pStyle w:val="ListParagraph"/>
        <w:numPr>
          <w:ilvl w:val="0"/>
          <w:numId w:val="1"/>
        </w:numPr>
        <w:spacing w:after="0" w:line="240" w:lineRule="auto"/>
        <w:jc w:val="both"/>
        <w:rPr>
          <w:rFonts w:ascii="Times New Roman" w:hAnsi="Times New Roman" w:cs="Times New Roman"/>
          <w:b/>
          <w:sz w:val="24"/>
          <w:szCs w:val="24"/>
        </w:rPr>
      </w:pPr>
      <w:r w:rsidRPr="00F81230">
        <w:rPr>
          <w:rFonts w:ascii="Times New Roman" w:hAnsi="Times New Roman" w:cs="Times New Roman"/>
          <w:b/>
          <w:sz w:val="24"/>
          <w:szCs w:val="24"/>
        </w:rPr>
        <w:t xml:space="preserve">Jelaskan sejarah singkat konfigurasi perangkat lunak </w:t>
      </w:r>
    </w:p>
    <w:p w:rsidR="00D31C4A" w:rsidRPr="00F81230" w:rsidRDefault="00D31C4A" w:rsidP="00D31C4A">
      <w:pPr>
        <w:pStyle w:val="ListParagraph"/>
        <w:spacing w:after="0" w:line="240" w:lineRule="auto"/>
        <w:jc w:val="both"/>
        <w:rPr>
          <w:rFonts w:ascii="Times New Roman" w:hAnsi="Times New Roman" w:cs="Times New Roman"/>
          <w:b/>
          <w:sz w:val="24"/>
          <w:szCs w:val="24"/>
        </w:rPr>
      </w:pPr>
      <w:r w:rsidRPr="00F81230">
        <w:rPr>
          <w:rFonts w:ascii="Times New Roman" w:hAnsi="Times New Roman" w:cs="Times New Roman"/>
          <w:b/>
          <w:sz w:val="24"/>
          <w:szCs w:val="24"/>
        </w:rPr>
        <w:lastRenderedPageBreak/>
        <w:t>Jawab :</w:t>
      </w:r>
      <w:bookmarkStart w:id="0" w:name="_GoBack"/>
      <w:bookmarkEnd w:id="0"/>
    </w:p>
    <w:p w:rsidR="00D31C4A" w:rsidRPr="00D31C4A" w:rsidRDefault="00D31C4A" w:rsidP="0019401E">
      <w:pPr>
        <w:shd w:val="clear" w:color="auto" w:fill="FFFFFF"/>
        <w:spacing w:after="0" w:line="240" w:lineRule="auto"/>
        <w:ind w:left="1440"/>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Sejarah konfigurasi perangkat lunak (SCM) mencerminkan evolusi praktik dan teknologi yang digunakan untuk mengelola perangkat lunak sepanjang siklus hidupnya. Berikut adalah gambaran singkat tentang sejarahnya:</w:t>
      </w:r>
    </w:p>
    <w:p w:rsidR="00D31C4A" w:rsidRPr="00D31C4A" w:rsidRDefault="00D31C4A" w:rsidP="0019401E">
      <w:pPr>
        <w:numPr>
          <w:ilvl w:val="0"/>
          <w:numId w:val="4"/>
        </w:numPr>
        <w:shd w:val="clear" w:color="auto" w:fill="FFFFFF"/>
        <w:tabs>
          <w:tab w:val="clear" w:pos="720"/>
          <w:tab w:val="num" w:pos="2160"/>
        </w:tabs>
        <w:spacing w:after="0" w:line="240" w:lineRule="auto"/>
        <w:ind w:left="144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Awal Pengembangan Perangkat Lunak</w:t>
      </w:r>
      <w:r w:rsidRPr="00D31C4A">
        <w:rPr>
          <w:rFonts w:ascii="Times New Roman" w:eastAsia="Times New Roman" w:hAnsi="Times New Roman" w:cs="Times New Roman"/>
          <w:color w:val="0D0D0D"/>
          <w:sz w:val="24"/>
          <w:szCs w:val="24"/>
          <w:lang w:eastAsia="id-ID"/>
        </w:rPr>
        <w:t>:</w:t>
      </w:r>
    </w:p>
    <w:p w:rsidR="00D31C4A" w:rsidRPr="00D31C4A" w:rsidRDefault="00D31C4A" w:rsidP="0019401E">
      <w:pPr>
        <w:numPr>
          <w:ilvl w:val="1"/>
          <w:numId w:val="4"/>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Pada era awal pengembangan perangkat lunak, pada tahun 1950-an hingga 1960-an, praktek SCM belum terbentuk. Pengembangan perangkat lunak terutama dilakukan oleh individu atau tim kecil, dan konsep kontrol versi belum menjadi fokus utama.</w:t>
      </w:r>
    </w:p>
    <w:p w:rsidR="00D31C4A" w:rsidRPr="00D31C4A" w:rsidRDefault="00D31C4A" w:rsidP="0019401E">
      <w:pPr>
        <w:numPr>
          <w:ilvl w:val="0"/>
          <w:numId w:val="4"/>
        </w:numPr>
        <w:shd w:val="clear" w:color="auto" w:fill="FFFFFF"/>
        <w:tabs>
          <w:tab w:val="clear" w:pos="720"/>
          <w:tab w:val="num" w:pos="2160"/>
        </w:tabs>
        <w:spacing w:after="0" w:line="240" w:lineRule="auto"/>
        <w:ind w:left="144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Pengenalan Konsep Kontrol Versi</w:t>
      </w:r>
      <w:r w:rsidRPr="00D31C4A">
        <w:rPr>
          <w:rFonts w:ascii="Times New Roman" w:eastAsia="Times New Roman" w:hAnsi="Times New Roman" w:cs="Times New Roman"/>
          <w:color w:val="0D0D0D"/>
          <w:sz w:val="24"/>
          <w:szCs w:val="24"/>
          <w:lang w:eastAsia="id-ID"/>
        </w:rPr>
        <w:t>:</w:t>
      </w:r>
    </w:p>
    <w:p w:rsidR="00D31C4A" w:rsidRPr="00D31C4A" w:rsidRDefault="00D31C4A" w:rsidP="0019401E">
      <w:pPr>
        <w:numPr>
          <w:ilvl w:val="1"/>
          <w:numId w:val="4"/>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Pada tahun 1970-an, dengan kompleksitas perangkat lunak yang meningkat, tim mulai menyadari perlunya mengelola versi perangkat lunak dengan lebih terstruktur. Pada masa ini, sistem kontrol versi awal mulai muncul, seperti SCCS (Source Code Control System) yang dikembangkan oleh AT&amp;T Bell Labs pada tahun 1972.</w:t>
      </w:r>
    </w:p>
    <w:p w:rsidR="00D31C4A" w:rsidRPr="00D31C4A" w:rsidRDefault="00D31C4A" w:rsidP="0019401E">
      <w:pPr>
        <w:numPr>
          <w:ilvl w:val="0"/>
          <w:numId w:val="4"/>
        </w:numPr>
        <w:shd w:val="clear" w:color="auto" w:fill="FFFFFF"/>
        <w:tabs>
          <w:tab w:val="clear" w:pos="720"/>
          <w:tab w:val="num" w:pos="2160"/>
        </w:tabs>
        <w:spacing w:after="0" w:line="240" w:lineRule="auto"/>
        <w:ind w:left="144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Perkembangan Sistem Kontrol Versi</w:t>
      </w:r>
      <w:r w:rsidRPr="00D31C4A">
        <w:rPr>
          <w:rFonts w:ascii="Times New Roman" w:eastAsia="Times New Roman" w:hAnsi="Times New Roman" w:cs="Times New Roman"/>
          <w:color w:val="0D0D0D"/>
          <w:sz w:val="24"/>
          <w:szCs w:val="24"/>
          <w:lang w:eastAsia="id-ID"/>
        </w:rPr>
        <w:t>:</w:t>
      </w:r>
    </w:p>
    <w:p w:rsidR="00D31C4A" w:rsidRPr="00D31C4A" w:rsidRDefault="00D31C4A" w:rsidP="0019401E">
      <w:pPr>
        <w:numPr>
          <w:ilvl w:val="1"/>
          <w:numId w:val="4"/>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Pada tahun 1980-an dan awal 1990-an, muncul berbagai sistem kontrol versi yang lebih canggih, seperti RCS (Revision Control System) dan CVS (Concurrent Versions System). Sistem-sistem ini membantu pengembang untuk melacak perubahan kode sumber dan berkolaborasi dengan lebih efisien.</w:t>
      </w:r>
    </w:p>
    <w:p w:rsidR="00D31C4A" w:rsidRPr="00D31C4A" w:rsidRDefault="00D31C4A" w:rsidP="0019401E">
      <w:pPr>
        <w:numPr>
          <w:ilvl w:val="0"/>
          <w:numId w:val="4"/>
        </w:numPr>
        <w:shd w:val="clear" w:color="auto" w:fill="FFFFFF"/>
        <w:tabs>
          <w:tab w:val="clear" w:pos="720"/>
          <w:tab w:val="num" w:pos="2160"/>
        </w:tabs>
        <w:spacing w:after="0" w:line="240" w:lineRule="auto"/>
        <w:ind w:left="144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Era SCM Modern</w:t>
      </w:r>
      <w:r w:rsidRPr="00D31C4A">
        <w:rPr>
          <w:rFonts w:ascii="Times New Roman" w:eastAsia="Times New Roman" w:hAnsi="Times New Roman" w:cs="Times New Roman"/>
          <w:color w:val="0D0D0D"/>
          <w:sz w:val="24"/>
          <w:szCs w:val="24"/>
          <w:lang w:eastAsia="id-ID"/>
        </w:rPr>
        <w:t>:</w:t>
      </w:r>
    </w:p>
    <w:p w:rsidR="00D31C4A" w:rsidRPr="00D31C4A" w:rsidRDefault="00D31C4A" w:rsidP="0019401E">
      <w:pPr>
        <w:numPr>
          <w:ilvl w:val="1"/>
          <w:numId w:val="4"/>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Pada pertengahan hingga akhir 1990-an, praktik SCM menjadi semakin penting seiring dengan berkembangnya proyek-proyek perangkat lunak yang lebih besar dan kompleks. Pengelolaan konfigurasi perangkat lunak menjadi topik yang semakin diteliti dan diperhatikan.</w:t>
      </w:r>
    </w:p>
    <w:p w:rsidR="00D31C4A" w:rsidRPr="00D31C4A" w:rsidRDefault="00D31C4A" w:rsidP="0019401E">
      <w:pPr>
        <w:numPr>
          <w:ilvl w:val="0"/>
          <w:numId w:val="4"/>
        </w:numPr>
        <w:shd w:val="clear" w:color="auto" w:fill="FFFFFF"/>
        <w:tabs>
          <w:tab w:val="clear" w:pos="720"/>
          <w:tab w:val="num" w:pos="2160"/>
        </w:tabs>
        <w:spacing w:after="0" w:line="240" w:lineRule="auto"/>
        <w:ind w:left="144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Munculnya Sistem Kontrol Versi Terdistribusi</w:t>
      </w:r>
      <w:r w:rsidRPr="00D31C4A">
        <w:rPr>
          <w:rFonts w:ascii="Times New Roman" w:eastAsia="Times New Roman" w:hAnsi="Times New Roman" w:cs="Times New Roman"/>
          <w:color w:val="0D0D0D"/>
          <w:sz w:val="24"/>
          <w:szCs w:val="24"/>
          <w:lang w:eastAsia="id-ID"/>
        </w:rPr>
        <w:t>:</w:t>
      </w:r>
    </w:p>
    <w:p w:rsidR="00D31C4A" w:rsidRPr="00D31C4A" w:rsidRDefault="00D31C4A" w:rsidP="0019401E">
      <w:pPr>
        <w:numPr>
          <w:ilvl w:val="1"/>
          <w:numId w:val="4"/>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Pada tahun 2000-an, munculnya sistem kontrol versi terdistribusi, terutama Git yang dikembangkan oleh Linus Torvalds pada tahun 2005, membawa revolusi dalam pengelolaan konfigurasi perangkat lunak. Git menawarkan fleksibilitas, kecepatan, dan kemampuan untuk berkolaborasi secara efisien dalam pengembangan perangkat lunak.</w:t>
      </w:r>
    </w:p>
    <w:p w:rsidR="00D31C4A" w:rsidRPr="00D31C4A" w:rsidRDefault="00D31C4A" w:rsidP="0019401E">
      <w:pPr>
        <w:numPr>
          <w:ilvl w:val="0"/>
          <w:numId w:val="4"/>
        </w:numPr>
        <w:shd w:val="clear" w:color="auto" w:fill="FFFFFF"/>
        <w:tabs>
          <w:tab w:val="clear" w:pos="720"/>
          <w:tab w:val="num" w:pos="2160"/>
        </w:tabs>
        <w:spacing w:after="0" w:line="240" w:lineRule="auto"/>
        <w:ind w:left="144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Integrasi dengan Metodologi Pengembangan Modern</w:t>
      </w:r>
      <w:r w:rsidRPr="00D31C4A">
        <w:rPr>
          <w:rFonts w:ascii="Times New Roman" w:eastAsia="Times New Roman" w:hAnsi="Times New Roman" w:cs="Times New Roman"/>
          <w:color w:val="0D0D0D"/>
          <w:sz w:val="24"/>
          <w:szCs w:val="24"/>
          <w:lang w:eastAsia="id-ID"/>
        </w:rPr>
        <w:t>:</w:t>
      </w:r>
    </w:p>
    <w:p w:rsidR="00D31C4A" w:rsidRPr="00F81230" w:rsidRDefault="00D31C4A" w:rsidP="0019401E">
      <w:pPr>
        <w:numPr>
          <w:ilvl w:val="1"/>
          <w:numId w:val="4"/>
        </w:numPr>
        <w:shd w:val="clear" w:color="auto" w:fill="FFFFFF"/>
        <w:tabs>
          <w:tab w:val="clear" w:pos="1440"/>
          <w:tab w:val="num" w:pos="2880"/>
        </w:tabs>
        <w:spacing w:after="0" w:line="240" w:lineRule="auto"/>
        <w:jc w:val="both"/>
        <w:rPr>
          <w:rFonts w:ascii="Times New Roman" w:eastAsia="Times New Roman" w:hAnsi="Times New Roman" w:cs="Times New Roman"/>
          <w:color w:val="0D0D0D"/>
          <w:sz w:val="24"/>
          <w:szCs w:val="24"/>
          <w:lang w:eastAsia="id-ID"/>
        </w:rPr>
      </w:pPr>
      <w:r w:rsidRPr="00D31C4A">
        <w:rPr>
          <w:rFonts w:ascii="Times New Roman" w:eastAsia="Times New Roman" w:hAnsi="Times New Roman" w:cs="Times New Roman"/>
          <w:color w:val="0D0D0D"/>
          <w:sz w:val="24"/>
          <w:szCs w:val="24"/>
          <w:lang w:eastAsia="id-ID"/>
        </w:rPr>
        <w:t>Seiring dengan berkembangnya metodologi pengembangan perangkat lunak seperti Agile dan DevOps, praktik SCM semakin terintegrasi ke dalam proses pengembangan perangkat lunak. SCM tidak hanya fokus pada kontrol versi, tetapi juga mencakup manajemen konfigurasi infrastruktur, otomatisasi, dan aliran kerja pengembangan.</w:t>
      </w:r>
    </w:p>
    <w:p w:rsidR="0019401E" w:rsidRPr="00F81230" w:rsidRDefault="0019401E" w:rsidP="0019401E">
      <w:pPr>
        <w:pStyle w:val="ListParagraph"/>
        <w:numPr>
          <w:ilvl w:val="0"/>
          <w:numId w:val="1"/>
        </w:numPr>
        <w:shd w:val="clear" w:color="auto" w:fill="FFFFFF"/>
        <w:spacing w:after="0" w:line="240" w:lineRule="auto"/>
        <w:jc w:val="both"/>
        <w:rPr>
          <w:rFonts w:ascii="Times New Roman" w:eastAsia="Times New Roman" w:hAnsi="Times New Roman" w:cs="Times New Roman"/>
          <w:b/>
          <w:color w:val="0D0D0D"/>
          <w:sz w:val="24"/>
          <w:szCs w:val="24"/>
          <w:lang w:eastAsia="id-ID"/>
        </w:rPr>
      </w:pPr>
      <w:r w:rsidRPr="00F81230">
        <w:rPr>
          <w:rFonts w:ascii="Times New Roman" w:eastAsia="Times New Roman" w:hAnsi="Times New Roman" w:cs="Times New Roman"/>
          <w:b/>
          <w:color w:val="0D0D0D"/>
          <w:sz w:val="24"/>
          <w:szCs w:val="24"/>
          <w:lang w:eastAsia="id-ID"/>
        </w:rPr>
        <w:t xml:space="preserve">Apa yang di maksud dengan git dan git Hab </w:t>
      </w:r>
    </w:p>
    <w:p w:rsidR="0019401E" w:rsidRPr="00F81230" w:rsidRDefault="0019401E" w:rsidP="0019401E">
      <w:pPr>
        <w:pStyle w:val="ListParagraph"/>
        <w:shd w:val="clear" w:color="auto" w:fill="FFFFFF"/>
        <w:spacing w:after="0" w:line="240" w:lineRule="auto"/>
        <w:jc w:val="both"/>
        <w:rPr>
          <w:rFonts w:ascii="Times New Roman" w:eastAsia="Times New Roman" w:hAnsi="Times New Roman" w:cs="Times New Roman"/>
          <w:b/>
          <w:color w:val="0D0D0D"/>
          <w:sz w:val="24"/>
          <w:szCs w:val="24"/>
          <w:lang w:eastAsia="id-ID"/>
        </w:rPr>
      </w:pPr>
      <w:r w:rsidRPr="00F81230">
        <w:rPr>
          <w:rFonts w:ascii="Times New Roman" w:eastAsia="Times New Roman" w:hAnsi="Times New Roman" w:cs="Times New Roman"/>
          <w:b/>
          <w:color w:val="0D0D0D"/>
          <w:sz w:val="24"/>
          <w:szCs w:val="24"/>
          <w:lang w:eastAsia="id-ID"/>
        </w:rPr>
        <w:t>Jawab :</w:t>
      </w:r>
    </w:p>
    <w:p w:rsidR="0019401E" w:rsidRPr="0019401E" w:rsidRDefault="0019401E" w:rsidP="0019401E">
      <w:pPr>
        <w:shd w:val="clear" w:color="auto" w:fill="FFFFFF"/>
        <w:spacing w:after="0" w:line="240" w:lineRule="auto"/>
        <w:ind w:left="720"/>
        <w:jc w:val="both"/>
        <w:rPr>
          <w:rFonts w:ascii="Times New Roman" w:eastAsia="Times New Roman" w:hAnsi="Times New Roman" w:cs="Times New Roman"/>
          <w:color w:val="0D0D0D"/>
          <w:sz w:val="24"/>
          <w:szCs w:val="24"/>
          <w:lang w:eastAsia="id-ID"/>
        </w:rPr>
      </w:pPr>
      <w:r w:rsidRPr="0019401E">
        <w:rPr>
          <w:rFonts w:ascii="Times New Roman" w:eastAsia="Times New Roman" w:hAnsi="Times New Roman" w:cs="Times New Roman"/>
          <w:color w:val="0D0D0D"/>
          <w:sz w:val="24"/>
          <w:szCs w:val="24"/>
          <w:lang w:eastAsia="id-ID"/>
        </w:rPr>
        <w:t>Git adalah sistem kontrol versi terdistribusi yang dikembangkan oleh Linus Torvalds pada tahun 2005. Ini memungkinkan pengembang perangkat lunak untuk melacak perubahan dalam kode sumber mereka, berkolaborasi dengan tim, dan mengelola proyek perangkat lunak dengan lebih efisien. Git bekerja dengan cara yang terdistribusi, artinya setiap klon dari repositori Git memiliki seluruh riwayat perubahan, yang memungkinkan pengembang untuk bekerja secara independen dan offline.</w:t>
      </w:r>
    </w:p>
    <w:p w:rsidR="0019401E" w:rsidRPr="0019401E" w:rsidRDefault="0019401E" w:rsidP="0019401E">
      <w:pPr>
        <w:shd w:val="clear" w:color="auto" w:fill="FFFFFF"/>
        <w:spacing w:after="0" w:line="240" w:lineRule="auto"/>
        <w:ind w:left="720"/>
        <w:jc w:val="both"/>
        <w:rPr>
          <w:rFonts w:ascii="Times New Roman" w:eastAsia="Times New Roman" w:hAnsi="Times New Roman" w:cs="Times New Roman"/>
          <w:color w:val="0D0D0D"/>
          <w:sz w:val="24"/>
          <w:szCs w:val="24"/>
          <w:lang w:eastAsia="id-ID"/>
        </w:rPr>
      </w:pPr>
      <w:r w:rsidRPr="0019401E">
        <w:rPr>
          <w:rFonts w:ascii="Times New Roman" w:eastAsia="Times New Roman" w:hAnsi="Times New Roman" w:cs="Times New Roman"/>
          <w:color w:val="0D0D0D"/>
          <w:sz w:val="24"/>
          <w:szCs w:val="24"/>
          <w:lang w:eastAsia="id-ID"/>
        </w:rPr>
        <w:t>GitHub, di sisi lain, adalah platform hosting yang memungkinkan pengembang untuk menyimpan, berbagi, dan berkolaborasi pada proyek perangkat lunak menggunakan Git. GitHub menyediakan layanan hosting repositori Git serta berbagai fitur kolaborasi seperti pelacakan masalah, permintaan tarik (pull request), wiki, dan banyak lagi.</w:t>
      </w:r>
    </w:p>
    <w:p w:rsidR="0019401E" w:rsidRPr="0019401E" w:rsidRDefault="0019401E" w:rsidP="0019401E">
      <w:pPr>
        <w:shd w:val="clear" w:color="auto" w:fill="FFFFFF"/>
        <w:spacing w:after="0" w:line="240" w:lineRule="auto"/>
        <w:ind w:left="720"/>
        <w:jc w:val="both"/>
        <w:rPr>
          <w:rFonts w:ascii="Times New Roman" w:eastAsia="Times New Roman" w:hAnsi="Times New Roman" w:cs="Times New Roman"/>
          <w:color w:val="0D0D0D"/>
          <w:sz w:val="24"/>
          <w:szCs w:val="24"/>
          <w:lang w:eastAsia="id-ID"/>
        </w:rPr>
      </w:pPr>
      <w:r w:rsidRPr="0019401E">
        <w:rPr>
          <w:rFonts w:ascii="Times New Roman" w:eastAsia="Times New Roman" w:hAnsi="Times New Roman" w:cs="Times New Roman"/>
          <w:color w:val="0D0D0D"/>
          <w:sz w:val="24"/>
          <w:szCs w:val="24"/>
          <w:lang w:eastAsia="id-ID"/>
        </w:rPr>
        <w:lastRenderedPageBreak/>
        <w:t>Jadi, secara singkat, Git adalah sistem kontrol versi, sedangkan GitHub adalah platform hosting yang memungkinkan pengguna untuk bekerja dengan Git secara efisien, berkolaborasi dengan rekan tim, dan menyimpan kode sumber mereka secara terpusat. GitHub telah menjadi salah satu platform kolaborasi pengembangan perangkat lunak yang paling populer di dunia.</w:t>
      </w:r>
    </w:p>
    <w:p w:rsidR="0019401E" w:rsidRPr="00F81230" w:rsidRDefault="0019401E" w:rsidP="0019401E">
      <w:pPr>
        <w:pStyle w:val="ListParagraph"/>
        <w:shd w:val="clear" w:color="auto" w:fill="FFFFFF"/>
        <w:spacing w:after="0" w:line="240" w:lineRule="auto"/>
        <w:ind w:left="1440"/>
        <w:jc w:val="both"/>
        <w:rPr>
          <w:rFonts w:ascii="Times New Roman" w:eastAsia="Times New Roman" w:hAnsi="Times New Roman" w:cs="Times New Roman"/>
          <w:color w:val="0D0D0D"/>
          <w:sz w:val="24"/>
          <w:szCs w:val="24"/>
          <w:lang w:eastAsia="id-ID"/>
        </w:rPr>
      </w:pPr>
    </w:p>
    <w:p w:rsidR="00D31C4A" w:rsidRPr="00F81230" w:rsidRDefault="0019401E" w:rsidP="0019401E">
      <w:pPr>
        <w:pStyle w:val="ListParagraph"/>
        <w:tabs>
          <w:tab w:val="left" w:pos="2196"/>
        </w:tabs>
        <w:spacing w:after="0" w:line="240" w:lineRule="auto"/>
        <w:ind w:left="1440"/>
        <w:jc w:val="both"/>
        <w:rPr>
          <w:rFonts w:ascii="Times New Roman" w:hAnsi="Times New Roman" w:cs="Times New Roman"/>
          <w:sz w:val="24"/>
          <w:szCs w:val="24"/>
        </w:rPr>
      </w:pPr>
      <w:r w:rsidRPr="00F81230">
        <w:rPr>
          <w:rFonts w:ascii="Times New Roman" w:hAnsi="Times New Roman" w:cs="Times New Roman"/>
          <w:sz w:val="24"/>
          <w:szCs w:val="24"/>
        </w:rPr>
        <w:tab/>
      </w:r>
    </w:p>
    <w:p w:rsidR="00D31C4A" w:rsidRPr="00F81230" w:rsidRDefault="0019401E" w:rsidP="0019401E">
      <w:pPr>
        <w:pStyle w:val="ListParagraph"/>
        <w:numPr>
          <w:ilvl w:val="0"/>
          <w:numId w:val="1"/>
        </w:numPr>
        <w:spacing w:after="0" w:line="240" w:lineRule="auto"/>
        <w:jc w:val="both"/>
        <w:rPr>
          <w:rFonts w:ascii="Times New Roman" w:hAnsi="Times New Roman" w:cs="Times New Roman"/>
          <w:b/>
          <w:sz w:val="24"/>
          <w:szCs w:val="24"/>
        </w:rPr>
      </w:pPr>
      <w:r w:rsidRPr="00F81230">
        <w:rPr>
          <w:rFonts w:ascii="Times New Roman" w:hAnsi="Times New Roman" w:cs="Times New Roman"/>
          <w:b/>
          <w:sz w:val="24"/>
          <w:szCs w:val="24"/>
        </w:rPr>
        <w:t>Jelaskan Apa yang dimaksud dengan version control system</w:t>
      </w:r>
    </w:p>
    <w:p w:rsidR="00F81230" w:rsidRPr="00F81230" w:rsidRDefault="0019401E" w:rsidP="0019401E">
      <w:pPr>
        <w:pStyle w:val="NormalWeb"/>
        <w:shd w:val="clear" w:color="auto" w:fill="FFFFFF"/>
        <w:spacing w:before="0" w:beforeAutospacing="0" w:after="0" w:afterAutospacing="0"/>
        <w:ind w:left="720"/>
        <w:jc w:val="both"/>
        <w:rPr>
          <w:b/>
        </w:rPr>
      </w:pPr>
      <w:r w:rsidRPr="00F81230">
        <w:rPr>
          <w:b/>
        </w:rPr>
        <w:t>Jawab :</w:t>
      </w:r>
    </w:p>
    <w:p w:rsidR="0019401E" w:rsidRPr="00F81230" w:rsidRDefault="0019401E" w:rsidP="0019401E">
      <w:pPr>
        <w:pStyle w:val="NormalWeb"/>
        <w:shd w:val="clear" w:color="auto" w:fill="FFFFFF"/>
        <w:spacing w:before="0" w:beforeAutospacing="0" w:after="0" w:afterAutospacing="0"/>
        <w:ind w:left="720"/>
        <w:jc w:val="both"/>
        <w:rPr>
          <w:color w:val="0D0D0D"/>
        </w:rPr>
      </w:pPr>
      <w:r w:rsidRPr="00F81230">
        <w:t xml:space="preserve"> </w:t>
      </w:r>
      <w:r w:rsidRPr="00F81230">
        <w:rPr>
          <w:color w:val="0D0D0D"/>
        </w:rPr>
        <w:t>Sistem kontrol versi (Version Control System/VCS) adalah sebuah sistem yang digunakan untuk melacak perubahan dalam kode sumber atau berkas-berkas lainnya sepanjang waktu. Tujuan utama dari sistem kontrol versi adalah untuk memungkinkan pengembang perangkat lunak atau tim untuk bekerja secara kolaboratif, melacak evolusi kode sumber, dan mengelola riwayat perubahan dengan efisien. Berikut adalah beberapa konsep kunci yang terkait dengan sistem kontrol versi:</w:t>
      </w:r>
    </w:p>
    <w:p w:rsidR="0019401E" w:rsidRPr="00F81230" w:rsidRDefault="0019401E" w:rsidP="0019401E">
      <w:pPr>
        <w:pStyle w:val="NormalWeb"/>
        <w:numPr>
          <w:ilvl w:val="0"/>
          <w:numId w:val="5"/>
        </w:numPr>
        <w:shd w:val="clear" w:color="auto" w:fill="FFFFFF"/>
        <w:tabs>
          <w:tab w:val="clear" w:pos="720"/>
          <w:tab w:val="num" w:pos="1440"/>
        </w:tabs>
        <w:spacing w:before="0" w:beforeAutospacing="0" w:after="0" w:afterAutospacing="0"/>
        <w:jc w:val="both"/>
        <w:rPr>
          <w:color w:val="0D0D0D"/>
        </w:rPr>
      </w:pPr>
      <w:r w:rsidRPr="00F81230">
        <w:rPr>
          <w:rStyle w:val="Strong"/>
          <w:b w:val="0"/>
          <w:color w:val="0D0D0D"/>
        </w:rPr>
        <w:t>Melacak Perubahan</w:t>
      </w:r>
      <w:r w:rsidRPr="00F81230">
        <w:rPr>
          <w:color w:val="0D0D0D"/>
        </w:rPr>
        <w:t>: Sistem kontrol versi mencatat setiap perubahan yang dilakukan pada berkas-berkas dalam repositori, termasuk penambahan, penghapusan, atau modifikasi kode.</w:t>
      </w:r>
    </w:p>
    <w:p w:rsidR="0019401E" w:rsidRPr="00F81230" w:rsidRDefault="0019401E" w:rsidP="0019401E">
      <w:pPr>
        <w:pStyle w:val="NormalWeb"/>
        <w:numPr>
          <w:ilvl w:val="0"/>
          <w:numId w:val="5"/>
        </w:numPr>
        <w:shd w:val="clear" w:color="auto" w:fill="FFFFFF"/>
        <w:tabs>
          <w:tab w:val="clear" w:pos="720"/>
          <w:tab w:val="num" w:pos="1440"/>
        </w:tabs>
        <w:spacing w:before="0" w:beforeAutospacing="0" w:after="0" w:afterAutospacing="0"/>
        <w:jc w:val="both"/>
        <w:rPr>
          <w:color w:val="0D0D0D"/>
        </w:rPr>
      </w:pPr>
      <w:r w:rsidRPr="00F81230">
        <w:rPr>
          <w:rStyle w:val="Strong"/>
          <w:b w:val="0"/>
          <w:color w:val="0D0D0D"/>
        </w:rPr>
        <w:t>Riwayat Perubahan</w:t>
      </w:r>
      <w:r w:rsidRPr="00F81230">
        <w:rPr>
          <w:color w:val="0D0D0D"/>
        </w:rPr>
        <w:t>: Sistem kontrol versi menyimpan riwayat perubahan untuk setiap berkas, yang memungkinkan pengembang untuk melihat evolusi kode sumber dari waktu ke waktu.</w:t>
      </w:r>
    </w:p>
    <w:p w:rsidR="0019401E" w:rsidRPr="00F81230" w:rsidRDefault="0019401E" w:rsidP="0019401E">
      <w:pPr>
        <w:pStyle w:val="NormalWeb"/>
        <w:numPr>
          <w:ilvl w:val="0"/>
          <w:numId w:val="5"/>
        </w:numPr>
        <w:shd w:val="clear" w:color="auto" w:fill="FFFFFF"/>
        <w:tabs>
          <w:tab w:val="clear" w:pos="720"/>
          <w:tab w:val="num" w:pos="1440"/>
        </w:tabs>
        <w:spacing w:before="0" w:beforeAutospacing="0" w:after="0" w:afterAutospacing="0"/>
        <w:jc w:val="both"/>
        <w:rPr>
          <w:color w:val="0D0D0D"/>
        </w:rPr>
      </w:pPr>
      <w:r w:rsidRPr="00F81230">
        <w:rPr>
          <w:rStyle w:val="Strong"/>
          <w:b w:val="0"/>
          <w:color w:val="0D0D0D"/>
        </w:rPr>
        <w:t>Kolaborasi Tim</w:t>
      </w:r>
      <w:r w:rsidRPr="00F81230">
        <w:rPr>
          <w:color w:val="0D0D0D"/>
        </w:rPr>
        <w:t>: Dengan menggunakan sistem kontrol versi, tim pengembang dapat bekerja secara kolaboratif pada proyek-proyek perangkat lunak. Mereka dapat bekerja secara independen di berbagai fitur atau bagian dari proyek dan kemudian menggabungkan perubahan mereka.</w:t>
      </w:r>
    </w:p>
    <w:p w:rsidR="0019401E" w:rsidRPr="00F81230" w:rsidRDefault="0019401E" w:rsidP="0019401E">
      <w:pPr>
        <w:pStyle w:val="NormalWeb"/>
        <w:numPr>
          <w:ilvl w:val="0"/>
          <w:numId w:val="5"/>
        </w:numPr>
        <w:shd w:val="clear" w:color="auto" w:fill="FFFFFF"/>
        <w:tabs>
          <w:tab w:val="clear" w:pos="720"/>
          <w:tab w:val="num" w:pos="1440"/>
        </w:tabs>
        <w:spacing w:before="0" w:beforeAutospacing="0" w:after="0" w:afterAutospacing="0"/>
        <w:jc w:val="both"/>
        <w:rPr>
          <w:color w:val="0D0D0D"/>
        </w:rPr>
      </w:pPr>
      <w:r w:rsidRPr="00F81230">
        <w:rPr>
          <w:rStyle w:val="Strong"/>
          <w:b w:val="0"/>
          <w:color w:val="0D0D0D"/>
        </w:rPr>
        <w:t>Manajemen Versi</w:t>
      </w:r>
      <w:r w:rsidRPr="00F81230">
        <w:rPr>
          <w:color w:val="0D0D0D"/>
        </w:rPr>
        <w:t>: Sistem kontrol versi memungkinkan pengembang untuk membuat versi yang berbeda dari proyek perangkat lunak pada titik tertentu dalam waktu. Ini memudahkan untuk kembali ke versi sebelumnya jika diperlukan atau untuk membuat cabang-cabang eksperimental.</w:t>
      </w:r>
    </w:p>
    <w:p w:rsidR="0019401E" w:rsidRPr="00F81230" w:rsidRDefault="0019401E" w:rsidP="0019401E">
      <w:pPr>
        <w:pStyle w:val="NormalWeb"/>
        <w:numPr>
          <w:ilvl w:val="0"/>
          <w:numId w:val="5"/>
        </w:numPr>
        <w:shd w:val="clear" w:color="auto" w:fill="FFFFFF"/>
        <w:tabs>
          <w:tab w:val="clear" w:pos="720"/>
          <w:tab w:val="num" w:pos="1440"/>
        </w:tabs>
        <w:spacing w:before="0" w:beforeAutospacing="0" w:after="0" w:afterAutospacing="0"/>
        <w:jc w:val="both"/>
        <w:rPr>
          <w:color w:val="0D0D0D"/>
        </w:rPr>
      </w:pPr>
      <w:r w:rsidRPr="00F81230">
        <w:rPr>
          <w:rStyle w:val="Strong"/>
          <w:b w:val="0"/>
          <w:color w:val="0D0D0D"/>
        </w:rPr>
        <w:t>Pelacakan Perubahan</w:t>
      </w:r>
      <w:r w:rsidRPr="00F81230">
        <w:rPr>
          <w:color w:val="0D0D0D"/>
        </w:rPr>
        <w:t>: Dengan menggunakan sistem kontrol versi, pengembang dapat dengan mudah melacak siapa yang membuat perubahan, kapan perubahan dilakukan, dan deskripsi singkat dari perubahan tersebut.</w:t>
      </w:r>
    </w:p>
    <w:p w:rsidR="0019401E" w:rsidRPr="00F81230" w:rsidRDefault="0019401E" w:rsidP="0019401E">
      <w:pPr>
        <w:pStyle w:val="NormalWeb"/>
        <w:shd w:val="clear" w:color="auto" w:fill="FFFFFF"/>
        <w:spacing w:before="0" w:beforeAutospacing="0" w:after="0" w:afterAutospacing="0"/>
        <w:ind w:left="720"/>
        <w:jc w:val="both"/>
        <w:rPr>
          <w:color w:val="0D0D0D"/>
        </w:rPr>
      </w:pPr>
      <w:r w:rsidRPr="00F81230">
        <w:rPr>
          <w:color w:val="0D0D0D"/>
        </w:rPr>
        <w:t>Beberapa contoh populer dari sistem kontrol versi termasuk Git, Subversion (SVN), Mercurial, dan Perforce. Git adalah salah satu sistem kontrol versi yang paling populer dan telah menjadi standar de facto di banyak proyek perangkat lunak open source dan industri.</w:t>
      </w:r>
    </w:p>
    <w:p w:rsidR="0019401E" w:rsidRPr="00F81230" w:rsidRDefault="0019401E" w:rsidP="0047510E">
      <w:pPr>
        <w:pStyle w:val="ListParagraph"/>
        <w:numPr>
          <w:ilvl w:val="0"/>
          <w:numId w:val="5"/>
        </w:numPr>
        <w:rPr>
          <w:rFonts w:ascii="Times New Roman" w:hAnsi="Times New Roman" w:cs="Times New Roman"/>
          <w:b/>
          <w:sz w:val="24"/>
          <w:szCs w:val="24"/>
        </w:rPr>
      </w:pPr>
      <w:r w:rsidRPr="00F81230">
        <w:rPr>
          <w:rFonts w:ascii="Times New Roman" w:hAnsi="Times New Roman" w:cs="Times New Roman"/>
          <w:b/>
          <w:sz w:val="24"/>
          <w:szCs w:val="24"/>
        </w:rPr>
        <w:t>Apa yang dimaksud dengan Repository, dan berikan contoh nya</w:t>
      </w:r>
    </w:p>
    <w:p w:rsidR="0047510E" w:rsidRPr="00F81230" w:rsidRDefault="0047510E" w:rsidP="0047510E">
      <w:pPr>
        <w:pStyle w:val="ListParagraph"/>
        <w:rPr>
          <w:rFonts w:ascii="Times New Roman" w:hAnsi="Times New Roman" w:cs="Times New Roman"/>
          <w:b/>
          <w:sz w:val="24"/>
          <w:szCs w:val="24"/>
        </w:rPr>
      </w:pPr>
      <w:r w:rsidRPr="00F81230">
        <w:rPr>
          <w:rFonts w:ascii="Times New Roman" w:hAnsi="Times New Roman" w:cs="Times New Roman"/>
          <w:b/>
          <w:sz w:val="24"/>
          <w:szCs w:val="24"/>
        </w:rPr>
        <w:t xml:space="preserve">Jawab </w:t>
      </w:r>
    </w:p>
    <w:p w:rsidR="0047510E" w:rsidRPr="0047510E" w:rsidRDefault="0047510E" w:rsidP="0047510E">
      <w:pPr>
        <w:spacing w:after="0" w:line="240" w:lineRule="auto"/>
        <w:ind w:left="720"/>
        <w:jc w:val="both"/>
        <w:rPr>
          <w:rFonts w:ascii="Times New Roman" w:eastAsia="Times New Roman" w:hAnsi="Times New Roman" w:cs="Times New Roman"/>
          <w:sz w:val="24"/>
          <w:szCs w:val="24"/>
          <w:lang w:eastAsia="id-ID"/>
        </w:rPr>
      </w:pPr>
      <w:r w:rsidRPr="0047510E">
        <w:rPr>
          <w:rFonts w:ascii="Times New Roman" w:eastAsia="Times New Roman" w:hAnsi="Times New Roman" w:cs="Times New Roman"/>
          <w:sz w:val="24"/>
          <w:szCs w:val="24"/>
          <w:lang w:eastAsia="id-ID"/>
        </w:rPr>
        <w:t>Repository (repositori) dalam konteks sistem kontrol versi adalah tempat penyimpanan yang digunakan untuk menyimpan berkas-berkas kode sumber dan riwayat perubahan yang terkait dengan proyek perangkat lunak. Repositori menyediakan lingkungan terpusat di mana pengembang dapat bekerja, berkolaborasi, dan melacak evolusi kode sumber. Biasanya, repositori juga menyimpan metadata yang terkait dengan perubahan, seperti siapa yang melakukan perubahan, kapan perubahan dilakukan, dan deskripsi perubahan.</w:t>
      </w:r>
    </w:p>
    <w:p w:rsidR="0047510E" w:rsidRPr="0047510E" w:rsidRDefault="0047510E" w:rsidP="0047510E">
      <w:pPr>
        <w:spacing w:after="0" w:line="240" w:lineRule="auto"/>
        <w:ind w:left="720"/>
        <w:jc w:val="both"/>
        <w:rPr>
          <w:rFonts w:ascii="Times New Roman" w:eastAsia="Times New Roman" w:hAnsi="Times New Roman" w:cs="Times New Roman"/>
          <w:sz w:val="24"/>
          <w:szCs w:val="24"/>
          <w:lang w:eastAsia="id-ID"/>
        </w:rPr>
      </w:pPr>
      <w:r w:rsidRPr="0047510E">
        <w:rPr>
          <w:rFonts w:ascii="Times New Roman" w:eastAsia="Times New Roman" w:hAnsi="Times New Roman" w:cs="Times New Roman"/>
          <w:sz w:val="24"/>
          <w:szCs w:val="24"/>
          <w:lang w:eastAsia="id-ID"/>
        </w:rPr>
        <w:t>Contoh repositori termasuk:</w:t>
      </w:r>
    </w:p>
    <w:p w:rsidR="0047510E" w:rsidRPr="0047510E" w:rsidRDefault="0047510E" w:rsidP="0047510E">
      <w:pPr>
        <w:numPr>
          <w:ilvl w:val="0"/>
          <w:numId w:val="7"/>
        </w:numPr>
        <w:tabs>
          <w:tab w:val="clear" w:pos="720"/>
          <w:tab w:val="num" w:pos="1440"/>
        </w:tabs>
        <w:spacing w:after="0" w:line="240" w:lineRule="auto"/>
        <w:jc w:val="both"/>
        <w:rPr>
          <w:rFonts w:ascii="Times New Roman" w:eastAsia="Times New Roman" w:hAnsi="Times New Roman" w:cs="Times New Roman"/>
          <w:sz w:val="24"/>
          <w:szCs w:val="24"/>
          <w:lang w:eastAsia="id-ID"/>
        </w:rPr>
      </w:pPr>
      <w:r w:rsidRPr="00F81230">
        <w:rPr>
          <w:rFonts w:ascii="Times New Roman" w:eastAsia="Times New Roman" w:hAnsi="Times New Roman" w:cs="Times New Roman"/>
          <w:bCs/>
          <w:sz w:val="24"/>
          <w:szCs w:val="24"/>
          <w:lang w:eastAsia="id-ID"/>
        </w:rPr>
        <w:t>Repositori Git di GitHub</w:t>
      </w:r>
      <w:r w:rsidRPr="0047510E">
        <w:rPr>
          <w:rFonts w:ascii="Times New Roman" w:eastAsia="Times New Roman" w:hAnsi="Times New Roman" w:cs="Times New Roman"/>
          <w:sz w:val="24"/>
          <w:szCs w:val="24"/>
          <w:lang w:eastAsia="id-ID"/>
        </w:rPr>
        <w:t xml:space="preserve">: GitHub adalah platform hosting yang menyediakan layanan untuk menyimpan repositori Git secara publik atau pribadi. Contoh repositori di GitHub </w:t>
      </w:r>
      <w:r w:rsidRPr="0047510E">
        <w:rPr>
          <w:rFonts w:ascii="Times New Roman" w:eastAsia="Times New Roman" w:hAnsi="Times New Roman" w:cs="Times New Roman"/>
          <w:sz w:val="24"/>
          <w:szCs w:val="24"/>
          <w:lang w:eastAsia="id-ID"/>
        </w:rPr>
        <w:lastRenderedPageBreak/>
        <w:t>termasuk repositori kode sumber dari proyek-proyek open source seperti TensorFlow, Node.js, dan Laravel.</w:t>
      </w:r>
    </w:p>
    <w:p w:rsidR="0047510E" w:rsidRPr="0047510E" w:rsidRDefault="0047510E" w:rsidP="0047510E">
      <w:pPr>
        <w:numPr>
          <w:ilvl w:val="0"/>
          <w:numId w:val="7"/>
        </w:numPr>
        <w:tabs>
          <w:tab w:val="clear" w:pos="720"/>
          <w:tab w:val="num" w:pos="1440"/>
        </w:tabs>
        <w:spacing w:after="0" w:line="240" w:lineRule="auto"/>
        <w:jc w:val="both"/>
        <w:rPr>
          <w:rFonts w:ascii="Times New Roman" w:eastAsia="Times New Roman" w:hAnsi="Times New Roman" w:cs="Times New Roman"/>
          <w:sz w:val="24"/>
          <w:szCs w:val="24"/>
          <w:lang w:eastAsia="id-ID"/>
        </w:rPr>
      </w:pPr>
      <w:r w:rsidRPr="00F81230">
        <w:rPr>
          <w:rFonts w:ascii="Times New Roman" w:eastAsia="Times New Roman" w:hAnsi="Times New Roman" w:cs="Times New Roman"/>
          <w:bCs/>
          <w:sz w:val="24"/>
          <w:szCs w:val="24"/>
          <w:bdr w:val="single" w:sz="2" w:space="0" w:color="E3E3E3" w:frame="1"/>
          <w:lang w:eastAsia="id-ID"/>
        </w:rPr>
        <w:t>Repositori SVN di Assembla</w:t>
      </w:r>
      <w:r w:rsidRPr="0047510E">
        <w:rPr>
          <w:rFonts w:ascii="Times New Roman" w:eastAsia="Times New Roman" w:hAnsi="Times New Roman" w:cs="Times New Roman"/>
          <w:sz w:val="24"/>
          <w:szCs w:val="24"/>
          <w:lang w:eastAsia="id-ID"/>
        </w:rPr>
        <w:t>: Assembla adalah platform kolaborasi pengembangan perangkat lunak yang menyediakan layanan untuk menyimpan repositori SVN. Contoh repositori di Assembla termasuk repositori untuk proyek-proyek perangkat lunak komersial dan proyek-proyek open source.</w:t>
      </w:r>
    </w:p>
    <w:p w:rsidR="0047510E" w:rsidRPr="0047510E" w:rsidRDefault="0047510E" w:rsidP="0047510E">
      <w:pPr>
        <w:numPr>
          <w:ilvl w:val="0"/>
          <w:numId w:val="7"/>
        </w:numPr>
        <w:tabs>
          <w:tab w:val="clear" w:pos="720"/>
          <w:tab w:val="num" w:pos="1440"/>
        </w:tabs>
        <w:spacing w:after="0" w:line="240" w:lineRule="auto"/>
        <w:jc w:val="both"/>
        <w:rPr>
          <w:rFonts w:ascii="Times New Roman" w:eastAsia="Times New Roman" w:hAnsi="Times New Roman" w:cs="Times New Roman"/>
          <w:sz w:val="24"/>
          <w:szCs w:val="24"/>
          <w:lang w:eastAsia="id-ID"/>
        </w:rPr>
      </w:pPr>
      <w:r w:rsidRPr="00F81230">
        <w:rPr>
          <w:rFonts w:ascii="Times New Roman" w:eastAsia="Times New Roman" w:hAnsi="Times New Roman" w:cs="Times New Roman"/>
          <w:bCs/>
          <w:sz w:val="24"/>
          <w:szCs w:val="24"/>
          <w:lang w:eastAsia="id-ID"/>
        </w:rPr>
        <w:t>Repositori lokal</w:t>
      </w:r>
      <w:r w:rsidRPr="0047510E">
        <w:rPr>
          <w:rFonts w:ascii="Times New Roman" w:eastAsia="Times New Roman" w:hAnsi="Times New Roman" w:cs="Times New Roman"/>
          <w:sz w:val="24"/>
          <w:szCs w:val="24"/>
          <w:lang w:eastAsia="id-ID"/>
        </w:rPr>
        <w:t>: Repositori juga dapat disimpan secara lokal di mesin pengembang atau di server internal perusahaan. Misalnya, tim pengembang di perusahaan teknologi dapat menyimpan repositori Git di server internal untuk mengelola kode sumber dari proyek-proyek internal.</w:t>
      </w:r>
    </w:p>
    <w:p w:rsidR="0047510E" w:rsidRPr="00F81230" w:rsidRDefault="0047510E" w:rsidP="0047510E">
      <w:pPr>
        <w:spacing w:after="0" w:line="240" w:lineRule="auto"/>
        <w:ind w:left="720"/>
        <w:jc w:val="both"/>
        <w:rPr>
          <w:rFonts w:ascii="Times New Roman" w:eastAsia="Times New Roman" w:hAnsi="Times New Roman" w:cs="Times New Roman"/>
          <w:sz w:val="24"/>
          <w:szCs w:val="24"/>
          <w:lang w:eastAsia="id-ID"/>
        </w:rPr>
      </w:pPr>
      <w:r w:rsidRPr="0047510E">
        <w:rPr>
          <w:rFonts w:ascii="Times New Roman" w:eastAsia="Times New Roman" w:hAnsi="Times New Roman" w:cs="Times New Roman"/>
          <w:sz w:val="24"/>
          <w:szCs w:val="24"/>
          <w:lang w:eastAsia="id-ID"/>
        </w:rPr>
        <w:t>Repositori adalah komponen penting dalam sistem kontrol versi, karena mereka menyediakan tempat sentral untuk mengelola kode sumber, melacak perubahan, dan berkolaborasi dengan tim pengembang.</w:t>
      </w:r>
    </w:p>
    <w:p w:rsidR="0047510E" w:rsidRPr="00F81230" w:rsidRDefault="0047510E" w:rsidP="0047510E">
      <w:pPr>
        <w:spacing w:after="0" w:line="240" w:lineRule="auto"/>
        <w:ind w:left="720"/>
        <w:jc w:val="both"/>
        <w:rPr>
          <w:rFonts w:ascii="Times New Roman" w:eastAsia="Times New Roman" w:hAnsi="Times New Roman" w:cs="Times New Roman"/>
          <w:sz w:val="24"/>
          <w:szCs w:val="24"/>
          <w:lang w:eastAsia="id-ID"/>
        </w:rPr>
      </w:pPr>
    </w:p>
    <w:p w:rsidR="0047510E" w:rsidRPr="00F81230" w:rsidRDefault="0047510E" w:rsidP="0047510E">
      <w:pPr>
        <w:pStyle w:val="ListParagraph"/>
        <w:numPr>
          <w:ilvl w:val="0"/>
          <w:numId w:val="5"/>
        </w:numPr>
        <w:spacing w:after="0" w:line="240" w:lineRule="auto"/>
        <w:jc w:val="both"/>
        <w:rPr>
          <w:rFonts w:ascii="Times New Roman" w:eastAsia="Times New Roman" w:hAnsi="Times New Roman" w:cs="Times New Roman"/>
          <w:b/>
          <w:sz w:val="24"/>
          <w:szCs w:val="24"/>
          <w:lang w:eastAsia="id-ID"/>
        </w:rPr>
      </w:pPr>
      <w:r w:rsidRPr="00F81230">
        <w:rPr>
          <w:rFonts w:ascii="Times New Roman" w:hAnsi="Times New Roman" w:cs="Times New Roman"/>
          <w:b/>
          <w:sz w:val="24"/>
          <w:szCs w:val="24"/>
        </w:rPr>
        <w:t>Apa yang dimaksud dengan Commit di dalam Git</w:t>
      </w:r>
    </w:p>
    <w:p w:rsidR="0047510E" w:rsidRPr="00F81230" w:rsidRDefault="0047510E" w:rsidP="0047510E">
      <w:pPr>
        <w:pStyle w:val="ListParagraph"/>
        <w:spacing w:after="0" w:line="240" w:lineRule="auto"/>
        <w:jc w:val="both"/>
        <w:rPr>
          <w:rFonts w:ascii="Times New Roman" w:eastAsia="Times New Roman" w:hAnsi="Times New Roman" w:cs="Times New Roman"/>
          <w:b/>
          <w:sz w:val="24"/>
          <w:szCs w:val="24"/>
          <w:lang w:eastAsia="id-ID"/>
        </w:rPr>
      </w:pPr>
      <w:r w:rsidRPr="00F81230">
        <w:rPr>
          <w:rFonts w:ascii="Times New Roman" w:hAnsi="Times New Roman" w:cs="Times New Roman"/>
          <w:b/>
          <w:sz w:val="24"/>
          <w:szCs w:val="24"/>
        </w:rPr>
        <w:t xml:space="preserve">Jawab : </w:t>
      </w:r>
    </w:p>
    <w:p w:rsidR="0047510E" w:rsidRPr="00F81230" w:rsidRDefault="0047510E" w:rsidP="0047510E">
      <w:pPr>
        <w:pStyle w:val="ListParagraph"/>
        <w:numPr>
          <w:ilvl w:val="0"/>
          <w:numId w:val="5"/>
        </w:numPr>
        <w:spacing w:after="0" w:line="240" w:lineRule="auto"/>
        <w:jc w:val="both"/>
        <w:rPr>
          <w:rFonts w:ascii="Times New Roman" w:eastAsia="Times New Roman" w:hAnsi="Times New Roman" w:cs="Times New Roman"/>
          <w:vanish/>
          <w:sz w:val="24"/>
          <w:szCs w:val="24"/>
          <w:lang w:eastAsia="id-ID"/>
        </w:rPr>
      </w:pPr>
      <w:r w:rsidRPr="00F81230">
        <w:rPr>
          <w:rFonts w:ascii="Times New Roman" w:eastAsia="Times New Roman" w:hAnsi="Times New Roman" w:cs="Times New Roman"/>
          <w:vanish/>
          <w:sz w:val="24"/>
          <w:szCs w:val="24"/>
          <w:lang w:eastAsia="id-ID"/>
        </w:rPr>
        <w:t>Top of Form</w:t>
      </w:r>
    </w:p>
    <w:p w:rsidR="0047510E" w:rsidRPr="0047510E" w:rsidRDefault="0047510E" w:rsidP="0047510E">
      <w:pPr>
        <w:shd w:val="clear" w:color="auto" w:fill="FFFFFF"/>
        <w:spacing w:after="0" w:line="240" w:lineRule="auto"/>
        <w:ind w:left="720"/>
        <w:jc w:val="both"/>
        <w:rPr>
          <w:rFonts w:ascii="Times New Roman" w:eastAsia="Times New Roman" w:hAnsi="Times New Roman" w:cs="Times New Roman"/>
          <w:color w:val="0D0D0D"/>
          <w:sz w:val="24"/>
          <w:szCs w:val="24"/>
          <w:lang w:eastAsia="id-ID"/>
        </w:rPr>
      </w:pPr>
      <w:r w:rsidRPr="0047510E">
        <w:rPr>
          <w:rFonts w:ascii="Times New Roman" w:eastAsia="Times New Roman" w:hAnsi="Times New Roman" w:cs="Times New Roman"/>
          <w:color w:val="0D0D0D"/>
          <w:sz w:val="24"/>
          <w:szCs w:val="24"/>
          <w:lang w:eastAsia="id-ID"/>
        </w:rPr>
        <w:t>Dalam Git, "commit" merujuk pada tindakan menyimpan perubahan yang telah dilakukan pada berkas atau rangkaian berkas ke dalam repositori. Saat Anda melakukan commit, Anda secara efektif menciptakan titik kontrol dalam riwayat proyek Anda. Setiap commit memiliki metadata yang menyertakan informasi tentang siapa yang melakukan perubahan, kapan perubahan dilakukan, dan deskripsi singkat tentang perubahan tersebut.</w:t>
      </w:r>
    </w:p>
    <w:p w:rsidR="0047510E" w:rsidRPr="0047510E" w:rsidRDefault="0047510E" w:rsidP="0047510E">
      <w:pPr>
        <w:shd w:val="clear" w:color="auto" w:fill="FFFFFF"/>
        <w:spacing w:after="0" w:line="240" w:lineRule="auto"/>
        <w:ind w:left="720"/>
        <w:jc w:val="both"/>
        <w:rPr>
          <w:rFonts w:ascii="Times New Roman" w:eastAsia="Times New Roman" w:hAnsi="Times New Roman" w:cs="Times New Roman"/>
          <w:color w:val="0D0D0D"/>
          <w:sz w:val="24"/>
          <w:szCs w:val="24"/>
          <w:lang w:eastAsia="id-ID"/>
        </w:rPr>
      </w:pPr>
      <w:r w:rsidRPr="0047510E">
        <w:rPr>
          <w:rFonts w:ascii="Times New Roman" w:eastAsia="Times New Roman" w:hAnsi="Times New Roman" w:cs="Times New Roman"/>
          <w:color w:val="0D0D0D"/>
          <w:sz w:val="24"/>
          <w:szCs w:val="24"/>
          <w:lang w:eastAsia="id-ID"/>
        </w:rPr>
        <w:t>Berikut adalah beberapa konsep kunci terkait dengan commit dalam Git:</w:t>
      </w:r>
    </w:p>
    <w:p w:rsidR="0047510E" w:rsidRPr="0047510E" w:rsidRDefault="0047510E" w:rsidP="0047510E">
      <w:pPr>
        <w:numPr>
          <w:ilvl w:val="0"/>
          <w:numId w:val="8"/>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Menyimpan Perubahan</w:t>
      </w:r>
      <w:r w:rsidRPr="0047510E">
        <w:rPr>
          <w:rFonts w:ascii="Times New Roman" w:eastAsia="Times New Roman" w:hAnsi="Times New Roman" w:cs="Times New Roman"/>
          <w:color w:val="0D0D0D"/>
          <w:sz w:val="24"/>
          <w:szCs w:val="24"/>
          <w:lang w:eastAsia="id-ID"/>
        </w:rPr>
        <w:t>: Commit menyimpan perubahan yang telah Anda lakukan sejak commit sebelumnya ke dalam repositori Git. Ini termasuk penambahan, penghapusan, atau modifikasi berkas.</w:t>
      </w:r>
    </w:p>
    <w:p w:rsidR="0047510E" w:rsidRPr="0047510E" w:rsidRDefault="0047510E" w:rsidP="0047510E">
      <w:pPr>
        <w:numPr>
          <w:ilvl w:val="0"/>
          <w:numId w:val="8"/>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Membuat Pesan Commit</w:t>
      </w:r>
      <w:r w:rsidRPr="0047510E">
        <w:rPr>
          <w:rFonts w:ascii="Times New Roman" w:eastAsia="Times New Roman" w:hAnsi="Times New Roman" w:cs="Times New Roman"/>
          <w:color w:val="0D0D0D"/>
          <w:sz w:val="24"/>
          <w:szCs w:val="24"/>
          <w:lang w:eastAsia="id-ID"/>
        </w:rPr>
        <w:t>: Setiap commit disertai dengan pesan commit yang menjelaskan perubahan yang dilakukan. Pesan commit ini membantu Anda dan anggota tim lainnya memahami alasan di balik perubahan tersebut.</w:t>
      </w:r>
    </w:p>
    <w:p w:rsidR="0047510E" w:rsidRPr="0047510E" w:rsidRDefault="0047510E" w:rsidP="0047510E">
      <w:pPr>
        <w:numPr>
          <w:ilvl w:val="0"/>
          <w:numId w:val="8"/>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Membuat Titik Kontrol</w:t>
      </w:r>
      <w:r w:rsidRPr="0047510E">
        <w:rPr>
          <w:rFonts w:ascii="Times New Roman" w:eastAsia="Times New Roman" w:hAnsi="Times New Roman" w:cs="Times New Roman"/>
          <w:color w:val="0D0D0D"/>
          <w:sz w:val="24"/>
          <w:szCs w:val="24"/>
          <w:lang w:eastAsia="id-ID"/>
        </w:rPr>
        <w:t>: Setiap commit menciptakan titik kontrol dalam riwayat proyek Anda. Ini memungkinkan Anda untuk kembali ke versi sebelumnya jika diperlukan atau untuk melacak evolusi kode sumber dari waktu ke waktu.</w:t>
      </w:r>
    </w:p>
    <w:p w:rsidR="0047510E" w:rsidRPr="0047510E" w:rsidRDefault="0047510E" w:rsidP="0047510E">
      <w:pPr>
        <w:numPr>
          <w:ilvl w:val="0"/>
          <w:numId w:val="8"/>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Menyertakan Perubahan yang Relevan</w:t>
      </w:r>
      <w:r w:rsidRPr="0047510E">
        <w:rPr>
          <w:rFonts w:ascii="Times New Roman" w:eastAsia="Times New Roman" w:hAnsi="Times New Roman" w:cs="Times New Roman"/>
          <w:color w:val="0D0D0D"/>
          <w:sz w:val="24"/>
          <w:szCs w:val="24"/>
          <w:lang w:eastAsia="id-ID"/>
        </w:rPr>
        <w:t>: Idealnya, setiap commit harus mewakili satu perubahan logis atau satu set perubahan yang berhubungan. Ini membantu memudahkan pemahaman dan pelacakan perubahan di dalam repositori.</w:t>
      </w:r>
    </w:p>
    <w:p w:rsidR="0047510E" w:rsidRPr="0047510E" w:rsidRDefault="0047510E" w:rsidP="0047510E">
      <w:pPr>
        <w:numPr>
          <w:ilvl w:val="0"/>
          <w:numId w:val="8"/>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Operasi Lokal</w:t>
      </w:r>
      <w:r w:rsidRPr="0047510E">
        <w:rPr>
          <w:rFonts w:ascii="Times New Roman" w:eastAsia="Times New Roman" w:hAnsi="Times New Roman" w:cs="Times New Roman"/>
          <w:color w:val="0D0D0D"/>
          <w:sz w:val="24"/>
          <w:szCs w:val="24"/>
          <w:lang w:eastAsia="id-ID"/>
        </w:rPr>
        <w:t>: Commit adalah operasi lokal di repositori Anda. Ini berarti Anda dapat melakukan beberapa commit secara lokal sebelum mengirimkan (push) perubahan Anda ke repositori yang terpusat.</w:t>
      </w:r>
    </w:p>
    <w:p w:rsidR="0047510E" w:rsidRPr="00F81230" w:rsidRDefault="0047510E" w:rsidP="0047510E">
      <w:pPr>
        <w:shd w:val="clear" w:color="auto" w:fill="FFFFFF"/>
        <w:spacing w:after="0" w:line="240" w:lineRule="auto"/>
        <w:ind w:left="720"/>
        <w:jc w:val="both"/>
        <w:rPr>
          <w:rFonts w:ascii="Times New Roman" w:eastAsia="Times New Roman" w:hAnsi="Times New Roman" w:cs="Times New Roman"/>
          <w:color w:val="0D0D0D"/>
          <w:sz w:val="24"/>
          <w:szCs w:val="24"/>
          <w:lang w:eastAsia="id-ID"/>
        </w:rPr>
      </w:pPr>
      <w:r w:rsidRPr="0047510E">
        <w:rPr>
          <w:rFonts w:ascii="Times New Roman" w:eastAsia="Times New Roman" w:hAnsi="Times New Roman" w:cs="Times New Roman"/>
          <w:color w:val="0D0D0D"/>
          <w:sz w:val="24"/>
          <w:szCs w:val="24"/>
          <w:lang w:eastAsia="id-ID"/>
        </w:rPr>
        <w:t>Saat Anda bekerja dengan Git, melakukan commit secara teratur merupakan praktik yang dianjurkan. Ini membantu Anda untuk menyimpan perubahan Anda secara teratur, memudahkan kolaborasi dengan tim, dan memelihara riwayat perubahan proyek Anda dengan baik.</w:t>
      </w:r>
    </w:p>
    <w:p w:rsidR="0047510E" w:rsidRPr="00F81230" w:rsidRDefault="0047510E" w:rsidP="0047510E">
      <w:pPr>
        <w:shd w:val="clear" w:color="auto" w:fill="FFFFFF"/>
        <w:spacing w:after="0" w:line="240" w:lineRule="auto"/>
        <w:jc w:val="both"/>
        <w:rPr>
          <w:rFonts w:ascii="Times New Roman" w:eastAsia="Times New Roman" w:hAnsi="Times New Roman" w:cs="Times New Roman"/>
          <w:b/>
          <w:color w:val="0D0D0D"/>
          <w:sz w:val="24"/>
          <w:szCs w:val="24"/>
          <w:lang w:eastAsia="id-ID"/>
        </w:rPr>
      </w:pPr>
      <w:r w:rsidRPr="00F81230">
        <w:rPr>
          <w:rFonts w:ascii="Times New Roman" w:eastAsia="Times New Roman" w:hAnsi="Times New Roman" w:cs="Times New Roman"/>
          <w:color w:val="0D0D0D"/>
          <w:sz w:val="24"/>
          <w:szCs w:val="24"/>
          <w:lang w:eastAsia="id-ID"/>
        </w:rPr>
        <w:t xml:space="preserve"> </w:t>
      </w:r>
      <w:r w:rsidRPr="00F81230">
        <w:rPr>
          <w:rFonts w:ascii="Times New Roman" w:hAnsi="Times New Roman" w:cs="Times New Roman"/>
          <w:sz w:val="24"/>
          <w:szCs w:val="24"/>
        </w:rPr>
        <w:t xml:space="preserve">8.     </w:t>
      </w:r>
      <w:r w:rsidRPr="00F81230">
        <w:rPr>
          <w:rFonts w:ascii="Times New Roman" w:hAnsi="Times New Roman" w:cs="Times New Roman"/>
          <w:b/>
          <w:sz w:val="24"/>
          <w:szCs w:val="24"/>
        </w:rPr>
        <w:t>Apa saja komponen SCM, jelaskan</w:t>
      </w:r>
    </w:p>
    <w:p w:rsidR="0047510E" w:rsidRPr="00F81230" w:rsidRDefault="0047510E" w:rsidP="0047510E">
      <w:pPr>
        <w:pStyle w:val="ListParagraph"/>
        <w:rPr>
          <w:rFonts w:ascii="Times New Roman" w:hAnsi="Times New Roman" w:cs="Times New Roman"/>
          <w:b/>
          <w:sz w:val="24"/>
          <w:szCs w:val="24"/>
        </w:rPr>
      </w:pPr>
      <w:r w:rsidRPr="00F81230">
        <w:rPr>
          <w:rFonts w:ascii="Times New Roman" w:hAnsi="Times New Roman" w:cs="Times New Roman"/>
          <w:b/>
          <w:sz w:val="24"/>
          <w:szCs w:val="24"/>
        </w:rPr>
        <w:t xml:space="preserve">Jawab : </w:t>
      </w:r>
    </w:p>
    <w:p w:rsidR="0047510E" w:rsidRPr="0047510E" w:rsidRDefault="0047510E" w:rsidP="0047510E">
      <w:pPr>
        <w:shd w:val="clear" w:color="auto" w:fill="FFFFFF"/>
        <w:spacing w:after="0" w:line="240" w:lineRule="auto"/>
        <w:ind w:left="720"/>
        <w:jc w:val="both"/>
        <w:rPr>
          <w:rFonts w:ascii="Times New Roman" w:eastAsia="Times New Roman" w:hAnsi="Times New Roman" w:cs="Times New Roman"/>
          <w:color w:val="0D0D0D"/>
          <w:sz w:val="24"/>
          <w:szCs w:val="24"/>
          <w:lang w:eastAsia="id-ID"/>
        </w:rPr>
      </w:pPr>
      <w:r w:rsidRPr="0047510E">
        <w:rPr>
          <w:rFonts w:ascii="Times New Roman" w:eastAsia="Times New Roman" w:hAnsi="Times New Roman" w:cs="Times New Roman"/>
          <w:color w:val="0D0D0D"/>
          <w:sz w:val="24"/>
          <w:szCs w:val="24"/>
          <w:lang w:eastAsia="id-ID"/>
        </w:rPr>
        <w:t>Komponen-komponen dalam Software Configuration Management (SCM) membentuk kerangka kerja yang meliputi berbagai aspek pengelolaan konfigurasi perangkat lunak. Berikut adalah komponen-komponen utama SCM:</w:t>
      </w:r>
    </w:p>
    <w:p w:rsidR="0047510E" w:rsidRPr="0047510E" w:rsidRDefault="0047510E" w:rsidP="0047510E">
      <w:pPr>
        <w:numPr>
          <w:ilvl w:val="0"/>
          <w:numId w:val="9"/>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Version Control Systems (VCS)</w:t>
      </w:r>
      <w:r w:rsidRPr="0047510E">
        <w:rPr>
          <w:rFonts w:ascii="Times New Roman" w:eastAsia="Times New Roman" w:hAnsi="Times New Roman" w:cs="Times New Roman"/>
          <w:color w:val="0D0D0D"/>
          <w:sz w:val="24"/>
          <w:szCs w:val="24"/>
          <w:lang w:eastAsia="id-ID"/>
        </w:rPr>
        <w:t>:</w:t>
      </w:r>
    </w:p>
    <w:p w:rsidR="0047510E" w:rsidRPr="0047510E" w:rsidRDefault="0047510E" w:rsidP="0047510E">
      <w:pPr>
        <w:numPr>
          <w:ilvl w:val="1"/>
          <w:numId w:val="9"/>
        </w:numPr>
        <w:shd w:val="clear" w:color="auto" w:fill="FFFFFF"/>
        <w:tabs>
          <w:tab w:val="clear" w:pos="1440"/>
          <w:tab w:val="num" w:pos="2160"/>
        </w:tabs>
        <w:spacing w:after="0" w:line="240" w:lineRule="auto"/>
        <w:ind w:left="720"/>
        <w:jc w:val="both"/>
        <w:rPr>
          <w:rFonts w:ascii="Times New Roman" w:eastAsia="Times New Roman" w:hAnsi="Times New Roman" w:cs="Times New Roman"/>
          <w:color w:val="0D0D0D"/>
          <w:sz w:val="24"/>
          <w:szCs w:val="24"/>
          <w:lang w:eastAsia="id-ID"/>
        </w:rPr>
      </w:pPr>
      <w:r w:rsidRPr="0047510E">
        <w:rPr>
          <w:rFonts w:ascii="Times New Roman" w:eastAsia="Times New Roman" w:hAnsi="Times New Roman" w:cs="Times New Roman"/>
          <w:color w:val="0D0D0D"/>
          <w:sz w:val="24"/>
          <w:szCs w:val="24"/>
          <w:lang w:eastAsia="id-ID"/>
        </w:rPr>
        <w:lastRenderedPageBreak/>
        <w:t>VCS digunakan untuk melacak perubahan pada kode sumber dan dokumen-dokumen terkait. Ini memungkinkan pengembang untuk menyimpan riwayat perubahan, membuat cabang, menggabungkan perubahan, dan meninjau revisi-revisi sebelumnya.</w:t>
      </w:r>
    </w:p>
    <w:p w:rsidR="0047510E" w:rsidRPr="0047510E" w:rsidRDefault="0047510E" w:rsidP="0047510E">
      <w:pPr>
        <w:numPr>
          <w:ilvl w:val="0"/>
          <w:numId w:val="9"/>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Configuration Identification</w:t>
      </w:r>
      <w:r w:rsidRPr="0047510E">
        <w:rPr>
          <w:rFonts w:ascii="Times New Roman" w:eastAsia="Times New Roman" w:hAnsi="Times New Roman" w:cs="Times New Roman"/>
          <w:color w:val="0D0D0D"/>
          <w:sz w:val="24"/>
          <w:szCs w:val="24"/>
          <w:lang w:eastAsia="id-ID"/>
        </w:rPr>
        <w:t>:</w:t>
      </w:r>
    </w:p>
    <w:p w:rsidR="0047510E" w:rsidRPr="0047510E" w:rsidRDefault="0047510E" w:rsidP="0047510E">
      <w:pPr>
        <w:numPr>
          <w:ilvl w:val="1"/>
          <w:numId w:val="9"/>
        </w:numPr>
        <w:shd w:val="clear" w:color="auto" w:fill="FFFFFF"/>
        <w:tabs>
          <w:tab w:val="clear" w:pos="1440"/>
          <w:tab w:val="num" w:pos="2160"/>
        </w:tabs>
        <w:spacing w:after="0" w:line="240" w:lineRule="auto"/>
        <w:ind w:left="720"/>
        <w:jc w:val="both"/>
        <w:rPr>
          <w:rFonts w:ascii="Times New Roman" w:eastAsia="Times New Roman" w:hAnsi="Times New Roman" w:cs="Times New Roman"/>
          <w:color w:val="0D0D0D"/>
          <w:sz w:val="24"/>
          <w:szCs w:val="24"/>
          <w:lang w:eastAsia="id-ID"/>
        </w:rPr>
      </w:pPr>
      <w:r w:rsidRPr="0047510E">
        <w:rPr>
          <w:rFonts w:ascii="Times New Roman" w:eastAsia="Times New Roman" w:hAnsi="Times New Roman" w:cs="Times New Roman"/>
          <w:color w:val="0D0D0D"/>
          <w:sz w:val="24"/>
          <w:szCs w:val="24"/>
          <w:lang w:eastAsia="id-ID"/>
        </w:rPr>
        <w:t>Komponen ini melibatkan identifikasi elemen-elemen perangkat lunak yang dikelola dalam sebuah proyek. Ini termasuk identifikasi dan penamaan komponen perangkat lunak serta dokumen-dokumen yang terkait.</w:t>
      </w:r>
    </w:p>
    <w:p w:rsidR="0047510E" w:rsidRPr="0047510E" w:rsidRDefault="0047510E" w:rsidP="0047510E">
      <w:pPr>
        <w:numPr>
          <w:ilvl w:val="0"/>
          <w:numId w:val="9"/>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Change Control</w:t>
      </w:r>
      <w:r w:rsidRPr="0047510E">
        <w:rPr>
          <w:rFonts w:ascii="Times New Roman" w:eastAsia="Times New Roman" w:hAnsi="Times New Roman" w:cs="Times New Roman"/>
          <w:color w:val="0D0D0D"/>
          <w:sz w:val="24"/>
          <w:szCs w:val="24"/>
          <w:lang w:eastAsia="id-ID"/>
        </w:rPr>
        <w:t>:</w:t>
      </w:r>
    </w:p>
    <w:p w:rsidR="0047510E" w:rsidRPr="0047510E" w:rsidRDefault="0047510E" w:rsidP="0047510E">
      <w:pPr>
        <w:numPr>
          <w:ilvl w:val="1"/>
          <w:numId w:val="9"/>
        </w:numPr>
        <w:shd w:val="clear" w:color="auto" w:fill="FFFFFF"/>
        <w:tabs>
          <w:tab w:val="clear" w:pos="1440"/>
          <w:tab w:val="num" w:pos="2160"/>
        </w:tabs>
        <w:spacing w:after="0" w:line="240" w:lineRule="auto"/>
        <w:ind w:left="720"/>
        <w:jc w:val="both"/>
        <w:rPr>
          <w:rFonts w:ascii="Times New Roman" w:eastAsia="Times New Roman" w:hAnsi="Times New Roman" w:cs="Times New Roman"/>
          <w:color w:val="0D0D0D"/>
          <w:sz w:val="24"/>
          <w:szCs w:val="24"/>
          <w:lang w:eastAsia="id-ID"/>
        </w:rPr>
      </w:pPr>
      <w:r w:rsidRPr="0047510E">
        <w:rPr>
          <w:rFonts w:ascii="Times New Roman" w:eastAsia="Times New Roman" w:hAnsi="Times New Roman" w:cs="Times New Roman"/>
          <w:color w:val="0D0D0D"/>
          <w:sz w:val="24"/>
          <w:szCs w:val="24"/>
          <w:lang w:eastAsia="id-ID"/>
        </w:rPr>
        <w:t>Change control atau kontrol perubahan adalah proses yang melibatkan pengelolaan perubahan yang diajukan pada konfigurasi perangkat lunak. Ini mencakup evaluasi, persetujuan, dan penerapan perubahan.</w:t>
      </w:r>
    </w:p>
    <w:p w:rsidR="0047510E" w:rsidRPr="0047510E" w:rsidRDefault="0047510E" w:rsidP="0047510E">
      <w:pPr>
        <w:numPr>
          <w:ilvl w:val="0"/>
          <w:numId w:val="9"/>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Configuration Status Accounting (CSA</w:t>
      </w:r>
      <w:r w:rsidRPr="00F81230">
        <w:rPr>
          <w:rFonts w:ascii="Times New Roman" w:eastAsia="Times New Roman" w:hAnsi="Times New Roman" w:cs="Times New Roman"/>
          <w:bCs/>
          <w:color w:val="0D0D0D"/>
          <w:sz w:val="24"/>
          <w:szCs w:val="24"/>
          <w:bdr w:val="single" w:sz="2" w:space="0" w:color="E3E3E3" w:frame="1"/>
          <w:lang w:eastAsia="id-ID"/>
        </w:rPr>
        <w:t>)</w:t>
      </w:r>
      <w:r w:rsidRPr="0047510E">
        <w:rPr>
          <w:rFonts w:ascii="Times New Roman" w:eastAsia="Times New Roman" w:hAnsi="Times New Roman" w:cs="Times New Roman"/>
          <w:color w:val="0D0D0D"/>
          <w:sz w:val="24"/>
          <w:szCs w:val="24"/>
          <w:lang w:eastAsia="id-ID"/>
        </w:rPr>
        <w:t>:</w:t>
      </w:r>
    </w:p>
    <w:p w:rsidR="0047510E" w:rsidRPr="0047510E" w:rsidRDefault="0047510E" w:rsidP="0047510E">
      <w:pPr>
        <w:numPr>
          <w:ilvl w:val="1"/>
          <w:numId w:val="9"/>
        </w:numPr>
        <w:shd w:val="clear" w:color="auto" w:fill="FFFFFF"/>
        <w:tabs>
          <w:tab w:val="clear" w:pos="1440"/>
          <w:tab w:val="num" w:pos="2160"/>
        </w:tabs>
        <w:spacing w:after="0" w:line="240" w:lineRule="auto"/>
        <w:ind w:left="720"/>
        <w:jc w:val="both"/>
        <w:rPr>
          <w:rFonts w:ascii="Times New Roman" w:eastAsia="Times New Roman" w:hAnsi="Times New Roman" w:cs="Times New Roman"/>
          <w:color w:val="0D0D0D"/>
          <w:sz w:val="24"/>
          <w:szCs w:val="24"/>
          <w:lang w:eastAsia="id-ID"/>
        </w:rPr>
      </w:pPr>
      <w:r w:rsidRPr="0047510E">
        <w:rPr>
          <w:rFonts w:ascii="Times New Roman" w:eastAsia="Times New Roman" w:hAnsi="Times New Roman" w:cs="Times New Roman"/>
          <w:color w:val="0D0D0D"/>
          <w:sz w:val="24"/>
          <w:szCs w:val="24"/>
          <w:lang w:eastAsia="id-ID"/>
        </w:rPr>
        <w:t>CSA melibatkan pelacakan status setiap elemen konfigurasi perangkat lunak. Ini mencakup informasi seperti status, versi, dan riwayat perubahan dari setiap komponen.</w:t>
      </w:r>
    </w:p>
    <w:p w:rsidR="0047510E" w:rsidRPr="0047510E" w:rsidRDefault="0047510E" w:rsidP="0047510E">
      <w:pPr>
        <w:numPr>
          <w:ilvl w:val="0"/>
          <w:numId w:val="9"/>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Configuration Audits</w:t>
      </w:r>
      <w:r w:rsidRPr="0047510E">
        <w:rPr>
          <w:rFonts w:ascii="Times New Roman" w:eastAsia="Times New Roman" w:hAnsi="Times New Roman" w:cs="Times New Roman"/>
          <w:color w:val="0D0D0D"/>
          <w:sz w:val="24"/>
          <w:szCs w:val="24"/>
          <w:lang w:eastAsia="id-ID"/>
        </w:rPr>
        <w:t>:</w:t>
      </w:r>
    </w:p>
    <w:p w:rsidR="0047510E" w:rsidRPr="0047510E" w:rsidRDefault="0047510E" w:rsidP="0047510E">
      <w:pPr>
        <w:numPr>
          <w:ilvl w:val="1"/>
          <w:numId w:val="9"/>
        </w:numPr>
        <w:shd w:val="clear" w:color="auto" w:fill="FFFFFF"/>
        <w:tabs>
          <w:tab w:val="clear" w:pos="1440"/>
          <w:tab w:val="num" w:pos="2160"/>
        </w:tabs>
        <w:spacing w:after="0" w:line="240" w:lineRule="auto"/>
        <w:ind w:left="720"/>
        <w:jc w:val="both"/>
        <w:rPr>
          <w:rFonts w:ascii="Times New Roman" w:eastAsia="Times New Roman" w:hAnsi="Times New Roman" w:cs="Times New Roman"/>
          <w:color w:val="0D0D0D"/>
          <w:sz w:val="24"/>
          <w:szCs w:val="24"/>
          <w:lang w:eastAsia="id-ID"/>
        </w:rPr>
      </w:pPr>
      <w:r w:rsidRPr="0047510E">
        <w:rPr>
          <w:rFonts w:ascii="Times New Roman" w:eastAsia="Times New Roman" w:hAnsi="Times New Roman" w:cs="Times New Roman"/>
          <w:color w:val="0D0D0D"/>
          <w:sz w:val="24"/>
          <w:szCs w:val="24"/>
          <w:lang w:eastAsia="id-ID"/>
        </w:rPr>
        <w:t>Audit konfigurasi dilakukan untuk memverifikasi kepatuhan terhadap standar, prosedur, dan persyaratan. Ini mencakup audit keamanan, audit kualitas, dan audit proses untuk memastikan bahwa konfigurasi perangkat lunak berada dalam keadaan yang sesuai.</w:t>
      </w:r>
    </w:p>
    <w:p w:rsidR="0047510E" w:rsidRPr="0047510E" w:rsidRDefault="0047510E" w:rsidP="0047510E">
      <w:pPr>
        <w:numPr>
          <w:ilvl w:val="0"/>
          <w:numId w:val="9"/>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Build Management</w:t>
      </w:r>
      <w:r w:rsidRPr="0047510E">
        <w:rPr>
          <w:rFonts w:ascii="Times New Roman" w:eastAsia="Times New Roman" w:hAnsi="Times New Roman" w:cs="Times New Roman"/>
          <w:color w:val="0D0D0D"/>
          <w:sz w:val="24"/>
          <w:szCs w:val="24"/>
          <w:lang w:eastAsia="id-ID"/>
        </w:rPr>
        <w:t>:</w:t>
      </w:r>
    </w:p>
    <w:p w:rsidR="0047510E" w:rsidRPr="0047510E" w:rsidRDefault="0047510E" w:rsidP="0047510E">
      <w:pPr>
        <w:numPr>
          <w:ilvl w:val="1"/>
          <w:numId w:val="9"/>
        </w:numPr>
        <w:shd w:val="clear" w:color="auto" w:fill="FFFFFF"/>
        <w:tabs>
          <w:tab w:val="clear" w:pos="1440"/>
          <w:tab w:val="num" w:pos="2160"/>
        </w:tabs>
        <w:spacing w:after="0" w:line="240" w:lineRule="auto"/>
        <w:ind w:left="720"/>
        <w:jc w:val="both"/>
        <w:rPr>
          <w:rFonts w:ascii="Times New Roman" w:eastAsia="Times New Roman" w:hAnsi="Times New Roman" w:cs="Times New Roman"/>
          <w:color w:val="0D0D0D"/>
          <w:sz w:val="24"/>
          <w:szCs w:val="24"/>
          <w:lang w:eastAsia="id-ID"/>
        </w:rPr>
      </w:pPr>
      <w:r w:rsidRPr="0047510E">
        <w:rPr>
          <w:rFonts w:ascii="Times New Roman" w:eastAsia="Times New Roman" w:hAnsi="Times New Roman" w:cs="Times New Roman"/>
          <w:color w:val="0D0D0D"/>
          <w:sz w:val="24"/>
          <w:szCs w:val="24"/>
          <w:lang w:eastAsia="id-ID"/>
        </w:rPr>
        <w:t>Manajemen pembangunan mencakup proses pembuatan, pengujian, dan penyebaran perangkat lunak. Ini melibatkan otomatisasi proses pembangunan dan pengujian serta pengelolaan artefak pembangunan.</w:t>
      </w:r>
    </w:p>
    <w:p w:rsidR="0047510E" w:rsidRPr="0047510E" w:rsidRDefault="0047510E" w:rsidP="0047510E">
      <w:pPr>
        <w:numPr>
          <w:ilvl w:val="0"/>
          <w:numId w:val="9"/>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Release Management</w:t>
      </w:r>
      <w:r w:rsidRPr="0047510E">
        <w:rPr>
          <w:rFonts w:ascii="Times New Roman" w:eastAsia="Times New Roman" w:hAnsi="Times New Roman" w:cs="Times New Roman"/>
          <w:color w:val="0D0D0D"/>
          <w:sz w:val="24"/>
          <w:szCs w:val="24"/>
          <w:lang w:eastAsia="id-ID"/>
        </w:rPr>
        <w:t>:</w:t>
      </w:r>
    </w:p>
    <w:p w:rsidR="0047510E" w:rsidRPr="0047510E" w:rsidRDefault="0047510E" w:rsidP="0047510E">
      <w:pPr>
        <w:numPr>
          <w:ilvl w:val="1"/>
          <w:numId w:val="9"/>
        </w:numPr>
        <w:shd w:val="clear" w:color="auto" w:fill="FFFFFF"/>
        <w:tabs>
          <w:tab w:val="clear" w:pos="1440"/>
          <w:tab w:val="num" w:pos="2160"/>
        </w:tabs>
        <w:spacing w:after="0" w:line="240" w:lineRule="auto"/>
        <w:ind w:left="720"/>
        <w:jc w:val="both"/>
        <w:rPr>
          <w:rFonts w:ascii="Times New Roman" w:eastAsia="Times New Roman" w:hAnsi="Times New Roman" w:cs="Times New Roman"/>
          <w:color w:val="0D0D0D"/>
          <w:sz w:val="24"/>
          <w:szCs w:val="24"/>
          <w:lang w:eastAsia="id-ID"/>
        </w:rPr>
      </w:pPr>
      <w:r w:rsidRPr="0047510E">
        <w:rPr>
          <w:rFonts w:ascii="Times New Roman" w:eastAsia="Times New Roman" w:hAnsi="Times New Roman" w:cs="Times New Roman"/>
          <w:color w:val="0D0D0D"/>
          <w:sz w:val="24"/>
          <w:szCs w:val="24"/>
          <w:lang w:eastAsia="id-ID"/>
        </w:rPr>
        <w:t>Manajemen rilis adalah proses pengelolaan rilis perangkat lunak ke lingkungan produksi atau pelanggan. Ini melibatkan perencanaan, persiapan, dan koordinasi untuk memastikan rilis yang lancar dan efisien.</w:t>
      </w:r>
    </w:p>
    <w:p w:rsidR="0047510E" w:rsidRPr="0047510E" w:rsidRDefault="0047510E" w:rsidP="0047510E">
      <w:pPr>
        <w:numPr>
          <w:ilvl w:val="0"/>
          <w:numId w:val="9"/>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Environment Management</w:t>
      </w:r>
      <w:r w:rsidRPr="0047510E">
        <w:rPr>
          <w:rFonts w:ascii="Times New Roman" w:eastAsia="Times New Roman" w:hAnsi="Times New Roman" w:cs="Times New Roman"/>
          <w:color w:val="0D0D0D"/>
          <w:sz w:val="24"/>
          <w:szCs w:val="24"/>
          <w:lang w:eastAsia="id-ID"/>
        </w:rPr>
        <w:t>:</w:t>
      </w:r>
    </w:p>
    <w:p w:rsidR="00F81230" w:rsidRPr="00F81230" w:rsidRDefault="0047510E" w:rsidP="0047510E">
      <w:pPr>
        <w:numPr>
          <w:ilvl w:val="1"/>
          <w:numId w:val="9"/>
        </w:numPr>
        <w:shd w:val="clear" w:color="auto" w:fill="FFFFFF"/>
        <w:tabs>
          <w:tab w:val="clear" w:pos="1440"/>
          <w:tab w:val="num" w:pos="2160"/>
        </w:tabs>
        <w:spacing w:after="0" w:line="240" w:lineRule="auto"/>
        <w:ind w:left="720"/>
        <w:jc w:val="both"/>
        <w:rPr>
          <w:rFonts w:ascii="Times New Roman" w:eastAsia="Times New Roman" w:hAnsi="Times New Roman" w:cs="Times New Roman"/>
          <w:color w:val="0D0D0D"/>
          <w:sz w:val="24"/>
          <w:szCs w:val="24"/>
          <w:lang w:eastAsia="id-ID"/>
        </w:rPr>
      </w:pPr>
      <w:r w:rsidRPr="0047510E">
        <w:rPr>
          <w:rFonts w:ascii="Times New Roman" w:eastAsia="Times New Roman" w:hAnsi="Times New Roman" w:cs="Times New Roman"/>
          <w:color w:val="0D0D0D"/>
          <w:sz w:val="24"/>
          <w:szCs w:val="24"/>
          <w:lang w:eastAsia="id-ID"/>
        </w:rPr>
        <w:t>Manajemen lingkungan melibatkan pengelolaan lingkungan pengembangan, pengujian, dan produksi. Ini termasuk konfigurasi, koordinasi, dan pemeliharaan lingkungan untuk mendukung pengembangan dan pengujian perangkat lunak</w:t>
      </w:r>
    </w:p>
    <w:p w:rsidR="0047510E" w:rsidRPr="00F81230" w:rsidRDefault="00F81230" w:rsidP="00F81230">
      <w:pPr>
        <w:pStyle w:val="ListParagraph"/>
        <w:numPr>
          <w:ilvl w:val="0"/>
          <w:numId w:val="9"/>
        </w:numPr>
        <w:shd w:val="clear" w:color="auto" w:fill="FFFFFF"/>
        <w:spacing w:after="0" w:line="240" w:lineRule="auto"/>
        <w:jc w:val="both"/>
        <w:rPr>
          <w:rFonts w:ascii="Times New Roman" w:eastAsia="Times New Roman" w:hAnsi="Times New Roman" w:cs="Times New Roman"/>
          <w:b/>
          <w:color w:val="0D0D0D"/>
          <w:sz w:val="24"/>
          <w:szCs w:val="24"/>
          <w:lang w:eastAsia="id-ID"/>
        </w:rPr>
      </w:pPr>
      <w:r w:rsidRPr="00F81230">
        <w:rPr>
          <w:rFonts w:ascii="Times New Roman" w:hAnsi="Times New Roman" w:cs="Times New Roman"/>
          <w:b/>
          <w:sz w:val="24"/>
          <w:szCs w:val="24"/>
        </w:rPr>
        <w:t>Apa saja tahapan Control Konfigurasi</w:t>
      </w:r>
    </w:p>
    <w:p w:rsidR="00F81230" w:rsidRPr="00F81230" w:rsidRDefault="00F81230" w:rsidP="00F81230">
      <w:pPr>
        <w:pStyle w:val="NormalWeb"/>
        <w:shd w:val="clear" w:color="auto" w:fill="FFFFFF"/>
        <w:spacing w:before="0" w:beforeAutospacing="0" w:after="0" w:afterAutospacing="0"/>
        <w:ind w:left="720"/>
        <w:jc w:val="both"/>
        <w:rPr>
          <w:color w:val="0D0D0D"/>
        </w:rPr>
      </w:pPr>
      <w:r w:rsidRPr="00F81230">
        <w:rPr>
          <w:b/>
        </w:rPr>
        <w:t>Jawab</w:t>
      </w:r>
      <w:r w:rsidRPr="00F81230">
        <w:t xml:space="preserve"> : </w:t>
      </w:r>
      <w:r w:rsidRPr="00F81230">
        <w:rPr>
          <w:color w:val="0D0D0D"/>
        </w:rPr>
        <w:t>Tahapan kontrol konfigurasi, sering kali disebut sebagai proses kontrol konfigurasi atau siklus hidup kontrol konfigurasi, mencakup serangkaian langkah yang digunakan untuk mengelola konfigurasi perangkat lunak dari awal pengembangan hingga pensiun. Berikut adalah tahapan umum dalam siklus hidup kontrol konfigurasi:</w:t>
      </w:r>
    </w:p>
    <w:p w:rsidR="00F81230" w:rsidRPr="00F81230" w:rsidRDefault="00F81230" w:rsidP="00F81230">
      <w:pPr>
        <w:numPr>
          <w:ilvl w:val="0"/>
          <w:numId w:val="10"/>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bdr w:val="single" w:sz="2" w:space="0" w:color="E3E3E3" w:frame="1"/>
          <w:lang w:eastAsia="id-ID"/>
        </w:rPr>
        <w:t>Identifikasi Konfigurasi</w:t>
      </w:r>
      <w:r w:rsidRPr="00F81230">
        <w:rPr>
          <w:rFonts w:ascii="Times New Roman" w:eastAsia="Times New Roman" w:hAnsi="Times New Roman" w:cs="Times New Roman"/>
          <w:color w:val="0D0D0D"/>
          <w:sz w:val="24"/>
          <w:szCs w:val="24"/>
          <w:lang w:eastAsia="id-ID"/>
        </w:rPr>
        <w:t>:</w:t>
      </w:r>
    </w:p>
    <w:p w:rsidR="00F81230" w:rsidRPr="00F81230" w:rsidRDefault="00F81230" w:rsidP="00F81230">
      <w:pPr>
        <w:numPr>
          <w:ilvl w:val="1"/>
          <w:numId w:val="10"/>
        </w:numPr>
        <w:shd w:val="clear" w:color="auto" w:fill="FFFFFF"/>
        <w:tabs>
          <w:tab w:val="clear" w:pos="1440"/>
          <w:tab w:val="num" w:pos="2160"/>
        </w:tabs>
        <w:spacing w:after="0" w:line="240" w:lineRule="auto"/>
        <w:ind w:left="72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Langkah pertama adalah mengidentifikasi semua elemen yang terlibat dalam konfigurasi perangkat lunak, termasuk kode sumber, dokumen spesifikasi, perangkat keras, dan perangkat lunak lainnya. Ini juga mencakup identifikasi versi dan revisi dari setiap elemen.</w:t>
      </w:r>
    </w:p>
    <w:p w:rsidR="00F81230" w:rsidRPr="00F81230" w:rsidRDefault="00F81230" w:rsidP="00F81230">
      <w:pPr>
        <w:numPr>
          <w:ilvl w:val="0"/>
          <w:numId w:val="10"/>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Kontrol Konfigurasi</w:t>
      </w:r>
      <w:r w:rsidRPr="00F81230">
        <w:rPr>
          <w:rFonts w:ascii="Times New Roman" w:eastAsia="Times New Roman" w:hAnsi="Times New Roman" w:cs="Times New Roman"/>
          <w:color w:val="0D0D0D"/>
          <w:sz w:val="24"/>
          <w:szCs w:val="24"/>
          <w:lang w:eastAsia="id-ID"/>
        </w:rPr>
        <w:t>:</w:t>
      </w:r>
    </w:p>
    <w:p w:rsidR="00F81230" w:rsidRPr="00F81230" w:rsidRDefault="00F81230" w:rsidP="00F81230">
      <w:pPr>
        <w:numPr>
          <w:ilvl w:val="1"/>
          <w:numId w:val="10"/>
        </w:numPr>
        <w:shd w:val="clear" w:color="auto" w:fill="FFFFFF"/>
        <w:tabs>
          <w:tab w:val="clear" w:pos="1440"/>
          <w:tab w:val="num" w:pos="2160"/>
        </w:tabs>
        <w:spacing w:after="0" w:line="240" w:lineRule="auto"/>
        <w:ind w:left="72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Tahap ini melibatkan pengendalian perubahan terhadap konfigurasi perangkat lunak. Setiap perubahan harus direncanakan, diajukan, dievaluasi, dan diterapkan secara terkontrol sesuai dengan prosedur yang ditetapkan.</w:t>
      </w:r>
    </w:p>
    <w:p w:rsidR="00F81230" w:rsidRPr="00F81230" w:rsidRDefault="00F81230" w:rsidP="00F81230">
      <w:pPr>
        <w:numPr>
          <w:ilvl w:val="0"/>
          <w:numId w:val="10"/>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Pelestarian Konfigurasi</w:t>
      </w:r>
      <w:r w:rsidRPr="00F81230">
        <w:rPr>
          <w:rFonts w:ascii="Times New Roman" w:eastAsia="Times New Roman" w:hAnsi="Times New Roman" w:cs="Times New Roman"/>
          <w:color w:val="0D0D0D"/>
          <w:sz w:val="24"/>
          <w:szCs w:val="24"/>
          <w:lang w:eastAsia="id-ID"/>
        </w:rPr>
        <w:t>:</w:t>
      </w:r>
    </w:p>
    <w:p w:rsidR="00F81230" w:rsidRPr="00F81230" w:rsidRDefault="00F81230" w:rsidP="00F81230">
      <w:pPr>
        <w:numPr>
          <w:ilvl w:val="1"/>
          <w:numId w:val="10"/>
        </w:numPr>
        <w:shd w:val="clear" w:color="auto" w:fill="FFFFFF"/>
        <w:tabs>
          <w:tab w:val="clear" w:pos="1440"/>
          <w:tab w:val="num" w:pos="2160"/>
        </w:tabs>
        <w:spacing w:after="0" w:line="240" w:lineRule="auto"/>
        <w:ind w:left="72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Langkah ini mencakup penyimpanan semua elemen konfigurasi perangkat lunak, termasuk kode sumber, dokumentasi, dan artefak terkait lainnya, dalam repositori yang aman dan terkelola.</w:t>
      </w:r>
    </w:p>
    <w:p w:rsidR="00F81230" w:rsidRPr="00F81230" w:rsidRDefault="00F81230" w:rsidP="00F81230">
      <w:pPr>
        <w:numPr>
          <w:ilvl w:val="0"/>
          <w:numId w:val="10"/>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bdr w:val="single" w:sz="2" w:space="0" w:color="E3E3E3" w:frame="1"/>
          <w:lang w:eastAsia="id-ID"/>
        </w:rPr>
        <w:t>Audit Konfigurasi</w:t>
      </w:r>
      <w:r w:rsidRPr="00F81230">
        <w:rPr>
          <w:rFonts w:ascii="Times New Roman" w:eastAsia="Times New Roman" w:hAnsi="Times New Roman" w:cs="Times New Roman"/>
          <w:color w:val="0D0D0D"/>
          <w:sz w:val="24"/>
          <w:szCs w:val="24"/>
          <w:lang w:eastAsia="id-ID"/>
        </w:rPr>
        <w:t>:</w:t>
      </w:r>
    </w:p>
    <w:p w:rsidR="00F81230" w:rsidRPr="00F81230" w:rsidRDefault="00F81230" w:rsidP="00F81230">
      <w:pPr>
        <w:numPr>
          <w:ilvl w:val="1"/>
          <w:numId w:val="10"/>
        </w:numPr>
        <w:shd w:val="clear" w:color="auto" w:fill="FFFFFF"/>
        <w:tabs>
          <w:tab w:val="clear" w:pos="1440"/>
          <w:tab w:val="num" w:pos="2160"/>
        </w:tabs>
        <w:spacing w:after="0" w:line="240" w:lineRule="auto"/>
        <w:ind w:left="72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lastRenderedPageBreak/>
        <w:t>Audit konfigurasi dilakukan secara berkala untuk memverifikasi kepatuhan terhadap prosedur kontrol konfigurasi, persyaratan kontrak, dan standar industri yang relevan.</w:t>
      </w:r>
    </w:p>
    <w:p w:rsidR="00F81230" w:rsidRPr="00F81230" w:rsidRDefault="00F81230" w:rsidP="00F81230">
      <w:pPr>
        <w:numPr>
          <w:ilvl w:val="0"/>
          <w:numId w:val="10"/>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Konfigurasi Status Accounting (CSA)</w:t>
      </w:r>
      <w:r w:rsidRPr="00F81230">
        <w:rPr>
          <w:rFonts w:ascii="Times New Roman" w:eastAsia="Times New Roman" w:hAnsi="Times New Roman" w:cs="Times New Roman"/>
          <w:color w:val="0D0D0D"/>
          <w:sz w:val="24"/>
          <w:szCs w:val="24"/>
          <w:lang w:eastAsia="id-ID"/>
        </w:rPr>
        <w:t>:</w:t>
      </w:r>
    </w:p>
    <w:p w:rsidR="00F81230" w:rsidRPr="00F81230" w:rsidRDefault="00F81230" w:rsidP="00F81230">
      <w:pPr>
        <w:numPr>
          <w:ilvl w:val="1"/>
          <w:numId w:val="10"/>
        </w:numPr>
        <w:shd w:val="clear" w:color="auto" w:fill="FFFFFF"/>
        <w:tabs>
          <w:tab w:val="clear" w:pos="1440"/>
          <w:tab w:val="num" w:pos="2160"/>
        </w:tabs>
        <w:spacing w:after="0" w:line="240" w:lineRule="auto"/>
        <w:ind w:left="72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Tahap ini melibatkan pemeliharaan catatan tentang status setiap elemen konfigurasi, termasuk informasi seperti versi, revisi, status persetujuan, dan riwayat perubahan.</w:t>
      </w:r>
    </w:p>
    <w:p w:rsidR="00F81230" w:rsidRPr="00F81230" w:rsidRDefault="00F81230" w:rsidP="00F81230">
      <w:pPr>
        <w:numPr>
          <w:ilvl w:val="0"/>
          <w:numId w:val="10"/>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Pemulihan Konfigurasi</w:t>
      </w:r>
      <w:r w:rsidRPr="00F81230">
        <w:rPr>
          <w:rFonts w:ascii="Times New Roman" w:eastAsia="Times New Roman" w:hAnsi="Times New Roman" w:cs="Times New Roman"/>
          <w:color w:val="0D0D0D"/>
          <w:sz w:val="24"/>
          <w:szCs w:val="24"/>
          <w:lang w:eastAsia="id-ID"/>
        </w:rPr>
        <w:t>:</w:t>
      </w:r>
    </w:p>
    <w:p w:rsidR="00F81230" w:rsidRPr="00F81230" w:rsidRDefault="00F81230" w:rsidP="00F81230">
      <w:pPr>
        <w:numPr>
          <w:ilvl w:val="1"/>
          <w:numId w:val="10"/>
        </w:numPr>
        <w:shd w:val="clear" w:color="auto" w:fill="FFFFFF"/>
        <w:tabs>
          <w:tab w:val="clear" w:pos="1440"/>
          <w:tab w:val="num" w:pos="2160"/>
        </w:tabs>
        <w:spacing w:after="0" w:line="240" w:lineRule="auto"/>
        <w:ind w:left="72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Jika diperlukan, proses pemulihan konfigurasi digunakan untuk mengembalikan konfigurasi perangkat lunak ke keadaan sebelumnya, biasanya setelah terjadi kesalahan atau kegagalan.</w:t>
      </w:r>
    </w:p>
    <w:p w:rsidR="00F81230" w:rsidRPr="00F81230" w:rsidRDefault="00F81230" w:rsidP="00F81230">
      <w:pPr>
        <w:numPr>
          <w:ilvl w:val="0"/>
          <w:numId w:val="10"/>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Manajemen Perubahan</w:t>
      </w:r>
      <w:r w:rsidRPr="00F81230">
        <w:rPr>
          <w:rFonts w:ascii="Times New Roman" w:eastAsia="Times New Roman" w:hAnsi="Times New Roman" w:cs="Times New Roman"/>
          <w:color w:val="0D0D0D"/>
          <w:sz w:val="24"/>
          <w:szCs w:val="24"/>
          <w:lang w:eastAsia="id-ID"/>
        </w:rPr>
        <w:t>:</w:t>
      </w:r>
    </w:p>
    <w:p w:rsidR="00F81230" w:rsidRPr="00F81230" w:rsidRDefault="00F81230" w:rsidP="00F81230">
      <w:pPr>
        <w:numPr>
          <w:ilvl w:val="1"/>
          <w:numId w:val="10"/>
        </w:numPr>
        <w:shd w:val="clear" w:color="auto" w:fill="FFFFFF"/>
        <w:tabs>
          <w:tab w:val="clear" w:pos="1440"/>
          <w:tab w:val="num" w:pos="2160"/>
        </w:tabs>
        <w:spacing w:after="0" w:line="240" w:lineRule="auto"/>
        <w:ind w:left="72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Tahap ini melibatkan manajemen perubahan terhadap konfigurasi perangkat lunak. Ini mencakup identifikasi perubahan yang diperlukan, evaluasi dampaknya, dan implementasi perubahan tersebut dengan benar.</w:t>
      </w:r>
    </w:p>
    <w:p w:rsidR="00F81230" w:rsidRPr="00F81230" w:rsidRDefault="00F81230" w:rsidP="00F81230">
      <w:pPr>
        <w:numPr>
          <w:ilvl w:val="0"/>
          <w:numId w:val="10"/>
        </w:numPr>
        <w:shd w:val="clear" w:color="auto" w:fill="FFFFFF"/>
        <w:tabs>
          <w:tab w:val="clear" w:pos="720"/>
          <w:tab w:val="num" w:pos="1440"/>
        </w:tabs>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Cs/>
          <w:color w:val="0D0D0D"/>
          <w:sz w:val="24"/>
          <w:szCs w:val="24"/>
          <w:lang w:eastAsia="id-ID"/>
        </w:rPr>
        <w:t>Penarikan (Retirement) Konfigurasi</w:t>
      </w:r>
      <w:r w:rsidRPr="00F81230">
        <w:rPr>
          <w:rFonts w:ascii="Times New Roman" w:eastAsia="Times New Roman" w:hAnsi="Times New Roman" w:cs="Times New Roman"/>
          <w:color w:val="0D0D0D"/>
          <w:sz w:val="24"/>
          <w:szCs w:val="24"/>
          <w:lang w:eastAsia="id-ID"/>
        </w:rPr>
        <w:t>:</w:t>
      </w:r>
    </w:p>
    <w:p w:rsidR="00F81230" w:rsidRPr="00F81230" w:rsidRDefault="00F81230" w:rsidP="00F81230">
      <w:pPr>
        <w:numPr>
          <w:ilvl w:val="1"/>
          <w:numId w:val="10"/>
        </w:numPr>
        <w:shd w:val="clear" w:color="auto" w:fill="FFFFFF"/>
        <w:tabs>
          <w:tab w:val="clear" w:pos="1440"/>
          <w:tab w:val="num" w:pos="2160"/>
        </w:tabs>
        <w:spacing w:after="0" w:line="240" w:lineRule="auto"/>
        <w:ind w:left="72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Pada akhir siklus hidup perangkat lunak, konfigurasi yang tidak lagi diperlukan akan ditarik dari penggunaan aktif. Ini melibatkan pembuangan atau pemusnahan elemen konfigurasi yang tidak lagi relevan.</w:t>
      </w:r>
    </w:p>
    <w:p w:rsidR="00F81230" w:rsidRPr="00F81230" w:rsidRDefault="00F81230" w:rsidP="00F81230">
      <w:pPr>
        <w:shd w:val="clear" w:color="auto" w:fill="FFFFFF"/>
        <w:spacing w:after="0" w:line="240" w:lineRule="auto"/>
        <w:ind w:left="720"/>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Setiap tahap dalam siklus hidup kontrol konfigurasi memainkan peran penting dalam memastikan konsistensi, keamanan, dan kualitas dari konfigurasi perangkat lunak selama seluruh siklus hidupnya.</w:t>
      </w: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p>
    <w:p w:rsidR="00F81230" w:rsidRPr="00F81230" w:rsidRDefault="00F81230" w:rsidP="00F81230">
      <w:pPr>
        <w:pStyle w:val="ListParagraph"/>
        <w:numPr>
          <w:ilvl w:val="0"/>
          <w:numId w:val="9"/>
        </w:numPr>
        <w:rPr>
          <w:rFonts w:ascii="Times New Roman" w:hAnsi="Times New Roman" w:cs="Times New Roman"/>
          <w:b/>
          <w:sz w:val="24"/>
          <w:szCs w:val="24"/>
        </w:rPr>
      </w:pPr>
      <w:r w:rsidRPr="00F81230">
        <w:rPr>
          <w:rFonts w:ascii="Times New Roman" w:hAnsi="Times New Roman" w:cs="Times New Roman"/>
          <w:b/>
          <w:sz w:val="24"/>
          <w:szCs w:val="24"/>
        </w:rPr>
        <w:t>Jelaskan dan berikan contoh Teknik-Teknik Konfigurasi Software</w:t>
      </w: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b/>
          <w:color w:val="0D0D0D"/>
          <w:sz w:val="24"/>
          <w:szCs w:val="24"/>
          <w:lang w:eastAsia="id-ID"/>
        </w:rPr>
        <w:t>Jawab</w:t>
      </w:r>
      <w:r w:rsidRPr="00F81230">
        <w:rPr>
          <w:rFonts w:ascii="Times New Roman" w:eastAsia="Times New Roman" w:hAnsi="Times New Roman" w:cs="Times New Roman"/>
          <w:color w:val="0D0D0D"/>
          <w:sz w:val="24"/>
          <w:szCs w:val="24"/>
          <w:lang w:eastAsia="id-ID"/>
        </w:rPr>
        <w:t xml:space="preserve"> :</w:t>
      </w: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Teknik-teknik konfigurasi perangkat lunak adalah pendekatan atau metode yang digunakan untuk mengelola konfigurasi perangkat lunak dengan efektif. Berikut adalah beberapa teknik konfigurasi perangkat lunak yang umum digunakan:</w:t>
      </w: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1. Version Control Systems (VCS)</w:t>
      </w:r>
      <w:r w:rsidRPr="00F81230">
        <w:rPr>
          <w:rFonts w:ascii="Times New Roman" w:eastAsia="Times New Roman" w:hAnsi="Times New Roman" w:cs="Times New Roman"/>
          <w:color w:val="0D0D0D"/>
          <w:sz w:val="24"/>
          <w:szCs w:val="24"/>
          <w:lang w:eastAsia="id-ID"/>
        </w:rPr>
        <w:t>:</w:t>
      </w: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 xml:space="preserve">   - VCS adalah teknik yang paling umum digunakan dalam konfigurasi perangkat lunak. Ini memungkinkan pengembang untuk melacak perubahan dalam kode sumber dan dokumen-dokumen terkait seiring waktu. Contoh VCS termasuk Git, Subversion (SVN), dan Mercurial.</w:t>
      </w: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2. Branching and Merging</w:t>
      </w:r>
      <w:r w:rsidRPr="00F81230">
        <w:rPr>
          <w:rFonts w:ascii="Times New Roman" w:eastAsia="Times New Roman" w:hAnsi="Times New Roman" w:cs="Times New Roman"/>
          <w:color w:val="0D0D0D"/>
          <w:sz w:val="24"/>
          <w:szCs w:val="24"/>
          <w:lang w:eastAsia="id-ID"/>
        </w:rPr>
        <w:t>:</w:t>
      </w: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 xml:space="preserve">   - Branching dan merging adalah teknik yang digunakan dalam VCS untuk mengembangkan fitur baru atau memperbaiki bug tanpa mempengaruhi kode sumber utama. Ini melibatkan pembuatan cabang (branch) yang berbeda untuk setiap fitur atau perbaikan dan kemudian menggabungkan perubahan kembali ke dalam cabang utama.</w:t>
      </w: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3. Configuration Management Tools</w:t>
      </w:r>
      <w:r w:rsidRPr="00F81230">
        <w:rPr>
          <w:rFonts w:ascii="Times New Roman" w:eastAsia="Times New Roman" w:hAnsi="Times New Roman" w:cs="Times New Roman"/>
          <w:color w:val="0D0D0D"/>
          <w:sz w:val="24"/>
          <w:szCs w:val="24"/>
          <w:lang w:eastAsia="id-ID"/>
        </w:rPr>
        <w:t>:</w:t>
      </w: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 xml:space="preserve">   - Alat-alat manajemen konfigurasi memungkinkan pengembang untuk mengelola konfigurasi perangkat lunak dengan lebih efisien. Ini mencakup alat untuk manajemen dependensi, manajemen konfigurasi infrastruktur, otomatisasi deployment, dan lain-lain. Contoh alat-alat ini termasuk Ansible, Puppet, dan Chef.</w:t>
      </w: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 xml:space="preserve">4. </w:t>
      </w:r>
      <w:r w:rsidRPr="00F81230">
        <w:rPr>
          <w:rFonts w:ascii="Times New Roman" w:eastAsia="Times New Roman" w:hAnsi="Times New Roman" w:cs="Times New Roman"/>
          <w:color w:val="0D0D0D"/>
          <w:sz w:val="24"/>
          <w:szCs w:val="24"/>
          <w:lang w:eastAsia="id-ID"/>
        </w:rPr>
        <w:t>Continuous Integration (CI</w:t>
      </w:r>
      <w:r w:rsidRPr="00F81230">
        <w:rPr>
          <w:rFonts w:ascii="Times New Roman" w:eastAsia="Times New Roman" w:hAnsi="Times New Roman" w:cs="Times New Roman"/>
          <w:color w:val="0D0D0D"/>
          <w:sz w:val="24"/>
          <w:szCs w:val="24"/>
          <w:lang w:eastAsia="id-ID"/>
        </w:rPr>
        <w:t>) / Continuous Deployment (CD)</w:t>
      </w:r>
      <w:r w:rsidRPr="00F81230">
        <w:rPr>
          <w:rFonts w:ascii="Times New Roman" w:eastAsia="Times New Roman" w:hAnsi="Times New Roman" w:cs="Times New Roman"/>
          <w:color w:val="0D0D0D"/>
          <w:sz w:val="24"/>
          <w:szCs w:val="24"/>
          <w:lang w:eastAsia="id-ID"/>
        </w:rPr>
        <w:t>:</w:t>
      </w: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 xml:space="preserve">   - CI/CD adalah praktik yang digunakan untuk mengotomatisasi proses pembangunan, pengujian, dan penyebaran perangkat lunak. Ini membantu dalam menjaga konsistensi dan kualitas perangkat lunak dengan memungkinkan pengembang untuk secara otomatis menguji dan menyebarkan perubahan kode.</w:t>
      </w: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5. Infrastructure as Code (IaC)</w:t>
      </w:r>
      <w:r w:rsidRPr="00F81230">
        <w:rPr>
          <w:rFonts w:ascii="Times New Roman" w:eastAsia="Times New Roman" w:hAnsi="Times New Roman" w:cs="Times New Roman"/>
          <w:color w:val="0D0D0D"/>
          <w:sz w:val="24"/>
          <w:szCs w:val="24"/>
          <w:lang w:eastAsia="id-ID"/>
        </w:rPr>
        <w:t>:</w:t>
      </w: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 xml:space="preserve">   - IaC adalah teknik yang digunakan untuk mengelola infrastruktur perangkat lunak menggunakan kode sumber. Ini memungkinkan pengembang untuk mendefinisikan, mengelola, dan menyebarkan infrastruktur menggunakan kode, yang memungkinkan pengelolaan konfigurasi yang konsisten dan dapat direplikasi. Contoh alat IaC termasuk Terraform dan AWS CloudFormation.</w:t>
      </w: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6. Containerization</w:t>
      </w:r>
      <w:r w:rsidRPr="00F81230">
        <w:rPr>
          <w:rFonts w:ascii="Times New Roman" w:eastAsia="Times New Roman" w:hAnsi="Times New Roman" w:cs="Times New Roman"/>
          <w:color w:val="0D0D0D"/>
          <w:sz w:val="24"/>
          <w:szCs w:val="24"/>
          <w:lang w:eastAsia="id-ID"/>
        </w:rPr>
        <w:t>:</w:t>
      </w: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 xml:space="preserve">   - Containerization adalah teknik yang digunakan untuk menjalankan aplikasi dan layanan dalam lingkungan terisolasi yang disebut container. Ini memungkinkan pengembang untuk memastikan bahwa aplikasi mereka berjalan dengan konsisten di berbagai lingkungan, dari pengembangan hingga produksi. Contoh teknologi containerisasi termasuk Docker dan Kubernetes.</w:t>
      </w: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p>
    <w:p w:rsidR="00F81230" w:rsidRPr="00F81230" w:rsidRDefault="00F81230" w:rsidP="00F81230">
      <w:pPr>
        <w:pStyle w:val="ListParagraph"/>
        <w:shd w:val="clear" w:color="auto" w:fill="FFFFFF"/>
        <w:spacing w:after="0" w:line="240" w:lineRule="auto"/>
        <w:jc w:val="both"/>
        <w:rPr>
          <w:rFonts w:ascii="Times New Roman" w:eastAsia="Times New Roman" w:hAnsi="Times New Roman" w:cs="Times New Roman"/>
          <w:color w:val="0D0D0D"/>
          <w:sz w:val="24"/>
          <w:szCs w:val="24"/>
          <w:lang w:eastAsia="id-ID"/>
        </w:rPr>
      </w:pPr>
      <w:r w:rsidRPr="00F81230">
        <w:rPr>
          <w:rFonts w:ascii="Times New Roman" w:eastAsia="Times New Roman" w:hAnsi="Times New Roman" w:cs="Times New Roman"/>
          <w:color w:val="0D0D0D"/>
          <w:sz w:val="24"/>
          <w:szCs w:val="24"/>
          <w:lang w:eastAsia="id-ID"/>
        </w:rPr>
        <w:t>Contoh-contoh di atas mencakup beberapa teknik yang umum digunakan dalam manajemen konfigurasi perangkat lunak. Setiap teknik memiliki keunggulan dan kasus penggunaan yang berbeda-beda, dan seringkali pengembang akan menggunakan kombinasi beberapa teknik untuk memenuhi kebutuhan spesifik proyek mereka.</w:t>
      </w:r>
    </w:p>
    <w:p w:rsidR="0047510E" w:rsidRPr="00F81230" w:rsidRDefault="0047510E" w:rsidP="00F81230">
      <w:pPr>
        <w:pStyle w:val="ListParagraph"/>
        <w:spacing w:after="0" w:line="240" w:lineRule="auto"/>
        <w:ind w:left="1440"/>
        <w:jc w:val="both"/>
        <w:rPr>
          <w:rFonts w:ascii="Times New Roman" w:hAnsi="Times New Roman" w:cs="Times New Roman"/>
          <w:sz w:val="24"/>
          <w:szCs w:val="24"/>
        </w:rPr>
      </w:pPr>
    </w:p>
    <w:p w:rsidR="0047510E" w:rsidRPr="00F81230" w:rsidRDefault="0047510E" w:rsidP="0047510E">
      <w:pPr>
        <w:pStyle w:val="ListParagraph"/>
        <w:spacing w:after="0" w:line="240" w:lineRule="auto"/>
        <w:jc w:val="both"/>
        <w:rPr>
          <w:rFonts w:ascii="Times New Roman" w:hAnsi="Times New Roman" w:cs="Times New Roman"/>
          <w:sz w:val="24"/>
          <w:szCs w:val="24"/>
        </w:rPr>
      </w:pPr>
    </w:p>
    <w:p w:rsidR="0019401E" w:rsidRPr="00F81230" w:rsidRDefault="0019401E" w:rsidP="0047510E">
      <w:pPr>
        <w:pStyle w:val="ListParagraph"/>
        <w:spacing w:after="0" w:line="240" w:lineRule="auto"/>
        <w:jc w:val="both"/>
        <w:rPr>
          <w:rFonts w:ascii="Times New Roman" w:hAnsi="Times New Roman" w:cs="Times New Roman"/>
          <w:sz w:val="24"/>
          <w:szCs w:val="24"/>
        </w:rPr>
      </w:pPr>
    </w:p>
    <w:sectPr w:rsidR="0019401E" w:rsidRPr="00F81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16D9C"/>
    <w:multiLevelType w:val="hybridMultilevel"/>
    <w:tmpl w:val="F4F0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55E5F"/>
    <w:multiLevelType w:val="hybridMultilevel"/>
    <w:tmpl w:val="381E321E"/>
    <w:lvl w:ilvl="0" w:tplc="0420AB58">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5606763"/>
    <w:multiLevelType w:val="multilevel"/>
    <w:tmpl w:val="360A7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4E219C"/>
    <w:multiLevelType w:val="multilevel"/>
    <w:tmpl w:val="08C27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AA0C63"/>
    <w:multiLevelType w:val="multilevel"/>
    <w:tmpl w:val="C26A07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E93179"/>
    <w:multiLevelType w:val="multilevel"/>
    <w:tmpl w:val="56E0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E55D67"/>
    <w:multiLevelType w:val="multilevel"/>
    <w:tmpl w:val="121069A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7">
    <w:nsid w:val="79737D44"/>
    <w:multiLevelType w:val="multilevel"/>
    <w:tmpl w:val="EE805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373827"/>
    <w:multiLevelType w:val="multilevel"/>
    <w:tmpl w:val="EBBE6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9F5265"/>
    <w:multiLevelType w:val="multilevel"/>
    <w:tmpl w:val="77E2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3"/>
  </w:num>
  <w:num w:numId="4">
    <w:abstractNumId w:val="7"/>
  </w:num>
  <w:num w:numId="5">
    <w:abstractNumId w:val="9"/>
  </w:num>
  <w:num w:numId="6">
    <w:abstractNumId w:val="0"/>
  </w:num>
  <w:num w:numId="7">
    <w:abstractNumId w:val="5"/>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CAD"/>
    <w:rsid w:val="0019401E"/>
    <w:rsid w:val="002F2CAD"/>
    <w:rsid w:val="0047510E"/>
    <w:rsid w:val="008D37E3"/>
    <w:rsid w:val="00913484"/>
    <w:rsid w:val="00A37489"/>
    <w:rsid w:val="00D31C4A"/>
    <w:rsid w:val="00F812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287FD-1B10-45BE-8A0F-32A5E12C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CAD"/>
    <w:pPr>
      <w:ind w:left="720"/>
      <w:contextualSpacing/>
    </w:pPr>
  </w:style>
  <w:style w:type="paragraph" w:styleId="NormalWeb">
    <w:name w:val="Normal (Web)"/>
    <w:basedOn w:val="Normal"/>
    <w:uiPriority w:val="99"/>
    <w:semiHidden/>
    <w:unhideWhenUsed/>
    <w:rsid w:val="002F2CA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2F2CAD"/>
    <w:rPr>
      <w:b/>
      <w:bCs/>
    </w:rPr>
  </w:style>
  <w:style w:type="paragraph" w:styleId="z-TopofForm">
    <w:name w:val="HTML Top of Form"/>
    <w:basedOn w:val="Normal"/>
    <w:next w:val="Normal"/>
    <w:link w:val="z-TopofFormChar"/>
    <w:hidden/>
    <w:uiPriority w:val="99"/>
    <w:semiHidden/>
    <w:unhideWhenUsed/>
    <w:rsid w:val="0047510E"/>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47510E"/>
    <w:rPr>
      <w:rFonts w:ascii="Arial" w:eastAsia="Times New Roman" w:hAnsi="Arial" w:cs="Arial"/>
      <w:vanish/>
      <w:sz w:val="16"/>
      <w:szCs w:val="1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2594">
      <w:bodyDiv w:val="1"/>
      <w:marLeft w:val="0"/>
      <w:marRight w:val="0"/>
      <w:marTop w:val="0"/>
      <w:marBottom w:val="0"/>
      <w:divBdr>
        <w:top w:val="none" w:sz="0" w:space="0" w:color="auto"/>
        <w:left w:val="none" w:sz="0" w:space="0" w:color="auto"/>
        <w:bottom w:val="none" w:sz="0" w:space="0" w:color="auto"/>
        <w:right w:val="none" w:sz="0" w:space="0" w:color="auto"/>
      </w:divBdr>
    </w:div>
    <w:div w:id="480006840">
      <w:bodyDiv w:val="1"/>
      <w:marLeft w:val="0"/>
      <w:marRight w:val="0"/>
      <w:marTop w:val="0"/>
      <w:marBottom w:val="0"/>
      <w:divBdr>
        <w:top w:val="none" w:sz="0" w:space="0" w:color="auto"/>
        <w:left w:val="none" w:sz="0" w:space="0" w:color="auto"/>
        <w:bottom w:val="none" w:sz="0" w:space="0" w:color="auto"/>
        <w:right w:val="none" w:sz="0" w:space="0" w:color="auto"/>
      </w:divBdr>
    </w:div>
    <w:div w:id="483205358">
      <w:bodyDiv w:val="1"/>
      <w:marLeft w:val="0"/>
      <w:marRight w:val="0"/>
      <w:marTop w:val="0"/>
      <w:marBottom w:val="0"/>
      <w:divBdr>
        <w:top w:val="none" w:sz="0" w:space="0" w:color="auto"/>
        <w:left w:val="none" w:sz="0" w:space="0" w:color="auto"/>
        <w:bottom w:val="none" w:sz="0" w:space="0" w:color="auto"/>
        <w:right w:val="none" w:sz="0" w:space="0" w:color="auto"/>
      </w:divBdr>
      <w:divsChild>
        <w:div w:id="1350371404">
          <w:marLeft w:val="0"/>
          <w:marRight w:val="0"/>
          <w:marTop w:val="0"/>
          <w:marBottom w:val="0"/>
          <w:divBdr>
            <w:top w:val="single" w:sz="2" w:space="0" w:color="E3E3E3"/>
            <w:left w:val="single" w:sz="2" w:space="0" w:color="E3E3E3"/>
            <w:bottom w:val="single" w:sz="2" w:space="0" w:color="E3E3E3"/>
            <w:right w:val="single" w:sz="2" w:space="0" w:color="E3E3E3"/>
          </w:divBdr>
          <w:divsChild>
            <w:div w:id="343089583">
              <w:marLeft w:val="0"/>
              <w:marRight w:val="0"/>
              <w:marTop w:val="0"/>
              <w:marBottom w:val="0"/>
              <w:divBdr>
                <w:top w:val="single" w:sz="2" w:space="0" w:color="E3E3E3"/>
                <w:left w:val="single" w:sz="2" w:space="0" w:color="E3E3E3"/>
                <w:bottom w:val="single" w:sz="2" w:space="0" w:color="E3E3E3"/>
                <w:right w:val="single" w:sz="2" w:space="0" w:color="E3E3E3"/>
              </w:divBdr>
              <w:divsChild>
                <w:div w:id="1602683568">
                  <w:marLeft w:val="0"/>
                  <w:marRight w:val="0"/>
                  <w:marTop w:val="0"/>
                  <w:marBottom w:val="0"/>
                  <w:divBdr>
                    <w:top w:val="single" w:sz="2" w:space="0" w:color="E3E3E3"/>
                    <w:left w:val="single" w:sz="2" w:space="0" w:color="E3E3E3"/>
                    <w:bottom w:val="single" w:sz="2" w:space="0" w:color="E3E3E3"/>
                    <w:right w:val="single" w:sz="2" w:space="0" w:color="E3E3E3"/>
                  </w:divBdr>
                  <w:divsChild>
                    <w:div w:id="2096196328">
                      <w:marLeft w:val="0"/>
                      <w:marRight w:val="0"/>
                      <w:marTop w:val="0"/>
                      <w:marBottom w:val="0"/>
                      <w:divBdr>
                        <w:top w:val="single" w:sz="2" w:space="0" w:color="E3E3E3"/>
                        <w:left w:val="single" w:sz="2" w:space="0" w:color="E3E3E3"/>
                        <w:bottom w:val="single" w:sz="2" w:space="0" w:color="E3E3E3"/>
                        <w:right w:val="single" w:sz="2" w:space="0" w:color="E3E3E3"/>
                      </w:divBdr>
                      <w:divsChild>
                        <w:div w:id="1186480399">
                          <w:marLeft w:val="0"/>
                          <w:marRight w:val="0"/>
                          <w:marTop w:val="0"/>
                          <w:marBottom w:val="0"/>
                          <w:divBdr>
                            <w:top w:val="single" w:sz="2" w:space="0" w:color="E3E3E3"/>
                            <w:left w:val="single" w:sz="2" w:space="0" w:color="E3E3E3"/>
                            <w:bottom w:val="single" w:sz="2" w:space="0" w:color="E3E3E3"/>
                            <w:right w:val="single" w:sz="2" w:space="0" w:color="E3E3E3"/>
                          </w:divBdr>
                          <w:divsChild>
                            <w:div w:id="710425619">
                              <w:marLeft w:val="0"/>
                              <w:marRight w:val="0"/>
                              <w:marTop w:val="0"/>
                              <w:marBottom w:val="0"/>
                              <w:divBdr>
                                <w:top w:val="single" w:sz="2" w:space="0" w:color="E3E3E3"/>
                                <w:left w:val="single" w:sz="2" w:space="0" w:color="E3E3E3"/>
                                <w:bottom w:val="single" w:sz="2" w:space="0" w:color="E3E3E3"/>
                                <w:right w:val="single" w:sz="2" w:space="0" w:color="E3E3E3"/>
                              </w:divBdr>
                              <w:divsChild>
                                <w:div w:id="250552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91815">
                                      <w:marLeft w:val="0"/>
                                      <w:marRight w:val="0"/>
                                      <w:marTop w:val="0"/>
                                      <w:marBottom w:val="0"/>
                                      <w:divBdr>
                                        <w:top w:val="single" w:sz="2" w:space="0" w:color="E3E3E3"/>
                                        <w:left w:val="single" w:sz="2" w:space="0" w:color="E3E3E3"/>
                                        <w:bottom w:val="single" w:sz="2" w:space="0" w:color="E3E3E3"/>
                                        <w:right w:val="single" w:sz="2" w:space="0" w:color="E3E3E3"/>
                                      </w:divBdr>
                                      <w:divsChild>
                                        <w:div w:id="1191724831">
                                          <w:marLeft w:val="0"/>
                                          <w:marRight w:val="0"/>
                                          <w:marTop w:val="0"/>
                                          <w:marBottom w:val="0"/>
                                          <w:divBdr>
                                            <w:top w:val="single" w:sz="2" w:space="0" w:color="E3E3E3"/>
                                            <w:left w:val="single" w:sz="2" w:space="0" w:color="E3E3E3"/>
                                            <w:bottom w:val="single" w:sz="2" w:space="0" w:color="E3E3E3"/>
                                            <w:right w:val="single" w:sz="2" w:space="0" w:color="E3E3E3"/>
                                          </w:divBdr>
                                          <w:divsChild>
                                            <w:div w:id="953561553">
                                              <w:marLeft w:val="0"/>
                                              <w:marRight w:val="0"/>
                                              <w:marTop w:val="0"/>
                                              <w:marBottom w:val="0"/>
                                              <w:divBdr>
                                                <w:top w:val="single" w:sz="2" w:space="0" w:color="E3E3E3"/>
                                                <w:left w:val="single" w:sz="2" w:space="0" w:color="E3E3E3"/>
                                                <w:bottom w:val="single" w:sz="2" w:space="0" w:color="E3E3E3"/>
                                                <w:right w:val="single" w:sz="2" w:space="0" w:color="E3E3E3"/>
                                              </w:divBdr>
                                              <w:divsChild>
                                                <w:div w:id="1584221171">
                                                  <w:marLeft w:val="0"/>
                                                  <w:marRight w:val="0"/>
                                                  <w:marTop w:val="0"/>
                                                  <w:marBottom w:val="0"/>
                                                  <w:divBdr>
                                                    <w:top w:val="single" w:sz="2" w:space="0" w:color="E3E3E3"/>
                                                    <w:left w:val="single" w:sz="2" w:space="0" w:color="E3E3E3"/>
                                                    <w:bottom w:val="single" w:sz="2" w:space="0" w:color="E3E3E3"/>
                                                    <w:right w:val="single" w:sz="2" w:space="0" w:color="E3E3E3"/>
                                                  </w:divBdr>
                                                  <w:divsChild>
                                                    <w:div w:id="757676972">
                                                      <w:marLeft w:val="0"/>
                                                      <w:marRight w:val="0"/>
                                                      <w:marTop w:val="0"/>
                                                      <w:marBottom w:val="0"/>
                                                      <w:divBdr>
                                                        <w:top w:val="single" w:sz="2" w:space="0" w:color="E3E3E3"/>
                                                        <w:left w:val="single" w:sz="2" w:space="0" w:color="E3E3E3"/>
                                                        <w:bottom w:val="single" w:sz="2" w:space="0" w:color="E3E3E3"/>
                                                        <w:right w:val="single" w:sz="2" w:space="0" w:color="E3E3E3"/>
                                                      </w:divBdr>
                                                      <w:divsChild>
                                                        <w:div w:id="1210456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484752">
          <w:marLeft w:val="0"/>
          <w:marRight w:val="0"/>
          <w:marTop w:val="0"/>
          <w:marBottom w:val="0"/>
          <w:divBdr>
            <w:top w:val="none" w:sz="0" w:space="0" w:color="auto"/>
            <w:left w:val="none" w:sz="0" w:space="0" w:color="auto"/>
            <w:bottom w:val="none" w:sz="0" w:space="0" w:color="auto"/>
            <w:right w:val="none" w:sz="0" w:space="0" w:color="auto"/>
          </w:divBdr>
          <w:divsChild>
            <w:div w:id="904225635">
              <w:marLeft w:val="0"/>
              <w:marRight w:val="0"/>
              <w:marTop w:val="100"/>
              <w:marBottom w:val="100"/>
              <w:divBdr>
                <w:top w:val="single" w:sz="2" w:space="0" w:color="E3E3E3"/>
                <w:left w:val="single" w:sz="2" w:space="0" w:color="E3E3E3"/>
                <w:bottom w:val="single" w:sz="2" w:space="0" w:color="E3E3E3"/>
                <w:right w:val="single" w:sz="2" w:space="0" w:color="E3E3E3"/>
              </w:divBdr>
              <w:divsChild>
                <w:div w:id="440808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79319413">
      <w:bodyDiv w:val="1"/>
      <w:marLeft w:val="0"/>
      <w:marRight w:val="0"/>
      <w:marTop w:val="0"/>
      <w:marBottom w:val="0"/>
      <w:divBdr>
        <w:top w:val="none" w:sz="0" w:space="0" w:color="auto"/>
        <w:left w:val="none" w:sz="0" w:space="0" w:color="auto"/>
        <w:bottom w:val="none" w:sz="0" w:space="0" w:color="auto"/>
        <w:right w:val="none" w:sz="0" w:space="0" w:color="auto"/>
      </w:divBdr>
    </w:div>
    <w:div w:id="1457992153">
      <w:bodyDiv w:val="1"/>
      <w:marLeft w:val="0"/>
      <w:marRight w:val="0"/>
      <w:marTop w:val="0"/>
      <w:marBottom w:val="0"/>
      <w:divBdr>
        <w:top w:val="none" w:sz="0" w:space="0" w:color="auto"/>
        <w:left w:val="none" w:sz="0" w:space="0" w:color="auto"/>
        <w:bottom w:val="none" w:sz="0" w:space="0" w:color="auto"/>
        <w:right w:val="none" w:sz="0" w:space="0" w:color="auto"/>
      </w:divBdr>
    </w:div>
    <w:div w:id="1494948657">
      <w:bodyDiv w:val="1"/>
      <w:marLeft w:val="0"/>
      <w:marRight w:val="0"/>
      <w:marTop w:val="0"/>
      <w:marBottom w:val="0"/>
      <w:divBdr>
        <w:top w:val="none" w:sz="0" w:space="0" w:color="auto"/>
        <w:left w:val="none" w:sz="0" w:space="0" w:color="auto"/>
        <w:bottom w:val="none" w:sz="0" w:space="0" w:color="auto"/>
        <w:right w:val="none" w:sz="0" w:space="0" w:color="auto"/>
      </w:divBdr>
    </w:div>
    <w:div w:id="1766416227">
      <w:bodyDiv w:val="1"/>
      <w:marLeft w:val="0"/>
      <w:marRight w:val="0"/>
      <w:marTop w:val="0"/>
      <w:marBottom w:val="0"/>
      <w:divBdr>
        <w:top w:val="none" w:sz="0" w:space="0" w:color="auto"/>
        <w:left w:val="none" w:sz="0" w:space="0" w:color="auto"/>
        <w:bottom w:val="none" w:sz="0" w:space="0" w:color="auto"/>
        <w:right w:val="none" w:sz="0" w:space="0" w:color="auto"/>
      </w:divBdr>
    </w:div>
    <w:div w:id="1908220100">
      <w:bodyDiv w:val="1"/>
      <w:marLeft w:val="0"/>
      <w:marRight w:val="0"/>
      <w:marTop w:val="0"/>
      <w:marBottom w:val="0"/>
      <w:divBdr>
        <w:top w:val="none" w:sz="0" w:space="0" w:color="auto"/>
        <w:left w:val="none" w:sz="0" w:space="0" w:color="auto"/>
        <w:bottom w:val="none" w:sz="0" w:space="0" w:color="auto"/>
        <w:right w:val="none" w:sz="0" w:space="0" w:color="auto"/>
      </w:divBdr>
      <w:divsChild>
        <w:div w:id="1857578843">
          <w:marLeft w:val="0"/>
          <w:marRight w:val="0"/>
          <w:marTop w:val="0"/>
          <w:marBottom w:val="0"/>
          <w:divBdr>
            <w:top w:val="single" w:sz="2" w:space="0" w:color="E3E3E3"/>
            <w:left w:val="single" w:sz="2" w:space="0" w:color="E3E3E3"/>
            <w:bottom w:val="single" w:sz="2" w:space="0" w:color="E3E3E3"/>
            <w:right w:val="single" w:sz="2" w:space="0" w:color="E3E3E3"/>
          </w:divBdr>
          <w:divsChild>
            <w:div w:id="689722403">
              <w:marLeft w:val="0"/>
              <w:marRight w:val="0"/>
              <w:marTop w:val="0"/>
              <w:marBottom w:val="0"/>
              <w:divBdr>
                <w:top w:val="single" w:sz="2" w:space="0" w:color="E3E3E3"/>
                <w:left w:val="single" w:sz="2" w:space="0" w:color="E3E3E3"/>
                <w:bottom w:val="single" w:sz="2" w:space="0" w:color="E3E3E3"/>
                <w:right w:val="single" w:sz="2" w:space="0" w:color="E3E3E3"/>
              </w:divBdr>
              <w:divsChild>
                <w:div w:id="251164718">
                  <w:marLeft w:val="0"/>
                  <w:marRight w:val="0"/>
                  <w:marTop w:val="0"/>
                  <w:marBottom w:val="0"/>
                  <w:divBdr>
                    <w:top w:val="single" w:sz="2" w:space="0" w:color="E3E3E3"/>
                    <w:left w:val="single" w:sz="2" w:space="0" w:color="E3E3E3"/>
                    <w:bottom w:val="single" w:sz="2" w:space="0" w:color="E3E3E3"/>
                    <w:right w:val="single" w:sz="2" w:space="0" w:color="E3E3E3"/>
                  </w:divBdr>
                  <w:divsChild>
                    <w:div w:id="1904559920">
                      <w:marLeft w:val="0"/>
                      <w:marRight w:val="0"/>
                      <w:marTop w:val="0"/>
                      <w:marBottom w:val="0"/>
                      <w:divBdr>
                        <w:top w:val="single" w:sz="2" w:space="0" w:color="E3E3E3"/>
                        <w:left w:val="single" w:sz="2" w:space="0" w:color="E3E3E3"/>
                        <w:bottom w:val="single" w:sz="2" w:space="0" w:color="E3E3E3"/>
                        <w:right w:val="single" w:sz="2" w:space="0" w:color="E3E3E3"/>
                      </w:divBdr>
                      <w:divsChild>
                        <w:div w:id="1313678114">
                          <w:marLeft w:val="0"/>
                          <w:marRight w:val="0"/>
                          <w:marTop w:val="0"/>
                          <w:marBottom w:val="0"/>
                          <w:divBdr>
                            <w:top w:val="single" w:sz="2" w:space="0" w:color="E3E3E3"/>
                            <w:left w:val="single" w:sz="2" w:space="0" w:color="E3E3E3"/>
                            <w:bottom w:val="single" w:sz="2" w:space="0" w:color="E3E3E3"/>
                            <w:right w:val="single" w:sz="2" w:space="0" w:color="E3E3E3"/>
                          </w:divBdr>
                          <w:divsChild>
                            <w:div w:id="1448309430">
                              <w:marLeft w:val="0"/>
                              <w:marRight w:val="0"/>
                              <w:marTop w:val="0"/>
                              <w:marBottom w:val="0"/>
                              <w:divBdr>
                                <w:top w:val="single" w:sz="2" w:space="0" w:color="E3E3E3"/>
                                <w:left w:val="single" w:sz="2" w:space="0" w:color="E3E3E3"/>
                                <w:bottom w:val="single" w:sz="2" w:space="0" w:color="E3E3E3"/>
                                <w:right w:val="single" w:sz="2" w:space="0" w:color="E3E3E3"/>
                              </w:divBdr>
                              <w:divsChild>
                                <w:div w:id="879439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640378950">
                                      <w:marLeft w:val="0"/>
                                      <w:marRight w:val="0"/>
                                      <w:marTop w:val="0"/>
                                      <w:marBottom w:val="0"/>
                                      <w:divBdr>
                                        <w:top w:val="single" w:sz="2" w:space="0" w:color="E3E3E3"/>
                                        <w:left w:val="single" w:sz="2" w:space="0" w:color="E3E3E3"/>
                                        <w:bottom w:val="single" w:sz="2" w:space="0" w:color="E3E3E3"/>
                                        <w:right w:val="single" w:sz="2" w:space="0" w:color="E3E3E3"/>
                                      </w:divBdr>
                                      <w:divsChild>
                                        <w:div w:id="740253922">
                                          <w:marLeft w:val="0"/>
                                          <w:marRight w:val="0"/>
                                          <w:marTop w:val="0"/>
                                          <w:marBottom w:val="0"/>
                                          <w:divBdr>
                                            <w:top w:val="single" w:sz="2" w:space="0" w:color="E3E3E3"/>
                                            <w:left w:val="single" w:sz="2" w:space="0" w:color="E3E3E3"/>
                                            <w:bottom w:val="single" w:sz="2" w:space="0" w:color="E3E3E3"/>
                                            <w:right w:val="single" w:sz="2" w:space="0" w:color="E3E3E3"/>
                                          </w:divBdr>
                                          <w:divsChild>
                                            <w:div w:id="422184698">
                                              <w:marLeft w:val="0"/>
                                              <w:marRight w:val="0"/>
                                              <w:marTop w:val="0"/>
                                              <w:marBottom w:val="0"/>
                                              <w:divBdr>
                                                <w:top w:val="single" w:sz="2" w:space="0" w:color="E3E3E3"/>
                                                <w:left w:val="single" w:sz="2" w:space="0" w:color="E3E3E3"/>
                                                <w:bottom w:val="single" w:sz="2" w:space="0" w:color="E3E3E3"/>
                                                <w:right w:val="single" w:sz="2" w:space="0" w:color="E3E3E3"/>
                                              </w:divBdr>
                                              <w:divsChild>
                                                <w:div w:id="452752786">
                                                  <w:marLeft w:val="0"/>
                                                  <w:marRight w:val="0"/>
                                                  <w:marTop w:val="0"/>
                                                  <w:marBottom w:val="0"/>
                                                  <w:divBdr>
                                                    <w:top w:val="single" w:sz="2" w:space="0" w:color="E3E3E3"/>
                                                    <w:left w:val="single" w:sz="2" w:space="0" w:color="E3E3E3"/>
                                                    <w:bottom w:val="single" w:sz="2" w:space="0" w:color="E3E3E3"/>
                                                    <w:right w:val="single" w:sz="2" w:space="0" w:color="E3E3E3"/>
                                                  </w:divBdr>
                                                  <w:divsChild>
                                                    <w:div w:id="774861629">
                                                      <w:marLeft w:val="0"/>
                                                      <w:marRight w:val="0"/>
                                                      <w:marTop w:val="0"/>
                                                      <w:marBottom w:val="0"/>
                                                      <w:divBdr>
                                                        <w:top w:val="single" w:sz="2" w:space="0" w:color="E3E3E3"/>
                                                        <w:left w:val="single" w:sz="2" w:space="0" w:color="E3E3E3"/>
                                                        <w:bottom w:val="single" w:sz="2" w:space="0" w:color="E3E3E3"/>
                                                        <w:right w:val="single" w:sz="2" w:space="0" w:color="E3E3E3"/>
                                                      </w:divBdr>
                                                      <w:divsChild>
                                                        <w:div w:id="1085765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8489551">
          <w:marLeft w:val="0"/>
          <w:marRight w:val="0"/>
          <w:marTop w:val="0"/>
          <w:marBottom w:val="0"/>
          <w:divBdr>
            <w:top w:val="none" w:sz="0" w:space="0" w:color="auto"/>
            <w:left w:val="none" w:sz="0" w:space="0" w:color="auto"/>
            <w:bottom w:val="none" w:sz="0" w:space="0" w:color="auto"/>
            <w:right w:val="none" w:sz="0" w:space="0" w:color="auto"/>
          </w:divBdr>
          <w:divsChild>
            <w:div w:id="1152134370">
              <w:marLeft w:val="0"/>
              <w:marRight w:val="0"/>
              <w:marTop w:val="100"/>
              <w:marBottom w:val="100"/>
              <w:divBdr>
                <w:top w:val="single" w:sz="2" w:space="0" w:color="E3E3E3"/>
                <w:left w:val="single" w:sz="2" w:space="0" w:color="E3E3E3"/>
                <w:bottom w:val="single" w:sz="2" w:space="0" w:color="E3E3E3"/>
                <w:right w:val="single" w:sz="2" w:space="0" w:color="E3E3E3"/>
              </w:divBdr>
              <w:divsChild>
                <w:div w:id="2065444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9555142">
      <w:bodyDiv w:val="1"/>
      <w:marLeft w:val="0"/>
      <w:marRight w:val="0"/>
      <w:marTop w:val="0"/>
      <w:marBottom w:val="0"/>
      <w:divBdr>
        <w:top w:val="none" w:sz="0" w:space="0" w:color="auto"/>
        <w:left w:val="none" w:sz="0" w:space="0" w:color="auto"/>
        <w:bottom w:val="none" w:sz="0" w:space="0" w:color="auto"/>
        <w:right w:val="none" w:sz="0" w:space="0" w:color="auto"/>
      </w:divBdr>
    </w:div>
    <w:div w:id="205869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3089</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2024-05-18T02:43:00Z</dcterms:created>
  <dcterms:modified xsi:type="dcterms:W3CDTF">2024-05-18T03:39:00Z</dcterms:modified>
</cp:coreProperties>
</file>