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Calibri" w:hAnsi="Calibri"/>
          <w:b/>
          <w:color w:val="15803D"/>
          <w:sz w:val="32"/>
        </w:rPr>
        <w:t>PROYECTO INTERMODULAR</w:t>
      </w:r>
    </w:p>
    <w:p>
      <w:pPr>
        <w:jc w:val="center"/>
      </w:pPr>
      <w:r>
        <w:rPr>
          <w:rFonts w:ascii="Calibri" w:hAnsi="Calibri"/>
          <w:color w:val="000000"/>
          <w:sz w:val="26"/>
        </w:rPr>
        <w:t>CFGS Desarrollo de Aplicaciones Multiplataforma (DAM)</w:t>
      </w:r>
    </w:p>
    <w:p/>
    <w:p/>
    <w:p>
      <w:pPr>
        <w:jc w:val="center"/>
      </w:pPr>
      <w:r>
        <w:rPr>
          <w:rFonts w:ascii="Calibri" w:hAnsi="Calibri"/>
          <w:b/>
          <w:color w:val="15803D"/>
          <w:sz w:val="72"/>
        </w:rPr>
        <w:t>ReciApp</w:t>
      </w:r>
    </w:p>
    <w:p>
      <w:pPr>
        <w:jc w:val="center"/>
      </w:pPr>
      <w:r>
        <w:rPr>
          <w:rFonts w:ascii="Calibri" w:hAnsi="Calibri"/>
          <w:i/>
          <w:color w:val="6B7280"/>
          <w:sz w:val="28"/>
        </w:rPr>
        <w:t>Sistema de Gestion de Reciclaje y Reduccion de Emisiones CO2</w:t>
      </w:r>
    </w:p>
    <w:p/>
    <w:p/>
    <w:p/>
    <w:p/>
    <w:p>
      <w:pPr>
        <w:spacing w:after="40"/>
        <w:jc w:val="center"/>
      </w:pPr>
      <w:r>
        <w:rPr>
          <w:rFonts w:ascii="Calibri" w:hAnsi="Calibri"/>
          <w:b/>
          <w:sz w:val="24"/>
        </w:rPr>
        <w:t xml:space="preserve">Alumno:  </w:t>
      </w:r>
      <w:r>
        <w:rPr>
          <w:rFonts w:ascii="Calibri" w:hAnsi="Calibri"/>
          <w:sz w:val="24"/>
        </w:rPr>
        <w:t>[Nombre del alumno]</w:t>
      </w:r>
    </w:p>
    <w:p>
      <w:pPr>
        <w:spacing w:after="40"/>
        <w:jc w:val="center"/>
      </w:pPr>
      <w:r>
        <w:rPr>
          <w:rFonts w:ascii="Calibri" w:hAnsi="Calibri"/>
          <w:b/>
          <w:sz w:val="24"/>
        </w:rPr>
        <w:t xml:space="preserve">Tutor:  </w:t>
      </w:r>
      <w:r>
        <w:rPr>
          <w:rFonts w:ascii="Calibri" w:hAnsi="Calibri"/>
          <w:sz w:val="24"/>
        </w:rPr>
        <w:t>[Nombre del tutor]</w:t>
      </w:r>
    </w:p>
    <w:p>
      <w:pPr>
        <w:spacing w:after="40"/>
        <w:jc w:val="center"/>
      </w:pPr>
      <w:r>
        <w:rPr>
          <w:rFonts w:ascii="Calibri" w:hAnsi="Calibri"/>
          <w:b/>
          <w:sz w:val="24"/>
        </w:rPr>
        <w:t xml:space="preserve">Centro:  </w:t>
      </w:r>
      <w:r>
        <w:rPr>
          <w:rFonts w:ascii="Calibri" w:hAnsi="Calibri"/>
          <w:sz w:val="24"/>
        </w:rPr>
        <w:t>[Nombre del centro educativo]</w:t>
      </w:r>
    </w:p>
    <w:p>
      <w:pPr>
        <w:spacing w:after="40"/>
        <w:jc w:val="center"/>
      </w:pPr>
      <w:r>
        <w:rPr>
          <w:rFonts w:ascii="Calibri" w:hAnsi="Calibri"/>
          <w:b/>
          <w:sz w:val="24"/>
        </w:rPr>
        <w:t xml:space="preserve">Curso:  </w:t>
      </w:r>
      <w:r>
        <w:rPr>
          <w:rFonts w:ascii="Calibri" w:hAnsi="Calibri"/>
          <w:sz w:val="24"/>
        </w:rPr>
        <w:t>2025 / 2026</w:t>
      </w:r>
    </w:p>
    <w:p>
      <w:pPr>
        <w:spacing w:after="40"/>
        <w:jc w:val="center"/>
      </w:pPr>
      <w:r>
        <w:rPr>
          <w:rFonts w:ascii="Calibri" w:hAnsi="Calibri"/>
          <w:b/>
          <w:sz w:val="24"/>
        </w:rPr>
        <w:t xml:space="preserve">Fecha:  </w:t>
      </w:r>
      <w:r>
        <w:rPr>
          <w:rFonts w:ascii="Calibri" w:hAnsi="Calibri"/>
          <w:sz w:val="24"/>
        </w:rPr>
        <w:t>Mayo 2026</w:t>
      </w:r>
    </w:p>
    <w:p>
      <w:r>
        <w:br w:type="page"/>
      </w:r>
    </w:p>
    <w:p>
      <w:pPr>
        <w:spacing w:after="240" w:before="480" w:line="276" w:lineRule="auto"/>
        <w:jc w:val="left"/>
      </w:pPr>
      <w:r>
        <w:rPr>
          <w:rFonts w:ascii="Calibri" w:hAnsi="Calibri"/>
          <w:b/>
          <w:color w:val="15803D"/>
          <w:sz w:val="28"/>
        </w:rPr>
        <w:t>INDICE DE CONTENIDOS</w:t>
      </w:r>
    </w:p>
    <w:p>
      <w:pPr>
        <w:spacing w:after="40"/>
      </w:pPr>
      <w:r>
        <w:rPr>
          <w:rFonts w:ascii="Calibri" w:hAnsi="Calibri"/>
          <w:sz w:val="22"/>
        </w:rPr>
        <w:t>1. Analisis del problema</w:t>
      </w:r>
    </w:p>
    <w:p>
      <w:pPr>
        <w:spacing w:after="40"/>
      </w:pPr>
      <w:r>
        <w:rPr>
          <w:rFonts w:ascii="Calibri" w:hAnsi="Calibri"/>
          <w:sz w:val="22"/>
        </w:rPr>
        <w:t xml:space="preserve">    1.1. Introduccion</w:t>
      </w:r>
    </w:p>
    <w:p>
      <w:pPr>
        <w:spacing w:after="40"/>
      </w:pPr>
      <w:r>
        <w:rPr>
          <w:rFonts w:ascii="Calibri" w:hAnsi="Calibri"/>
          <w:sz w:val="22"/>
        </w:rPr>
        <w:t xml:space="preserve">    1.2. Objetivos principales</w:t>
      </w:r>
    </w:p>
    <w:p>
      <w:pPr>
        <w:spacing w:after="40"/>
      </w:pPr>
      <w:r>
        <w:rPr>
          <w:rFonts w:ascii="Calibri" w:hAnsi="Calibri"/>
          <w:sz w:val="22"/>
        </w:rPr>
        <w:t xml:space="preserve">    1.3. Funciones y rendimientos deseados</w:t>
      </w:r>
    </w:p>
    <w:p>
      <w:pPr>
        <w:spacing w:after="40"/>
      </w:pPr>
      <w:r>
        <w:rPr>
          <w:rFonts w:ascii="Calibri" w:hAnsi="Calibri"/>
          <w:sz w:val="22"/>
        </w:rPr>
        <w:t xml:space="preserve">    1.4. Planteamiento y evaluacion de diversas soluciones</w:t>
      </w:r>
    </w:p>
    <w:p>
      <w:pPr>
        <w:spacing w:after="40"/>
      </w:pPr>
      <w:r>
        <w:rPr>
          <w:rFonts w:ascii="Calibri" w:hAnsi="Calibri"/>
          <w:sz w:val="22"/>
        </w:rPr>
        <w:t xml:space="preserve">    1.5. Justificacion de la solucion elegida</w:t>
      </w:r>
    </w:p>
    <w:p>
      <w:pPr>
        <w:spacing w:after="40"/>
      </w:pPr>
      <w:r>
        <w:rPr>
          <w:rFonts w:ascii="Calibri" w:hAnsi="Calibri"/>
          <w:sz w:val="22"/>
        </w:rPr>
        <w:t xml:space="preserve">    1.6. Modelado de la solucion</w:t>
      </w:r>
    </w:p>
    <w:p>
      <w:pPr>
        <w:spacing w:after="40"/>
      </w:pPr>
      <w:r>
        <w:rPr>
          <w:rFonts w:ascii="Calibri" w:hAnsi="Calibri"/>
          <w:sz w:val="22"/>
        </w:rPr>
        <w:t xml:space="preserve">        1.6.1. Recursos humanos</w:t>
      </w:r>
    </w:p>
    <w:p>
      <w:pPr>
        <w:spacing w:after="40"/>
      </w:pPr>
      <w:r>
        <w:rPr>
          <w:rFonts w:ascii="Calibri" w:hAnsi="Calibri"/>
          <w:sz w:val="22"/>
        </w:rPr>
        <w:t xml:space="preserve">        1.6.2. Recursos hardware</w:t>
      </w:r>
    </w:p>
    <w:p>
      <w:pPr>
        <w:spacing w:after="40"/>
      </w:pPr>
      <w:r>
        <w:rPr>
          <w:rFonts w:ascii="Calibri" w:hAnsi="Calibri"/>
          <w:sz w:val="22"/>
        </w:rPr>
        <w:t xml:space="preserve">        1.6.3. Recursos software</w:t>
      </w:r>
    </w:p>
    <w:p>
      <w:pPr>
        <w:spacing w:after="40"/>
      </w:pPr>
      <w:r>
        <w:rPr>
          <w:rFonts w:ascii="Calibri" w:hAnsi="Calibri"/>
          <w:sz w:val="22"/>
        </w:rPr>
        <w:t xml:space="preserve">    1.7. Planificacion temporal</w:t>
      </w:r>
    </w:p>
    <w:p>
      <w:pPr>
        <w:spacing w:after="40"/>
      </w:pPr>
      <w:r>
        <w:rPr>
          <w:rFonts w:ascii="Calibri" w:hAnsi="Calibri"/>
          <w:sz w:val="22"/>
        </w:rPr>
        <w:t>2. Diseno e implementacion del proyecto</w:t>
      </w:r>
    </w:p>
    <w:p>
      <w:pPr>
        <w:spacing w:after="40"/>
      </w:pPr>
      <w:r>
        <w:rPr>
          <w:rFonts w:ascii="Calibri" w:hAnsi="Calibri"/>
          <w:sz w:val="22"/>
        </w:rPr>
        <w:t xml:space="preserve">    2.1. Plan de empresa</w:t>
      </w:r>
    </w:p>
    <w:p>
      <w:pPr>
        <w:spacing w:after="40"/>
      </w:pPr>
      <w:r>
        <w:rPr>
          <w:rFonts w:ascii="Calibri" w:hAnsi="Calibri"/>
          <w:sz w:val="22"/>
        </w:rPr>
        <w:t xml:space="preserve">    2.2. Arquitectura de la aplicacion</w:t>
      </w:r>
    </w:p>
    <w:p>
      <w:pPr>
        <w:spacing w:after="40"/>
      </w:pPr>
      <w:r>
        <w:rPr>
          <w:rFonts w:ascii="Calibri" w:hAnsi="Calibri"/>
          <w:sz w:val="22"/>
        </w:rPr>
        <w:t xml:space="preserve">    2.3. Roles de usuario</w:t>
      </w:r>
    </w:p>
    <w:p>
      <w:pPr>
        <w:spacing w:after="40"/>
      </w:pPr>
      <w:r>
        <w:rPr>
          <w:rFonts w:ascii="Calibri" w:hAnsi="Calibri"/>
          <w:sz w:val="22"/>
        </w:rPr>
        <w:t xml:space="preserve">    2.4. Mapa de navegacion</w:t>
      </w:r>
    </w:p>
    <w:p>
      <w:pPr>
        <w:spacing w:after="40"/>
      </w:pPr>
      <w:r>
        <w:rPr>
          <w:rFonts w:ascii="Calibri" w:hAnsi="Calibri"/>
          <w:sz w:val="22"/>
        </w:rPr>
        <w:t xml:space="preserve">    2.5. Base de datos</w:t>
      </w:r>
    </w:p>
    <w:p>
      <w:pPr>
        <w:spacing w:after="40"/>
      </w:pPr>
      <w:r>
        <w:rPr>
          <w:rFonts w:ascii="Calibri" w:hAnsi="Calibri"/>
          <w:sz w:val="22"/>
        </w:rPr>
        <w:t xml:space="preserve">    2.6. Implementacion por modulos</w:t>
      </w:r>
    </w:p>
    <w:p>
      <w:pPr>
        <w:spacing w:after="40"/>
      </w:pPr>
      <w:r>
        <w:rPr>
          <w:rFonts w:ascii="Calibri" w:hAnsi="Calibri"/>
          <w:sz w:val="22"/>
        </w:rPr>
        <w:t>3. Fase de pruebas</w:t>
      </w:r>
    </w:p>
    <w:p>
      <w:pPr>
        <w:spacing w:after="40"/>
      </w:pPr>
      <w:r>
        <w:rPr>
          <w:rFonts w:ascii="Calibri" w:hAnsi="Calibri"/>
          <w:sz w:val="22"/>
        </w:rPr>
        <w:t>4. Documentacion de la aplicacion</w:t>
      </w:r>
    </w:p>
    <w:p>
      <w:pPr>
        <w:spacing w:after="40"/>
      </w:pPr>
      <w:r>
        <w:rPr>
          <w:rFonts w:ascii="Calibri" w:hAnsi="Calibri"/>
          <w:sz w:val="22"/>
        </w:rPr>
        <w:t xml:space="preserve">    4.1. Introduccion a la aplicacion</w:t>
      </w:r>
    </w:p>
    <w:p>
      <w:pPr>
        <w:spacing w:after="40"/>
      </w:pPr>
      <w:r>
        <w:rPr>
          <w:rFonts w:ascii="Calibri" w:hAnsi="Calibri"/>
          <w:sz w:val="22"/>
        </w:rPr>
        <w:t xml:space="preserve">    4.2. Manual de instalacion</w:t>
      </w:r>
    </w:p>
    <w:p>
      <w:pPr>
        <w:spacing w:after="40"/>
      </w:pPr>
      <w:r>
        <w:rPr>
          <w:rFonts w:ascii="Calibri" w:hAnsi="Calibri"/>
          <w:sz w:val="22"/>
        </w:rPr>
        <w:t xml:space="preserve">    4.3. Manual de usuario</w:t>
      </w:r>
    </w:p>
    <w:p>
      <w:pPr>
        <w:spacing w:after="40"/>
      </w:pPr>
      <w:r>
        <w:rPr>
          <w:rFonts w:ascii="Calibri" w:hAnsi="Calibri"/>
          <w:sz w:val="22"/>
        </w:rPr>
        <w:t xml:space="preserve">    4.4. Manual de administracion</w:t>
      </w:r>
    </w:p>
    <w:p>
      <w:pPr>
        <w:spacing w:after="40"/>
      </w:pPr>
      <w:r>
        <w:rPr>
          <w:rFonts w:ascii="Calibri" w:hAnsi="Calibri"/>
          <w:sz w:val="22"/>
        </w:rPr>
        <w:t>5. Conclusiones finales</w:t>
      </w:r>
    </w:p>
    <w:p>
      <w:pPr>
        <w:spacing w:after="40"/>
      </w:pPr>
      <w:r>
        <w:rPr>
          <w:rFonts w:ascii="Calibri" w:hAnsi="Calibri"/>
          <w:sz w:val="22"/>
        </w:rPr>
        <w:t>6. Bibliografia</w:t>
      </w:r>
    </w:p>
    <w:p>
      <w:r>
        <w:br w:type="page"/>
      </w:r>
    </w:p>
    <w:p>
      <w:pPr>
        <w:spacing w:after="240" w:before="480" w:line="276" w:lineRule="auto"/>
        <w:jc w:val="left"/>
      </w:pPr>
      <w:r>
        <w:rPr>
          <w:rFonts w:ascii="Calibri" w:hAnsi="Calibri"/>
          <w:b/>
          <w:color w:val="15803D"/>
          <w:sz w:val="28"/>
        </w:rPr>
        <w:t>1. ANALISIS DEL PROBLEMA</w:t>
      </w:r>
    </w:p>
    <w:p>
      <w:pPr>
        <w:spacing w:after="160" w:before="360" w:line="276" w:lineRule="auto"/>
        <w:jc w:val="left"/>
      </w:pPr>
      <w:r>
        <w:rPr>
          <w:rFonts w:ascii="Calibri" w:hAnsi="Calibri"/>
          <w:b/>
          <w:color w:val="15803D"/>
          <w:sz w:val="24"/>
        </w:rPr>
        <w:t>1.1. Introduccion</w:t>
      </w:r>
    </w:p>
    <w:p>
      <w:pPr>
        <w:spacing w:after="120" w:before="0" w:line="276" w:lineRule="auto"/>
        <w:jc w:val="both"/>
      </w:pPr>
      <w:r>
        <w:rPr>
          <w:rFonts w:ascii="Calibri" w:hAnsi="Calibri"/>
          <w:b w:val="0"/>
          <w:i w:val="0"/>
          <w:color w:val="000000"/>
          <w:sz w:val="22"/>
        </w:rPr>
        <w:t>ReciApp es un sistema integral de gestion de reciclaje desarrollado como proyecto intermodular del CFGS de Desarrollo de Aplicaciones Multiplataforma (DAM). El proyecto aborda la necesidad de fomentar el reciclaje entre la poblacion mediante la gamificacion y el seguimiento del impacto ambiental individual, medido en kilogramos de CO2 reducidos.</w:t>
      </w:r>
    </w:p>
    <w:p>
      <w:pPr>
        <w:spacing w:after="120" w:before="0" w:line="276" w:lineRule="auto"/>
        <w:jc w:val="both"/>
      </w:pPr>
      <w:r>
        <w:rPr>
          <w:rFonts w:ascii="Calibri" w:hAnsi="Calibri"/>
          <w:b w:val="0"/>
          <w:i w:val="0"/>
          <w:color w:val="000000"/>
          <w:sz w:val="22"/>
        </w:rPr>
        <w:t>El sistema se compone de cuatro aplicaciones interconectadas: una API REST centralizada desarrollada con Spring Boot, una aplicacion movil multiplataforma construida con React Native y Expo, una aplicacion de escritorio con interfaz grafica desarrollada en JavaFX, y un script de terminal en Python pensado para puntos de reciclaje fisicos. Todas las aplicaciones se comunican con la API REST, que a su vez gestiona la persistencia de datos en una base de datos MySQL.</w:t>
      </w:r>
    </w:p>
    <w:p>
      <w:pPr>
        <w:spacing w:after="120" w:before="0" w:line="276" w:lineRule="auto"/>
        <w:jc w:val="both"/>
      </w:pPr>
      <w:r>
        <w:rPr>
          <w:rFonts w:ascii="Calibri" w:hAnsi="Calibri"/>
          <w:b w:val="0"/>
          <w:i w:val="0"/>
          <w:color w:val="000000"/>
          <w:sz w:val="22"/>
        </w:rPr>
        <w:t>El funcionamiento del sistema es el siguiente: cada producto reciclable registrado en el catalogo tiene asociado un valor de emisiones de CO2 reducibles. Cuando un usuario recicla un producto (identificado mediante su codigo de barras), dicho valor se acumula en su perfil personal, permitiendole visualizar su contribucion individual a la reduccion de emisiones de gases de efecto invernadero.</w:t>
      </w:r>
    </w:p>
    <w:p>
      <w:pPr>
        <w:spacing w:after="160" w:before="360" w:line="276" w:lineRule="auto"/>
        <w:jc w:val="left"/>
      </w:pPr>
      <w:r>
        <w:rPr>
          <w:rFonts w:ascii="Calibri" w:hAnsi="Calibri"/>
          <w:b/>
          <w:color w:val="15803D"/>
          <w:sz w:val="24"/>
        </w:rPr>
        <w:t>1.2. Objetivos principales</w:t>
      </w:r>
    </w:p>
    <w:p>
      <w:pPr>
        <w:spacing w:after="120" w:before="0" w:line="276" w:lineRule="auto"/>
        <w:jc w:val="both"/>
      </w:pPr>
      <w:r>
        <w:rPr>
          <w:rFonts w:ascii="Calibri" w:hAnsi="Calibri"/>
          <w:b w:val="0"/>
          <w:i w:val="0"/>
          <w:color w:val="000000"/>
          <w:sz w:val="22"/>
        </w:rPr>
        <w:t>Se han establecido los siguientes objetivos principales para el desarrollo del proyecto:</w:t>
      </w:r>
    </w:p>
    <w:p>
      <w:pPr>
        <w:pStyle w:val="ListBullet"/>
        <w:spacing w:after="120" w:before="0" w:line="276" w:lineRule="auto"/>
        <w:jc w:val="both"/>
      </w:pPr>
      <w:r>
        <w:rPr>
          <w:rFonts w:ascii="Calibri" w:hAnsi="Calibri"/>
          <w:color w:val="000000"/>
          <w:sz w:val="22"/>
        </w:rPr>
        <w:t>Desarrollar un sistema multiplataforma completo que permita registrar, consultar y gestionar acciones de reciclaje de productos.</w:t>
      </w:r>
    </w:p>
    <w:p>
      <w:pPr>
        <w:pStyle w:val="ListBullet"/>
        <w:spacing w:after="120" w:before="0" w:line="276" w:lineRule="auto"/>
        <w:jc w:val="both"/>
      </w:pPr>
      <w:r>
        <w:rPr>
          <w:rFonts w:ascii="Calibri" w:hAnsi="Calibri"/>
          <w:color w:val="000000"/>
          <w:sz w:val="22"/>
        </w:rPr>
        <w:t>Implementar un mecanismo de seguimiento de emisiones de CO2 reducidas por cada usuario, fomentando la concienciacion medioambiental.</w:t>
      </w:r>
    </w:p>
    <w:p>
      <w:pPr>
        <w:pStyle w:val="ListBullet"/>
        <w:spacing w:after="120" w:before="0" w:line="276" w:lineRule="auto"/>
        <w:jc w:val="both"/>
      </w:pPr>
      <w:r>
        <w:rPr>
          <w:rFonts w:ascii="Calibri" w:hAnsi="Calibri"/>
          <w:color w:val="000000"/>
          <w:sz w:val="22"/>
        </w:rPr>
        <w:t>Disenar una arquitectura cliente-servidor robusta con una API REST central que permita la comunicacion entre todos los clientes.</w:t>
      </w:r>
    </w:p>
    <w:p>
      <w:pPr>
        <w:pStyle w:val="ListBullet"/>
        <w:spacing w:after="120" w:before="0" w:line="276" w:lineRule="auto"/>
        <w:jc w:val="both"/>
      </w:pPr>
      <w:r>
        <w:rPr>
          <w:rFonts w:ascii="Calibri" w:hAnsi="Calibri"/>
          <w:color w:val="000000"/>
          <w:sz w:val="22"/>
        </w:rPr>
        <w:t>Crear una aplicacion movil accesible y facil de usar para consultar productos y visualizar el impacto ambiental personal.</w:t>
      </w:r>
    </w:p>
    <w:p>
      <w:pPr>
        <w:pStyle w:val="ListBullet"/>
        <w:spacing w:after="120" w:before="0" w:line="276" w:lineRule="auto"/>
        <w:jc w:val="both"/>
      </w:pPr>
      <w:r>
        <w:rPr>
          <w:rFonts w:ascii="Calibri" w:hAnsi="Calibri"/>
          <w:color w:val="000000"/>
          <w:sz w:val="22"/>
        </w:rPr>
        <w:t>Desarrollar una aplicacion de escritorio con funcionalidades de administracion completas (CRUD de usuarios, productos y transacciones).</w:t>
      </w:r>
    </w:p>
    <w:p>
      <w:pPr>
        <w:pStyle w:val="ListBullet"/>
        <w:spacing w:after="120" w:before="0" w:line="276" w:lineRule="auto"/>
        <w:jc w:val="both"/>
      </w:pPr>
      <w:r>
        <w:rPr>
          <w:rFonts w:ascii="Calibri" w:hAnsi="Calibri"/>
          <w:color w:val="000000"/>
          <w:sz w:val="22"/>
        </w:rPr>
        <w:t>Implementar un terminal de reciclaje para puntos fisicos que utilice codigos de barras y un token personal (TAP) para identificar al usuario.</w:t>
      </w:r>
    </w:p>
    <w:p>
      <w:pPr>
        <w:pStyle w:val="ListBullet"/>
        <w:spacing w:after="120" w:before="0" w:line="276" w:lineRule="auto"/>
        <w:jc w:val="both"/>
      </w:pPr>
      <w:r>
        <w:rPr>
          <w:rFonts w:ascii="Calibri" w:hAnsi="Calibri"/>
          <w:color w:val="000000"/>
          <w:sz w:val="22"/>
        </w:rPr>
        <w:t>Garantizar la seguridad del sistema mediante autenticacion JWT y cifrado de contrasenas con BCrypt.</w:t>
      </w:r>
    </w:p>
    <w:p>
      <w:pPr>
        <w:pStyle w:val="ListBullet"/>
        <w:spacing w:after="120" w:before="0" w:line="276" w:lineRule="auto"/>
        <w:jc w:val="both"/>
      </w:pPr>
      <w:r>
        <w:rPr>
          <w:rFonts w:ascii="Calibri" w:hAnsi="Calibri"/>
          <w:color w:val="000000"/>
          <w:sz w:val="22"/>
        </w:rPr>
        <w:t>Desplegar el sistema en un servidor en la nube (AWS EC2) para demostrar su viabilidad en un entorno real.</w:t>
      </w:r>
    </w:p>
    <w:p>
      <w:pPr>
        <w:spacing w:after="160" w:before="360" w:line="276" w:lineRule="auto"/>
        <w:jc w:val="left"/>
      </w:pPr>
      <w:r>
        <w:rPr>
          <w:rFonts w:ascii="Calibri" w:hAnsi="Calibri"/>
          <w:b/>
          <w:color w:val="15803D"/>
          <w:sz w:val="24"/>
        </w:rPr>
        <w:t>1.3. Funciones y rendimientos deseados</w:t>
      </w:r>
    </w:p>
    <w:p>
      <w:pPr>
        <w:spacing w:after="120" w:before="0" w:line="276" w:lineRule="auto"/>
        <w:jc w:val="both"/>
      </w:pPr>
      <w:r>
        <w:rPr>
          <w:rFonts w:ascii="Calibri" w:hAnsi="Calibri"/>
          <w:b w:val="0"/>
          <w:i w:val="0"/>
          <w:color w:val="000000"/>
          <w:sz w:val="22"/>
        </w:rPr>
        <w:t>El sistema implementado ofrece los siguientes servicios:</w:t>
      </w:r>
    </w:p>
    <w:p>
      <w:pPr>
        <w:spacing w:after="120" w:before="240" w:line="276" w:lineRule="auto"/>
        <w:jc w:val="left"/>
      </w:pPr>
      <w:r>
        <w:rPr>
          <w:rFonts w:ascii="Calibri" w:hAnsi="Calibri"/>
          <w:b/>
          <w:color w:val="16A34A"/>
          <w:sz w:val="22"/>
        </w:rPr>
        <w:t>Gestion de usuarios</w:t>
      </w:r>
    </w:p>
    <w:p>
      <w:pPr>
        <w:pStyle w:val="ListBullet"/>
        <w:spacing w:after="120" w:before="0" w:line="276" w:lineRule="auto"/>
        <w:jc w:val="both"/>
      </w:pPr>
      <w:r>
        <w:rPr>
          <w:rFonts w:ascii="Calibri" w:hAnsi="Calibri"/>
          <w:color w:val="000000"/>
          <w:sz w:val="22"/>
        </w:rPr>
        <w:t>Registro y autenticacion con credenciales (nombre de usuario y contrasena).</w:t>
      </w:r>
    </w:p>
    <w:p>
      <w:pPr>
        <w:pStyle w:val="ListBullet"/>
        <w:spacing w:after="120" w:before="0" w:line="276" w:lineRule="auto"/>
        <w:jc w:val="both"/>
      </w:pPr>
      <w:r>
        <w:rPr>
          <w:rFonts w:ascii="Calibri" w:hAnsi="Calibri"/>
          <w:color w:val="000000"/>
          <w:sz w:val="22"/>
        </w:rPr>
        <w:t>Gestion de perfil personal: modificacion de nombre, cambio de contrasena y eliminacion de cuenta.</w:t>
      </w:r>
    </w:p>
    <w:p>
      <w:pPr>
        <w:pStyle w:val="ListBullet"/>
        <w:spacing w:after="120" w:before="0" w:line="276" w:lineRule="auto"/>
        <w:jc w:val="both"/>
      </w:pPr>
      <w:r>
        <w:rPr>
          <w:rFonts w:ascii="Calibri" w:hAnsi="Calibri"/>
          <w:color w:val="000000"/>
          <w:sz w:val="22"/>
        </w:rPr>
        <w:t>Sistema de roles diferenciados: cliente (usuario estandar) y administrador.</w:t>
      </w:r>
    </w:p>
    <w:p>
      <w:pPr>
        <w:pStyle w:val="ListBullet"/>
        <w:spacing w:after="120" w:before="0" w:line="276" w:lineRule="auto"/>
        <w:jc w:val="both"/>
      </w:pPr>
      <w:r>
        <w:rPr>
          <w:rFonts w:ascii="Calibri" w:hAnsi="Calibri"/>
          <w:color w:val="000000"/>
          <w:sz w:val="22"/>
        </w:rPr>
        <w:t>Generacion de TAP (Token de Autenticacion Personal): numero unico de 6 digitos para identificacion en terminales fisicos.</w:t>
      </w:r>
    </w:p>
    <w:p>
      <w:pPr>
        <w:spacing w:after="120" w:before="240" w:line="276" w:lineRule="auto"/>
        <w:jc w:val="left"/>
      </w:pPr>
      <w:r>
        <w:rPr>
          <w:rFonts w:ascii="Calibri" w:hAnsi="Calibri"/>
          <w:b/>
          <w:color w:val="16A34A"/>
          <w:sz w:val="22"/>
        </w:rPr>
        <w:t>Gestion de productos</w:t>
      </w:r>
    </w:p>
    <w:p>
      <w:pPr>
        <w:pStyle w:val="ListBullet"/>
        <w:spacing w:after="120" w:before="0" w:line="276" w:lineRule="auto"/>
        <w:jc w:val="both"/>
      </w:pPr>
      <w:r>
        <w:rPr>
          <w:rFonts w:ascii="Calibri" w:hAnsi="Calibri"/>
          <w:color w:val="000000"/>
          <w:sz w:val="22"/>
        </w:rPr>
        <w:t>Catalogo de productos reciclables con informacion detallada: nombre, material, codigo de barras, emisiones reducibles e imagen.</w:t>
      </w:r>
    </w:p>
    <w:p>
      <w:pPr>
        <w:pStyle w:val="ListBullet"/>
        <w:spacing w:after="120" w:before="0" w:line="276" w:lineRule="auto"/>
        <w:jc w:val="both"/>
      </w:pPr>
      <w:r>
        <w:rPr>
          <w:rFonts w:ascii="Calibri" w:hAnsi="Calibri"/>
          <w:color w:val="000000"/>
          <w:sz w:val="22"/>
        </w:rPr>
        <w:t>Busqueda por nombre o codigo de barras y filtrado por tipo de material.</w:t>
      </w:r>
    </w:p>
    <w:p>
      <w:pPr>
        <w:pStyle w:val="ListBullet"/>
        <w:spacing w:after="120" w:before="0" w:line="276" w:lineRule="auto"/>
        <w:jc w:val="both"/>
      </w:pPr>
      <w:r>
        <w:rPr>
          <w:rFonts w:ascii="Calibri" w:hAnsi="Calibri"/>
          <w:color w:val="000000"/>
          <w:sz w:val="22"/>
        </w:rPr>
        <w:t>Operaciones CRUD completas para administradores.</w:t>
      </w:r>
    </w:p>
    <w:p>
      <w:pPr>
        <w:spacing w:after="120" w:before="240" w:line="276" w:lineRule="auto"/>
        <w:jc w:val="left"/>
      </w:pPr>
      <w:r>
        <w:rPr>
          <w:rFonts w:ascii="Calibri" w:hAnsi="Calibri"/>
          <w:b/>
          <w:color w:val="16A34A"/>
          <w:sz w:val="22"/>
        </w:rPr>
        <w:t>Registro de reciclaje</w:t>
      </w:r>
    </w:p>
    <w:p>
      <w:pPr>
        <w:pStyle w:val="ListBullet"/>
        <w:spacing w:after="120" w:before="0" w:line="276" w:lineRule="auto"/>
        <w:jc w:val="both"/>
      </w:pPr>
      <w:r>
        <w:rPr>
          <w:rFonts w:ascii="Calibri" w:hAnsi="Calibri"/>
          <w:color w:val="000000"/>
          <w:sz w:val="22"/>
        </w:rPr>
        <w:t>Registro de acciones de reciclaje asociando un producto a un usuario con fecha y hora exactas.</w:t>
      </w:r>
    </w:p>
    <w:p>
      <w:pPr>
        <w:pStyle w:val="ListBullet"/>
        <w:spacing w:after="120" w:before="0" w:line="276" w:lineRule="auto"/>
        <w:jc w:val="both"/>
      </w:pPr>
      <w:r>
        <w:rPr>
          <w:rFonts w:ascii="Calibri" w:hAnsi="Calibri"/>
          <w:color w:val="000000"/>
          <w:sz w:val="22"/>
        </w:rPr>
        <w:t>Acumulacion automatica de emisiones de CO2 reducidas en el perfil del usuario.</w:t>
      </w:r>
    </w:p>
    <w:p>
      <w:pPr>
        <w:pStyle w:val="ListBullet"/>
        <w:spacing w:after="120" w:before="0" w:line="276" w:lineRule="auto"/>
        <w:jc w:val="both"/>
      </w:pPr>
      <w:r>
        <w:rPr>
          <w:rFonts w:ascii="Calibri" w:hAnsi="Calibri"/>
          <w:color w:val="000000"/>
          <w:sz w:val="22"/>
        </w:rPr>
        <w:t>Historial completo de reciclajes con estadisticas de impacto ambiental.</w:t>
      </w:r>
    </w:p>
    <w:p>
      <w:pPr>
        <w:spacing w:after="120" w:before="240" w:line="276" w:lineRule="auto"/>
        <w:jc w:val="left"/>
      </w:pPr>
      <w:r>
        <w:rPr>
          <w:rFonts w:ascii="Calibri" w:hAnsi="Calibri"/>
          <w:b/>
          <w:color w:val="16A34A"/>
          <w:sz w:val="22"/>
        </w:rPr>
        <w:t>Funcionalidades adicionales</w:t>
      </w:r>
    </w:p>
    <w:p>
      <w:pPr>
        <w:pStyle w:val="ListBullet"/>
        <w:spacing w:after="120" w:before="0" w:line="276" w:lineRule="auto"/>
        <w:jc w:val="both"/>
      </w:pPr>
      <w:r>
        <w:rPr>
          <w:rFonts w:ascii="Calibri" w:hAnsi="Calibri"/>
          <w:color w:val="000000"/>
          <w:sz w:val="22"/>
        </w:rPr>
        <w:t>Modo offline/invitado en la aplicacion movil con datos de ejemplo almacenados localmente.</w:t>
      </w:r>
    </w:p>
    <w:p>
      <w:pPr>
        <w:pStyle w:val="ListBullet"/>
        <w:spacing w:after="120" w:before="0" w:line="276" w:lineRule="auto"/>
        <w:jc w:val="both"/>
      </w:pPr>
      <w:r>
        <w:rPr>
          <w:rFonts w:ascii="Calibri" w:hAnsi="Calibri"/>
          <w:color w:val="000000"/>
          <w:sz w:val="22"/>
        </w:rPr>
        <w:t>Graficos de emisiones por usuario en la aplicacion de escritorio.</w:t>
      </w:r>
    </w:p>
    <w:p>
      <w:pPr>
        <w:pStyle w:val="ListBullet"/>
        <w:spacing w:after="120" w:before="0" w:line="276" w:lineRule="auto"/>
        <w:jc w:val="both"/>
      </w:pPr>
      <w:r>
        <w:rPr>
          <w:rFonts w:ascii="Calibri" w:hAnsi="Calibri"/>
          <w:color w:val="000000"/>
          <w:sz w:val="22"/>
        </w:rPr>
        <w:t>Interfaz de terminal con colores y formato visual para puntos de reciclaje.</w:t>
      </w:r>
    </w:p>
    <w:p>
      <w:pPr>
        <w:spacing w:after="120" w:before="240" w:line="276" w:lineRule="auto"/>
        <w:jc w:val="left"/>
      </w:pPr>
      <w:r>
        <w:rPr>
          <w:rFonts w:ascii="Calibri" w:hAnsi="Calibri"/>
          <w:b/>
          <w:color w:val="16A34A"/>
          <w:sz w:val="22"/>
        </w:rPr>
        <w:t>Rendimiento esperado</w:t>
      </w:r>
    </w:p>
    <w:p>
      <w:pPr>
        <w:pStyle w:val="ListBullet"/>
        <w:spacing w:after="120" w:before="0" w:line="276" w:lineRule="auto"/>
        <w:jc w:val="both"/>
      </w:pPr>
      <w:r>
        <w:rPr>
          <w:rFonts w:ascii="Calibri" w:hAnsi="Calibri"/>
          <w:color w:val="000000"/>
          <w:sz w:val="22"/>
        </w:rPr>
        <w:t>Tiempo de respuesta de la API inferior a 500 ms para operaciones estandar.</w:t>
      </w:r>
    </w:p>
    <w:p>
      <w:pPr>
        <w:pStyle w:val="ListBullet"/>
        <w:spacing w:after="120" w:before="0" w:line="276" w:lineRule="auto"/>
        <w:jc w:val="both"/>
      </w:pPr>
      <w:r>
        <w:rPr>
          <w:rFonts w:ascii="Calibri" w:hAnsi="Calibri"/>
          <w:color w:val="000000"/>
          <w:sz w:val="22"/>
        </w:rPr>
        <w:t>Soporte de multiples conexiones simultaneas desde los distintos clientes.</w:t>
      </w:r>
    </w:p>
    <w:p>
      <w:pPr>
        <w:pStyle w:val="ListBullet"/>
        <w:spacing w:after="120" w:before="0" w:line="276" w:lineRule="auto"/>
        <w:jc w:val="both"/>
      </w:pPr>
      <w:r>
        <w:rPr>
          <w:rFonts w:ascii="Calibri" w:hAnsi="Calibri"/>
          <w:color w:val="000000"/>
          <w:sz w:val="22"/>
        </w:rPr>
        <w:t>Disponibilidad 24/7 gracias al despliegue en servidor cloud.</w:t>
      </w:r>
    </w:p>
    <w:p>
      <w:pPr>
        <w:spacing w:after="160" w:before="360" w:line="276" w:lineRule="auto"/>
        <w:jc w:val="left"/>
      </w:pPr>
      <w:r>
        <w:rPr>
          <w:rFonts w:ascii="Calibri" w:hAnsi="Calibri"/>
          <w:b/>
          <w:color w:val="15803D"/>
          <w:sz w:val="24"/>
        </w:rPr>
        <w:t>1.4. Planteamiento y evaluacion de diversas soluciones</w:t>
      </w:r>
    </w:p>
    <w:p>
      <w:pPr>
        <w:spacing w:after="120" w:before="0" w:line="276" w:lineRule="auto"/>
        <w:jc w:val="both"/>
      </w:pPr>
      <w:r>
        <w:rPr>
          <w:rFonts w:ascii="Calibri" w:hAnsi="Calibri"/>
          <w:b w:val="0"/>
          <w:i w:val="0"/>
          <w:color w:val="000000"/>
          <w:sz w:val="22"/>
        </w:rPr>
        <w:t>Durante la fase de planificacion se evaluaron distintas aproximaciones para cada componente del sistema:</w:t>
      </w:r>
    </w:p>
    <w:p>
      <w:pPr>
        <w:spacing w:after="120" w:before="240" w:line="276" w:lineRule="auto"/>
        <w:jc w:val="left"/>
      </w:pPr>
      <w:r>
        <w:rPr>
          <w:rFonts w:ascii="Calibri" w:hAnsi="Calibri"/>
          <w:b/>
          <w:color w:val="16A34A"/>
          <w:sz w:val="22"/>
        </w:rPr>
        <w:t>Backend / API</w:t>
      </w:r>
    </w:p>
    <w:p>
      <w:pPr>
        <w:spacing w:after="120" w:before="0" w:line="276" w:lineRule="auto"/>
        <w:jc w:val="both"/>
      </w:pPr>
      <w:r>
        <w:rPr>
          <w:rFonts w:ascii="Calibri" w:hAnsi="Calibri"/>
          <w:b w:val="0"/>
          <w:i w:val="0"/>
          <w:color w:val="000000"/>
          <w:sz w:val="22"/>
        </w:rPr>
        <w:t>Se consideraron tres alternativas principales para el backend: Node.js con Express, Django REST Framework (Python) y Spring Boot (Java). Node.js ofrecia simplicidad pero menor tipado y robustez. Django era una opcion viable con buena documentacion pero menor familiaridad por parte del desarrollador. Spring Boot, por su parte, proporcionaba un ecosistema maduro con Spring Security, Spring Data JPA y una integracion natural con las aplicaciones Java del proyecto.</w:t>
      </w:r>
    </w:p>
    <w:p>
      <w:pPr>
        <w:spacing w:after="120" w:before="240" w:line="276" w:lineRule="auto"/>
        <w:jc w:val="left"/>
      </w:pPr>
      <w:r>
        <w:rPr>
          <w:rFonts w:ascii="Calibri" w:hAnsi="Calibri"/>
          <w:b/>
          <w:color w:val="16A34A"/>
          <w:sz w:val="22"/>
        </w:rPr>
        <w:t>Aplicacion movil</w:t>
      </w:r>
    </w:p>
    <w:p>
      <w:pPr>
        <w:spacing w:after="120" w:before="0" w:line="276" w:lineRule="auto"/>
        <w:jc w:val="both"/>
      </w:pPr>
      <w:r>
        <w:rPr>
          <w:rFonts w:ascii="Calibri" w:hAnsi="Calibri"/>
          <w:b w:val="0"/>
          <w:i w:val="0"/>
          <w:color w:val="000000"/>
          <w:sz w:val="22"/>
        </w:rPr>
        <w:t>Se evaluaron Flutter (Dart), desarrollo nativo (Kotlin/Swift) y React Native (TypeScript). Flutter ofrecia buen rendimiento pero requeria aprender Dart. El desarrollo nativo implicaba mantener dos bases de codigo. React Native con Expo permitia desarrollo multiplataforma con un lenguaje ampliamente conocido (TypeScript) y un ecosistema de herramientas que agiliza el desarrollo.</w:t>
      </w:r>
    </w:p>
    <w:p>
      <w:pPr>
        <w:spacing w:after="120" w:before="240" w:line="276" w:lineRule="auto"/>
        <w:jc w:val="left"/>
      </w:pPr>
      <w:r>
        <w:rPr>
          <w:rFonts w:ascii="Calibri" w:hAnsi="Calibri"/>
          <w:b/>
          <w:color w:val="16A34A"/>
          <w:sz w:val="22"/>
        </w:rPr>
        <w:t>Aplicacion de escritorio</w:t>
      </w:r>
    </w:p>
    <w:p>
      <w:pPr>
        <w:spacing w:after="120" w:before="0" w:line="276" w:lineRule="auto"/>
        <w:jc w:val="both"/>
      </w:pPr>
      <w:r>
        <w:rPr>
          <w:rFonts w:ascii="Calibri" w:hAnsi="Calibri"/>
          <w:b w:val="0"/>
          <w:i w:val="0"/>
          <w:color w:val="000000"/>
          <w:sz w:val="22"/>
        </w:rPr>
        <w:t>Se compararon Electron (JavaScript), .NET WPF (C#) y JavaFX (Java). Electron generaba aplicaciones pesadas y duplicaba tecnologias con la app movil. WPF limitaba la plataforma a Windows. JavaFX era multiplataforma, se integraba con el backend Java y cumplia con los requisitos del modulo de Desarrollo de Interfaces.</w:t>
      </w:r>
    </w:p>
    <w:p>
      <w:pPr>
        <w:spacing w:after="120" w:before="240" w:line="276" w:lineRule="auto"/>
        <w:jc w:val="left"/>
      </w:pPr>
      <w:r>
        <w:rPr>
          <w:rFonts w:ascii="Calibri" w:hAnsi="Calibri"/>
          <w:b/>
          <w:color w:val="16A34A"/>
          <w:sz w:val="22"/>
        </w:rPr>
        <w:t>Base de datos</w:t>
      </w:r>
    </w:p>
    <w:p>
      <w:pPr>
        <w:spacing w:after="120" w:before="0" w:line="276" w:lineRule="auto"/>
        <w:jc w:val="both"/>
      </w:pPr>
      <w:r>
        <w:rPr>
          <w:rFonts w:ascii="Calibri" w:hAnsi="Calibri"/>
          <w:b w:val="0"/>
          <w:i w:val="0"/>
          <w:color w:val="000000"/>
          <w:sz w:val="22"/>
        </w:rPr>
        <w:t>Se evaluaron PostgreSQL, MySQL y MongoDB. MongoDB, al ser NoSQL, no se ajustaba a los requisitos del modulo de Acceso a Datos que requiere bases de datos relacionales. PostgreSQL y MySQL eran ambas solidas; se selecciono MySQL por su mayor implantacion en entornos educativos y compatibilidad con las herramientas del ciclo.</w:t>
      </w:r>
    </w:p>
    <w:p>
      <w:pPr>
        <w:spacing w:after="120" w:before="240" w:line="276" w:lineRule="auto"/>
        <w:jc w:val="left"/>
      </w:pPr>
      <w:r>
        <w:rPr>
          <w:rFonts w:ascii="Calibri" w:hAnsi="Calibri"/>
          <w:b/>
          <w:color w:val="16A34A"/>
          <w:sz w:val="22"/>
        </w:rPr>
        <w:t>Comunicacion</w:t>
      </w:r>
    </w:p>
    <w:p>
      <w:pPr>
        <w:spacing w:after="120" w:before="0" w:line="276" w:lineRule="auto"/>
        <w:jc w:val="both"/>
      </w:pPr>
      <w:r>
        <w:rPr>
          <w:rFonts w:ascii="Calibri" w:hAnsi="Calibri"/>
          <w:b w:val="0"/>
          <w:i w:val="0"/>
          <w:color w:val="000000"/>
          <w:sz w:val="22"/>
        </w:rPr>
        <w:t>Se evaluo el uso de HTTPS con certificados autofirmados frente a HTTP plano. La implementacion de HTTPS con certificados autofirmados resulto incompatible con Expo Go (React Native), ya que esta plataforma no permite personalizar la configuracion de seguridad de red de Android sin eyectar del flujo gestionado. Por esta razon se opto por HTTP para el entorno de desarrollo, documentando la recomendacion de usar un certificado de una CA reconocida (Let's Encrypt) en produccion.</w:t>
      </w:r>
    </w:p>
    <w:p>
      <w:pPr>
        <w:spacing w:after="160" w:before="360" w:line="276" w:lineRule="auto"/>
        <w:jc w:val="left"/>
      </w:pPr>
      <w:r>
        <w:rPr>
          <w:rFonts w:ascii="Calibri" w:hAnsi="Calibri"/>
          <w:b/>
          <w:color w:val="15803D"/>
          <w:sz w:val="24"/>
        </w:rPr>
        <w:t>1.5. Justificacion de la solucion elegida</w:t>
      </w:r>
    </w:p>
    <w:p>
      <w:pPr>
        <w:spacing w:after="120" w:before="0" w:line="276" w:lineRule="auto"/>
        <w:jc w:val="both"/>
      </w:pPr>
      <w:r>
        <w:rPr>
          <w:rFonts w:ascii="Calibri" w:hAnsi="Calibri"/>
          <w:b w:val="0"/>
          <w:i w:val="0"/>
          <w:color w:val="000000"/>
          <w:sz w:val="22"/>
        </w:rPr>
        <w:t>La solucion final elegida se compone de las siguientes tecnologias:</w:t>
      </w:r>
    </w:p>
    <w:tbl>
      <w:tblPr>
        <w:tblStyle w:val="TableGrid"/>
        <w:tblW w:type="auto" w:w="0"/>
        <w:jc w:val="center"/>
        <w:tblLook w:firstColumn="1" w:firstRow="1" w:lastColumn="0" w:lastRow="0" w:noHBand="0" w:noVBand="1" w:val="04A0"/>
      </w:tblPr>
      <w:tblGrid>
        <w:gridCol w:w="2946"/>
        <w:gridCol w:w="2946"/>
        <w:gridCol w:w="2946"/>
      </w:tblGrid>
      <w:tr>
        <w:tc>
          <w:tcPr>
            <w:tcW w:type="dxa" w:w="1587"/>
            <w:shd w:fill="158035" w:val="clear"/>
          </w:tcPr>
          <w:p>
            <w:pPr>
              <w:jc w:val="center"/>
            </w:pPr>
            <w:r>
              <w:rPr>
                <w:rFonts w:ascii="Calibri" w:hAnsi="Calibri"/>
                <w:b/>
                <w:color w:val="FFFFFF"/>
                <w:sz w:val="20"/>
              </w:rPr>
              <w:t>Componente</w:t>
            </w:r>
          </w:p>
        </w:tc>
        <w:tc>
          <w:tcPr>
            <w:tcW w:type="dxa" w:w="2551"/>
            <w:shd w:fill="158035" w:val="clear"/>
          </w:tcPr>
          <w:p>
            <w:pPr>
              <w:jc w:val="center"/>
            </w:pPr>
            <w:r>
              <w:rPr>
                <w:rFonts w:ascii="Calibri" w:hAnsi="Calibri"/>
                <w:b/>
                <w:color w:val="FFFFFF"/>
                <w:sz w:val="20"/>
              </w:rPr>
              <w:t>Tecnologia elegida</w:t>
            </w:r>
          </w:p>
        </w:tc>
        <w:tc>
          <w:tcPr>
            <w:tcW w:type="dxa" w:w="3969"/>
            <w:shd w:fill="158035" w:val="clear"/>
          </w:tcPr>
          <w:p>
            <w:pPr>
              <w:jc w:val="center"/>
            </w:pPr>
            <w:r>
              <w:rPr>
                <w:rFonts w:ascii="Calibri" w:hAnsi="Calibri"/>
                <w:b/>
                <w:color w:val="FFFFFF"/>
                <w:sz w:val="20"/>
              </w:rPr>
              <w:t>Justificacion</w:t>
            </w:r>
          </w:p>
        </w:tc>
      </w:tr>
      <w:tr>
        <w:tc>
          <w:tcPr>
            <w:tcW w:type="dxa" w:w="1587"/>
          </w:tcPr>
          <w:p>
            <w:r>
              <w:rPr>
                <w:rFonts w:ascii="Calibri" w:hAnsi="Calibri"/>
                <w:color w:val="000000"/>
                <w:sz w:val="20"/>
              </w:rPr>
              <w:t>Backend</w:t>
            </w:r>
          </w:p>
        </w:tc>
        <w:tc>
          <w:tcPr>
            <w:tcW w:type="dxa" w:w="2551"/>
          </w:tcPr>
          <w:p>
            <w:r>
              <w:rPr>
                <w:rFonts w:ascii="Calibri" w:hAnsi="Calibri"/>
                <w:color w:val="000000"/>
                <w:sz w:val="20"/>
              </w:rPr>
              <w:t>Spring Boot 3.4.4 (Java 21)</w:t>
            </w:r>
          </w:p>
        </w:tc>
        <w:tc>
          <w:tcPr>
            <w:tcW w:type="dxa" w:w="3969"/>
          </w:tcPr>
          <w:p>
            <w:r>
              <w:rPr>
                <w:rFonts w:ascii="Calibri" w:hAnsi="Calibri"/>
                <w:color w:val="000000"/>
                <w:sz w:val="20"/>
              </w:rPr>
              <w:t>Ecosistema maduro, Spring Security para JWT, Spring Data JPA, compatibilidad con la app JavaFX.</w:t>
            </w:r>
          </w:p>
        </w:tc>
      </w:tr>
      <w:tr>
        <w:tc>
          <w:tcPr>
            <w:tcW w:type="dxa" w:w="1587"/>
            <w:shd w:fill="F0FDF4" w:val="clear"/>
          </w:tcPr>
          <w:p>
            <w:r>
              <w:rPr>
                <w:rFonts w:ascii="Calibri" w:hAnsi="Calibri"/>
                <w:color w:val="000000"/>
                <w:sz w:val="20"/>
              </w:rPr>
              <w:t>App movil</w:t>
            </w:r>
          </w:p>
        </w:tc>
        <w:tc>
          <w:tcPr>
            <w:tcW w:type="dxa" w:w="2551"/>
            <w:shd w:fill="F0FDF4" w:val="clear"/>
          </w:tcPr>
          <w:p>
            <w:r>
              <w:rPr>
                <w:rFonts w:ascii="Calibri" w:hAnsi="Calibri"/>
                <w:color w:val="000000"/>
                <w:sz w:val="20"/>
              </w:rPr>
              <w:t>React Native 0.81.5 + Expo SDK 54</w:t>
            </w:r>
          </w:p>
        </w:tc>
        <w:tc>
          <w:tcPr>
            <w:tcW w:type="dxa" w:w="3969"/>
            <w:shd w:fill="F0FDF4" w:val="clear"/>
          </w:tcPr>
          <w:p>
            <w:r>
              <w:rPr>
                <w:rFonts w:ascii="Calibri" w:hAnsi="Calibri"/>
                <w:color w:val="000000"/>
                <w:sz w:val="20"/>
              </w:rPr>
              <w:t>Desarrollo multiplataforma real (Android/iOS), TypeScript, hot reload, Expo Go para desarrollo rapido.</w:t>
            </w:r>
          </w:p>
        </w:tc>
      </w:tr>
      <w:tr>
        <w:tc>
          <w:tcPr>
            <w:tcW w:type="dxa" w:w="1587"/>
          </w:tcPr>
          <w:p>
            <w:r>
              <w:rPr>
                <w:rFonts w:ascii="Calibri" w:hAnsi="Calibri"/>
                <w:color w:val="000000"/>
                <w:sz w:val="20"/>
              </w:rPr>
              <w:t>App escritorio</w:t>
            </w:r>
          </w:p>
        </w:tc>
        <w:tc>
          <w:tcPr>
            <w:tcW w:type="dxa" w:w="2551"/>
          </w:tcPr>
          <w:p>
            <w:r>
              <w:rPr>
                <w:rFonts w:ascii="Calibri" w:hAnsi="Calibri"/>
                <w:color w:val="000000"/>
                <w:sz w:val="20"/>
              </w:rPr>
              <w:t>JavaFX 25 (Java 24)</w:t>
            </w:r>
          </w:p>
        </w:tc>
        <w:tc>
          <w:tcPr>
            <w:tcW w:type="dxa" w:w="3969"/>
          </w:tcPr>
          <w:p>
            <w:r>
              <w:rPr>
                <w:rFonts w:ascii="Calibri" w:hAnsi="Calibri"/>
                <w:color w:val="000000"/>
                <w:sz w:val="20"/>
              </w:rPr>
              <w:t>Multiplataforma, interfaz grafica rica con FXML/CSS, modulo de Desarrollo de Interfaces.</w:t>
            </w:r>
          </w:p>
        </w:tc>
      </w:tr>
      <w:tr>
        <w:tc>
          <w:tcPr>
            <w:tcW w:type="dxa" w:w="1587"/>
            <w:shd w:fill="F0FDF4" w:val="clear"/>
          </w:tcPr>
          <w:p>
            <w:r>
              <w:rPr>
                <w:rFonts w:ascii="Calibri" w:hAnsi="Calibri"/>
                <w:color w:val="000000"/>
                <w:sz w:val="20"/>
              </w:rPr>
              <w:t>Terminal</w:t>
            </w:r>
          </w:p>
        </w:tc>
        <w:tc>
          <w:tcPr>
            <w:tcW w:type="dxa" w:w="2551"/>
            <w:shd w:fill="F0FDF4" w:val="clear"/>
          </w:tcPr>
          <w:p>
            <w:r>
              <w:rPr>
                <w:rFonts w:ascii="Calibri" w:hAnsi="Calibri"/>
                <w:color w:val="000000"/>
                <w:sz w:val="20"/>
              </w:rPr>
              <w:t>Python 3 + requests</w:t>
            </w:r>
          </w:p>
        </w:tc>
        <w:tc>
          <w:tcPr>
            <w:tcW w:type="dxa" w:w="3969"/>
            <w:shd w:fill="F0FDF4" w:val="clear"/>
          </w:tcPr>
          <w:p>
            <w:r>
              <w:rPr>
                <w:rFonts w:ascii="Calibri" w:hAnsi="Calibri"/>
                <w:color w:val="000000"/>
                <w:sz w:val="20"/>
              </w:rPr>
              <w:t>Rapidez de desarrollo, ideal para scripts de terminal, colores ANSI nativos.</w:t>
            </w:r>
          </w:p>
        </w:tc>
      </w:tr>
      <w:tr>
        <w:tc>
          <w:tcPr>
            <w:tcW w:type="dxa" w:w="1587"/>
          </w:tcPr>
          <w:p>
            <w:r>
              <w:rPr>
                <w:rFonts w:ascii="Calibri" w:hAnsi="Calibri"/>
                <w:color w:val="000000"/>
                <w:sz w:val="20"/>
              </w:rPr>
              <w:t>Base de datos</w:t>
            </w:r>
          </w:p>
        </w:tc>
        <w:tc>
          <w:tcPr>
            <w:tcW w:type="dxa" w:w="2551"/>
          </w:tcPr>
          <w:p>
            <w:r>
              <w:rPr>
                <w:rFonts w:ascii="Calibri" w:hAnsi="Calibri"/>
                <w:color w:val="000000"/>
                <w:sz w:val="20"/>
              </w:rPr>
              <w:t>MySQL 8.x (InnoDB)</w:t>
            </w:r>
          </w:p>
        </w:tc>
        <w:tc>
          <w:tcPr>
            <w:tcW w:type="dxa" w:w="3969"/>
          </w:tcPr>
          <w:p>
            <w:r>
              <w:rPr>
                <w:rFonts w:ascii="Calibri" w:hAnsi="Calibri"/>
                <w:color w:val="000000"/>
                <w:sz w:val="20"/>
              </w:rPr>
              <w:t>Relacional, transaccional, amplia compatibilidad, requisito del modulo de Acceso a Datos.</w:t>
            </w:r>
          </w:p>
        </w:tc>
      </w:tr>
      <w:tr>
        <w:tc>
          <w:tcPr>
            <w:tcW w:type="dxa" w:w="1587"/>
            <w:shd w:fill="F0FDF4" w:val="clear"/>
          </w:tcPr>
          <w:p>
            <w:r>
              <w:rPr>
                <w:rFonts w:ascii="Calibri" w:hAnsi="Calibri"/>
                <w:color w:val="000000"/>
                <w:sz w:val="20"/>
              </w:rPr>
              <w:t>Comunicacion</w:t>
            </w:r>
          </w:p>
        </w:tc>
        <w:tc>
          <w:tcPr>
            <w:tcW w:type="dxa" w:w="2551"/>
            <w:shd w:fill="F0FDF4" w:val="clear"/>
          </w:tcPr>
          <w:p>
            <w:r>
              <w:rPr>
                <w:rFonts w:ascii="Calibri" w:hAnsi="Calibri"/>
                <w:color w:val="000000"/>
                <w:sz w:val="20"/>
              </w:rPr>
              <w:t>HTTP + JWT</w:t>
            </w:r>
          </w:p>
        </w:tc>
        <w:tc>
          <w:tcPr>
            <w:tcW w:type="dxa" w:w="3969"/>
            <w:shd w:fill="F0FDF4" w:val="clear"/>
          </w:tcPr>
          <w:p>
            <w:r>
              <w:rPr>
                <w:rFonts w:ascii="Calibri" w:hAnsi="Calibri"/>
                <w:color w:val="000000"/>
                <w:sz w:val="20"/>
              </w:rPr>
              <w:t>API REST stateless, tokens con expiracion de 7 dias, BCrypt para contrasenas.</w:t>
            </w:r>
          </w:p>
        </w:tc>
      </w:tr>
      <w:tr>
        <w:tc>
          <w:tcPr>
            <w:tcW w:type="dxa" w:w="1587"/>
          </w:tcPr>
          <w:p>
            <w:r>
              <w:rPr>
                <w:rFonts w:ascii="Calibri" w:hAnsi="Calibri"/>
                <w:color w:val="000000"/>
                <w:sz w:val="20"/>
              </w:rPr>
              <w:t>Despliegue</w:t>
            </w:r>
          </w:p>
        </w:tc>
        <w:tc>
          <w:tcPr>
            <w:tcW w:type="dxa" w:w="2551"/>
          </w:tcPr>
          <w:p>
            <w:r>
              <w:rPr>
                <w:rFonts w:ascii="Calibri" w:hAnsi="Calibri"/>
                <w:color w:val="000000"/>
                <w:sz w:val="20"/>
              </w:rPr>
              <w:t>AWS EC2 (Ubuntu 22.04)</w:t>
            </w:r>
          </w:p>
        </w:tc>
        <w:tc>
          <w:tcPr>
            <w:tcW w:type="dxa" w:w="3969"/>
          </w:tcPr>
          <w:p>
            <w:r>
              <w:rPr>
                <w:rFonts w:ascii="Calibri" w:hAnsi="Calibri"/>
                <w:color w:val="000000"/>
                <w:sz w:val="20"/>
              </w:rPr>
              <w:t>Servidor cloud real, accesible desde todos los clientes, preparado para Docker.</w:t>
            </w:r>
          </w:p>
        </w:tc>
      </w:tr>
    </w:tbl>
    <w:p/>
    <w:p>
      <w:pPr>
        <w:spacing w:after="120" w:before="0" w:line="276" w:lineRule="auto"/>
        <w:jc w:val="both"/>
      </w:pPr>
      <w:r>
        <w:rPr>
          <w:rFonts w:ascii="Calibri" w:hAnsi="Calibri"/>
          <w:b w:val="0"/>
          <w:i w:val="0"/>
          <w:color w:val="000000"/>
          <w:sz w:val="22"/>
        </w:rPr>
        <w:t>Esta combinacion de tecnologias cubre la totalidad de los modulos del ciclo DAM: Acceso a Datos (Spring Data JPA, MySQL, API REST), Desarrollo de Interfaces (JavaFX con FXML y CSS), Programacion de Servicios y Procesos (comunicacion HTTP, JWT, multiples clientes simultaneos) y Programacion Multimedia y Dispositivos Moviles (React Native con Expo).</w:t>
      </w:r>
    </w:p>
    <w:p>
      <w:pPr>
        <w:spacing w:after="160" w:before="360" w:line="276" w:lineRule="auto"/>
        <w:jc w:val="left"/>
      </w:pPr>
      <w:r>
        <w:rPr>
          <w:rFonts w:ascii="Calibri" w:hAnsi="Calibri"/>
          <w:b/>
          <w:color w:val="15803D"/>
          <w:sz w:val="24"/>
        </w:rPr>
        <w:t>1.6. Modelado de la solucion</w:t>
      </w:r>
    </w:p>
    <w:p>
      <w:pPr>
        <w:spacing w:after="120" w:before="240" w:line="276" w:lineRule="auto"/>
        <w:jc w:val="left"/>
      </w:pPr>
      <w:r>
        <w:rPr>
          <w:rFonts w:ascii="Calibri" w:hAnsi="Calibri"/>
          <w:b/>
          <w:color w:val="16A34A"/>
          <w:sz w:val="22"/>
        </w:rPr>
        <w:t>1.6.1. Recursos humanos</w:t>
      </w:r>
    </w:p>
    <w:p>
      <w:pPr>
        <w:spacing w:after="120" w:before="0" w:line="276" w:lineRule="auto"/>
        <w:jc w:val="both"/>
      </w:pPr>
      <w:r>
        <w:rPr>
          <w:rFonts w:ascii="Calibri" w:hAnsi="Calibri"/>
          <w:b w:val="0"/>
          <w:i w:val="0"/>
          <w:color w:val="000000"/>
          <w:sz w:val="22"/>
        </w:rPr>
        <w:t>El proyecto ha sido desarrollado de forma individual por un unico alumno del CFGS de DAM, asumiendo todos los roles del desarrollo: analisis, diseno de base de datos, desarrollo backend, desarrollo frontend (movil y escritorio), scripting (terminal Python), despliegue en servidor y documentacion.</w:t>
      </w:r>
    </w:p>
    <w:p>
      <w:pPr>
        <w:spacing w:after="120" w:before="240" w:line="276" w:lineRule="auto"/>
        <w:jc w:val="left"/>
      </w:pPr>
      <w:r>
        <w:rPr>
          <w:rFonts w:ascii="Calibri" w:hAnsi="Calibri"/>
          <w:b/>
          <w:color w:val="16A34A"/>
          <w:sz w:val="22"/>
        </w:rPr>
        <w:t>1.6.2. Recursos hardware</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Recurso</w:t>
            </w:r>
          </w:p>
        </w:tc>
        <w:tc>
          <w:tcPr>
            <w:tcW w:type="dxa" w:w="2835"/>
            <w:shd w:fill="158035" w:val="clear"/>
          </w:tcPr>
          <w:p>
            <w:pPr>
              <w:jc w:val="center"/>
            </w:pPr>
            <w:r>
              <w:rPr>
                <w:rFonts w:ascii="Calibri" w:hAnsi="Calibri"/>
                <w:b/>
                <w:color w:val="FFFFFF"/>
                <w:sz w:val="20"/>
              </w:rPr>
              <w:t>Especificaciones</w:t>
            </w:r>
          </w:p>
        </w:tc>
        <w:tc>
          <w:tcPr>
            <w:tcW w:type="dxa" w:w="3118"/>
            <w:shd w:fill="158035" w:val="clear"/>
          </w:tcPr>
          <w:p>
            <w:pPr>
              <w:jc w:val="center"/>
            </w:pPr>
            <w:r>
              <w:rPr>
                <w:rFonts w:ascii="Calibri" w:hAnsi="Calibri"/>
                <w:b/>
                <w:color w:val="FFFFFF"/>
                <w:sz w:val="20"/>
              </w:rPr>
              <w:t>Uso</w:t>
            </w:r>
          </w:p>
        </w:tc>
      </w:tr>
      <w:tr>
        <w:tc>
          <w:tcPr>
            <w:tcW w:type="dxa" w:w="2268"/>
          </w:tcPr>
          <w:p>
            <w:r>
              <w:rPr>
                <w:rFonts w:ascii="Calibri" w:hAnsi="Calibri"/>
                <w:color w:val="000000"/>
                <w:sz w:val="20"/>
              </w:rPr>
              <w:t>Portatil de desarrollo</w:t>
            </w:r>
          </w:p>
        </w:tc>
        <w:tc>
          <w:tcPr>
            <w:tcW w:type="dxa" w:w="2835"/>
          </w:tcPr>
          <w:p>
            <w:r>
              <w:rPr>
                <w:rFonts w:ascii="Calibri" w:hAnsi="Calibri"/>
                <w:color w:val="000000"/>
                <w:sz w:val="20"/>
              </w:rPr>
              <w:t>ASUS FA506NC / Windows 11</w:t>
            </w:r>
          </w:p>
        </w:tc>
        <w:tc>
          <w:tcPr>
            <w:tcW w:type="dxa" w:w="3118"/>
          </w:tcPr>
          <w:p>
            <w:r>
              <w:rPr>
                <w:rFonts w:ascii="Calibri" w:hAnsi="Calibri"/>
                <w:color w:val="000000"/>
                <w:sz w:val="20"/>
              </w:rPr>
              <w:t>Desarrollo de todas las aplicaciones, pruebas locales</w:t>
            </w:r>
          </w:p>
        </w:tc>
      </w:tr>
      <w:tr>
        <w:tc>
          <w:tcPr>
            <w:tcW w:type="dxa" w:w="2268"/>
            <w:shd w:fill="F0FDF4" w:val="clear"/>
          </w:tcPr>
          <w:p>
            <w:r>
              <w:rPr>
                <w:rFonts w:ascii="Calibri" w:hAnsi="Calibri"/>
                <w:color w:val="000000"/>
                <w:sz w:val="20"/>
              </w:rPr>
              <w:t>Instancia AWS EC2</w:t>
            </w:r>
          </w:p>
        </w:tc>
        <w:tc>
          <w:tcPr>
            <w:tcW w:type="dxa" w:w="2835"/>
            <w:shd w:fill="F0FDF4" w:val="clear"/>
          </w:tcPr>
          <w:p>
            <w:r>
              <w:rPr>
                <w:rFonts w:ascii="Calibri" w:hAnsi="Calibri"/>
                <w:color w:val="000000"/>
                <w:sz w:val="20"/>
              </w:rPr>
              <w:t>t2.micro / Ubuntu 22.04 LTS</w:t>
            </w:r>
          </w:p>
        </w:tc>
        <w:tc>
          <w:tcPr>
            <w:tcW w:type="dxa" w:w="3118"/>
            <w:shd w:fill="F0FDF4" w:val="clear"/>
          </w:tcPr>
          <w:p>
            <w:r>
              <w:rPr>
                <w:rFonts w:ascii="Calibri" w:hAnsi="Calibri"/>
                <w:color w:val="000000"/>
                <w:sz w:val="20"/>
              </w:rPr>
              <w:t>Alojamiento de la API REST y MySQL en produccion</w:t>
            </w:r>
          </w:p>
        </w:tc>
      </w:tr>
      <w:tr>
        <w:tc>
          <w:tcPr>
            <w:tcW w:type="dxa" w:w="2268"/>
          </w:tcPr>
          <w:p>
            <w:r>
              <w:rPr>
                <w:rFonts w:ascii="Calibri" w:hAnsi="Calibri"/>
                <w:color w:val="000000"/>
                <w:sz w:val="20"/>
              </w:rPr>
              <w:t>Dispositivo movil Android</w:t>
            </w:r>
          </w:p>
        </w:tc>
        <w:tc>
          <w:tcPr>
            <w:tcW w:type="dxa" w:w="2835"/>
          </w:tcPr>
          <w:p>
            <w:r>
              <w:rPr>
                <w:rFonts w:ascii="Calibri" w:hAnsi="Calibri"/>
                <w:color w:val="000000"/>
                <w:sz w:val="20"/>
              </w:rPr>
              <w:t>Android 12+</w:t>
            </w:r>
          </w:p>
        </w:tc>
        <w:tc>
          <w:tcPr>
            <w:tcW w:type="dxa" w:w="3118"/>
          </w:tcPr>
          <w:p>
            <w:r>
              <w:rPr>
                <w:rFonts w:ascii="Calibri" w:hAnsi="Calibri"/>
                <w:color w:val="000000"/>
                <w:sz w:val="20"/>
              </w:rPr>
              <w:t>Pruebas de la app movil con Expo Go</w:t>
            </w:r>
          </w:p>
        </w:tc>
      </w:tr>
    </w:tbl>
    <w:p/>
    <w:p>
      <w:pPr>
        <w:spacing w:after="120" w:before="240" w:line="276" w:lineRule="auto"/>
        <w:jc w:val="left"/>
      </w:pPr>
      <w:r>
        <w:rPr>
          <w:rFonts w:ascii="Calibri" w:hAnsi="Calibri"/>
          <w:b/>
          <w:color w:val="16A34A"/>
          <w:sz w:val="22"/>
        </w:rPr>
        <w:t>1.6.3. Recursos software</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Software</w:t>
            </w:r>
          </w:p>
        </w:tc>
        <w:tc>
          <w:tcPr>
            <w:tcW w:type="dxa" w:w="1417"/>
            <w:shd w:fill="158035" w:val="clear"/>
          </w:tcPr>
          <w:p>
            <w:pPr>
              <w:jc w:val="center"/>
            </w:pPr>
            <w:r>
              <w:rPr>
                <w:rFonts w:ascii="Calibri" w:hAnsi="Calibri"/>
                <w:b/>
                <w:color w:val="FFFFFF"/>
                <w:sz w:val="20"/>
              </w:rPr>
              <w:t>Version</w:t>
            </w:r>
          </w:p>
        </w:tc>
        <w:tc>
          <w:tcPr>
            <w:tcW w:type="dxa" w:w="4535"/>
            <w:shd w:fill="158035" w:val="clear"/>
          </w:tcPr>
          <w:p>
            <w:pPr>
              <w:jc w:val="center"/>
            </w:pPr>
            <w:r>
              <w:rPr>
                <w:rFonts w:ascii="Calibri" w:hAnsi="Calibri"/>
                <w:b/>
                <w:color w:val="FFFFFF"/>
                <w:sz w:val="20"/>
              </w:rPr>
              <w:t>Proposito</w:t>
            </w:r>
          </w:p>
        </w:tc>
      </w:tr>
      <w:tr>
        <w:tc>
          <w:tcPr>
            <w:tcW w:type="dxa" w:w="2268"/>
          </w:tcPr>
          <w:p>
            <w:r>
              <w:rPr>
                <w:rFonts w:ascii="Calibri" w:hAnsi="Calibri"/>
                <w:color w:val="000000"/>
                <w:sz w:val="20"/>
              </w:rPr>
              <w:t>IntelliJ IDEA / VS Code</w:t>
            </w:r>
          </w:p>
        </w:tc>
        <w:tc>
          <w:tcPr>
            <w:tcW w:type="dxa" w:w="1417"/>
          </w:tcPr>
          <w:p>
            <w:r>
              <w:rPr>
                <w:rFonts w:ascii="Calibri" w:hAnsi="Calibri"/>
                <w:color w:val="000000"/>
                <w:sz w:val="20"/>
              </w:rPr>
              <w:t>2024/2025</w:t>
            </w:r>
          </w:p>
        </w:tc>
        <w:tc>
          <w:tcPr>
            <w:tcW w:type="dxa" w:w="4535"/>
          </w:tcPr>
          <w:p>
            <w:r>
              <w:rPr>
                <w:rFonts w:ascii="Calibri" w:hAnsi="Calibri"/>
                <w:color w:val="000000"/>
                <w:sz w:val="20"/>
              </w:rPr>
              <w:t>IDE principal para Java y TypeScript</w:t>
            </w:r>
          </w:p>
        </w:tc>
      </w:tr>
      <w:tr>
        <w:tc>
          <w:tcPr>
            <w:tcW w:type="dxa" w:w="2268"/>
            <w:shd w:fill="F0FDF4" w:val="clear"/>
          </w:tcPr>
          <w:p>
            <w:r>
              <w:rPr>
                <w:rFonts w:ascii="Calibri" w:hAnsi="Calibri"/>
                <w:color w:val="000000"/>
                <w:sz w:val="20"/>
              </w:rPr>
              <w:t>JDK (Temurin)</w:t>
            </w:r>
          </w:p>
        </w:tc>
        <w:tc>
          <w:tcPr>
            <w:tcW w:type="dxa" w:w="1417"/>
            <w:shd w:fill="F0FDF4" w:val="clear"/>
          </w:tcPr>
          <w:p>
            <w:r>
              <w:rPr>
                <w:rFonts w:ascii="Calibri" w:hAnsi="Calibri"/>
                <w:color w:val="000000"/>
                <w:sz w:val="20"/>
              </w:rPr>
              <w:t>21 / 24</w:t>
            </w:r>
          </w:p>
        </w:tc>
        <w:tc>
          <w:tcPr>
            <w:tcW w:type="dxa" w:w="4535"/>
            <w:shd w:fill="F0FDF4" w:val="clear"/>
          </w:tcPr>
          <w:p>
            <w:r>
              <w:rPr>
                <w:rFonts w:ascii="Calibri" w:hAnsi="Calibri"/>
                <w:color w:val="000000"/>
                <w:sz w:val="20"/>
              </w:rPr>
              <w:t>Compilacion del backend y la app de escritorio</w:t>
            </w:r>
          </w:p>
        </w:tc>
      </w:tr>
      <w:tr>
        <w:tc>
          <w:tcPr>
            <w:tcW w:type="dxa" w:w="2268"/>
          </w:tcPr>
          <w:p>
            <w:r>
              <w:rPr>
                <w:rFonts w:ascii="Calibri" w:hAnsi="Calibri"/>
                <w:color w:val="000000"/>
                <w:sz w:val="20"/>
              </w:rPr>
              <w:t>Node.js</w:t>
            </w:r>
          </w:p>
        </w:tc>
        <w:tc>
          <w:tcPr>
            <w:tcW w:type="dxa" w:w="1417"/>
          </w:tcPr>
          <w:p>
            <w:r>
              <w:rPr>
                <w:rFonts w:ascii="Calibri" w:hAnsi="Calibri"/>
                <w:color w:val="000000"/>
                <w:sz w:val="20"/>
              </w:rPr>
              <w:t>20 LTS</w:t>
            </w:r>
          </w:p>
        </w:tc>
        <w:tc>
          <w:tcPr>
            <w:tcW w:type="dxa" w:w="4535"/>
          </w:tcPr>
          <w:p>
            <w:r>
              <w:rPr>
                <w:rFonts w:ascii="Calibri" w:hAnsi="Calibri"/>
                <w:color w:val="000000"/>
                <w:sz w:val="20"/>
              </w:rPr>
              <w:t>Entorno de ejecucion para Expo / React Native</w:t>
            </w:r>
          </w:p>
        </w:tc>
      </w:tr>
      <w:tr>
        <w:tc>
          <w:tcPr>
            <w:tcW w:type="dxa" w:w="2268"/>
            <w:shd w:fill="F0FDF4" w:val="clear"/>
          </w:tcPr>
          <w:p>
            <w:r>
              <w:rPr>
                <w:rFonts w:ascii="Calibri" w:hAnsi="Calibri"/>
                <w:color w:val="000000"/>
                <w:sz w:val="20"/>
              </w:rPr>
              <w:t>Python</w:t>
            </w:r>
          </w:p>
        </w:tc>
        <w:tc>
          <w:tcPr>
            <w:tcW w:type="dxa" w:w="1417"/>
            <w:shd w:fill="F0FDF4" w:val="clear"/>
          </w:tcPr>
          <w:p>
            <w:r>
              <w:rPr>
                <w:rFonts w:ascii="Calibri" w:hAnsi="Calibri"/>
                <w:color w:val="000000"/>
                <w:sz w:val="20"/>
              </w:rPr>
              <w:t>3.10+</w:t>
            </w:r>
          </w:p>
        </w:tc>
        <w:tc>
          <w:tcPr>
            <w:tcW w:type="dxa" w:w="4535"/>
            <w:shd w:fill="F0FDF4" w:val="clear"/>
          </w:tcPr>
          <w:p>
            <w:r>
              <w:rPr>
                <w:rFonts w:ascii="Calibri" w:hAnsi="Calibri"/>
                <w:color w:val="000000"/>
                <w:sz w:val="20"/>
              </w:rPr>
              <w:t>Ejecucion del terminal de reciclaje</w:t>
            </w:r>
          </w:p>
        </w:tc>
      </w:tr>
      <w:tr>
        <w:tc>
          <w:tcPr>
            <w:tcW w:type="dxa" w:w="2268"/>
          </w:tcPr>
          <w:p>
            <w:r>
              <w:rPr>
                <w:rFonts w:ascii="Calibri" w:hAnsi="Calibri"/>
                <w:color w:val="000000"/>
                <w:sz w:val="20"/>
              </w:rPr>
              <w:t>MySQL Server</w:t>
            </w:r>
          </w:p>
        </w:tc>
        <w:tc>
          <w:tcPr>
            <w:tcW w:type="dxa" w:w="1417"/>
          </w:tcPr>
          <w:p>
            <w:r>
              <w:rPr>
                <w:rFonts w:ascii="Calibri" w:hAnsi="Calibri"/>
                <w:color w:val="000000"/>
                <w:sz w:val="20"/>
              </w:rPr>
              <w:t>8.x</w:t>
            </w:r>
          </w:p>
        </w:tc>
        <w:tc>
          <w:tcPr>
            <w:tcW w:type="dxa" w:w="4535"/>
          </w:tcPr>
          <w:p>
            <w:r>
              <w:rPr>
                <w:rFonts w:ascii="Calibri" w:hAnsi="Calibri"/>
                <w:color w:val="000000"/>
                <w:sz w:val="20"/>
              </w:rPr>
              <w:t>Servidor de base de datos</w:t>
            </w:r>
          </w:p>
        </w:tc>
      </w:tr>
      <w:tr>
        <w:tc>
          <w:tcPr>
            <w:tcW w:type="dxa" w:w="2268"/>
            <w:shd w:fill="F0FDF4" w:val="clear"/>
          </w:tcPr>
          <w:p>
            <w:r>
              <w:rPr>
                <w:rFonts w:ascii="Calibri" w:hAnsi="Calibri"/>
                <w:color w:val="000000"/>
                <w:sz w:val="20"/>
              </w:rPr>
              <w:t>MySQL Workbench</w:t>
            </w:r>
          </w:p>
        </w:tc>
        <w:tc>
          <w:tcPr>
            <w:tcW w:type="dxa" w:w="1417"/>
            <w:shd w:fill="F0FDF4" w:val="clear"/>
          </w:tcPr>
          <w:p>
            <w:r>
              <w:rPr>
                <w:rFonts w:ascii="Calibri" w:hAnsi="Calibri"/>
                <w:color w:val="000000"/>
                <w:sz w:val="20"/>
              </w:rPr>
              <w:t>8.x</w:t>
            </w:r>
          </w:p>
        </w:tc>
        <w:tc>
          <w:tcPr>
            <w:tcW w:type="dxa" w:w="4535"/>
            <w:shd w:fill="F0FDF4" w:val="clear"/>
          </w:tcPr>
          <w:p>
            <w:r>
              <w:rPr>
                <w:rFonts w:ascii="Calibri" w:hAnsi="Calibri"/>
                <w:color w:val="000000"/>
                <w:sz w:val="20"/>
              </w:rPr>
              <w:t>Diseno visual del modelo ER</w:t>
            </w:r>
          </w:p>
        </w:tc>
      </w:tr>
      <w:tr>
        <w:tc>
          <w:tcPr>
            <w:tcW w:type="dxa" w:w="2268"/>
          </w:tcPr>
          <w:p>
            <w:r>
              <w:rPr>
                <w:rFonts w:ascii="Calibri" w:hAnsi="Calibri"/>
                <w:color w:val="000000"/>
                <w:sz w:val="20"/>
              </w:rPr>
              <w:t>Postman</w:t>
            </w:r>
          </w:p>
        </w:tc>
        <w:tc>
          <w:tcPr>
            <w:tcW w:type="dxa" w:w="1417"/>
          </w:tcPr>
          <w:p>
            <w:r>
              <w:rPr>
                <w:rFonts w:ascii="Calibri" w:hAnsi="Calibri"/>
                <w:color w:val="000000"/>
                <w:sz w:val="20"/>
              </w:rPr>
              <w:t>11.x</w:t>
            </w:r>
          </w:p>
        </w:tc>
        <w:tc>
          <w:tcPr>
            <w:tcW w:type="dxa" w:w="4535"/>
          </w:tcPr>
          <w:p>
            <w:r>
              <w:rPr>
                <w:rFonts w:ascii="Calibri" w:hAnsi="Calibri"/>
                <w:color w:val="000000"/>
                <w:sz w:val="20"/>
              </w:rPr>
              <w:t>Pruebas de la API REST</w:t>
            </w:r>
          </w:p>
        </w:tc>
      </w:tr>
      <w:tr>
        <w:tc>
          <w:tcPr>
            <w:tcW w:type="dxa" w:w="2268"/>
            <w:shd w:fill="F0FDF4" w:val="clear"/>
          </w:tcPr>
          <w:p>
            <w:r>
              <w:rPr>
                <w:rFonts w:ascii="Calibri" w:hAnsi="Calibri"/>
                <w:color w:val="000000"/>
                <w:sz w:val="20"/>
              </w:rPr>
              <w:t>Git + GitHub</w:t>
            </w:r>
          </w:p>
        </w:tc>
        <w:tc>
          <w:tcPr>
            <w:tcW w:type="dxa" w:w="1417"/>
            <w:shd w:fill="F0FDF4" w:val="clear"/>
          </w:tcPr>
          <w:p>
            <w:r>
              <w:rPr>
                <w:rFonts w:ascii="Calibri" w:hAnsi="Calibri"/>
                <w:color w:val="000000"/>
                <w:sz w:val="20"/>
              </w:rPr>
              <w:t>—</w:t>
            </w:r>
          </w:p>
        </w:tc>
        <w:tc>
          <w:tcPr>
            <w:tcW w:type="dxa" w:w="4535"/>
            <w:shd w:fill="F0FDF4" w:val="clear"/>
          </w:tcPr>
          <w:p>
            <w:r>
              <w:rPr>
                <w:rFonts w:ascii="Calibri" w:hAnsi="Calibri"/>
                <w:color w:val="000000"/>
                <w:sz w:val="20"/>
              </w:rPr>
              <w:t>Control de versiones y repositorio remoto</w:t>
            </w:r>
          </w:p>
        </w:tc>
      </w:tr>
      <w:tr>
        <w:tc>
          <w:tcPr>
            <w:tcW w:type="dxa" w:w="2268"/>
          </w:tcPr>
          <w:p>
            <w:r>
              <w:rPr>
                <w:rFonts w:ascii="Calibri" w:hAnsi="Calibri"/>
                <w:color w:val="000000"/>
                <w:sz w:val="20"/>
              </w:rPr>
              <w:t>Expo Go</w:t>
            </w:r>
          </w:p>
        </w:tc>
        <w:tc>
          <w:tcPr>
            <w:tcW w:type="dxa" w:w="1417"/>
          </w:tcPr>
          <w:p>
            <w:r>
              <w:rPr>
                <w:rFonts w:ascii="Calibri" w:hAnsi="Calibri"/>
                <w:color w:val="000000"/>
                <w:sz w:val="20"/>
              </w:rPr>
              <w:t>—</w:t>
            </w:r>
          </w:p>
        </w:tc>
        <w:tc>
          <w:tcPr>
            <w:tcW w:type="dxa" w:w="4535"/>
          </w:tcPr>
          <w:p>
            <w:r>
              <w:rPr>
                <w:rFonts w:ascii="Calibri" w:hAnsi="Calibri"/>
                <w:color w:val="000000"/>
                <w:sz w:val="20"/>
              </w:rPr>
              <w:t>Ejecucion de la app movil en dispositivo fisico</w:t>
            </w:r>
          </w:p>
        </w:tc>
      </w:tr>
      <w:tr>
        <w:tc>
          <w:tcPr>
            <w:tcW w:type="dxa" w:w="2268"/>
            <w:shd w:fill="F0FDF4" w:val="clear"/>
          </w:tcPr>
          <w:p>
            <w:r>
              <w:rPr>
                <w:rFonts w:ascii="Calibri" w:hAnsi="Calibri"/>
                <w:color w:val="000000"/>
                <w:sz w:val="20"/>
              </w:rPr>
              <w:t>Docker / Docker Compose</w:t>
            </w:r>
          </w:p>
        </w:tc>
        <w:tc>
          <w:tcPr>
            <w:tcW w:type="dxa" w:w="1417"/>
            <w:shd w:fill="F0FDF4" w:val="clear"/>
          </w:tcPr>
          <w:p>
            <w:r>
              <w:rPr>
                <w:rFonts w:ascii="Calibri" w:hAnsi="Calibri"/>
                <w:color w:val="000000"/>
                <w:sz w:val="20"/>
              </w:rPr>
              <w:t>24.x / 2.x</w:t>
            </w:r>
          </w:p>
        </w:tc>
        <w:tc>
          <w:tcPr>
            <w:tcW w:type="dxa" w:w="4535"/>
            <w:shd w:fill="F0FDF4" w:val="clear"/>
          </w:tcPr>
          <w:p>
            <w:r>
              <w:rPr>
                <w:rFonts w:ascii="Calibri" w:hAnsi="Calibri"/>
                <w:color w:val="000000"/>
                <w:sz w:val="20"/>
              </w:rPr>
              <w:t>Contenedorizacion (preparado para produccion)</w:t>
            </w:r>
          </w:p>
        </w:tc>
      </w:tr>
      <w:tr>
        <w:tc>
          <w:tcPr>
            <w:tcW w:type="dxa" w:w="2268"/>
          </w:tcPr>
          <w:p>
            <w:r>
              <w:rPr>
                <w:rFonts w:ascii="Calibri" w:hAnsi="Calibri"/>
                <w:color w:val="000000"/>
                <w:sz w:val="20"/>
              </w:rPr>
              <w:t>draw.io</w:t>
            </w:r>
          </w:p>
        </w:tc>
        <w:tc>
          <w:tcPr>
            <w:tcW w:type="dxa" w:w="1417"/>
          </w:tcPr>
          <w:p>
            <w:r>
              <w:rPr>
                <w:rFonts w:ascii="Calibri" w:hAnsi="Calibri"/>
                <w:color w:val="000000"/>
                <w:sz w:val="20"/>
              </w:rPr>
              <w:t>—</w:t>
            </w:r>
          </w:p>
        </w:tc>
        <w:tc>
          <w:tcPr>
            <w:tcW w:type="dxa" w:w="4535"/>
          </w:tcPr>
          <w:p>
            <w:r>
              <w:rPr>
                <w:rFonts w:ascii="Calibri" w:hAnsi="Calibri"/>
                <w:color w:val="000000"/>
                <w:sz w:val="20"/>
              </w:rPr>
              <w:t>Diagramas de arquitectura y flujos</w:t>
            </w:r>
          </w:p>
        </w:tc>
      </w:tr>
    </w:tbl>
    <w:p/>
    <w:p>
      <w:pPr>
        <w:spacing w:after="160" w:before="360" w:line="276" w:lineRule="auto"/>
        <w:jc w:val="left"/>
      </w:pPr>
      <w:r>
        <w:rPr>
          <w:rFonts w:ascii="Calibri" w:hAnsi="Calibri"/>
          <w:b/>
          <w:color w:val="15803D"/>
          <w:sz w:val="24"/>
        </w:rPr>
        <w:t>1.7. Planificacion temporal</w:t>
      </w:r>
    </w:p>
    <w:p>
      <w:pPr>
        <w:spacing w:after="120" w:before="0" w:line="276" w:lineRule="auto"/>
        <w:jc w:val="both"/>
      </w:pPr>
      <w:r>
        <w:rPr>
          <w:rFonts w:ascii="Calibri" w:hAnsi="Calibri"/>
          <w:b w:val="0"/>
          <w:i w:val="0"/>
          <w:color w:val="000000"/>
          <w:sz w:val="22"/>
        </w:rPr>
        <w:t>La planificacion del proyecto se ha organizado en las siguientes fases:</w:t>
      </w:r>
    </w:p>
    <w:tbl>
      <w:tblPr>
        <w:tblStyle w:val="TableGrid"/>
        <w:tblW w:type="auto" w:w="0"/>
        <w:jc w:val="center"/>
        <w:tblLook w:firstColumn="1" w:firstRow="1" w:lastColumn="0" w:lastRow="0" w:noHBand="0" w:noVBand="1" w:val="04A0"/>
      </w:tblPr>
      <w:tblGrid>
        <w:gridCol w:w="2946"/>
        <w:gridCol w:w="2946"/>
        <w:gridCol w:w="2946"/>
      </w:tblGrid>
      <w:tr>
        <w:tc>
          <w:tcPr>
            <w:tcW w:type="dxa" w:w="1984"/>
            <w:shd w:fill="158035" w:val="clear"/>
          </w:tcPr>
          <w:p>
            <w:pPr>
              <w:jc w:val="center"/>
            </w:pPr>
            <w:r>
              <w:rPr>
                <w:rFonts w:ascii="Calibri" w:hAnsi="Calibri"/>
                <w:b/>
                <w:color w:val="FFFFFF"/>
                <w:sz w:val="20"/>
              </w:rPr>
              <w:t>Fase</w:t>
            </w:r>
          </w:p>
        </w:tc>
        <w:tc>
          <w:tcPr>
            <w:tcW w:type="dxa" w:w="2268"/>
            <w:shd w:fill="158035" w:val="clear"/>
          </w:tcPr>
          <w:p>
            <w:pPr>
              <w:jc w:val="center"/>
            </w:pPr>
            <w:r>
              <w:rPr>
                <w:rFonts w:ascii="Calibri" w:hAnsi="Calibri"/>
                <w:b/>
                <w:color w:val="FFFFFF"/>
                <w:sz w:val="20"/>
              </w:rPr>
              <w:t>Periodo</w:t>
            </w:r>
          </w:p>
        </w:tc>
        <w:tc>
          <w:tcPr>
            <w:tcW w:type="dxa" w:w="3969"/>
            <w:shd w:fill="158035" w:val="clear"/>
          </w:tcPr>
          <w:p>
            <w:pPr>
              <w:jc w:val="center"/>
            </w:pPr>
            <w:r>
              <w:rPr>
                <w:rFonts w:ascii="Calibri" w:hAnsi="Calibri"/>
                <w:b/>
                <w:color w:val="FFFFFF"/>
                <w:sz w:val="20"/>
              </w:rPr>
              <w:t>Tareas principales</w:t>
            </w:r>
          </w:p>
        </w:tc>
      </w:tr>
      <w:tr>
        <w:tc>
          <w:tcPr>
            <w:tcW w:type="dxa" w:w="1984"/>
          </w:tcPr>
          <w:p>
            <w:r>
              <w:rPr>
                <w:rFonts w:ascii="Calibri" w:hAnsi="Calibri"/>
                <w:color w:val="000000"/>
                <w:sz w:val="20"/>
              </w:rPr>
              <w:t>Analisis y diseno</w:t>
            </w:r>
          </w:p>
        </w:tc>
        <w:tc>
          <w:tcPr>
            <w:tcW w:type="dxa" w:w="2268"/>
          </w:tcPr>
          <w:p>
            <w:r>
              <w:rPr>
                <w:rFonts w:ascii="Calibri" w:hAnsi="Calibri"/>
                <w:color w:val="000000"/>
                <w:sz w:val="20"/>
              </w:rPr>
              <w:t>Febrero 2026 (semanas 1-2)</w:t>
            </w:r>
          </w:p>
        </w:tc>
        <w:tc>
          <w:tcPr>
            <w:tcW w:type="dxa" w:w="3969"/>
          </w:tcPr>
          <w:p>
            <w:r>
              <w:rPr>
                <w:rFonts w:ascii="Calibri" w:hAnsi="Calibri"/>
                <w:color w:val="000000"/>
                <w:sz w:val="20"/>
              </w:rPr>
              <w:t>Definicion de requisitos, diseno del modelo ER, seleccion de tecnologias, creacion del esquema SQL.</w:t>
            </w:r>
          </w:p>
        </w:tc>
      </w:tr>
      <w:tr>
        <w:tc>
          <w:tcPr>
            <w:tcW w:type="dxa" w:w="1984"/>
            <w:shd w:fill="F0FDF4" w:val="clear"/>
          </w:tcPr>
          <w:p>
            <w:r>
              <w:rPr>
                <w:rFonts w:ascii="Calibri" w:hAnsi="Calibri"/>
                <w:color w:val="000000"/>
                <w:sz w:val="20"/>
              </w:rPr>
              <w:t>Backend (API REST)</w:t>
            </w:r>
          </w:p>
        </w:tc>
        <w:tc>
          <w:tcPr>
            <w:tcW w:type="dxa" w:w="2268"/>
            <w:shd w:fill="F0FDF4" w:val="clear"/>
          </w:tcPr>
          <w:p>
            <w:r>
              <w:rPr>
                <w:rFonts w:ascii="Calibri" w:hAnsi="Calibri"/>
                <w:color w:val="000000"/>
                <w:sz w:val="20"/>
              </w:rPr>
              <w:t>Febrero - Marzo 2026 (semanas 3-6)</w:t>
            </w:r>
          </w:p>
        </w:tc>
        <w:tc>
          <w:tcPr>
            <w:tcW w:type="dxa" w:w="3969"/>
            <w:shd w:fill="F0FDF4" w:val="clear"/>
          </w:tcPr>
          <w:p>
            <w:r>
              <w:rPr>
                <w:rFonts w:ascii="Calibri" w:hAnsi="Calibri"/>
                <w:color w:val="000000"/>
                <w:sz w:val="20"/>
              </w:rPr>
              <w:t>Implementacion de entidades JPA, repositorios, servicios, controladores, seguridad JWT.</w:t>
            </w:r>
          </w:p>
        </w:tc>
      </w:tr>
      <w:tr>
        <w:tc>
          <w:tcPr>
            <w:tcW w:type="dxa" w:w="1984"/>
          </w:tcPr>
          <w:p>
            <w:r>
              <w:rPr>
                <w:rFonts w:ascii="Calibri" w:hAnsi="Calibri"/>
                <w:color w:val="000000"/>
                <w:sz w:val="20"/>
              </w:rPr>
              <w:t>App de escritorio (JavaFX)</w:t>
            </w:r>
          </w:p>
        </w:tc>
        <w:tc>
          <w:tcPr>
            <w:tcW w:type="dxa" w:w="2268"/>
          </w:tcPr>
          <w:p>
            <w:r>
              <w:rPr>
                <w:rFonts w:ascii="Calibri" w:hAnsi="Calibri"/>
                <w:color w:val="000000"/>
                <w:sz w:val="20"/>
              </w:rPr>
              <w:t>Marzo 2026 (semanas 5-8)</w:t>
            </w:r>
          </w:p>
        </w:tc>
        <w:tc>
          <w:tcPr>
            <w:tcW w:type="dxa" w:w="3969"/>
          </w:tcPr>
          <w:p>
            <w:r>
              <w:rPr>
                <w:rFonts w:ascii="Calibri" w:hAnsi="Calibri"/>
                <w:color w:val="000000"/>
                <w:sz w:val="20"/>
              </w:rPr>
              <w:t>Diseno de interfaces FXML, implementacion de controladores, ApiClient, graficos.</w:t>
            </w:r>
          </w:p>
        </w:tc>
      </w:tr>
      <w:tr>
        <w:tc>
          <w:tcPr>
            <w:tcW w:type="dxa" w:w="1984"/>
            <w:shd w:fill="F0FDF4" w:val="clear"/>
          </w:tcPr>
          <w:p>
            <w:r>
              <w:rPr>
                <w:rFonts w:ascii="Calibri" w:hAnsi="Calibri"/>
                <w:color w:val="000000"/>
                <w:sz w:val="20"/>
              </w:rPr>
              <w:t>App movil (React Native)</w:t>
            </w:r>
          </w:p>
        </w:tc>
        <w:tc>
          <w:tcPr>
            <w:tcW w:type="dxa" w:w="2268"/>
            <w:shd w:fill="F0FDF4" w:val="clear"/>
          </w:tcPr>
          <w:p>
            <w:r>
              <w:rPr>
                <w:rFonts w:ascii="Calibri" w:hAnsi="Calibri"/>
                <w:color w:val="000000"/>
                <w:sz w:val="20"/>
              </w:rPr>
              <w:t>Marzo - Abril 2026 (semanas 7-10)</w:t>
            </w:r>
          </w:p>
        </w:tc>
        <w:tc>
          <w:tcPr>
            <w:tcW w:type="dxa" w:w="3969"/>
            <w:shd w:fill="F0FDF4" w:val="clear"/>
          </w:tcPr>
          <w:p>
            <w:r>
              <w:rPr>
                <w:rFonts w:ascii="Calibri" w:hAnsi="Calibri"/>
                <w:color w:val="000000"/>
                <w:sz w:val="20"/>
              </w:rPr>
              <w:t>Navegacion con Expo Router, pantallas, stores Zustand, servicio API, modo offline.</w:t>
            </w:r>
          </w:p>
        </w:tc>
      </w:tr>
      <w:tr>
        <w:tc>
          <w:tcPr>
            <w:tcW w:type="dxa" w:w="1984"/>
          </w:tcPr>
          <w:p>
            <w:r>
              <w:rPr>
                <w:rFonts w:ascii="Calibri" w:hAnsi="Calibri"/>
                <w:color w:val="000000"/>
                <w:sz w:val="20"/>
              </w:rPr>
              <w:t>Terminal Python</w:t>
            </w:r>
          </w:p>
        </w:tc>
        <w:tc>
          <w:tcPr>
            <w:tcW w:type="dxa" w:w="2268"/>
          </w:tcPr>
          <w:p>
            <w:r>
              <w:rPr>
                <w:rFonts w:ascii="Calibri" w:hAnsi="Calibri"/>
                <w:color w:val="000000"/>
                <w:sz w:val="20"/>
              </w:rPr>
              <w:t>Abril 2026 (semana 11)</w:t>
            </w:r>
          </w:p>
        </w:tc>
        <w:tc>
          <w:tcPr>
            <w:tcW w:type="dxa" w:w="3969"/>
          </w:tcPr>
          <w:p>
            <w:r>
              <w:rPr>
                <w:rFonts w:ascii="Calibri" w:hAnsi="Calibri"/>
                <w:color w:val="000000"/>
                <w:sz w:val="20"/>
              </w:rPr>
              <w:t>Script de terminal, integracion con API, interfaz con colores ANSI.</w:t>
            </w:r>
          </w:p>
        </w:tc>
      </w:tr>
      <w:tr>
        <w:tc>
          <w:tcPr>
            <w:tcW w:type="dxa" w:w="1984"/>
            <w:shd w:fill="F0FDF4" w:val="clear"/>
          </w:tcPr>
          <w:p>
            <w:r>
              <w:rPr>
                <w:rFonts w:ascii="Calibri" w:hAnsi="Calibri"/>
                <w:color w:val="000000"/>
                <w:sz w:val="20"/>
              </w:rPr>
              <w:t>Despliegue</w:t>
            </w:r>
          </w:p>
        </w:tc>
        <w:tc>
          <w:tcPr>
            <w:tcW w:type="dxa" w:w="2268"/>
            <w:shd w:fill="F0FDF4" w:val="clear"/>
          </w:tcPr>
          <w:p>
            <w:r>
              <w:rPr>
                <w:rFonts w:ascii="Calibri" w:hAnsi="Calibri"/>
                <w:color w:val="000000"/>
                <w:sz w:val="20"/>
              </w:rPr>
              <w:t>Abril 2026 (semana 12)</w:t>
            </w:r>
          </w:p>
        </w:tc>
        <w:tc>
          <w:tcPr>
            <w:tcW w:type="dxa" w:w="3969"/>
            <w:shd w:fill="F0FDF4" w:val="clear"/>
          </w:tcPr>
          <w:p>
            <w:r>
              <w:rPr>
                <w:rFonts w:ascii="Calibri" w:hAnsi="Calibri"/>
                <w:color w:val="000000"/>
                <w:sz w:val="20"/>
              </w:rPr>
              <w:t>Configuracion de EC2, despliegue de MySQL y JAR, pruebas de conectividad.</w:t>
            </w:r>
          </w:p>
        </w:tc>
      </w:tr>
      <w:tr>
        <w:tc>
          <w:tcPr>
            <w:tcW w:type="dxa" w:w="1984"/>
          </w:tcPr>
          <w:p>
            <w:r>
              <w:rPr>
                <w:rFonts w:ascii="Calibri" w:hAnsi="Calibri"/>
                <w:color w:val="000000"/>
                <w:sz w:val="20"/>
              </w:rPr>
              <w:t>Pruebas e integracion</w:t>
            </w:r>
          </w:p>
        </w:tc>
        <w:tc>
          <w:tcPr>
            <w:tcW w:type="dxa" w:w="2268"/>
          </w:tcPr>
          <w:p>
            <w:r>
              <w:rPr>
                <w:rFonts w:ascii="Calibri" w:hAnsi="Calibri"/>
                <w:color w:val="000000"/>
                <w:sz w:val="20"/>
              </w:rPr>
              <w:t>Abril - Mayo 2026 (semanas 12-14)</w:t>
            </w:r>
          </w:p>
        </w:tc>
        <w:tc>
          <w:tcPr>
            <w:tcW w:type="dxa" w:w="3969"/>
          </w:tcPr>
          <w:p>
            <w:r>
              <w:rPr>
                <w:rFonts w:ascii="Calibri" w:hAnsi="Calibri"/>
                <w:color w:val="000000"/>
                <w:sz w:val="20"/>
              </w:rPr>
              <w:t>Pruebas funcionales, correccion de errores, pruebas de integracion entre componentes.</w:t>
            </w:r>
          </w:p>
        </w:tc>
      </w:tr>
      <w:tr>
        <w:tc>
          <w:tcPr>
            <w:tcW w:type="dxa" w:w="1984"/>
            <w:shd w:fill="F0FDF4" w:val="clear"/>
          </w:tcPr>
          <w:p>
            <w:r>
              <w:rPr>
                <w:rFonts w:ascii="Calibri" w:hAnsi="Calibri"/>
                <w:color w:val="000000"/>
                <w:sz w:val="20"/>
              </w:rPr>
              <w:t>Documentacion</w:t>
            </w:r>
          </w:p>
        </w:tc>
        <w:tc>
          <w:tcPr>
            <w:tcW w:type="dxa" w:w="2268"/>
            <w:shd w:fill="F0FDF4" w:val="clear"/>
          </w:tcPr>
          <w:p>
            <w:r>
              <w:rPr>
                <w:rFonts w:ascii="Calibri" w:hAnsi="Calibri"/>
                <w:color w:val="000000"/>
                <w:sz w:val="20"/>
              </w:rPr>
              <w:t>Mayo 2026 (semanas 14-16)</w:t>
            </w:r>
          </w:p>
        </w:tc>
        <w:tc>
          <w:tcPr>
            <w:tcW w:type="dxa" w:w="3969"/>
            <w:shd w:fill="F0FDF4" w:val="clear"/>
          </w:tcPr>
          <w:p>
            <w:r>
              <w:rPr>
                <w:rFonts w:ascii="Calibri" w:hAnsi="Calibri"/>
                <w:color w:val="000000"/>
                <w:sz w:val="20"/>
              </w:rPr>
              <w:t>Redaccion de la memoria, capturas de pantalla, manuales de usuario e instalacion.</w:t>
            </w:r>
          </w:p>
        </w:tc>
      </w:tr>
    </w:tbl>
    <w:p/>
    <w:p>
      <w:pPr>
        <w:spacing w:after="120" w:before="0" w:line="276" w:lineRule="auto"/>
        <w:jc w:val="both"/>
      </w:pPr>
      <w:r>
        <w:rPr>
          <w:rFonts w:ascii="Calibri" w:hAnsi="Calibri"/>
          <w:b w:val="0"/>
          <w:i/>
          <w:color w:val="000000"/>
          <w:sz w:val="20"/>
        </w:rPr>
        <w:t>Nota: las fases de backend, escritorio y movil se han solapado parcialmente, ya que el desarrollo del backend se realizo de forma incremental a medida que se necesitaban nuevos endpoints para los clientes.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w:t>
            </w:r>
          </w:p>
          <w:p>
            <w:pPr>
              <w:jc w:val="center"/>
            </w:pPr>
            <w:r>
              <w:rPr>
                <w:i/>
                <w:color w:val="993333"/>
                <w:sz w:val="22"/>
              </w:rPr>
              <w:t>Diagrama de Gantt con la planificacion temporal del proyecto</w:t>
            </w:r>
          </w:p>
          <w:p>
            <w:pPr>
              <w:spacing w:after="200"/>
              <w:jc w:val="center"/>
            </w:pPr>
            <w:r>
              <w:rPr>
                <w:sz w:val="40"/>
              </w:rPr>
              <w:br/>
              <w:br/>
            </w:r>
          </w:p>
        </w:tc>
      </w:tr>
    </w:tbl>
    <w:p>
      <w:pPr>
        <w:spacing w:after="240"/>
        <w:jc w:val="center"/>
      </w:pPr>
      <w:r>
        <w:rPr>
          <w:rFonts w:ascii="Calibri" w:hAnsi="Calibri"/>
          <w:i/>
          <w:color w:val="555555"/>
          <w:sz w:val="20"/>
        </w:rPr>
        <w:t>Figura 1: Diagrama de Gantt con la planificacion temporal del proyecto</w:t>
      </w:r>
    </w:p>
    <w:p>
      <w:r>
        <w:br w:type="page"/>
      </w:r>
    </w:p>
    <w:p>
      <w:pPr>
        <w:spacing w:after="240" w:before="480" w:line="276" w:lineRule="auto"/>
        <w:jc w:val="left"/>
      </w:pPr>
      <w:r>
        <w:rPr>
          <w:rFonts w:ascii="Calibri" w:hAnsi="Calibri"/>
          <w:b/>
          <w:color w:val="15803D"/>
          <w:sz w:val="28"/>
        </w:rPr>
        <w:t>2. DISENO E IMPLEMENTACION DEL PROYECTO</w:t>
      </w:r>
    </w:p>
    <w:p>
      <w:pPr>
        <w:spacing w:after="160" w:before="360" w:line="276" w:lineRule="auto"/>
        <w:jc w:val="left"/>
      </w:pPr>
      <w:r>
        <w:rPr>
          <w:rFonts w:ascii="Calibri" w:hAnsi="Calibri"/>
          <w:b/>
          <w:color w:val="15803D"/>
          <w:sz w:val="24"/>
        </w:rPr>
        <w:t>2.1. Plan de empresa</w:t>
      </w:r>
    </w:p>
    <w:p>
      <w:pPr>
        <w:spacing w:after="120" w:before="0" w:line="276" w:lineRule="auto"/>
        <w:jc w:val="both"/>
      </w:pPr>
      <w:r>
        <w:rPr>
          <w:rFonts w:ascii="Calibri" w:hAnsi="Calibri"/>
          <w:b w:val="0"/>
          <w:i w:val="0"/>
          <w:color w:val="000000"/>
          <w:sz w:val="22"/>
        </w:rPr>
        <w:t>ReciApp se enmarca en una empresa ficticia denominada EcoTech Solutions S.L., una startup tecnologica especializada en soluciones digitales para la sostenibilidad medioambiental.</w:t>
      </w:r>
    </w:p>
    <w:p>
      <w:pPr>
        <w:spacing w:after="120" w:before="240" w:line="276" w:lineRule="auto"/>
        <w:jc w:val="left"/>
      </w:pPr>
      <w:r>
        <w:rPr>
          <w:rFonts w:ascii="Calibri" w:hAnsi="Calibri"/>
          <w:b/>
          <w:color w:val="16A34A"/>
          <w:sz w:val="22"/>
        </w:rPr>
        <w:t>Datos de la empresa</w:t>
      </w:r>
    </w:p>
    <w:tbl>
      <w:tblPr>
        <w:tblStyle w:val="TableGrid"/>
        <w:tblW w:type="auto" w:w="0"/>
        <w:jc w:val="center"/>
        <w:tblLook w:firstColumn="1" w:firstRow="1" w:lastColumn="0" w:lastRow="0" w:noHBand="0" w:noVBand="1" w:val="04A0"/>
      </w:tblPr>
      <w:tblGrid>
        <w:gridCol w:w="4419"/>
        <w:gridCol w:w="4419"/>
      </w:tblGrid>
      <w:tr>
        <w:tc>
          <w:tcPr>
            <w:tcW w:type="dxa" w:w="1701"/>
            <w:shd w:fill="158035" w:val="clear"/>
          </w:tcPr>
          <w:p>
            <w:pPr>
              <w:jc w:val="center"/>
            </w:pPr>
            <w:r>
              <w:rPr>
                <w:rFonts w:ascii="Calibri" w:hAnsi="Calibri"/>
                <w:b/>
                <w:color w:val="FFFFFF"/>
                <w:sz w:val="20"/>
              </w:rPr>
              <w:t>Campo</w:t>
            </w:r>
          </w:p>
        </w:tc>
        <w:tc>
          <w:tcPr>
            <w:tcW w:type="dxa" w:w="6520"/>
            <w:shd w:fill="158035" w:val="clear"/>
          </w:tcPr>
          <w:p>
            <w:pPr>
              <w:jc w:val="center"/>
            </w:pPr>
            <w:r>
              <w:rPr>
                <w:rFonts w:ascii="Calibri" w:hAnsi="Calibri"/>
                <w:b/>
                <w:color w:val="FFFFFF"/>
                <w:sz w:val="20"/>
              </w:rPr>
              <w:t>Valor</w:t>
            </w:r>
          </w:p>
        </w:tc>
      </w:tr>
      <w:tr>
        <w:tc>
          <w:tcPr>
            <w:tcW w:type="dxa" w:w="1701"/>
          </w:tcPr>
          <w:p>
            <w:r>
              <w:rPr>
                <w:rFonts w:ascii="Calibri" w:hAnsi="Calibri"/>
                <w:color w:val="000000"/>
                <w:sz w:val="20"/>
              </w:rPr>
              <w:t>Nombre</w:t>
            </w:r>
          </w:p>
        </w:tc>
        <w:tc>
          <w:tcPr>
            <w:tcW w:type="dxa" w:w="6520"/>
          </w:tcPr>
          <w:p>
            <w:r>
              <w:rPr>
                <w:rFonts w:ascii="Calibri" w:hAnsi="Calibri"/>
                <w:color w:val="000000"/>
                <w:sz w:val="20"/>
              </w:rPr>
              <w:t>EcoTech Solutions S.L.</w:t>
            </w:r>
          </w:p>
        </w:tc>
      </w:tr>
      <w:tr>
        <w:tc>
          <w:tcPr>
            <w:tcW w:type="dxa" w:w="1701"/>
            <w:shd w:fill="F0FDF4" w:val="clear"/>
          </w:tcPr>
          <w:p>
            <w:r>
              <w:rPr>
                <w:rFonts w:ascii="Calibri" w:hAnsi="Calibri"/>
                <w:color w:val="000000"/>
                <w:sz w:val="20"/>
              </w:rPr>
              <w:t>Sector</w:t>
            </w:r>
          </w:p>
        </w:tc>
        <w:tc>
          <w:tcPr>
            <w:tcW w:type="dxa" w:w="6520"/>
            <w:shd w:fill="F0FDF4" w:val="clear"/>
          </w:tcPr>
          <w:p>
            <w:r>
              <w:rPr>
                <w:rFonts w:ascii="Calibri" w:hAnsi="Calibri"/>
                <w:color w:val="000000"/>
                <w:sz w:val="20"/>
              </w:rPr>
              <w:t>Tecnologia medioambiental (GreenTech)</w:t>
            </w:r>
          </w:p>
        </w:tc>
      </w:tr>
      <w:tr>
        <w:tc>
          <w:tcPr>
            <w:tcW w:type="dxa" w:w="1701"/>
          </w:tcPr>
          <w:p>
            <w:r>
              <w:rPr>
                <w:rFonts w:ascii="Calibri" w:hAnsi="Calibri"/>
                <w:color w:val="000000"/>
                <w:sz w:val="20"/>
              </w:rPr>
              <w:t>Actividad</w:t>
            </w:r>
          </w:p>
        </w:tc>
        <w:tc>
          <w:tcPr>
            <w:tcW w:type="dxa" w:w="6520"/>
          </w:tcPr>
          <w:p>
            <w:r>
              <w:rPr>
                <w:rFonts w:ascii="Calibri" w:hAnsi="Calibri"/>
                <w:color w:val="000000"/>
                <w:sz w:val="20"/>
              </w:rPr>
              <w:t>Desarrollo de aplicaciones para la gestion del reciclaje</w:t>
            </w:r>
          </w:p>
        </w:tc>
      </w:tr>
      <w:tr>
        <w:tc>
          <w:tcPr>
            <w:tcW w:type="dxa" w:w="1701"/>
            <w:shd w:fill="F0FDF4" w:val="clear"/>
          </w:tcPr>
          <w:p>
            <w:r>
              <w:rPr>
                <w:rFonts w:ascii="Calibri" w:hAnsi="Calibri"/>
                <w:color w:val="000000"/>
                <w:sz w:val="20"/>
              </w:rPr>
              <w:t>Sede</w:t>
            </w:r>
          </w:p>
        </w:tc>
        <w:tc>
          <w:tcPr>
            <w:tcW w:type="dxa" w:w="6520"/>
            <w:shd w:fill="F0FDF4" w:val="clear"/>
          </w:tcPr>
          <w:p>
            <w:r>
              <w:rPr>
                <w:rFonts w:ascii="Calibri" w:hAnsi="Calibri"/>
                <w:color w:val="000000"/>
                <w:sz w:val="20"/>
              </w:rPr>
              <w:t>Madrid, Espana</w:t>
            </w:r>
          </w:p>
        </w:tc>
      </w:tr>
      <w:tr>
        <w:tc>
          <w:tcPr>
            <w:tcW w:type="dxa" w:w="1701"/>
          </w:tcPr>
          <w:p>
            <w:r>
              <w:rPr>
                <w:rFonts w:ascii="Calibri" w:hAnsi="Calibri"/>
                <w:color w:val="000000"/>
                <w:sz w:val="20"/>
              </w:rPr>
              <w:t>Plantilla</w:t>
            </w:r>
          </w:p>
        </w:tc>
        <w:tc>
          <w:tcPr>
            <w:tcW w:type="dxa" w:w="6520"/>
          </w:tcPr>
          <w:p>
            <w:r>
              <w:rPr>
                <w:rFonts w:ascii="Calibri" w:hAnsi="Calibri"/>
                <w:color w:val="000000"/>
                <w:sz w:val="20"/>
              </w:rPr>
              <w:t>5 empleados (1 CEO, 2 desarrolladores, 1 disenador UX, 1 sysadmin)</w:t>
            </w:r>
          </w:p>
        </w:tc>
      </w:tr>
      <w:tr>
        <w:tc>
          <w:tcPr>
            <w:tcW w:type="dxa" w:w="1701"/>
            <w:shd w:fill="F0FDF4" w:val="clear"/>
          </w:tcPr>
          <w:p>
            <w:r>
              <w:rPr>
                <w:rFonts w:ascii="Calibri" w:hAnsi="Calibri"/>
                <w:color w:val="000000"/>
                <w:sz w:val="20"/>
              </w:rPr>
              <w:t>Clientes objetivo</w:t>
            </w:r>
          </w:p>
        </w:tc>
        <w:tc>
          <w:tcPr>
            <w:tcW w:type="dxa" w:w="6520"/>
            <w:shd w:fill="F0FDF4" w:val="clear"/>
          </w:tcPr>
          <w:p>
            <w:r>
              <w:rPr>
                <w:rFonts w:ascii="Calibri" w:hAnsi="Calibri"/>
                <w:color w:val="000000"/>
                <w:sz w:val="20"/>
              </w:rPr>
              <w:t>Ayuntamientos, comunidades de vecinos, centros educativos, empresas con politicas ESG</w:t>
            </w:r>
          </w:p>
        </w:tc>
      </w:tr>
    </w:tbl>
    <w:p/>
    <w:p>
      <w:pPr>
        <w:spacing w:after="120" w:before="240" w:line="276" w:lineRule="auto"/>
        <w:jc w:val="left"/>
      </w:pPr>
      <w:r>
        <w:rPr>
          <w:rFonts w:ascii="Calibri" w:hAnsi="Calibri"/>
          <w:b/>
          <w:color w:val="16A34A"/>
          <w:sz w:val="22"/>
        </w:rPr>
        <w:t>Modelo de negocio</w:t>
      </w:r>
    </w:p>
    <w:p>
      <w:pPr>
        <w:spacing w:after="120" w:before="0" w:line="276" w:lineRule="auto"/>
        <w:jc w:val="both"/>
      </w:pPr>
      <w:r>
        <w:rPr>
          <w:rFonts w:ascii="Calibri" w:hAnsi="Calibri"/>
          <w:b w:val="0"/>
          <w:i w:val="0"/>
          <w:color w:val="000000"/>
          <w:sz w:val="22"/>
        </w:rPr>
        <w:t>La empresa ofrece ReciApp como servicio (SaaS) a municipios y organizaciones que deseen implantar un sistema de reciclaje con trazabilidad. Los ingresos provienen de licencias mensuales por numero de usuarios activos y de la instalacion de terminales de reciclaje en puntos estrategicos.</w:t>
      </w:r>
    </w:p>
    <w:p>
      <w:pPr>
        <w:spacing w:after="120" w:before="240" w:line="276" w:lineRule="auto"/>
        <w:jc w:val="left"/>
      </w:pPr>
      <w:r>
        <w:rPr>
          <w:rFonts w:ascii="Calibri" w:hAnsi="Calibri"/>
          <w:b/>
          <w:color w:val="16A34A"/>
          <w:sz w:val="22"/>
        </w:rPr>
        <w:t>Propuesta de valor</w:t>
      </w:r>
    </w:p>
    <w:p>
      <w:pPr>
        <w:pStyle w:val="ListBullet"/>
        <w:spacing w:after="120" w:before="0" w:line="276" w:lineRule="auto"/>
        <w:jc w:val="both"/>
      </w:pPr>
      <w:r>
        <w:rPr>
          <w:rFonts w:ascii="Calibri" w:hAnsi="Calibri"/>
          <w:color w:val="000000"/>
          <w:sz w:val="22"/>
        </w:rPr>
        <w:t>Seguimiento individual del impacto ambiental de cada ciudadano/empleado.</w:t>
      </w:r>
    </w:p>
    <w:p>
      <w:pPr>
        <w:pStyle w:val="ListBullet"/>
        <w:spacing w:after="120" w:before="0" w:line="276" w:lineRule="auto"/>
        <w:jc w:val="both"/>
      </w:pPr>
      <w:r>
        <w:rPr>
          <w:rFonts w:ascii="Calibri" w:hAnsi="Calibri"/>
          <w:color w:val="000000"/>
          <w:sz w:val="22"/>
        </w:rPr>
        <w:t>Gamificacion: rankings, acumulacion de CO2 reducido, TAP como identificacion personal.</w:t>
      </w:r>
    </w:p>
    <w:p>
      <w:pPr>
        <w:pStyle w:val="ListBullet"/>
        <w:spacing w:after="120" w:before="0" w:line="276" w:lineRule="auto"/>
        <w:jc w:val="both"/>
      </w:pPr>
      <w:r>
        <w:rPr>
          <w:rFonts w:ascii="Calibri" w:hAnsi="Calibri"/>
          <w:color w:val="000000"/>
          <w:sz w:val="22"/>
        </w:rPr>
        <w:t>Multiplataforma: accesible desde movil, escritorio y terminales fisicos.</w:t>
      </w:r>
    </w:p>
    <w:p>
      <w:pPr>
        <w:pStyle w:val="ListBullet"/>
        <w:spacing w:after="120" w:before="0" w:line="276" w:lineRule="auto"/>
        <w:jc w:val="both"/>
      </w:pPr>
      <w:r>
        <w:rPr>
          <w:rFonts w:ascii="Calibri" w:hAnsi="Calibri"/>
          <w:color w:val="000000"/>
          <w:sz w:val="22"/>
        </w:rPr>
        <w:t>Datos abiertos para que las organizaciones midan su huella ecologica.</w:t>
      </w:r>
    </w:p>
    <w:p>
      <w:pPr>
        <w:spacing w:after="160" w:before="360" w:line="276" w:lineRule="auto"/>
        <w:jc w:val="left"/>
      </w:pPr>
      <w:r>
        <w:rPr>
          <w:rFonts w:ascii="Calibri" w:hAnsi="Calibri"/>
          <w:b/>
          <w:color w:val="15803D"/>
          <w:sz w:val="24"/>
        </w:rPr>
        <w:t>2.2. Arquitectura de la aplicacion</w:t>
      </w:r>
    </w:p>
    <w:p>
      <w:pPr>
        <w:spacing w:after="120" w:before="0" w:line="276" w:lineRule="auto"/>
        <w:jc w:val="both"/>
      </w:pPr>
      <w:r>
        <w:rPr>
          <w:rFonts w:ascii="Calibri" w:hAnsi="Calibri"/>
          <w:b w:val="0"/>
          <w:i w:val="0"/>
          <w:color w:val="000000"/>
          <w:sz w:val="22"/>
        </w:rPr>
        <w:t>ReciApp sigue una arquitectura cliente-servidor de tres capas: presentacion (los tres clientes), logica de negocio (API REST con Spring Boot) y persistencia (MySQL). Los tres clientes se comunican exclusivamente con la API REST mediante peticiones HTTP en el puerto 3000, utilizando JSON como formato de intercambio de datos.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     HTTP :3000      +--------------------+    JDBC     +----------+</w:t>
              <w:br/>
              <w:t xml:space="preserve">  |   App Movil       | ------------------&gt; |                    | ---------&gt; |          |</w:t>
              <w:br/>
              <w:t xml:space="preserve">  |  (React Native)   |                     |   API REST         |            |  MySQL   |</w:t>
              <w:br/>
              <w:t xml:space="preserve">  +-------------------+     HTTP :3000      |  (Spring Boot)     |            |  8.x     |</w:t>
              <w:br/>
              <w:t xml:space="preserve">  |  App Escritorio   | ------------------&gt; |                    |            |          |</w:t>
              <w:br/>
              <w:t xml:space="preserve">  |    (JavaFX)       |                     |  Puerto: 3000      |            | Puerto:  |</w:t>
              <w:br/>
              <w:t xml:space="preserve">  +-------------------+     HTTP :3000      |  Host: 0.0.0.0     |            |  3306    |</w:t>
              <w:br/>
              <w:t xml:space="preserve">  |   Terminal        | ------------------&gt; |                    |            |          |</w:t>
              <w:br/>
              <w:t xml:space="preserve">  |   (Python)        |                     +--------------------+            +----------+</w:t>
              <w:br/>
              <w:t xml:space="preserve">  +-------------------+</w:t>
            </w:r>
          </w:p>
        </w:tc>
      </w:tr>
    </w:tbl>
    <w:p/>
    <w:p>
      <w:pPr>
        <w:spacing w:after="120" w:before="0" w:line="276" w:lineRule="auto"/>
        <w:jc w:val="both"/>
      </w:pPr>
      <w:r>
        <w:rPr>
          <w:rFonts w:ascii="Calibri" w:hAnsi="Calibri"/>
          <w:b w:val="0"/>
          <w:i w:val="0"/>
          <w:color w:val="000000"/>
          <w:sz w:val="22"/>
        </w:rPr>
        <w:t>La Figura 2 muestra el diagrama de arquitectura del sistema. Todos los componentes se comunican a traves de HTTP en texto plano. Se evaluo la implementacion de HTTPS con certificados autofirmados, pero se descarto por incompatibilidad con Expo Go, tal y como se detalla en la seccion 1.4.</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2</w:t>
            </w:r>
          </w:p>
          <w:p>
            <w:pPr>
              <w:jc w:val="center"/>
            </w:pPr>
            <w:r>
              <w:rPr>
                <w:i/>
                <w:color w:val="993333"/>
                <w:sz w:val="22"/>
              </w:rPr>
              <w:t>Diagrama de arquitectura del sistema (API central + 3 clientes + MySQL)</w:t>
            </w:r>
          </w:p>
          <w:p>
            <w:pPr>
              <w:spacing w:after="200"/>
              <w:jc w:val="center"/>
            </w:pPr>
            <w:r>
              <w:rPr>
                <w:sz w:val="40"/>
              </w:rPr>
              <w:br/>
              <w:br/>
            </w:r>
          </w:p>
        </w:tc>
      </w:tr>
    </w:tbl>
    <w:p>
      <w:pPr>
        <w:spacing w:after="240"/>
        <w:jc w:val="center"/>
      </w:pPr>
      <w:r>
        <w:rPr>
          <w:rFonts w:ascii="Calibri" w:hAnsi="Calibri"/>
          <w:i/>
          <w:color w:val="555555"/>
          <w:sz w:val="20"/>
        </w:rPr>
        <w:t>Figura 2: Diagrama de arquitectura del sistema (API central + 3 clientes + MySQL)</w:t>
      </w:r>
    </w:p>
    <w:p>
      <w:pPr>
        <w:spacing w:after="120" w:before="240" w:line="276" w:lineRule="auto"/>
        <w:jc w:val="left"/>
      </w:pPr>
      <w:r>
        <w:rPr>
          <w:rFonts w:ascii="Calibri" w:hAnsi="Calibri"/>
          <w:b/>
          <w:color w:val="16A34A"/>
          <w:sz w:val="22"/>
        </w:rPr>
        <w:t>Flujo de autenticacion (JWT)</w:t>
      </w:r>
    </w:p>
    <w:p>
      <w:pPr>
        <w:spacing w:after="120" w:before="0" w:line="276" w:lineRule="auto"/>
        <w:jc w:val="both"/>
      </w:pPr>
      <w:r>
        <w:rPr>
          <w:rFonts w:ascii="Calibri" w:hAnsi="Calibri"/>
          <w:b w:val="0"/>
          <w:i w:val="0"/>
          <w:color w:val="000000"/>
          <w:sz w:val="22"/>
        </w:rPr>
        <w:t>El sistema utiliza JSON Web Tokens (JWT) para la autenticacion stateless. El flujo es el siguiente:</w:t>
      </w:r>
    </w:p>
    <w:p>
      <w:pPr>
        <w:pStyle w:val="ListBullet"/>
        <w:spacing w:after="120" w:before="0" w:line="276" w:lineRule="auto"/>
        <w:jc w:val="both"/>
      </w:pPr>
      <w:r>
        <w:rPr>
          <w:rFonts w:ascii="Calibri" w:hAnsi="Calibri"/>
          <w:color w:val="000000"/>
          <w:sz w:val="22"/>
        </w:rPr>
        <w:t>El cliente envia credenciales (nombre + contrasena) mediante POST a /api/usuarios/login.</w:t>
      </w:r>
    </w:p>
    <w:p>
      <w:pPr>
        <w:pStyle w:val="ListBullet"/>
        <w:spacing w:after="120" w:before="0" w:line="276" w:lineRule="auto"/>
        <w:jc w:val="both"/>
      </w:pPr>
      <w:r>
        <w:rPr>
          <w:rFonts w:ascii="Calibri" w:hAnsi="Calibri"/>
          <w:color w:val="000000"/>
          <w:sz w:val="22"/>
        </w:rPr>
        <w:t>El servidor valida la contrasena con BCrypt (strength 10) y genera un token JWT firmado con HMAC-SHA256.</w:t>
      </w:r>
    </w:p>
    <w:p>
      <w:pPr>
        <w:pStyle w:val="ListBullet"/>
        <w:spacing w:after="120" w:before="0" w:line="276" w:lineRule="auto"/>
        <w:jc w:val="both"/>
      </w:pPr>
      <w:r>
        <w:rPr>
          <w:rFonts w:ascii="Calibri" w:hAnsi="Calibri"/>
          <w:color w:val="000000"/>
          <w:sz w:val="22"/>
        </w:rPr>
        <w:t>El token contiene los claims: userId, nombre y permisos, con una validez de 7 dias.</w:t>
      </w:r>
    </w:p>
    <w:p>
      <w:pPr>
        <w:pStyle w:val="ListBullet"/>
        <w:spacing w:after="120" w:before="0" w:line="276" w:lineRule="auto"/>
        <w:jc w:val="both"/>
      </w:pPr>
      <w:r>
        <w:rPr>
          <w:rFonts w:ascii="Calibri" w:hAnsi="Calibri"/>
          <w:color w:val="000000"/>
          <w:sz w:val="22"/>
        </w:rPr>
        <w:t>En cada peticion posterior, el cliente envia el token en la cabecera Authorization: Bearer &lt;token&gt;.</w:t>
      </w:r>
    </w:p>
    <w:p>
      <w:pPr>
        <w:pStyle w:val="ListBullet"/>
        <w:spacing w:after="120" w:before="0" w:line="276" w:lineRule="auto"/>
        <w:jc w:val="both"/>
      </w:pPr>
      <w:r>
        <w:rPr>
          <w:rFonts w:ascii="Calibri" w:hAnsi="Calibri"/>
          <w:color w:val="000000"/>
          <w:sz w:val="22"/>
        </w:rPr>
        <w:t>El filtro JwtAuthFilter intercepta cada peticion, valida el token y establece el SecurityContext de Spring.</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3</w:t>
            </w:r>
          </w:p>
          <w:p>
            <w:pPr>
              <w:jc w:val="center"/>
            </w:pPr>
            <w:r>
              <w:rPr>
                <w:i/>
                <w:color w:val="993333"/>
                <w:sz w:val="22"/>
              </w:rPr>
              <w:t>Diagrama de secuencia del flujo de autenticacion JWT</w:t>
            </w:r>
          </w:p>
          <w:p>
            <w:pPr>
              <w:spacing w:after="200"/>
              <w:jc w:val="center"/>
            </w:pPr>
            <w:r>
              <w:rPr>
                <w:sz w:val="40"/>
              </w:rPr>
              <w:br/>
              <w:br/>
            </w:r>
          </w:p>
        </w:tc>
      </w:tr>
    </w:tbl>
    <w:p>
      <w:pPr>
        <w:spacing w:after="240"/>
        <w:jc w:val="center"/>
      </w:pPr>
      <w:r>
        <w:rPr>
          <w:rFonts w:ascii="Calibri" w:hAnsi="Calibri"/>
          <w:i/>
          <w:color w:val="555555"/>
          <w:sz w:val="20"/>
        </w:rPr>
        <w:t>Figura 3: Diagrama de secuencia del flujo de autenticacion JWT</w:t>
      </w:r>
    </w:p>
    <w:p>
      <w:pPr>
        <w:spacing w:after="160" w:before="360" w:line="276" w:lineRule="auto"/>
        <w:jc w:val="left"/>
      </w:pPr>
      <w:r>
        <w:rPr>
          <w:rFonts w:ascii="Calibri" w:hAnsi="Calibri"/>
          <w:b/>
          <w:color w:val="15803D"/>
          <w:sz w:val="24"/>
        </w:rPr>
        <w:t>2.3. Roles de usuario</w:t>
      </w:r>
    </w:p>
    <w:p>
      <w:pPr>
        <w:spacing w:after="120" w:before="0" w:line="276" w:lineRule="auto"/>
        <w:jc w:val="both"/>
      </w:pPr>
      <w:r>
        <w:rPr>
          <w:rFonts w:ascii="Calibri" w:hAnsi="Calibri"/>
          <w:b w:val="0"/>
          <w:i w:val="0"/>
          <w:color w:val="000000"/>
          <w:sz w:val="22"/>
        </w:rPr>
        <w:t>El sistema define dos roles de usuario almacenados en la columna Permisos de la tabla Usuarios, mas un modo invitado exclusivo de la aplicacion movil.</w:t>
      </w:r>
    </w:p>
    <w:p>
      <w:pPr>
        <w:spacing w:after="120" w:before="240" w:line="276" w:lineRule="auto"/>
        <w:jc w:val="left"/>
      </w:pPr>
      <w:r>
        <w:rPr>
          <w:rFonts w:ascii="Calibri" w:hAnsi="Calibri"/>
          <w:b/>
          <w:color w:val="16A34A"/>
          <w:sz w:val="22"/>
        </w:rPr>
        <w:t>Rol: Cliente</w:t>
      </w:r>
    </w:p>
    <w:p>
      <w:pPr>
        <w:spacing w:after="120" w:before="0" w:line="276" w:lineRule="auto"/>
        <w:jc w:val="both"/>
      </w:pPr>
      <w:r>
        <w:rPr>
          <w:rFonts w:ascii="Calibri" w:hAnsi="Calibri"/>
          <w:b w:val="0"/>
          <w:i w:val="0"/>
          <w:color w:val="000000"/>
          <w:sz w:val="22"/>
        </w:rPr>
        <w:t>Es el rol por defecto asignado a todo usuario nuevo al registrarse. Un usuario con rol cliente puede:</w:t>
      </w:r>
    </w:p>
    <w:p>
      <w:pPr>
        <w:pStyle w:val="ListBullet"/>
        <w:spacing w:after="120" w:before="0" w:line="276" w:lineRule="auto"/>
        <w:jc w:val="both"/>
      </w:pPr>
      <w:r>
        <w:rPr>
          <w:rFonts w:ascii="Calibri" w:hAnsi="Calibri"/>
          <w:color w:val="000000"/>
          <w:sz w:val="22"/>
        </w:rPr>
        <w:t>Registrarse e iniciar sesion en cualquiera de las plataformas.</w:t>
      </w:r>
    </w:p>
    <w:p>
      <w:pPr>
        <w:pStyle w:val="ListBullet"/>
        <w:spacing w:after="120" w:before="0" w:line="276" w:lineRule="auto"/>
        <w:jc w:val="both"/>
      </w:pPr>
      <w:r>
        <w:rPr>
          <w:rFonts w:ascii="Calibri" w:hAnsi="Calibri"/>
          <w:color w:val="000000"/>
          <w:sz w:val="22"/>
        </w:rPr>
        <w:t>Consultar el catalogo completo de productos reciclables.</w:t>
      </w:r>
    </w:p>
    <w:p>
      <w:pPr>
        <w:pStyle w:val="ListBullet"/>
        <w:spacing w:after="120" w:before="0" w:line="276" w:lineRule="auto"/>
        <w:jc w:val="both"/>
      </w:pPr>
      <w:r>
        <w:rPr>
          <w:rFonts w:ascii="Calibri" w:hAnsi="Calibri"/>
          <w:color w:val="000000"/>
          <w:sz w:val="22"/>
        </w:rPr>
        <w:t>Visualizar su historial personal de reciclaje y emisiones acumuladas.</w:t>
      </w:r>
    </w:p>
    <w:p>
      <w:pPr>
        <w:pStyle w:val="ListBullet"/>
        <w:spacing w:after="120" w:before="0" w:line="276" w:lineRule="auto"/>
        <w:jc w:val="both"/>
      </w:pPr>
      <w:r>
        <w:rPr>
          <w:rFonts w:ascii="Calibri" w:hAnsi="Calibri"/>
          <w:color w:val="000000"/>
          <w:sz w:val="22"/>
        </w:rPr>
        <w:t>Solicitar y renovar su TAP (Token de Autenticacion Personal) de 6 digitos.</w:t>
      </w:r>
    </w:p>
    <w:p>
      <w:pPr>
        <w:pStyle w:val="ListBullet"/>
        <w:spacing w:after="120" w:before="0" w:line="276" w:lineRule="auto"/>
        <w:jc w:val="both"/>
      </w:pPr>
      <w:r>
        <w:rPr>
          <w:rFonts w:ascii="Calibri" w:hAnsi="Calibri"/>
          <w:color w:val="000000"/>
          <w:sz w:val="22"/>
        </w:rPr>
        <w:t>Modificar su nombre de usuario y contrasena.</w:t>
      </w:r>
    </w:p>
    <w:p>
      <w:pPr>
        <w:pStyle w:val="ListBullet"/>
        <w:spacing w:after="120" w:before="0" w:line="276" w:lineRule="auto"/>
        <w:jc w:val="both"/>
      </w:pPr>
      <w:r>
        <w:rPr>
          <w:rFonts w:ascii="Calibri" w:hAnsi="Calibri"/>
          <w:color w:val="000000"/>
          <w:sz w:val="22"/>
        </w:rPr>
        <w:t>Eliminar su cuenta (requiere confirmar con contrasena).</w:t>
      </w:r>
    </w:p>
    <w:p>
      <w:pPr>
        <w:pStyle w:val="ListBullet"/>
        <w:spacing w:after="120" w:before="0" w:line="276" w:lineRule="auto"/>
        <w:jc w:val="both"/>
      </w:pPr>
      <w:r>
        <w:rPr>
          <w:rFonts w:ascii="Calibri" w:hAnsi="Calibri"/>
          <w:color w:val="000000"/>
          <w:sz w:val="22"/>
        </w:rPr>
        <w:t>Reciclar productos en terminales fisicos usando su TAP.</w:t>
      </w:r>
    </w:p>
    <w:p>
      <w:pPr>
        <w:spacing w:after="120" w:before="240" w:line="276" w:lineRule="auto"/>
        <w:jc w:val="left"/>
      </w:pPr>
      <w:r>
        <w:rPr>
          <w:rFonts w:ascii="Calibri" w:hAnsi="Calibri"/>
          <w:b/>
          <w:color w:val="16A34A"/>
          <w:sz w:val="22"/>
        </w:rPr>
        <w:t>Rol: Administrador</w:t>
      </w:r>
    </w:p>
    <w:p>
      <w:pPr>
        <w:spacing w:after="120" w:before="0" w:line="276" w:lineRule="auto"/>
        <w:jc w:val="both"/>
      </w:pPr>
      <w:r>
        <w:rPr>
          <w:rFonts w:ascii="Calibri" w:hAnsi="Calibri"/>
          <w:b w:val="0"/>
          <w:i w:val="0"/>
          <w:color w:val="000000"/>
          <w:sz w:val="22"/>
        </w:rPr>
        <w:t>Tiene todos los permisos del cliente, mas las siguientes funcionalidades de administracion:</w:t>
      </w:r>
    </w:p>
    <w:p>
      <w:pPr>
        <w:pStyle w:val="ListBullet"/>
        <w:spacing w:after="120" w:before="0" w:line="276" w:lineRule="auto"/>
        <w:jc w:val="both"/>
      </w:pPr>
      <w:r>
        <w:rPr>
          <w:rFonts w:ascii="Calibri" w:hAnsi="Calibri"/>
          <w:color w:val="000000"/>
          <w:sz w:val="22"/>
        </w:rPr>
        <w:t>Gestion completa (CRUD) de usuarios a traves de la API (/api/admin/usuarios) y de la app de escritorio.</w:t>
      </w:r>
    </w:p>
    <w:p>
      <w:pPr>
        <w:pStyle w:val="ListBullet"/>
        <w:spacing w:after="120" w:before="0" w:line="276" w:lineRule="auto"/>
        <w:jc w:val="both"/>
      </w:pPr>
      <w:r>
        <w:rPr>
          <w:rFonts w:ascii="Calibri" w:hAnsi="Calibri"/>
          <w:color w:val="000000"/>
          <w:sz w:val="22"/>
        </w:rPr>
        <w:t>Gestion completa (CRUD) de productos: crear, listar, modificar y eliminar, incluyendo imagenes en Base64.</w:t>
      </w:r>
    </w:p>
    <w:p>
      <w:pPr>
        <w:pStyle w:val="ListBullet"/>
        <w:spacing w:after="120" w:before="0" w:line="276" w:lineRule="auto"/>
        <w:jc w:val="both"/>
      </w:pPr>
      <w:r>
        <w:rPr>
          <w:rFonts w:ascii="Calibri" w:hAnsi="Calibri"/>
          <w:color w:val="000000"/>
          <w:sz w:val="22"/>
        </w:rPr>
        <w:t>Gestion completa (CRUD) de transacciones de reciclaje.</w:t>
      </w:r>
    </w:p>
    <w:p>
      <w:pPr>
        <w:pStyle w:val="ListBullet"/>
        <w:spacing w:after="120" w:before="0" w:line="276" w:lineRule="auto"/>
        <w:jc w:val="both"/>
      </w:pPr>
      <w:r>
        <w:rPr>
          <w:rFonts w:ascii="Calibri" w:hAnsi="Calibri"/>
          <w:color w:val="000000"/>
          <w:sz w:val="22"/>
        </w:rPr>
        <w:t>Visualizacion de graficos de emisiones de todos los usuarios (app de escritorio).</w:t>
      </w:r>
    </w:p>
    <w:p>
      <w:pPr>
        <w:pStyle w:val="ListBullet"/>
        <w:spacing w:after="120" w:before="0" w:line="276" w:lineRule="auto"/>
        <w:jc w:val="both"/>
      </w:pPr>
      <w:r>
        <w:rPr>
          <w:rFonts w:ascii="Calibri" w:hAnsi="Calibri"/>
          <w:color w:val="000000"/>
          <w:sz w:val="22"/>
        </w:rPr>
        <w:t>Operacion del terminal de reciclaje en puntos fisicos.</w:t>
      </w:r>
    </w:p>
    <w:p>
      <w:pPr>
        <w:spacing w:after="120" w:before="240" w:line="276" w:lineRule="auto"/>
        <w:jc w:val="left"/>
      </w:pPr>
      <w:r>
        <w:rPr>
          <w:rFonts w:ascii="Calibri" w:hAnsi="Calibri"/>
          <w:b/>
          <w:color w:val="16A34A"/>
          <w:sz w:val="22"/>
        </w:rPr>
        <w:t>Modo Invitado (solo app movil)</w:t>
      </w:r>
    </w:p>
    <w:p>
      <w:pPr>
        <w:spacing w:after="120" w:before="0" w:line="276" w:lineRule="auto"/>
        <w:jc w:val="both"/>
      </w:pPr>
      <w:r>
        <w:rPr>
          <w:rFonts w:ascii="Calibri" w:hAnsi="Calibri"/>
          <w:b w:val="0"/>
          <w:i w:val="0"/>
          <w:color w:val="000000"/>
          <w:sz w:val="22"/>
        </w:rPr>
        <w:t>La aplicacion movil permite un modo invitado para uso sin conexion o sin registro. El usuario invitado puede explorar el catalogo de productos con datos de ejemplo almacenados localmente, pero no tiene acceso a funcionalidades que requieran autenticacion (historial, TAP, gestion de perfil). Se muestra un banner informativo en las pantallas con funcionalidad restringida.</w:t>
      </w:r>
    </w:p>
    <w:p>
      <w:pPr>
        <w:spacing w:after="120" w:before="240" w:line="276" w:lineRule="auto"/>
        <w:jc w:val="left"/>
      </w:pPr>
      <w:r>
        <w:rPr>
          <w:rFonts w:ascii="Calibri" w:hAnsi="Calibri"/>
          <w:b/>
          <w:color w:val="16A34A"/>
          <w:sz w:val="22"/>
        </w:rPr>
        <w:t>Matriz de permisos</w:t>
      </w:r>
    </w:p>
    <w:p>
      <w:pPr>
        <w:spacing w:after="120" w:before="0" w:line="276" w:lineRule="auto"/>
        <w:jc w:val="both"/>
      </w:pPr>
      <w:r>
        <w:rPr>
          <w:rFonts w:ascii="Calibri" w:hAnsi="Calibri"/>
          <w:b w:val="0"/>
          <w:i w:val="0"/>
          <w:color w:val="000000"/>
          <w:sz w:val="22"/>
        </w:rPr>
        <w:t>La Tabla 1 resume los permisos de cada rol en el sistema. La autorizacion se implementa tanto a nivel de API (anotaciones @PreAuthorize en Spring Security) como a nivel de interfaz (visibilidad condicional de elementos).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3402"/>
            <w:shd w:fill="158035" w:val="clear"/>
          </w:tcPr>
          <w:p>
            <w:pPr>
              <w:jc w:val="center"/>
            </w:pPr>
            <w:r>
              <w:rPr>
                <w:rFonts w:ascii="Calibri" w:hAnsi="Calibri"/>
                <w:b/>
                <w:color w:val="FFFFFF"/>
                <w:sz w:val="20"/>
              </w:rPr>
              <w:t>Accion</w:t>
            </w:r>
          </w:p>
        </w:tc>
        <w:tc>
          <w:tcPr>
            <w:tcW w:type="dxa" w:w="1417"/>
            <w:shd w:fill="158035" w:val="clear"/>
          </w:tcPr>
          <w:p>
            <w:pPr>
              <w:jc w:val="center"/>
            </w:pPr>
            <w:r>
              <w:rPr>
                <w:rFonts w:ascii="Calibri" w:hAnsi="Calibri"/>
                <w:b/>
                <w:color w:val="FFFFFF"/>
                <w:sz w:val="20"/>
              </w:rPr>
              <w:t>Cliente</w:t>
            </w:r>
          </w:p>
        </w:tc>
        <w:tc>
          <w:tcPr>
            <w:tcW w:type="dxa" w:w="1417"/>
            <w:shd w:fill="158035" w:val="clear"/>
          </w:tcPr>
          <w:p>
            <w:pPr>
              <w:jc w:val="center"/>
            </w:pPr>
            <w:r>
              <w:rPr>
                <w:rFonts w:ascii="Calibri" w:hAnsi="Calibri"/>
                <w:b/>
                <w:color w:val="FFFFFF"/>
                <w:sz w:val="20"/>
              </w:rPr>
              <w:t>Admin</w:t>
            </w:r>
          </w:p>
        </w:tc>
        <w:tc>
          <w:tcPr>
            <w:tcW w:type="dxa" w:w="1417"/>
            <w:shd w:fill="158035" w:val="clear"/>
          </w:tcPr>
          <w:p>
            <w:pPr>
              <w:jc w:val="center"/>
            </w:pPr>
            <w:r>
              <w:rPr>
                <w:rFonts w:ascii="Calibri" w:hAnsi="Calibri"/>
                <w:b/>
                <w:color w:val="FFFFFF"/>
                <w:sz w:val="20"/>
              </w:rPr>
              <w:t>Invitado</w:t>
            </w:r>
          </w:p>
        </w:tc>
      </w:tr>
      <w:tr>
        <w:tc>
          <w:tcPr>
            <w:tcW w:type="dxa" w:w="3402"/>
          </w:tcPr>
          <w:p>
            <w:r>
              <w:rPr>
                <w:rFonts w:ascii="Calibri" w:hAnsi="Calibri"/>
                <w:color w:val="000000"/>
                <w:sz w:val="20"/>
              </w:rPr>
              <w:t>Registro / Login</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Ver catalogo de productos</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 (ejemplo)</w:t>
            </w:r>
          </w:p>
        </w:tc>
      </w:tr>
      <w:tr>
        <w:tc>
          <w:tcPr>
            <w:tcW w:type="dxa" w:w="3402"/>
          </w:tcPr>
          <w:p>
            <w:r>
              <w:rPr>
                <w:rFonts w:ascii="Calibri" w:hAnsi="Calibri"/>
                <w:color w:val="000000"/>
                <w:sz w:val="20"/>
              </w:rPr>
              <w:t>Ver historial propio</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Ver / solicitar TAP</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Modificar nombre / contrasena</w:t>
            </w:r>
          </w:p>
        </w:tc>
        <w:tc>
          <w:tcPr>
            <w:tcW w:type="dxa" w:w="1417"/>
          </w:tcPr>
          <w:p>
            <w:r>
              <w:rPr>
                <w:rFonts w:ascii="Calibri" w:hAnsi="Calibri"/>
                <w:color w:val="000000"/>
                <w:sz w:val="20"/>
              </w:rPr>
              <w:t>Si</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Eliminar cuenta propia</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CRUD Usuarios (admin)</w:t>
            </w:r>
          </w:p>
        </w:tc>
        <w:tc>
          <w:tcPr>
            <w:tcW w:type="dxa" w:w="1417"/>
          </w:tcPr>
          <w:p>
            <w:r>
              <w:rPr>
                <w:rFonts w:ascii="Calibri" w:hAnsi="Calibri"/>
                <w:color w:val="000000"/>
                <w:sz w:val="20"/>
              </w:rPr>
              <w:t>No</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CRUD Productos (admin)</w:t>
            </w:r>
          </w:p>
        </w:tc>
        <w:tc>
          <w:tcPr>
            <w:tcW w:type="dxa" w:w="1417"/>
            <w:shd w:fill="F0FDF4" w:val="clear"/>
          </w:tcPr>
          <w:p>
            <w:r>
              <w:rPr>
                <w:rFonts w:ascii="Calibri" w:hAnsi="Calibri"/>
                <w:color w:val="000000"/>
                <w:sz w:val="20"/>
              </w:rPr>
              <w:t>No</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CRUD Transacciones (admin)</w:t>
            </w:r>
          </w:p>
        </w:tc>
        <w:tc>
          <w:tcPr>
            <w:tcW w:type="dxa" w:w="1417"/>
          </w:tcPr>
          <w:p>
            <w:r>
              <w:rPr>
                <w:rFonts w:ascii="Calibri" w:hAnsi="Calibri"/>
                <w:color w:val="000000"/>
                <w:sz w:val="20"/>
              </w:rPr>
              <w:t>No</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r>
        <w:tc>
          <w:tcPr>
            <w:tcW w:type="dxa" w:w="3402"/>
            <w:shd w:fill="F0FDF4" w:val="clear"/>
          </w:tcPr>
          <w:p>
            <w:r>
              <w:rPr>
                <w:rFonts w:ascii="Calibri" w:hAnsi="Calibri"/>
                <w:color w:val="000000"/>
                <w:sz w:val="20"/>
              </w:rPr>
              <w:t>Operar terminal de reciclaje</w:t>
            </w:r>
          </w:p>
        </w:tc>
        <w:tc>
          <w:tcPr>
            <w:tcW w:type="dxa" w:w="1417"/>
            <w:shd w:fill="F0FDF4" w:val="clear"/>
          </w:tcPr>
          <w:p>
            <w:r>
              <w:rPr>
                <w:rFonts w:ascii="Calibri" w:hAnsi="Calibri"/>
                <w:color w:val="000000"/>
                <w:sz w:val="20"/>
              </w:rPr>
              <w:t>No</w:t>
            </w:r>
          </w:p>
        </w:tc>
        <w:tc>
          <w:tcPr>
            <w:tcW w:type="dxa" w:w="1417"/>
            <w:shd w:fill="F0FDF4" w:val="clear"/>
          </w:tcPr>
          <w:p>
            <w:r>
              <w:rPr>
                <w:rFonts w:ascii="Calibri" w:hAnsi="Calibri"/>
                <w:color w:val="000000"/>
                <w:sz w:val="20"/>
              </w:rPr>
              <w:t>Si</w:t>
            </w:r>
          </w:p>
        </w:tc>
        <w:tc>
          <w:tcPr>
            <w:tcW w:type="dxa" w:w="1417"/>
            <w:shd w:fill="F0FDF4" w:val="clear"/>
          </w:tcPr>
          <w:p>
            <w:r>
              <w:rPr>
                <w:rFonts w:ascii="Calibri" w:hAnsi="Calibri"/>
                <w:color w:val="000000"/>
                <w:sz w:val="20"/>
              </w:rPr>
              <w:t>No</w:t>
            </w:r>
          </w:p>
        </w:tc>
      </w:tr>
      <w:tr>
        <w:tc>
          <w:tcPr>
            <w:tcW w:type="dxa" w:w="3402"/>
          </w:tcPr>
          <w:p>
            <w:r>
              <w:rPr>
                <w:rFonts w:ascii="Calibri" w:hAnsi="Calibri"/>
                <w:color w:val="000000"/>
                <w:sz w:val="20"/>
              </w:rPr>
              <w:t>Graficos de emisiones</w:t>
            </w:r>
          </w:p>
        </w:tc>
        <w:tc>
          <w:tcPr>
            <w:tcW w:type="dxa" w:w="1417"/>
          </w:tcPr>
          <w:p>
            <w:r>
              <w:rPr>
                <w:rFonts w:ascii="Calibri" w:hAnsi="Calibri"/>
                <w:color w:val="000000"/>
                <w:sz w:val="20"/>
              </w:rPr>
              <w:t>No</w:t>
            </w:r>
          </w:p>
        </w:tc>
        <w:tc>
          <w:tcPr>
            <w:tcW w:type="dxa" w:w="1417"/>
          </w:tcPr>
          <w:p>
            <w:r>
              <w:rPr>
                <w:rFonts w:ascii="Calibri" w:hAnsi="Calibri"/>
                <w:color w:val="000000"/>
                <w:sz w:val="20"/>
              </w:rPr>
              <w:t>Si</w:t>
            </w:r>
          </w:p>
        </w:tc>
        <w:tc>
          <w:tcPr>
            <w:tcW w:type="dxa" w:w="1417"/>
          </w:tcPr>
          <w:p>
            <w:r>
              <w:rPr>
                <w:rFonts w:ascii="Calibri" w:hAnsi="Calibri"/>
                <w:color w:val="000000"/>
                <w:sz w:val="20"/>
              </w:rPr>
              <w:t>No</w:t>
            </w:r>
          </w:p>
        </w:tc>
      </w:tr>
    </w:tbl>
    <w:p/>
    <w:p>
      <w:pPr>
        <w:spacing w:after="160" w:before="360" w:line="276" w:lineRule="auto"/>
        <w:jc w:val="left"/>
      </w:pPr>
      <w:r>
        <w:rPr>
          <w:rFonts w:ascii="Calibri" w:hAnsi="Calibri"/>
          <w:b/>
          <w:color w:val="15803D"/>
          <w:sz w:val="24"/>
        </w:rPr>
        <w:t>2.4. Mapa de navegacion</w:t>
      </w:r>
    </w:p>
    <w:p>
      <w:pPr>
        <w:spacing w:after="120" w:before="240" w:line="276" w:lineRule="auto"/>
        <w:jc w:val="left"/>
      </w:pPr>
      <w:r>
        <w:rPr>
          <w:rFonts w:ascii="Calibri" w:hAnsi="Calibri"/>
          <w:b/>
          <w:color w:val="16A34A"/>
          <w:sz w:val="22"/>
        </w:rPr>
        <w:t>App movil (React Native / Expo)</w:t>
      </w:r>
    </w:p>
    <w:p>
      <w:pPr>
        <w:spacing w:after="120" w:before="0" w:line="276" w:lineRule="auto"/>
        <w:jc w:val="both"/>
      </w:pPr>
      <w:r>
        <w:rPr>
          <w:rFonts w:ascii="Calibri" w:hAnsi="Calibri"/>
          <w:b w:val="0"/>
          <w:i w:val="0"/>
          <w:color w:val="000000"/>
          <w:sz w:val="22"/>
        </w:rPr>
        <w:t>La navegacion de la aplicacion movil esta basada en Expo Router (file-based routing). La Figura 4 muestra el mapa de navegacion completo:</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w:t>
              <w:br/>
              <w:t xml:space="preserve">                        |    _layout.tsx     |</w:t>
              <w:br/>
              <w:t xml:space="preserve">                        |  (Auth Guard +     |</w:t>
              <w:br/>
              <w:t xml:space="preserve">                        |   Conexion Check)  |</w:t>
              <w:br/>
              <w:t xml:space="preserve">                        +--------+-----------+</w:t>
              <w:br/>
              <w:t xml:space="preserve">                                 |</w:t>
              <w:br/>
              <w:t xml:space="preserve">              +------------------+------------------+</w:t>
              <w:br/>
              <w:t xml:space="preserve">              |                                     |</w:t>
              <w:br/>
              <w:t xml:space="preserve">    +---------v----------+              +-----------v-----------+</w:t>
              <w:br/>
              <w:t xml:space="preserve">    |     (auth)/        |              |       (tabs)/         |</w:t>
              <w:br/>
              <w:t xml:space="preserve">    |  login.tsx         |              | +---+----+-------+    |</w:t>
              <w:br/>
              <w:t xml:space="preserve">    |  register.tsx      |              | | P | H  |  Per  |    |</w:t>
              <w:br/>
              <w:t xml:space="preserve">    +--------------------+              | | r | is |  fil  |    |</w:t>
              <w:br/>
              <w:t xml:space="preserve">                                        | | o | t  |       |    |</w:t>
              <w:br/>
              <w:t xml:space="preserve">    +--------------------+              | | d | or |       |    |</w:t>
              <w:br/>
              <w:t xml:space="preserve">    | connection-modal   |              | | . | .  |       |    |</w:t>
              <w:br/>
              <w:t xml:space="preserve">    |  (Modal offline)   |              | +---+----+-------+    |</w:t>
              <w:br/>
              <w:t xml:space="preserve">    +--------------------+              +-----------------------+</w:t>
              <w:br/>
              <w:br/>
              <w:t xml:space="preserve">    Leyenda: Prod = Productos, Hist = Historial, Perfil</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4</w:t>
            </w:r>
          </w:p>
          <w:p>
            <w:pPr>
              <w:jc w:val="center"/>
            </w:pPr>
            <w:r>
              <w:rPr>
                <w:i/>
                <w:color w:val="993333"/>
                <w:sz w:val="22"/>
              </w:rPr>
              <w:t>Mapa de navegacion de la app movil</w:t>
            </w:r>
          </w:p>
          <w:p>
            <w:pPr>
              <w:spacing w:after="200"/>
              <w:jc w:val="center"/>
            </w:pPr>
            <w:r>
              <w:rPr>
                <w:sz w:val="40"/>
              </w:rPr>
              <w:br/>
              <w:br/>
            </w:r>
          </w:p>
        </w:tc>
      </w:tr>
    </w:tbl>
    <w:p>
      <w:pPr>
        <w:spacing w:after="240"/>
        <w:jc w:val="center"/>
      </w:pPr>
      <w:r>
        <w:rPr>
          <w:rFonts w:ascii="Calibri" w:hAnsi="Calibri"/>
          <w:i/>
          <w:color w:val="555555"/>
          <w:sz w:val="20"/>
        </w:rPr>
        <w:t>Figura 4: Mapa de navegacion de la app movil</w:t>
      </w:r>
    </w:p>
    <w:p>
      <w:pPr>
        <w:spacing w:after="120" w:before="240" w:line="276" w:lineRule="auto"/>
        <w:jc w:val="left"/>
      </w:pPr>
      <w:r>
        <w:rPr>
          <w:rFonts w:ascii="Calibri" w:hAnsi="Calibri"/>
          <w:b/>
          <w:color w:val="16A34A"/>
          <w:sz w:val="22"/>
        </w:rPr>
        <w:t>App de escritorio (JavaFX)</w:t>
      </w:r>
    </w:p>
    <w:p>
      <w:pPr>
        <w:spacing w:after="120" w:before="0" w:line="276" w:lineRule="auto"/>
        <w:jc w:val="both"/>
      </w:pPr>
      <w:r>
        <w:rPr>
          <w:rFonts w:ascii="Calibri" w:hAnsi="Calibri"/>
          <w:b w:val="0"/>
          <w:i w:val="0"/>
          <w:color w:val="000000"/>
          <w:sz w:val="22"/>
        </w:rPr>
        <w:t>La aplicacion de escritorio sigue un flujo lineal de ventanas FXML gestionadas por la clase StartWin: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     +-----------+     +-------------------------+</w:t>
              <w:br/>
              <w:t xml:space="preserve">  |  Login   | --&gt; |  Registro | --&gt; |   Dashboard Principal   |</w:t>
              <w:br/>
              <w:t xml:space="preserve">  +----------+     +-----------+     |  +---------+---------+  |</w:t>
              <w:br/>
              <w:t xml:space="preserve">       |                             |  | Info    | Admin   |  |</w:t>
              <w:br/>
              <w:t xml:space="preserve">       +----&gt;------------------------+  | Person. | (CRUD)  |  |</w:t>
              <w:br/>
              <w:t xml:space="preserve">                                     |  +---------+---------+  |</w:t>
              <w:br/>
              <w:t xml:space="preserve">                                     |  | Grafico emisiones |  |</w:t>
              <w:br/>
              <w:t xml:space="preserve">                                     |  +-------------------+  |</w:t>
              <w:br/>
              <w:t xml:space="preserve">                                     +--------+----------------+</w:t>
              <w:br/>
              <w:t xml:space="preserve">                                              |</w:t>
              <w:br/>
              <w:t xml:space="preserve">                    +------------+------------+------------+</w:t>
              <w:br/>
              <w:t xml:space="preserve">                    |            |            |            |</w:t>
              <w:br/>
              <w:t xml:space="preserve">               Ajustes   Cambiar Pass   NuevoProducto  NuevoUser ...</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5</w:t>
            </w:r>
          </w:p>
          <w:p>
            <w:pPr>
              <w:jc w:val="center"/>
            </w:pPr>
            <w:r>
              <w:rPr>
                <w:i/>
                <w:color w:val="993333"/>
                <w:sz w:val="22"/>
              </w:rPr>
              <w:t>Mapa de navegacion de la app de escritorio</w:t>
            </w:r>
          </w:p>
          <w:p>
            <w:pPr>
              <w:spacing w:after="200"/>
              <w:jc w:val="center"/>
            </w:pPr>
            <w:r>
              <w:rPr>
                <w:sz w:val="40"/>
              </w:rPr>
              <w:br/>
              <w:br/>
            </w:r>
          </w:p>
        </w:tc>
      </w:tr>
    </w:tbl>
    <w:p>
      <w:pPr>
        <w:spacing w:after="240"/>
        <w:jc w:val="center"/>
      </w:pPr>
      <w:r>
        <w:rPr>
          <w:rFonts w:ascii="Calibri" w:hAnsi="Calibri"/>
          <w:i/>
          <w:color w:val="555555"/>
          <w:sz w:val="20"/>
        </w:rPr>
        <w:t>Figura 5: Mapa de navegacion de la app de escritorio</w:t>
      </w:r>
    </w:p>
    <w:p>
      <w:pPr>
        <w:spacing w:after="120" w:before="240" w:line="276" w:lineRule="auto"/>
        <w:jc w:val="left"/>
      </w:pPr>
      <w:r>
        <w:rPr>
          <w:rFonts w:ascii="Calibri" w:hAnsi="Calibri"/>
          <w:b/>
          <w:color w:val="16A34A"/>
          <w:sz w:val="22"/>
        </w:rPr>
        <w:t>Terminal Python</w:t>
      </w:r>
    </w:p>
    <w:p>
      <w:pPr>
        <w:spacing w:after="120" w:before="0" w:line="276" w:lineRule="auto"/>
        <w:jc w:val="both"/>
      </w:pPr>
      <w:r>
        <w:rPr>
          <w:rFonts w:ascii="Calibri" w:hAnsi="Calibri"/>
          <w:b w:val="0"/>
          <w:i w:val="0"/>
          <w:color w:val="000000"/>
          <w:sz w:val="22"/>
        </w:rPr>
        <w:t>El terminal sigue un flujo secuencial en bucle:</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Inicio --&gt; Verificar API --&gt; Login operador --&gt; [BUCLE]:</w:t>
              <w:br/>
              <w:t xml:space="preserve">      Escanear codigo de barras --&gt; Buscar producto --&gt;</w:t>
              <w:br/>
              <w:t xml:space="preserve">      Introducir TAP --&gt; Verificar usuario --&gt;</w:t>
              <w:br/>
              <w:t xml:space="preserve">      Confirmar --&gt; Registrar reciclaje --&gt; Mostrar resultado</w:t>
            </w:r>
          </w:p>
        </w:tc>
      </w:tr>
    </w:tbl>
    <w:p/>
    <w:p>
      <w:pPr>
        <w:spacing w:after="160" w:before="360" w:line="276" w:lineRule="auto"/>
        <w:jc w:val="left"/>
      </w:pPr>
      <w:r>
        <w:rPr>
          <w:rFonts w:ascii="Calibri" w:hAnsi="Calibri"/>
          <w:b/>
          <w:color w:val="15803D"/>
          <w:sz w:val="24"/>
        </w:rPr>
        <w:t>2.5. Base de datos</w:t>
      </w:r>
    </w:p>
    <w:p>
      <w:pPr>
        <w:spacing w:after="120" w:before="240" w:line="276" w:lineRule="auto"/>
        <w:jc w:val="left"/>
      </w:pPr>
      <w:r>
        <w:rPr>
          <w:rFonts w:ascii="Calibri" w:hAnsi="Calibri"/>
          <w:b/>
          <w:color w:val="16A34A"/>
          <w:sz w:val="22"/>
        </w:rPr>
        <w:t>2.5.1. Diagrama Entidad-Relacion</w:t>
      </w:r>
    </w:p>
    <w:p>
      <w:pPr>
        <w:spacing w:after="120" w:before="0" w:line="276" w:lineRule="auto"/>
        <w:jc w:val="both"/>
      </w:pPr>
      <w:r>
        <w:rPr>
          <w:rFonts w:ascii="Calibri" w:hAnsi="Calibri"/>
          <w:b w:val="0"/>
          <w:i w:val="0"/>
          <w:color w:val="000000"/>
          <w:sz w:val="22"/>
        </w:rPr>
        <w:t>La base de datos reciInventario_db utiliza MySQL 8.x con el motor de almacenamiento InnoDB y codificacion utf8mb4 (soporte completo de Unicode). El modelo consta de tres entidades principales con las siguientes relaciones: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xml:space="preserve">      +------------------+             +------------------+</w:t>
              <w:br/>
              <w:t xml:space="preserve">      |     USUARIOS     |             |    PRODUCTOS     |</w:t>
              <w:br/>
              <w:t xml:space="preserve">      +------------------+             +------------------+</w:t>
              <w:br/>
              <w:t xml:space="preserve">      | PK Id_Usuario    |             | PK Tipo          |</w:t>
              <w:br/>
              <w:t xml:space="preserve">      |    Nombre (UQ)   |             | PK Numero_barras |</w:t>
              <w:br/>
              <w:t xml:space="preserve">      |    Hash_Contras. |             |    Nombre        |</w:t>
              <w:br/>
              <w:t xml:space="preserve">      |    Permisos      |             |    Emisiones_Red.|</w:t>
              <w:br/>
              <w:t xml:space="preserve">      |    Emisiones_Red.|             |    Material      |</w:t>
              <w:br/>
              <w:t xml:space="preserve">      |    TAP           |             |    Imagen        |</w:t>
              <w:br/>
              <w:t xml:space="preserve">      +--------+---------+             +--------+---------+</w:t>
              <w:br/>
              <w:t xml:space="preserve">               | 1                              | 1</w:t>
              <w:br/>
              <w:t xml:space="preserve">               |                                |</w:t>
              <w:br/>
              <w:t xml:space="preserve">               | N                              | N</w:t>
              <w:br/>
              <w:t xml:space="preserve">      +--------+--------------------------------+---------+</w:t>
              <w:br/>
              <w:t xml:space="preserve">      |                   RECICLA                         |</w:t>
              <w:br/>
              <w:t xml:space="preserve">      +---------------------------------------------------+</w:t>
              <w:br/>
              <w:t xml:space="preserve">      | PK,FK Id_Usuario                                  |</w:t>
              <w:br/>
              <w:t xml:space="preserve">      | PK,FK Tipo                                        |</w:t>
              <w:br/>
              <w:t xml:space="preserve">      | PK,FK Numero_barras                               |</w:t>
              <w:br/>
              <w:t xml:space="preserve">      | PK    Fecha                                       |</w:t>
              <w:br/>
              <w:t xml:space="preserve">      | PK    Hora                                        |</w:t>
              <w:br/>
              <w:t xml:space="preserve">      +---------------------------------------------------+</w:t>
            </w:r>
          </w:p>
        </w:tc>
      </w:tr>
    </w:tbl>
    <w:p/>
    <w:p>
      <w:pPr>
        <w:spacing w:after="120" w:before="0" w:line="276" w:lineRule="auto"/>
        <w:jc w:val="both"/>
      </w:pPr>
      <w:r>
        <w:rPr>
          <w:rFonts w:ascii="Calibri" w:hAnsi="Calibri"/>
          <w:b w:val="0"/>
          <w:i w:val="0"/>
          <w:color w:val="000000"/>
          <w:sz w:val="22"/>
        </w:rPr>
        <w:t>Relaciones del modelo:</w:t>
      </w:r>
    </w:p>
    <w:p>
      <w:pPr>
        <w:pStyle w:val="ListBullet"/>
        <w:spacing w:after="120" w:before="0" w:line="276" w:lineRule="auto"/>
        <w:jc w:val="both"/>
      </w:pPr>
      <w:r>
        <w:rPr>
          <w:rFonts w:ascii="Calibri" w:hAnsi="Calibri"/>
          <w:color w:val="000000"/>
          <w:sz w:val="22"/>
        </w:rPr>
        <w:t>Usuarios - Recicla: relacion 1:N. Un usuario puede tener muchos registros de reciclaje.</w:t>
      </w:r>
    </w:p>
    <w:p>
      <w:pPr>
        <w:pStyle w:val="ListBullet"/>
        <w:spacing w:after="120" w:before="0" w:line="276" w:lineRule="auto"/>
        <w:jc w:val="both"/>
      </w:pPr>
      <w:r>
        <w:rPr>
          <w:rFonts w:ascii="Calibri" w:hAnsi="Calibri"/>
          <w:color w:val="000000"/>
          <w:sz w:val="22"/>
        </w:rPr>
        <w:t>Productos - Recicla: relacion 1:N. Un producto puede aparecer en muchos registros de reciclaje.</w:t>
      </w:r>
    </w:p>
    <w:p>
      <w:pPr>
        <w:pStyle w:val="ListBullet"/>
        <w:spacing w:after="120" w:before="0" w:line="276" w:lineRule="auto"/>
        <w:jc w:val="both"/>
      </w:pPr>
      <w:r>
        <w:rPr>
          <w:rFonts w:ascii="Calibri" w:hAnsi="Calibri"/>
          <w:color w:val="000000"/>
          <w:sz w:val="22"/>
        </w:rPr>
        <w:t>Recicla: tabla intermedia con clave primaria compuesta de cinco columnas (Id_Usuario, Tipo, Numero_barras, Fecha, Hora), lo que permite registrar multiples reciclajes del mismo producto por el mismo usuario en instantes diferentes.</w:t>
      </w:r>
    </w:p>
    <w:p>
      <w:pPr>
        <w:pStyle w:val="ListBullet"/>
        <w:spacing w:after="120" w:before="0" w:line="276" w:lineRule="auto"/>
        <w:jc w:val="both"/>
      </w:pPr>
      <w:r>
        <w:rPr>
          <w:rFonts w:ascii="Calibri" w:hAnsi="Calibri"/>
          <w:color w:val="000000"/>
          <w:sz w:val="22"/>
        </w:rPr>
        <w:t>Ambas claves foraneas tienen ON DELETE CASCADE: al eliminar un usuario o producto, se eliminan automaticamente sus registros de reciclaje.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6</w:t>
            </w:r>
          </w:p>
          <w:p>
            <w:pPr>
              <w:jc w:val="center"/>
            </w:pPr>
            <w:r>
              <w:rPr>
                <w:i/>
                <w:color w:val="993333"/>
                <w:sz w:val="22"/>
              </w:rPr>
              <w:t>Modelo Entidad-Relacion generado desde MySQL Workbench o dbdiagram.io</w:t>
            </w:r>
          </w:p>
          <w:p>
            <w:pPr>
              <w:spacing w:after="200"/>
              <w:jc w:val="center"/>
            </w:pPr>
            <w:r>
              <w:rPr>
                <w:sz w:val="40"/>
              </w:rPr>
              <w:br/>
              <w:br/>
            </w:r>
          </w:p>
        </w:tc>
      </w:tr>
    </w:tbl>
    <w:p>
      <w:pPr>
        <w:spacing w:after="240"/>
        <w:jc w:val="center"/>
      </w:pPr>
      <w:r>
        <w:rPr>
          <w:rFonts w:ascii="Calibri" w:hAnsi="Calibri"/>
          <w:i/>
          <w:color w:val="555555"/>
          <w:sz w:val="20"/>
        </w:rPr>
        <w:t>Figura 6: Modelo Entidad-Relacion generado desde MySQL Workbench o dbdiagram.io</w:t>
      </w:r>
    </w:p>
    <w:p>
      <w:pPr>
        <w:spacing w:after="120" w:before="240" w:line="276" w:lineRule="auto"/>
        <w:jc w:val="left"/>
      </w:pPr>
      <w:r>
        <w:rPr>
          <w:rFonts w:ascii="Calibri" w:hAnsi="Calibri"/>
          <w:b/>
          <w:color w:val="16A34A"/>
          <w:sz w:val="22"/>
        </w:rPr>
        <w:t>2.5.2. Paso a tablas</w:t>
      </w:r>
    </w:p>
    <w:p>
      <w:pPr>
        <w:spacing w:after="120" w:before="0" w:line="276" w:lineRule="auto"/>
        <w:jc w:val="both"/>
      </w:pPr>
      <w:r>
        <w:rPr>
          <w:rFonts w:ascii="Calibri" w:hAnsi="Calibri"/>
          <w:b/>
          <w:i w:val="0"/>
          <w:color w:val="000000"/>
          <w:sz w:val="22"/>
        </w:rPr>
        <w:t>Tabla: Usuarios</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Id_Usuario</w:t>
            </w:r>
          </w:p>
        </w:tc>
        <w:tc>
          <w:tcPr>
            <w:tcW w:type="dxa" w:w="1587"/>
          </w:tcPr>
          <w:p>
            <w:r>
              <w:rPr>
                <w:rFonts w:ascii="Calibri" w:hAnsi="Calibri"/>
                <w:color w:val="000000"/>
                <w:sz w:val="20"/>
              </w:rPr>
              <w:t>INT</w:t>
            </w:r>
          </w:p>
        </w:tc>
        <w:tc>
          <w:tcPr>
            <w:tcW w:type="dxa" w:w="1984"/>
          </w:tcPr>
          <w:p>
            <w:r>
              <w:rPr>
                <w:rFonts w:ascii="Calibri" w:hAnsi="Calibri"/>
                <w:color w:val="000000"/>
                <w:sz w:val="20"/>
              </w:rPr>
              <w:t>PK, AUTO_INCREMENT</w:t>
            </w:r>
          </w:p>
        </w:tc>
        <w:tc>
          <w:tcPr>
            <w:tcW w:type="dxa" w:w="2551"/>
          </w:tcPr>
          <w:p>
            <w:r>
              <w:rPr>
                <w:rFonts w:ascii="Calibri" w:hAnsi="Calibri"/>
                <w:color w:val="000000"/>
                <w:sz w:val="20"/>
              </w:rPr>
              <w:t>Identificador unico del usuario</w:t>
            </w:r>
          </w:p>
        </w:tc>
      </w:tr>
      <w:tr>
        <w:tc>
          <w:tcPr>
            <w:tcW w:type="dxa" w:w="1984"/>
            <w:shd w:fill="F0FDF4" w:val="clear"/>
          </w:tcPr>
          <w:p>
            <w:r>
              <w:rPr>
                <w:rFonts w:ascii="Calibri" w:hAnsi="Calibri"/>
                <w:color w:val="000000"/>
                <w:sz w:val="20"/>
              </w:rPr>
              <w:t>Nombre</w:t>
            </w:r>
          </w:p>
        </w:tc>
        <w:tc>
          <w:tcPr>
            <w:tcW w:type="dxa" w:w="1587"/>
            <w:shd w:fill="F0FDF4" w:val="clear"/>
          </w:tcPr>
          <w:p>
            <w:r>
              <w:rPr>
                <w:rFonts w:ascii="Calibri" w:hAnsi="Calibri"/>
                <w:color w:val="000000"/>
                <w:sz w:val="20"/>
              </w:rPr>
              <w:t>VARCHAR(50)</w:t>
            </w:r>
          </w:p>
        </w:tc>
        <w:tc>
          <w:tcPr>
            <w:tcW w:type="dxa" w:w="1984"/>
            <w:shd w:fill="F0FDF4" w:val="clear"/>
          </w:tcPr>
          <w:p>
            <w:r>
              <w:rPr>
                <w:rFonts w:ascii="Calibri" w:hAnsi="Calibri"/>
                <w:color w:val="000000"/>
                <w:sz w:val="20"/>
              </w:rPr>
              <w:t>NOT NULL, UNIQUE</w:t>
            </w:r>
          </w:p>
        </w:tc>
        <w:tc>
          <w:tcPr>
            <w:tcW w:type="dxa" w:w="2551"/>
            <w:shd w:fill="F0FDF4" w:val="clear"/>
          </w:tcPr>
          <w:p>
            <w:r>
              <w:rPr>
                <w:rFonts w:ascii="Calibri" w:hAnsi="Calibri"/>
                <w:color w:val="000000"/>
                <w:sz w:val="20"/>
              </w:rPr>
              <w:t>Nombre de usuario para inicio de sesion</w:t>
            </w:r>
          </w:p>
        </w:tc>
      </w:tr>
      <w:tr>
        <w:tc>
          <w:tcPr>
            <w:tcW w:type="dxa" w:w="1984"/>
          </w:tcPr>
          <w:p>
            <w:r>
              <w:rPr>
                <w:rFonts w:ascii="Calibri" w:hAnsi="Calibri"/>
                <w:color w:val="000000"/>
                <w:sz w:val="20"/>
              </w:rPr>
              <w:t>Hash_Contrasena</w:t>
            </w:r>
          </w:p>
        </w:tc>
        <w:tc>
          <w:tcPr>
            <w:tcW w:type="dxa" w:w="1587"/>
          </w:tcPr>
          <w:p>
            <w:r>
              <w:rPr>
                <w:rFonts w:ascii="Calibri" w:hAnsi="Calibri"/>
                <w:color w:val="000000"/>
                <w:sz w:val="20"/>
              </w:rPr>
              <w:t>VARCHAR(100)</w:t>
            </w:r>
          </w:p>
        </w:tc>
        <w:tc>
          <w:tcPr>
            <w:tcW w:type="dxa" w:w="1984"/>
          </w:tcPr>
          <w:p>
            <w:r>
              <w:rPr>
                <w:rFonts w:ascii="Calibri" w:hAnsi="Calibri"/>
                <w:color w:val="000000"/>
                <w:sz w:val="20"/>
              </w:rPr>
              <w:t>NOT NULL</w:t>
            </w:r>
          </w:p>
        </w:tc>
        <w:tc>
          <w:tcPr>
            <w:tcW w:type="dxa" w:w="2551"/>
          </w:tcPr>
          <w:p>
            <w:r>
              <w:rPr>
                <w:rFonts w:ascii="Calibri" w:hAnsi="Calibri"/>
                <w:color w:val="000000"/>
                <w:sz w:val="20"/>
              </w:rPr>
              <w:t>Hash BCrypt de la contrasena (strength 10)</w:t>
            </w:r>
          </w:p>
        </w:tc>
      </w:tr>
      <w:tr>
        <w:tc>
          <w:tcPr>
            <w:tcW w:type="dxa" w:w="1984"/>
            <w:shd w:fill="F0FDF4" w:val="clear"/>
          </w:tcPr>
          <w:p>
            <w:r>
              <w:rPr>
                <w:rFonts w:ascii="Calibri" w:hAnsi="Calibri"/>
                <w:color w:val="000000"/>
                <w:sz w:val="20"/>
              </w:rPr>
              <w:t>Permisos</w:t>
            </w:r>
          </w:p>
        </w:tc>
        <w:tc>
          <w:tcPr>
            <w:tcW w:type="dxa" w:w="1587"/>
            <w:shd w:fill="F0FDF4" w:val="clear"/>
          </w:tcPr>
          <w:p>
            <w:r>
              <w:rPr>
                <w:rFonts w:ascii="Calibri" w:hAnsi="Calibri"/>
                <w:color w:val="000000"/>
                <w:sz w:val="20"/>
              </w:rPr>
              <w:t>VARCHAR(15)</w:t>
            </w:r>
          </w:p>
        </w:tc>
        <w:tc>
          <w:tcPr>
            <w:tcW w:type="dxa" w:w="1984"/>
            <w:shd w:fill="F0FDF4" w:val="clear"/>
          </w:tcPr>
          <w:p>
            <w:r>
              <w:rPr>
                <w:rFonts w:ascii="Calibri" w:hAnsi="Calibri"/>
                <w:color w:val="000000"/>
                <w:sz w:val="20"/>
              </w:rPr>
              <w:t>DEFAULT 'cliente'</w:t>
            </w:r>
          </w:p>
        </w:tc>
        <w:tc>
          <w:tcPr>
            <w:tcW w:type="dxa" w:w="2551"/>
            <w:shd w:fill="F0FDF4" w:val="clear"/>
          </w:tcPr>
          <w:p>
            <w:r>
              <w:rPr>
                <w:rFonts w:ascii="Calibri" w:hAnsi="Calibri"/>
                <w:color w:val="000000"/>
                <w:sz w:val="20"/>
              </w:rPr>
              <w:t>Rol del usuario: 'cliente' o 'administrador'</w:t>
            </w:r>
          </w:p>
        </w:tc>
      </w:tr>
      <w:tr>
        <w:tc>
          <w:tcPr>
            <w:tcW w:type="dxa" w:w="1984"/>
          </w:tcPr>
          <w:p>
            <w:r>
              <w:rPr>
                <w:rFonts w:ascii="Calibri" w:hAnsi="Calibri"/>
                <w:color w:val="000000"/>
                <w:sz w:val="20"/>
              </w:rPr>
              <w:t>Emisiones_Reducidas</w:t>
            </w:r>
          </w:p>
        </w:tc>
        <w:tc>
          <w:tcPr>
            <w:tcW w:type="dxa" w:w="1587"/>
          </w:tcPr>
          <w:p>
            <w:r>
              <w:rPr>
                <w:rFonts w:ascii="Calibri" w:hAnsi="Calibri"/>
                <w:color w:val="000000"/>
                <w:sz w:val="20"/>
              </w:rPr>
              <w:t>FLOAT</w:t>
            </w:r>
          </w:p>
        </w:tc>
        <w:tc>
          <w:tcPr>
            <w:tcW w:type="dxa" w:w="1984"/>
          </w:tcPr>
          <w:p>
            <w:r>
              <w:rPr>
                <w:rFonts w:ascii="Calibri" w:hAnsi="Calibri"/>
                <w:color w:val="000000"/>
                <w:sz w:val="20"/>
              </w:rPr>
              <w:t>DEFAULT 0</w:t>
            </w:r>
          </w:p>
        </w:tc>
        <w:tc>
          <w:tcPr>
            <w:tcW w:type="dxa" w:w="2551"/>
          </w:tcPr>
          <w:p>
            <w:r>
              <w:rPr>
                <w:rFonts w:ascii="Calibri" w:hAnsi="Calibri"/>
                <w:color w:val="000000"/>
                <w:sz w:val="20"/>
              </w:rPr>
              <w:t>Kilogramos de CO2 reducidos acumulados</w:t>
            </w:r>
          </w:p>
        </w:tc>
      </w:tr>
      <w:tr>
        <w:tc>
          <w:tcPr>
            <w:tcW w:type="dxa" w:w="1984"/>
            <w:shd w:fill="F0FDF4" w:val="clear"/>
          </w:tcPr>
          <w:p>
            <w:r>
              <w:rPr>
                <w:rFonts w:ascii="Calibri" w:hAnsi="Calibri"/>
                <w:color w:val="000000"/>
                <w:sz w:val="20"/>
              </w:rPr>
              <w:t>TAP</w:t>
            </w:r>
          </w:p>
        </w:tc>
        <w:tc>
          <w:tcPr>
            <w:tcW w:type="dxa" w:w="1587"/>
            <w:shd w:fill="F0FDF4" w:val="clear"/>
          </w:tcPr>
          <w:p>
            <w:r>
              <w:rPr>
                <w:rFonts w:ascii="Calibri" w:hAnsi="Calibri"/>
                <w:color w:val="000000"/>
                <w:sz w:val="20"/>
              </w:rPr>
              <w:t>INT</w:t>
            </w:r>
          </w:p>
        </w:tc>
        <w:tc>
          <w:tcPr>
            <w:tcW w:type="dxa" w:w="1984"/>
            <w:shd w:fill="F0FDF4" w:val="clear"/>
          </w:tcPr>
          <w:p>
            <w:r>
              <w:rPr>
                <w:rFonts w:ascii="Calibri" w:hAnsi="Calibri"/>
                <w:color w:val="000000"/>
                <w:sz w:val="20"/>
              </w:rPr>
              <w:t>DEFAULT NULL</w:t>
            </w:r>
          </w:p>
        </w:tc>
        <w:tc>
          <w:tcPr>
            <w:tcW w:type="dxa" w:w="2551"/>
            <w:shd w:fill="F0FDF4" w:val="clear"/>
          </w:tcPr>
          <w:p>
            <w:r>
              <w:rPr>
                <w:rFonts w:ascii="Calibri" w:hAnsi="Calibri"/>
                <w:color w:val="000000"/>
                <w:sz w:val="20"/>
              </w:rPr>
              <w:t>Token de Autenticacion Personal (6 digitos, unico)</w:t>
            </w:r>
          </w:p>
        </w:tc>
      </w:tr>
    </w:tbl>
    <w:p/>
    <w:p>
      <w:pPr>
        <w:spacing w:after="120" w:before="0" w:line="276" w:lineRule="auto"/>
        <w:jc w:val="both"/>
      </w:pPr>
      <w:r>
        <w:rPr>
          <w:rFonts w:ascii="Calibri" w:hAnsi="Calibri"/>
          <w:b/>
          <w:i w:val="0"/>
          <w:color w:val="000000"/>
          <w:sz w:val="22"/>
        </w:rPr>
        <w:t>Tabla: Productos</w:t>
      </w:r>
    </w:p>
    <w:p>
      <w:pPr>
        <w:spacing w:after="120" w:before="0" w:line="276" w:lineRule="auto"/>
        <w:jc w:val="both"/>
      </w:pPr>
      <w:r>
        <w:rPr>
          <w:rFonts w:ascii="Calibri" w:hAnsi="Calibri"/>
          <w:b w:val="0"/>
          <w:i w:val="0"/>
          <w:color w:val="000000"/>
          <w:sz w:val="22"/>
        </w:rPr>
        <w:t>Utiliza una clave primaria compuesta por el tipo de codigo de barras y el numero de barras, lo que permite gestionar distintos formatos de codigos (EAN13, UPC, etc.).</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Tipo</w:t>
            </w:r>
          </w:p>
        </w:tc>
        <w:tc>
          <w:tcPr>
            <w:tcW w:type="dxa" w:w="1587"/>
          </w:tcPr>
          <w:p>
            <w:r>
              <w:rPr>
                <w:rFonts w:ascii="Calibri" w:hAnsi="Calibri"/>
                <w:color w:val="000000"/>
                <w:sz w:val="20"/>
              </w:rPr>
              <w:t>VARCHAR(10)</w:t>
            </w:r>
          </w:p>
        </w:tc>
        <w:tc>
          <w:tcPr>
            <w:tcW w:type="dxa" w:w="1984"/>
          </w:tcPr>
          <w:p>
            <w:r>
              <w:rPr>
                <w:rFonts w:ascii="Calibri" w:hAnsi="Calibri"/>
                <w:color w:val="000000"/>
                <w:sz w:val="20"/>
              </w:rPr>
              <w:t>PK (compuesta)</w:t>
            </w:r>
          </w:p>
        </w:tc>
        <w:tc>
          <w:tcPr>
            <w:tcW w:type="dxa" w:w="2551"/>
          </w:tcPr>
          <w:p>
            <w:r>
              <w:rPr>
                <w:rFonts w:ascii="Calibri" w:hAnsi="Calibri"/>
                <w:color w:val="000000"/>
                <w:sz w:val="20"/>
              </w:rPr>
              <w:t>Formato del codigo de barras (p.ej. EAN13)</w:t>
            </w:r>
          </w:p>
        </w:tc>
      </w:tr>
      <w:tr>
        <w:tc>
          <w:tcPr>
            <w:tcW w:type="dxa" w:w="1984"/>
            <w:shd w:fill="F0FDF4" w:val="clear"/>
          </w:tcPr>
          <w:p>
            <w:r>
              <w:rPr>
                <w:rFonts w:ascii="Calibri" w:hAnsi="Calibri"/>
                <w:color w:val="000000"/>
                <w:sz w:val="20"/>
              </w:rPr>
              <w:t>Numero_barras</w:t>
            </w:r>
          </w:p>
        </w:tc>
        <w:tc>
          <w:tcPr>
            <w:tcW w:type="dxa" w:w="1587"/>
            <w:shd w:fill="F0FDF4" w:val="clear"/>
          </w:tcPr>
          <w:p>
            <w:r>
              <w:rPr>
                <w:rFonts w:ascii="Calibri" w:hAnsi="Calibri"/>
                <w:color w:val="000000"/>
                <w:sz w:val="20"/>
              </w:rPr>
              <w:t>BIGINT</w:t>
            </w:r>
          </w:p>
        </w:tc>
        <w:tc>
          <w:tcPr>
            <w:tcW w:type="dxa" w:w="1984"/>
            <w:shd w:fill="F0FDF4" w:val="clear"/>
          </w:tcPr>
          <w:p>
            <w:r>
              <w:rPr>
                <w:rFonts w:ascii="Calibri" w:hAnsi="Calibri"/>
                <w:color w:val="000000"/>
                <w:sz w:val="20"/>
              </w:rPr>
              <w:t>PK (compuesta)</w:t>
            </w:r>
          </w:p>
        </w:tc>
        <w:tc>
          <w:tcPr>
            <w:tcW w:type="dxa" w:w="2551"/>
            <w:shd w:fill="F0FDF4" w:val="clear"/>
          </w:tcPr>
          <w:p>
            <w:r>
              <w:rPr>
                <w:rFonts w:ascii="Calibri" w:hAnsi="Calibri"/>
                <w:color w:val="000000"/>
                <w:sz w:val="20"/>
              </w:rPr>
              <w:t>Numero del codigo de barras</w:t>
            </w:r>
          </w:p>
        </w:tc>
      </w:tr>
      <w:tr>
        <w:tc>
          <w:tcPr>
            <w:tcW w:type="dxa" w:w="1984"/>
          </w:tcPr>
          <w:p>
            <w:r>
              <w:rPr>
                <w:rFonts w:ascii="Calibri" w:hAnsi="Calibri"/>
                <w:color w:val="000000"/>
                <w:sz w:val="20"/>
              </w:rPr>
              <w:t>Nombre</w:t>
            </w:r>
          </w:p>
        </w:tc>
        <w:tc>
          <w:tcPr>
            <w:tcW w:type="dxa" w:w="1587"/>
          </w:tcPr>
          <w:p>
            <w:r>
              <w:rPr>
                <w:rFonts w:ascii="Calibri" w:hAnsi="Calibri"/>
                <w:color w:val="000000"/>
                <w:sz w:val="20"/>
              </w:rPr>
              <w:t>VARCHAR(50)</w:t>
            </w:r>
          </w:p>
        </w:tc>
        <w:tc>
          <w:tcPr>
            <w:tcW w:type="dxa" w:w="1984"/>
          </w:tcPr>
          <w:p>
            <w:r>
              <w:rPr>
                <w:rFonts w:ascii="Calibri" w:hAnsi="Calibri"/>
                <w:color w:val="000000"/>
                <w:sz w:val="20"/>
              </w:rPr>
              <w:t>--</w:t>
            </w:r>
          </w:p>
        </w:tc>
        <w:tc>
          <w:tcPr>
            <w:tcW w:type="dxa" w:w="2551"/>
          </w:tcPr>
          <w:p>
            <w:r>
              <w:rPr>
                <w:rFonts w:ascii="Calibri" w:hAnsi="Calibri"/>
                <w:color w:val="000000"/>
                <w:sz w:val="20"/>
              </w:rPr>
              <w:t>Nombre comercial del producto</w:t>
            </w:r>
          </w:p>
        </w:tc>
      </w:tr>
      <w:tr>
        <w:tc>
          <w:tcPr>
            <w:tcW w:type="dxa" w:w="1984"/>
            <w:shd w:fill="F0FDF4" w:val="clear"/>
          </w:tcPr>
          <w:p>
            <w:r>
              <w:rPr>
                <w:rFonts w:ascii="Calibri" w:hAnsi="Calibri"/>
                <w:color w:val="000000"/>
                <w:sz w:val="20"/>
              </w:rPr>
              <w:t>Emisiones_Reducibles</w:t>
            </w:r>
          </w:p>
        </w:tc>
        <w:tc>
          <w:tcPr>
            <w:tcW w:type="dxa" w:w="1587"/>
            <w:shd w:fill="F0FDF4" w:val="clear"/>
          </w:tcPr>
          <w:p>
            <w:r>
              <w:rPr>
                <w:rFonts w:ascii="Calibri" w:hAnsi="Calibri"/>
                <w:color w:val="000000"/>
                <w:sz w:val="20"/>
              </w:rPr>
              <w:t>FLOAT</w:t>
            </w:r>
          </w:p>
        </w:tc>
        <w:tc>
          <w:tcPr>
            <w:tcW w:type="dxa" w:w="1984"/>
            <w:shd w:fill="F0FDF4" w:val="clear"/>
          </w:tcPr>
          <w:p>
            <w:r>
              <w:rPr>
                <w:rFonts w:ascii="Calibri" w:hAnsi="Calibri"/>
                <w:color w:val="000000"/>
                <w:sz w:val="20"/>
              </w:rPr>
              <w:t>--</w:t>
            </w:r>
          </w:p>
        </w:tc>
        <w:tc>
          <w:tcPr>
            <w:tcW w:type="dxa" w:w="2551"/>
            <w:shd w:fill="F0FDF4" w:val="clear"/>
          </w:tcPr>
          <w:p>
            <w:r>
              <w:rPr>
                <w:rFonts w:ascii="Calibri" w:hAnsi="Calibri"/>
                <w:color w:val="000000"/>
                <w:sz w:val="20"/>
              </w:rPr>
              <w:t>kg de CO2 que se reducen al reciclar el producto</w:t>
            </w:r>
          </w:p>
        </w:tc>
      </w:tr>
      <w:tr>
        <w:tc>
          <w:tcPr>
            <w:tcW w:type="dxa" w:w="1984"/>
          </w:tcPr>
          <w:p>
            <w:r>
              <w:rPr>
                <w:rFonts w:ascii="Calibri" w:hAnsi="Calibri"/>
                <w:color w:val="000000"/>
                <w:sz w:val="20"/>
              </w:rPr>
              <w:t>Material</w:t>
            </w:r>
          </w:p>
        </w:tc>
        <w:tc>
          <w:tcPr>
            <w:tcW w:type="dxa" w:w="1587"/>
          </w:tcPr>
          <w:p>
            <w:r>
              <w:rPr>
                <w:rFonts w:ascii="Calibri" w:hAnsi="Calibri"/>
                <w:color w:val="000000"/>
                <w:sz w:val="20"/>
              </w:rPr>
              <w:t>VARCHAR(15)</w:t>
            </w:r>
          </w:p>
        </w:tc>
        <w:tc>
          <w:tcPr>
            <w:tcW w:type="dxa" w:w="1984"/>
          </w:tcPr>
          <w:p>
            <w:r>
              <w:rPr>
                <w:rFonts w:ascii="Calibri" w:hAnsi="Calibri"/>
                <w:color w:val="000000"/>
                <w:sz w:val="20"/>
              </w:rPr>
              <w:t>--</w:t>
            </w:r>
          </w:p>
        </w:tc>
        <w:tc>
          <w:tcPr>
            <w:tcW w:type="dxa" w:w="2551"/>
          </w:tcPr>
          <w:p>
            <w:r>
              <w:rPr>
                <w:rFonts w:ascii="Calibri" w:hAnsi="Calibri"/>
                <w:color w:val="000000"/>
                <w:sz w:val="20"/>
              </w:rPr>
              <w:t>Material principal (PET, Vidrio, Aluminio, Brick...)</w:t>
            </w:r>
          </w:p>
        </w:tc>
      </w:tr>
      <w:tr>
        <w:tc>
          <w:tcPr>
            <w:tcW w:type="dxa" w:w="1984"/>
            <w:shd w:fill="F0FDF4" w:val="clear"/>
          </w:tcPr>
          <w:p>
            <w:r>
              <w:rPr>
                <w:rFonts w:ascii="Calibri" w:hAnsi="Calibri"/>
                <w:color w:val="000000"/>
                <w:sz w:val="20"/>
              </w:rPr>
              <w:t>Imagen</w:t>
            </w:r>
          </w:p>
        </w:tc>
        <w:tc>
          <w:tcPr>
            <w:tcW w:type="dxa" w:w="1587"/>
            <w:shd w:fill="F0FDF4" w:val="clear"/>
          </w:tcPr>
          <w:p>
            <w:r>
              <w:rPr>
                <w:rFonts w:ascii="Calibri" w:hAnsi="Calibri"/>
                <w:color w:val="000000"/>
                <w:sz w:val="20"/>
              </w:rPr>
              <w:t>LONGTEXT</w:t>
            </w:r>
          </w:p>
        </w:tc>
        <w:tc>
          <w:tcPr>
            <w:tcW w:type="dxa" w:w="1984"/>
            <w:shd w:fill="F0FDF4" w:val="clear"/>
          </w:tcPr>
          <w:p>
            <w:r>
              <w:rPr>
                <w:rFonts w:ascii="Calibri" w:hAnsi="Calibri"/>
                <w:color w:val="000000"/>
                <w:sz w:val="20"/>
              </w:rPr>
              <w:t>--</w:t>
            </w:r>
          </w:p>
        </w:tc>
        <w:tc>
          <w:tcPr>
            <w:tcW w:type="dxa" w:w="2551"/>
            <w:shd w:fill="F0FDF4" w:val="clear"/>
          </w:tcPr>
          <w:p>
            <w:r>
              <w:rPr>
                <w:rFonts w:ascii="Calibri" w:hAnsi="Calibri"/>
                <w:color w:val="000000"/>
                <w:sz w:val="20"/>
              </w:rPr>
              <w:t>Imagen del producto codificada en Base64</w:t>
            </w:r>
          </w:p>
        </w:tc>
      </w:tr>
    </w:tbl>
    <w:p/>
    <w:p>
      <w:pPr>
        <w:spacing w:after="120" w:before="0" w:line="276" w:lineRule="auto"/>
        <w:jc w:val="both"/>
      </w:pPr>
      <w:r>
        <w:rPr>
          <w:rFonts w:ascii="Calibri" w:hAnsi="Calibri"/>
          <w:b/>
          <w:i w:val="0"/>
          <w:color w:val="000000"/>
          <w:sz w:val="22"/>
        </w:rPr>
        <w:t>Tabla: Recicla (historial de reciclaje)</w:t>
      </w:r>
    </w:p>
    <w:p>
      <w:pPr>
        <w:spacing w:after="120" w:before="0" w:line="276" w:lineRule="auto"/>
        <w:jc w:val="both"/>
      </w:pPr>
      <w:r>
        <w:rPr>
          <w:rFonts w:ascii="Calibri" w:hAnsi="Calibri"/>
          <w:b w:val="0"/>
          <w:i w:val="0"/>
          <w:color w:val="000000"/>
          <w:sz w:val="22"/>
        </w:rPr>
        <w:t>Registra cada accion de reciclaje. Su clave primaria compuesta de cinco columnas garantiza la unicidad temporal de cada registro.</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1984"/>
            <w:shd w:fill="158035" w:val="clear"/>
          </w:tcPr>
          <w:p>
            <w:pPr>
              <w:jc w:val="center"/>
            </w:pPr>
            <w:r>
              <w:rPr>
                <w:rFonts w:ascii="Calibri" w:hAnsi="Calibri"/>
                <w:b/>
                <w:color w:val="FFFFFF"/>
                <w:sz w:val="20"/>
              </w:rPr>
              <w:t>Columna</w:t>
            </w:r>
          </w:p>
        </w:tc>
        <w:tc>
          <w:tcPr>
            <w:tcW w:type="dxa" w:w="1587"/>
            <w:shd w:fill="158035" w:val="clear"/>
          </w:tcPr>
          <w:p>
            <w:pPr>
              <w:jc w:val="center"/>
            </w:pPr>
            <w:r>
              <w:rPr>
                <w:rFonts w:ascii="Calibri" w:hAnsi="Calibri"/>
                <w:b/>
                <w:color w:val="FFFFFF"/>
                <w:sz w:val="20"/>
              </w:rPr>
              <w:t>Tipo de dato</w:t>
            </w:r>
          </w:p>
        </w:tc>
        <w:tc>
          <w:tcPr>
            <w:tcW w:type="dxa" w:w="1984"/>
            <w:shd w:fill="158035" w:val="clear"/>
          </w:tcPr>
          <w:p>
            <w:pPr>
              <w:jc w:val="center"/>
            </w:pPr>
            <w:r>
              <w:rPr>
                <w:rFonts w:ascii="Calibri" w:hAnsi="Calibri"/>
                <w:b/>
                <w:color w:val="FFFFFF"/>
                <w:sz w:val="20"/>
              </w:rPr>
              <w:t>Restricciones</w:t>
            </w:r>
          </w:p>
        </w:tc>
        <w:tc>
          <w:tcPr>
            <w:tcW w:type="dxa" w:w="2551"/>
            <w:shd w:fill="158035" w:val="clear"/>
          </w:tcPr>
          <w:p>
            <w:pPr>
              <w:jc w:val="center"/>
            </w:pPr>
            <w:r>
              <w:rPr>
                <w:rFonts w:ascii="Calibri" w:hAnsi="Calibri"/>
                <w:b/>
                <w:color w:val="FFFFFF"/>
                <w:sz w:val="20"/>
              </w:rPr>
              <w:t>Descripcion</w:t>
            </w:r>
          </w:p>
        </w:tc>
      </w:tr>
      <w:tr>
        <w:tc>
          <w:tcPr>
            <w:tcW w:type="dxa" w:w="1984"/>
          </w:tcPr>
          <w:p>
            <w:r>
              <w:rPr>
                <w:rFonts w:ascii="Calibri" w:hAnsi="Calibri"/>
                <w:color w:val="000000"/>
                <w:sz w:val="20"/>
              </w:rPr>
              <w:t>Id_Usuario</w:t>
            </w:r>
          </w:p>
        </w:tc>
        <w:tc>
          <w:tcPr>
            <w:tcW w:type="dxa" w:w="1587"/>
          </w:tcPr>
          <w:p>
            <w:r>
              <w:rPr>
                <w:rFonts w:ascii="Calibri" w:hAnsi="Calibri"/>
                <w:color w:val="000000"/>
                <w:sz w:val="20"/>
              </w:rPr>
              <w:t>INT</w:t>
            </w:r>
          </w:p>
        </w:tc>
        <w:tc>
          <w:tcPr>
            <w:tcW w:type="dxa" w:w="1984"/>
          </w:tcPr>
          <w:p>
            <w:r>
              <w:rPr>
                <w:rFonts w:ascii="Calibri" w:hAnsi="Calibri"/>
                <w:color w:val="000000"/>
                <w:sz w:val="20"/>
              </w:rPr>
              <w:t>PK, FK -&gt; Usuarios</w:t>
            </w:r>
          </w:p>
        </w:tc>
        <w:tc>
          <w:tcPr>
            <w:tcW w:type="dxa" w:w="2551"/>
          </w:tcPr>
          <w:p>
            <w:r>
              <w:rPr>
                <w:rFonts w:ascii="Calibri" w:hAnsi="Calibri"/>
                <w:color w:val="000000"/>
                <w:sz w:val="20"/>
              </w:rPr>
              <w:t>Usuario que realizo el reciclaje</w:t>
            </w:r>
          </w:p>
        </w:tc>
      </w:tr>
      <w:tr>
        <w:tc>
          <w:tcPr>
            <w:tcW w:type="dxa" w:w="1984"/>
            <w:shd w:fill="F0FDF4" w:val="clear"/>
          </w:tcPr>
          <w:p>
            <w:r>
              <w:rPr>
                <w:rFonts w:ascii="Calibri" w:hAnsi="Calibri"/>
                <w:color w:val="000000"/>
                <w:sz w:val="20"/>
              </w:rPr>
              <w:t>Tipo</w:t>
            </w:r>
          </w:p>
        </w:tc>
        <w:tc>
          <w:tcPr>
            <w:tcW w:type="dxa" w:w="1587"/>
            <w:shd w:fill="F0FDF4" w:val="clear"/>
          </w:tcPr>
          <w:p>
            <w:r>
              <w:rPr>
                <w:rFonts w:ascii="Calibri" w:hAnsi="Calibri"/>
                <w:color w:val="000000"/>
                <w:sz w:val="20"/>
              </w:rPr>
              <w:t>VARCHAR(10)</w:t>
            </w:r>
          </w:p>
        </w:tc>
        <w:tc>
          <w:tcPr>
            <w:tcW w:type="dxa" w:w="1984"/>
            <w:shd w:fill="F0FDF4" w:val="clear"/>
          </w:tcPr>
          <w:p>
            <w:r>
              <w:rPr>
                <w:rFonts w:ascii="Calibri" w:hAnsi="Calibri"/>
                <w:color w:val="000000"/>
                <w:sz w:val="20"/>
              </w:rPr>
              <w:t>PK, FK -&gt; Productos</w:t>
            </w:r>
          </w:p>
        </w:tc>
        <w:tc>
          <w:tcPr>
            <w:tcW w:type="dxa" w:w="2551"/>
            <w:shd w:fill="F0FDF4" w:val="clear"/>
          </w:tcPr>
          <w:p>
            <w:r>
              <w:rPr>
                <w:rFonts w:ascii="Calibri" w:hAnsi="Calibri"/>
                <w:color w:val="000000"/>
                <w:sz w:val="20"/>
              </w:rPr>
              <w:t>Tipo de codigo del producto</w:t>
            </w:r>
          </w:p>
        </w:tc>
      </w:tr>
      <w:tr>
        <w:tc>
          <w:tcPr>
            <w:tcW w:type="dxa" w:w="1984"/>
          </w:tcPr>
          <w:p>
            <w:r>
              <w:rPr>
                <w:rFonts w:ascii="Calibri" w:hAnsi="Calibri"/>
                <w:color w:val="000000"/>
                <w:sz w:val="20"/>
              </w:rPr>
              <w:t>Numero_barras</w:t>
            </w:r>
          </w:p>
        </w:tc>
        <w:tc>
          <w:tcPr>
            <w:tcW w:type="dxa" w:w="1587"/>
          </w:tcPr>
          <w:p>
            <w:r>
              <w:rPr>
                <w:rFonts w:ascii="Calibri" w:hAnsi="Calibri"/>
                <w:color w:val="000000"/>
                <w:sz w:val="20"/>
              </w:rPr>
              <w:t>BIGINT</w:t>
            </w:r>
          </w:p>
        </w:tc>
        <w:tc>
          <w:tcPr>
            <w:tcW w:type="dxa" w:w="1984"/>
          </w:tcPr>
          <w:p>
            <w:r>
              <w:rPr>
                <w:rFonts w:ascii="Calibri" w:hAnsi="Calibri"/>
                <w:color w:val="000000"/>
                <w:sz w:val="20"/>
              </w:rPr>
              <w:t>PK, FK -&gt; Productos</w:t>
            </w:r>
          </w:p>
        </w:tc>
        <w:tc>
          <w:tcPr>
            <w:tcW w:type="dxa" w:w="2551"/>
          </w:tcPr>
          <w:p>
            <w:r>
              <w:rPr>
                <w:rFonts w:ascii="Calibri" w:hAnsi="Calibri"/>
                <w:color w:val="000000"/>
                <w:sz w:val="20"/>
              </w:rPr>
              <w:t>Codigo de barras del producto</w:t>
            </w:r>
          </w:p>
        </w:tc>
      </w:tr>
      <w:tr>
        <w:tc>
          <w:tcPr>
            <w:tcW w:type="dxa" w:w="1984"/>
            <w:shd w:fill="F0FDF4" w:val="clear"/>
          </w:tcPr>
          <w:p>
            <w:r>
              <w:rPr>
                <w:rFonts w:ascii="Calibri" w:hAnsi="Calibri"/>
                <w:color w:val="000000"/>
                <w:sz w:val="20"/>
              </w:rPr>
              <w:t>Fecha</w:t>
            </w:r>
          </w:p>
        </w:tc>
        <w:tc>
          <w:tcPr>
            <w:tcW w:type="dxa" w:w="1587"/>
            <w:shd w:fill="F0FDF4" w:val="clear"/>
          </w:tcPr>
          <w:p>
            <w:r>
              <w:rPr>
                <w:rFonts w:ascii="Calibri" w:hAnsi="Calibri"/>
                <w:color w:val="000000"/>
                <w:sz w:val="20"/>
              </w:rPr>
              <w:t>DATE</w:t>
            </w:r>
          </w:p>
        </w:tc>
        <w:tc>
          <w:tcPr>
            <w:tcW w:type="dxa" w:w="1984"/>
            <w:shd w:fill="F0FDF4" w:val="clear"/>
          </w:tcPr>
          <w:p>
            <w:r>
              <w:rPr>
                <w:rFonts w:ascii="Calibri" w:hAnsi="Calibri"/>
                <w:color w:val="000000"/>
                <w:sz w:val="20"/>
              </w:rPr>
              <w:t>PK</w:t>
            </w:r>
          </w:p>
        </w:tc>
        <w:tc>
          <w:tcPr>
            <w:tcW w:type="dxa" w:w="2551"/>
            <w:shd w:fill="F0FDF4" w:val="clear"/>
          </w:tcPr>
          <w:p>
            <w:r>
              <w:rPr>
                <w:rFonts w:ascii="Calibri" w:hAnsi="Calibri"/>
                <w:color w:val="000000"/>
                <w:sz w:val="20"/>
              </w:rPr>
              <w:t>Fecha en que se realizo el reciclaje</w:t>
            </w:r>
          </w:p>
        </w:tc>
      </w:tr>
      <w:tr>
        <w:tc>
          <w:tcPr>
            <w:tcW w:type="dxa" w:w="1984"/>
          </w:tcPr>
          <w:p>
            <w:r>
              <w:rPr>
                <w:rFonts w:ascii="Calibri" w:hAnsi="Calibri"/>
                <w:color w:val="000000"/>
                <w:sz w:val="20"/>
              </w:rPr>
              <w:t>Hora</w:t>
            </w:r>
          </w:p>
        </w:tc>
        <w:tc>
          <w:tcPr>
            <w:tcW w:type="dxa" w:w="1587"/>
          </w:tcPr>
          <w:p>
            <w:r>
              <w:rPr>
                <w:rFonts w:ascii="Calibri" w:hAnsi="Calibri"/>
                <w:color w:val="000000"/>
                <w:sz w:val="20"/>
              </w:rPr>
              <w:t>TIME</w:t>
            </w:r>
          </w:p>
        </w:tc>
        <w:tc>
          <w:tcPr>
            <w:tcW w:type="dxa" w:w="1984"/>
          </w:tcPr>
          <w:p>
            <w:r>
              <w:rPr>
                <w:rFonts w:ascii="Calibri" w:hAnsi="Calibri"/>
                <w:color w:val="000000"/>
                <w:sz w:val="20"/>
              </w:rPr>
              <w:t>PK</w:t>
            </w:r>
          </w:p>
        </w:tc>
        <w:tc>
          <w:tcPr>
            <w:tcW w:type="dxa" w:w="2551"/>
          </w:tcPr>
          <w:p>
            <w:r>
              <w:rPr>
                <w:rFonts w:ascii="Calibri" w:hAnsi="Calibri"/>
                <w:color w:val="000000"/>
                <w:sz w:val="20"/>
              </w:rPr>
              <w:t>Hora exacta del reciclaje</w:t>
            </w:r>
          </w:p>
        </w:tc>
      </w:tr>
    </w:tbl>
    <w:p/>
    <w:p>
      <w:pPr>
        <w:spacing w:after="120" w:before="240" w:line="276" w:lineRule="auto"/>
        <w:jc w:val="left"/>
      </w:pPr>
      <w:r>
        <w:rPr>
          <w:rFonts w:ascii="Calibri" w:hAnsi="Calibri"/>
          <w:b/>
          <w:color w:val="16A34A"/>
          <w:sz w:val="22"/>
        </w:rPr>
        <w:t>2.5.3. Datos de ejemplo</w:t>
      </w:r>
    </w:p>
    <w:p>
      <w:pPr>
        <w:spacing w:after="120" w:before="0" w:line="276" w:lineRule="auto"/>
        <w:jc w:val="both"/>
      </w:pPr>
      <w:r>
        <w:rPr>
          <w:rFonts w:ascii="Calibri" w:hAnsi="Calibri"/>
          <w:b w:val="0"/>
          <w:i w:val="0"/>
          <w:color w:val="000000"/>
          <w:sz w:val="22"/>
        </w:rPr>
        <w:t>El script de inicializacion (000_create_database.sql) incluye cinco productos de ejemplo para facilitar las pruebas del sistema:</w:t>
      </w:r>
    </w:p>
    <w:tbl>
      <w:tblPr>
        <w:tblStyle w:val="TableGrid"/>
        <w:tblW w:type="auto" w:w="0"/>
        <w:jc w:val="center"/>
        <w:tblLook w:firstColumn="1" w:firstRow="1" w:lastColumn="0" w:lastRow="0" w:noHBand="0" w:noVBand="1" w:val="04A0"/>
      </w:tblPr>
      <w:tblGrid>
        <w:gridCol w:w="2209"/>
        <w:gridCol w:w="2209"/>
        <w:gridCol w:w="2209"/>
        <w:gridCol w:w="2209"/>
      </w:tblGrid>
      <w:tr>
        <w:tc>
          <w:tcPr>
            <w:tcW w:type="dxa" w:w="2551"/>
            <w:shd w:fill="158035" w:val="clear"/>
          </w:tcPr>
          <w:p>
            <w:pPr>
              <w:jc w:val="center"/>
            </w:pPr>
            <w:r>
              <w:rPr>
                <w:rFonts w:ascii="Calibri" w:hAnsi="Calibri"/>
                <w:b/>
                <w:color w:val="FFFFFF"/>
                <w:sz w:val="20"/>
              </w:rPr>
              <w:t>Producto</w:t>
            </w:r>
          </w:p>
        </w:tc>
        <w:tc>
          <w:tcPr>
            <w:tcW w:type="dxa" w:w="1984"/>
            <w:shd w:fill="158035" w:val="clear"/>
          </w:tcPr>
          <w:p>
            <w:pPr>
              <w:jc w:val="center"/>
            </w:pPr>
            <w:r>
              <w:rPr>
                <w:rFonts w:ascii="Calibri" w:hAnsi="Calibri"/>
                <w:b/>
                <w:color w:val="FFFFFF"/>
                <w:sz w:val="20"/>
              </w:rPr>
              <w:t>Codigo EAN13</w:t>
            </w:r>
          </w:p>
        </w:tc>
        <w:tc>
          <w:tcPr>
            <w:tcW w:type="dxa" w:w="1701"/>
            <w:shd w:fill="158035" w:val="clear"/>
          </w:tcPr>
          <w:p>
            <w:pPr>
              <w:jc w:val="center"/>
            </w:pPr>
            <w:r>
              <w:rPr>
                <w:rFonts w:ascii="Calibri" w:hAnsi="Calibri"/>
                <w:b/>
                <w:color w:val="FFFFFF"/>
                <w:sz w:val="20"/>
              </w:rPr>
              <w:t>Material</w:t>
            </w:r>
          </w:p>
        </w:tc>
        <w:tc>
          <w:tcPr>
            <w:tcW w:type="dxa" w:w="1701"/>
            <w:shd w:fill="158035" w:val="clear"/>
          </w:tcPr>
          <w:p>
            <w:pPr>
              <w:jc w:val="center"/>
            </w:pPr>
            <w:r>
              <w:rPr>
                <w:rFonts w:ascii="Calibri" w:hAnsi="Calibri"/>
                <w:b/>
                <w:color w:val="FFFFFF"/>
                <w:sz w:val="20"/>
              </w:rPr>
              <w:t>CO2 reducible (kg)</w:t>
            </w:r>
          </w:p>
        </w:tc>
      </w:tr>
      <w:tr>
        <w:tc>
          <w:tcPr>
            <w:tcW w:type="dxa" w:w="2551"/>
          </w:tcPr>
          <w:p>
            <w:r>
              <w:rPr>
                <w:rFonts w:ascii="Calibri" w:hAnsi="Calibri"/>
                <w:color w:val="000000"/>
                <w:sz w:val="20"/>
              </w:rPr>
              <w:t>Coca-Cola 330ml</w:t>
            </w:r>
          </w:p>
        </w:tc>
        <w:tc>
          <w:tcPr>
            <w:tcW w:type="dxa" w:w="1984"/>
          </w:tcPr>
          <w:p>
            <w:r>
              <w:rPr>
                <w:rFonts w:ascii="Calibri" w:hAnsi="Calibri"/>
                <w:color w:val="000000"/>
                <w:sz w:val="20"/>
              </w:rPr>
              <w:t>8410076472885</w:t>
            </w:r>
          </w:p>
        </w:tc>
        <w:tc>
          <w:tcPr>
            <w:tcW w:type="dxa" w:w="1701"/>
          </w:tcPr>
          <w:p>
            <w:r>
              <w:rPr>
                <w:rFonts w:ascii="Calibri" w:hAnsi="Calibri"/>
                <w:color w:val="000000"/>
                <w:sz w:val="20"/>
              </w:rPr>
              <w:t>Aluminio</w:t>
            </w:r>
          </w:p>
        </w:tc>
        <w:tc>
          <w:tcPr>
            <w:tcW w:type="dxa" w:w="1701"/>
          </w:tcPr>
          <w:p>
            <w:r>
              <w:rPr>
                <w:rFonts w:ascii="Calibri" w:hAnsi="Calibri"/>
                <w:color w:val="000000"/>
                <w:sz w:val="20"/>
              </w:rPr>
              <w:t>0.033</w:t>
            </w:r>
          </w:p>
        </w:tc>
      </w:tr>
      <w:tr>
        <w:tc>
          <w:tcPr>
            <w:tcW w:type="dxa" w:w="2551"/>
            <w:shd w:fill="F0FDF4" w:val="clear"/>
          </w:tcPr>
          <w:p>
            <w:r>
              <w:rPr>
                <w:rFonts w:ascii="Calibri" w:hAnsi="Calibri"/>
                <w:color w:val="000000"/>
                <w:sz w:val="20"/>
              </w:rPr>
              <w:t>Agua Bezoya 1.5L</w:t>
            </w:r>
          </w:p>
        </w:tc>
        <w:tc>
          <w:tcPr>
            <w:tcW w:type="dxa" w:w="1984"/>
            <w:shd w:fill="F0FDF4" w:val="clear"/>
          </w:tcPr>
          <w:p>
            <w:r>
              <w:rPr>
                <w:rFonts w:ascii="Calibri" w:hAnsi="Calibri"/>
                <w:color w:val="000000"/>
                <w:sz w:val="20"/>
              </w:rPr>
              <w:t>8411700000017</w:t>
            </w:r>
          </w:p>
        </w:tc>
        <w:tc>
          <w:tcPr>
            <w:tcW w:type="dxa" w:w="1701"/>
            <w:shd w:fill="F0FDF4" w:val="clear"/>
          </w:tcPr>
          <w:p>
            <w:r>
              <w:rPr>
                <w:rFonts w:ascii="Calibri" w:hAnsi="Calibri"/>
                <w:color w:val="000000"/>
                <w:sz w:val="20"/>
              </w:rPr>
              <w:t>PET</w:t>
            </w:r>
          </w:p>
        </w:tc>
        <w:tc>
          <w:tcPr>
            <w:tcW w:type="dxa" w:w="1701"/>
            <w:shd w:fill="F0FDF4" w:val="clear"/>
          </w:tcPr>
          <w:p>
            <w:r>
              <w:rPr>
                <w:rFonts w:ascii="Calibri" w:hAnsi="Calibri"/>
                <w:color w:val="000000"/>
                <w:sz w:val="20"/>
              </w:rPr>
              <w:t>0.025</w:t>
            </w:r>
          </w:p>
        </w:tc>
      </w:tr>
      <w:tr>
        <w:tc>
          <w:tcPr>
            <w:tcW w:type="dxa" w:w="2551"/>
          </w:tcPr>
          <w:p>
            <w:r>
              <w:rPr>
                <w:rFonts w:ascii="Calibri" w:hAnsi="Calibri"/>
                <w:color w:val="000000"/>
                <w:sz w:val="20"/>
              </w:rPr>
              <w:t>Leche Hacendado 1L</w:t>
            </w:r>
          </w:p>
        </w:tc>
        <w:tc>
          <w:tcPr>
            <w:tcW w:type="dxa" w:w="1984"/>
          </w:tcPr>
          <w:p>
            <w:r>
              <w:rPr>
                <w:rFonts w:ascii="Calibri" w:hAnsi="Calibri"/>
                <w:color w:val="000000"/>
                <w:sz w:val="20"/>
              </w:rPr>
              <w:t>8480000291455</w:t>
            </w:r>
          </w:p>
        </w:tc>
        <w:tc>
          <w:tcPr>
            <w:tcW w:type="dxa" w:w="1701"/>
          </w:tcPr>
          <w:p>
            <w:r>
              <w:rPr>
                <w:rFonts w:ascii="Calibri" w:hAnsi="Calibri"/>
                <w:color w:val="000000"/>
                <w:sz w:val="20"/>
              </w:rPr>
              <w:t>Brick</w:t>
            </w:r>
          </w:p>
        </w:tc>
        <w:tc>
          <w:tcPr>
            <w:tcW w:type="dxa" w:w="1701"/>
          </w:tcPr>
          <w:p>
            <w:r>
              <w:rPr>
                <w:rFonts w:ascii="Calibri" w:hAnsi="Calibri"/>
                <w:color w:val="000000"/>
                <w:sz w:val="20"/>
              </w:rPr>
              <w:t>0.040</w:t>
            </w:r>
          </w:p>
        </w:tc>
      </w:tr>
      <w:tr>
        <w:tc>
          <w:tcPr>
            <w:tcW w:type="dxa" w:w="2551"/>
            <w:shd w:fill="F0FDF4" w:val="clear"/>
          </w:tcPr>
          <w:p>
            <w:r>
              <w:rPr>
                <w:rFonts w:ascii="Calibri" w:hAnsi="Calibri"/>
                <w:color w:val="000000"/>
                <w:sz w:val="20"/>
              </w:rPr>
              <w:t>Mahou Clasica 330ml</w:t>
            </w:r>
          </w:p>
        </w:tc>
        <w:tc>
          <w:tcPr>
            <w:tcW w:type="dxa" w:w="1984"/>
            <w:shd w:fill="F0FDF4" w:val="clear"/>
          </w:tcPr>
          <w:p>
            <w:r>
              <w:rPr>
                <w:rFonts w:ascii="Calibri" w:hAnsi="Calibri"/>
                <w:color w:val="000000"/>
                <w:sz w:val="20"/>
              </w:rPr>
              <w:t>8410128800505</w:t>
            </w:r>
          </w:p>
        </w:tc>
        <w:tc>
          <w:tcPr>
            <w:tcW w:type="dxa" w:w="1701"/>
            <w:shd w:fill="F0FDF4" w:val="clear"/>
          </w:tcPr>
          <w:p>
            <w:r>
              <w:rPr>
                <w:rFonts w:ascii="Calibri" w:hAnsi="Calibri"/>
                <w:color w:val="000000"/>
                <w:sz w:val="20"/>
              </w:rPr>
              <w:t>Vidrio</w:t>
            </w:r>
          </w:p>
        </w:tc>
        <w:tc>
          <w:tcPr>
            <w:tcW w:type="dxa" w:w="1701"/>
            <w:shd w:fill="F0FDF4" w:val="clear"/>
          </w:tcPr>
          <w:p>
            <w:r>
              <w:rPr>
                <w:rFonts w:ascii="Calibri" w:hAnsi="Calibri"/>
                <w:color w:val="000000"/>
                <w:sz w:val="20"/>
              </w:rPr>
              <w:t>0.045</w:t>
            </w:r>
          </w:p>
        </w:tc>
      </w:tr>
      <w:tr>
        <w:tc>
          <w:tcPr>
            <w:tcW w:type="dxa" w:w="2551"/>
          </w:tcPr>
          <w:p>
            <w:r>
              <w:rPr>
                <w:rFonts w:ascii="Calibri" w:hAnsi="Calibri"/>
                <w:color w:val="000000"/>
                <w:sz w:val="20"/>
              </w:rPr>
              <w:t>Fanta Naranja 330ml</w:t>
            </w:r>
          </w:p>
        </w:tc>
        <w:tc>
          <w:tcPr>
            <w:tcW w:type="dxa" w:w="1984"/>
          </w:tcPr>
          <w:p>
            <w:r>
              <w:rPr>
                <w:rFonts w:ascii="Calibri" w:hAnsi="Calibri"/>
                <w:color w:val="000000"/>
                <w:sz w:val="20"/>
              </w:rPr>
              <w:t>5449000000996</w:t>
            </w:r>
          </w:p>
        </w:tc>
        <w:tc>
          <w:tcPr>
            <w:tcW w:type="dxa" w:w="1701"/>
          </w:tcPr>
          <w:p>
            <w:r>
              <w:rPr>
                <w:rFonts w:ascii="Calibri" w:hAnsi="Calibri"/>
                <w:color w:val="000000"/>
                <w:sz w:val="20"/>
              </w:rPr>
              <w:t>Aluminio</w:t>
            </w:r>
          </w:p>
        </w:tc>
        <w:tc>
          <w:tcPr>
            <w:tcW w:type="dxa" w:w="1701"/>
          </w:tcPr>
          <w:p>
            <w:r>
              <w:rPr>
                <w:rFonts w:ascii="Calibri" w:hAnsi="Calibri"/>
                <w:color w:val="000000"/>
                <w:sz w:val="20"/>
              </w:rPr>
              <w:t>0.033</w:t>
            </w:r>
          </w:p>
        </w:tc>
      </w:tr>
    </w:tbl>
    <w:p/>
    <w:p>
      <w:pPr>
        <w:spacing w:after="120" w:before="240" w:line="276" w:lineRule="auto"/>
        <w:jc w:val="left"/>
      </w:pPr>
      <w:r>
        <w:rPr>
          <w:rFonts w:ascii="Calibri" w:hAnsi="Calibri"/>
          <w:b/>
          <w:color w:val="16A34A"/>
          <w:sz w:val="22"/>
        </w:rPr>
        <w:t>2.5.4. Script SQL de creacion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CREATE DATABASE IF NOT EXISTS `reciInventario_db`</w:t>
              <w:br/>
              <w:t xml:space="preserve">  DEFAULT CHARACTER SET utf8mb4</w:t>
              <w:br/>
              <w:t xml:space="preserve">  DEFAULT COLLATE utf8mb4_unicode_ci;</w:t>
              <w:br/>
              <w:br/>
              <w:t>USE `reciInventario_db`;</w:t>
              <w:br/>
              <w:br/>
              <w:t>CREATE TABLE IF NOT EXISTS `Usuarios` (</w:t>
              <w:br/>
              <w:t xml:space="preserve">  `Id_Usuario` INT NOT NULL AUTO_INCREMENT,</w:t>
              <w:br/>
              <w:t xml:space="preserve">  `Nombre` VARCHAR(50) NOT NULL,</w:t>
              <w:br/>
              <w:t xml:space="preserve">  `Hash_Contrasena` VARCHAR(100) NOT NULL,</w:t>
              <w:br/>
              <w:t xml:space="preserve">  `Permisos` VARCHAR(15) DEFAULT 'cliente',</w:t>
              <w:br/>
              <w:t xml:space="preserve">  `Emisiones_Reducidas` FLOAT DEFAULT 0,</w:t>
              <w:br/>
              <w:t xml:space="preserve">  `TAP` INT DEFAULT NULL,</w:t>
              <w:br/>
              <w:t xml:space="preserve">  PRIMARY KEY (`Id_Usuario`),</w:t>
              <w:br/>
              <w:t xml:space="preserve">  UNIQUE KEY `uk_nombre` (`Nombre`)</w:t>
              <w:br/>
              <w:t>) ENGINE=InnoDB DEFAULT CHARSET=utf8mb4;</w:t>
              <w:br/>
              <w:br/>
              <w:t>CREATE TABLE IF NOT EXISTS `Productos` (</w:t>
              <w:br/>
              <w:t xml:space="preserve">  `Tipo` VARCHAR(10) NOT NULL,</w:t>
              <w:br/>
              <w:t xml:space="preserve">  `Numero_barras` BIGINT NOT NULL,</w:t>
              <w:br/>
              <w:t xml:space="preserve">  `Nombre` VARCHAR(50) DEFAULT NULL,</w:t>
              <w:br/>
              <w:t xml:space="preserve">  `Emisiones_Reducibles` FLOAT DEFAULT NULL,</w:t>
              <w:br/>
              <w:t xml:space="preserve">  `Material` VARCHAR(15) DEFAULT NULL,</w:t>
              <w:br/>
              <w:t xml:space="preserve">  `Imagen` LONGTEXT DEFAULT NULL,</w:t>
              <w:br/>
              <w:t xml:space="preserve">  PRIMARY KEY (`Tipo`, `Numero_barras`)</w:t>
              <w:br/>
              <w:t>) ENGINE=InnoDB DEFAULT CHARSET=utf8mb4;</w:t>
              <w:br/>
              <w:br/>
              <w:t>CREATE TABLE IF NOT EXISTS `Recicla` (</w:t>
              <w:br/>
              <w:t xml:space="preserve">  `Id_Usuario` INT NOT NULL,</w:t>
              <w:br/>
              <w:t xml:space="preserve">  `Tipo` VARCHAR(10) NOT NULL,</w:t>
              <w:br/>
              <w:t xml:space="preserve">  `Numero_barras` BIGINT NOT NULL,</w:t>
              <w:br/>
              <w:t xml:space="preserve">  `Fecha` DATE NOT NULL,</w:t>
              <w:br/>
              <w:t xml:space="preserve">  `Hora` TIME NOT NULL,</w:t>
              <w:br/>
              <w:t xml:space="preserve">  PRIMARY KEY (`Id_Usuario`,`Tipo`,`Numero_barras`,`Fecha`,`Hora`),</w:t>
              <w:br/>
              <w:t xml:space="preserve">  CONSTRAINT `fk_recicla_usuario`</w:t>
              <w:br/>
              <w:t xml:space="preserve">    FOREIGN KEY (`Id_Usuario`) REFERENCES `Usuarios` (`Id_Usuario`)</w:t>
              <w:br/>
              <w:t xml:space="preserve">    ON DELETE CASCADE,</w:t>
              <w:br/>
              <w:t xml:space="preserve">  CONSTRAINT `fk_recicla_producto`</w:t>
              <w:br/>
              <w:t xml:space="preserve">    FOREIGN KEY (`Tipo`,`Numero_barras`) REFERENCES `Productos` (`Tipo`,`Numero_barras`)</w:t>
              <w:br/>
              <w:t xml:space="preserve">    ON DELETE CASCADE</w:t>
              <w:br/>
              <w:t>) ENGINE=InnoDB DEFAULT CHARSET=utf8mb4;</w:t>
            </w:r>
          </w:p>
        </w:tc>
      </w:tr>
    </w:tbl>
    <w:p/>
    <w:p>
      <w:pPr>
        <w:spacing w:after="160" w:before="360" w:line="276" w:lineRule="auto"/>
        <w:jc w:val="left"/>
      </w:pPr>
      <w:r>
        <w:rPr>
          <w:rFonts w:ascii="Calibri" w:hAnsi="Calibri"/>
          <w:b/>
          <w:color w:val="15803D"/>
          <w:sz w:val="24"/>
        </w:rPr>
        <w:t>2.6. Implementacion por modulos</w:t>
      </w:r>
    </w:p>
    <w:p>
      <w:pPr>
        <w:spacing w:after="120" w:before="0" w:line="276" w:lineRule="auto"/>
        <w:jc w:val="both"/>
      </w:pPr>
      <w:r>
        <w:rPr>
          <w:rFonts w:ascii="Calibri" w:hAnsi="Calibri"/>
          <w:b w:val="0"/>
          <w:i w:val="0"/>
          <w:color w:val="000000"/>
          <w:sz w:val="22"/>
        </w:rPr>
        <w:t>A continuacion se detalla como el proyecto cubre cada uno de los modulos del ciclo formativo de DAM.</w:t>
      </w:r>
    </w:p>
    <w:p>
      <w:pPr>
        <w:spacing w:after="120" w:before="240" w:line="276" w:lineRule="auto"/>
        <w:jc w:val="left"/>
      </w:pPr>
      <w:r>
        <w:rPr>
          <w:rFonts w:ascii="Calibri" w:hAnsi="Calibri"/>
          <w:b/>
          <w:color w:val="16A34A"/>
          <w:sz w:val="22"/>
        </w:rPr>
        <w:t>2.6.1. Acceso a Datos</w:t>
      </w:r>
    </w:p>
    <w:p>
      <w:pPr>
        <w:spacing w:after="120" w:before="0" w:line="276" w:lineRule="auto"/>
        <w:jc w:val="both"/>
      </w:pPr>
      <w:r>
        <w:rPr>
          <w:rFonts w:ascii="Calibri" w:hAnsi="Calibri"/>
          <w:b w:val="0"/>
          <w:i w:val="0"/>
          <w:color w:val="000000"/>
          <w:sz w:val="22"/>
        </w:rPr>
        <w:t>El modulo de Acceso a Datos se cubre principalmente a traves de la API REST desarrollada con Spring Boot y Spring Data JPA:</w:t>
      </w:r>
    </w:p>
    <w:p>
      <w:pPr>
        <w:pStyle w:val="ListBullet"/>
        <w:spacing w:after="120" w:before="0" w:line="276" w:lineRule="auto"/>
        <w:jc w:val="both"/>
      </w:pPr>
      <w:r>
        <w:rPr>
          <w:rFonts w:ascii="Calibri" w:hAnsi="Calibri"/>
          <w:color w:val="000000"/>
          <w:sz w:val="22"/>
        </w:rPr>
        <w:t>Utilizacion de un ORM (Hibernate/JPA): las entidades Java (Usuario, Producto, Recicla) se mapean directamente a las tablas de MySQL mediante anotaciones JPA (@Entity, @Table, @Id, @Column, @ManyToOne, @EmbeddedId).</w:t>
      </w:r>
    </w:p>
    <w:p>
      <w:pPr>
        <w:pStyle w:val="ListBullet"/>
        <w:spacing w:after="120" w:before="0" w:line="276" w:lineRule="auto"/>
        <w:jc w:val="both"/>
      </w:pPr>
      <w:r>
        <w:rPr>
          <w:rFonts w:ascii="Calibri" w:hAnsi="Calibri"/>
          <w:color w:val="000000"/>
          <w:sz w:val="22"/>
        </w:rPr>
        <w:t>Repositorios Spring Data JPA: las interfaces UsuarioRepository, ProductoRepository y ReciclaRepository extienden JpaRepository, proporcionando operaciones CRUD automaticas y consultas derivadas del nombre del metodo (findByNombre, findByTap, existsByNombre).</w:t>
      </w:r>
    </w:p>
    <w:p>
      <w:pPr>
        <w:pStyle w:val="ListBullet"/>
        <w:spacing w:after="120" w:before="0" w:line="276" w:lineRule="auto"/>
        <w:jc w:val="both"/>
      </w:pPr>
      <w:r>
        <w:rPr>
          <w:rFonts w:ascii="Calibri" w:hAnsi="Calibri"/>
          <w:color w:val="000000"/>
          <w:sz w:val="22"/>
        </w:rPr>
        <w:t>API REST como metodo de acceso preferente: todos los clientes acceden a la base de datos exclusivamente a traves de la API REST (endpoints HTTP), cumpliendo con la recomendacion del proyecto de utilizar una API REST como metodo mas versatil y efectivo.</w:t>
      </w:r>
    </w:p>
    <w:p>
      <w:pPr>
        <w:pStyle w:val="ListBullet"/>
        <w:spacing w:after="120" w:before="0" w:line="276" w:lineRule="auto"/>
        <w:jc w:val="both"/>
      </w:pPr>
      <w:r>
        <w:rPr>
          <w:rFonts w:ascii="Calibri" w:hAnsi="Calibri"/>
          <w:color w:val="000000"/>
          <w:sz w:val="22"/>
        </w:rPr>
        <w:t>Base de datos relacional remota: MySQL se ejecuta en el servidor EC2, siendo accedida por la API mediante JDBC (driver mysql-connector-j).</w:t>
      </w:r>
    </w:p>
    <w:p>
      <w:pPr>
        <w:pStyle w:val="ListBullet"/>
        <w:spacing w:after="120" w:before="0" w:line="276" w:lineRule="auto"/>
        <w:jc w:val="both"/>
      </w:pPr>
      <w:r>
        <w:rPr>
          <w:rFonts w:ascii="Calibri" w:hAnsi="Calibri"/>
          <w:color w:val="000000"/>
          <w:sz w:val="22"/>
        </w:rPr>
        <w:t>DTOs para transferencia de datos: se utilizan objetos DTO (LoginRequest, AuthResponse, ProductoDto, HistorialDto, etc.) para desacoplar la capa de presentacion de las entidades de persistencia.</w:t>
      </w:r>
    </w:p>
    <w:p>
      <w:pPr>
        <w:spacing w:after="120" w:before="0" w:line="276" w:lineRule="auto"/>
        <w:jc w:val="both"/>
      </w:pPr>
      <w:r>
        <w:rPr>
          <w:rFonts w:ascii="Calibri" w:hAnsi="Calibri"/>
          <w:b/>
          <w:i w:val="0"/>
          <w:color w:val="000000"/>
          <w:sz w:val="22"/>
        </w:rPr>
        <w:t>Estructura de la capa de acceso a datos:</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api-spring/src/main/java/com/reciapp/api/</w:t>
              <w:br/>
              <w:t>+-- entity/</w:t>
              <w:br/>
              <w:t>|   +-- Usuario.java          (JPA @Entity -&gt; tabla Usuarios)</w:t>
              <w:br/>
              <w:t>|   +-- Producto.java         (JPA @Entity -&gt; tabla Productos)</w:t>
              <w:br/>
              <w:t>|   +-- ProductoId.java       (@EmbeddedId, clave compuesta)</w:t>
              <w:br/>
              <w:t>|   +-- Recicla.java          (JPA @Entity -&gt; tabla Recicla)</w:t>
              <w:br/>
              <w:t>|   +-- ReciclaId.java        (@EmbeddedId, clave compuesta)</w:t>
              <w:br/>
              <w:t>+-- repository/</w:t>
              <w:br/>
              <w:t>|   +-- UsuarioRepository.java    (extends JpaRepository)</w:t>
              <w:br/>
              <w:t>|   +-- ProductoRepository.java   (extends JpaRepository)</w:t>
              <w:br/>
              <w:t>|   +-- ReciclaRepository.java    (extends JpaRepository)</w:t>
              <w:br/>
              <w:t>+-- service/</w:t>
              <w:br/>
              <w:t>|   +-- UsuarioService.java       (logica de negocio usuarios)</w:t>
              <w:br/>
              <w:t>|   +-- ProductoService.java      (logica de negocio productos)</w:t>
              <w:br/>
              <w:t>|   +-- ReciclaService.java       (logica de negocio reciclaje)</w:t>
              <w:br/>
              <w:t>|   +-- AdminService.java         (operaciones de administracion)</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7</w:t>
            </w:r>
          </w:p>
          <w:p>
            <w:pPr>
              <w:jc w:val="center"/>
            </w:pPr>
            <w:r>
              <w:rPr>
                <w:i/>
                <w:color w:val="993333"/>
                <w:sz w:val="22"/>
              </w:rPr>
              <w:t>Captura de una entidad JPA en el IDE mostrando las anotaciones de mapeo</w:t>
            </w:r>
          </w:p>
          <w:p>
            <w:pPr>
              <w:spacing w:after="200"/>
              <w:jc w:val="center"/>
            </w:pPr>
            <w:r>
              <w:rPr>
                <w:sz w:val="40"/>
              </w:rPr>
              <w:br/>
              <w:br/>
            </w:r>
          </w:p>
        </w:tc>
      </w:tr>
    </w:tbl>
    <w:p>
      <w:pPr>
        <w:spacing w:after="240"/>
        <w:jc w:val="center"/>
      </w:pPr>
      <w:r>
        <w:rPr>
          <w:rFonts w:ascii="Calibri" w:hAnsi="Calibri"/>
          <w:i/>
          <w:color w:val="555555"/>
          <w:sz w:val="20"/>
        </w:rPr>
        <w:t>Figura 7: Captura de una entidad JPA en el IDE mostrando las anotaciones de mapeo</w:t>
      </w:r>
    </w:p>
    <w:p>
      <w:pPr>
        <w:spacing w:after="120" w:before="240" w:line="276" w:lineRule="auto"/>
        <w:jc w:val="left"/>
      </w:pPr>
      <w:r>
        <w:rPr>
          <w:rFonts w:ascii="Calibri" w:hAnsi="Calibri"/>
          <w:b/>
          <w:color w:val="16A34A"/>
          <w:sz w:val="22"/>
        </w:rPr>
        <w:t>2.6.2. Desarrollo de Interfaces</w:t>
      </w:r>
    </w:p>
    <w:p>
      <w:pPr>
        <w:spacing w:after="120" w:before="0" w:line="276" w:lineRule="auto"/>
        <w:jc w:val="both"/>
      </w:pPr>
      <w:r>
        <w:rPr>
          <w:rFonts w:ascii="Calibri" w:hAnsi="Calibri"/>
          <w:b w:val="0"/>
          <w:i w:val="0"/>
          <w:color w:val="000000"/>
          <w:sz w:val="22"/>
        </w:rPr>
        <w:t>El modulo de Desarrollo de Interfaces se cubre con la aplicacion de escritorio desarrollada en JavaFX 25:</w:t>
      </w:r>
    </w:p>
    <w:p>
      <w:pPr>
        <w:pStyle w:val="ListBullet"/>
        <w:spacing w:after="120" w:before="0" w:line="276" w:lineRule="auto"/>
        <w:jc w:val="both"/>
      </w:pPr>
      <w:r>
        <w:rPr>
          <w:rFonts w:ascii="Calibri" w:hAnsi="Calibri"/>
          <w:color w:val="000000"/>
          <w:sz w:val="22"/>
        </w:rPr>
        <w:t>Interfaz grafica multiplataforma con JavaFX y FXML: la aplicacion cuenta con 12 vistas FXML que definen las interfaces de forma declarativa, separando la estructura visual (FXML) de la logica (controladores Java).</w:t>
      </w:r>
    </w:p>
    <w:p>
      <w:pPr>
        <w:pStyle w:val="ListBullet"/>
        <w:spacing w:after="120" w:before="0" w:line="276" w:lineRule="auto"/>
        <w:jc w:val="both"/>
      </w:pPr>
      <w:r>
        <w:rPr>
          <w:rFonts w:ascii="Calibri" w:hAnsi="Calibri"/>
          <w:color w:val="000000"/>
          <w:sz w:val="22"/>
        </w:rPr>
        <w:t>Estilizacion mediante CSS: se utiliza un archivo styles.css para personalizar la apariencia de los componentes JavaFX.</w:t>
      </w:r>
    </w:p>
    <w:p>
      <w:pPr>
        <w:pStyle w:val="ListBullet"/>
        <w:spacing w:after="120" w:before="0" w:line="276" w:lineRule="auto"/>
        <w:jc w:val="both"/>
      </w:pPr>
      <w:r>
        <w:rPr>
          <w:rFonts w:ascii="Calibri" w:hAnsi="Calibri"/>
          <w:color w:val="000000"/>
          <w:sz w:val="22"/>
        </w:rPr>
        <w:t>Formularios para gestion de datos: se han implementado formularios completos para crear y modificar usuarios, productos y transacciones, con validacion de campos.</w:t>
      </w:r>
    </w:p>
    <w:p>
      <w:pPr>
        <w:pStyle w:val="ListBullet"/>
        <w:spacing w:after="120" w:before="0" w:line="276" w:lineRule="auto"/>
        <w:jc w:val="both"/>
      </w:pPr>
      <w:r>
        <w:rPr>
          <w:rFonts w:ascii="Calibri" w:hAnsi="Calibri"/>
          <w:color w:val="000000"/>
          <w:sz w:val="22"/>
        </w:rPr>
        <w:t>Informes y graficos: la pestana de graficos utiliza la libreria ChartFX para generar graficos de barras con las emisiones reducidas por cada usuario del sistema.</w:t>
      </w:r>
    </w:p>
    <w:p>
      <w:pPr>
        <w:pStyle w:val="ListBullet"/>
        <w:spacing w:after="120" w:before="0" w:line="276" w:lineRule="auto"/>
        <w:jc w:val="both"/>
      </w:pPr>
      <w:r>
        <w:rPr>
          <w:rFonts w:ascii="Calibri" w:hAnsi="Calibri"/>
          <w:color w:val="000000"/>
          <w:sz w:val="22"/>
        </w:rPr>
        <w:t>Navegacion entre ventanas: la clase StartWin gestiona la transicion entre pantallas mediante carga dinamica de archivos FXML.</w:t>
      </w:r>
    </w:p>
    <w:p>
      <w:pPr>
        <w:spacing w:after="120" w:before="0" w:line="276" w:lineRule="auto"/>
        <w:jc w:val="both"/>
      </w:pPr>
      <w:r>
        <w:rPr>
          <w:rFonts w:ascii="Calibri" w:hAnsi="Calibri"/>
          <w:b/>
          <w:i w:val="0"/>
          <w:color w:val="000000"/>
          <w:sz w:val="22"/>
        </w:rPr>
        <w:t>Vistas FXML implementadas:</w:t>
      </w:r>
    </w:p>
    <w:tbl>
      <w:tblPr>
        <w:tblStyle w:val="TableGrid"/>
        <w:tblW w:type="auto" w:w="0"/>
        <w:jc w:val="center"/>
        <w:tblLook w:firstColumn="1" w:firstRow="1" w:lastColumn="0" w:lastRow="0" w:noHBand="0" w:noVBand="1" w:val="04A0"/>
      </w:tblPr>
      <w:tblGrid>
        <w:gridCol w:w="2946"/>
        <w:gridCol w:w="2946"/>
        <w:gridCol w:w="2946"/>
      </w:tblGrid>
      <w:tr>
        <w:tc>
          <w:tcPr>
            <w:tcW w:type="dxa" w:w="2268"/>
            <w:shd w:fill="158035" w:val="clear"/>
          </w:tcPr>
          <w:p>
            <w:pPr>
              <w:jc w:val="center"/>
            </w:pPr>
            <w:r>
              <w:rPr>
                <w:rFonts w:ascii="Calibri" w:hAnsi="Calibri"/>
                <w:b/>
                <w:color w:val="FFFFFF"/>
                <w:sz w:val="20"/>
              </w:rPr>
              <w:t>Vista FXML</w:t>
            </w:r>
          </w:p>
        </w:tc>
        <w:tc>
          <w:tcPr>
            <w:tcW w:type="dxa" w:w="1984"/>
            <w:shd w:fill="158035" w:val="clear"/>
          </w:tcPr>
          <w:p>
            <w:pPr>
              <w:jc w:val="center"/>
            </w:pPr>
            <w:r>
              <w:rPr>
                <w:rFonts w:ascii="Calibri" w:hAnsi="Calibri"/>
                <w:b/>
                <w:color w:val="FFFFFF"/>
                <w:sz w:val="20"/>
              </w:rPr>
              <w:t>Controlador</w:t>
            </w:r>
          </w:p>
        </w:tc>
        <w:tc>
          <w:tcPr>
            <w:tcW w:type="dxa" w:w="3402"/>
            <w:shd w:fill="158035" w:val="clear"/>
          </w:tcPr>
          <w:p>
            <w:pPr>
              <w:jc w:val="center"/>
            </w:pPr>
            <w:r>
              <w:rPr>
                <w:rFonts w:ascii="Calibri" w:hAnsi="Calibri"/>
                <w:b/>
                <w:color w:val="FFFFFF"/>
                <w:sz w:val="20"/>
              </w:rPr>
              <w:t>Funcion</w:t>
            </w:r>
          </w:p>
        </w:tc>
      </w:tr>
      <w:tr>
        <w:tc>
          <w:tcPr>
            <w:tcW w:type="dxa" w:w="2268"/>
          </w:tcPr>
          <w:p>
            <w:r>
              <w:rPr>
                <w:rFonts w:ascii="Calibri" w:hAnsi="Calibri"/>
                <w:color w:val="000000"/>
                <w:sz w:val="20"/>
              </w:rPr>
              <w:t>loginStart_win.fxml</w:t>
            </w:r>
          </w:p>
        </w:tc>
        <w:tc>
          <w:tcPr>
            <w:tcW w:type="dxa" w:w="1984"/>
          </w:tcPr>
          <w:p>
            <w:r>
              <w:rPr>
                <w:rFonts w:ascii="Calibri" w:hAnsi="Calibri"/>
                <w:color w:val="000000"/>
                <w:sz w:val="20"/>
              </w:rPr>
              <w:t>LoginController</w:t>
            </w:r>
          </w:p>
        </w:tc>
        <w:tc>
          <w:tcPr>
            <w:tcW w:type="dxa" w:w="3402"/>
          </w:tcPr>
          <w:p>
            <w:r>
              <w:rPr>
                <w:rFonts w:ascii="Calibri" w:hAnsi="Calibri"/>
                <w:color w:val="000000"/>
                <w:sz w:val="20"/>
              </w:rPr>
              <w:t>Inicio de sesion</w:t>
            </w:r>
          </w:p>
        </w:tc>
      </w:tr>
      <w:tr>
        <w:tc>
          <w:tcPr>
            <w:tcW w:type="dxa" w:w="2268"/>
            <w:shd w:fill="F0FDF4" w:val="clear"/>
          </w:tcPr>
          <w:p>
            <w:r>
              <w:rPr>
                <w:rFonts w:ascii="Calibri" w:hAnsi="Calibri"/>
                <w:color w:val="000000"/>
                <w:sz w:val="20"/>
              </w:rPr>
              <w:t>singUp_win.fxml</w:t>
            </w:r>
          </w:p>
        </w:tc>
        <w:tc>
          <w:tcPr>
            <w:tcW w:type="dxa" w:w="1984"/>
            <w:shd w:fill="F0FDF4" w:val="clear"/>
          </w:tcPr>
          <w:p>
            <w:r>
              <w:rPr>
                <w:rFonts w:ascii="Calibri" w:hAnsi="Calibri"/>
                <w:color w:val="000000"/>
                <w:sz w:val="20"/>
              </w:rPr>
              <w:t>SingUpController</w:t>
            </w:r>
          </w:p>
        </w:tc>
        <w:tc>
          <w:tcPr>
            <w:tcW w:type="dxa" w:w="3402"/>
            <w:shd w:fill="F0FDF4" w:val="clear"/>
          </w:tcPr>
          <w:p>
            <w:r>
              <w:rPr>
                <w:rFonts w:ascii="Calibri" w:hAnsi="Calibri"/>
                <w:color w:val="000000"/>
                <w:sz w:val="20"/>
              </w:rPr>
              <w:t>Registro de nuevo usuario</w:t>
            </w:r>
          </w:p>
        </w:tc>
      </w:tr>
      <w:tr>
        <w:tc>
          <w:tcPr>
            <w:tcW w:type="dxa" w:w="2268"/>
          </w:tcPr>
          <w:p>
            <w:r>
              <w:rPr>
                <w:rFonts w:ascii="Calibri" w:hAnsi="Calibri"/>
                <w:color w:val="000000"/>
                <w:sz w:val="20"/>
              </w:rPr>
              <w:t>main_win.fxml</w:t>
            </w:r>
          </w:p>
        </w:tc>
        <w:tc>
          <w:tcPr>
            <w:tcW w:type="dxa" w:w="1984"/>
          </w:tcPr>
          <w:p>
            <w:r>
              <w:rPr>
                <w:rFonts w:ascii="Calibri" w:hAnsi="Calibri"/>
                <w:color w:val="000000"/>
                <w:sz w:val="20"/>
              </w:rPr>
              <w:t>MainController</w:t>
            </w:r>
          </w:p>
        </w:tc>
        <w:tc>
          <w:tcPr>
            <w:tcW w:type="dxa" w:w="3402"/>
          </w:tcPr>
          <w:p>
            <w:r>
              <w:rPr>
                <w:rFonts w:ascii="Calibri" w:hAnsi="Calibri"/>
                <w:color w:val="000000"/>
                <w:sz w:val="20"/>
              </w:rPr>
              <w:t>Dashboard con 3 pestanas (info, admin, grafico)</w:t>
            </w:r>
          </w:p>
        </w:tc>
      </w:tr>
      <w:tr>
        <w:tc>
          <w:tcPr>
            <w:tcW w:type="dxa" w:w="2268"/>
            <w:shd w:fill="F0FDF4" w:val="clear"/>
          </w:tcPr>
          <w:p>
            <w:r>
              <w:rPr>
                <w:rFonts w:ascii="Calibri" w:hAnsi="Calibri"/>
                <w:color w:val="000000"/>
                <w:sz w:val="20"/>
              </w:rPr>
              <w:t>settings_win.fxml</w:t>
            </w:r>
          </w:p>
        </w:tc>
        <w:tc>
          <w:tcPr>
            <w:tcW w:type="dxa" w:w="1984"/>
            <w:shd w:fill="F0FDF4" w:val="clear"/>
          </w:tcPr>
          <w:p>
            <w:r>
              <w:rPr>
                <w:rFonts w:ascii="Calibri" w:hAnsi="Calibri"/>
                <w:color w:val="000000"/>
                <w:sz w:val="20"/>
              </w:rPr>
              <w:t>SettingsController</w:t>
            </w:r>
          </w:p>
        </w:tc>
        <w:tc>
          <w:tcPr>
            <w:tcW w:type="dxa" w:w="3402"/>
            <w:shd w:fill="F0FDF4" w:val="clear"/>
          </w:tcPr>
          <w:p>
            <w:r>
              <w:rPr>
                <w:rFonts w:ascii="Calibri" w:hAnsi="Calibri"/>
                <w:color w:val="000000"/>
                <w:sz w:val="20"/>
              </w:rPr>
              <w:t>Configuracion del usuario</w:t>
            </w:r>
          </w:p>
        </w:tc>
      </w:tr>
      <w:tr>
        <w:tc>
          <w:tcPr>
            <w:tcW w:type="dxa" w:w="2268"/>
          </w:tcPr>
          <w:p>
            <w:r>
              <w:rPr>
                <w:rFonts w:ascii="Calibri" w:hAnsi="Calibri"/>
                <w:color w:val="000000"/>
                <w:sz w:val="20"/>
              </w:rPr>
              <w:t>changePasswd.fxml</w:t>
            </w:r>
          </w:p>
        </w:tc>
        <w:tc>
          <w:tcPr>
            <w:tcW w:type="dxa" w:w="1984"/>
          </w:tcPr>
          <w:p>
            <w:r>
              <w:rPr>
                <w:rFonts w:ascii="Calibri" w:hAnsi="Calibri"/>
                <w:color w:val="000000"/>
                <w:sz w:val="20"/>
              </w:rPr>
              <w:t>ChangePasswd</w:t>
            </w:r>
          </w:p>
        </w:tc>
        <w:tc>
          <w:tcPr>
            <w:tcW w:type="dxa" w:w="3402"/>
          </w:tcPr>
          <w:p>
            <w:r>
              <w:rPr>
                <w:rFonts w:ascii="Calibri" w:hAnsi="Calibri"/>
                <w:color w:val="000000"/>
                <w:sz w:val="20"/>
              </w:rPr>
              <w:t>Cambio de contrasena</w:t>
            </w:r>
          </w:p>
        </w:tc>
      </w:tr>
      <w:tr>
        <w:tc>
          <w:tcPr>
            <w:tcW w:type="dxa" w:w="2268"/>
            <w:shd w:fill="F0FDF4" w:val="clear"/>
          </w:tcPr>
          <w:p>
            <w:r>
              <w:rPr>
                <w:rFonts w:ascii="Calibri" w:hAnsi="Calibri"/>
                <w:color w:val="000000"/>
                <w:sz w:val="20"/>
              </w:rPr>
              <w:t>escanear_win.fxml</w:t>
            </w:r>
          </w:p>
        </w:tc>
        <w:tc>
          <w:tcPr>
            <w:tcW w:type="dxa" w:w="1984"/>
            <w:shd w:fill="F0FDF4" w:val="clear"/>
          </w:tcPr>
          <w:p>
            <w:r>
              <w:rPr>
                <w:rFonts w:ascii="Calibri" w:hAnsi="Calibri"/>
                <w:color w:val="000000"/>
                <w:sz w:val="20"/>
              </w:rPr>
              <w:t>Escanear</w:t>
            </w:r>
          </w:p>
        </w:tc>
        <w:tc>
          <w:tcPr>
            <w:tcW w:type="dxa" w:w="3402"/>
            <w:shd w:fill="F0FDF4" w:val="clear"/>
          </w:tcPr>
          <w:p>
            <w:r>
              <w:rPr>
                <w:rFonts w:ascii="Calibri" w:hAnsi="Calibri"/>
                <w:color w:val="000000"/>
                <w:sz w:val="20"/>
              </w:rPr>
              <w:t>Escaneo de codigos de barras</w:t>
            </w:r>
          </w:p>
        </w:tc>
      </w:tr>
      <w:tr>
        <w:tc>
          <w:tcPr>
            <w:tcW w:type="dxa" w:w="2268"/>
          </w:tcPr>
          <w:p>
            <w:r>
              <w:rPr>
                <w:rFonts w:ascii="Calibri" w:hAnsi="Calibri"/>
                <w:color w:val="000000"/>
                <w:sz w:val="20"/>
              </w:rPr>
              <w:t>newProducto.fxml</w:t>
            </w:r>
          </w:p>
        </w:tc>
        <w:tc>
          <w:tcPr>
            <w:tcW w:type="dxa" w:w="1984"/>
          </w:tcPr>
          <w:p>
            <w:r>
              <w:rPr>
                <w:rFonts w:ascii="Calibri" w:hAnsi="Calibri"/>
                <w:color w:val="000000"/>
                <w:sz w:val="20"/>
              </w:rPr>
              <w:t>NewProducto</w:t>
            </w:r>
          </w:p>
        </w:tc>
        <w:tc>
          <w:tcPr>
            <w:tcW w:type="dxa" w:w="3402"/>
          </w:tcPr>
          <w:p>
            <w:r>
              <w:rPr>
                <w:rFonts w:ascii="Calibri" w:hAnsi="Calibri"/>
                <w:color w:val="000000"/>
                <w:sz w:val="20"/>
              </w:rPr>
              <w:t>Crear nuevo producto</w:t>
            </w:r>
          </w:p>
        </w:tc>
      </w:tr>
      <w:tr>
        <w:tc>
          <w:tcPr>
            <w:tcW w:type="dxa" w:w="2268"/>
            <w:shd w:fill="F0FDF4" w:val="clear"/>
          </w:tcPr>
          <w:p>
            <w:r>
              <w:rPr>
                <w:rFonts w:ascii="Calibri" w:hAnsi="Calibri"/>
                <w:color w:val="000000"/>
                <w:sz w:val="20"/>
              </w:rPr>
              <w:t>modProducto.fxml</w:t>
            </w:r>
          </w:p>
        </w:tc>
        <w:tc>
          <w:tcPr>
            <w:tcW w:type="dxa" w:w="1984"/>
            <w:shd w:fill="F0FDF4" w:val="clear"/>
          </w:tcPr>
          <w:p>
            <w:r>
              <w:rPr>
                <w:rFonts w:ascii="Calibri" w:hAnsi="Calibri"/>
                <w:color w:val="000000"/>
                <w:sz w:val="20"/>
              </w:rPr>
              <w:t>ModProducto</w:t>
            </w:r>
          </w:p>
        </w:tc>
        <w:tc>
          <w:tcPr>
            <w:tcW w:type="dxa" w:w="3402"/>
            <w:shd w:fill="F0FDF4" w:val="clear"/>
          </w:tcPr>
          <w:p>
            <w:r>
              <w:rPr>
                <w:rFonts w:ascii="Calibri" w:hAnsi="Calibri"/>
                <w:color w:val="000000"/>
                <w:sz w:val="20"/>
              </w:rPr>
              <w:t>Modificar producto existente</w:t>
            </w:r>
          </w:p>
        </w:tc>
      </w:tr>
      <w:tr>
        <w:tc>
          <w:tcPr>
            <w:tcW w:type="dxa" w:w="2268"/>
          </w:tcPr>
          <w:p>
            <w:r>
              <w:rPr>
                <w:rFonts w:ascii="Calibri" w:hAnsi="Calibri"/>
                <w:color w:val="000000"/>
                <w:sz w:val="20"/>
              </w:rPr>
              <w:t>newUser.fxml</w:t>
            </w:r>
          </w:p>
        </w:tc>
        <w:tc>
          <w:tcPr>
            <w:tcW w:type="dxa" w:w="1984"/>
          </w:tcPr>
          <w:p>
            <w:r>
              <w:rPr>
                <w:rFonts w:ascii="Calibri" w:hAnsi="Calibri"/>
                <w:color w:val="000000"/>
                <w:sz w:val="20"/>
              </w:rPr>
              <w:t>NewUser</w:t>
            </w:r>
          </w:p>
        </w:tc>
        <w:tc>
          <w:tcPr>
            <w:tcW w:type="dxa" w:w="3402"/>
          </w:tcPr>
          <w:p>
            <w:r>
              <w:rPr>
                <w:rFonts w:ascii="Calibri" w:hAnsi="Calibri"/>
                <w:color w:val="000000"/>
                <w:sz w:val="20"/>
              </w:rPr>
              <w:t>Crear nuevo usuario</w:t>
            </w:r>
          </w:p>
        </w:tc>
      </w:tr>
      <w:tr>
        <w:tc>
          <w:tcPr>
            <w:tcW w:type="dxa" w:w="2268"/>
            <w:shd w:fill="F0FDF4" w:val="clear"/>
          </w:tcPr>
          <w:p>
            <w:r>
              <w:rPr>
                <w:rFonts w:ascii="Calibri" w:hAnsi="Calibri"/>
                <w:color w:val="000000"/>
                <w:sz w:val="20"/>
              </w:rPr>
              <w:t>modUser.fxml</w:t>
            </w:r>
          </w:p>
        </w:tc>
        <w:tc>
          <w:tcPr>
            <w:tcW w:type="dxa" w:w="1984"/>
            <w:shd w:fill="F0FDF4" w:val="clear"/>
          </w:tcPr>
          <w:p>
            <w:r>
              <w:rPr>
                <w:rFonts w:ascii="Calibri" w:hAnsi="Calibri"/>
                <w:color w:val="000000"/>
                <w:sz w:val="20"/>
              </w:rPr>
              <w:t>ModUser</w:t>
            </w:r>
          </w:p>
        </w:tc>
        <w:tc>
          <w:tcPr>
            <w:tcW w:type="dxa" w:w="3402"/>
            <w:shd w:fill="F0FDF4" w:val="clear"/>
          </w:tcPr>
          <w:p>
            <w:r>
              <w:rPr>
                <w:rFonts w:ascii="Calibri" w:hAnsi="Calibri"/>
                <w:color w:val="000000"/>
                <w:sz w:val="20"/>
              </w:rPr>
              <w:t>Modificar usuario existente</w:t>
            </w:r>
          </w:p>
        </w:tc>
      </w:tr>
      <w:tr>
        <w:tc>
          <w:tcPr>
            <w:tcW w:type="dxa" w:w="2268"/>
          </w:tcPr>
          <w:p>
            <w:r>
              <w:rPr>
                <w:rFonts w:ascii="Calibri" w:hAnsi="Calibri"/>
                <w:color w:val="000000"/>
                <w:sz w:val="20"/>
              </w:rPr>
              <w:t>newTransaccion.fxml</w:t>
            </w:r>
          </w:p>
        </w:tc>
        <w:tc>
          <w:tcPr>
            <w:tcW w:type="dxa" w:w="1984"/>
          </w:tcPr>
          <w:p>
            <w:r>
              <w:rPr>
                <w:rFonts w:ascii="Calibri" w:hAnsi="Calibri"/>
                <w:color w:val="000000"/>
                <w:sz w:val="20"/>
              </w:rPr>
              <w:t>NewTransaccion</w:t>
            </w:r>
          </w:p>
        </w:tc>
        <w:tc>
          <w:tcPr>
            <w:tcW w:type="dxa" w:w="3402"/>
          </w:tcPr>
          <w:p>
            <w:r>
              <w:rPr>
                <w:rFonts w:ascii="Calibri" w:hAnsi="Calibri"/>
                <w:color w:val="000000"/>
                <w:sz w:val="20"/>
              </w:rPr>
              <w:t>Crear nueva transaccion</w:t>
            </w:r>
          </w:p>
        </w:tc>
      </w:tr>
      <w:tr>
        <w:tc>
          <w:tcPr>
            <w:tcW w:type="dxa" w:w="2268"/>
            <w:shd w:fill="F0FDF4" w:val="clear"/>
          </w:tcPr>
          <w:p>
            <w:r>
              <w:rPr>
                <w:rFonts w:ascii="Calibri" w:hAnsi="Calibri"/>
                <w:color w:val="000000"/>
                <w:sz w:val="20"/>
              </w:rPr>
              <w:t>modTransaccion.fxml</w:t>
            </w:r>
          </w:p>
        </w:tc>
        <w:tc>
          <w:tcPr>
            <w:tcW w:type="dxa" w:w="1984"/>
            <w:shd w:fill="F0FDF4" w:val="clear"/>
          </w:tcPr>
          <w:p>
            <w:r>
              <w:rPr>
                <w:rFonts w:ascii="Calibri" w:hAnsi="Calibri"/>
                <w:color w:val="000000"/>
                <w:sz w:val="20"/>
              </w:rPr>
              <w:t>ModTransaccion</w:t>
            </w:r>
          </w:p>
        </w:tc>
        <w:tc>
          <w:tcPr>
            <w:tcW w:type="dxa" w:w="3402"/>
            <w:shd w:fill="F0FDF4" w:val="clear"/>
          </w:tcPr>
          <w:p>
            <w:r>
              <w:rPr>
                <w:rFonts w:ascii="Calibri" w:hAnsi="Calibri"/>
                <w:color w:val="000000"/>
                <w:sz w:val="20"/>
              </w:rPr>
              <w:t>Modificar transaccion</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8</w:t>
            </w:r>
          </w:p>
          <w:p>
            <w:pPr>
              <w:jc w:val="center"/>
            </w:pPr>
            <w:r>
              <w:rPr>
                <w:i/>
                <w:color w:val="993333"/>
                <w:sz w:val="22"/>
              </w:rPr>
              <w:t>Interfaz principal de la app de escritorio (dashboard con pestanas)</w:t>
            </w:r>
          </w:p>
          <w:p>
            <w:pPr>
              <w:spacing w:after="200"/>
              <w:jc w:val="center"/>
            </w:pPr>
            <w:r>
              <w:rPr>
                <w:sz w:val="40"/>
              </w:rPr>
              <w:br/>
              <w:br/>
            </w:r>
          </w:p>
        </w:tc>
      </w:tr>
    </w:tbl>
    <w:p>
      <w:pPr>
        <w:spacing w:after="240"/>
        <w:jc w:val="center"/>
      </w:pPr>
      <w:r>
        <w:rPr>
          <w:rFonts w:ascii="Calibri" w:hAnsi="Calibri"/>
          <w:i/>
          <w:color w:val="555555"/>
          <w:sz w:val="20"/>
        </w:rPr>
        <w:t>Figura 8: Interfaz principal de la app de escritorio (dashboard con pestanas)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9</w:t>
            </w:r>
          </w:p>
          <w:p>
            <w:pPr>
              <w:jc w:val="center"/>
            </w:pPr>
            <w:r>
              <w:rPr>
                <w:i/>
                <w:color w:val="993333"/>
                <w:sz w:val="22"/>
              </w:rPr>
              <w:t>Formulario de creacion/modificacion de un producto (vista FXML)</w:t>
            </w:r>
          </w:p>
          <w:p>
            <w:pPr>
              <w:spacing w:after="200"/>
              <w:jc w:val="center"/>
            </w:pPr>
            <w:r>
              <w:rPr>
                <w:sz w:val="40"/>
              </w:rPr>
              <w:br/>
              <w:br/>
            </w:r>
          </w:p>
        </w:tc>
      </w:tr>
    </w:tbl>
    <w:p>
      <w:pPr>
        <w:spacing w:after="240"/>
        <w:jc w:val="center"/>
      </w:pPr>
      <w:r>
        <w:rPr>
          <w:rFonts w:ascii="Calibri" w:hAnsi="Calibri"/>
          <w:i/>
          <w:color w:val="555555"/>
          <w:sz w:val="20"/>
        </w:rPr>
        <w:t>Figura 9: Formulario de creacion/modificacion de un producto (vista FXML)</w:t>
      </w:r>
    </w:p>
    <w:p>
      <w:pPr>
        <w:spacing w:after="120" w:before="240" w:line="276" w:lineRule="auto"/>
        <w:jc w:val="left"/>
      </w:pPr>
      <w:r>
        <w:rPr>
          <w:rFonts w:ascii="Calibri" w:hAnsi="Calibri"/>
          <w:b/>
          <w:color w:val="16A34A"/>
          <w:sz w:val="22"/>
        </w:rPr>
        <w:t>2.6.3. Programacion de Servicios y Procesos</w:t>
      </w:r>
    </w:p>
    <w:p>
      <w:pPr>
        <w:spacing w:after="120" w:before="0" w:line="276" w:lineRule="auto"/>
        <w:jc w:val="both"/>
      </w:pPr>
      <w:r>
        <w:rPr>
          <w:rFonts w:ascii="Calibri" w:hAnsi="Calibri"/>
          <w:b w:val="0"/>
          <w:i w:val="0"/>
          <w:color w:val="000000"/>
          <w:sz w:val="22"/>
        </w:rPr>
        <w:t>El modulo de Programacion de Servicios y Procesos se cubre con los siguientes aspectos del proyecto:</w:t>
      </w:r>
    </w:p>
    <w:p>
      <w:pPr>
        <w:pStyle w:val="ListBullet"/>
        <w:spacing w:after="120" w:before="0" w:line="276" w:lineRule="auto"/>
        <w:jc w:val="both"/>
      </w:pPr>
      <w:r>
        <w:rPr>
          <w:rFonts w:ascii="Calibri" w:hAnsi="Calibri"/>
          <w:color w:val="000000"/>
          <w:sz w:val="22"/>
        </w:rPr>
        <w:t>Comunicacion en red mediante HTTP: todos los clientes se comunican con la API REST a traves de peticiones HTTP (GET, POST, PUT, DELETE) utilizando sockets TCP de forma transparente.</w:t>
      </w:r>
    </w:p>
    <w:p>
      <w:pPr>
        <w:pStyle w:val="ListBullet"/>
        <w:spacing w:after="120" w:before="0" w:line="276" w:lineRule="auto"/>
        <w:jc w:val="both"/>
      </w:pPr>
      <w:r>
        <w:rPr>
          <w:rFonts w:ascii="Calibri" w:hAnsi="Calibri"/>
          <w:color w:val="000000"/>
          <w:sz w:val="22"/>
        </w:rPr>
        <w:t>Servidor web concurrente: Spring Boot gestiona multiples hilos de ejecucion para atender peticiones simultaneas de los distintos clientes (movil, escritorio y terminal).</w:t>
      </w:r>
    </w:p>
    <w:p>
      <w:pPr>
        <w:pStyle w:val="ListBullet"/>
        <w:spacing w:after="120" w:before="0" w:line="276" w:lineRule="auto"/>
        <w:jc w:val="both"/>
      </w:pPr>
      <w:r>
        <w:rPr>
          <w:rFonts w:ascii="Calibri" w:hAnsi="Calibri"/>
          <w:color w:val="000000"/>
          <w:sz w:val="22"/>
        </w:rPr>
        <w:t>HttpClient multihilo en JavaFX: la aplicacion de escritorio utiliza java.net.http.HttpClient, que internamente usa un pool de hilos para gestionar conexiones HTTP asincronas.</w:t>
      </w:r>
    </w:p>
    <w:p>
      <w:pPr>
        <w:pStyle w:val="ListBullet"/>
        <w:spacing w:after="120" w:before="0" w:line="276" w:lineRule="auto"/>
        <w:jc w:val="both"/>
      </w:pPr>
      <w:r>
        <w:rPr>
          <w:rFonts w:ascii="Calibri" w:hAnsi="Calibri"/>
          <w:color w:val="000000"/>
          <w:sz w:val="22"/>
        </w:rPr>
        <w:t>Peticiones asincronas en React Native: la app movil realiza peticiones HTTP asincronas (fetch/async-await) sin bloquear el hilo principal de la interfaz de usuario.</w:t>
      </w:r>
    </w:p>
    <w:p>
      <w:pPr>
        <w:pStyle w:val="ListBullet"/>
        <w:spacing w:after="120" w:before="0" w:line="276" w:lineRule="auto"/>
        <w:jc w:val="both"/>
      </w:pPr>
      <w:r>
        <w:rPr>
          <w:rFonts w:ascii="Calibri" w:hAnsi="Calibri"/>
          <w:color w:val="000000"/>
          <w:sz w:val="22"/>
        </w:rPr>
        <w:t>Sesiones HTTP en Python: el terminal utiliza requests.Session() para mantener la conexion y reutilizar cabeceras (incluyendo el token JWT) entre multiples peticiones.</w:t>
      </w:r>
    </w:p>
    <w:p>
      <w:pPr>
        <w:spacing w:after="120" w:before="0" w:line="276" w:lineRule="auto"/>
        <w:jc w:val="both"/>
      </w:pPr>
      <w:r>
        <w:rPr>
          <w:rFonts w:ascii="Calibri" w:hAnsi="Calibri"/>
          <w:b/>
          <w:i w:val="0"/>
          <w:color w:val="000000"/>
          <w:sz w:val="22"/>
        </w:rPr>
        <w:t>Endpoints de la API REST:</w:t>
      </w:r>
    </w:p>
    <w:p>
      <w:pPr>
        <w:spacing w:after="120" w:before="0" w:line="276" w:lineRule="auto"/>
        <w:jc w:val="both"/>
      </w:pPr>
      <w:r>
        <w:rPr>
          <w:rFonts w:ascii="Calibri" w:hAnsi="Calibri"/>
          <w:b/>
          <w:i w:val="0"/>
          <w:color w:val="000000"/>
          <w:sz w:val="20"/>
        </w:rPr>
        <w:t>Endpoints publicos (sin autenticacion):</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/api/health</w:t>
            </w:r>
          </w:p>
        </w:tc>
        <w:tc>
          <w:tcPr>
            <w:tcW w:type="dxa" w:w="4252"/>
          </w:tcPr>
          <w:p>
            <w:r>
              <w:rPr>
                <w:rFonts w:ascii="Calibri" w:hAnsi="Calibri"/>
                <w:color w:val="000000"/>
                <w:sz w:val="20"/>
              </w:rPr>
              <w:t>Comprobacion de estado del servidor</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/api/usuarios/login</w:t>
            </w:r>
          </w:p>
        </w:tc>
        <w:tc>
          <w:tcPr>
            <w:tcW w:type="dxa" w:w="4252"/>
            <w:shd w:fill="F0FDF4" w:val="clear"/>
          </w:tcPr>
          <w:p>
            <w:r>
              <w:rPr>
                <w:rFonts w:ascii="Calibri" w:hAnsi="Calibri"/>
                <w:color w:val="000000"/>
                <w:sz w:val="20"/>
              </w:rPr>
              <w:t>Autenticacion (devuelve JWT)</w:t>
            </w:r>
          </w:p>
        </w:tc>
      </w:tr>
      <w:tr>
        <w:tc>
          <w:tcPr>
            <w:tcW w:type="dxa" w:w="1134"/>
          </w:tcPr>
          <w:p>
            <w:r>
              <w:rPr>
                <w:rFonts w:ascii="Calibri" w:hAnsi="Calibri"/>
                <w:color w:val="000000"/>
                <w:sz w:val="20"/>
              </w:rPr>
              <w:t>POST</w:t>
            </w:r>
          </w:p>
        </w:tc>
        <w:tc>
          <w:tcPr>
            <w:tcW w:type="dxa" w:w="2835"/>
          </w:tcPr>
          <w:p>
            <w:r>
              <w:rPr>
                <w:rFonts w:ascii="Calibri" w:hAnsi="Calibri"/>
                <w:color w:val="000000"/>
                <w:sz w:val="20"/>
              </w:rPr>
              <w:t>/api/usuarios/register</w:t>
            </w:r>
          </w:p>
        </w:tc>
        <w:tc>
          <w:tcPr>
            <w:tcW w:type="dxa" w:w="4252"/>
          </w:tcPr>
          <w:p>
            <w:r>
              <w:rPr>
                <w:rFonts w:ascii="Calibri" w:hAnsi="Calibri"/>
                <w:color w:val="000000"/>
                <w:sz w:val="20"/>
              </w:rPr>
              <w:t>Registro de nuevo usuario</w:t>
            </w:r>
          </w:p>
        </w:tc>
      </w:tr>
    </w:tbl>
    <w:p/>
    <w:p>
      <w:pPr>
        <w:spacing w:after="120" w:before="0" w:line="276" w:lineRule="auto"/>
        <w:jc w:val="both"/>
      </w:pPr>
      <w:r>
        <w:rPr>
          <w:rFonts w:ascii="Calibri" w:hAnsi="Calibri"/>
          <w:b/>
          <w:i w:val="0"/>
          <w:color w:val="000000"/>
          <w:sz w:val="20"/>
        </w:rPr>
        <w:t>Endpoints protegidos (requieren JWT):</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/api/usuarios/profile</w:t>
            </w:r>
          </w:p>
        </w:tc>
        <w:tc>
          <w:tcPr>
            <w:tcW w:type="dxa" w:w="4252"/>
          </w:tcPr>
          <w:p>
            <w:r>
              <w:rPr>
                <w:rFonts w:ascii="Calibri" w:hAnsi="Calibri"/>
                <w:color w:val="000000"/>
                <w:sz w:val="20"/>
              </w:rPr>
              <w:t>Perfil del usuario autenticado</w:t>
            </w:r>
          </w:p>
        </w:tc>
      </w:tr>
      <w:tr>
        <w:tc>
          <w:tcPr>
            <w:tcW w:type="dxa" w:w="1134"/>
            <w:shd w:fill="F0FDF4" w:val="clear"/>
          </w:tcPr>
          <w:p>
            <w:r>
              <w:rPr>
                <w:rFonts w:ascii="Calibri" w:hAnsi="Calibri"/>
                <w:color w:val="000000"/>
                <w:sz w:val="20"/>
              </w:rPr>
              <w:t>PUT</w:t>
            </w:r>
          </w:p>
        </w:tc>
        <w:tc>
          <w:tcPr>
            <w:tcW w:type="dxa" w:w="2835"/>
            <w:shd w:fill="F0FDF4" w:val="clear"/>
          </w:tcPr>
          <w:p>
            <w:r>
              <w:rPr>
                <w:rFonts w:ascii="Calibri" w:hAnsi="Calibri"/>
                <w:color w:val="000000"/>
                <w:sz w:val="20"/>
              </w:rPr>
              <w:t>/api/usuarios/{id}/nombre</w:t>
            </w:r>
          </w:p>
        </w:tc>
        <w:tc>
          <w:tcPr>
            <w:tcW w:type="dxa" w:w="4252"/>
            <w:shd w:fill="F0FDF4" w:val="clear"/>
          </w:tcPr>
          <w:p>
            <w:r>
              <w:rPr>
                <w:rFonts w:ascii="Calibri" w:hAnsi="Calibri"/>
                <w:color w:val="000000"/>
                <w:sz w:val="20"/>
              </w:rPr>
              <w:t>Actualizar nombre</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/api/usuarios/{id}/password</w:t>
            </w:r>
          </w:p>
        </w:tc>
        <w:tc>
          <w:tcPr>
            <w:tcW w:type="dxa" w:w="4252"/>
          </w:tcPr>
          <w:p>
            <w:r>
              <w:rPr>
                <w:rFonts w:ascii="Calibri" w:hAnsi="Calibri"/>
                <w:color w:val="000000"/>
                <w:sz w:val="20"/>
              </w:rPr>
              <w:t>Cambiar contrasena</w:t>
            </w:r>
          </w:p>
        </w:tc>
      </w:tr>
      <w:tr>
        <w:tc>
          <w:tcPr>
            <w:tcW w:type="dxa" w:w="1134"/>
            <w:shd w:fill="F0FDF4" w:val="clear"/>
          </w:tcPr>
          <w:p>
            <w:r>
              <w:rPr>
                <w:rFonts w:ascii="Calibri" w:hAnsi="Calibri"/>
                <w:color w:val="000000"/>
                <w:sz w:val="20"/>
              </w:rPr>
              <w:t>PUT</w:t>
            </w:r>
          </w:p>
        </w:tc>
        <w:tc>
          <w:tcPr>
            <w:tcW w:type="dxa" w:w="2835"/>
            <w:shd w:fill="F0FDF4" w:val="clear"/>
          </w:tcPr>
          <w:p>
            <w:r>
              <w:rPr>
                <w:rFonts w:ascii="Calibri" w:hAnsi="Calibri"/>
                <w:color w:val="000000"/>
                <w:sz w:val="20"/>
              </w:rPr>
              <w:t>/api/usuarios/{id}/tap</w:t>
            </w:r>
          </w:p>
        </w:tc>
        <w:tc>
          <w:tcPr>
            <w:tcW w:type="dxa" w:w="4252"/>
            <w:shd w:fill="F0FDF4" w:val="clear"/>
          </w:tcPr>
          <w:p>
            <w:r>
              <w:rPr>
                <w:rFonts w:ascii="Calibri" w:hAnsi="Calibri"/>
                <w:color w:val="000000"/>
                <w:sz w:val="20"/>
              </w:rPr>
              <w:t>Solicitar/renovar TAP</w:t>
            </w:r>
          </w:p>
        </w:tc>
      </w:tr>
      <w:tr>
        <w:tc>
          <w:tcPr>
            <w:tcW w:type="dxa" w:w="1134"/>
          </w:tcPr>
          <w:p>
            <w:r>
              <w:rPr>
                <w:rFonts w:ascii="Calibri" w:hAnsi="Calibri"/>
                <w:color w:val="000000"/>
                <w:sz w:val="20"/>
              </w:rPr>
              <w:t>DELETE</w:t>
            </w:r>
          </w:p>
        </w:tc>
        <w:tc>
          <w:tcPr>
            <w:tcW w:type="dxa" w:w="2835"/>
          </w:tcPr>
          <w:p>
            <w:r>
              <w:rPr>
                <w:rFonts w:ascii="Calibri" w:hAnsi="Calibri"/>
                <w:color w:val="000000"/>
                <w:sz w:val="20"/>
              </w:rPr>
              <w:t>/api/usuarios/{id}</w:t>
            </w:r>
          </w:p>
        </w:tc>
        <w:tc>
          <w:tcPr>
            <w:tcW w:type="dxa" w:w="4252"/>
          </w:tcPr>
          <w:p>
            <w:r>
              <w:rPr>
                <w:rFonts w:ascii="Calibri" w:hAnsi="Calibri"/>
                <w:color w:val="000000"/>
                <w:sz w:val="20"/>
              </w:rPr>
              <w:t>Eliminar cuenta</w:t>
            </w:r>
          </w:p>
        </w:tc>
      </w:tr>
      <w:tr>
        <w:tc>
          <w:tcPr>
            <w:tcW w:type="dxa" w:w="1134"/>
            <w:shd w:fill="F0FDF4" w:val="clear"/>
          </w:tcPr>
          <w:p>
            <w:r>
              <w:rPr>
                <w:rFonts w:ascii="Calibri" w:hAnsi="Calibri"/>
                <w:color w:val="000000"/>
                <w:sz w:val="20"/>
              </w:rPr>
              <w:t>GET</w:t>
            </w:r>
          </w:p>
        </w:tc>
        <w:tc>
          <w:tcPr>
            <w:tcW w:type="dxa" w:w="2835"/>
            <w:shd w:fill="F0FDF4" w:val="clear"/>
          </w:tcPr>
          <w:p>
            <w:r>
              <w:rPr>
                <w:rFonts w:ascii="Calibri" w:hAnsi="Calibri"/>
                <w:color w:val="000000"/>
                <w:sz w:val="20"/>
              </w:rPr>
              <w:t>/api/usuarios/by-tap/{tap}</w:t>
            </w:r>
          </w:p>
        </w:tc>
        <w:tc>
          <w:tcPr>
            <w:tcW w:type="dxa" w:w="4252"/>
            <w:shd w:fill="F0FDF4" w:val="clear"/>
          </w:tcPr>
          <w:p>
            <w:r>
              <w:rPr>
                <w:rFonts w:ascii="Calibri" w:hAnsi="Calibri"/>
                <w:color w:val="000000"/>
                <w:sz w:val="20"/>
              </w:rPr>
              <w:t>Buscar usuario por TAP</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/api/productos</w:t>
            </w:r>
          </w:p>
        </w:tc>
        <w:tc>
          <w:tcPr>
            <w:tcW w:type="dxa" w:w="4252"/>
          </w:tcPr>
          <w:p>
            <w:r>
              <w:rPr>
                <w:rFonts w:ascii="Calibri" w:hAnsi="Calibri"/>
                <w:color w:val="000000"/>
                <w:sz w:val="20"/>
              </w:rPr>
              <w:t>Listar todos los productos</w:t>
            </w:r>
          </w:p>
        </w:tc>
      </w:tr>
      <w:tr>
        <w:tc>
          <w:tcPr>
            <w:tcW w:type="dxa" w:w="1134"/>
            <w:shd w:fill="F0FDF4" w:val="clear"/>
          </w:tcPr>
          <w:p>
            <w:r>
              <w:rPr>
                <w:rFonts w:ascii="Calibri" w:hAnsi="Calibri"/>
                <w:color w:val="000000"/>
                <w:sz w:val="20"/>
              </w:rPr>
              <w:t>GET</w:t>
            </w:r>
          </w:p>
        </w:tc>
        <w:tc>
          <w:tcPr>
            <w:tcW w:type="dxa" w:w="2835"/>
            <w:shd w:fill="F0FDF4" w:val="clear"/>
          </w:tcPr>
          <w:p>
            <w:r>
              <w:rPr>
                <w:rFonts w:ascii="Calibri" w:hAnsi="Calibri"/>
                <w:color w:val="000000"/>
                <w:sz w:val="20"/>
              </w:rPr>
              <w:t>/api/productos/barcode/{code}</w:t>
            </w:r>
          </w:p>
        </w:tc>
        <w:tc>
          <w:tcPr>
            <w:tcW w:type="dxa" w:w="4252"/>
            <w:shd w:fill="F0FDF4" w:val="clear"/>
          </w:tcPr>
          <w:p>
            <w:r>
              <w:rPr>
                <w:rFonts w:ascii="Calibri" w:hAnsi="Calibri"/>
                <w:color w:val="000000"/>
                <w:sz w:val="20"/>
              </w:rPr>
              <w:t>Buscar producto por codigo de barras</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/api/historial</w:t>
            </w:r>
          </w:p>
        </w:tc>
        <w:tc>
          <w:tcPr>
            <w:tcW w:type="dxa" w:w="4252"/>
          </w:tcPr>
          <w:p>
            <w:r>
              <w:rPr>
                <w:rFonts w:ascii="Calibri" w:hAnsi="Calibri"/>
                <w:color w:val="000000"/>
                <w:sz w:val="20"/>
              </w:rPr>
              <w:t>Historial de reciclaje del usuario</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/api/historial</w:t>
            </w:r>
          </w:p>
        </w:tc>
        <w:tc>
          <w:tcPr>
            <w:tcW w:type="dxa" w:w="4252"/>
            <w:shd w:fill="F0FDF4" w:val="clear"/>
          </w:tcPr>
          <w:p>
            <w:r>
              <w:rPr>
                <w:rFonts w:ascii="Calibri" w:hAnsi="Calibri"/>
                <w:color w:val="000000"/>
                <w:sz w:val="20"/>
              </w:rPr>
              <w:t>Registrar nuevo reciclaje</w:t>
            </w:r>
          </w:p>
        </w:tc>
      </w:tr>
    </w:tbl>
    <w:p/>
    <w:p>
      <w:pPr>
        <w:spacing w:after="120" w:before="0" w:line="276" w:lineRule="auto"/>
        <w:jc w:val="both"/>
      </w:pPr>
      <w:r>
        <w:rPr>
          <w:rFonts w:ascii="Calibri" w:hAnsi="Calibri"/>
          <w:b/>
          <w:i w:val="0"/>
          <w:color w:val="000000"/>
          <w:sz w:val="20"/>
        </w:rPr>
        <w:t>Endpoints de administracion (requieren JWT + rol administrador):</w:t>
      </w:r>
    </w:p>
    <w:tbl>
      <w:tblPr>
        <w:tblStyle w:val="TableGrid"/>
        <w:tblW w:type="auto" w:w="0"/>
        <w:jc w:val="center"/>
        <w:tblLook w:firstColumn="1" w:firstRow="1" w:lastColumn="0" w:lastRow="0" w:noHBand="0" w:noVBand="1" w:val="04A0"/>
      </w:tblPr>
      <w:tblGrid>
        <w:gridCol w:w="2946"/>
        <w:gridCol w:w="2946"/>
        <w:gridCol w:w="2946"/>
      </w:tblGrid>
      <w:tr>
        <w:tc>
          <w:tcPr>
            <w:tcW w:type="dxa" w:w="1134"/>
            <w:shd w:fill="158035" w:val="clear"/>
          </w:tcPr>
          <w:p>
            <w:pPr>
              <w:jc w:val="center"/>
            </w:pPr>
            <w:r>
              <w:rPr>
                <w:rFonts w:ascii="Calibri" w:hAnsi="Calibri"/>
                <w:b/>
                <w:color w:val="FFFFFF"/>
                <w:sz w:val="20"/>
              </w:rPr>
              <w:t>Metodo</w:t>
            </w:r>
          </w:p>
        </w:tc>
        <w:tc>
          <w:tcPr>
            <w:tcW w:type="dxa" w:w="2835"/>
            <w:shd w:fill="158035" w:val="clear"/>
          </w:tcPr>
          <w:p>
            <w:pPr>
              <w:jc w:val="center"/>
            </w:pPr>
            <w:r>
              <w:rPr>
                <w:rFonts w:ascii="Calibri" w:hAnsi="Calibri"/>
                <w:b/>
                <w:color w:val="FFFFFF"/>
                <w:sz w:val="20"/>
              </w:rPr>
              <w:t>Endpoint</w:t>
            </w:r>
          </w:p>
        </w:tc>
        <w:tc>
          <w:tcPr>
            <w:tcW w:type="dxa" w:w="4252"/>
            <w:shd w:fill="158035" w:val="clear"/>
          </w:tcPr>
          <w:p>
            <w:pPr>
              <w:jc w:val="center"/>
            </w:pPr>
            <w:r>
              <w:rPr>
                <w:rFonts w:ascii="Calibri" w:hAnsi="Calibri"/>
                <w:b/>
                <w:color w:val="FFFFFF"/>
                <w:sz w:val="20"/>
              </w:rPr>
              <w:t>Descripcion</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/api/admin/usuarios</w:t>
            </w:r>
          </w:p>
        </w:tc>
        <w:tc>
          <w:tcPr>
            <w:tcW w:type="dxa" w:w="4252"/>
          </w:tcPr>
          <w:p>
            <w:r>
              <w:rPr>
                <w:rFonts w:ascii="Calibri" w:hAnsi="Calibri"/>
                <w:color w:val="000000"/>
                <w:sz w:val="20"/>
              </w:rPr>
              <w:t>Listar todos los usuarios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/api/admin/usuarios</w:t>
            </w:r>
          </w:p>
        </w:tc>
        <w:tc>
          <w:tcPr>
            <w:tcW w:type="dxa" w:w="4252"/>
            <w:shd w:fill="F0FDF4" w:val="clear"/>
          </w:tcPr>
          <w:p>
            <w:r>
              <w:rPr>
                <w:rFonts w:ascii="Calibri" w:hAnsi="Calibri"/>
                <w:color w:val="000000"/>
                <w:sz w:val="20"/>
              </w:rPr>
              <w:t>Crear usuario</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/api/admin/usuarios/{id}</w:t>
            </w:r>
          </w:p>
        </w:tc>
        <w:tc>
          <w:tcPr>
            <w:tcW w:type="dxa" w:w="4252"/>
          </w:tcPr>
          <w:p>
            <w:r>
              <w:rPr>
                <w:rFonts w:ascii="Calibri" w:hAnsi="Calibri"/>
                <w:color w:val="000000"/>
                <w:sz w:val="20"/>
              </w:rPr>
              <w:t>Modificar usuario</w:t>
            </w:r>
          </w:p>
        </w:tc>
      </w:tr>
      <w:tr>
        <w:tc>
          <w:tcPr>
            <w:tcW w:type="dxa" w:w="1134"/>
            <w:shd w:fill="F0FDF4" w:val="clear"/>
          </w:tcPr>
          <w:p>
            <w:r>
              <w:rPr>
                <w:rFonts w:ascii="Calibri" w:hAnsi="Calibri"/>
                <w:color w:val="000000"/>
                <w:sz w:val="20"/>
              </w:rPr>
              <w:t>DELETE</w:t>
            </w:r>
          </w:p>
        </w:tc>
        <w:tc>
          <w:tcPr>
            <w:tcW w:type="dxa" w:w="2835"/>
            <w:shd w:fill="F0FDF4" w:val="clear"/>
          </w:tcPr>
          <w:p>
            <w:r>
              <w:rPr>
                <w:rFonts w:ascii="Calibri" w:hAnsi="Calibri"/>
                <w:color w:val="000000"/>
                <w:sz w:val="20"/>
              </w:rPr>
              <w:t>/api/admin/usuarios/{id}</w:t>
            </w:r>
          </w:p>
        </w:tc>
        <w:tc>
          <w:tcPr>
            <w:tcW w:type="dxa" w:w="4252"/>
            <w:shd w:fill="F0FDF4" w:val="clear"/>
          </w:tcPr>
          <w:p>
            <w:r>
              <w:rPr>
                <w:rFonts w:ascii="Calibri" w:hAnsi="Calibri"/>
                <w:color w:val="000000"/>
                <w:sz w:val="20"/>
              </w:rPr>
              <w:t>Eliminar usuario</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/api/admin/productos</w:t>
            </w:r>
          </w:p>
        </w:tc>
        <w:tc>
          <w:tcPr>
            <w:tcW w:type="dxa" w:w="4252"/>
          </w:tcPr>
          <w:p>
            <w:r>
              <w:rPr>
                <w:rFonts w:ascii="Calibri" w:hAnsi="Calibri"/>
                <w:color w:val="000000"/>
                <w:sz w:val="20"/>
              </w:rPr>
              <w:t>Listar todos los productos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/api/admin/productos</w:t>
            </w:r>
          </w:p>
        </w:tc>
        <w:tc>
          <w:tcPr>
            <w:tcW w:type="dxa" w:w="4252"/>
            <w:shd w:fill="F0FDF4" w:val="clear"/>
          </w:tcPr>
          <w:p>
            <w:r>
              <w:rPr>
                <w:rFonts w:ascii="Calibri" w:hAnsi="Calibri"/>
                <w:color w:val="000000"/>
                <w:sz w:val="20"/>
              </w:rPr>
              <w:t>Crear producto</w:t>
            </w:r>
          </w:p>
        </w:tc>
      </w:tr>
      <w:tr>
        <w:tc>
          <w:tcPr>
            <w:tcW w:type="dxa" w:w="1134"/>
          </w:tcPr>
          <w:p>
            <w:r>
              <w:rPr>
                <w:rFonts w:ascii="Calibri" w:hAnsi="Calibri"/>
                <w:color w:val="000000"/>
                <w:sz w:val="20"/>
              </w:rPr>
              <w:t>PUT</w:t>
            </w:r>
          </w:p>
        </w:tc>
        <w:tc>
          <w:tcPr>
            <w:tcW w:type="dxa" w:w="2835"/>
          </w:tcPr>
          <w:p>
            <w:r>
              <w:rPr>
                <w:rFonts w:ascii="Calibri" w:hAnsi="Calibri"/>
                <w:color w:val="000000"/>
                <w:sz w:val="20"/>
              </w:rPr>
              <w:t>/api/admin/productos/{tipo}/{barras}</w:t>
            </w:r>
          </w:p>
        </w:tc>
        <w:tc>
          <w:tcPr>
            <w:tcW w:type="dxa" w:w="4252"/>
          </w:tcPr>
          <w:p>
            <w:r>
              <w:rPr>
                <w:rFonts w:ascii="Calibri" w:hAnsi="Calibri"/>
                <w:color w:val="000000"/>
                <w:sz w:val="20"/>
              </w:rPr>
              <w:t>Modificar producto</w:t>
            </w:r>
          </w:p>
        </w:tc>
      </w:tr>
      <w:tr>
        <w:tc>
          <w:tcPr>
            <w:tcW w:type="dxa" w:w="1134"/>
            <w:shd w:fill="F0FDF4" w:val="clear"/>
          </w:tcPr>
          <w:p>
            <w:r>
              <w:rPr>
                <w:rFonts w:ascii="Calibri" w:hAnsi="Calibri"/>
                <w:color w:val="000000"/>
                <w:sz w:val="20"/>
              </w:rPr>
              <w:t>DELETE</w:t>
            </w:r>
          </w:p>
        </w:tc>
        <w:tc>
          <w:tcPr>
            <w:tcW w:type="dxa" w:w="2835"/>
            <w:shd w:fill="F0FDF4" w:val="clear"/>
          </w:tcPr>
          <w:p>
            <w:r>
              <w:rPr>
                <w:rFonts w:ascii="Calibri" w:hAnsi="Calibri"/>
                <w:color w:val="000000"/>
                <w:sz w:val="20"/>
              </w:rPr>
              <w:t>/api/admin/productos/{tipo}/{barras}</w:t>
            </w:r>
          </w:p>
        </w:tc>
        <w:tc>
          <w:tcPr>
            <w:tcW w:type="dxa" w:w="4252"/>
            <w:shd w:fill="F0FDF4" w:val="clear"/>
          </w:tcPr>
          <w:p>
            <w:r>
              <w:rPr>
                <w:rFonts w:ascii="Calibri" w:hAnsi="Calibri"/>
                <w:color w:val="000000"/>
                <w:sz w:val="20"/>
              </w:rPr>
              <w:t>Eliminar producto</w:t>
            </w:r>
          </w:p>
        </w:tc>
      </w:tr>
      <w:tr>
        <w:tc>
          <w:tcPr>
            <w:tcW w:type="dxa" w:w="1134"/>
          </w:tcPr>
          <w:p>
            <w:r>
              <w:rPr>
                <w:rFonts w:ascii="Calibri" w:hAnsi="Calibri"/>
                <w:color w:val="000000"/>
                <w:sz w:val="20"/>
              </w:rPr>
              <w:t>GET</w:t>
            </w:r>
          </w:p>
        </w:tc>
        <w:tc>
          <w:tcPr>
            <w:tcW w:type="dxa" w:w="2835"/>
          </w:tcPr>
          <w:p>
            <w:r>
              <w:rPr>
                <w:rFonts w:ascii="Calibri" w:hAnsi="Calibri"/>
                <w:color w:val="000000"/>
                <w:sz w:val="20"/>
              </w:rPr>
              <w:t>/api/admin/transacciones</w:t>
            </w:r>
          </w:p>
        </w:tc>
        <w:tc>
          <w:tcPr>
            <w:tcW w:type="dxa" w:w="4252"/>
          </w:tcPr>
          <w:p>
            <w:r>
              <w:rPr>
                <w:rFonts w:ascii="Calibri" w:hAnsi="Calibri"/>
                <w:color w:val="000000"/>
                <w:sz w:val="20"/>
              </w:rPr>
              <w:t>Listar transacciones</w:t>
            </w:r>
          </w:p>
        </w:tc>
      </w:tr>
      <w:tr>
        <w:tc>
          <w:tcPr>
            <w:tcW w:type="dxa" w:w="1134"/>
            <w:shd w:fill="F0FDF4" w:val="clear"/>
          </w:tcPr>
          <w:p>
            <w:r>
              <w:rPr>
                <w:rFonts w:ascii="Calibri" w:hAnsi="Calibri"/>
                <w:color w:val="000000"/>
                <w:sz w:val="20"/>
              </w:rPr>
              <w:t>POST</w:t>
            </w:r>
          </w:p>
        </w:tc>
        <w:tc>
          <w:tcPr>
            <w:tcW w:type="dxa" w:w="2835"/>
            <w:shd w:fill="F0FDF4" w:val="clear"/>
          </w:tcPr>
          <w:p>
            <w:r>
              <w:rPr>
                <w:rFonts w:ascii="Calibri" w:hAnsi="Calibri"/>
                <w:color w:val="000000"/>
                <w:sz w:val="20"/>
              </w:rPr>
              <w:t>/api/admin/transacciones</w:t>
            </w:r>
          </w:p>
        </w:tc>
        <w:tc>
          <w:tcPr>
            <w:tcW w:type="dxa" w:w="4252"/>
            <w:shd w:fill="F0FDF4" w:val="clear"/>
          </w:tcPr>
          <w:p>
            <w:r>
              <w:rPr>
                <w:rFonts w:ascii="Calibri" w:hAnsi="Calibri"/>
                <w:color w:val="000000"/>
                <w:sz w:val="20"/>
              </w:rPr>
              <w:t>Crear transaccion</w:t>
            </w:r>
          </w:p>
        </w:tc>
      </w:tr>
      <w:tr>
        <w:tc>
          <w:tcPr>
            <w:tcW w:type="dxa" w:w="1134"/>
          </w:tcPr>
          <w:p>
            <w:r>
              <w:rPr>
                <w:rFonts w:ascii="Calibri" w:hAnsi="Calibri"/>
                <w:color w:val="000000"/>
                <w:sz w:val="20"/>
              </w:rPr>
              <w:t>DELETE</w:t>
            </w:r>
          </w:p>
        </w:tc>
        <w:tc>
          <w:tcPr>
            <w:tcW w:type="dxa" w:w="2835"/>
          </w:tcPr>
          <w:p>
            <w:r>
              <w:rPr>
                <w:rFonts w:ascii="Calibri" w:hAnsi="Calibri"/>
                <w:color w:val="000000"/>
                <w:sz w:val="20"/>
              </w:rPr>
              <w:t>/api/admin/transacciones</w:t>
            </w:r>
          </w:p>
        </w:tc>
        <w:tc>
          <w:tcPr>
            <w:tcW w:type="dxa" w:w="4252"/>
          </w:tcPr>
          <w:p>
            <w:r>
              <w:rPr>
                <w:rFonts w:ascii="Calibri" w:hAnsi="Calibri"/>
                <w:color w:val="000000"/>
                <w:sz w:val="20"/>
              </w:rPr>
              <w:t>Eliminar transaccion</w:t>
            </w:r>
          </w:p>
        </w:tc>
      </w:tr>
    </w:tbl>
    <w:p/>
    <w:p>
      <w:pPr>
        <w:spacing w:after="120" w:before="240" w:line="276" w:lineRule="auto"/>
        <w:jc w:val="left"/>
      </w:pPr>
      <w:r>
        <w:rPr>
          <w:rFonts w:ascii="Calibri" w:hAnsi="Calibri"/>
          <w:b/>
          <w:color w:val="16A34A"/>
          <w:sz w:val="22"/>
        </w:rPr>
        <w:t>2.6.4. Programacion Multimedia y Dispositivos Moviles</w:t>
      </w:r>
    </w:p>
    <w:p>
      <w:pPr>
        <w:spacing w:after="120" w:before="0" w:line="276" w:lineRule="auto"/>
        <w:jc w:val="both"/>
      </w:pPr>
      <w:r>
        <w:rPr>
          <w:rFonts w:ascii="Calibri" w:hAnsi="Calibri"/>
          <w:b w:val="0"/>
          <w:i w:val="0"/>
          <w:color w:val="000000"/>
          <w:sz w:val="22"/>
        </w:rPr>
        <w:t>El modulo de Programacion Multimedia y Dispositivos Moviles se cubre con la aplicacion movil desarrollada en React Native 0.81.5 con Expo SDK 54 y TypeScript:</w:t>
      </w:r>
    </w:p>
    <w:p>
      <w:pPr>
        <w:pStyle w:val="ListBullet"/>
        <w:spacing w:after="120" w:before="0" w:line="276" w:lineRule="auto"/>
        <w:jc w:val="both"/>
      </w:pPr>
      <w:r>
        <w:rPr>
          <w:rFonts w:ascii="Calibri" w:hAnsi="Calibri"/>
          <w:color w:val="000000"/>
          <w:sz w:val="22"/>
        </w:rPr>
        <w:t>Interactividad del usuario: la app ofrece navegacion por pestanas (Productos, Historial, Perfil), pull-to-refresh, busqueda interactiva, filtros por material, modales, formularios y animaciones de transicion.</w:t>
      </w:r>
    </w:p>
    <w:p>
      <w:pPr>
        <w:pStyle w:val="ListBullet"/>
        <w:spacing w:after="120" w:before="0" w:line="276" w:lineRule="auto"/>
        <w:jc w:val="both"/>
      </w:pPr>
      <w:r>
        <w:rPr>
          <w:rFonts w:ascii="Calibri" w:hAnsi="Calibri"/>
          <w:color w:val="000000"/>
          <w:sz w:val="22"/>
        </w:rPr>
        <w:t>Intercambio de informacion: se comunica con la API REST para obtener y enviar datos en tiempo real, con soporte para modo offline con datos cacheados en AsyncStorage.</w:t>
      </w:r>
    </w:p>
    <w:p>
      <w:pPr>
        <w:pStyle w:val="ListBullet"/>
        <w:spacing w:after="120" w:before="0" w:line="276" w:lineRule="auto"/>
        <w:jc w:val="both"/>
      </w:pPr>
      <w:r>
        <w:rPr>
          <w:rFonts w:ascii="Calibri" w:hAnsi="Calibri"/>
          <w:color w:val="000000"/>
          <w:sz w:val="22"/>
        </w:rPr>
        <w:t>Usabilidad: disenada siguiendo principios de Material Design con NativeWind (Tailwind CSS) para un estilo coherente, Ionicons para iconografia y React Native Paper para componentes estandar.</w:t>
      </w:r>
    </w:p>
    <w:p>
      <w:pPr>
        <w:spacing w:after="120" w:before="0" w:line="276" w:lineRule="auto"/>
        <w:jc w:val="both"/>
      </w:pPr>
      <w:r>
        <w:rPr>
          <w:rFonts w:ascii="Calibri" w:hAnsi="Calibri"/>
          <w:b/>
          <w:i w:val="0"/>
          <w:color w:val="000000"/>
          <w:sz w:val="22"/>
        </w:rPr>
        <w:t>Estructura de la app movil: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app/</w:t>
              <w:br/>
              <w:t>+-- _layout.tsx              &lt;-- Layout raiz: auth guard + verificacion de conexion</w:t>
              <w:br/>
              <w:t>+-- index.tsx                &lt;-- Punto de entrada</w:t>
              <w:br/>
              <w:t>+-- connection-modal.tsx     &lt;-- Modal de modo offline</w:t>
              <w:br/>
              <w:t>+-- (auth)/</w:t>
              <w:br/>
              <w:t>|   +-- _layout.tsx</w:t>
              <w:br/>
              <w:t>|   +-- login.tsx            &lt;-- Pantalla de inicio de sesion</w:t>
              <w:br/>
              <w:t>|   +-- register.tsx         &lt;-- Pantalla de registro</w:t>
              <w:br/>
              <w:t>+-- (tabs)/</w:t>
              <w:br/>
              <w:t xml:space="preserve">    +-- _layout.tsx          &lt;-- Tab navigator (3 pestanas)</w:t>
              <w:br/>
              <w:t xml:space="preserve">    +-- productos.tsx        &lt;-- Catalogo de productos</w:t>
              <w:br/>
              <w:t xml:space="preserve">    +-- productos/[barcode].tsx  &lt;-- Detalle de producto</w:t>
              <w:br/>
              <w:t xml:space="preserve">    +-- historial.tsx        &lt;-- Historial de reciclaje</w:t>
              <w:br/>
              <w:t xml:space="preserve">    +-- perfil.tsx           &lt;-- Perfil del usuario</w:t>
              <w:br/>
              <w:br/>
              <w:t>store/</w:t>
              <w:br/>
              <w:t>+-- authStore.ts             &lt;-- Token JWT, usuario, login/logout, modo invitado</w:t>
              <w:br/>
              <w:t>+-- connectionStore.ts       &lt;-- Estado de conexion con la API</w:t>
              <w:br/>
              <w:t>+-- productStore.ts          &lt;-- Cache de productos</w:t>
              <w:br/>
              <w:t>+-- recycleStore.ts          &lt;-- Historial de reciclaje</w:t>
              <w:br/>
              <w:br/>
              <w:t>services/</w:t>
              <w:br/>
              <w:t>+-- api.ts                   &lt;-- Interfaz ApiService (contrato)</w:t>
              <w:br/>
              <w:t>+-- api.client.ts            &lt;-- RealApiService (HTTP)</w:t>
              <w:br/>
              <w:t>+-- api.offline.ts           &lt;-- OfflineApiService (datos simulados)</w:t>
              <w:br/>
              <w:t>+-- index.ts                 &lt;-- Factoria de servicios</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10</w:t>
            </w:r>
          </w:p>
          <w:p>
            <w:pPr>
              <w:jc w:val="center"/>
            </w:pPr>
            <w:r>
              <w:rPr>
                <w:i/>
                <w:color w:val="993333"/>
                <w:sz w:val="22"/>
              </w:rPr>
              <w:t>Pantalla de login de la app movil</w:t>
            </w:r>
          </w:p>
          <w:p>
            <w:pPr>
              <w:spacing w:after="200"/>
              <w:jc w:val="center"/>
            </w:pPr>
            <w:r>
              <w:rPr>
                <w:sz w:val="40"/>
              </w:rPr>
              <w:br/>
              <w:br/>
            </w:r>
          </w:p>
        </w:tc>
      </w:tr>
    </w:tbl>
    <w:p>
      <w:pPr>
        <w:spacing w:after="240"/>
        <w:jc w:val="center"/>
      </w:pPr>
      <w:r>
        <w:rPr>
          <w:rFonts w:ascii="Calibri" w:hAnsi="Calibri"/>
          <w:i/>
          <w:color w:val="555555"/>
          <w:sz w:val="20"/>
        </w:rPr>
        <w:t>Figura 10: Pantalla de login de la app movil</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11</w:t>
            </w:r>
          </w:p>
          <w:p>
            <w:pPr>
              <w:jc w:val="center"/>
            </w:pPr>
            <w:r>
              <w:rPr>
                <w:i/>
                <w:color w:val="993333"/>
                <w:sz w:val="22"/>
              </w:rPr>
              <w:t>Pantalla de productos con filtro de materiales activo</w:t>
            </w:r>
          </w:p>
          <w:p>
            <w:pPr>
              <w:spacing w:after="200"/>
              <w:jc w:val="center"/>
            </w:pPr>
            <w:r>
              <w:rPr>
                <w:sz w:val="40"/>
              </w:rPr>
              <w:br/>
              <w:br/>
            </w:r>
          </w:p>
        </w:tc>
      </w:tr>
    </w:tbl>
    <w:p>
      <w:pPr>
        <w:spacing w:after="240"/>
        <w:jc w:val="center"/>
      </w:pPr>
      <w:r>
        <w:rPr>
          <w:rFonts w:ascii="Calibri" w:hAnsi="Calibri"/>
          <w:i/>
          <w:color w:val="555555"/>
          <w:sz w:val="20"/>
        </w:rPr>
        <w:t>Figura 11: Pantalla de productos con filtro de materiales activo</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12</w:t>
            </w:r>
          </w:p>
          <w:p>
            <w:pPr>
              <w:jc w:val="center"/>
            </w:pPr>
            <w:r>
              <w:rPr>
                <w:i/>
                <w:color w:val="993333"/>
                <w:sz w:val="22"/>
              </w:rPr>
              <w:t>Pantalla de historial mostrando reciclajes y total CO2 reducido</w:t>
            </w:r>
          </w:p>
          <w:p>
            <w:pPr>
              <w:spacing w:after="200"/>
              <w:jc w:val="center"/>
            </w:pPr>
            <w:r>
              <w:rPr>
                <w:sz w:val="40"/>
              </w:rPr>
              <w:br/>
              <w:br/>
            </w:r>
          </w:p>
        </w:tc>
      </w:tr>
    </w:tbl>
    <w:p>
      <w:pPr>
        <w:spacing w:after="240"/>
        <w:jc w:val="center"/>
      </w:pPr>
      <w:r>
        <w:rPr>
          <w:rFonts w:ascii="Calibri" w:hAnsi="Calibri"/>
          <w:i/>
          <w:color w:val="555555"/>
          <w:sz w:val="20"/>
        </w:rPr>
        <w:t>Figura 12: Pantalla de historial mostrando reciclajes y total CO2 reducido</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13</w:t>
            </w:r>
          </w:p>
          <w:p>
            <w:pPr>
              <w:jc w:val="center"/>
            </w:pPr>
            <w:r>
              <w:rPr>
                <w:i/>
                <w:color w:val="993333"/>
                <w:sz w:val="22"/>
              </w:rPr>
              <w:t>Pantalla de perfil con estadisticas y TAP</w:t>
            </w:r>
          </w:p>
          <w:p>
            <w:pPr>
              <w:spacing w:after="200"/>
              <w:jc w:val="center"/>
            </w:pPr>
            <w:r>
              <w:rPr>
                <w:sz w:val="40"/>
              </w:rPr>
              <w:br/>
              <w:br/>
            </w:r>
          </w:p>
        </w:tc>
      </w:tr>
    </w:tbl>
    <w:p>
      <w:pPr>
        <w:spacing w:after="240"/>
        <w:jc w:val="center"/>
      </w:pPr>
      <w:r>
        <w:rPr>
          <w:rFonts w:ascii="Calibri" w:hAnsi="Calibri"/>
          <w:i/>
          <w:color w:val="555555"/>
          <w:sz w:val="20"/>
        </w:rPr>
        <w:t>Figura 13: Pantalla de perfil con estadisticas y TAP</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14</w:t>
            </w:r>
          </w:p>
          <w:p>
            <w:pPr>
              <w:jc w:val="center"/>
            </w:pPr>
            <w:r>
              <w:rPr>
                <w:i/>
                <w:color w:val="993333"/>
                <w:sz w:val="22"/>
              </w:rPr>
              <w:t>Modal de conexion offline</w:t>
            </w:r>
          </w:p>
          <w:p>
            <w:pPr>
              <w:spacing w:after="200"/>
              <w:jc w:val="center"/>
            </w:pPr>
            <w:r>
              <w:rPr>
                <w:sz w:val="40"/>
              </w:rPr>
              <w:br/>
              <w:br/>
            </w:r>
          </w:p>
        </w:tc>
      </w:tr>
    </w:tbl>
    <w:p>
      <w:pPr>
        <w:spacing w:after="240"/>
        <w:jc w:val="center"/>
      </w:pPr>
      <w:r>
        <w:rPr>
          <w:rFonts w:ascii="Calibri" w:hAnsi="Calibri"/>
          <w:i/>
          <w:color w:val="555555"/>
          <w:sz w:val="20"/>
        </w:rPr>
        <w:t>Figura 14: Modal de conexion offline</w:t>
      </w:r>
    </w:p>
    <w:p>
      <w:pPr>
        <w:spacing w:after="120" w:before="240" w:line="276" w:lineRule="auto"/>
        <w:jc w:val="left"/>
      </w:pPr>
      <w:r>
        <w:rPr>
          <w:rFonts w:ascii="Calibri" w:hAnsi="Calibri"/>
          <w:b/>
          <w:color w:val="16A34A"/>
          <w:sz w:val="22"/>
        </w:rPr>
        <w:t>2.6.5. Terminal de Reciclaje (Python)</w:t>
      </w:r>
    </w:p>
    <w:p>
      <w:pPr>
        <w:spacing w:after="120" w:before="0" w:line="276" w:lineRule="auto"/>
        <w:jc w:val="both"/>
      </w:pPr>
      <w:r>
        <w:rPr>
          <w:rFonts w:ascii="Calibri" w:hAnsi="Calibri"/>
          <w:b w:val="0"/>
          <w:i w:val="0"/>
          <w:color w:val="000000"/>
          <w:sz w:val="22"/>
        </w:rPr>
        <w:t>Adicionalmente, se ha desarrollado un terminal de reciclaje en Python para puntos fisicos. Este componente complementa el sistema permitiendo el registro de reciclajes mediante escaneo de codigos de barras e identificacion por TAP.</w:t>
      </w:r>
    </w:p>
    <w:p>
      <w:pPr>
        <w:pStyle w:val="ListBullet"/>
        <w:spacing w:after="120" w:before="0" w:line="276" w:lineRule="auto"/>
        <w:jc w:val="both"/>
      </w:pPr>
      <w:r>
        <w:rPr>
          <w:rFonts w:ascii="Calibri" w:hAnsi="Calibri"/>
          <w:color w:val="000000"/>
          <w:sz w:val="22"/>
        </w:rPr>
        <w:t>Utiliza la libreria requests para comunicacion HTTP con la API REST.</w:t>
      </w:r>
    </w:p>
    <w:p>
      <w:pPr>
        <w:pStyle w:val="ListBullet"/>
        <w:spacing w:after="120" w:before="0" w:line="276" w:lineRule="auto"/>
        <w:jc w:val="both"/>
      </w:pPr>
      <w:r>
        <w:rPr>
          <w:rFonts w:ascii="Calibri" w:hAnsi="Calibri"/>
          <w:color w:val="000000"/>
          <w:sz w:val="22"/>
        </w:rPr>
        <w:t>Interfaz de terminal con colores ANSI para mejorar la experiencia visual.</w:t>
      </w:r>
    </w:p>
    <w:p>
      <w:pPr>
        <w:pStyle w:val="ListBullet"/>
        <w:spacing w:after="120" w:before="0" w:line="276" w:lineRule="auto"/>
        <w:jc w:val="both"/>
      </w:pPr>
      <w:r>
        <w:rPr>
          <w:rFonts w:ascii="Calibri" w:hAnsi="Calibri"/>
          <w:color w:val="000000"/>
          <w:sz w:val="22"/>
        </w:rPr>
        <w:t>Configuracion mediante variables de entorno (RECIAPP_API_URL, RECIAPP_ADMIN_USER, RECIAPP_ADMIN_PASS).</w:t>
      </w:r>
    </w:p>
    <w:p>
      <w:pPr>
        <w:pStyle w:val="ListBullet"/>
        <w:spacing w:after="120" w:before="0" w:line="276" w:lineRule="auto"/>
        <w:jc w:val="both"/>
      </w:pPr>
      <w:r>
        <w:rPr>
          <w:rFonts w:ascii="Calibri" w:hAnsi="Calibri"/>
          <w:color w:val="000000"/>
          <w:sz w:val="22"/>
        </w:rPr>
        <w:t>Flujo de 3 pasos: escanear producto -&gt; introducir TAP -&gt; confirmar reciclaje.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15</w:t>
            </w:r>
          </w:p>
          <w:p>
            <w:pPr>
              <w:jc w:val="center"/>
            </w:pPr>
            <w:r>
              <w:rPr>
                <w:i/>
                <w:color w:val="993333"/>
                <w:sz w:val="22"/>
              </w:rPr>
              <w:t>Terminal de reciclaje: banner de bienvenida y flujo completo</w:t>
            </w:r>
          </w:p>
          <w:p>
            <w:pPr>
              <w:spacing w:after="200"/>
              <w:jc w:val="center"/>
            </w:pPr>
            <w:r>
              <w:rPr>
                <w:sz w:val="40"/>
              </w:rPr>
              <w:br/>
              <w:br/>
            </w:r>
          </w:p>
        </w:tc>
      </w:tr>
    </w:tbl>
    <w:p>
      <w:pPr>
        <w:spacing w:after="240"/>
        <w:jc w:val="center"/>
      </w:pPr>
      <w:r>
        <w:rPr>
          <w:rFonts w:ascii="Calibri" w:hAnsi="Calibri"/>
          <w:i/>
          <w:color w:val="555555"/>
          <w:sz w:val="20"/>
        </w:rPr>
        <w:t>Figura 15: Terminal de reciclaje: banner de bienvenida y flujo completo</w:t>
      </w:r>
    </w:p>
    <w:p>
      <w:r>
        <w:br w:type="page"/>
      </w:r>
    </w:p>
    <w:p>
      <w:pPr>
        <w:spacing w:after="240" w:before="480" w:line="276" w:lineRule="auto"/>
        <w:jc w:val="left"/>
      </w:pPr>
      <w:r>
        <w:rPr>
          <w:rFonts w:ascii="Calibri" w:hAnsi="Calibri"/>
          <w:b/>
          <w:color w:val="15803D"/>
          <w:sz w:val="28"/>
        </w:rPr>
        <w:t>3. FASE DE PRUEBAS</w:t>
      </w:r>
    </w:p>
    <w:p>
      <w:pPr>
        <w:spacing w:after="120" w:before="0" w:line="276" w:lineRule="auto"/>
        <w:jc w:val="both"/>
      </w:pPr>
      <w:r>
        <w:rPr>
          <w:rFonts w:ascii="Calibri" w:hAnsi="Calibri"/>
          <w:b w:val="0"/>
          <w:i w:val="0"/>
          <w:color w:val="000000"/>
          <w:sz w:val="22"/>
        </w:rPr>
        <w:t>Se ha disenado una bateria de pruebas funcionales para verificar el correcto funcionamiento de todos los componentes del sistema. Las pruebas se han realizado de forma manual, comprobando cada flujo de la aplicacion desde los distintos clientes.</w:t>
      </w:r>
    </w:p>
    <w:p>
      <w:pPr>
        <w:spacing w:after="160" w:before="360" w:line="276" w:lineRule="auto"/>
        <w:jc w:val="left"/>
      </w:pPr>
      <w:r>
        <w:rPr>
          <w:rFonts w:ascii="Calibri" w:hAnsi="Calibri"/>
          <w:b/>
          <w:color w:val="15803D"/>
          <w:sz w:val="24"/>
        </w:rPr>
        <w:t>3.1. Pruebas de la API REST</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Entrada</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P-01</w:t>
            </w:r>
          </w:p>
        </w:tc>
        <w:tc>
          <w:tcPr>
            <w:tcW w:type="dxa" w:w="1701"/>
          </w:tcPr>
          <w:p>
            <w:r>
              <w:rPr>
                <w:rFonts w:ascii="Calibri" w:hAnsi="Calibri"/>
                <w:color w:val="000000"/>
                <w:sz w:val="20"/>
              </w:rPr>
              <w:t>Health check</w:t>
            </w:r>
          </w:p>
        </w:tc>
        <w:tc>
          <w:tcPr>
            <w:tcW w:type="dxa" w:w="2268"/>
          </w:tcPr>
          <w:p>
            <w:r>
              <w:rPr>
                <w:rFonts w:ascii="Calibri" w:hAnsi="Calibri"/>
                <w:color w:val="000000"/>
                <w:sz w:val="20"/>
              </w:rPr>
              <w:t>GET /api/health</w:t>
            </w:r>
          </w:p>
        </w:tc>
        <w:tc>
          <w:tcPr>
            <w:tcW w:type="dxa" w:w="2268"/>
          </w:tcPr>
          <w:p>
            <w:r>
              <w:rPr>
                <w:rFonts w:ascii="Calibri" w:hAnsi="Calibri"/>
                <w:color w:val="000000"/>
                <w:sz w:val="20"/>
              </w:rPr>
              <w:t>{"status":"ok"}</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P-02</w:t>
            </w:r>
          </w:p>
        </w:tc>
        <w:tc>
          <w:tcPr>
            <w:tcW w:type="dxa" w:w="1701"/>
            <w:shd w:fill="F0FDF4" w:val="clear"/>
          </w:tcPr>
          <w:p>
            <w:r>
              <w:rPr>
                <w:rFonts w:ascii="Calibri" w:hAnsi="Calibri"/>
                <w:color w:val="000000"/>
                <w:sz w:val="20"/>
              </w:rPr>
              <w:t>Registro de usuario</w:t>
            </w:r>
          </w:p>
        </w:tc>
        <w:tc>
          <w:tcPr>
            <w:tcW w:type="dxa" w:w="2268"/>
            <w:shd w:fill="F0FDF4" w:val="clear"/>
          </w:tcPr>
          <w:p>
            <w:r>
              <w:rPr>
                <w:rFonts w:ascii="Calibri" w:hAnsi="Calibri"/>
                <w:color w:val="000000"/>
                <w:sz w:val="20"/>
              </w:rPr>
              <w:t>POST /api/usuarios/register con nombre y contrasena</w:t>
            </w:r>
          </w:p>
        </w:tc>
        <w:tc>
          <w:tcPr>
            <w:tcW w:type="dxa" w:w="2268"/>
            <w:shd w:fill="F0FDF4" w:val="clear"/>
          </w:tcPr>
          <w:p>
            <w:r>
              <w:rPr>
                <w:rFonts w:ascii="Calibri" w:hAnsi="Calibri"/>
                <w:color w:val="000000"/>
                <w:sz w:val="20"/>
              </w:rPr>
              <w:t>201 Created + token JWT</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P-03</w:t>
            </w:r>
          </w:p>
        </w:tc>
        <w:tc>
          <w:tcPr>
            <w:tcW w:type="dxa" w:w="1701"/>
          </w:tcPr>
          <w:p>
            <w:r>
              <w:rPr>
                <w:rFonts w:ascii="Calibri" w:hAnsi="Calibri"/>
                <w:color w:val="000000"/>
                <w:sz w:val="20"/>
              </w:rPr>
              <w:t>Registro duplicado</w:t>
            </w:r>
          </w:p>
        </w:tc>
        <w:tc>
          <w:tcPr>
            <w:tcW w:type="dxa" w:w="2268"/>
          </w:tcPr>
          <w:p>
            <w:r>
              <w:rPr>
                <w:rFonts w:ascii="Calibri" w:hAnsi="Calibri"/>
                <w:color w:val="000000"/>
                <w:sz w:val="20"/>
              </w:rPr>
              <w:t>POST /api/usuarios/register con nombre existente</w:t>
            </w:r>
          </w:p>
        </w:tc>
        <w:tc>
          <w:tcPr>
            <w:tcW w:type="dxa" w:w="2268"/>
          </w:tcPr>
          <w:p>
            <w:r>
              <w:rPr>
                <w:rFonts w:ascii="Calibri" w:hAnsi="Calibri"/>
                <w:color w:val="000000"/>
                <w:sz w:val="20"/>
              </w:rPr>
              <w:t>409 Conflict</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P-04</w:t>
            </w:r>
          </w:p>
        </w:tc>
        <w:tc>
          <w:tcPr>
            <w:tcW w:type="dxa" w:w="1701"/>
            <w:shd w:fill="F0FDF4" w:val="clear"/>
          </w:tcPr>
          <w:p>
            <w:r>
              <w:rPr>
                <w:rFonts w:ascii="Calibri" w:hAnsi="Calibri"/>
                <w:color w:val="000000"/>
                <w:sz w:val="20"/>
              </w:rPr>
              <w:t>Login correcto</w:t>
            </w:r>
          </w:p>
        </w:tc>
        <w:tc>
          <w:tcPr>
            <w:tcW w:type="dxa" w:w="2268"/>
            <w:shd w:fill="F0FDF4" w:val="clear"/>
          </w:tcPr>
          <w:p>
            <w:r>
              <w:rPr>
                <w:rFonts w:ascii="Calibri" w:hAnsi="Calibri"/>
                <w:color w:val="000000"/>
                <w:sz w:val="20"/>
              </w:rPr>
              <w:t>POST /api/usuarios/login con credenciales validas</w:t>
            </w:r>
          </w:p>
        </w:tc>
        <w:tc>
          <w:tcPr>
            <w:tcW w:type="dxa" w:w="2268"/>
            <w:shd w:fill="F0FDF4" w:val="clear"/>
          </w:tcPr>
          <w:p>
            <w:r>
              <w:rPr>
                <w:rFonts w:ascii="Calibri" w:hAnsi="Calibri"/>
                <w:color w:val="000000"/>
                <w:sz w:val="20"/>
              </w:rPr>
              <w:t>200 OK + token JWT</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P-05</w:t>
            </w:r>
          </w:p>
        </w:tc>
        <w:tc>
          <w:tcPr>
            <w:tcW w:type="dxa" w:w="1701"/>
          </w:tcPr>
          <w:p>
            <w:r>
              <w:rPr>
                <w:rFonts w:ascii="Calibri" w:hAnsi="Calibri"/>
                <w:color w:val="000000"/>
                <w:sz w:val="20"/>
              </w:rPr>
              <w:t>Login incorrecto</w:t>
            </w:r>
          </w:p>
        </w:tc>
        <w:tc>
          <w:tcPr>
            <w:tcW w:type="dxa" w:w="2268"/>
          </w:tcPr>
          <w:p>
            <w:r>
              <w:rPr>
                <w:rFonts w:ascii="Calibri" w:hAnsi="Calibri"/>
                <w:color w:val="000000"/>
                <w:sz w:val="20"/>
              </w:rPr>
              <w:t>POST /api/usuarios/login con contrasena erronea</w:t>
            </w:r>
          </w:p>
        </w:tc>
        <w:tc>
          <w:tcPr>
            <w:tcW w:type="dxa" w:w="2268"/>
          </w:tcPr>
          <w:p>
            <w:r>
              <w:rPr>
                <w:rFonts w:ascii="Calibri" w:hAnsi="Calibri"/>
                <w:color w:val="000000"/>
                <w:sz w:val="20"/>
              </w:rPr>
              <w:t>401 Unauthorized</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P-06</w:t>
            </w:r>
          </w:p>
        </w:tc>
        <w:tc>
          <w:tcPr>
            <w:tcW w:type="dxa" w:w="1701"/>
            <w:shd w:fill="F0FDF4" w:val="clear"/>
          </w:tcPr>
          <w:p>
            <w:r>
              <w:rPr>
                <w:rFonts w:ascii="Calibri" w:hAnsi="Calibri"/>
                <w:color w:val="000000"/>
                <w:sz w:val="20"/>
              </w:rPr>
              <w:t>Acceso sin token</w:t>
            </w:r>
          </w:p>
        </w:tc>
        <w:tc>
          <w:tcPr>
            <w:tcW w:type="dxa" w:w="2268"/>
            <w:shd w:fill="F0FDF4" w:val="clear"/>
          </w:tcPr>
          <w:p>
            <w:r>
              <w:rPr>
                <w:rFonts w:ascii="Calibri" w:hAnsi="Calibri"/>
                <w:color w:val="000000"/>
                <w:sz w:val="20"/>
              </w:rPr>
              <w:t>GET /api/productos sin cabecera Authorization</w:t>
            </w:r>
          </w:p>
        </w:tc>
        <w:tc>
          <w:tcPr>
            <w:tcW w:type="dxa" w:w="2268"/>
            <w:shd w:fill="F0FDF4" w:val="clear"/>
          </w:tcPr>
          <w:p>
            <w:r>
              <w:rPr>
                <w:rFonts w:ascii="Calibri" w:hAnsi="Calibri"/>
                <w:color w:val="000000"/>
                <w:sz w:val="20"/>
              </w:rPr>
              <w:t>401 Unauthorized</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P-07</w:t>
            </w:r>
          </w:p>
        </w:tc>
        <w:tc>
          <w:tcPr>
            <w:tcW w:type="dxa" w:w="1701"/>
          </w:tcPr>
          <w:p>
            <w:r>
              <w:rPr>
                <w:rFonts w:ascii="Calibri" w:hAnsi="Calibri"/>
                <w:color w:val="000000"/>
                <w:sz w:val="20"/>
              </w:rPr>
              <w:t>Acceso con token</w:t>
            </w:r>
          </w:p>
        </w:tc>
        <w:tc>
          <w:tcPr>
            <w:tcW w:type="dxa" w:w="2268"/>
          </w:tcPr>
          <w:p>
            <w:r>
              <w:rPr>
                <w:rFonts w:ascii="Calibri" w:hAnsi="Calibri"/>
                <w:color w:val="000000"/>
                <w:sz w:val="20"/>
              </w:rPr>
              <w:t>GET /api/productos con Bearer token valido</w:t>
            </w:r>
          </w:p>
        </w:tc>
        <w:tc>
          <w:tcPr>
            <w:tcW w:type="dxa" w:w="2268"/>
          </w:tcPr>
          <w:p>
            <w:r>
              <w:rPr>
                <w:rFonts w:ascii="Calibri" w:hAnsi="Calibri"/>
                <w:color w:val="000000"/>
                <w:sz w:val="20"/>
              </w:rPr>
              <w:t>200 OK + lista de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P-08</w:t>
            </w:r>
          </w:p>
        </w:tc>
        <w:tc>
          <w:tcPr>
            <w:tcW w:type="dxa" w:w="1701"/>
            <w:shd w:fill="F0FDF4" w:val="clear"/>
          </w:tcPr>
          <w:p>
            <w:r>
              <w:rPr>
                <w:rFonts w:ascii="Calibri" w:hAnsi="Calibri"/>
                <w:color w:val="000000"/>
                <w:sz w:val="20"/>
              </w:rPr>
              <w:t>Solicitar TAP</w:t>
            </w:r>
          </w:p>
        </w:tc>
        <w:tc>
          <w:tcPr>
            <w:tcW w:type="dxa" w:w="2268"/>
            <w:shd w:fill="F0FDF4" w:val="clear"/>
          </w:tcPr>
          <w:p>
            <w:r>
              <w:rPr>
                <w:rFonts w:ascii="Calibri" w:hAnsi="Calibri"/>
                <w:color w:val="000000"/>
                <w:sz w:val="20"/>
              </w:rPr>
              <w:t>PUT /api/usuarios/{id}/tap</w:t>
            </w:r>
          </w:p>
        </w:tc>
        <w:tc>
          <w:tcPr>
            <w:tcW w:type="dxa" w:w="2268"/>
            <w:shd w:fill="F0FDF4" w:val="clear"/>
          </w:tcPr>
          <w:p>
            <w:r>
              <w:rPr>
                <w:rFonts w:ascii="Calibri" w:hAnsi="Calibri"/>
                <w:color w:val="000000"/>
                <w:sz w:val="20"/>
              </w:rPr>
              <w:t>200 OK + TAP de 6 digitos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P-09</w:t>
            </w:r>
          </w:p>
        </w:tc>
        <w:tc>
          <w:tcPr>
            <w:tcW w:type="dxa" w:w="1701"/>
          </w:tcPr>
          <w:p>
            <w:r>
              <w:rPr>
                <w:rFonts w:ascii="Calibri" w:hAnsi="Calibri"/>
                <w:color w:val="000000"/>
                <w:sz w:val="20"/>
              </w:rPr>
              <w:t>Buscar por TAP</w:t>
            </w:r>
          </w:p>
        </w:tc>
        <w:tc>
          <w:tcPr>
            <w:tcW w:type="dxa" w:w="2268"/>
          </w:tcPr>
          <w:p>
            <w:r>
              <w:rPr>
                <w:rFonts w:ascii="Calibri" w:hAnsi="Calibri"/>
                <w:color w:val="000000"/>
                <w:sz w:val="20"/>
              </w:rPr>
              <w:t>GET /api/usuarios/by-tap/{tap}</w:t>
            </w:r>
          </w:p>
        </w:tc>
        <w:tc>
          <w:tcPr>
            <w:tcW w:type="dxa" w:w="2268"/>
          </w:tcPr>
          <w:p>
            <w:r>
              <w:rPr>
                <w:rFonts w:ascii="Calibri" w:hAnsi="Calibri"/>
                <w:color w:val="000000"/>
                <w:sz w:val="20"/>
              </w:rPr>
              <w:t>200 OK + datos del usuario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P-10</w:t>
            </w:r>
          </w:p>
        </w:tc>
        <w:tc>
          <w:tcPr>
            <w:tcW w:type="dxa" w:w="1701"/>
            <w:shd w:fill="F0FDF4" w:val="clear"/>
          </w:tcPr>
          <w:p>
            <w:r>
              <w:rPr>
                <w:rFonts w:ascii="Calibri" w:hAnsi="Calibri"/>
                <w:color w:val="000000"/>
                <w:sz w:val="20"/>
              </w:rPr>
              <w:t>Registrar reciclaje</w:t>
            </w:r>
          </w:p>
        </w:tc>
        <w:tc>
          <w:tcPr>
            <w:tcW w:type="dxa" w:w="2268"/>
            <w:shd w:fill="F0FDF4" w:val="clear"/>
          </w:tcPr>
          <w:p>
            <w:r>
              <w:rPr>
                <w:rFonts w:ascii="Calibri" w:hAnsi="Calibri"/>
                <w:color w:val="000000"/>
                <w:sz w:val="20"/>
              </w:rPr>
              <w:t>POST /api/historial con idUsuario, tipo y numeroBarras</w:t>
            </w:r>
          </w:p>
        </w:tc>
        <w:tc>
          <w:tcPr>
            <w:tcW w:type="dxa" w:w="2268"/>
            <w:shd w:fill="F0FDF4" w:val="clear"/>
          </w:tcPr>
          <w:p>
            <w:r>
              <w:rPr>
                <w:rFonts w:ascii="Calibri" w:hAnsi="Calibri"/>
                <w:color w:val="000000"/>
                <w:sz w:val="20"/>
              </w:rPr>
              <w:t>201 Created + emisiones acumuladas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P-11</w:t>
            </w:r>
          </w:p>
        </w:tc>
        <w:tc>
          <w:tcPr>
            <w:tcW w:type="dxa" w:w="1701"/>
          </w:tcPr>
          <w:p>
            <w:r>
              <w:rPr>
                <w:rFonts w:ascii="Calibri" w:hAnsi="Calibri"/>
                <w:color w:val="000000"/>
                <w:sz w:val="20"/>
              </w:rPr>
              <w:t>Admin sin permisos</w:t>
            </w:r>
          </w:p>
        </w:tc>
        <w:tc>
          <w:tcPr>
            <w:tcW w:type="dxa" w:w="2268"/>
          </w:tcPr>
          <w:p>
            <w:r>
              <w:rPr>
                <w:rFonts w:ascii="Calibri" w:hAnsi="Calibri"/>
                <w:color w:val="000000"/>
                <w:sz w:val="20"/>
              </w:rPr>
              <w:t>GET /api/admin/usuarios con token de cliente</w:t>
            </w:r>
          </w:p>
        </w:tc>
        <w:tc>
          <w:tcPr>
            <w:tcW w:type="dxa" w:w="2268"/>
          </w:tcPr>
          <w:p>
            <w:r>
              <w:rPr>
                <w:rFonts w:ascii="Calibri" w:hAnsi="Calibri"/>
                <w:color w:val="000000"/>
                <w:sz w:val="20"/>
              </w:rPr>
              <w:t>403 Forbidden</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P-12</w:t>
            </w:r>
          </w:p>
        </w:tc>
        <w:tc>
          <w:tcPr>
            <w:tcW w:type="dxa" w:w="1701"/>
            <w:shd w:fill="F0FDF4" w:val="clear"/>
          </w:tcPr>
          <w:p>
            <w:r>
              <w:rPr>
                <w:rFonts w:ascii="Calibri" w:hAnsi="Calibri"/>
                <w:color w:val="000000"/>
                <w:sz w:val="20"/>
              </w:rPr>
              <w:t>Admin con permisos</w:t>
            </w:r>
          </w:p>
        </w:tc>
        <w:tc>
          <w:tcPr>
            <w:tcW w:type="dxa" w:w="2268"/>
            <w:shd w:fill="F0FDF4" w:val="clear"/>
          </w:tcPr>
          <w:p>
            <w:r>
              <w:rPr>
                <w:rFonts w:ascii="Calibri" w:hAnsi="Calibri"/>
                <w:color w:val="000000"/>
                <w:sz w:val="20"/>
              </w:rPr>
              <w:t>GET /api/admin/usuarios con token de admin</w:t>
            </w:r>
          </w:p>
        </w:tc>
        <w:tc>
          <w:tcPr>
            <w:tcW w:type="dxa" w:w="2268"/>
            <w:shd w:fill="F0FDF4" w:val="clear"/>
          </w:tcPr>
          <w:p>
            <w:r>
              <w:rPr>
                <w:rFonts w:ascii="Calibri" w:hAnsi="Calibri"/>
                <w:color w:val="000000"/>
                <w:sz w:val="20"/>
              </w:rPr>
              <w:t>200 OK + lista de usuarios</w:t>
            </w:r>
          </w:p>
        </w:tc>
        <w:tc>
          <w:tcPr>
            <w:tcW w:type="dxa" w:w="737"/>
            <w:shd w:fill="F0FDF4" w:val="clear"/>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3.2. Pruebas de la aplicacion movil</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551"/>
            <w:shd w:fill="158035" w:val="clear"/>
          </w:tcPr>
          <w:p>
            <w:pPr>
              <w:jc w:val="center"/>
            </w:pPr>
            <w:r>
              <w:rPr>
                <w:rFonts w:ascii="Calibri" w:hAnsi="Calibri"/>
                <w:b/>
                <w:color w:val="FFFFFF"/>
                <w:sz w:val="20"/>
              </w:rPr>
              <w:t>Procedimiento</w:t>
            </w:r>
          </w:p>
        </w:tc>
        <w:tc>
          <w:tcPr>
            <w:tcW w:type="dxa" w:w="1984"/>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M-01</w:t>
            </w:r>
          </w:p>
        </w:tc>
        <w:tc>
          <w:tcPr>
            <w:tcW w:type="dxa" w:w="1701"/>
          </w:tcPr>
          <w:p>
            <w:r>
              <w:rPr>
                <w:rFonts w:ascii="Calibri" w:hAnsi="Calibri"/>
                <w:color w:val="000000"/>
                <w:sz w:val="20"/>
              </w:rPr>
              <w:t>Login exitoso</w:t>
            </w:r>
          </w:p>
        </w:tc>
        <w:tc>
          <w:tcPr>
            <w:tcW w:type="dxa" w:w="2551"/>
          </w:tcPr>
          <w:p>
            <w:r>
              <w:rPr>
                <w:rFonts w:ascii="Calibri" w:hAnsi="Calibri"/>
                <w:color w:val="000000"/>
                <w:sz w:val="20"/>
              </w:rPr>
              <w:t>Introducir credenciales validas y pulsar Iniciar Sesion</w:t>
            </w:r>
          </w:p>
        </w:tc>
        <w:tc>
          <w:tcPr>
            <w:tcW w:type="dxa" w:w="1984"/>
          </w:tcPr>
          <w:p>
            <w:r>
              <w:rPr>
                <w:rFonts w:ascii="Calibri" w:hAnsi="Calibri"/>
                <w:color w:val="000000"/>
                <w:sz w:val="20"/>
              </w:rPr>
              <w:t>Redireccion a pantalla de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M-02</w:t>
            </w:r>
          </w:p>
        </w:tc>
        <w:tc>
          <w:tcPr>
            <w:tcW w:type="dxa" w:w="1701"/>
            <w:shd w:fill="F0FDF4" w:val="clear"/>
          </w:tcPr>
          <w:p>
            <w:r>
              <w:rPr>
                <w:rFonts w:ascii="Calibri" w:hAnsi="Calibri"/>
                <w:color w:val="000000"/>
                <w:sz w:val="20"/>
              </w:rPr>
              <w:t>Login fallido</w:t>
            </w:r>
          </w:p>
        </w:tc>
        <w:tc>
          <w:tcPr>
            <w:tcW w:type="dxa" w:w="2551"/>
            <w:shd w:fill="F0FDF4" w:val="clear"/>
          </w:tcPr>
          <w:p>
            <w:r>
              <w:rPr>
                <w:rFonts w:ascii="Calibri" w:hAnsi="Calibri"/>
                <w:color w:val="000000"/>
                <w:sz w:val="20"/>
              </w:rPr>
              <w:t>Introducir contrasena incorrecta</w:t>
            </w:r>
          </w:p>
        </w:tc>
        <w:tc>
          <w:tcPr>
            <w:tcW w:type="dxa" w:w="1984"/>
            <w:shd w:fill="F0FDF4" w:val="clear"/>
          </w:tcPr>
          <w:p>
            <w:r>
              <w:rPr>
                <w:rFonts w:ascii="Calibri" w:hAnsi="Calibri"/>
                <w:color w:val="000000"/>
                <w:sz w:val="20"/>
              </w:rPr>
              <w:t>Alert con mensaje de error</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M-03</w:t>
            </w:r>
          </w:p>
        </w:tc>
        <w:tc>
          <w:tcPr>
            <w:tcW w:type="dxa" w:w="1701"/>
          </w:tcPr>
          <w:p>
            <w:r>
              <w:rPr>
                <w:rFonts w:ascii="Calibri" w:hAnsi="Calibri"/>
                <w:color w:val="000000"/>
                <w:sz w:val="20"/>
              </w:rPr>
              <w:t>Registro</w:t>
            </w:r>
          </w:p>
        </w:tc>
        <w:tc>
          <w:tcPr>
            <w:tcW w:type="dxa" w:w="2551"/>
          </w:tcPr>
          <w:p>
            <w:r>
              <w:rPr>
                <w:rFonts w:ascii="Calibri" w:hAnsi="Calibri"/>
                <w:color w:val="000000"/>
                <w:sz w:val="20"/>
              </w:rPr>
              <w:t>Rellenar formulario de registro con datos nuevos</w:t>
            </w:r>
          </w:p>
        </w:tc>
        <w:tc>
          <w:tcPr>
            <w:tcW w:type="dxa" w:w="1984"/>
          </w:tcPr>
          <w:p>
            <w:r>
              <w:rPr>
                <w:rFonts w:ascii="Calibri" w:hAnsi="Calibri"/>
                <w:color w:val="000000"/>
                <w:sz w:val="20"/>
              </w:rPr>
              <w:t>Cuenta creada y redireccion a Productos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M-04</w:t>
            </w:r>
          </w:p>
        </w:tc>
        <w:tc>
          <w:tcPr>
            <w:tcW w:type="dxa" w:w="1701"/>
            <w:shd w:fill="F0FDF4" w:val="clear"/>
          </w:tcPr>
          <w:p>
            <w:r>
              <w:rPr>
                <w:rFonts w:ascii="Calibri" w:hAnsi="Calibri"/>
                <w:color w:val="000000"/>
                <w:sz w:val="20"/>
              </w:rPr>
              <w:t>Ver productos</w:t>
            </w:r>
          </w:p>
        </w:tc>
        <w:tc>
          <w:tcPr>
            <w:tcW w:type="dxa" w:w="2551"/>
            <w:shd w:fill="F0FDF4" w:val="clear"/>
          </w:tcPr>
          <w:p>
            <w:r>
              <w:rPr>
                <w:rFonts w:ascii="Calibri" w:hAnsi="Calibri"/>
                <w:color w:val="000000"/>
                <w:sz w:val="20"/>
              </w:rPr>
              <w:t>Navegar a pestana Productos</w:t>
            </w:r>
          </w:p>
        </w:tc>
        <w:tc>
          <w:tcPr>
            <w:tcW w:type="dxa" w:w="1984"/>
            <w:shd w:fill="F0FDF4" w:val="clear"/>
          </w:tcPr>
          <w:p>
            <w:r>
              <w:rPr>
                <w:rFonts w:ascii="Calibri" w:hAnsi="Calibri"/>
                <w:color w:val="000000"/>
                <w:sz w:val="20"/>
              </w:rPr>
              <w:t>Lista de productos cargada desde la API</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M-05</w:t>
            </w:r>
          </w:p>
        </w:tc>
        <w:tc>
          <w:tcPr>
            <w:tcW w:type="dxa" w:w="1701"/>
          </w:tcPr>
          <w:p>
            <w:r>
              <w:rPr>
                <w:rFonts w:ascii="Calibri" w:hAnsi="Calibri"/>
                <w:color w:val="000000"/>
                <w:sz w:val="20"/>
              </w:rPr>
              <w:t>Filtrar por material</w:t>
            </w:r>
          </w:p>
        </w:tc>
        <w:tc>
          <w:tcPr>
            <w:tcW w:type="dxa" w:w="2551"/>
          </w:tcPr>
          <w:p>
            <w:r>
              <w:rPr>
                <w:rFonts w:ascii="Calibri" w:hAnsi="Calibri"/>
                <w:color w:val="000000"/>
                <w:sz w:val="20"/>
              </w:rPr>
              <w:t>Pulsar chip de material (Aluminio)</w:t>
            </w:r>
          </w:p>
        </w:tc>
        <w:tc>
          <w:tcPr>
            <w:tcW w:type="dxa" w:w="1984"/>
          </w:tcPr>
          <w:p>
            <w:r>
              <w:rPr>
                <w:rFonts w:ascii="Calibri" w:hAnsi="Calibri"/>
                <w:color w:val="000000"/>
                <w:sz w:val="20"/>
              </w:rPr>
              <w:t>Solo se muestran productos de Aluminio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M-06</w:t>
            </w:r>
          </w:p>
        </w:tc>
        <w:tc>
          <w:tcPr>
            <w:tcW w:type="dxa" w:w="1701"/>
            <w:shd w:fill="F0FDF4" w:val="clear"/>
          </w:tcPr>
          <w:p>
            <w:r>
              <w:rPr>
                <w:rFonts w:ascii="Calibri" w:hAnsi="Calibri"/>
                <w:color w:val="000000"/>
                <w:sz w:val="20"/>
              </w:rPr>
              <w:t>Buscar producto</w:t>
            </w:r>
          </w:p>
        </w:tc>
        <w:tc>
          <w:tcPr>
            <w:tcW w:type="dxa" w:w="2551"/>
            <w:shd w:fill="F0FDF4" w:val="clear"/>
          </w:tcPr>
          <w:p>
            <w:r>
              <w:rPr>
                <w:rFonts w:ascii="Calibri" w:hAnsi="Calibri"/>
                <w:color w:val="000000"/>
                <w:sz w:val="20"/>
              </w:rPr>
              <w:t>Escribir nombre en la barra de busqueda</w:t>
            </w:r>
          </w:p>
        </w:tc>
        <w:tc>
          <w:tcPr>
            <w:tcW w:type="dxa" w:w="1984"/>
            <w:shd w:fill="F0FDF4" w:val="clear"/>
          </w:tcPr>
          <w:p>
            <w:r>
              <w:rPr>
                <w:rFonts w:ascii="Calibri" w:hAnsi="Calibri"/>
                <w:color w:val="000000"/>
                <w:sz w:val="20"/>
              </w:rPr>
              <w:t>Lista filtrada en tiempo real</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M-07</w:t>
            </w:r>
          </w:p>
        </w:tc>
        <w:tc>
          <w:tcPr>
            <w:tcW w:type="dxa" w:w="1701"/>
          </w:tcPr>
          <w:p>
            <w:r>
              <w:rPr>
                <w:rFonts w:ascii="Calibri" w:hAnsi="Calibri"/>
                <w:color w:val="000000"/>
                <w:sz w:val="20"/>
              </w:rPr>
              <w:t>Ver historial</w:t>
            </w:r>
          </w:p>
        </w:tc>
        <w:tc>
          <w:tcPr>
            <w:tcW w:type="dxa" w:w="2551"/>
          </w:tcPr>
          <w:p>
            <w:r>
              <w:rPr>
                <w:rFonts w:ascii="Calibri" w:hAnsi="Calibri"/>
                <w:color w:val="000000"/>
                <w:sz w:val="20"/>
              </w:rPr>
              <w:t>Navegar a pestana Historial</w:t>
            </w:r>
          </w:p>
        </w:tc>
        <w:tc>
          <w:tcPr>
            <w:tcW w:type="dxa" w:w="1984"/>
          </w:tcPr>
          <w:p>
            <w:r>
              <w:rPr>
                <w:rFonts w:ascii="Calibri" w:hAnsi="Calibri"/>
                <w:color w:val="000000"/>
                <w:sz w:val="20"/>
              </w:rPr>
              <w:t>Lista de reciclajes con total de CO2</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M-08</w:t>
            </w:r>
          </w:p>
        </w:tc>
        <w:tc>
          <w:tcPr>
            <w:tcW w:type="dxa" w:w="1701"/>
            <w:shd w:fill="F0FDF4" w:val="clear"/>
          </w:tcPr>
          <w:p>
            <w:r>
              <w:rPr>
                <w:rFonts w:ascii="Calibri" w:hAnsi="Calibri"/>
                <w:color w:val="000000"/>
                <w:sz w:val="20"/>
              </w:rPr>
              <w:t>Ver/solicitar TAP</w:t>
            </w:r>
          </w:p>
        </w:tc>
        <w:tc>
          <w:tcPr>
            <w:tcW w:type="dxa" w:w="2551"/>
            <w:shd w:fill="F0FDF4" w:val="clear"/>
          </w:tcPr>
          <w:p>
            <w:r>
              <w:rPr>
                <w:rFonts w:ascii="Calibri" w:hAnsi="Calibri"/>
                <w:color w:val="000000"/>
                <w:sz w:val="20"/>
              </w:rPr>
              <w:t>Ir a Perfil -&gt; Ver TAP -&gt; Solicitar TAP</w:t>
            </w:r>
          </w:p>
        </w:tc>
        <w:tc>
          <w:tcPr>
            <w:tcW w:type="dxa" w:w="1984"/>
            <w:shd w:fill="F0FDF4" w:val="clear"/>
          </w:tcPr>
          <w:p>
            <w:r>
              <w:rPr>
                <w:rFonts w:ascii="Calibri" w:hAnsi="Calibri"/>
                <w:color w:val="000000"/>
                <w:sz w:val="20"/>
              </w:rPr>
              <w:t>Modal muestra TAP de 6 digitos</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M-09</w:t>
            </w:r>
          </w:p>
        </w:tc>
        <w:tc>
          <w:tcPr>
            <w:tcW w:type="dxa" w:w="1701"/>
          </w:tcPr>
          <w:p>
            <w:r>
              <w:rPr>
                <w:rFonts w:ascii="Calibri" w:hAnsi="Calibri"/>
                <w:color w:val="000000"/>
                <w:sz w:val="20"/>
              </w:rPr>
              <w:t>Cambiar nombre</w:t>
            </w:r>
          </w:p>
        </w:tc>
        <w:tc>
          <w:tcPr>
            <w:tcW w:type="dxa" w:w="2551"/>
          </w:tcPr>
          <w:p>
            <w:r>
              <w:rPr>
                <w:rFonts w:ascii="Calibri" w:hAnsi="Calibri"/>
                <w:color w:val="000000"/>
                <w:sz w:val="20"/>
              </w:rPr>
              <w:t>Perfil -&gt; nuevo nombre + contrasena actual</w:t>
            </w:r>
          </w:p>
        </w:tc>
        <w:tc>
          <w:tcPr>
            <w:tcW w:type="dxa" w:w="1984"/>
          </w:tcPr>
          <w:p>
            <w:r>
              <w:rPr>
                <w:rFonts w:ascii="Calibri" w:hAnsi="Calibri"/>
                <w:color w:val="000000"/>
                <w:sz w:val="20"/>
              </w:rPr>
              <w:t>Nombre actualizado correctamente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M-10</w:t>
            </w:r>
          </w:p>
        </w:tc>
        <w:tc>
          <w:tcPr>
            <w:tcW w:type="dxa" w:w="1701"/>
            <w:shd w:fill="F0FDF4" w:val="clear"/>
          </w:tcPr>
          <w:p>
            <w:r>
              <w:rPr>
                <w:rFonts w:ascii="Calibri" w:hAnsi="Calibri"/>
                <w:color w:val="000000"/>
                <w:sz w:val="20"/>
              </w:rPr>
              <w:t>Modo offline</w:t>
            </w:r>
          </w:p>
        </w:tc>
        <w:tc>
          <w:tcPr>
            <w:tcW w:type="dxa" w:w="2551"/>
            <w:shd w:fill="F0FDF4" w:val="clear"/>
          </w:tcPr>
          <w:p>
            <w:r>
              <w:rPr>
                <w:rFonts w:ascii="Calibri" w:hAnsi="Calibri"/>
                <w:color w:val="000000"/>
                <w:sz w:val="20"/>
              </w:rPr>
              <w:t>Abrir app sin conexion -&gt; Modo offline</w:t>
            </w:r>
          </w:p>
        </w:tc>
        <w:tc>
          <w:tcPr>
            <w:tcW w:type="dxa" w:w="1984"/>
            <w:shd w:fill="F0FDF4" w:val="clear"/>
          </w:tcPr>
          <w:p>
            <w:r>
              <w:rPr>
                <w:rFonts w:ascii="Calibri" w:hAnsi="Calibri"/>
                <w:color w:val="000000"/>
                <w:sz w:val="20"/>
              </w:rPr>
              <w:t>App funciona con datos de ejemplo</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M-11</w:t>
            </w:r>
          </w:p>
        </w:tc>
        <w:tc>
          <w:tcPr>
            <w:tcW w:type="dxa" w:w="1701"/>
          </w:tcPr>
          <w:p>
            <w:r>
              <w:rPr>
                <w:rFonts w:ascii="Calibri" w:hAnsi="Calibri"/>
                <w:color w:val="000000"/>
                <w:sz w:val="20"/>
              </w:rPr>
              <w:t>Pull to refresh</w:t>
            </w:r>
          </w:p>
        </w:tc>
        <w:tc>
          <w:tcPr>
            <w:tcW w:type="dxa" w:w="2551"/>
          </w:tcPr>
          <w:p>
            <w:r>
              <w:rPr>
                <w:rFonts w:ascii="Calibri" w:hAnsi="Calibri"/>
                <w:color w:val="000000"/>
                <w:sz w:val="20"/>
              </w:rPr>
              <w:t>Deslizar hacia abajo en Productos</w:t>
            </w:r>
          </w:p>
        </w:tc>
        <w:tc>
          <w:tcPr>
            <w:tcW w:type="dxa" w:w="1984"/>
          </w:tcPr>
          <w:p>
            <w:r>
              <w:rPr>
                <w:rFonts w:ascii="Calibri" w:hAnsi="Calibri"/>
                <w:color w:val="000000"/>
                <w:sz w:val="20"/>
              </w:rPr>
              <w:t>Lista se recarga desde la API</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3.3. Pruebas de la aplicacion de escritorio</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551"/>
            <w:shd w:fill="158035" w:val="clear"/>
          </w:tcPr>
          <w:p>
            <w:pPr>
              <w:jc w:val="center"/>
            </w:pPr>
            <w:r>
              <w:rPr>
                <w:rFonts w:ascii="Calibri" w:hAnsi="Calibri"/>
                <w:b/>
                <w:color w:val="FFFFFF"/>
                <w:sz w:val="20"/>
              </w:rPr>
              <w:t>Procedimiento</w:t>
            </w:r>
          </w:p>
        </w:tc>
        <w:tc>
          <w:tcPr>
            <w:tcW w:type="dxa" w:w="1984"/>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E-01</w:t>
            </w:r>
          </w:p>
        </w:tc>
        <w:tc>
          <w:tcPr>
            <w:tcW w:type="dxa" w:w="1701"/>
          </w:tcPr>
          <w:p>
            <w:r>
              <w:rPr>
                <w:rFonts w:ascii="Calibri" w:hAnsi="Calibri"/>
                <w:color w:val="000000"/>
                <w:sz w:val="20"/>
              </w:rPr>
              <w:t>Login</w:t>
            </w:r>
          </w:p>
        </w:tc>
        <w:tc>
          <w:tcPr>
            <w:tcW w:type="dxa" w:w="2551"/>
          </w:tcPr>
          <w:p>
            <w:r>
              <w:rPr>
                <w:rFonts w:ascii="Calibri" w:hAnsi="Calibri"/>
                <w:color w:val="000000"/>
                <w:sz w:val="20"/>
              </w:rPr>
              <w:t>Introducir credenciales en la ventana de login</w:t>
            </w:r>
          </w:p>
        </w:tc>
        <w:tc>
          <w:tcPr>
            <w:tcW w:type="dxa" w:w="1984"/>
          </w:tcPr>
          <w:p>
            <w:r>
              <w:rPr>
                <w:rFonts w:ascii="Calibri" w:hAnsi="Calibri"/>
                <w:color w:val="000000"/>
                <w:sz w:val="20"/>
              </w:rPr>
              <w:t>Acceso al dashboard principal</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E-02</w:t>
            </w:r>
          </w:p>
        </w:tc>
        <w:tc>
          <w:tcPr>
            <w:tcW w:type="dxa" w:w="1701"/>
            <w:shd w:fill="F0FDF4" w:val="clear"/>
          </w:tcPr>
          <w:p>
            <w:r>
              <w:rPr>
                <w:rFonts w:ascii="Calibri" w:hAnsi="Calibri"/>
                <w:color w:val="000000"/>
                <w:sz w:val="20"/>
              </w:rPr>
              <w:t>Tab Admin visible</w:t>
            </w:r>
          </w:p>
        </w:tc>
        <w:tc>
          <w:tcPr>
            <w:tcW w:type="dxa" w:w="2551"/>
            <w:shd w:fill="F0FDF4" w:val="clear"/>
          </w:tcPr>
          <w:p>
            <w:r>
              <w:rPr>
                <w:rFonts w:ascii="Calibri" w:hAnsi="Calibri"/>
                <w:color w:val="000000"/>
                <w:sz w:val="20"/>
              </w:rPr>
              <w:t>Login con cuenta de administrador</w:t>
            </w:r>
          </w:p>
        </w:tc>
        <w:tc>
          <w:tcPr>
            <w:tcW w:type="dxa" w:w="1984"/>
            <w:shd w:fill="F0FDF4" w:val="clear"/>
          </w:tcPr>
          <w:p>
            <w:r>
              <w:rPr>
                <w:rFonts w:ascii="Calibri" w:hAnsi="Calibri"/>
                <w:color w:val="000000"/>
                <w:sz w:val="20"/>
              </w:rPr>
              <w:t>Pestana de administracion visible</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E-03</w:t>
            </w:r>
          </w:p>
        </w:tc>
        <w:tc>
          <w:tcPr>
            <w:tcW w:type="dxa" w:w="1701"/>
          </w:tcPr>
          <w:p>
            <w:r>
              <w:rPr>
                <w:rFonts w:ascii="Calibri" w:hAnsi="Calibri"/>
                <w:color w:val="000000"/>
                <w:sz w:val="20"/>
              </w:rPr>
              <w:t>Tab Admin oculta</w:t>
            </w:r>
          </w:p>
        </w:tc>
        <w:tc>
          <w:tcPr>
            <w:tcW w:type="dxa" w:w="2551"/>
          </w:tcPr>
          <w:p>
            <w:r>
              <w:rPr>
                <w:rFonts w:ascii="Calibri" w:hAnsi="Calibri"/>
                <w:color w:val="000000"/>
                <w:sz w:val="20"/>
              </w:rPr>
              <w:t>Login con cuenta de cliente</w:t>
            </w:r>
          </w:p>
        </w:tc>
        <w:tc>
          <w:tcPr>
            <w:tcW w:type="dxa" w:w="1984"/>
          </w:tcPr>
          <w:p>
            <w:r>
              <w:rPr>
                <w:rFonts w:ascii="Calibri" w:hAnsi="Calibri"/>
                <w:color w:val="000000"/>
                <w:sz w:val="20"/>
              </w:rPr>
              <w:t>Pestana de administracion no visible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E-04</w:t>
            </w:r>
          </w:p>
        </w:tc>
        <w:tc>
          <w:tcPr>
            <w:tcW w:type="dxa" w:w="1701"/>
            <w:shd w:fill="F0FDF4" w:val="clear"/>
          </w:tcPr>
          <w:p>
            <w:r>
              <w:rPr>
                <w:rFonts w:ascii="Calibri" w:hAnsi="Calibri"/>
                <w:color w:val="000000"/>
                <w:sz w:val="20"/>
              </w:rPr>
              <w:t>CRUD Usuarios</w:t>
            </w:r>
          </w:p>
        </w:tc>
        <w:tc>
          <w:tcPr>
            <w:tcW w:type="dxa" w:w="2551"/>
            <w:shd w:fill="F0FDF4" w:val="clear"/>
          </w:tcPr>
          <w:p>
            <w:r>
              <w:rPr>
                <w:rFonts w:ascii="Calibri" w:hAnsi="Calibri"/>
                <w:color w:val="000000"/>
                <w:sz w:val="20"/>
              </w:rPr>
              <w:t>Crear, modificar y eliminar un usuario de prueba</w:t>
            </w:r>
          </w:p>
        </w:tc>
        <w:tc>
          <w:tcPr>
            <w:tcW w:type="dxa" w:w="1984"/>
            <w:shd w:fill="F0FDF4" w:val="clear"/>
          </w:tcPr>
          <w:p>
            <w:r>
              <w:rPr>
                <w:rFonts w:ascii="Calibri" w:hAnsi="Calibri"/>
                <w:color w:val="000000"/>
                <w:sz w:val="20"/>
              </w:rPr>
              <w:t>Operaciones reflejadas en la tabla</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E-05</w:t>
            </w:r>
          </w:p>
        </w:tc>
        <w:tc>
          <w:tcPr>
            <w:tcW w:type="dxa" w:w="1701"/>
          </w:tcPr>
          <w:p>
            <w:r>
              <w:rPr>
                <w:rFonts w:ascii="Calibri" w:hAnsi="Calibri"/>
                <w:color w:val="000000"/>
                <w:sz w:val="20"/>
              </w:rPr>
              <w:t>CRUD Productos</w:t>
            </w:r>
          </w:p>
        </w:tc>
        <w:tc>
          <w:tcPr>
            <w:tcW w:type="dxa" w:w="2551"/>
          </w:tcPr>
          <w:p>
            <w:r>
              <w:rPr>
                <w:rFonts w:ascii="Calibri" w:hAnsi="Calibri"/>
                <w:color w:val="000000"/>
                <w:sz w:val="20"/>
              </w:rPr>
              <w:t>Crear, modificar y eliminar un producto de prueba</w:t>
            </w:r>
          </w:p>
        </w:tc>
        <w:tc>
          <w:tcPr>
            <w:tcW w:type="dxa" w:w="1984"/>
          </w:tcPr>
          <w:p>
            <w:r>
              <w:rPr>
                <w:rFonts w:ascii="Calibri" w:hAnsi="Calibri"/>
                <w:color w:val="000000"/>
                <w:sz w:val="20"/>
              </w:rPr>
              <w:t>Operaciones reflejadas en la tabla</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E-06</w:t>
            </w:r>
          </w:p>
        </w:tc>
        <w:tc>
          <w:tcPr>
            <w:tcW w:type="dxa" w:w="1701"/>
            <w:shd w:fill="F0FDF4" w:val="clear"/>
          </w:tcPr>
          <w:p>
            <w:r>
              <w:rPr>
                <w:rFonts w:ascii="Calibri" w:hAnsi="Calibri"/>
                <w:color w:val="000000"/>
                <w:sz w:val="20"/>
              </w:rPr>
              <w:t>Grafico emisiones</w:t>
            </w:r>
          </w:p>
        </w:tc>
        <w:tc>
          <w:tcPr>
            <w:tcW w:type="dxa" w:w="2551"/>
            <w:shd w:fill="F0FDF4" w:val="clear"/>
          </w:tcPr>
          <w:p>
            <w:r>
              <w:rPr>
                <w:rFonts w:ascii="Calibri" w:hAnsi="Calibri"/>
                <w:color w:val="000000"/>
                <w:sz w:val="20"/>
              </w:rPr>
              <w:t>Navegar a la pestana de graficos</w:t>
            </w:r>
          </w:p>
        </w:tc>
        <w:tc>
          <w:tcPr>
            <w:tcW w:type="dxa" w:w="1984"/>
            <w:shd w:fill="F0FDF4" w:val="clear"/>
          </w:tcPr>
          <w:p>
            <w:r>
              <w:rPr>
                <w:rFonts w:ascii="Calibri" w:hAnsi="Calibri"/>
                <w:color w:val="000000"/>
                <w:sz w:val="20"/>
              </w:rPr>
              <w:t>Grafico de barras con emisiones por usuario</w:t>
            </w:r>
          </w:p>
        </w:tc>
        <w:tc>
          <w:tcPr>
            <w:tcW w:type="dxa" w:w="737"/>
            <w:shd w:fill="F0FDF4" w:val="clear"/>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3.4. Pruebas del terminal Python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Procedimiento</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T-01</w:t>
            </w:r>
          </w:p>
        </w:tc>
        <w:tc>
          <w:tcPr>
            <w:tcW w:type="dxa" w:w="1701"/>
          </w:tcPr>
          <w:p>
            <w:r>
              <w:rPr>
                <w:rFonts w:ascii="Calibri" w:hAnsi="Calibri"/>
                <w:color w:val="000000"/>
                <w:sz w:val="20"/>
              </w:rPr>
              <w:t>Conexion API</w:t>
            </w:r>
          </w:p>
        </w:tc>
        <w:tc>
          <w:tcPr>
            <w:tcW w:type="dxa" w:w="2268"/>
          </w:tcPr>
          <w:p>
            <w:r>
              <w:rPr>
                <w:rFonts w:ascii="Calibri" w:hAnsi="Calibri"/>
                <w:color w:val="000000"/>
                <w:sz w:val="20"/>
              </w:rPr>
              <w:t>Ejecutar terminal con API activa</w:t>
            </w:r>
          </w:p>
        </w:tc>
        <w:tc>
          <w:tcPr>
            <w:tcW w:type="dxa" w:w="2268"/>
          </w:tcPr>
          <w:p>
            <w:r>
              <w:rPr>
                <w:rFonts w:ascii="Calibri" w:hAnsi="Calibri"/>
                <w:color w:val="000000"/>
                <w:sz w:val="20"/>
              </w:rPr>
              <w:t>Mensaje: Conexion con la API establecida</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T-02</w:t>
            </w:r>
          </w:p>
        </w:tc>
        <w:tc>
          <w:tcPr>
            <w:tcW w:type="dxa" w:w="1701"/>
            <w:shd w:fill="F0FDF4" w:val="clear"/>
          </w:tcPr>
          <w:p>
            <w:r>
              <w:rPr>
                <w:rFonts w:ascii="Calibri" w:hAnsi="Calibri"/>
                <w:color w:val="000000"/>
                <w:sz w:val="20"/>
              </w:rPr>
              <w:t>Login operador</w:t>
            </w:r>
          </w:p>
        </w:tc>
        <w:tc>
          <w:tcPr>
            <w:tcW w:type="dxa" w:w="2268"/>
            <w:shd w:fill="F0FDF4" w:val="clear"/>
          </w:tcPr>
          <w:p>
            <w:r>
              <w:rPr>
                <w:rFonts w:ascii="Calibri" w:hAnsi="Calibri"/>
                <w:color w:val="000000"/>
                <w:sz w:val="20"/>
              </w:rPr>
              <w:t>Autenticar con credenciales de admin</w:t>
            </w:r>
          </w:p>
        </w:tc>
        <w:tc>
          <w:tcPr>
            <w:tcW w:type="dxa" w:w="2268"/>
            <w:shd w:fill="F0FDF4" w:val="clear"/>
          </w:tcPr>
          <w:p>
            <w:r>
              <w:rPr>
                <w:rFonts w:ascii="Calibri" w:hAnsi="Calibri"/>
                <w:color w:val="000000"/>
                <w:sz w:val="20"/>
              </w:rPr>
              <w:t>Mensaje: Terminal autenticado correctamente</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T-03</w:t>
            </w:r>
          </w:p>
        </w:tc>
        <w:tc>
          <w:tcPr>
            <w:tcW w:type="dxa" w:w="1701"/>
          </w:tcPr>
          <w:p>
            <w:r>
              <w:rPr>
                <w:rFonts w:ascii="Calibri" w:hAnsi="Calibri"/>
                <w:color w:val="000000"/>
                <w:sz w:val="20"/>
              </w:rPr>
              <w:t>Escanear producto</w:t>
            </w:r>
          </w:p>
        </w:tc>
        <w:tc>
          <w:tcPr>
            <w:tcW w:type="dxa" w:w="2268"/>
          </w:tcPr>
          <w:p>
            <w:r>
              <w:rPr>
                <w:rFonts w:ascii="Calibri" w:hAnsi="Calibri"/>
                <w:color w:val="000000"/>
                <w:sz w:val="20"/>
              </w:rPr>
              <w:t>Introducir codigo 8410076472885</w:t>
            </w:r>
          </w:p>
        </w:tc>
        <w:tc>
          <w:tcPr>
            <w:tcW w:type="dxa" w:w="2268"/>
          </w:tcPr>
          <w:p>
            <w:r>
              <w:rPr>
                <w:rFonts w:ascii="Calibri" w:hAnsi="Calibri"/>
                <w:color w:val="000000"/>
                <w:sz w:val="20"/>
              </w:rPr>
              <w:t>Producto Coca-Cola 330ml encontrado</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T-04</w:t>
            </w:r>
          </w:p>
        </w:tc>
        <w:tc>
          <w:tcPr>
            <w:tcW w:type="dxa" w:w="1701"/>
            <w:shd w:fill="F0FDF4" w:val="clear"/>
          </w:tcPr>
          <w:p>
            <w:r>
              <w:rPr>
                <w:rFonts w:ascii="Calibri" w:hAnsi="Calibri"/>
                <w:color w:val="000000"/>
                <w:sz w:val="20"/>
              </w:rPr>
              <w:t>Producto inexistente</w:t>
            </w:r>
          </w:p>
        </w:tc>
        <w:tc>
          <w:tcPr>
            <w:tcW w:type="dxa" w:w="2268"/>
            <w:shd w:fill="F0FDF4" w:val="clear"/>
          </w:tcPr>
          <w:p>
            <w:r>
              <w:rPr>
                <w:rFonts w:ascii="Calibri" w:hAnsi="Calibri"/>
                <w:color w:val="000000"/>
                <w:sz w:val="20"/>
              </w:rPr>
              <w:t>Introducir codigo inventado</w:t>
            </w:r>
          </w:p>
        </w:tc>
        <w:tc>
          <w:tcPr>
            <w:tcW w:type="dxa" w:w="2268"/>
            <w:shd w:fill="F0FDF4" w:val="clear"/>
          </w:tcPr>
          <w:p>
            <w:r>
              <w:rPr>
                <w:rFonts w:ascii="Calibri" w:hAnsi="Calibri"/>
                <w:color w:val="000000"/>
                <w:sz w:val="20"/>
              </w:rPr>
              <w:t>Error: Producto no encontrado</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T-05</w:t>
            </w:r>
          </w:p>
        </w:tc>
        <w:tc>
          <w:tcPr>
            <w:tcW w:type="dxa" w:w="1701"/>
          </w:tcPr>
          <w:p>
            <w:r>
              <w:rPr>
                <w:rFonts w:ascii="Calibri" w:hAnsi="Calibri"/>
                <w:color w:val="000000"/>
                <w:sz w:val="20"/>
              </w:rPr>
              <w:t>TAP valido</w:t>
            </w:r>
          </w:p>
        </w:tc>
        <w:tc>
          <w:tcPr>
            <w:tcW w:type="dxa" w:w="2268"/>
          </w:tcPr>
          <w:p>
            <w:r>
              <w:rPr>
                <w:rFonts w:ascii="Calibri" w:hAnsi="Calibri"/>
                <w:color w:val="000000"/>
                <w:sz w:val="20"/>
              </w:rPr>
              <w:t>Introducir TAP de un usuario existente</w:t>
            </w:r>
          </w:p>
        </w:tc>
        <w:tc>
          <w:tcPr>
            <w:tcW w:type="dxa" w:w="2268"/>
          </w:tcPr>
          <w:p>
            <w:r>
              <w:rPr>
                <w:rFonts w:ascii="Calibri" w:hAnsi="Calibri"/>
                <w:color w:val="000000"/>
                <w:sz w:val="20"/>
              </w:rPr>
              <w:t>Usuario verificado con nombre y emisiones</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T-06</w:t>
            </w:r>
          </w:p>
        </w:tc>
        <w:tc>
          <w:tcPr>
            <w:tcW w:type="dxa" w:w="1701"/>
            <w:shd w:fill="F0FDF4" w:val="clear"/>
          </w:tcPr>
          <w:p>
            <w:r>
              <w:rPr>
                <w:rFonts w:ascii="Calibri" w:hAnsi="Calibri"/>
                <w:color w:val="000000"/>
                <w:sz w:val="20"/>
              </w:rPr>
              <w:t>TAP invalido</w:t>
            </w:r>
          </w:p>
        </w:tc>
        <w:tc>
          <w:tcPr>
            <w:tcW w:type="dxa" w:w="2268"/>
            <w:shd w:fill="F0FDF4" w:val="clear"/>
          </w:tcPr>
          <w:p>
            <w:r>
              <w:rPr>
                <w:rFonts w:ascii="Calibri" w:hAnsi="Calibri"/>
                <w:color w:val="000000"/>
                <w:sz w:val="20"/>
              </w:rPr>
              <w:t>Introducir TAP inexistente</w:t>
            </w:r>
          </w:p>
        </w:tc>
        <w:tc>
          <w:tcPr>
            <w:tcW w:type="dxa" w:w="2268"/>
            <w:shd w:fill="F0FDF4" w:val="clear"/>
          </w:tcPr>
          <w:p>
            <w:r>
              <w:rPr>
                <w:rFonts w:ascii="Calibri" w:hAnsi="Calibri"/>
                <w:color w:val="000000"/>
                <w:sz w:val="20"/>
              </w:rPr>
              <w:t>Error: No se encontro usuario con ese TAP</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T-07</w:t>
            </w:r>
          </w:p>
        </w:tc>
        <w:tc>
          <w:tcPr>
            <w:tcW w:type="dxa" w:w="1701"/>
          </w:tcPr>
          <w:p>
            <w:r>
              <w:rPr>
                <w:rFonts w:ascii="Calibri" w:hAnsi="Calibri"/>
                <w:color w:val="000000"/>
                <w:sz w:val="20"/>
              </w:rPr>
              <w:t>Reciclaje completo</w:t>
            </w:r>
          </w:p>
        </w:tc>
        <w:tc>
          <w:tcPr>
            <w:tcW w:type="dxa" w:w="2268"/>
          </w:tcPr>
          <w:p>
            <w:r>
              <w:rPr>
                <w:rFonts w:ascii="Calibri" w:hAnsi="Calibri"/>
                <w:color w:val="000000"/>
                <w:sz w:val="20"/>
              </w:rPr>
              <w:t>Escanear + TAP + confirmar</w:t>
            </w:r>
          </w:p>
        </w:tc>
        <w:tc>
          <w:tcPr>
            <w:tcW w:type="dxa" w:w="2268"/>
          </w:tcPr>
          <w:p>
            <w:r>
              <w:rPr>
                <w:rFonts w:ascii="Calibri" w:hAnsi="Calibri"/>
                <w:color w:val="000000"/>
                <w:sz w:val="20"/>
              </w:rPr>
              <w:t>Reciclaje registrado, emisiones acumuladas mostradas</w:t>
            </w:r>
          </w:p>
        </w:tc>
        <w:tc>
          <w:tcPr>
            <w:tcW w:type="dxa" w:w="737"/>
          </w:tcPr>
          <w:p>
            <w:r>
              <w:rPr>
                <w:rFonts w:ascii="Calibri" w:hAnsi="Calibri"/>
                <w:color w:val="000000"/>
                <w:sz w:val="20"/>
              </w:rPr>
              <w:t>OK</w:t>
            </w:r>
          </w:p>
        </w:tc>
      </w:tr>
    </w:tbl>
    <w:p/>
    <w:p>
      <w:pPr>
        <w:spacing w:after="160" w:before="360" w:line="276" w:lineRule="auto"/>
        <w:jc w:val="left"/>
      </w:pPr>
      <w:r>
        <w:rPr>
          <w:rFonts w:ascii="Calibri" w:hAnsi="Calibri"/>
          <w:b/>
          <w:color w:val="15803D"/>
          <w:sz w:val="24"/>
        </w:rPr>
        <w:t>3.5. Pruebas de integracion</w:t>
      </w:r>
    </w:p>
    <w:tbl>
      <w:tblPr>
        <w:tblStyle w:val="TableGrid"/>
        <w:tblW w:type="auto" w:w="0"/>
        <w:jc w:val="center"/>
        <w:tblLook w:firstColumn="1" w:firstRow="1" w:lastColumn="0" w:lastRow="0" w:noHBand="0" w:noVBand="1" w:val="04A0"/>
      </w:tblPr>
      <w:tblGrid>
        <w:gridCol w:w="1768"/>
        <w:gridCol w:w="1768"/>
        <w:gridCol w:w="1768"/>
        <w:gridCol w:w="1768"/>
        <w:gridCol w:w="1768"/>
      </w:tblGrid>
      <w:tr>
        <w:tc>
          <w:tcPr>
            <w:tcW w:type="dxa" w:w="680"/>
            <w:shd w:fill="158035" w:val="clear"/>
          </w:tcPr>
          <w:p>
            <w:pPr>
              <w:jc w:val="center"/>
            </w:pPr>
            <w:r>
              <w:rPr>
                <w:rFonts w:ascii="Calibri" w:hAnsi="Calibri"/>
                <w:b/>
                <w:color w:val="FFFFFF"/>
                <w:sz w:val="20"/>
              </w:rPr>
              <w:t>ID</w:t>
            </w:r>
          </w:p>
        </w:tc>
        <w:tc>
          <w:tcPr>
            <w:tcW w:type="dxa" w:w="1701"/>
            <w:shd w:fill="158035" w:val="clear"/>
          </w:tcPr>
          <w:p>
            <w:pPr>
              <w:jc w:val="center"/>
            </w:pPr>
            <w:r>
              <w:rPr>
                <w:rFonts w:ascii="Calibri" w:hAnsi="Calibri"/>
                <w:b/>
                <w:color w:val="FFFFFF"/>
                <w:sz w:val="20"/>
              </w:rPr>
              <w:t>Prueba</w:t>
            </w:r>
          </w:p>
        </w:tc>
        <w:tc>
          <w:tcPr>
            <w:tcW w:type="dxa" w:w="2268"/>
            <w:shd w:fill="158035" w:val="clear"/>
          </w:tcPr>
          <w:p>
            <w:pPr>
              <w:jc w:val="center"/>
            </w:pPr>
            <w:r>
              <w:rPr>
                <w:rFonts w:ascii="Calibri" w:hAnsi="Calibri"/>
                <w:b/>
                <w:color w:val="FFFFFF"/>
                <w:sz w:val="20"/>
              </w:rPr>
              <w:t>Procedimiento</w:t>
            </w:r>
          </w:p>
        </w:tc>
        <w:tc>
          <w:tcPr>
            <w:tcW w:type="dxa" w:w="2268"/>
            <w:shd w:fill="158035" w:val="clear"/>
          </w:tcPr>
          <w:p>
            <w:pPr>
              <w:jc w:val="center"/>
            </w:pPr>
            <w:r>
              <w:rPr>
                <w:rFonts w:ascii="Calibri" w:hAnsi="Calibri"/>
                <w:b/>
                <w:color w:val="FFFFFF"/>
                <w:sz w:val="20"/>
              </w:rPr>
              <w:t>Resultado esperado</w:t>
            </w:r>
          </w:p>
        </w:tc>
        <w:tc>
          <w:tcPr>
            <w:tcW w:type="dxa" w:w="737"/>
            <w:shd w:fill="158035" w:val="clear"/>
          </w:tcPr>
          <w:p>
            <w:pPr>
              <w:jc w:val="center"/>
            </w:pPr>
            <w:r>
              <w:rPr>
                <w:rFonts w:ascii="Calibri" w:hAnsi="Calibri"/>
                <w:b/>
                <w:color w:val="FFFFFF"/>
                <w:sz w:val="20"/>
              </w:rPr>
              <w:t>Estado</w:t>
            </w:r>
          </w:p>
        </w:tc>
      </w:tr>
      <w:tr>
        <w:tc>
          <w:tcPr>
            <w:tcW w:type="dxa" w:w="680"/>
          </w:tcPr>
          <w:p>
            <w:r>
              <w:rPr>
                <w:rFonts w:ascii="Calibri" w:hAnsi="Calibri"/>
                <w:color w:val="000000"/>
                <w:sz w:val="20"/>
              </w:rPr>
              <w:t>I-01</w:t>
            </w:r>
          </w:p>
        </w:tc>
        <w:tc>
          <w:tcPr>
            <w:tcW w:type="dxa" w:w="1701"/>
          </w:tcPr>
          <w:p>
            <w:r>
              <w:rPr>
                <w:rFonts w:ascii="Calibri" w:hAnsi="Calibri"/>
                <w:color w:val="000000"/>
                <w:sz w:val="20"/>
              </w:rPr>
              <w:t>Terminal -&gt; Movil</w:t>
            </w:r>
          </w:p>
        </w:tc>
        <w:tc>
          <w:tcPr>
            <w:tcW w:type="dxa" w:w="2268"/>
          </w:tcPr>
          <w:p>
            <w:r>
              <w:rPr>
                <w:rFonts w:ascii="Calibri" w:hAnsi="Calibri"/>
                <w:color w:val="000000"/>
                <w:sz w:val="20"/>
              </w:rPr>
              <w:t>Registrar reciclaje en terminal y verificar en app movil</w:t>
            </w:r>
          </w:p>
        </w:tc>
        <w:tc>
          <w:tcPr>
            <w:tcW w:type="dxa" w:w="2268"/>
          </w:tcPr>
          <w:p>
            <w:r>
              <w:rPr>
                <w:rFonts w:ascii="Calibri" w:hAnsi="Calibri"/>
                <w:color w:val="000000"/>
                <w:sz w:val="20"/>
              </w:rPr>
              <w:t>El historial de la app movil refleja el nuevo reciclaje</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I-02</w:t>
            </w:r>
          </w:p>
        </w:tc>
        <w:tc>
          <w:tcPr>
            <w:tcW w:type="dxa" w:w="1701"/>
            <w:shd w:fill="F0FDF4" w:val="clear"/>
          </w:tcPr>
          <w:p>
            <w:r>
              <w:rPr>
                <w:rFonts w:ascii="Calibri" w:hAnsi="Calibri"/>
                <w:color w:val="000000"/>
                <w:sz w:val="20"/>
              </w:rPr>
              <w:t>Escritorio -&gt; Movil</w:t>
            </w:r>
          </w:p>
        </w:tc>
        <w:tc>
          <w:tcPr>
            <w:tcW w:type="dxa" w:w="2268"/>
            <w:shd w:fill="F0FDF4" w:val="clear"/>
          </w:tcPr>
          <w:p>
            <w:r>
              <w:rPr>
                <w:rFonts w:ascii="Calibri" w:hAnsi="Calibri"/>
                <w:color w:val="000000"/>
                <w:sz w:val="20"/>
              </w:rPr>
              <w:t>Crear producto en escritorio y verificar en app movil</w:t>
            </w:r>
          </w:p>
        </w:tc>
        <w:tc>
          <w:tcPr>
            <w:tcW w:type="dxa" w:w="2268"/>
            <w:shd w:fill="F0FDF4" w:val="clear"/>
          </w:tcPr>
          <w:p>
            <w:r>
              <w:rPr>
                <w:rFonts w:ascii="Calibri" w:hAnsi="Calibri"/>
                <w:color w:val="000000"/>
                <w:sz w:val="20"/>
              </w:rPr>
              <w:t>El nuevo producto aparece en la lista de productos movil</w:t>
            </w:r>
          </w:p>
        </w:tc>
        <w:tc>
          <w:tcPr>
            <w:tcW w:type="dxa" w:w="737"/>
            <w:shd w:fill="F0FDF4" w:val="clear"/>
          </w:tcPr>
          <w:p>
            <w:r>
              <w:rPr>
                <w:rFonts w:ascii="Calibri" w:hAnsi="Calibri"/>
                <w:color w:val="000000"/>
                <w:sz w:val="20"/>
              </w:rPr>
              <w:t>OK</w:t>
            </w:r>
          </w:p>
        </w:tc>
      </w:tr>
      <w:tr>
        <w:tc>
          <w:tcPr>
            <w:tcW w:type="dxa" w:w="680"/>
          </w:tcPr>
          <w:p>
            <w:r>
              <w:rPr>
                <w:rFonts w:ascii="Calibri" w:hAnsi="Calibri"/>
                <w:color w:val="000000"/>
                <w:sz w:val="20"/>
              </w:rPr>
              <w:t>I-03</w:t>
            </w:r>
          </w:p>
        </w:tc>
        <w:tc>
          <w:tcPr>
            <w:tcW w:type="dxa" w:w="1701"/>
          </w:tcPr>
          <w:p>
            <w:r>
              <w:rPr>
                <w:rFonts w:ascii="Calibri" w:hAnsi="Calibri"/>
                <w:color w:val="000000"/>
                <w:sz w:val="20"/>
              </w:rPr>
              <w:t>Movil -&gt; Terminal</w:t>
            </w:r>
          </w:p>
        </w:tc>
        <w:tc>
          <w:tcPr>
            <w:tcW w:type="dxa" w:w="2268"/>
          </w:tcPr>
          <w:p>
            <w:r>
              <w:rPr>
                <w:rFonts w:ascii="Calibri" w:hAnsi="Calibri"/>
                <w:color w:val="000000"/>
                <w:sz w:val="20"/>
              </w:rPr>
              <w:t>Solicitar TAP en app movil y usarlo en terminal</w:t>
            </w:r>
          </w:p>
        </w:tc>
        <w:tc>
          <w:tcPr>
            <w:tcW w:type="dxa" w:w="2268"/>
          </w:tcPr>
          <w:p>
            <w:r>
              <w:rPr>
                <w:rFonts w:ascii="Calibri" w:hAnsi="Calibri"/>
                <w:color w:val="000000"/>
                <w:sz w:val="20"/>
              </w:rPr>
              <w:t>El terminal reconoce el TAP y permite reciclar</w:t>
            </w:r>
          </w:p>
        </w:tc>
        <w:tc>
          <w:tcPr>
            <w:tcW w:type="dxa" w:w="737"/>
          </w:tcPr>
          <w:p>
            <w:r>
              <w:rPr>
                <w:rFonts w:ascii="Calibri" w:hAnsi="Calibri"/>
                <w:color w:val="000000"/>
                <w:sz w:val="20"/>
              </w:rPr>
              <w:t>OK</w:t>
            </w:r>
          </w:p>
        </w:tc>
      </w:tr>
      <w:tr>
        <w:tc>
          <w:tcPr>
            <w:tcW w:type="dxa" w:w="680"/>
            <w:shd w:fill="F0FDF4" w:val="clear"/>
          </w:tcPr>
          <w:p>
            <w:r>
              <w:rPr>
                <w:rFonts w:ascii="Calibri" w:hAnsi="Calibri"/>
                <w:color w:val="000000"/>
                <w:sz w:val="20"/>
              </w:rPr>
              <w:t>I-04</w:t>
            </w:r>
          </w:p>
        </w:tc>
        <w:tc>
          <w:tcPr>
            <w:tcW w:type="dxa" w:w="1701"/>
            <w:shd w:fill="F0FDF4" w:val="clear"/>
          </w:tcPr>
          <w:p>
            <w:r>
              <w:rPr>
                <w:rFonts w:ascii="Calibri" w:hAnsi="Calibri"/>
                <w:color w:val="000000"/>
                <w:sz w:val="20"/>
              </w:rPr>
              <w:t>Concurrencia</w:t>
            </w:r>
          </w:p>
        </w:tc>
        <w:tc>
          <w:tcPr>
            <w:tcW w:type="dxa" w:w="2268"/>
            <w:shd w:fill="F0FDF4" w:val="clear"/>
          </w:tcPr>
          <w:p>
            <w:r>
              <w:rPr>
                <w:rFonts w:ascii="Calibri" w:hAnsi="Calibri"/>
                <w:color w:val="000000"/>
                <w:sz w:val="20"/>
              </w:rPr>
              <w:t>Usar app movil y escritorio simultaneamente</w:t>
            </w:r>
          </w:p>
        </w:tc>
        <w:tc>
          <w:tcPr>
            <w:tcW w:type="dxa" w:w="2268"/>
            <w:shd w:fill="F0FDF4" w:val="clear"/>
          </w:tcPr>
          <w:p>
            <w:r>
              <w:rPr>
                <w:rFonts w:ascii="Calibri" w:hAnsi="Calibri"/>
                <w:color w:val="000000"/>
                <w:sz w:val="20"/>
              </w:rPr>
              <w:t>Ambas apps funcionan sin interferencias</w:t>
            </w:r>
          </w:p>
        </w:tc>
        <w:tc>
          <w:tcPr>
            <w:tcW w:type="dxa" w:w="737"/>
            <w:shd w:fill="F0FDF4" w:val="clear"/>
          </w:tcPr>
          <w:p>
            <w:r>
              <w:rPr>
                <w:rFonts w:ascii="Calibri" w:hAnsi="Calibri"/>
                <w:color w:val="000000"/>
                <w:sz w:val="20"/>
              </w:rPr>
              <w:t>OK</w:t>
            </w:r>
          </w:p>
        </w:tc>
      </w:tr>
    </w:tbl>
    <w:p/>
    <w:p>
      <w:r>
        <w:br w:type="page"/>
      </w:r>
    </w:p>
    <w:p>
      <w:pPr>
        <w:spacing w:after="240" w:before="480" w:line="276" w:lineRule="auto"/>
        <w:jc w:val="left"/>
      </w:pPr>
      <w:r>
        <w:rPr>
          <w:rFonts w:ascii="Calibri" w:hAnsi="Calibri"/>
          <w:b/>
          <w:color w:val="15803D"/>
          <w:sz w:val="28"/>
        </w:rPr>
        <w:t>4. DOCUMENTACION DE LA APLICACION</w:t>
      </w:r>
    </w:p>
    <w:p>
      <w:pPr>
        <w:spacing w:after="160" w:before="360" w:line="276" w:lineRule="auto"/>
        <w:jc w:val="left"/>
      </w:pPr>
      <w:r>
        <w:rPr>
          <w:rFonts w:ascii="Calibri" w:hAnsi="Calibri"/>
          <w:b/>
          <w:color w:val="15803D"/>
          <w:sz w:val="24"/>
        </w:rPr>
        <w:t>4.1. Introduccion a la aplicacion</w:t>
      </w:r>
    </w:p>
    <w:p>
      <w:pPr>
        <w:spacing w:after="120" w:before="0" w:line="276" w:lineRule="auto"/>
        <w:jc w:val="both"/>
      </w:pPr>
      <w:r>
        <w:rPr>
          <w:rFonts w:ascii="Calibri" w:hAnsi="Calibri"/>
          <w:b w:val="0"/>
          <w:i w:val="0"/>
          <w:color w:val="000000"/>
          <w:sz w:val="22"/>
        </w:rPr>
        <w:t>ReciApp es un sistema de gestion de reciclaje multiplataforma que permite registrar productos reciclados y realizar un seguimiento de las emisiones de CO2 reducidas por cada usuario. El sistema esta compuesto por cuatro aplicaciones que se comunican con una API REST centralizada.</w:t>
      </w:r>
    </w:p>
    <w:p>
      <w:pPr>
        <w:spacing w:after="120" w:before="0" w:line="276" w:lineRule="auto"/>
        <w:jc w:val="both"/>
      </w:pPr>
      <w:r>
        <w:rPr>
          <w:rFonts w:ascii="Calibri" w:hAnsi="Calibri"/>
          <w:b w:val="0"/>
          <w:i w:val="0"/>
          <w:color w:val="000000"/>
          <w:sz w:val="22"/>
        </w:rPr>
        <w:t>El sistema esta pensado para dos tipos de usuarios: clientes (usuarios estandar que reciclan y consultan su impacto) y administradores (que gestionan el catalogo de productos, los usuarios y las transacciones). Adicionalmente, la app movil permite un modo invitado para explorar la aplicacion sin necesidad de registro.</w:t>
      </w:r>
    </w:p>
    <w:p>
      <w:pPr>
        <w:spacing w:after="160" w:before="360" w:line="276" w:lineRule="auto"/>
        <w:jc w:val="left"/>
      </w:pPr>
      <w:r>
        <w:rPr>
          <w:rFonts w:ascii="Calibri" w:hAnsi="Calibri"/>
          <w:b/>
          <w:color w:val="15803D"/>
          <w:sz w:val="24"/>
        </w:rPr>
        <w:t>4.2. Manual de instalacion</w:t>
      </w:r>
    </w:p>
    <w:p>
      <w:pPr>
        <w:spacing w:after="120" w:before="240" w:line="276" w:lineRule="auto"/>
        <w:jc w:val="left"/>
      </w:pPr>
      <w:r>
        <w:rPr>
          <w:rFonts w:ascii="Calibri" w:hAnsi="Calibri"/>
          <w:b/>
          <w:color w:val="16A34A"/>
          <w:sz w:val="22"/>
        </w:rPr>
        <w:t>4.2.1. Requisitos previos</w:t>
      </w:r>
    </w:p>
    <w:tbl>
      <w:tblPr>
        <w:tblStyle w:val="TableGrid"/>
        <w:tblW w:type="auto" w:w="0"/>
        <w:jc w:val="center"/>
        <w:tblLook w:firstColumn="1" w:firstRow="1" w:lastColumn="0" w:lastRow="0" w:noHBand="0" w:noVBand="1" w:val="04A0"/>
      </w:tblPr>
      <w:tblGrid>
        <w:gridCol w:w="4419"/>
        <w:gridCol w:w="4419"/>
      </w:tblGrid>
      <w:tr>
        <w:tc>
          <w:tcPr>
            <w:tcW w:type="dxa" w:w="1984"/>
            <w:shd w:fill="158035" w:val="clear"/>
          </w:tcPr>
          <w:p>
            <w:pPr>
              <w:jc w:val="center"/>
            </w:pPr>
            <w:r>
              <w:rPr>
                <w:rFonts w:ascii="Calibri" w:hAnsi="Calibri"/>
                <w:b/>
                <w:color w:val="FFFFFF"/>
                <w:sz w:val="20"/>
              </w:rPr>
              <w:t>Componente</w:t>
            </w:r>
          </w:p>
        </w:tc>
        <w:tc>
          <w:tcPr>
            <w:tcW w:type="dxa" w:w="6236"/>
            <w:shd w:fill="158035" w:val="clear"/>
          </w:tcPr>
          <w:p>
            <w:pPr>
              <w:jc w:val="center"/>
            </w:pPr>
            <w:r>
              <w:rPr>
                <w:rFonts w:ascii="Calibri" w:hAnsi="Calibri"/>
                <w:b/>
                <w:color w:val="FFFFFF"/>
                <w:sz w:val="20"/>
              </w:rPr>
              <w:t>Requisito</w:t>
            </w:r>
          </w:p>
        </w:tc>
      </w:tr>
      <w:tr>
        <w:tc>
          <w:tcPr>
            <w:tcW w:type="dxa" w:w="1984"/>
          </w:tcPr>
          <w:p>
            <w:r>
              <w:rPr>
                <w:rFonts w:ascii="Calibri" w:hAnsi="Calibri"/>
                <w:color w:val="000000"/>
                <w:sz w:val="20"/>
              </w:rPr>
              <w:t>Base de datos</w:t>
            </w:r>
          </w:p>
        </w:tc>
        <w:tc>
          <w:tcPr>
            <w:tcW w:type="dxa" w:w="6236"/>
          </w:tcPr>
          <w:p>
            <w:r>
              <w:rPr>
                <w:rFonts w:ascii="Calibri" w:hAnsi="Calibri"/>
                <w:color w:val="000000"/>
                <w:sz w:val="20"/>
              </w:rPr>
              <w:t>MySQL 8.x instalado y en ejecucion</w:t>
            </w:r>
          </w:p>
        </w:tc>
      </w:tr>
      <w:tr>
        <w:tc>
          <w:tcPr>
            <w:tcW w:type="dxa" w:w="1984"/>
            <w:shd w:fill="F0FDF4" w:val="clear"/>
          </w:tcPr>
          <w:p>
            <w:r>
              <w:rPr>
                <w:rFonts w:ascii="Calibri" w:hAnsi="Calibri"/>
                <w:color w:val="000000"/>
                <w:sz w:val="20"/>
              </w:rPr>
              <w:t>API REST</w:t>
            </w:r>
          </w:p>
        </w:tc>
        <w:tc>
          <w:tcPr>
            <w:tcW w:type="dxa" w:w="6236"/>
            <w:shd w:fill="F0FDF4" w:val="clear"/>
          </w:tcPr>
          <w:p>
            <w:r>
              <w:rPr>
                <w:rFonts w:ascii="Calibri" w:hAnsi="Calibri"/>
                <w:color w:val="000000"/>
                <w:sz w:val="20"/>
              </w:rPr>
              <w:t>JDK 21 (Eclipse Temurin recomendado)</w:t>
            </w:r>
          </w:p>
        </w:tc>
      </w:tr>
      <w:tr>
        <w:tc>
          <w:tcPr>
            <w:tcW w:type="dxa" w:w="1984"/>
          </w:tcPr>
          <w:p>
            <w:r>
              <w:rPr>
                <w:rFonts w:ascii="Calibri" w:hAnsi="Calibri"/>
                <w:color w:val="000000"/>
                <w:sz w:val="20"/>
              </w:rPr>
              <w:t>App escritorio</w:t>
            </w:r>
          </w:p>
        </w:tc>
        <w:tc>
          <w:tcPr>
            <w:tcW w:type="dxa" w:w="6236"/>
          </w:tcPr>
          <w:p>
            <w:r>
              <w:rPr>
                <w:rFonts w:ascii="Calibri" w:hAnsi="Calibri"/>
                <w:color w:val="000000"/>
                <w:sz w:val="20"/>
              </w:rPr>
              <w:t>JDK 24, JavaFX 25</w:t>
            </w:r>
          </w:p>
        </w:tc>
      </w:tr>
      <w:tr>
        <w:tc>
          <w:tcPr>
            <w:tcW w:type="dxa" w:w="1984"/>
            <w:shd w:fill="F0FDF4" w:val="clear"/>
          </w:tcPr>
          <w:p>
            <w:r>
              <w:rPr>
                <w:rFonts w:ascii="Calibri" w:hAnsi="Calibri"/>
                <w:color w:val="000000"/>
                <w:sz w:val="20"/>
              </w:rPr>
              <w:t>App movil</w:t>
            </w:r>
          </w:p>
        </w:tc>
        <w:tc>
          <w:tcPr>
            <w:tcW w:type="dxa" w:w="6236"/>
            <w:shd w:fill="F0FDF4" w:val="clear"/>
          </w:tcPr>
          <w:p>
            <w:r>
              <w:rPr>
                <w:rFonts w:ascii="Calibri" w:hAnsi="Calibri"/>
                <w:color w:val="000000"/>
                <w:sz w:val="20"/>
              </w:rPr>
              <w:t>Node.js 20 LTS, Expo CLI, dispositivo Android/iOS o emulador</w:t>
            </w:r>
          </w:p>
        </w:tc>
      </w:tr>
      <w:tr>
        <w:tc>
          <w:tcPr>
            <w:tcW w:type="dxa" w:w="1984"/>
          </w:tcPr>
          <w:p>
            <w:r>
              <w:rPr>
                <w:rFonts w:ascii="Calibri" w:hAnsi="Calibri"/>
                <w:color w:val="000000"/>
                <w:sz w:val="20"/>
              </w:rPr>
              <w:t>Terminal</w:t>
            </w:r>
          </w:p>
        </w:tc>
        <w:tc>
          <w:tcPr>
            <w:tcW w:type="dxa" w:w="6236"/>
          </w:tcPr>
          <w:p>
            <w:r>
              <w:rPr>
                <w:rFonts w:ascii="Calibri" w:hAnsi="Calibri"/>
                <w:color w:val="000000"/>
                <w:sz w:val="20"/>
              </w:rPr>
              <w:t>Python 3.10+, libreria requests</w:t>
            </w:r>
          </w:p>
        </w:tc>
      </w:tr>
    </w:tbl>
    <w:p/>
    <w:p>
      <w:pPr>
        <w:spacing w:after="120" w:before="240" w:line="276" w:lineRule="auto"/>
        <w:jc w:val="left"/>
      </w:pPr>
      <w:r>
        <w:rPr>
          <w:rFonts w:ascii="Calibri" w:hAnsi="Calibri"/>
          <w:b/>
          <w:color w:val="16A34A"/>
          <w:sz w:val="22"/>
        </w:rPr>
        <w:t>4.2.2. Instalacion de la base de datos</w:t>
      </w:r>
    </w:p>
    <w:p>
      <w:pPr>
        <w:spacing w:after="120" w:before="0" w:line="276" w:lineRule="auto"/>
        <w:jc w:val="both"/>
      </w:pPr>
      <w:r>
        <w:rPr>
          <w:rFonts w:ascii="Calibri" w:hAnsi="Calibri"/>
          <w:b w:val="0"/>
          <w:i w:val="0"/>
          <w:color w:val="000000"/>
          <w:sz w:val="22"/>
        </w:rPr>
        <w:t>Ejecutar los siguientes comandos en el servidor MySQL: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mysql -u root -p &lt; sql/000_create_database.sql</w:t>
              <w:br/>
              <w:t>mysql -u root -p &lt; sql/001_imagen_longtext.sql</w:t>
            </w:r>
          </w:p>
        </w:tc>
      </w:tr>
    </w:tbl>
    <w:p/>
    <w:p>
      <w:pPr>
        <w:spacing w:after="120" w:before="240" w:line="276" w:lineRule="auto"/>
        <w:jc w:val="left"/>
      </w:pPr>
      <w:r>
        <w:rPr>
          <w:rFonts w:ascii="Calibri" w:hAnsi="Calibri"/>
          <w:b/>
          <w:color w:val="16A34A"/>
          <w:sz w:val="22"/>
        </w:rPr>
        <w:t>4.2.3. Instalacion de la API REST</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api-spring</w:t>
              <w:br/>
              <w:t>./gradlew build                    # Compilar el proyecto</w:t>
              <w:br/>
              <w:t>java -jar build/libs/api-0.0.1-SNAPSHOT.jar   # Ejecutar en puerto 3000</w:t>
            </w:r>
          </w:p>
        </w:tc>
      </w:tr>
    </w:tbl>
    <w:p/>
    <w:p>
      <w:pPr>
        <w:spacing w:after="120" w:before="0" w:line="276" w:lineRule="auto"/>
        <w:jc w:val="both"/>
      </w:pPr>
      <w:r>
        <w:rPr>
          <w:rFonts w:ascii="Calibri" w:hAnsi="Calibri"/>
          <w:b w:val="0"/>
          <w:i w:val="0"/>
          <w:color w:val="000000"/>
          <w:sz w:val="22"/>
        </w:rPr>
        <w:t>La API escuchara en http://0.0.0.0:3000. Se debe verificar que el puerto 3000 este abierto en el firewall o Security Group de AWS.</w:t>
      </w:r>
    </w:p>
    <w:p>
      <w:pPr>
        <w:spacing w:after="120" w:before="240" w:line="276" w:lineRule="auto"/>
        <w:jc w:val="left"/>
      </w:pPr>
      <w:r>
        <w:rPr>
          <w:rFonts w:ascii="Calibri" w:hAnsi="Calibri"/>
          <w:b/>
          <w:color w:val="16A34A"/>
          <w:sz w:val="22"/>
        </w:rPr>
        <w:t>4.2.4. Instalacion de la app movil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reci_app</w:t>
              <w:br/>
              <w:t>npm install                        # Instalar dependencias</w:t>
              <w:br/>
              <w:t>npx expo start                     # Iniciar servidor de desarrollo</w:t>
            </w:r>
          </w:p>
        </w:tc>
      </w:tr>
    </w:tbl>
    <w:p/>
    <w:p>
      <w:pPr>
        <w:spacing w:after="120" w:before="0" w:line="276" w:lineRule="auto"/>
        <w:jc w:val="both"/>
      </w:pPr>
      <w:r>
        <w:rPr>
          <w:rFonts w:ascii="Calibri" w:hAnsi="Calibri"/>
          <w:b w:val="0"/>
          <w:i w:val="0"/>
          <w:color w:val="000000"/>
          <w:sz w:val="22"/>
        </w:rPr>
        <w:t>Se abrira la interfaz de Expo. Se puede escanear el codigo QR con la app Expo Go en un dispositivo fisico o pulsar 'a' para abrir en un emulador Android.</w:t>
      </w:r>
    </w:p>
    <w:p>
      <w:pPr>
        <w:spacing w:after="120" w:before="240" w:line="276" w:lineRule="auto"/>
        <w:jc w:val="left"/>
      </w:pPr>
      <w:r>
        <w:rPr>
          <w:rFonts w:ascii="Calibri" w:hAnsi="Calibri"/>
          <w:b/>
          <w:color w:val="16A34A"/>
          <w:sz w:val="22"/>
        </w:rPr>
        <w:t>4.2.5. Instalacion de la app de escritorio</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ActualAgain</w:t>
              <w:br/>
              <w:t># Abrir el proyecto en IntelliJ IDEA o ejecutar:</w:t>
              <w:br/>
              <w:t>gradle run</w:t>
            </w:r>
          </w:p>
        </w:tc>
      </w:tr>
    </w:tbl>
    <w:p/>
    <w:p>
      <w:pPr>
        <w:spacing w:after="120" w:before="0" w:line="276" w:lineRule="auto"/>
        <w:jc w:val="both"/>
      </w:pPr>
      <w:r>
        <w:rPr>
          <w:rFonts w:ascii="Calibri" w:hAnsi="Calibri"/>
          <w:b w:val="0"/>
          <w:i w:val="0"/>
          <w:color w:val="000000"/>
          <w:sz w:val="22"/>
        </w:rPr>
        <w:t>Asegurarse de que el archivo configuration.properties contiene la URL correcta de la API (api.url=http://52.201.91.206:3000).</w:t>
      </w:r>
    </w:p>
    <w:p>
      <w:pPr>
        <w:spacing w:after="120" w:before="240" w:line="276" w:lineRule="auto"/>
        <w:jc w:val="left"/>
      </w:pPr>
      <w:r>
        <w:rPr>
          <w:rFonts w:ascii="Calibri" w:hAnsi="Calibri"/>
          <w:b/>
          <w:color w:val="16A34A"/>
          <w:sz w:val="22"/>
        </w:rPr>
        <w:t>4.2.6. Instalacion del terminal Python</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cd terminal</w:t>
              <w:br/>
              <w:t>pip install requests               # Instalar dependencia</w:t>
              <w:br/>
              <w:t>python reciclaje_terminal.py       # Ejecutar</w:t>
            </w:r>
          </w:p>
        </w:tc>
      </w:tr>
    </w:tbl>
    <w:p/>
    <w:p>
      <w:pPr>
        <w:spacing w:after="120" w:before="0" w:line="276" w:lineRule="auto"/>
        <w:jc w:val="both"/>
      </w:pPr>
      <w:r>
        <w:rPr>
          <w:rFonts w:ascii="Calibri" w:hAnsi="Calibri"/>
          <w:b w:val="0"/>
          <w:i w:val="0"/>
          <w:color w:val="000000"/>
          <w:sz w:val="22"/>
        </w:rPr>
        <w:t>Opcionalmente, se pueden configurar variables de entorno: RECIAPP_API_URL, RECIAPP_ADMIN_USER y RECIAPP_ADMIN_PASS.</w:t>
      </w:r>
    </w:p>
    <w:p>
      <w:pPr>
        <w:spacing w:after="120" w:before="240" w:line="276" w:lineRule="auto"/>
        <w:jc w:val="left"/>
      </w:pPr>
      <w:r>
        <w:rPr>
          <w:rFonts w:ascii="Calibri" w:hAnsi="Calibri"/>
          <w:b/>
          <w:color w:val="16A34A"/>
          <w:sz w:val="22"/>
        </w:rPr>
        <w:t>4.2.7. Despliegue con Docker (opcional)</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docker-compose.yml</w:t>
              <w:br/>
              <w:t>version: '3.8'</w:t>
              <w:br/>
              <w:t>services:</w:t>
              <w:br/>
              <w:t xml:space="preserve">  mysql:</w:t>
              <w:br/>
              <w:t xml:space="preserve">    image: mysql:8.0</w:t>
              <w:br/>
              <w:t xml:space="preserve">    container_name: reciapp-db</w:t>
              <w:br/>
              <w:t xml:space="preserve">    environment:</w:t>
              <w:br/>
              <w:t xml:space="preserve">      MYSQL_ROOT_PASSWORD: clase1234</w:t>
              <w:br/>
              <w:t xml:space="preserve">      MYSQL_DATABASE: reciInventario_db</w:t>
              <w:br/>
              <w:t xml:space="preserve">    ports:</w:t>
              <w:br/>
              <w:t xml:space="preserve">      - "3306:3306"</w:t>
              <w:br/>
              <w:t xml:space="preserve">    volumes:</w:t>
              <w:br/>
              <w:t xml:space="preserve">      - mysql_data:/var/lib/mysql</w:t>
              <w:br/>
              <w:t xml:space="preserve">      - ./sql/000_create_database.sql:/docker-entrypoint-initdb.d/01.sql</w:t>
              <w:br/>
              <w:t xml:space="preserve">      - ./sql/001_imagen_longtext.sql:/docker-entrypoint-initdb.d/02.sql</w:t>
              <w:br/>
              <w:t xml:space="preserve">    healthcheck:</w:t>
              <w:br/>
              <w:t xml:space="preserve">      test: ["CMD", "mysqladmin", "ping", "-h", "localhost"]</w:t>
              <w:br/>
              <w:t xml:space="preserve">      interval: 10s</w:t>
              <w:br/>
              <w:t xml:space="preserve">      retries: 5</w:t>
              <w:br/>
              <w:br/>
              <w:t xml:space="preserve">  api:</w:t>
              <w:br/>
              <w:t xml:space="preserve">    build: ./api-spring</w:t>
              <w:br/>
              <w:t xml:space="preserve">    container_name: reciapp-api</w:t>
              <w:br/>
              <w:t xml:space="preserve">    ports:</w:t>
              <w:br/>
              <w:t xml:space="preserve">      - "3000:3000"</w:t>
              <w:br/>
              <w:t xml:space="preserve">    environment:</w:t>
              <w:br/>
              <w:t xml:space="preserve">      SPRING_DATASOURCE_URL: jdbc:mysql://mysql:3306/reciInventario_db</w:t>
              <w:br/>
              <w:t xml:space="preserve">      SPRING_DATASOURCE_USERNAME: root</w:t>
              <w:br/>
              <w:t xml:space="preserve">      SPRING_DATASOURCE_PASSWORD: clase1234</w:t>
              <w:br/>
              <w:t xml:space="preserve">    depends_on:</w:t>
              <w:br/>
              <w:t xml:space="preserve">      mysql:</w:t>
              <w:br/>
              <w:t xml:space="preserve">        condition: service_healthy</w:t>
              <w:br/>
              <w:br/>
              <w:t>volumes:</w:t>
              <w:br/>
              <w:t xml:space="preserve">  mysql_data:</w:t>
            </w:r>
          </w:p>
        </w:tc>
      </w:tr>
    </w:tbl>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 api-spring/Dockerfile</w:t>
              <w:br/>
              <w:t>FROM eclipse-temurin:21-jre-alpine</w:t>
              <w:br/>
              <w:t>WORKDIR /app</w:t>
              <w:br/>
              <w:t>COPY build/libs/*.jar app.jar</w:t>
              <w:br/>
              <w:t>EXPOSE 3000</w:t>
              <w:br/>
              <w:t>ENTRYPOINT ["java", "-jar", "app.jar"]</w:t>
            </w:r>
          </w:p>
        </w:tc>
      </w:tr>
    </w:tbl>
    <w:p/>
    <w:p>
      <w:pPr>
        <w:spacing w:after="120" w:before="0" w:line="276" w:lineRule="auto"/>
        <w:jc w:val="both"/>
      </w:pPr>
      <w:r>
        <w:rPr>
          <w:rFonts w:ascii="Calibri" w:hAnsi="Calibri"/>
          <w:b w:val="0"/>
          <w:i w:val="0"/>
          <w:color w:val="000000"/>
          <w:sz w:val="22"/>
        </w:rPr>
        <w:t>Para levantar todo el sistema con Docker:</w:t>
      </w:r>
    </w:p>
    <w:tbl>
      <w:tblPr>
        <w:tblW w:type="auto" w:w="0"/>
        <w:jc w:val="left"/>
        <w:tblLook w:firstColumn="1" w:firstRow="1" w:lastColumn="0" w:lastRow="0" w:noHBand="0" w:noVBand="1" w:val="04A0"/>
      </w:tblPr>
      <w:tblGrid>
        <w:gridCol w:w="8838"/>
      </w:tblGrid>
      <w:tr>
        <w:tc>
          <w:tcPr>
            <w:tcW w:type="dxa" w:w="8838"/>
            <w:shd w:fill="F3F4F6" w:val="clear"/>
            <w:tcBorders>
              <w:top w:val="single" w:sz="4" w:space="0" w:color="D1D5DB"/>
              <w:left w:val="single" w:sz="12" w:space="0" w:color="16A34A"/>
              <w:bottom w:val="single" w:sz="4" w:space="0" w:color="D1D5DB"/>
              <w:right w:val="single" w:sz="4" w:space="0" w:color="D1D5DB"/>
            </w:tcBorders>
          </w:tcPr>
          <w:p>
            <w:pPr>
              <w:spacing w:before="80" w:after="80"/>
            </w:pPr>
            <w:r>
              <w:rPr>
                <w:rFonts w:ascii="Consolas" w:hAnsi="Consolas"/>
                <w:color w:val="1F2937"/>
                <w:sz w:val="18"/>
              </w:rPr>
              <w:t>docker compose up -d</w:t>
            </w:r>
          </w:p>
        </w:tc>
      </w:tr>
    </w:tbl>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16</w:t>
            </w:r>
          </w:p>
          <w:p>
            <w:pPr>
              <w:jc w:val="center"/>
            </w:pPr>
            <w:r>
              <w:rPr>
                <w:i/>
                <w:color w:val="993333"/>
                <w:sz w:val="22"/>
              </w:rPr>
              <w:t>Consola EC2 mostrando la API en ejecucion o docker compose up</w:t>
            </w:r>
          </w:p>
          <w:p>
            <w:pPr>
              <w:spacing w:after="200"/>
              <w:jc w:val="center"/>
            </w:pPr>
            <w:r>
              <w:rPr>
                <w:sz w:val="40"/>
              </w:rPr>
              <w:br/>
              <w:br/>
            </w:r>
          </w:p>
        </w:tc>
      </w:tr>
    </w:tbl>
    <w:p>
      <w:pPr>
        <w:spacing w:after="240"/>
        <w:jc w:val="center"/>
      </w:pPr>
      <w:r>
        <w:rPr>
          <w:rFonts w:ascii="Calibri" w:hAnsi="Calibri"/>
          <w:i/>
          <w:color w:val="555555"/>
          <w:sz w:val="20"/>
        </w:rPr>
        <w:t>Figura 16: Consola EC2 mostrando la API en ejecucion o docker compose up</w:t>
      </w:r>
    </w:p>
    <w:p>
      <w:pPr>
        <w:spacing w:after="160" w:before="360" w:line="276" w:lineRule="auto"/>
        <w:jc w:val="left"/>
      </w:pPr>
      <w:r>
        <w:rPr>
          <w:rFonts w:ascii="Calibri" w:hAnsi="Calibri"/>
          <w:b/>
          <w:color w:val="15803D"/>
          <w:sz w:val="24"/>
        </w:rPr>
        <w:t>4.3. Manual de usuario</w:t>
      </w:r>
    </w:p>
    <w:p>
      <w:pPr>
        <w:spacing w:after="120" w:before="240" w:line="276" w:lineRule="auto"/>
        <w:jc w:val="left"/>
      </w:pPr>
      <w:r>
        <w:rPr>
          <w:rFonts w:ascii="Calibri" w:hAnsi="Calibri"/>
          <w:b/>
          <w:color w:val="16A34A"/>
          <w:sz w:val="22"/>
        </w:rPr>
        <w:t>4.3.1. Registro e inicio de sesion</w:t>
      </w:r>
    </w:p>
    <w:p>
      <w:pPr>
        <w:spacing w:after="120" w:before="0" w:line="276" w:lineRule="auto"/>
        <w:jc w:val="both"/>
      </w:pPr>
      <w:r>
        <w:rPr>
          <w:rFonts w:ascii="Calibri" w:hAnsi="Calibri"/>
          <w:b w:val="0"/>
          <w:i w:val="0"/>
          <w:color w:val="000000"/>
          <w:sz w:val="22"/>
        </w:rPr>
        <w:t>Al abrir la aplicacion (movil o escritorio), se muestra la pantalla de inicio de sesion. Si el usuario no tiene cuenta, puede pulsar en 'Registrate' para acceder al formulario de registro. Se debe introducir un nombre de usuario unico y una contrasena. Una vez registrado, el sistema inicia sesion automaticamente.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17</w:t>
            </w:r>
          </w:p>
          <w:p>
            <w:pPr>
              <w:jc w:val="center"/>
            </w:pPr>
            <w:r>
              <w:rPr>
                <w:i/>
                <w:color w:val="993333"/>
                <w:sz w:val="22"/>
              </w:rPr>
              <w:t>Pantalla de login y registro de la app movil</w:t>
            </w:r>
          </w:p>
          <w:p>
            <w:pPr>
              <w:spacing w:after="200"/>
              <w:jc w:val="center"/>
            </w:pPr>
            <w:r>
              <w:rPr>
                <w:sz w:val="40"/>
              </w:rPr>
              <w:br/>
              <w:br/>
            </w:r>
          </w:p>
        </w:tc>
      </w:tr>
    </w:tbl>
    <w:p>
      <w:pPr>
        <w:spacing w:after="240"/>
        <w:jc w:val="center"/>
      </w:pPr>
      <w:r>
        <w:rPr>
          <w:rFonts w:ascii="Calibri" w:hAnsi="Calibri"/>
          <w:i/>
          <w:color w:val="555555"/>
          <w:sz w:val="20"/>
        </w:rPr>
        <w:t>Figura 17: Pantalla de login y registro de la app movil</w:t>
      </w:r>
    </w:p>
    <w:p>
      <w:pPr>
        <w:spacing w:after="120" w:before="240" w:line="276" w:lineRule="auto"/>
        <w:jc w:val="left"/>
      </w:pPr>
      <w:r>
        <w:rPr>
          <w:rFonts w:ascii="Calibri" w:hAnsi="Calibri"/>
          <w:b/>
          <w:color w:val="16A34A"/>
          <w:sz w:val="22"/>
        </w:rPr>
        <w:t>4.3.2. Consultar productos</w:t>
      </w:r>
    </w:p>
    <w:p>
      <w:pPr>
        <w:spacing w:after="120" w:before="0" w:line="276" w:lineRule="auto"/>
        <w:jc w:val="both"/>
      </w:pPr>
      <w:r>
        <w:rPr>
          <w:rFonts w:ascii="Calibri" w:hAnsi="Calibri"/>
          <w:b w:val="0"/>
          <w:i w:val="0"/>
          <w:color w:val="000000"/>
          <w:sz w:val="22"/>
        </w:rPr>
        <w:t>La pestana 'Productos' muestra el catalogo completo de productos reciclables. Cada tarjeta muestra el nombre del producto, su material, codigo de barras y la cantidad de CO2 que se reduce al reciclarlo. Se puede buscar por nombre o codigo de barras usando la barra de busqueda, y filtrar por tipo de material usando los chips superiores.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18</w:t>
            </w:r>
          </w:p>
          <w:p>
            <w:pPr>
              <w:jc w:val="center"/>
            </w:pPr>
            <w:r>
              <w:rPr>
                <w:i/>
                <w:color w:val="993333"/>
                <w:sz w:val="22"/>
              </w:rPr>
              <w:t>Pantalla de productos con busqueda y filtros</w:t>
            </w:r>
          </w:p>
          <w:p>
            <w:pPr>
              <w:spacing w:after="200"/>
              <w:jc w:val="center"/>
            </w:pPr>
            <w:r>
              <w:rPr>
                <w:sz w:val="40"/>
              </w:rPr>
              <w:br/>
              <w:br/>
            </w:r>
          </w:p>
        </w:tc>
      </w:tr>
    </w:tbl>
    <w:p>
      <w:pPr>
        <w:spacing w:after="240"/>
        <w:jc w:val="center"/>
      </w:pPr>
      <w:r>
        <w:rPr>
          <w:rFonts w:ascii="Calibri" w:hAnsi="Calibri"/>
          <w:i/>
          <w:color w:val="555555"/>
          <w:sz w:val="20"/>
        </w:rPr>
        <w:t>Figura 18: Pantalla de productos con busqueda y filtros</w:t>
      </w:r>
    </w:p>
    <w:p>
      <w:pPr>
        <w:spacing w:after="120" w:before="240" w:line="276" w:lineRule="auto"/>
        <w:jc w:val="left"/>
      </w:pPr>
      <w:r>
        <w:rPr>
          <w:rFonts w:ascii="Calibri" w:hAnsi="Calibri"/>
          <w:b/>
          <w:color w:val="16A34A"/>
          <w:sz w:val="22"/>
        </w:rPr>
        <w:t>4.3.3. Consultar historial de reciclaje</w:t>
      </w:r>
    </w:p>
    <w:p>
      <w:pPr>
        <w:spacing w:after="120" w:before="0" w:line="276" w:lineRule="auto"/>
        <w:jc w:val="both"/>
      </w:pPr>
      <w:r>
        <w:rPr>
          <w:rFonts w:ascii="Calibri" w:hAnsi="Calibri"/>
          <w:b w:val="0"/>
          <w:i w:val="0"/>
          <w:color w:val="000000"/>
          <w:sz w:val="22"/>
        </w:rPr>
        <w:t>La pestana 'Historial' muestra todas las acciones de reciclaje realizadas por el usuario. En la cabecera se visualiza el total de CO2 reducido acumulado. Cada entrada del historial incluye el nombre del producto, su material, la fecha del reciclaje y las emisiones reducidas.</w:t>
      </w:r>
    </w:p>
    <w:p>
      <w:pPr>
        <w:spacing w:after="120" w:before="240" w:line="276" w:lineRule="auto"/>
        <w:jc w:val="left"/>
      </w:pPr>
      <w:r>
        <w:rPr>
          <w:rFonts w:ascii="Calibri" w:hAnsi="Calibri"/>
          <w:b/>
          <w:color w:val="16A34A"/>
          <w:sz w:val="22"/>
        </w:rPr>
        <w:t>4.3.4. Gestionar perfil</w:t>
      </w:r>
    </w:p>
    <w:p>
      <w:pPr>
        <w:spacing w:after="120" w:before="0" w:line="276" w:lineRule="auto"/>
        <w:jc w:val="both"/>
      </w:pPr>
      <w:r>
        <w:rPr>
          <w:rFonts w:ascii="Calibri" w:hAnsi="Calibri"/>
          <w:b w:val="0"/>
          <w:i w:val="0"/>
          <w:color w:val="000000"/>
          <w:sz w:val="22"/>
        </w:rPr>
        <w:t>La pestana 'Perfil' permite al usuario ver sus estadisticas (emisiones en kg y toneladas), consultar y solicitar su TAP, cambiar su nombre de usuario o contrasena, y eliminar su cuenta.</w:t>
      </w:r>
    </w:p>
    <w:p>
      <w:pPr>
        <w:spacing w:after="120" w:before="240" w:line="276" w:lineRule="auto"/>
        <w:jc w:val="left"/>
      </w:pPr>
      <w:r>
        <w:rPr>
          <w:rFonts w:ascii="Calibri" w:hAnsi="Calibri"/>
          <w:b/>
          <w:color w:val="16A34A"/>
          <w:sz w:val="22"/>
        </w:rPr>
        <w:t>4.3.5. Uso del TAP en el terminal de reciclaje</w:t>
      </w:r>
    </w:p>
    <w:p>
      <w:pPr>
        <w:spacing w:after="120" w:before="0" w:line="276" w:lineRule="auto"/>
        <w:jc w:val="both"/>
      </w:pPr>
      <w:r>
        <w:rPr>
          <w:rFonts w:ascii="Calibri" w:hAnsi="Calibri"/>
          <w:b w:val="0"/>
          <w:i w:val="0"/>
          <w:color w:val="000000"/>
          <w:sz w:val="22"/>
        </w:rPr>
        <w:t>Para reciclar en un punto fisico, el usuario debe tener un TAP activo (se solicita desde el perfil de la app movil). En el terminal de reciclaje, el operador escanea el codigo de barras del producto y el usuario introduce su TAP de 6 digitos. El sistema registra el reciclaje y muestra la confirmacion con las emisiones acumuladas.</w:t>
      </w:r>
    </w:p>
    <w:p>
      <w:pPr>
        <w:spacing w:after="120" w:before="240" w:line="276" w:lineRule="auto"/>
        <w:jc w:val="left"/>
      </w:pPr>
      <w:r>
        <w:rPr>
          <w:rFonts w:ascii="Calibri" w:hAnsi="Calibri"/>
          <w:b/>
          <w:color w:val="16A34A"/>
          <w:sz w:val="22"/>
        </w:rPr>
        <w:t>4.3.6. Modo offline (app movil)</w:t>
      </w:r>
    </w:p>
    <w:p>
      <w:pPr>
        <w:spacing w:after="120" w:before="0" w:line="276" w:lineRule="auto"/>
        <w:jc w:val="both"/>
      </w:pPr>
      <w:r>
        <w:rPr>
          <w:rFonts w:ascii="Calibri" w:hAnsi="Calibri"/>
          <w:b w:val="0"/>
          <w:i w:val="0"/>
          <w:color w:val="000000"/>
          <w:sz w:val="22"/>
        </w:rPr>
        <w:t>Si la app movil no puede conectar con la API, se muestra un modal con dos opciones: 'Recargar' para reintentar la conexion, o 'Modo offline' para explorar la app con datos de ejemplo. En modo offline, las funcionalidades de autenticacion y gestion estan deshabilitadas.</w:t>
      </w:r>
    </w:p>
    <w:p>
      <w:pPr>
        <w:spacing w:after="160" w:before="360" w:line="276" w:lineRule="auto"/>
        <w:jc w:val="left"/>
      </w:pPr>
      <w:r>
        <w:rPr>
          <w:rFonts w:ascii="Calibri" w:hAnsi="Calibri"/>
          <w:b/>
          <w:color w:val="15803D"/>
          <w:sz w:val="24"/>
        </w:rPr>
        <w:t>4.4. Manual de administracion</w:t>
      </w:r>
    </w:p>
    <w:p>
      <w:pPr>
        <w:spacing w:after="120" w:before="0" w:line="276" w:lineRule="auto"/>
        <w:jc w:val="both"/>
      </w:pPr>
      <w:r>
        <w:rPr>
          <w:rFonts w:ascii="Calibri" w:hAnsi="Calibri"/>
          <w:b w:val="0"/>
          <w:i w:val="0"/>
          <w:color w:val="000000"/>
          <w:sz w:val="22"/>
        </w:rPr>
        <w:t>La administracion del sistema se realiza principalmente desde la aplicacion de escritorio (JavaFX), que ofrece una interfaz grafica completa para la gestion de usuarios, productos y transacciones.</w:t>
      </w:r>
    </w:p>
    <w:p>
      <w:pPr>
        <w:spacing w:after="120" w:before="240" w:line="276" w:lineRule="auto"/>
        <w:jc w:val="left"/>
      </w:pPr>
      <w:r>
        <w:rPr>
          <w:rFonts w:ascii="Calibri" w:hAnsi="Calibri"/>
          <w:b/>
          <w:color w:val="16A34A"/>
          <w:sz w:val="22"/>
        </w:rPr>
        <w:t>4.4.1. Acceso al panel de administracion</w:t>
      </w:r>
    </w:p>
    <w:p>
      <w:pPr>
        <w:spacing w:after="120" w:before="0" w:line="276" w:lineRule="auto"/>
        <w:jc w:val="both"/>
      </w:pPr>
      <w:r>
        <w:rPr>
          <w:rFonts w:ascii="Calibri" w:hAnsi="Calibri"/>
          <w:b w:val="0"/>
          <w:i w:val="0"/>
          <w:color w:val="000000"/>
          <w:sz w:val="22"/>
        </w:rPr>
        <w:t>Al iniciar sesion con una cuenta de administrador, el dashboard muestra una pestana adicional de 'Administracion' que no esta visible para los usuarios con rol cliente.</w:t>
      </w:r>
    </w:p>
    <w:p>
      <w:pPr>
        <w:spacing w:after="120" w:before="240" w:line="276" w:lineRule="auto"/>
        <w:jc w:val="left"/>
      </w:pPr>
      <w:r>
        <w:rPr>
          <w:rFonts w:ascii="Calibri" w:hAnsi="Calibri"/>
          <w:b/>
          <w:color w:val="16A34A"/>
          <w:sz w:val="22"/>
        </w:rPr>
        <w:t>4.4.2. Gestion de usuarios</w:t>
      </w:r>
    </w:p>
    <w:p>
      <w:pPr>
        <w:spacing w:after="120" w:before="0" w:line="276" w:lineRule="auto"/>
        <w:jc w:val="both"/>
      </w:pPr>
      <w:r>
        <w:rPr>
          <w:rFonts w:ascii="Calibri" w:hAnsi="Calibri"/>
          <w:b w:val="0"/>
          <w:i w:val="0"/>
          <w:color w:val="000000"/>
          <w:sz w:val="22"/>
        </w:rPr>
        <w:t>La seccion de usuarios muestra una tabla con todos los usuarios del sistema (ID, nombre, permisos, emisiones, TAP). El administrador puede crear nuevos usuarios, modificar sus datos (incluyendo cambiar su rol) y eliminar usuarios. La eliminacion es en cascada: se borran automaticamente los registros de reciclaje asociados.</w:t>
      </w:r>
    </w:p>
    <w:p>
      <w:pPr>
        <w:spacing w:after="120" w:before="240" w:line="276" w:lineRule="auto"/>
        <w:jc w:val="left"/>
      </w:pPr>
      <w:r>
        <w:rPr>
          <w:rFonts w:ascii="Calibri" w:hAnsi="Calibri"/>
          <w:b/>
          <w:color w:val="16A34A"/>
          <w:sz w:val="22"/>
        </w:rPr>
        <w:t>4.4.3. Gestion de productos</w:t>
      </w:r>
    </w:p>
    <w:p>
      <w:pPr>
        <w:spacing w:after="120" w:before="0" w:line="276" w:lineRule="auto"/>
        <w:jc w:val="both"/>
      </w:pPr>
      <w:r>
        <w:rPr>
          <w:rFonts w:ascii="Calibri" w:hAnsi="Calibri"/>
          <w:b w:val="0"/>
          <w:i w:val="0"/>
          <w:color w:val="000000"/>
          <w:sz w:val="22"/>
        </w:rPr>
        <w:t>La seccion de productos muestra el catalogo completo. El administrador puede crear nuevos productos indicando tipo de codigo, numero de barras, nombre, material, emisiones reducibles e imagen (en Base64). Tambien puede modificar cualquier campo de un producto existente o eliminarlo.</w:t>
      </w:r>
    </w:p>
    <w:p>
      <w:pPr>
        <w:spacing w:after="120" w:before="240" w:line="276" w:lineRule="auto"/>
        <w:jc w:val="left"/>
      </w:pPr>
      <w:r>
        <w:rPr>
          <w:rFonts w:ascii="Calibri" w:hAnsi="Calibri"/>
          <w:b/>
          <w:color w:val="16A34A"/>
          <w:sz w:val="22"/>
        </w:rPr>
        <w:t>4.4.4. Gestion de transacciones</w:t>
      </w:r>
    </w:p>
    <w:p>
      <w:pPr>
        <w:spacing w:after="120" w:before="0" w:line="276" w:lineRule="auto"/>
        <w:jc w:val="both"/>
      </w:pPr>
      <w:r>
        <w:rPr>
          <w:rFonts w:ascii="Calibri" w:hAnsi="Calibri"/>
          <w:b w:val="0"/>
          <w:i w:val="0"/>
          <w:color w:val="000000"/>
          <w:sz w:val="22"/>
        </w:rPr>
        <w:t>La seccion de transacciones muestra el historial de reciclaje de todos los usuarios. El administrador puede crear transacciones manualmente (util para corregir datos o registrar reciclajes retroactivos) y eliminar transacciones incorrectas.</w:t>
      </w:r>
    </w:p>
    <w:p>
      <w:pPr>
        <w:spacing w:after="120" w:before="240" w:line="276" w:lineRule="auto"/>
        <w:jc w:val="left"/>
      </w:pPr>
      <w:r>
        <w:rPr>
          <w:rFonts w:ascii="Calibri" w:hAnsi="Calibri"/>
          <w:b/>
          <w:color w:val="16A34A"/>
          <w:sz w:val="22"/>
        </w:rPr>
        <w:t>4.4.5. Graficos de emisiones</w:t>
      </w:r>
    </w:p>
    <w:p>
      <w:pPr>
        <w:spacing w:after="120" w:before="0" w:line="276" w:lineRule="auto"/>
        <w:jc w:val="both"/>
      </w:pPr>
      <w:r>
        <w:rPr>
          <w:rFonts w:ascii="Calibri" w:hAnsi="Calibri"/>
          <w:b w:val="0"/>
          <w:i w:val="0"/>
          <w:color w:val="000000"/>
          <w:sz w:val="22"/>
        </w:rPr>
        <w:t>La pestana de graficos muestra un grafico de barras con las emisiones de CO2 reducidas por cada usuario del sistema, permitiendo una visualizacion comparativa del impacto de cada participante.</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19</w:t>
            </w:r>
          </w:p>
          <w:p>
            <w:pPr>
              <w:jc w:val="center"/>
            </w:pPr>
            <w:r>
              <w:rPr>
                <w:i/>
                <w:color w:val="993333"/>
                <w:sz w:val="22"/>
              </w:rPr>
              <w:t>Panel de administracion con tabla de usuarios</w:t>
            </w:r>
          </w:p>
          <w:p>
            <w:pPr>
              <w:spacing w:after="200"/>
              <w:jc w:val="center"/>
            </w:pPr>
            <w:r>
              <w:rPr>
                <w:sz w:val="40"/>
              </w:rPr>
              <w:br/>
              <w:br/>
            </w:r>
          </w:p>
        </w:tc>
      </w:tr>
    </w:tbl>
    <w:p>
      <w:pPr>
        <w:spacing w:after="240"/>
        <w:jc w:val="center"/>
      </w:pPr>
      <w:r>
        <w:rPr>
          <w:rFonts w:ascii="Calibri" w:hAnsi="Calibri"/>
          <w:i/>
          <w:color w:val="555555"/>
          <w:sz w:val="20"/>
        </w:rPr>
        <w:t>Figura 19: Panel de administracion con tabla de usuarios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20</w:t>
            </w:r>
          </w:p>
          <w:p>
            <w:pPr>
              <w:jc w:val="center"/>
            </w:pPr>
            <w:r>
              <w:rPr>
                <w:i/>
                <w:color w:val="993333"/>
                <w:sz w:val="22"/>
              </w:rPr>
              <w:t>Panel de administracion con tabla de productos</w:t>
            </w:r>
          </w:p>
          <w:p>
            <w:pPr>
              <w:spacing w:after="200"/>
              <w:jc w:val="center"/>
            </w:pPr>
            <w:r>
              <w:rPr>
                <w:sz w:val="40"/>
              </w:rPr>
              <w:br/>
              <w:br/>
            </w:r>
          </w:p>
        </w:tc>
      </w:tr>
    </w:tbl>
    <w:p>
      <w:pPr>
        <w:spacing w:after="240"/>
        <w:jc w:val="center"/>
      </w:pPr>
      <w:r>
        <w:rPr>
          <w:rFonts w:ascii="Calibri" w:hAnsi="Calibri"/>
          <w:i/>
          <w:color w:val="555555"/>
          <w:sz w:val="20"/>
        </w:rPr>
        <w:t>Figura 20: Panel de administracion con tabla de productos</w:t>
      </w:r>
    </w:p>
    <w:tbl>
      <w:tblPr>
        <w:tblW w:type="auto" w:w="0"/>
        <w:jc w:val="center"/>
        <w:tblLook w:firstColumn="1" w:firstRow="1" w:lastColumn="0" w:lastRow="0" w:noHBand="0" w:noVBand="1" w:val="04A0"/>
      </w:tblPr>
      <w:tblGrid>
        <w:gridCol w:w="8838"/>
      </w:tblGrid>
      <w:tr>
        <w:tc>
          <w:tcPr>
            <w:tcW w:type="dxa" w:w="8838"/>
            <w:tcBorders>
              <w:top w:val="dashed" w:sz="12" w:space="0" w:color="DC2626"/>
              <w:left w:val="dashed" w:sz="12" w:space="0" w:color="DC2626"/>
              <w:bottom w:val="dashed" w:sz="12" w:space="0" w:color="DC2626"/>
              <w:right w:val="dashed" w:sz="12" w:space="0" w:color="DC2626"/>
            </w:tcBorders>
          </w:tcPr>
          <w:p>
            <w:pPr>
              <w:spacing w:before="360"/>
              <w:jc w:val="center"/>
            </w:pPr>
            <w:r>
              <w:rPr>
                <w:b/>
                <w:color w:val="DC2626"/>
                <w:sz w:val="28"/>
              </w:rPr>
              <w:t>Figura 21</w:t>
            </w:r>
          </w:p>
          <w:p>
            <w:pPr>
              <w:jc w:val="center"/>
            </w:pPr>
            <w:r>
              <w:rPr>
                <w:i/>
                <w:color w:val="993333"/>
                <w:sz w:val="22"/>
              </w:rPr>
              <w:t>Grafico de emisiones por usuario</w:t>
            </w:r>
          </w:p>
          <w:p>
            <w:pPr>
              <w:spacing w:after="200"/>
              <w:jc w:val="center"/>
            </w:pPr>
            <w:r>
              <w:rPr>
                <w:sz w:val="40"/>
              </w:rPr>
              <w:br/>
              <w:br/>
            </w:r>
          </w:p>
        </w:tc>
      </w:tr>
    </w:tbl>
    <w:p>
      <w:pPr>
        <w:spacing w:after="240"/>
        <w:jc w:val="center"/>
      </w:pPr>
      <w:r>
        <w:rPr>
          <w:rFonts w:ascii="Calibri" w:hAnsi="Calibri"/>
          <w:i/>
          <w:color w:val="555555"/>
          <w:sz w:val="20"/>
        </w:rPr>
        <w:t>Figura 21: Grafico de emisiones por usuario</w:t>
      </w:r>
    </w:p>
    <w:p>
      <w:r>
        <w:br w:type="page"/>
      </w:r>
    </w:p>
    <w:p>
      <w:pPr>
        <w:spacing w:after="240" w:before="480" w:line="276" w:lineRule="auto"/>
        <w:jc w:val="left"/>
      </w:pPr>
      <w:r>
        <w:rPr>
          <w:rFonts w:ascii="Calibri" w:hAnsi="Calibri"/>
          <w:b/>
          <w:color w:val="15803D"/>
          <w:sz w:val="28"/>
        </w:rPr>
        <w:t>5. CONCLUSIONES FINALES</w:t>
      </w:r>
    </w:p>
    <w:p>
      <w:pPr>
        <w:spacing w:after="160" w:before="360" w:line="276" w:lineRule="auto"/>
        <w:jc w:val="left"/>
      </w:pPr>
      <w:r>
        <w:rPr>
          <w:rFonts w:ascii="Calibri" w:hAnsi="Calibri"/>
          <w:b/>
          <w:color w:val="15803D"/>
          <w:sz w:val="24"/>
        </w:rPr>
        <w:t>5.1. Grado de cumplimiento de los objetivos</w:t>
      </w:r>
    </w:p>
    <w:p>
      <w:pPr>
        <w:spacing w:after="120" w:before="0" w:line="276" w:lineRule="auto"/>
        <w:jc w:val="both"/>
      </w:pPr>
      <w:r>
        <w:rPr>
          <w:rFonts w:ascii="Calibri" w:hAnsi="Calibri"/>
          <w:b w:val="0"/>
          <w:i w:val="0"/>
          <w:color w:val="000000"/>
          <w:sz w:val="22"/>
        </w:rPr>
        <w:t>Se ha logrado desarrollar un sistema multiplataforma completo y funcional que cumple con todos los objetivos planteados al inicio del proyecto:</w:t>
      </w:r>
    </w:p>
    <w:p>
      <w:pPr>
        <w:pStyle w:val="ListBullet"/>
        <w:spacing w:after="120" w:before="0" w:line="276" w:lineRule="auto"/>
        <w:jc w:val="both"/>
      </w:pPr>
      <w:r>
        <w:rPr>
          <w:rFonts w:ascii="Calibri" w:hAnsi="Calibri"/>
          <w:color w:val="000000"/>
          <w:sz w:val="22"/>
        </w:rPr>
        <w:t>Se ha implementado una API REST robusta con Spring Boot que gestiona toda la logica de negocio, la autenticacion JWT y la persistencia en MySQL.</w:t>
      </w:r>
    </w:p>
    <w:p>
      <w:pPr>
        <w:pStyle w:val="ListBullet"/>
        <w:spacing w:after="120" w:before="0" w:line="276" w:lineRule="auto"/>
        <w:jc w:val="both"/>
      </w:pPr>
      <w:r>
        <w:rPr>
          <w:rFonts w:ascii="Calibri" w:hAnsi="Calibri"/>
          <w:color w:val="000000"/>
          <w:sz w:val="22"/>
        </w:rPr>
        <w:t>Se ha desarrollado una aplicacion movil multiplataforma con React Native y Expo que permite a los usuarios consultar productos, ver su historial y gestionar su perfil.</w:t>
      </w:r>
    </w:p>
    <w:p>
      <w:pPr>
        <w:pStyle w:val="ListBullet"/>
        <w:spacing w:after="120" w:before="0" w:line="276" w:lineRule="auto"/>
        <w:jc w:val="both"/>
      </w:pPr>
      <w:r>
        <w:rPr>
          <w:rFonts w:ascii="Calibri" w:hAnsi="Calibri"/>
          <w:color w:val="000000"/>
          <w:sz w:val="22"/>
        </w:rPr>
        <w:t>Se ha creado una aplicacion de escritorio con JavaFX que proporciona funcionalidades de administracion completas, incluyendo graficos de emisiones.</w:t>
      </w:r>
    </w:p>
    <w:p>
      <w:pPr>
        <w:pStyle w:val="ListBullet"/>
        <w:spacing w:after="120" w:before="0" w:line="276" w:lineRule="auto"/>
        <w:jc w:val="both"/>
      </w:pPr>
      <w:r>
        <w:rPr>
          <w:rFonts w:ascii="Calibri" w:hAnsi="Calibri"/>
          <w:color w:val="000000"/>
          <w:sz w:val="22"/>
        </w:rPr>
        <w:t>Se ha implementado un terminal de reciclaje en Python para puntos fisicos, utilizando codigos de barras y TAP como metodo de identificacion.</w:t>
      </w:r>
    </w:p>
    <w:p>
      <w:pPr>
        <w:pStyle w:val="ListBullet"/>
        <w:spacing w:after="120" w:before="0" w:line="276" w:lineRule="auto"/>
        <w:jc w:val="both"/>
      </w:pPr>
      <w:r>
        <w:rPr>
          <w:rFonts w:ascii="Calibri" w:hAnsi="Calibri"/>
          <w:color w:val="000000"/>
          <w:sz w:val="22"/>
        </w:rPr>
        <w:t>El sistema se ha desplegado exitosamente en un servidor AWS EC2, demostrando su viabilidad en un entorno real.</w:t>
      </w:r>
    </w:p>
    <w:p>
      <w:pPr>
        <w:pStyle w:val="ListBullet"/>
        <w:spacing w:after="120" w:before="0" w:line="276" w:lineRule="auto"/>
        <w:jc w:val="both"/>
      </w:pPr>
      <w:r>
        <w:rPr>
          <w:rFonts w:ascii="Calibri" w:hAnsi="Calibri"/>
          <w:color w:val="000000"/>
          <w:sz w:val="22"/>
        </w:rPr>
        <w:t>El proyecto cubre los modulos de Acceso a Datos, Desarrollo de Interfaces, Programacion de Servicios y Procesos, y Programacion Multimedia y Dispositivos Moviles.</w:t>
      </w:r>
    </w:p>
    <w:p>
      <w:pPr>
        <w:spacing w:after="160" w:before="360" w:line="276" w:lineRule="auto"/>
        <w:jc w:val="left"/>
      </w:pPr>
      <w:r>
        <w:rPr>
          <w:rFonts w:ascii="Calibri" w:hAnsi="Calibri"/>
          <w:b/>
          <w:color w:val="15803D"/>
          <w:sz w:val="24"/>
        </w:rPr>
        <w:t>5.2. Propuesta de modificaciones y ampliaciones futuras</w:t>
      </w:r>
    </w:p>
    <w:p>
      <w:pPr>
        <w:spacing w:after="120" w:before="0" w:line="276" w:lineRule="auto"/>
        <w:jc w:val="both"/>
      </w:pPr>
      <w:r>
        <w:rPr>
          <w:rFonts w:ascii="Calibri" w:hAnsi="Calibri"/>
          <w:b w:val="0"/>
          <w:i w:val="0"/>
          <w:color w:val="000000"/>
          <w:sz w:val="22"/>
        </w:rPr>
        <w:t>A continuacion se proponen posibles mejoras y ampliaciones del sistema para futuras versiones:</w:t>
      </w:r>
    </w:p>
    <w:p>
      <w:pPr>
        <w:pStyle w:val="ListBullet"/>
        <w:spacing w:after="120" w:before="0" w:line="276" w:lineRule="auto"/>
        <w:jc w:val="both"/>
      </w:pPr>
      <w:r>
        <w:rPr>
          <w:rFonts w:ascii="Calibri" w:hAnsi="Calibri"/>
          <w:color w:val="000000"/>
          <w:sz w:val="22"/>
        </w:rPr>
        <w:t>HTTPS en produccion: configurar un certificado SSL de Let's Encrypt detras de un proxy Nginx para cifrar todas las comunicaciones.</w:t>
      </w:r>
    </w:p>
    <w:p>
      <w:pPr>
        <w:pStyle w:val="ListBullet"/>
        <w:spacing w:after="120" w:before="0" w:line="276" w:lineRule="auto"/>
        <w:jc w:val="both"/>
      </w:pPr>
      <w:r>
        <w:rPr>
          <w:rFonts w:ascii="Calibri" w:hAnsi="Calibri"/>
          <w:color w:val="000000"/>
          <w:sz w:val="22"/>
        </w:rPr>
        <w:t>Sistema de rankings y gamificacion: implementar tablas de clasificacion de usuarios por emisiones reducidas, insignias y logros.</w:t>
      </w:r>
    </w:p>
    <w:p>
      <w:pPr>
        <w:pStyle w:val="ListBullet"/>
        <w:spacing w:after="120" w:before="0" w:line="276" w:lineRule="auto"/>
        <w:jc w:val="both"/>
      </w:pPr>
      <w:r>
        <w:rPr>
          <w:rFonts w:ascii="Calibri" w:hAnsi="Calibri"/>
          <w:color w:val="000000"/>
          <w:sz w:val="22"/>
        </w:rPr>
        <w:t>Notificaciones push: avisar a los usuarios de nuevos productos anadidos al catalogo o recordatorios de reciclaje.</w:t>
      </w:r>
    </w:p>
    <w:p>
      <w:pPr>
        <w:pStyle w:val="ListBullet"/>
        <w:spacing w:after="120" w:before="0" w:line="276" w:lineRule="auto"/>
        <w:jc w:val="both"/>
      </w:pPr>
      <w:r>
        <w:rPr>
          <w:rFonts w:ascii="Calibri" w:hAnsi="Calibri"/>
          <w:color w:val="000000"/>
          <w:sz w:val="22"/>
        </w:rPr>
        <w:t>Escaneo de codigos de barras desde la app movil: integrar la camara del dispositivo para escanear productos directamente, sin necesidad de un terminal fisico.</w:t>
      </w:r>
    </w:p>
    <w:p>
      <w:pPr>
        <w:pStyle w:val="ListBullet"/>
        <w:spacing w:after="120" w:before="0" w:line="276" w:lineRule="auto"/>
        <w:jc w:val="both"/>
      </w:pPr>
      <w:r>
        <w:rPr>
          <w:rFonts w:ascii="Calibri" w:hAnsi="Calibri"/>
          <w:color w:val="000000"/>
          <w:sz w:val="22"/>
        </w:rPr>
        <w:t>Dashboard web de administracion: crear un panel de control web con React o Angular que complemente la app de escritorio.</w:t>
      </w:r>
    </w:p>
    <w:p>
      <w:pPr>
        <w:pStyle w:val="ListBullet"/>
        <w:spacing w:after="120" w:before="0" w:line="276" w:lineRule="auto"/>
        <w:jc w:val="both"/>
      </w:pPr>
      <w:r>
        <w:rPr>
          <w:rFonts w:ascii="Calibri" w:hAnsi="Calibri"/>
          <w:color w:val="000000"/>
          <w:sz w:val="22"/>
        </w:rPr>
        <w:t>Analisis de datos: implementar estadisticas avanzadas con graficos temporales, comparativas por materiales y predicciones de impacto.</w:t>
      </w:r>
    </w:p>
    <w:p>
      <w:pPr>
        <w:pStyle w:val="ListBullet"/>
        <w:spacing w:after="120" w:before="0" w:line="276" w:lineRule="auto"/>
        <w:jc w:val="both"/>
      </w:pPr>
      <w:r>
        <w:rPr>
          <w:rFonts w:ascii="Calibri" w:hAnsi="Calibri"/>
          <w:color w:val="000000"/>
          <w:sz w:val="22"/>
        </w:rPr>
        <w:t>Internacionalizacion (i18n): traducir la aplicacion a otros idiomas para ampliar su alcance.</w:t>
      </w:r>
    </w:p>
    <w:p>
      <w:pPr>
        <w:pStyle w:val="ListBullet"/>
        <w:spacing w:after="120" w:before="0" w:line="276" w:lineRule="auto"/>
        <w:jc w:val="both"/>
      </w:pPr>
      <w:r>
        <w:rPr>
          <w:rFonts w:ascii="Calibri" w:hAnsi="Calibri"/>
          <w:color w:val="000000"/>
          <w:sz w:val="22"/>
        </w:rPr>
        <w:t>Autenticacion con redes sociales: permitir login con Google, Apple o Facebook para facilitar el registro.</w:t>
      </w:r>
    </w:p>
    <w:p>
      <w:pPr>
        <w:pStyle w:val="ListBullet"/>
        <w:spacing w:after="120" w:before="0" w:line="276" w:lineRule="auto"/>
        <w:jc w:val="both"/>
      </w:pPr>
      <w:r>
        <w:rPr>
          <w:rFonts w:ascii="Calibri" w:hAnsi="Calibri"/>
          <w:color w:val="000000"/>
          <w:sz w:val="22"/>
        </w:rPr>
        <w:t>Tests automatizados: implementar tests unitarios (JUnit, Jest) y de integracion (Cypress, Detox) para mejorar la calidad del codigo.</w:t>
      </w:r>
    </w:p>
    <w:p>
      <w:r>
        <w:br w:type="page"/>
      </w:r>
    </w:p>
    <w:p>
      <w:pPr>
        <w:spacing w:after="240" w:before="480" w:line="276" w:lineRule="auto"/>
        <w:jc w:val="left"/>
      </w:pPr>
      <w:r>
        <w:rPr>
          <w:rFonts w:ascii="Calibri" w:hAnsi="Calibri"/>
          <w:b/>
          <w:color w:val="15803D"/>
          <w:sz w:val="28"/>
        </w:rPr>
        <w:t>6. BIBLIOGRAFIA</w:t>
      </w:r>
    </w:p>
    <w:p>
      <w:pPr>
        <w:spacing w:after="120" w:before="0" w:line="276" w:lineRule="auto"/>
        <w:jc w:val="both"/>
      </w:pPr>
      <w:r>
        <w:rPr>
          <w:rFonts w:ascii="Calibri" w:hAnsi="Calibri"/>
          <w:b/>
          <w:i w:val="0"/>
          <w:color w:val="000000"/>
          <w:sz w:val="22"/>
        </w:rPr>
        <w:t>Documentacion oficial y recursos utilizados durante el desarrollo del proyecto:</w:t>
      </w:r>
    </w:p>
    <w:p>
      <w:pPr>
        <w:spacing w:after="120" w:before="240" w:line="276" w:lineRule="auto"/>
        <w:jc w:val="left"/>
      </w:pPr>
      <w:r>
        <w:rPr>
          <w:rFonts w:ascii="Calibri" w:hAnsi="Calibri"/>
          <w:b/>
          <w:color w:val="16A34A"/>
          <w:sz w:val="22"/>
        </w:rPr>
        <w:t>Backend y base de datos</w:t>
      </w:r>
    </w:p>
    <w:p>
      <w:pPr>
        <w:pStyle w:val="ListBullet"/>
        <w:spacing w:after="120" w:before="0" w:line="276" w:lineRule="auto"/>
        <w:jc w:val="both"/>
      </w:pPr>
      <w:r>
        <w:rPr>
          <w:rFonts w:ascii="Calibri" w:hAnsi="Calibri"/>
          <w:color w:val="000000"/>
          <w:sz w:val="22"/>
        </w:rPr>
        <w:t>Spring Boot Reference Documentation. https://docs.spring.io/spring-boot/docs/current/reference/html/</w:t>
      </w:r>
    </w:p>
    <w:p>
      <w:pPr>
        <w:pStyle w:val="ListBullet"/>
        <w:spacing w:after="120" w:before="0" w:line="276" w:lineRule="auto"/>
        <w:jc w:val="both"/>
      </w:pPr>
      <w:r>
        <w:rPr>
          <w:rFonts w:ascii="Calibri" w:hAnsi="Calibri"/>
          <w:color w:val="000000"/>
          <w:sz w:val="22"/>
        </w:rPr>
        <w:t>Spring Security Reference. https://docs.spring.io/spring-security/reference/index.html</w:t>
      </w:r>
    </w:p>
    <w:p>
      <w:pPr>
        <w:pStyle w:val="ListBullet"/>
        <w:spacing w:after="120" w:before="0" w:line="276" w:lineRule="auto"/>
        <w:jc w:val="both"/>
      </w:pPr>
      <w:r>
        <w:rPr>
          <w:rFonts w:ascii="Calibri" w:hAnsi="Calibri"/>
          <w:color w:val="000000"/>
          <w:sz w:val="22"/>
        </w:rPr>
        <w:t>Spring Data JPA Reference. https://docs.spring.io/spring-data/jpa/docs/current/reference/html/</w:t>
      </w:r>
    </w:p>
    <w:p>
      <w:pPr>
        <w:pStyle w:val="ListBullet"/>
        <w:spacing w:after="120" w:before="0" w:line="276" w:lineRule="auto"/>
        <w:jc w:val="both"/>
      </w:pPr>
      <w:r>
        <w:rPr>
          <w:rFonts w:ascii="Calibri" w:hAnsi="Calibri"/>
          <w:color w:val="000000"/>
          <w:sz w:val="22"/>
        </w:rPr>
        <w:t>MySQL 8.0 Reference Manual. https://dev.mysql.com/doc/refman/8.0/en/</w:t>
      </w:r>
    </w:p>
    <w:p>
      <w:pPr>
        <w:pStyle w:val="ListBullet"/>
        <w:spacing w:after="120" w:before="0" w:line="276" w:lineRule="auto"/>
        <w:jc w:val="both"/>
      </w:pPr>
      <w:r>
        <w:rPr>
          <w:rFonts w:ascii="Calibri" w:hAnsi="Calibri"/>
          <w:color w:val="000000"/>
          <w:sz w:val="22"/>
        </w:rPr>
        <w:t>JSON Web Tokens (JWT) Introduction. https://jwt.io/introduction</w:t>
      </w:r>
    </w:p>
    <w:p>
      <w:pPr>
        <w:pStyle w:val="ListBullet"/>
        <w:spacing w:after="120" w:before="0" w:line="276" w:lineRule="auto"/>
        <w:jc w:val="both"/>
      </w:pPr>
      <w:r>
        <w:rPr>
          <w:rFonts w:ascii="Calibri" w:hAnsi="Calibri"/>
          <w:color w:val="000000"/>
          <w:sz w:val="22"/>
        </w:rPr>
        <w:t>JJWT - Java JWT. https://github.com/jwtk/jjwt</w:t>
      </w:r>
    </w:p>
    <w:p>
      <w:pPr>
        <w:spacing w:after="120" w:before="240" w:line="276" w:lineRule="auto"/>
        <w:jc w:val="left"/>
      </w:pPr>
      <w:r>
        <w:rPr>
          <w:rFonts w:ascii="Calibri" w:hAnsi="Calibri"/>
          <w:b/>
          <w:color w:val="16A34A"/>
          <w:sz w:val="22"/>
        </w:rPr>
        <w:t>Aplicacion movil</w:t>
      </w:r>
    </w:p>
    <w:p>
      <w:pPr>
        <w:pStyle w:val="ListBullet"/>
        <w:spacing w:after="120" w:before="0" w:line="276" w:lineRule="auto"/>
        <w:jc w:val="both"/>
      </w:pPr>
      <w:r>
        <w:rPr>
          <w:rFonts w:ascii="Calibri" w:hAnsi="Calibri"/>
          <w:color w:val="000000"/>
          <w:sz w:val="22"/>
        </w:rPr>
        <w:t>React Native Documentation. https://reactnative.dev/docs/getting-started</w:t>
      </w:r>
    </w:p>
    <w:p>
      <w:pPr>
        <w:pStyle w:val="ListBullet"/>
        <w:spacing w:after="120" w:before="0" w:line="276" w:lineRule="auto"/>
        <w:jc w:val="both"/>
      </w:pPr>
      <w:r>
        <w:rPr>
          <w:rFonts w:ascii="Calibri" w:hAnsi="Calibri"/>
          <w:color w:val="000000"/>
          <w:sz w:val="22"/>
        </w:rPr>
        <w:t>Expo Documentation. https://docs.expo.dev/</w:t>
      </w:r>
    </w:p>
    <w:p>
      <w:pPr>
        <w:pStyle w:val="ListBullet"/>
        <w:spacing w:after="120" w:before="0" w:line="276" w:lineRule="auto"/>
        <w:jc w:val="both"/>
      </w:pPr>
      <w:r>
        <w:rPr>
          <w:rFonts w:ascii="Calibri" w:hAnsi="Calibri"/>
          <w:color w:val="000000"/>
          <w:sz w:val="22"/>
        </w:rPr>
        <w:t>Expo Router Documentation. https://docs.expo.dev/router/introduction/</w:t>
      </w:r>
    </w:p>
    <w:p>
      <w:pPr>
        <w:pStyle w:val="ListBullet"/>
        <w:spacing w:after="120" w:before="0" w:line="276" w:lineRule="auto"/>
        <w:jc w:val="both"/>
      </w:pPr>
      <w:r>
        <w:rPr>
          <w:rFonts w:ascii="Calibri" w:hAnsi="Calibri"/>
          <w:color w:val="000000"/>
          <w:sz w:val="22"/>
        </w:rPr>
        <w:t>NativeWind Documentation. https://www.nativewind.dev/</w:t>
      </w:r>
    </w:p>
    <w:p>
      <w:pPr>
        <w:pStyle w:val="ListBullet"/>
        <w:spacing w:after="120" w:before="0" w:line="276" w:lineRule="auto"/>
        <w:jc w:val="both"/>
      </w:pPr>
      <w:r>
        <w:rPr>
          <w:rFonts w:ascii="Calibri" w:hAnsi="Calibri"/>
          <w:color w:val="000000"/>
          <w:sz w:val="22"/>
        </w:rPr>
        <w:t>Zustand - State Management. https://docs.pmnd.rs/zustand/getting-started/introduction</w:t>
      </w:r>
    </w:p>
    <w:p>
      <w:pPr>
        <w:pStyle w:val="ListBullet"/>
        <w:spacing w:after="120" w:before="0" w:line="276" w:lineRule="auto"/>
        <w:jc w:val="both"/>
      </w:pPr>
      <w:r>
        <w:rPr>
          <w:rFonts w:ascii="Calibri" w:hAnsi="Calibri"/>
          <w:color w:val="000000"/>
          <w:sz w:val="22"/>
        </w:rPr>
        <w:t>React Native Paper. https://callstack.github.io/react-native-paper/</w:t>
      </w:r>
    </w:p>
    <w:p>
      <w:pPr>
        <w:spacing w:after="120" w:before="240" w:line="276" w:lineRule="auto"/>
        <w:jc w:val="left"/>
      </w:pPr>
      <w:r>
        <w:rPr>
          <w:rFonts w:ascii="Calibri" w:hAnsi="Calibri"/>
          <w:b/>
          <w:color w:val="16A34A"/>
          <w:sz w:val="22"/>
        </w:rPr>
        <w:t>Aplicacion de escritorio</w:t>
      </w:r>
    </w:p>
    <w:p>
      <w:pPr>
        <w:pStyle w:val="ListBullet"/>
        <w:spacing w:after="120" w:before="0" w:line="276" w:lineRule="auto"/>
        <w:jc w:val="both"/>
      </w:pPr>
      <w:r>
        <w:rPr>
          <w:rFonts w:ascii="Calibri" w:hAnsi="Calibri"/>
          <w:color w:val="000000"/>
          <w:sz w:val="22"/>
        </w:rPr>
        <w:t>OpenJFX Documentation. https://openjfx.io/javadoc/21/</w:t>
      </w:r>
    </w:p>
    <w:p>
      <w:pPr>
        <w:pStyle w:val="ListBullet"/>
        <w:spacing w:after="120" w:before="0" w:line="276" w:lineRule="auto"/>
        <w:jc w:val="both"/>
      </w:pPr>
      <w:r>
        <w:rPr>
          <w:rFonts w:ascii="Calibri" w:hAnsi="Calibri"/>
          <w:color w:val="000000"/>
          <w:sz w:val="22"/>
        </w:rPr>
        <w:t>JavaFX CSS Reference Guide. https://openjfx.io/javadoc/21/javafx.graphics/javafx/scene/doc-files/cssref.html</w:t>
      </w:r>
    </w:p>
    <w:p>
      <w:pPr>
        <w:pStyle w:val="ListBullet"/>
        <w:spacing w:after="120" w:before="0" w:line="276" w:lineRule="auto"/>
        <w:jc w:val="both"/>
      </w:pPr>
      <w:r>
        <w:rPr>
          <w:rFonts w:ascii="Calibri" w:hAnsi="Calibri"/>
          <w:color w:val="000000"/>
          <w:sz w:val="22"/>
        </w:rPr>
        <w:t>Gson User Guide. https://github.com/google/gson/blob/master/UserGuide.md</w:t>
      </w:r>
    </w:p>
    <w:p>
      <w:pPr>
        <w:spacing w:after="120" w:before="240" w:line="276" w:lineRule="auto"/>
        <w:jc w:val="left"/>
      </w:pPr>
      <w:r>
        <w:rPr>
          <w:rFonts w:ascii="Calibri" w:hAnsi="Calibri"/>
          <w:b/>
          <w:color w:val="16A34A"/>
          <w:sz w:val="22"/>
        </w:rPr>
        <w:t>Terminal y Python</w:t>
      </w:r>
    </w:p>
    <w:p>
      <w:pPr>
        <w:pStyle w:val="ListBullet"/>
        <w:spacing w:after="120" w:before="0" w:line="276" w:lineRule="auto"/>
        <w:jc w:val="both"/>
      </w:pPr>
      <w:r>
        <w:rPr>
          <w:rFonts w:ascii="Calibri" w:hAnsi="Calibri"/>
          <w:color w:val="000000"/>
          <w:sz w:val="22"/>
        </w:rPr>
        <w:t>Python Requests Library. https://docs.python-requests.org/en/latest/</w:t>
      </w:r>
    </w:p>
    <w:p>
      <w:pPr>
        <w:pStyle w:val="ListBullet"/>
        <w:spacing w:after="120" w:before="0" w:line="276" w:lineRule="auto"/>
        <w:jc w:val="both"/>
      </w:pPr>
      <w:r>
        <w:rPr>
          <w:rFonts w:ascii="Calibri" w:hAnsi="Calibri"/>
          <w:color w:val="000000"/>
          <w:sz w:val="22"/>
        </w:rPr>
        <w:t>Python 3 Documentation. https://docs.python.org/3/</w:t>
      </w:r>
    </w:p>
    <w:p>
      <w:pPr>
        <w:spacing w:after="120" w:before="240" w:line="276" w:lineRule="auto"/>
        <w:jc w:val="left"/>
      </w:pPr>
      <w:r>
        <w:rPr>
          <w:rFonts w:ascii="Calibri" w:hAnsi="Calibri"/>
          <w:b/>
          <w:color w:val="16A34A"/>
          <w:sz w:val="22"/>
        </w:rPr>
        <w:t>Despliegue e infraestructura</w:t>
      </w:r>
    </w:p>
    <w:p>
      <w:pPr>
        <w:pStyle w:val="ListBullet"/>
        <w:spacing w:after="120" w:before="0" w:line="276" w:lineRule="auto"/>
        <w:jc w:val="both"/>
      </w:pPr>
      <w:r>
        <w:rPr>
          <w:rFonts w:ascii="Calibri" w:hAnsi="Calibri"/>
          <w:color w:val="000000"/>
          <w:sz w:val="22"/>
        </w:rPr>
        <w:t>AWS EC2 User Guide. https://docs.aws.amazon.com/ec2/</w:t>
      </w:r>
    </w:p>
    <w:p>
      <w:pPr>
        <w:pStyle w:val="ListBullet"/>
        <w:spacing w:after="120" w:before="0" w:line="276" w:lineRule="auto"/>
        <w:jc w:val="both"/>
      </w:pPr>
      <w:r>
        <w:rPr>
          <w:rFonts w:ascii="Calibri" w:hAnsi="Calibri"/>
          <w:color w:val="000000"/>
          <w:sz w:val="22"/>
        </w:rPr>
        <w:t>Docker Documentation. https://docs.docker.com/</w:t>
      </w:r>
    </w:p>
    <w:p>
      <w:pPr>
        <w:pStyle w:val="ListBullet"/>
        <w:spacing w:after="120" w:before="0" w:line="276" w:lineRule="auto"/>
        <w:jc w:val="both"/>
      </w:pPr>
      <w:r>
        <w:rPr>
          <w:rFonts w:ascii="Calibri" w:hAnsi="Calibri"/>
          <w:color w:val="000000"/>
          <w:sz w:val="22"/>
        </w:rPr>
        <w:t>Docker Compose Documentation. https://docs.docker.com/compose/</w:t>
      </w:r>
    </w:p>
    <w:p>
      <w:pPr>
        <w:spacing w:after="120" w:before="240" w:line="276" w:lineRule="auto"/>
        <w:jc w:val="left"/>
      </w:pPr>
      <w:r>
        <w:rPr>
          <w:rFonts w:ascii="Calibri" w:hAnsi="Calibri"/>
          <w:b/>
          <w:color w:val="16A34A"/>
          <w:sz w:val="22"/>
        </w:rPr>
        <w:t>Herramientas de desarrollo</w:t>
      </w:r>
    </w:p>
    <w:p>
      <w:pPr>
        <w:pStyle w:val="ListBullet"/>
        <w:spacing w:after="120" w:before="0" w:line="276" w:lineRule="auto"/>
        <w:jc w:val="both"/>
      </w:pPr>
      <w:r>
        <w:rPr>
          <w:rFonts w:ascii="Calibri" w:hAnsi="Calibri"/>
          <w:color w:val="000000"/>
          <w:sz w:val="22"/>
        </w:rPr>
        <w:t>Git Documentation. https://git-scm.com/doc</w:t>
      </w:r>
    </w:p>
    <w:p>
      <w:pPr>
        <w:pStyle w:val="ListBullet"/>
        <w:spacing w:after="120" w:before="0" w:line="276" w:lineRule="auto"/>
        <w:jc w:val="both"/>
      </w:pPr>
      <w:r>
        <w:rPr>
          <w:rFonts w:ascii="Calibri" w:hAnsi="Calibri"/>
          <w:color w:val="000000"/>
          <w:sz w:val="22"/>
        </w:rPr>
        <w:t>Postman Learning Center. https://learning.postman.com/docs/getting-started/introduction/</w:t>
      </w:r>
    </w:p>
    <w:p>
      <w:pPr>
        <w:pStyle w:val="ListBullet"/>
        <w:spacing w:after="120" w:before="0" w:line="276" w:lineRule="auto"/>
        <w:jc w:val="both"/>
      </w:pPr>
      <w:r>
        <w:rPr>
          <w:rFonts w:ascii="Calibri" w:hAnsi="Calibri"/>
          <w:color w:val="000000"/>
          <w:sz w:val="22"/>
        </w:rPr>
        <w:t>IntelliJ IDEA Documentation. https://www.jetbrains.com/idea/documentation/</w:t>
      </w:r>
    </w:p>
    <w:p>
      <w:pPr>
        <w:spacing w:after="120" w:before="0" w:line="276" w:lineRule="auto"/>
        <w:jc w:val="both"/>
      </w:pPr>
      <w:r>
        <w:rPr>
          <w:rFonts w:ascii="Calibri" w:hAnsi="Calibri"/>
          <w:b w:val="0"/>
          <w:i w:val="0"/>
          <w:color w:val="000000"/>
          <w:sz w:val="22"/>
        </w:rPr>
      </w:r>
    </w:p>
    <w:p>
      <w:pPr>
        <w:spacing w:after="120" w:before="0" w:line="276" w:lineRule="auto"/>
        <w:jc w:val="both"/>
      </w:pPr>
      <w:r>
        <w:rPr>
          <w:rFonts w:ascii="Calibri" w:hAnsi="Calibri"/>
          <w:b w:val="0"/>
          <w:i w:val="0"/>
          <w:color w:val="000000"/>
          <w:sz w:val="22"/>
        </w:rPr>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jc w:val="both"/>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