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5E3CAEEA" w:rsidR="004375DD" w:rsidRPr="00AE3D76" w:rsidRDefault="00301389">
      <w:pPr>
        <w:rPr>
          <w:b/>
          <w:bCs/>
          <w:color w:val="ED7D31" w:themeColor="accent2"/>
          <w:sz w:val="32"/>
          <w:szCs w:val="32"/>
        </w:rPr>
      </w:pPr>
      <w:r w:rsidRPr="00301389">
        <w:rPr>
          <w:b/>
          <w:bCs/>
          <w:color w:val="ED7D31" w:themeColor="accent2"/>
          <w:sz w:val="32"/>
          <w:szCs w:val="32"/>
        </w:rPr>
        <w:t xml:space="preserve">White and </w:t>
      </w:r>
      <w:r>
        <w:rPr>
          <w:b/>
          <w:bCs/>
          <w:color w:val="ED7D31" w:themeColor="accent2"/>
          <w:sz w:val="32"/>
          <w:szCs w:val="32"/>
        </w:rPr>
        <w:t>B</w:t>
      </w:r>
      <w:r w:rsidRPr="00301389">
        <w:rPr>
          <w:b/>
          <w:bCs/>
          <w:color w:val="ED7D31" w:themeColor="accent2"/>
          <w:sz w:val="32"/>
          <w:szCs w:val="32"/>
        </w:rPr>
        <w:t xml:space="preserve">lack </w:t>
      </w:r>
      <w:r>
        <w:rPr>
          <w:b/>
          <w:bCs/>
          <w:color w:val="ED7D31" w:themeColor="accent2"/>
          <w:sz w:val="32"/>
          <w:szCs w:val="32"/>
        </w:rPr>
        <w:t>B</w:t>
      </w:r>
      <w:r w:rsidRPr="00301389">
        <w:rPr>
          <w:b/>
          <w:bCs/>
          <w:color w:val="ED7D31" w:themeColor="accent2"/>
          <w:sz w:val="32"/>
          <w:szCs w:val="32"/>
        </w:rPr>
        <w:t xml:space="preserve">ox </w:t>
      </w:r>
      <w:r>
        <w:rPr>
          <w:b/>
          <w:bCs/>
          <w:color w:val="ED7D31" w:themeColor="accent2"/>
          <w:sz w:val="32"/>
          <w:szCs w:val="32"/>
        </w:rPr>
        <w:t>T</w:t>
      </w:r>
      <w:r w:rsidRPr="00301389">
        <w:rPr>
          <w:b/>
          <w:bCs/>
          <w:color w:val="ED7D31" w:themeColor="accent2"/>
          <w:sz w:val="32"/>
          <w:szCs w:val="32"/>
        </w:rPr>
        <w:t>esting</w:t>
      </w:r>
    </w:p>
    <w:p w14:paraId="32B57CC1" w14:textId="7208CBCF" w:rsidR="008F63D4" w:rsidRDefault="008F63D4">
      <w:pPr>
        <w:rPr>
          <w:b/>
          <w:bCs/>
          <w:color w:val="4472C4" w:themeColor="accent1"/>
          <w:sz w:val="28"/>
          <w:szCs w:val="28"/>
        </w:rPr>
      </w:pPr>
      <w:r w:rsidRPr="00AE3D76">
        <w:rPr>
          <w:b/>
          <w:bCs/>
          <w:color w:val="4472C4" w:themeColor="accent1"/>
          <w:sz w:val="28"/>
          <w:szCs w:val="28"/>
        </w:rPr>
        <w:t>Prework</w:t>
      </w:r>
    </w:p>
    <w:p w14:paraId="00627AB7" w14:textId="77777777" w:rsidR="008A428B" w:rsidRPr="008A428B" w:rsidRDefault="008A428B" w:rsidP="008A428B">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Analizar qué son las pruebas de tipo </w:t>
      </w:r>
      <w:proofErr w:type="spellStart"/>
      <w:r w:rsidRPr="008A428B">
        <w:rPr>
          <w:rFonts w:ascii="Rubik" w:eastAsia="Times New Roman" w:hAnsi="Rubik" w:cs="Times New Roman"/>
          <w:color w:val="2A3142"/>
          <w:sz w:val="27"/>
          <w:szCs w:val="27"/>
          <w:lang w:val="es-MX"/>
        </w:rPr>
        <w:t>white</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5D0A7BD8" w14:textId="77777777" w:rsidR="008A428B" w:rsidRPr="008A428B" w:rsidRDefault="008A428B" w:rsidP="008A428B">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Analizar qué son las pruebas de tipo </w:t>
      </w:r>
      <w:proofErr w:type="spellStart"/>
      <w:r w:rsidRPr="008A428B">
        <w:rPr>
          <w:rFonts w:ascii="Rubik" w:eastAsia="Times New Roman" w:hAnsi="Rubik" w:cs="Times New Roman"/>
          <w:color w:val="2A3142"/>
          <w:sz w:val="27"/>
          <w:szCs w:val="27"/>
          <w:lang w:val="es-MX"/>
        </w:rPr>
        <w:t>black</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442399A0" w14:textId="3FD54E00" w:rsidR="00D44B82" w:rsidRPr="00D44B82" w:rsidRDefault="008A428B" w:rsidP="00D44B82">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Comparar y reconocer las diferencias entre </w:t>
      </w:r>
      <w:proofErr w:type="spellStart"/>
      <w:r w:rsidRPr="008A428B">
        <w:rPr>
          <w:rFonts w:ascii="Rubik" w:eastAsia="Times New Roman" w:hAnsi="Rubik" w:cs="Times New Roman"/>
          <w:color w:val="2A3142"/>
          <w:sz w:val="27"/>
          <w:szCs w:val="27"/>
          <w:lang w:val="es-MX"/>
        </w:rPr>
        <w:t>black</w:t>
      </w:r>
      <w:proofErr w:type="spellEnd"/>
      <w:r w:rsidRPr="008A428B">
        <w:rPr>
          <w:rFonts w:ascii="Rubik" w:eastAsia="Times New Roman" w:hAnsi="Rubik" w:cs="Times New Roman"/>
          <w:color w:val="2A3142"/>
          <w:sz w:val="27"/>
          <w:szCs w:val="27"/>
          <w:lang w:val="es-MX"/>
        </w:rPr>
        <w:t xml:space="preserve"> box y </w:t>
      </w:r>
      <w:proofErr w:type="spellStart"/>
      <w:r w:rsidRPr="008A428B">
        <w:rPr>
          <w:rFonts w:ascii="Rubik" w:eastAsia="Times New Roman" w:hAnsi="Rubik" w:cs="Times New Roman"/>
          <w:color w:val="2A3142"/>
          <w:sz w:val="27"/>
          <w:szCs w:val="27"/>
          <w:lang w:val="es-MX"/>
        </w:rPr>
        <w:t>white</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200774D6" w14:textId="77777777" w:rsidR="00D44B82" w:rsidRDefault="00D44B82" w:rsidP="00D44B82">
      <w:pPr>
        <w:pStyle w:val="ListParagraph"/>
        <w:spacing w:after="0"/>
        <w:rPr>
          <w:b/>
          <w:bCs/>
          <w:color w:val="4472C4" w:themeColor="accent1"/>
          <w:sz w:val="20"/>
          <w:szCs w:val="20"/>
          <w:lang w:val="es-MX"/>
        </w:rPr>
      </w:pPr>
    </w:p>
    <w:p w14:paraId="0728B341" w14:textId="751E21E6" w:rsidR="00B90ED4" w:rsidRPr="00D44B82" w:rsidRDefault="00B90ED4" w:rsidP="00D44B82">
      <w:pPr>
        <w:pStyle w:val="ListParagraph"/>
        <w:numPr>
          <w:ilvl w:val="0"/>
          <w:numId w:val="1"/>
        </w:numPr>
        <w:spacing w:after="0"/>
        <w:rPr>
          <w:b/>
          <w:bCs/>
          <w:color w:val="4472C4" w:themeColor="accent1"/>
          <w:sz w:val="20"/>
          <w:szCs w:val="20"/>
          <w:lang w:val="es-MX"/>
        </w:rPr>
      </w:pPr>
      <w:r w:rsidRPr="00D44B82">
        <w:rPr>
          <w:b/>
          <w:bCs/>
          <w:color w:val="4472C4" w:themeColor="accent1"/>
          <w:sz w:val="20"/>
          <w:szCs w:val="20"/>
          <w:lang w:val="es-MX"/>
        </w:rPr>
        <w:t xml:space="preserve">Black Box </w:t>
      </w:r>
      <w:proofErr w:type="spellStart"/>
      <w:r w:rsidRPr="00D44B82">
        <w:rPr>
          <w:b/>
          <w:bCs/>
          <w:color w:val="4472C4" w:themeColor="accent1"/>
          <w:sz w:val="20"/>
          <w:szCs w:val="20"/>
          <w:lang w:val="es-MX"/>
        </w:rPr>
        <w:t>Testing</w:t>
      </w:r>
      <w:proofErr w:type="spellEnd"/>
      <w:r w:rsidRPr="00D44B82">
        <w:rPr>
          <w:b/>
          <w:bCs/>
          <w:color w:val="4472C4" w:themeColor="accent1"/>
          <w:sz w:val="20"/>
          <w:szCs w:val="20"/>
          <w:lang w:val="es-MX"/>
        </w:rPr>
        <w:t xml:space="preserve">: </w:t>
      </w:r>
      <w:r w:rsidRPr="00D44B82">
        <w:rPr>
          <w:color w:val="4472C4" w:themeColor="accent1"/>
          <w:sz w:val="20"/>
          <w:szCs w:val="20"/>
          <w:lang w:val="es-MX"/>
        </w:rPr>
        <w:t>es un método de prueba de software en el que el probador no conoce la estructura/diseño/implementación interna del elemento que se está probando. Solo se prueba el diseño externo y la estructura.</w:t>
      </w:r>
    </w:p>
    <w:p w14:paraId="3F718713" w14:textId="46F8B215" w:rsidR="00B90ED4" w:rsidRPr="00B90ED4" w:rsidRDefault="00B90ED4" w:rsidP="00D44B82">
      <w:pPr>
        <w:spacing w:after="0"/>
        <w:ind w:firstLine="48"/>
        <w:rPr>
          <w:b/>
          <w:bCs/>
          <w:color w:val="4472C4" w:themeColor="accent1"/>
          <w:sz w:val="20"/>
          <w:szCs w:val="20"/>
          <w:lang w:val="es-MX"/>
        </w:rPr>
      </w:pPr>
    </w:p>
    <w:p w14:paraId="335F0BED" w14:textId="5936DDFB" w:rsidR="00B90ED4" w:rsidRPr="00D44B82" w:rsidRDefault="000306E7" w:rsidP="00D44B82">
      <w:pPr>
        <w:pStyle w:val="ListParagraph"/>
        <w:numPr>
          <w:ilvl w:val="0"/>
          <w:numId w:val="1"/>
        </w:numPr>
        <w:spacing w:after="0"/>
        <w:rPr>
          <w:b/>
          <w:bCs/>
          <w:color w:val="4472C4" w:themeColor="accent1"/>
          <w:sz w:val="20"/>
          <w:szCs w:val="20"/>
          <w:lang w:val="es-MX"/>
        </w:rPr>
      </w:pPr>
      <w:r w:rsidRPr="00D44B82">
        <w:rPr>
          <w:b/>
          <w:bCs/>
          <w:color w:val="4472C4" w:themeColor="accent1"/>
          <w:sz w:val="20"/>
          <w:szCs w:val="20"/>
          <w:lang w:val="es-MX"/>
        </w:rPr>
        <w:t>White</w:t>
      </w:r>
      <w:r w:rsidR="00B90ED4" w:rsidRPr="00D44B82">
        <w:rPr>
          <w:b/>
          <w:bCs/>
          <w:color w:val="4472C4" w:themeColor="accent1"/>
          <w:sz w:val="20"/>
          <w:szCs w:val="20"/>
          <w:lang w:val="es-MX"/>
        </w:rPr>
        <w:t xml:space="preserve"> Box </w:t>
      </w:r>
      <w:proofErr w:type="spellStart"/>
      <w:r w:rsidR="00B90ED4" w:rsidRPr="00D44B82">
        <w:rPr>
          <w:b/>
          <w:bCs/>
          <w:color w:val="4472C4" w:themeColor="accent1"/>
          <w:sz w:val="20"/>
          <w:szCs w:val="20"/>
          <w:lang w:val="es-MX"/>
        </w:rPr>
        <w:t>Testing</w:t>
      </w:r>
      <w:proofErr w:type="spellEnd"/>
      <w:r w:rsidR="00B90ED4" w:rsidRPr="00D44B82">
        <w:rPr>
          <w:b/>
          <w:bCs/>
          <w:color w:val="4472C4" w:themeColor="accent1"/>
          <w:sz w:val="20"/>
          <w:szCs w:val="20"/>
          <w:lang w:val="es-MX"/>
        </w:rPr>
        <w:t xml:space="preserve">:  </w:t>
      </w:r>
      <w:r w:rsidR="00B90ED4" w:rsidRPr="00D44B82">
        <w:rPr>
          <w:color w:val="4472C4" w:themeColor="accent1"/>
          <w:sz w:val="20"/>
          <w:szCs w:val="20"/>
          <w:lang w:val="es-MX"/>
        </w:rPr>
        <w:t>es un método de prueba de software en el que el evaluador conoce la estructura/diseño/implementación interna del elemento que se está probando. Se prueba la implementación y el impacto del código.</w:t>
      </w:r>
    </w:p>
    <w:p w14:paraId="6D79D31F" w14:textId="77777777" w:rsidR="00D44B82" w:rsidRPr="00D44B82" w:rsidRDefault="00D44B82" w:rsidP="00D44B82">
      <w:pPr>
        <w:pStyle w:val="ListParagraph"/>
        <w:rPr>
          <w:b/>
          <w:bCs/>
          <w:color w:val="4472C4" w:themeColor="accent1"/>
          <w:sz w:val="20"/>
          <w:szCs w:val="20"/>
          <w:lang w:val="es-MX"/>
        </w:rPr>
      </w:pPr>
    </w:p>
    <w:tbl>
      <w:tblPr>
        <w:tblW w:w="0" w:type="auto"/>
        <w:shd w:val="clear" w:color="auto" w:fill="131417"/>
        <w:tblCellMar>
          <w:left w:w="0" w:type="dxa"/>
          <w:right w:w="0" w:type="dxa"/>
        </w:tblCellMar>
        <w:tblLook w:val="04A0" w:firstRow="1" w:lastRow="0" w:firstColumn="1" w:lastColumn="0" w:noHBand="0" w:noVBand="1"/>
      </w:tblPr>
      <w:tblGrid>
        <w:gridCol w:w="4693"/>
        <w:gridCol w:w="4667"/>
      </w:tblGrid>
      <w:tr w:rsidR="00D44B82" w:rsidRPr="00D44B82" w14:paraId="2CCCED28" w14:textId="77777777" w:rsidTr="00D44B82">
        <w:trPr>
          <w:tblHeader/>
        </w:trPr>
        <w:tc>
          <w:tcPr>
            <w:tcW w:w="0" w:type="auto"/>
            <w:tcBorders>
              <w:top w:val="nil"/>
              <w:left w:val="nil"/>
              <w:bottom w:val="nil"/>
              <w:right w:val="nil"/>
            </w:tcBorders>
            <w:shd w:val="clear" w:color="auto" w:fill="ED7D31" w:themeFill="accent2"/>
            <w:tcMar>
              <w:top w:w="150" w:type="dxa"/>
              <w:left w:w="150" w:type="dxa"/>
              <w:bottom w:w="150" w:type="dxa"/>
              <w:right w:w="150" w:type="dxa"/>
            </w:tcMar>
            <w:vAlign w:val="bottom"/>
            <w:hideMark/>
          </w:tcPr>
          <w:p w14:paraId="3FF8565E" w14:textId="77777777" w:rsidR="00D44B82" w:rsidRPr="00D44B82" w:rsidRDefault="00D44B82" w:rsidP="00D44B82">
            <w:pPr>
              <w:spacing w:after="0" w:line="240" w:lineRule="auto"/>
              <w:jc w:val="center"/>
              <w:rPr>
                <w:rFonts w:ascii="Arial" w:eastAsia="Times New Roman" w:hAnsi="Arial" w:cs="Arial"/>
                <w:b/>
                <w:bCs/>
                <w:color w:val="FFFFFF"/>
                <w:spacing w:val="2"/>
                <w:sz w:val="28"/>
                <w:szCs w:val="28"/>
              </w:rPr>
            </w:pPr>
            <w:proofErr w:type="spellStart"/>
            <w:r w:rsidRPr="00D44B82">
              <w:rPr>
                <w:rFonts w:ascii="Arial" w:eastAsia="Times New Roman" w:hAnsi="Arial" w:cs="Arial"/>
                <w:b/>
                <w:bCs/>
                <w:color w:val="FFFFFF"/>
                <w:spacing w:val="2"/>
                <w:sz w:val="28"/>
                <w:szCs w:val="28"/>
              </w:rPr>
              <w:t>Pruebas</w:t>
            </w:r>
            <w:proofErr w:type="spellEnd"/>
            <w:r w:rsidRPr="00D44B82">
              <w:rPr>
                <w:rFonts w:ascii="Arial" w:eastAsia="Times New Roman" w:hAnsi="Arial" w:cs="Arial"/>
                <w:b/>
                <w:bCs/>
                <w:color w:val="FFFFFF"/>
                <w:spacing w:val="2"/>
                <w:sz w:val="28"/>
                <w:szCs w:val="28"/>
              </w:rPr>
              <w:t xml:space="preserve"> de </w:t>
            </w:r>
            <w:proofErr w:type="spellStart"/>
            <w:r w:rsidRPr="00D44B82">
              <w:rPr>
                <w:rFonts w:ascii="Arial" w:eastAsia="Times New Roman" w:hAnsi="Arial" w:cs="Arial"/>
                <w:b/>
                <w:bCs/>
                <w:color w:val="FFFFFF"/>
                <w:spacing w:val="2"/>
                <w:sz w:val="28"/>
                <w:szCs w:val="28"/>
              </w:rPr>
              <w:t>caja</w:t>
            </w:r>
            <w:proofErr w:type="spellEnd"/>
            <w:r w:rsidRPr="00D44B82">
              <w:rPr>
                <w:rFonts w:ascii="Arial" w:eastAsia="Times New Roman" w:hAnsi="Arial" w:cs="Arial"/>
                <w:b/>
                <w:bCs/>
                <w:color w:val="FFFFFF"/>
                <w:spacing w:val="2"/>
                <w:sz w:val="28"/>
                <w:szCs w:val="28"/>
              </w:rPr>
              <w:t xml:space="preserve"> </w:t>
            </w:r>
            <w:proofErr w:type="spellStart"/>
            <w:r w:rsidRPr="00D44B82">
              <w:rPr>
                <w:rFonts w:ascii="Arial" w:eastAsia="Times New Roman" w:hAnsi="Arial" w:cs="Arial"/>
                <w:b/>
                <w:bCs/>
                <w:color w:val="FFFFFF"/>
                <w:spacing w:val="2"/>
                <w:sz w:val="28"/>
                <w:szCs w:val="28"/>
              </w:rPr>
              <w:t>negra</w:t>
            </w:r>
            <w:proofErr w:type="spellEnd"/>
          </w:p>
        </w:tc>
        <w:tc>
          <w:tcPr>
            <w:tcW w:w="0" w:type="auto"/>
            <w:tcBorders>
              <w:top w:val="nil"/>
              <w:left w:val="nil"/>
              <w:bottom w:val="nil"/>
              <w:right w:val="nil"/>
            </w:tcBorders>
            <w:shd w:val="clear" w:color="auto" w:fill="ED7D31" w:themeFill="accent2"/>
            <w:tcMar>
              <w:top w:w="150" w:type="dxa"/>
              <w:left w:w="150" w:type="dxa"/>
              <w:bottom w:w="150" w:type="dxa"/>
              <w:right w:w="150" w:type="dxa"/>
            </w:tcMar>
            <w:vAlign w:val="bottom"/>
            <w:hideMark/>
          </w:tcPr>
          <w:p w14:paraId="35161FC1" w14:textId="77777777" w:rsidR="00D44B82" w:rsidRPr="00D44B82" w:rsidRDefault="00D44B82" w:rsidP="00D44B82">
            <w:pPr>
              <w:spacing w:after="0" w:line="240" w:lineRule="auto"/>
              <w:jc w:val="center"/>
              <w:rPr>
                <w:rFonts w:ascii="Arial" w:eastAsia="Times New Roman" w:hAnsi="Arial" w:cs="Arial"/>
                <w:b/>
                <w:bCs/>
                <w:color w:val="FFFFFF"/>
                <w:spacing w:val="2"/>
                <w:sz w:val="28"/>
                <w:szCs w:val="28"/>
              </w:rPr>
            </w:pPr>
            <w:proofErr w:type="spellStart"/>
            <w:r w:rsidRPr="00D44B82">
              <w:rPr>
                <w:rFonts w:ascii="Arial" w:eastAsia="Times New Roman" w:hAnsi="Arial" w:cs="Arial"/>
                <w:b/>
                <w:bCs/>
                <w:color w:val="FFFFFF"/>
                <w:spacing w:val="2"/>
                <w:sz w:val="28"/>
                <w:szCs w:val="28"/>
              </w:rPr>
              <w:t>Pruebas</w:t>
            </w:r>
            <w:proofErr w:type="spellEnd"/>
            <w:r w:rsidRPr="00D44B82">
              <w:rPr>
                <w:rFonts w:ascii="Arial" w:eastAsia="Times New Roman" w:hAnsi="Arial" w:cs="Arial"/>
                <w:b/>
                <w:bCs/>
                <w:color w:val="FFFFFF"/>
                <w:spacing w:val="2"/>
                <w:sz w:val="28"/>
                <w:szCs w:val="28"/>
              </w:rPr>
              <w:t xml:space="preserve"> de </w:t>
            </w:r>
            <w:proofErr w:type="spellStart"/>
            <w:r w:rsidRPr="00D44B82">
              <w:rPr>
                <w:rFonts w:ascii="Arial" w:eastAsia="Times New Roman" w:hAnsi="Arial" w:cs="Arial"/>
                <w:b/>
                <w:bCs/>
                <w:color w:val="FFFFFF"/>
                <w:spacing w:val="2"/>
                <w:sz w:val="28"/>
                <w:szCs w:val="28"/>
              </w:rPr>
              <w:t>caja</w:t>
            </w:r>
            <w:proofErr w:type="spellEnd"/>
            <w:r w:rsidRPr="00D44B82">
              <w:rPr>
                <w:rFonts w:ascii="Arial" w:eastAsia="Times New Roman" w:hAnsi="Arial" w:cs="Arial"/>
                <w:b/>
                <w:bCs/>
                <w:color w:val="FFFFFF"/>
                <w:spacing w:val="2"/>
                <w:sz w:val="28"/>
                <w:szCs w:val="28"/>
              </w:rPr>
              <w:t xml:space="preserve"> </w:t>
            </w:r>
            <w:proofErr w:type="spellStart"/>
            <w:r w:rsidRPr="00D44B82">
              <w:rPr>
                <w:rFonts w:ascii="Arial" w:eastAsia="Times New Roman" w:hAnsi="Arial" w:cs="Arial"/>
                <w:b/>
                <w:bCs/>
                <w:color w:val="FFFFFF"/>
                <w:spacing w:val="2"/>
                <w:sz w:val="28"/>
                <w:szCs w:val="28"/>
              </w:rPr>
              <w:t>blanca</w:t>
            </w:r>
            <w:proofErr w:type="spellEnd"/>
          </w:p>
        </w:tc>
      </w:tr>
      <w:tr w:rsidR="00D44B82" w:rsidRPr="00D44B82" w14:paraId="6EB0CD23"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CB2DA4B"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una forma de prueba de software en la que se oculta la estructura interna o el programa o el código y no se sabe nada al respecto.</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46D4305"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una forma de probar el software en la que el probador tiene conocimiento sobre la estructura interna o el código o el programa del software.</w:t>
            </w:r>
          </w:p>
        </w:tc>
      </w:tr>
      <w:tr w:rsidR="00D44B82" w:rsidRPr="00D44B82" w14:paraId="5AD0AEC5"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FBAAC02"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La implementación del código no es necesaria para las pruebas de caja negra.</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765789C"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La implementación del código es necesaria para las pruebas de caja blanca.</w:t>
            </w:r>
          </w:p>
        </w:tc>
      </w:tr>
      <w:tr w:rsidR="00D44B82" w:rsidRPr="00D44B82" w14:paraId="417F3F70"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2CD9AF4"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En su mayoría, lo realizan probadores de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4BE3EE1"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Lo hacen principalmente los desarrolladores de software.</w:t>
            </w:r>
          </w:p>
        </w:tc>
      </w:tr>
      <w:tr w:rsidR="00D44B82" w:rsidRPr="00D44B82" w14:paraId="0FED6742"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B195B6"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No se necesita conocimiento de implementación.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CC941C8"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Se requiere conocimiento de implementación.</w:t>
            </w:r>
          </w:p>
        </w:tc>
      </w:tr>
      <w:tr w:rsidR="00D44B82" w:rsidRPr="00D44B82" w14:paraId="13CE2AC8"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19EFB09"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Puede denominarse prueba de software externa o externa.</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B115A9D"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la prueba de software interna o interna.</w:t>
            </w:r>
          </w:p>
        </w:tc>
      </w:tr>
      <w:tr w:rsidR="00D44B82" w:rsidRPr="00D44B82" w14:paraId="3F375E70"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74BE3F1"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una prueba funcional del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574719C"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una prueba estructural del software.</w:t>
            </w:r>
          </w:p>
        </w:tc>
      </w:tr>
      <w:tr w:rsidR="00D44B82" w:rsidRPr="00D44B82" w14:paraId="4850D734"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A2ED6B0"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lastRenderedPageBreak/>
              <w:t>Esta prueba puede iniciarse sobre la base del documento de especificaciones de requisitos.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EEFC47"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Este tipo de prueba de software se inicia después del documento de diseño detallado.</w:t>
            </w:r>
          </w:p>
        </w:tc>
      </w:tr>
      <w:tr w:rsidR="00D44B82" w:rsidRPr="00D44B82" w14:paraId="6FA29B99"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05CD48F"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No se requieren conocimientos de programación.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4536DA7"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Imprescindible tener conocimientos de programación.</w:t>
            </w:r>
          </w:p>
        </w:tc>
      </w:tr>
      <w:tr w:rsidR="00D44B82" w:rsidRPr="00D44B82" w14:paraId="0E129746"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C38270E"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la prueba de comportamiento del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13F2246"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la prueba lógica del software.</w:t>
            </w:r>
          </w:p>
        </w:tc>
      </w:tr>
      <w:tr w:rsidR="00D44B82" w:rsidRPr="00D44B82" w14:paraId="1676E3BE"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A42029C"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aplicable a los niveles más altos de pruebas de software.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16B24FD"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generalmente aplicable a los niveles más bajos de pruebas de software.</w:t>
            </w:r>
          </w:p>
        </w:tc>
      </w:tr>
      <w:tr w:rsidR="00D44B82" w:rsidRPr="00D44B82" w14:paraId="01FF92CC"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A0B9DBA"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También se le llama prueba cerrada.</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AAEE121"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También se denomina prueba de caja transparente.</w:t>
            </w:r>
          </w:p>
        </w:tc>
      </w:tr>
      <w:tr w:rsidR="00D44B82" w:rsidRPr="00D44B82" w14:paraId="707249B6"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4AF4D7D"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el que menos tiempo consume.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43C82CA"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el que más tiempo consume.</w:t>
            </w:r>
          </w:p>
        </w:tc>
      </w:tr>
      <w:tr w:rsidR="00D44B82" w:rsidRPr="00D44B82" w14:paraId="696687AF"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B82AC26"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No es adecuado o preferido para la prueba de algoritmos.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F131057"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Es adecuado para la prueba de algoritmos.</w:t>
            </w:r>
          </w:p>
        </w:tc>
      </w:tr>
      <w:tr w:rsidR="00D44B82" w:rsidRPr="00D44B82" w14:paraId="5A3ED669"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70399D"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Se puede hacer por métodos y métodos de prueba y error.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55F0B3B"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color w:val="FFFFFF"/>
                <w:spacing w:val="2"/>
                <w:sz w:val="25"/>
                <w:szCs w:val="25"/>
                <w:lang w:val="es-MX"/>
              </w:rPr>
              <w:t>Los dominios de datos junto con los límites internos o internos se pueden probar mejor.</w:t>
            </w:r>
          </w:p>
        </w:tc>
      </w:tr>
      <w:tr w:rsidR="00D44B82" w:rsidRPr="00D44B82" w14:paraId="338AD42D"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7B45D47"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b/>
                <w:bCs/>
                <w:color w:val="FFFFFF"/>
                <w:spacing w:val="2"/>
                <w:sz w:val="25"/>
                <w:szCs w:val="25"/>
                <w:bdr w:val="none" w:sz="0" w:space="0" w:color="auto" w:frame="1"/>
                <w:lang w:val="es-MX"/>
              </w:rPr>
              <w:t>Ejemplo:</w:t>
            </w:r>
            <w:r w:rsidRPr="00D44B82">
              <w:rPr>
                <w:rFonts w:ascii="Arial" w:eastAsia="Times New Roman" w:hAnsi="Arial" w:cs="Arial"/>
                <w:color w:val="FFFFFF"/>
                <w:spacing w:val="2"/>
                <w:sz w:val="25"/>
                <w:szCs w:val="25"/>
                <w:lang w:val="es-MX"/>
              </w:rPr>
              <w:t xml:space="preserve"> buscar algo en </w:t>
            </w:r>
            <w:proofErr w:type="spellStart"/>
            <w:r w:rsidRPr="00D44B82">
              <w:rPr>
                <w:rFonts w:ascii="Arial" w:eastAsia="Times New Roman" w:hAnsi="Arial" w:cs="Arial"/>
                <w:color w:val="FFFFFF"/>
                <w:spacing w:val="2"/>
                <w:sz w:val="25"/>
                <w:szCs w:val="25"/>
                <w:lang w:val="es-MX"/>
              </w:rPr>
              <w:t>google</w:t>
            </w:r>
            <w:proofErr w:type="spellEnd"/>
            <w:r w:rsidRPr="00D44B82">
              <w:rPr>
                <w:rFonts w:ascii="Arial" w:eastAsia="Times New Roman" w:hAnsi="Arial" w:cs="Arial"/>
                <w:color w:val="FFFFFF"/>
                <w:spacing w:val="2"/>
                <w:sz w:val="25"/>
                <w:szCs w:val="25"/>
                <w:lang w:val="es-MX"/>
              </w:rPr>
              <w:t xml:space="preserve"> usando palabras clave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6B2C2F" w14:textId="77777777" w:rsidR="00D44B82" w:rsidRPr="00D44B82" w:rsidRDefault="00D44B82" w:rsidP="00D44B82">
            <w:pPr>
              <w:spacing w:after="0" w:line="240" w:lineRule="auto"/>
              <w:rPr>
                <w:rFonts w:ascii="Arial" w:eastAsia="Times New Roman" w:hAnsi="Arial" w:cs="Arial"/>
                <w:color w:val="FFFFFF"/>
                <w:spacing w:val="2"/>
                <w:sz w:val="25"/>
                <w:szCs w:val="25"/>
                <w:lang w:val="es-MX"/>
              </w:rPr>
            </w:pPr>
            <w:r w:rsidRPr="00D44B82">
              <w:rPr>
                <w:rFonts w:ascii="Arial" w:eastAsia="Times New Roman" w:hAnsi="Arial" w:cs="Arial"/>
                <w:b/>
                <w:bCs/>
                <w:color w:val="FFFFFF"/>
                <w:spacing w:val="2"/>
                <w:sz w:val="25"/>
                <w:szCs w:val="25"/>
                <w:bdr w:val="none" w:sz="0" w:space="0" w:color="auto" w:frame="1"/>
                <w:lang w:val="es-MX"/>
              </w:rPr>
              <w:t>Ejemplo:</w:t>
            </w:r>
            <w:r w:rsidRPr="00D44B82">
              <w:rPr>
                <w:rFonts w:ascii="Arial" w:eastAsia="Times New Roman" w:hAnsi="Arial" w:cs="Arial"/>
                <w:color w:val="FFFFFF"/>
                <w:spacing w:val="2"/>
                <w:sz w:val="25"/>
                <w:szCs w:val="25"/>
                <w:lang w:val="es-MX"/>
              </w:rPr>
              <w:t> por entrada para comprobar y verificar bucles</w:t>
            </w:r>
          </w:p>
        </w:tc>
      </w:tr>
      <w:tr w:rsidR="00D44B82" w:rsidRPr="00D44B82" w14:paraId="6542E61C" w14:textId="77777777" w:rsidTr="00D44B82">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FFA98AA" w14:textId="77777777" w:rsidR="00D44B82" w:rsidRPr="00D44B82" w:rsidRDefault="00D44B82" w:rsidP="00D44B82">
            <w:pPr>
              <w:spacing w:after="0" w:line="240" w:lineRule="auto"/>
              <w:textAlignment w:val="baseline"/>
              <w:rPr>
                <w:rFonts w:ascii="Arial" w:eastAsia="Times New Roman" w:hAnsi="Arial" w:cs="Arial"/>
                <w:color w:val="FFFFFF"/>
                <w:spacing w:val="2"/>
                <w:sz w:val="25"/>
                <w:szCs w:val="25"/>
                <w:lang w:val="es-MX"/>
              </w:rPr>
            </w:pPr>
            <w:r w:rsidRPr="00D44B82">
              <w:rPr>
                <w:rFonts w:ascii="Arial" w:eastAsia="Times New Roman" w:hAnsi="Arial" w:cs="Arial"/>
                <w:b/>
                <w:bCs/>
                <w:color w:val="FFFFFF"/>
                <w:spacing w:val="2"/>
                <w:sz w:val="25"/>
                <w:szCs w:val="25"/>
                <w:bdr w:val="none" w:sz="0" w:space="0" w:color="auto" w:frame="1"/>
                <w:lang w:val="es-MX"/>
              </w:rPr>
              <w:t>Tipos de pruebas de caja negra:</w:t>
            </w:r>
            <w:r w:rsidRPr="00D44B82">
              <w:rPr>
                <w:rFonts w:ascii="Arial" w:eastAsia="Times New Roman" w:hAnsi="Arial" w:cs="Arial"/>
                <w:color w:val="FFFFFF"/>
                <w:spacing w:val="2"/>
                <w:sz w:val="25"/>
                <w:szCs w:val="25"/>
                <w:lang w:val="es-MX"/>
              </w:rPr>
              <w:t> </w:t>
            </w:r>
            <w:r w:rsidRPr="00D44B82">
              <w:rPr>
                <w:rFonts w:ascii="Arial" w:eastAsia="Times New Roman" w:hAnsi="Arial" w:cs="Arial"/>
                <w:color w:val="FFFFFF"/>
                <w:spacing w:val="2"/>
                <w:sz w:val="25"/>
                <w:szCs w:val="25"/>
                <w:lang w:val="es-MX"/>
              </w:rPr>
              <w:br/>
              <w:t> </w:t>
            </w:r>
          </w:p>
          <w:p w14:paraId="7BBF952F" w14:textId="77777777" w:rsidR="00D44B82" w:rsidRPr="00D44B82" w:rsidRDefault="00D44B82" w:rsidP="00D44B82">
            <w:pPr>
              <w:numPr>
                <w:ilvl w:val="0"/>
                <w:numId w:val="4"/>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A. </w:t>
            </w:r>
            <w:proofErr w:type="spellStart"/>
            <w:r w:rsidRPr="00D44B82">
              <w:rPr>
                <w:rFonts w:ascii="Arial" w:eastAsia="Times New Roman" w:hAnsi="Arial" w:cs="Arial"/>
                <w:color w:val="FFFFFF"/>
                <w:spacing w:val="2"/>
                <w:sz w:val="25"/>
                <w:szCs w:val="25"/>
              </w:rPr>
              <w:t>Pruebas</w:t>
            </w:r>
            <w:proofErr w:type="spellEnd"/>
            <w:r w:rsidRPr="00D44B82">
              <w:rPr>
                <w:rFonts w:ascii="Arial" w:eastAsia="Times New Roman" w:hAnsi="Arial" w:cs="Arial"/>
                <w:color w:val="FFFFFF"/>
                <w:spacing w:val="2"/>
                <w:sz w:val="25"/>
                <w:szCs w:val="25"/>
              </w:rPr>
              <w:t xml:space="preserve"> </w:t>
            </w:r>
            <w:proofErr w:type="spellStart"/>
            <w:r w:rsidRPr="00D44B82">
              <w:rPr>
                <w:rFonts w:ascii="Arial" w:eastAsia="Times New Roman" w:hAnsi="Arial" w:cs="Arial"/>
                <w:color w:val="FFFFFF"/>
                <w:spacing w:val="2"/>
                <w:sz w:val="25"/>
                <w:szCs w:val="25"/>
              </w:rPr>
              <w:t>funcionales</w:t>
            </w:r>
            <w:proofErr w:type="spellEnd"/>
            <w:r w:rsidRPr="00D44B82">
              <w:rPr>
                <w:rFonts w:ascii="Arial" w:eastAsia="Times New Roman" w:hAnsi="Arial" w:cs="Arial"/>
                <w:color w:val="FFFFFF"/>
                <w:spacing w:val="2"/>
                <w:sz w:val="25"/>
                <w:szCs w:val="25"/>
              </w:rPr>
              <w:t> </w:t>
            </w:r>
            <w:r w:rsidRPr="00D44B82">
              <w:rPr>
                <w:rFonts w:ascii="Arial" w:eastAsia="Times New Roman" w:hAnsi="Arial" w:cs="Arial"/>
                <w:color w:val="FFFFFF"/>
                <w:spacing w:val="2"/>
                <w:sz w:val="25"/>
                <w:szCs w:val="25"/>
              </w:rPr>
              <w:br/>
              <w:t> </w:t>
            </w:r>
          </w:p>
          <w:p w14:paraId="7FCB2DC6" w14:textId="77777777" w:rsidR="00D44B82" w:rsidRPr="00D44B82" w:rsidRDefault="00D44B82" w:rsidP="00D44B82">
            <w:pPr>
              <w:numPr>
                <w:ilvl w:val="0"/>
                <w:numId w:val="4"/>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B. </w:t>
            </w:r>
            <w:proofErr w:type="spellStart"/>
            <w:r w:rsidRPr="00D44B82">
              <w:rPr>
                <w:rFonts w:ascii="Arial" w:eastAsia="Times New Roman" w:hAnsi="Arial" w:cs="Arial"/>
                <w:color w:val="FFFFFF"/>
                <w:spacing w:val="2"/>
                <w:sz w:val="25"/>
                <w:szCs w:val="25"/>
              </w:rPr>
              <w:t>Pruebas</w:t>
            </w:r>
            <w:proofErr w:type="spellEnd"/>
            <w:r w:rsidRPr="00D44B82">
              <w:rPr>
                <w:rFonts w:ascii="Arial" w:eastAsia="Times New Roman" w:hAnsi="Arial" w:cs="Arial"/>
                <w:color w:val="FFFFFF"/>
                <w:spacing w:val="2"/>
                <w:sz w:val="25"/>
                <w:szCs w:val="25"/>
              </w:rPr>
              <w:t xml:space="preserve"> no </w:t>
            </w:r>
            <w:proofErr w:type="spellStart"/>
            <w:r w:rsidRPr="00D44B82">
              <w:rPr>
                <w:rFonts w:ascii="Arial" w:eastAsia="Times New Roman" w:hAnsi="Arial" w:cs="Arial"/>
                <w:color w:val="FFFFFF"/>
                <w:spacing w:val="2"/>
                <w:sz w:val="25"/>
                <w:szCs w:val="25"/>
              </w:rPr>
              <w:t>funcionales</w:t>
            </w:r>
            <w:proofErr w:type="spellEnd"/>
            <w:r w:rsidRPr="00D44B82">
              <w:rPr>
                <w:rFonts w:ascii="Arial" w:eastAsia="Times New Roman" w:hAnsi="Arial" w:cs="Arial"/>
                <w:color w:val="FFFFFF"/>
                <w:spacing w:val="2"/>
                <w:sz w:val="25"/>
                <w:szCs w:val="25"/>
              </w:rPr>
              <w:t> </w:t>
            </w:r>
            <w:r w:rsidRPr="00D44B82">
              <w:rPr>
                <w:rFonts w:ascii="Arial" w:eastAsia="Times New Roman" w:hAnsi="Arial" w:cs="Arial"/>
                <w:color w:val="FFFFFF"/>
                <w:spacing w:val="2"/>
                <w:sz w:val="25"/>
                <w:szCs w:val="25"/>
              </w:rPr>
              <w:br/>
              <w:t> </w:t>
            </w:r>
          </w:p>
          <w:p w14:paraId="3586E161" w14:textId="50CCEBD5" w:rsidR="00D44B82" w:rsidRPr="00D44B82" w:rsidRDefault="00D44B82" w:rsidP="00FB7BA4">
            <w:pPr>
              <w:numPr>
                <w:ilvl w:val="0"/>
                <w:numId w:val="4"/>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C. </w:t>
            </w:r>
            <w:proofErr w:type="spellStart"/>
            <w:r w:rsidRPr="00D44B82">
              <w:rPr>
                <w:rFonts w:ascii="Arial" w:eastAsia="Times New Roman" w:hAnsi="Arial" w:cs="Arial"/>
                <w:color w:val="FFFFFF"/>
                <w:spacing w:val="2"/>
                <w:sz w:val="25"/>
                <w:szCs w:val="25"/>
              </w:rPr>
              <w:t>Pruebas</w:t>
            </w:r>
            <w:proofErr w:type="spellEnd"/>
            <w:r w:rsidRPr="00D44B82">
              <w:rPr>
                <w:rFonts w:ascii="Arial" w:eastAsia="Times New Roman" w:hAnsi="Arial" w:cs="Arial"/>
                <w:color w:val="FFFFFF"/>
                <w:spacing w:val="2"/>
                <w:sz w:val="25"/>
                <w:szCs w:val="25"/>
              </w:rPr>
              <w:t xml:space="preserve"> de </w:t>
            </w:r>
            <w:proofErr w:type="spellStart"/>
            <w:r w:rsidRPr="00D44B82">
              <w:rPr>
                <w:rFonts w:ascii="Arial" w:eastAsia="Times New Roman" w:hAnsi="Arial" w:cs="Arial"/>
                <w:color w:val="FFFFFF"/>
                <w:spacing w:val="2"/>
                <w:sz w:val="25"/>
                <w:szCs w:val="25"/>
              </w:rPr>
              <w:t>regresión</w:t>
            </w:r>
            <w:proofErr w:type="spellEnd"/>
            <w:r w:rsidRPr="00D44B82">
              <w:rPr>
                <w:rFonts w:ascii="Arial" w:eastAsia="Times New Roman" w:hAnsi="Arial" w:cs="Arial"/>
                <w:color w:val="FFFFFF"/>
                <w:spacing w:val="2"/>
                <w:sz w:val="25"/>
                <w:szCs w:val="25"/>
              </w:rPr>
              <w:t> </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2811ECE" w14:textId="77777777" w:rsidR="00D44B82" w:rsidRPr="00D44B82" w:rsidRDefault="00D44B82" w:rsidP="00D44B82">
            <w:pPr>
              <w:spacing w:after="0" w:line="240" w:lineRule="auto"/>
              <w:textAlignment w:val="baseline"/>
              <w:rPr>
                <w:rFonts w:ascii="Arial" w:eastAsia="Times New Roman" w:hAnsi="Arial" w:cs="Arial"/>
                <w:color w:val="FFFFFF"/>
                <w:spacing w:val="2"/>
                <w:sz w:val="25"/>
                <w:szCs w:val="25"/>
                <w:lang w:val="es-MX"/>
              </w:rPr>
            </w:pPr>
            <w:r w:rsidRPr="00D44B82">
              <w:rPr>
                <w:rFonts w:ascii="Arial" w:eastAsia="Times New Roman" w:hAnsi="Arial" w:cs="Arial"/>
                <w:b/>
                <w:bCs/>
                <w:color w:val="FFFFFF"/>
                <w:spacing w:val="2"/>
                <w:sz w:val="25"/>
                <w:szCs w:val="25"/>
                <w:bdr w:val="none" w:sz="0" w:space="0" w:color="auto" w:frame="1"/>
                <w:lang w:val="es-MX"/>
              </w:rPr>
              <w:t>Tipos de pruebas de caja blanca:</w:t>
            </w:r>
            <w:r w:rsidRPr="00D44B82">
              <w:rPr>
                <w:rFonts w:ascii="Arial" w:eastAsia="Times New Roman" w:hAnsi="Arial" w:cs="Arial"/>
                <w:color w:val="FFFFFF"/>
                <w:spacing w:val="2"/>
                <w:sz w:val="25"/>
                <w:szCs w:val="25"/>
                <w:lang w:val="es-MX"/>
              </w:rPr>
              <w:t> </w:t>
            </w:r>
            <w:r w:rsidRPr="00D44B82">
              <w:rPr>
                <w:rFonts w:ascii="Arial" w:eastAsia="Times New Roman" w:hAnsi="Arial" w:cs="Arial"/>
                <w:color w:val="FFFFFF"/>
                <w:spacing w:val="2"/>
                <w:sz w:val="25"/>
                <w:szCs w:val="25"/>
                <w:lang w:val="es-MX"/>
              </w:rPr>
              <w:br/>
              <w:t> </w:t>
            </w:r>
          </w:p>
          <w:p w14:paraId="7E879322" w14:textId="77777777" w:rsidR="00D44B82" w:rsidRPr="00D44B82" w:rsidRDefault="00D44B82" w:rsidP="00D44B82">
            <w:pPr>
              <w:numPr>
                <w:ilvl w:val="0"/>
                <w:numId w:val="5"/>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A. </w:t>
            </w:r>
            <w:proofErr w:type="spellStart"/>
            <w:r w:rsidRPr="00D44B82">
              <w:rPr>
                <w:rFonts w:ascii="Arial" w:eastAsia="Times New Roman" w:hAnsi="Arial" w:cs="Arial"/>
                <w:color w:val="FFFFFF"/>
                <w:spacing w:val="2"/>
                <w:sz w:val="25"/>
                <w:szCs w:val="25"/>
              </w:rPr>
              <w:t>Prueba</w:t>
            </w:r>
            <w:proofErr w:type="spellEnd"/>
            <w:r w:rsidRPr="00D44B82">
              <w:rPr>
                <w:rFonts w:ascii="Arial" w:eastAsia="Times New Roman" w:hAnsi="Arial" w:cs="Arial"/>
                <w:color w:val="FFFFFF"/>
                <w:spacing w:val="2"/>
                <w:sz w:val="25"/>
                <w:szCs w:val="25"/>
              </w:rPr>
              <w:t xml:space="preserve"> de </w:t>
            </w:r>
            <w:proofErr w:type="spellStart"/>
            <w:r w:rsidRPr="00D44B82">
              <w:rPr>
                <w:rFonts w:ascii="Arial" w:eastAsia="Times New Roman" w:hAnsi="Arial" w:cs="Arial"/>
                <w:color w:val="FFFFFF"/>
                <w:spacing w:val="2"/>
                <w:sz w:val="25"/>
                <w:szCs w:val="25"/>
              </w:rPr>
              <w:t>ruta</w:t>
            </w:r>
            <w:proofErr w:type="spellEnd"/>
            <w:r w:rsidRPr="00D44B82">
              <w:rPr>
                <w:rFonts w:ascii="Arial" w:eastAsia="Times New Roman" w:hAnsi="Arial" w:cs="Arial"/>
                <w:color w:val="FFFFFF"/>
                <w:spacing w:val="2"/>
                <w:sz w:val="25"/>
                <w:szCs w:val="25"/>
              </w:rPr>
              <w:t> </w:t>
            </w:r>
            <w:r w:rsidRPr="00D44B82">
              <w:rPr>
                <w:rFonts w:ascii="Arial" w:eastAsia="Times New Roman" w:hAnsi="Arial" w:cs="Arial"/>
                <w:color w:val="FFFFFF"/>
                <w:spacing w:val="2"/>
                <w:sz w:val="25"/>
                <w:szCs w:val="25"/>
              </w:rPr>
              <w:br/>
              <w:t> </w:t>
            </w:r>
          </w:p>
          <w:p w14:paraId="32247870" w14:textId="77777777" w:rsidR="00D44B82" w:rsidRPr="00D44B82" w:rsidRDefault="00D44B82" w:rsidP="00D44B82">
            <w:pPr>
              <w:numPr>
                <w:ilvl w:val="0"/>
                <w:numId w:val="5"/>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B. </w:t>
            </w:r>
            <w:proofErr w:type="spellStart"/>
            <w:r w:rsidRPr="00D44B82">
              <w:rPr>
                <w:rFonts w:ascii="Arial" w:eastAsia="Times New Roman" w:hAnsi="Arial" w:cs="Arial"/>
                <w:color w:val="FFFFFF"/>
                <w:spacing w:val="2"/>
                <w:sz w:val="25"/>
                <w:szCs w:val="25"/>
              </w:rPr>
              <w:t>Prueba</w:t>
            </w:r>
            <w:proofErr w:type="spellEnd"/>
            <w:r w:rsidRPr="00D44B82">
              <w:rPr>
                <w:rFonts w:ascii="Arial" w:eastAsia="Times New Roman" w:hAnsi="Arial" w:cs="Arial"/>
                <w:color w:val="FFFFFF"/>
                <w:spacing w:val="2"/>
                <w:sz w:val="25"/>
                <w:szCs w:val="25"/>
              </w:rPr>
              <w:t xml:space="preserve"> de </w:t>
            </w:r>
            <w:proofErr w:type="spellStart"/>
            <w:r w:rsidRPr="00D44B82">
              <w:rPr>
                <w:rFonts w:ascii="Arial" w:eastAsia="Times New Roman" w:hAnsi="Arial" w:cs="Arial"/>
                <w:color w:val="FFFFFF"/>
                <w:spacing w:val="2"/>
                <w:sz w:val="25"/>
                <w:szCs w:val="25"/>
              </w:rPr>
              <w:t>bucle</w:t>
            </w:r>
            <w:proofErr w:type="spellEnd"/>
            <w:r w:rsidRPr="00D44B82">
              <w:rPr>
                <w:rFonts w:ascii="Arial" w:eastAsia="Times New Roman" w:hAnsi="Arial" w:cs="Arial"/>
                <w:color w:val="FFFFFF"/>
                <w:spacing w:val="2"/>
                <w:sz w:val="25"/>
                <w:szCs w:val="25"/>
              </w:rPr>
              <w:t> </w:t>
            </w:r>
            <w:r w:rsidRPr="00D44B82">
              <w:rPr>
                <w:rFonts w:ascii="Arial" w:eastAsia="Times New Roman" w:hAnsi="Arial" w:cs="Arial"/>
                <w:color w:val="FFFFFF"/>
                <w:spacing w:val="2"/>
                <w:sz w:val="25"/>
                <w:szCs w:val="25"/>
              </w:rPr>
              <w:br/>
              <w:t> </w:t>
            </w:r>
          </w:p>
          <w:p w14:paraId="2B793DC1" w14:textId="283D3FFF" w:rsidR="00D44B82" w:rsidRPr="00D44B82" w:rsidRDefault="00D44B82" w:rsidP="00FB7BA4">
            <w:pPr>
              <w:numPr>
                <w:ilvl w:val="0"/>
                <w:numId w:val="5"/>
              </w:numPr>
              <w:spacing w:after="0" w:line="240" w:lineRule="auto"/>
              <w:ind w:left="1080"/>
              <w:textAlignment w:val="baseline"/>
              <w:rPr>
                <w:rFonts w:ascii="Arial" w:eastAsia="Times New Roman" w:hAnsi="Arial" w:cs="Arial"/>
                <w:color w:val="FFFFFF"/>
                <w:spacing w:val="2"/>
                <w:sz w:val="25"/>
                <w:szCs w:val="25"/>
              </w:rPr>
            </w:pPr>
            <w:r w:rsidRPr="00D44B82">
              <w:rPr>
                <w:rFonts w:ascii="Arial" w:eastAsia="Times New Roman" w:hAnsi="Arial" w:cs="Arial"/>
                <w:color w:val="FFFFFF"/>
                <w:spacing w:val="2"/>
                <w:sz w:val="25"/>
                <w:szCs w:val="25"/>
              </w:rPr>
              <w:t xml:space="preserve">C. </w:t>
            </w:r>
            <w:proofErr w:type="spellStart"/>
            <w:r w:rsidRPr="00D44B82">
              <w:rPr>
                <w:rFonts w:ascii="Arial" w:eastAsia="Times New Roman" w:hAnsi="Arial" w:cs="Arial"/>
                <w:color w:val="FFFFFF"/>
                <w:spacing w:val="2"/>
                <w:sz w:val="25"/>
                <w:szCs w:val="25"/>
              </w:rPr>
              <w:t>Pruebas</w:t>
            </w:r>
            <w:proofErr w:type="spellEnd"/>
            <w:r w:rsidRPr="00D44B82">
              <w:rPr>
                <w:rFonts w:ascii="Arial" w:eastAsia="Times New Roman" w:hAnsi="Arial" w:cs="Arial"/>
                <w:color w:val="FFFFFF"/>
                <w:spacing w:val="2"/>
                <w:sz w:val="25"/>
                <w:szCs w:val="25"/>
              </w:rPr>
              <w:t xml:space="preserve"> de </w:t>
            </w:r>
            <w:proofErr w:type="spellStart"/>
            <w:r w:rsidRPr="00D44B82">
              <w:rPr>
                <w:rFonts w:ascii="Arial" w:eastAsia="Times New Roman" w:hAnsi="Arial" w:cs="Arial"/>
                <w:color w:val="FFFFFF"/>
                <w:spacing w:val="2"/>
                <w:sz w:val="25"/>
                <w:szCs w:val="25"/>
              </w:rPr>
              <w:t>condición</w:t>
            </w:r>
            <w:proofErr w:type="spellEnd"/>
            <w:r w:rsidRPr="00D44B82">
              <w:rPr>
                <w:rFonts w:ascii="Arial" w:eastAsia="Times New Roman" w:hAnsi="Arial" w:cs="Arial"/>
                <w:color w:val="FFFFFF"/>
                <w:spacing w:val="2"/>
                <w:sz w:val="25"/>
                <w:szCs w:val="25"/>
              </w:rPr>
              <w:t> </w:t>
            </w:r>
          </w:p>
        </w:tc>
      </w:tr>
    </w:tbl>
    <w:p w14:paraId="28EED54E" w14:textId="77777777" w:rsidR="00D44B82" w:rsidRPr="00D44B82" w:rsidRDefault="00D44B82" w:rsidP="00D44B82">
      <w:pPr>
        <w:pStyle w:val="ListParagraph"/>
        <w:spacing w:after="0"/>
        <w:rPr>
          <w:b/>
          <w:bCs/>
          <w:color w:val="4472C4" w:themeColor="accent1"/>
          <w:sz w:val="20"/>
          <w:szCs w:val="20"/>
          <w:lang w:val="es-MX"/>
        </w:rPr>
      </w:pPr>
    </w:p>
    <w:p w14:paraId="7829537F" w14:textId="77777777" w:rsidR="00B90ED4" w:rsidRDefault="00B90ED4" w:rsidP="00B90ED4">
      <w:pPr>
        <w:spacing w:after="0"/>
        <w:rPr>
          <w:b/>
          <w:bCs/>
          <w:color w:val="4472C4" w:themeColor="accent1"/>
          <w:sz w:val="20"/>
          <w:szCs w:val="20"/>
          <w:lang w:val="es-MX"/>
        </w:rPr>
      </w:pPr>
    </w:p>
    <w:p w14:paraId="3E9F4B0F" w14:textId="1A1BB0EC" w:rsidR="00B90ED4" w:rsidRPr="00B90ED4" w:rsidRDefault="00B90ED4" w:rsidP="00B90ED4">
      <w:pPr>
        <w:spacing w:after="0"/>
        <w:rPr>
          <w:b/>
          <w:bCs/>
          <w:color w:val="4472C4" w:themeColor="accent1"/>
          <w:sz w:val="20"/>
          <w:szCs w:val="20"/>
          <w:lang w:val="es-MX"/>
        </w:rPr>
      </w:pPr>
      <w:r w:rsidRPr="00B90ED4">
        <w:rPr>
          <w:b/>
          <w:bCs/>
          <w:color w:val="4472C4" w:themeColor="accent1"/>
          <w:sz w:val="20"/>
          <w:szCs w:val="20"/>
          <w:lang w:val="es-MX"/>
        </w:rPr>
        <w:t xml:space="preserve">¿Qué es el </w:t>
      </w:r>
      <w:proofErr w:type="spellStart"/>
      <w:r w:rsidRPr="00B90ED4">
        <w:rPr>
          <w:b/>
          <w:bCs/>
          <w:color w:val="4472C4" w:themeColor="accent1"/>
          <w:sz w:val="20"/>
          <w:szCs w:val="20"/>
          <w:lang w:val="es-MX"/>
        </w:rPr>
        <w:t>mock</w:t>
      </w:r>
      <w:proofErr w:type="spellEnd"/>
      <w:r w:rsidRPr="00B90ED4">
        <w:rPr>
          <w:b/>
          <w:bCs/>
          <w:color w:val="4472C4" w:themeColor="accent1"/>
          <w:sz w:val="20"/>
          <w:szCs w:val="20"/>
          <w:lang w:val="es-MX"/>
        </w:rPr>
        <w:t xml:space="preserve"> </w:t>
      </w:r>
      <w:proofErr w:type="spellStart"/>
      <w:r w:rsidRPr="00B90ED4">
        <w:rPr>
          <w:b/>
          <w:bCs/>
          <w:color w:val="4472C4" w:themeColor="accent1"/>
          <w:sz w:val="20"/>
          <w:szCs w:val="20"/>
          <w:lang w:val="es-MX"/>
        </w:rPr>
        <w:t>testing</w:t>
      </w:r>
      <w:proofErr w:type="spellEnd"/>
      <w:r w:rsidRPr="00B90ED4">
        <w:rPr>
          <w:b/>
          <w:bCs/>
          <w:color w:val="4472C4" w:themeColor="accent1"/>
          <w:sz w:val="20"/>
          <w:szCs w:val="20"/>
          <w:lang w:val="es-MX"/>
        </w:rPr>
        <w:t>?</w:t>
      </w:r>
    </w:p>
    <w:p w14:paraId="000F58AB" w14:textId="77777777" w:rsidR="00B90ED4" w:rsidRPr="00B90ED4" w:rsidRDefault="00B90ED4" w:rsidP="00B90ED4">
      <w:pPr>
        <w:spacing w:after="0"/>
        <w:rPr>
          <w:color w:val="4472C4" w:themeColor="accent1"/>
          <w:sz w:val="20"/>
          <w:szCs w:val="20"/>
          <w:lang w:val="es-MX"/>
        </w:rPr>
      </w:pPr>
      <w:proofErr w:type="spellStart"/>
      <w:r w:rsidRPr="00B90ED4">
        <w:rPr>
          <w:color w:val="4472C4" w:themeColor="accent1"/>
          <w:sz w:val="20"/>
          <w:szCs w:val="20"/>
          <w:lang w:val="es-MX"/>
        </w:rPr>
        <w:t>Mocking</w:t>
      </w:r>
      <w:proofErr w:type="spellEnd"/>
      <w:r w:rsidRPr="00B90ED4">
        <w:rPr>
          <w:color w:val="4472C4" w:themeColor="accent1"/>
          <w:sz w:val="20"/>
          <w:szCs w:val="20"/>
          <w:lang w:val="es-MX"/>
        </w:rPr>
        <w:t xml:space="preserve"> significa crear una versión falsa de un servicio externo o interno que pueda reemplazar al real, esto ayuda a que tus pruebas se ejecuten de manera más rápida y confiable. Cuando tu implementación interactúa con las propiedades de un objeto, en lugar de su función o comportamiento, se puede usar un </w:t>
      </w:r>
      <w:proofErr w:type="spellStart"/>
      <w:r w:rsidRPr="00B90ED4">
        <w:rPr>
          <w:color w:val="4472C4" w:themeColor="accent1"/>
          <w:sz w:val="20"/>
          <w:szCs w:val="20"/>
          <w:lang w:val="es-MX"/>
        </w:rPr>
        <w:t>mock</w:t>
      </w:r>
      <w:proofErr w:type="spellEnd"/>
      <w:r w:rsidRPr="00B90ED4">
        <w:rPr>
          <w:color w:val="4472C4" w:themeColor="accent1"/>
          <w:sz w:val="20"/>
          <w:szCs w:val="20"/>
          <w:lang w:val="es-MX"/>
        </w:rPr>
        <w:t>.</w:t>
      </w:r>
    </w:p>
    <w:p w14:paraId="67C93FE8" w14:textId="77777777" w:rsidR="00B90ED4" w:rsidRPr="00B90ED4" w:rsidRDefault="00B90ED4" w:rsidP="00B90ED4">
      <w:pPr>
        <w:spacing w:after="0"/>
        <w:rPr>
          <w:color w:val="4472C4" w:themeColor="accent1"/>
          <w:sz w:val="20"/>
          <w:szCs w:val="20"/>
          <w:lang w:val="es-MX"/>
        </w:rPr>
      </w:pPr>
    </w:p>
    <w:p w14:paraId="2EA5926E" w14:textId="77777777" w:rsidR="00B90ED4" w:rsidRPr="00B90ED4" w:rsidRDefault="00B90ED4" w:rsidP="00B90ED4">
      <w:pPr>
        <w:spacing w:after="0"/>
        <w:rPr>
          <w:b/>
          <w:bCs/>
          <w:color w:val="4472C4" w:themeColor="accent1"/>
          <w:sz w:val="20"/>
          <w:szCs w:val="20"/>
          <w:lang w:val="es-MX"/>
        </w:rPr>
      </w:pPr>
      <w:r w:rsidRPr="00B90ED4">
        <w:rPr>
          <w:b/>
          <w:bCs/>
          <w:color w:val="4472C4" w:themeColor="accent1"/>
          <w:sz w:val="20"/>
          <w:szCs w:val="20"/>
          <w:lang w:val="es-MX"/>
        </w:rPr>
        <w:t xml:space="preserve">¿Qué es la prueba de </w:t>
      </w:r>
      <w:proofErr w:type="spellStart"/>
      <w:r w:rsidRPr="00B90ED4">
        <w:rPr>
          <w:b/>
          <w:bCs/>
          <w:color w:val="4472C4" w:themeColor="accent1"/>
          <w:sz w:val="20"/>
          <w:szCs w:val="20"/>
          <w:lang w:val="es-MX"/>
        </w:rPr>
        <w:t>stub</w:t>
      </w:r>
      <w:proofErr w:type="spellEnd"/>
      <w:r w:rsidRPr="00B90ED4">
        <w:rPr>
          <w:b/>
          <w:bCs/>
          <w:color w:val="4472C4" w:themeColor="accent1"/>
          <w:sz w:val="20"/>
          <w:szCs w:val="20"/>
          <w:lang w:val="es-MX"/>
        </w:rPr>
        <w:t>?</w:t>
      </w:r>
    </w:p>
    <w:p w14:paraId="20EF63B3" w14:textId="77777777" w:rsidR="00B90ED4" w:rsidRPr="00B90ED4" w:rsidRDefault="00B90ED4" w:rsidP="00B90ED4">
      <w:pPr>
        <w:spacing w:after="0"/>
        <w:rPr>
          <w:color w:val="4472C4" w:themeColor="accent1"/>
          <w:sz w:val="20"/>
          <w:szCs w:val="20"/>
          <w:lang w:val="es-MX"/>
        </w:rPr>
      </w:pPr>
      <w:r w:rsidRPr="00B90ED4">
        <w:rPr>
          <w:color w:val="4472C4" w:themeColor="accent1"/>
          <w:sz w:val="20"/>
          <w:szCs w:val="20"/>
          <w:lang w:val="es-MX"/>
        </w:rPr>
        <w:t xml:space="preserve">Tanto </w:t>
      </w:r>
      <w:proofErr w:type="spellStart"/>
      <w:r w:rsidRPr="00B90ED4">
        <w:rPr>
          <w:color w:val="4472C4" w:themeColor="accent1"/>
          <w:sz w:val="20"/>
          <w:szCs w:val="20"/>
          <w:lang w:val="es-MX"/>
        </w:rPr>
        <w:t>Stubbing</w:t>
      </w:r>
      <w:proofErr w:type="spellEnd"/>
      <w:r w:rsidRPr="00B90ED4">
        <w:rPr>
          <w:color w:val="4472C4" w:themeColor="accent1"/>
          <w:sz w:val="20"/>
          <w:szCs w:val="20"/>
          <w:lang w:val="es-MX"/>
        </w:rPr>
        <w:t xml:space="preserve">, como </w:t>
      </w:r>
      <w:proofErr w:type="spellStart"/>
      <w:r w:rsidRPr="00B90ED4">
        <w:rPr>
          <w:color w:val="4472C4" w:themeColor="accent1"/>
          <w:sz w:val="20"/>
          <w:szCs w:val="20"/>
          <w:lang w:val="es-MX"/>
        </w:rPr>
        <w:t>Mocking</w:t>
      </w:r>
      <w:proofErr w:type="spellEnd"/>
      <w:r w:rsidRPr="00B90ED4">
        <w:rPr>
          <w:color w:val="4472C4" w:themeColor="accent1"/>
          <w:sz w:val="20"/>
          <w:szCs w:val="20"/>
          <w:lang w:val="es-MX"/>
        </w:rPr>
        <w:t xml:space="preserve">, significan crear un sustituto, pero un </w:t>
      </w:r>
      <w:proofErr w:type="spellStart"/>
      <w:r w:rsidRPr="00B90ED4">
        <w:rPr>
          <w:color w:val="4472C4" w:themeColor="accent1"/>
          <w:sz w:val="20"/>
          <w:szCs w:val="20"/>
          <w:lang w:val="es-MX"/>
        </w:rPr>
        <w:t>stub</w:t>
      </w:r>
      <w:proofErr w:type="spellEnd"/>
      <w:r w:rsidRPr="00B90ED4">
        <w:rPr>
          <w:color w:val="4472C4" w:themeColor="accent1"/>
          <w:sz w:val="20"/>
          <w:szCs w:val="20"/>
          <w:lang w:val="es-MX"/>
        </w:rPr>
        <w:t xml:space="preserve"> solo simula el comportamiento de una parte del objeto. Esto se usa cuando su implementación solo interactúa con un cierto comportamiento del objeto.</w:t>
      </w:r>
    </w:p>
    <w:p w14:paraId="1AD0866C" w14:textId="77777777" w:rsidR="00B90ED4" w:rsidRPr="00B90ED4" w:rsidRDefault="00B90ED4" w:rsidP="00B90ED4">
      <w:pPr>
        <w:spacing w:after="0"/>
        <w:rPr>
          <w:color w:val="4472C4" w:themeColor="accent1"/>
          <w:sz w:val="20"/>
          <w:szCs w:val="20"/>
          <w:lang w:val="es-MX"/>
        </w:rPr>
      </w:pPr>
    </w:p>
    <w:p w14:paraId="4CC1A025" w14:textId="77777777" w:rsidR="00B90ED4" w:rsidRPr="00B90ED4" w:rsidRDefault="00B90ED4" w:rsidP="00B90ED4">
      <w:pPr>
        <w:spacing w:after="0"/>
        <w:rPr>
          <w:color w:val="4472C4" w:themeColor="accent1"/>
          <w:sz w:val="20"/>
          <w:szCs w:val="20"/>
          <w:lang w:val="es-MX"/>
        </w:rPr>
      </w:pPr>
      <w:r w:rsidRPr="00B90ED4">
        <w:rPr>
          <w:color w:val="4472C4" w:themeColor="accent1"/>
          <w:sz w:val="20"/>
          <w:szCs w:val="20"/>
          <w:lang w:val="es-MX"/>
        </w:rPr>
        <w:t xml:space="preserve">Se recomienda el uso de </w:t>
      </w:r>
      <w:proofErr w:type="spellStart"/>
      <w:r w:rsidRPr="00B90ED4">
        <w:rPr>
          <w:color w:val="4472C4" w:themeColor="accent1"/>
          <w:sz w:val="20"/>
          <w:szCs w:val="20"/>
          <w:lang w:val="es-MX"/>
        </w:rPr>
        <w:t>mocking</w:t>
      </w:r>
      <w:proofErr w:type="spellEnd"/>
      <w:r w:rsidRPr="00B90ED4">
        <w:rPr>
          <w:color w:val="4472C4" w:themeColor="accent1"/>
          <w:sz w:val="20"/>
          <w:szCs w:val="20"/>
          <w:lang w:val="es-MX"/>
        </w:rPr>
        <w:t xml:space="preserve"> o </w:t>
      </w:r>
      <w:proofErr w:type="spellStart"/>
      <w:r w:rsidRPr="00B90ED4">
        <w:rPr>
          <w:color w:val="4472C4" w:themeColor="accent1"/>
          <w:sz w:val="20"/>
          <w:szCs w:val="20"/>
          <w:lang w:val="es-MX"/>
        </w:rPr>
        <w:t>stubbing</w:t>
      </w:r>
      <w:proofErr w:type="spellEnd"/>
      <w:r w:rsidRPr="00B90ED4">
        <w:rPr>
          <w:color w:val="4472C4" w:themeColor="accent1"/>
          <w:sz w:val="20"/>
          <w:szCs w:val="20"/>
          <w:lang w:val="es-MX"/>
        </w:rPr>
        <w:t xml:space="preserve"> cuando el código usa dependencias externas, que pueden ser costosas en tiempo o recursos, como llamadas al sistema o acceder a una base de datos. Usar </w:t>
      </w:r>
      <w:proofErr w:type="spellStart"/>
      <w:r w:rsidRPr="00B90ED4">
        <w:rPr>
          <w:color w:val="4472C4" w:themeColor="accent1"/>
          <w:sz w:val="20"/>
          <w:szCs w:val="20"/>
          <w:lang w:val="es-MX"/>
        </w:rPr>
        <w:t>mocks</w:t>
      </w:r>
      <w:proofErr w:type="spellEnd"/>
      <w:r w:rsidRPr="00B90ED4">
        <w:rPr>
          <w:color w:val="4472C4" w:themeColor="accent1"/>
          <w:sz w:val="20"/>
          <w:szCs w:val="20"/>
          <w:lang w:val="es-MX"/>
        </w:rPr>
        <w:t xml:space="preserve"> y </w:t>
      </w:r>
      <w:proofErr w:type="spellStart"/>
      <w:r w:rsidRPr="00B90ED4">
        <w:rPr>
          <w:color w:val="4472C4" w:themeColor="accent1"/>
          <w:sz w:val="20"/>
          <w:szCs w:val="20"/>
          <w:lang w:val="es-MX"/>
        </w:rPr>
        <w:t>stubs</w:t>
      </w:r>
      <w:proofErr w:type="spellEnd"/>
      <w:r w:rsidRPr="00B90ED4">
        <w:rPr>
          <w:color w:val="4472C4" w:themeColor="accent1"/>
          <w:sz w:val="20"/>
          <w:szCs w:val="20"/>
          <w:lang w:val="es-MX"/>
        </w:rPr>
        <w:t xml:space="preserve"> para simular la funcionalidad externa nos ayuda a crear pruebas independientes. </w:t>
      </w:r>
    </w:p>
    <w:p w14:paraId="3B298D26" w14:textId="77777777" w:rsidR="00B90ED4" w:rsidRPr="00B90ED4" w:rsidRDefault="00B90ED4" w:rsidP="00B90ED4">
      <w:pPr>
        <w:spacing w:after="0"/>
        <w:rPr>
          <w:color w:val="4472C4" w:themeColor="accent1"/>
          <w:sz w:val="20"/>
          <w:szCs w:val="20"/>
          <w:lang w:val="es-MX"/>
        </w:rPr>
      </w:pPr>
    </w:p>
    <w:p w14:paraId="4418BF40" w14:textId="0ABD4564" w:rsidR="00B90ED4" w:rsidRPr="00B90ED4" w:rsidRDefault="00B90ED4" w:rsidP="00B90ED4">
      <w:pPr>
        <w:spacing w:after="0"/>
        <w:rPr>
          <w:b/>
          <w:bCs/>
          <w:color w:val="4472C4" w:themeColor="accent1"/>
          <w:sz w:val="20"/>
          <w:szCs w:val="20"/>
          <w:lang w:val="es-MX"/>
        </w:rPr>
      </w:pPr>
      <w:r w:rsidRPr="00B90ED4">
        <w:rPr>
          <w:b/>
          <w:bCs/>
          <w:color w:val="4472C4" w:themeColor="accent1"/>
          <w:sz w:val="20"/>
          <w:szCs w:val="20"/>
          <w:lang w:val="es-MX"/>
        </w:rPr>
        <w:t xml:space="preserve">¿Qué es </w:t>
      </w:r>
      <w:proofErr w:type="gramStart"/>
      <w:r w:rsidRPr="00B90ED4">
        <w:rPr>
          <w:b/>
          <w:bCs/>
          <w:color w:val="4472C4" w:themeColor="accent1"/>
          <w:sz w:val="20"/>
          <w:szCs w:val="20"/>
          <w:lang w:val="es-MX"/>
        </w:rPr>
        <w:t>un test</w:t>
      </w:r>
      <w:proofErr w:type="gramEnd"/>
      <w:r w:rsidRPr="00B90ED4">
        <w:rPr>
          <w:b/>
          <w:bCs/>
          <w:color w:val="4472C4" w:themeColor="accent1"/>
          <w:sz w:val="20"/>
          <w:szCs w:val="20"/>
          <w:lang w:val="es-MX"/>
        </w:rPr>
        <w:t xml:space="preserve"> fixture?</w:t>
      </w:r>
    </w:p>
    <w:p w14:paraId="046DC8EE" w14:textId="77777777" w:rsidR="00B90ED4" w:rsidRPr="00B90ED4" w:rsidRDefault="00B90ED4" w:rsidP="00B90ED4">
      <w:pPr>
        <w:spacing w:after="0"/>
        <w:rPr>
          <w:color w:val="4472C4" w:themeColor="accent1"/>
          <w:sz w:val="20"/>
          <w:szCs w:val="20"/>
          <w:lang w:val="es-MX"/>
        </w:rPr>
      </w:pPr>
      <w:proofErr w:type="gramStart"/>
      <w:r w:rsidRPr="00B90ED4">
        <w:rPr>
          <w:color w:val="4472C4" w:themeColor="accent1"/>
          <w:sz w:val="20"/>
          <w:szCs w:val="20"/>
          <w:lang w:val="es-MX"/>
        </w:rPr>
        <w:t>Un test</w:t>
      </w:r>
      <w:proofErr w:type="gramEnd"/>
      <w:r w:rsidRPr="00B90ED4">
        <w:rPr>
          <w:color w:val="4472C4" w:themeColor="accent1"/>
          <w:sz w:val="20"/>
          <w:szCs w:val="20"/>
          <w:lang w:val="es-MX"/>
        </w:rPr>
        <w:t xml:space="preserve"> fixture es un estado fijo de un conjunto de objetos que se utiliza como base para ejecutar pruebas. El propósito principal de un fixture es garantizar que exista un entorno bien conocido y fijo en el que se ejecuten las pruebas para que los resultados sean repetibles.</w:t>
      </w:r>
    </w:p>
    <w:p w14:paraId="02C1FB4D" w14:textId="77777777" w:rsidR="00B90ED4" w:rsidRPr="00B90ED4" w:rsidRDefault="00B90ED4" w:rsidP="00B90ED4">
      <w:pPr>
        <w:spacing w:after="0"/>
        <w:rPr>
          <w:color w:val="4472C4" w:themeColor="accent1"/>
          <w:sz w:val="20"/>
          <w:szCs w:val="20"/>
          <w:lang w:val="es-MX"/>
        </w:rPr>
      </w:pPr>
      <w:r w:rsidRPr="00B90ED4">
        <w:rPr>
          <w:color w:val="4472C4" w:themeColor="accent1"/>
          <w:sz w:val="20"/>
          <w:szCs w:val="20"/>
          <w:lang w:val="es-MX"/>
        </w:rPr>
        <w:t>Crear un fixture es crear un conjunto de objetos inicializados a ciertos estados.</w:t>
      </w:r>
    </w:p>
    <w:p w14:paraId="096BCD84" w14:textId="14731127" w:rsidR="00B90ED4" w:rsidRDefault="00B90ED4" w:rsidP="00B90ED4">
      <w:pPr>
        <w:spacing w:after="0"/>
        <w:rPr>
          <w:color w:val="4472C4" w:themeColor="accent1"/>
          <w:sz w:val="20"/>
          <w:szCs w:val="20"/>
          <w:lang w:val="es-MX"/>
        </w:rPr>
      </w:pPr>
      <w:r w:rsidRPr="00B90ED4">
        <w:rPr>
          <w:color w:val="4472C4" w:themeColor="accent1"/>
          <w:sz w:val="20"/>
          <w:szCs w:val="20"/>
          <w:lang w:val="es-MX"/>
        </w:rPr>
        <w:t>El propósito de usar Test Fixture es eliminar la duplicación del código común para todos los casos de prueba.</w:t>
      </w:r>
    </w:p>
    <w:p w14:paraId="1D65AFE1" w14:textId="77777777" w:rsidR="004A0CB1" w:rsidRPr="00B90ED4" w:rsidRDefault="004A0CB1" w:rsidP="00B90ED4">
      <w:pPr>
        <w:spacing w:after="0"/>
        <w:rPr>
          <w:color w:val="4472C4" w:themeColor="accent1"/>
          <w:sz w:val="20"/>
          <w:szCs w:val="20"/>
          <w:lang w:val="es-MX"/>
        </w:rPr>
      </w:pPr>
    </w:p>
    <w:p w14:paraId="7AEB37BC" w14:textId="49923799" w:rsidR="008F63D4" w:rsidRDefault="008F63D4">
      <w:pPr>
        <w:rPr>
          <w:b/>
          <w:bCs/>
          <w:color w:val="4472C4" w:themeColor="accent1"/>
          <w:sz w:val="28"/>
          <w:szCs w:val="28"/>
        </w:rPr>
      </w:pPr>
      <w:r w:rsidRPr="00AE3D76">
        <w:rPr>
          <w:b/>
          <w:bCs/>
          <w:color w:val="4472C4" w:themeColor="accent1"/>
          <w:sz w:val="28"/>
          <w:szCs w:val="28"/>
        </w:rPr>
        <w:t>Work</w:t>
      </w:r>
    </w:p>
    <w:p w14:paraId="36870C17" w14:textId="77777777" w:rsidR="008A428B" w:rsidRPr="008A428B" w:rsidRDefault="008A428B" w:rsidP="008A428B">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Analizar qué son las pruebas de tipo </w:t>
      </w:r>
      <w:proofErr w:type="spellStart"/>
      <w:r w:rsidRPr="008A428B">
        <w:rPr>
          <w:rFonts w:ascii="Rubik" w:eastAsia="Times New Roman" w:hAnsi="Rubik" w:cs="Times New Roman"/>
          <w:color w:val="2A3142"/>
          <w:sz w:val="27"/>
          <w:szCs w:val="27"/>
          <w:lang w:val="es-MX"/>
        </w:rPr>
        <w:t>white</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75E7A45F" w14:textId="77777777" w:rsidR="008A428B" w:rsidRPr="008A428B" w:rsidRDefault="008A428B" w:rsidP="008A428B">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Analizar qué son las pruebas de tipo </w:t>
      </w:r>
      <w:proofErr w:type="spellStart"/>
      <w:r w:rsidRPr="008A428B">
        <w:rPr>
          <w:rFonts w:ascii="Rubik" w:eastAsia="Times New Roman" w:hAnsi="Rubik" w:cs="Times New Roman"/>
          <w:color w:val="2A3142"/>
          <w:sz w:val="27"/>
          <w:szCs w:val="27"/>
          <w:lang w:val="es-MX"/>
        </w:rPr>
        <w:t>black</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5299BE6E" w14:textId="77777777" w:rsidR="008A428B" w:rsidRPr="008A428B" w:rsidRDefault="008A428B" w:rsidP="008A428B">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A428B">
        <w:rPr>
          <w:rFonts w:ascii="Rubik" w:eastAsia="Times New Roman" w:hAnsi="Rubik" w:cs="Times New Roman"/>
          <w:color w:val="2A3142"/>
          <w:sz w:val="27"/>
          <w:szCs w:val="27"/>
          <w:lang w:val="es-MX"/>
        </w:rPr>
        <w:t xml:space="preserve">Comparar y distinguir las diferencias entre </w:t>
      </w:r>
      <w:proofErr w:type="spellStart"/>
      <w:r w:rsidRPr="008A428B">
        <w:rPr>
          <w:rFonts w:ascii="Rubik" w:eastAsia="Times New Roman" w:hAnsi="Rubik" w:cs="Times New Roman"/>
          <w:color w:val="2A3142"/>
          <w:sz w:val="27"/>
          <w:szCs w:val="27"/>
          <w:lang w:val="es-MX"/>
        </w:rPr>
        <w:t>black</w:t>
      </w:r>
      <w:proofErr w:type="spellEnd"/>
      <w:r w:rsidRPr="008A428B">
        <w:rPr>
          <w:rFonts w:ascii="Rubik" w:eastAsia="Times New Roman" w:hAnsi="Rubik" w:cs="Times New Roman"/>
          <w:color w:val="2A3142"/>
          <w:sz w:val="27"/>
          <w:szCs w:val="27"/>
          <w:lang w:val="es-MX"/>
        </w:rPr>
        <w:t xml:space="preserve"> box y </w:t>
      </w:r>
      <w:proofErr w:type="spellStart"/>
      <w:r w:rsidRPr="008A428B">
        <w:rPr>
          <w:rFonts w:ascii="Rubik" w:eastAsia="Times New Roman" w:hAnsi="Rubik" w:cs="Times New Roman"/>
          <w:color w:val="2A3142"/>
          <w:sz w:val="27"/>
          <w:szCs w:val="27"/>
          <w:lang w:val="es-MX"/>
        </w:rPr>
        <w:t>white</w:t>
      </w:r>
      <w:proofErr w:type="spellEnd"/>
      <w:r w:rsidRPr="008A428B">
        <w:rPr>
          <w:rFonts w:ascii="Rubik" w:eastAsia="Times New Roman" w:hAnsi="Rubik" w:cs="Times New Roman"/>
          <w:color w:val="2A3142"/>
          <w:sz w:val="27"/>
          <w:szCs w:val="27"/>
          <w:lang w:val="es-MX"/>
        </w:rPr>
        <w:t xml:space="preserve"> box </w:t>
      </w:r>
      <w:proofErr w:type="spellStart"/>
      <w:r w:rsidRPr="008A428B">
        <w:rPr>
          <w:rFonts w:ascii="Rubik" w:eastAsia="Times New Roman" w:hAnsi="Rubik" w:cs="Times New Roman"/>
          <w:color w:val="2A3142"/>
          <w:sz w:val="27"/>
          <w:szCs w:val="27"/>
          <w:lang w:val="es-MX"/>
        </w:rPr>
        <w:t>testing</w:t>
      </w:r>
      <w:proofErr w:type="spellEnd"/>
    </w:p>
    <w:p w14:paraId="6F2B6DC8" w14:textId="77777777" w:rsidR="008A428B" w:rsidRPr="008A428B" w:rsidRDefault="008A428B" w:rsidP="008A428B">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rPr>
      </w:pPr>
      <w:proofErr w:type="spellStart"/>
      <w:r w:rsidRPr="008A428B">
        <w:rPr>
          <w:rFonts w:ascii="Rubik" w:eastAsia="Times New Roman" w:hAnsi="Rubik" w:cs="Times New Roman"/>
          <w:color w:val="2A3142"/>
          <w:sz w:val="27"/>
          <w:szCs w:val="27"/>
        </w:rPr>
        <w:t>Implementar</w:t>
      </w:r>
      <w:proofErr w:type="spellEnd"/>
      <w:r w:rsidRPr="008A428B">
        <w:rPr>
          <w:rFonts w:ascii="Rubik" w:eastAsia="Times New Roman" w:hAnsi="Rubik" w:cs="Times New Roman"/>
          <w:color w:val="2A3142"/>
          <w:sz w:val="27"/>
          <w:szCs w:val="27"/>
        </w:rPr>
        <w:t xml:space="preserve"> </w:t>
      </w:r>
      <w:proofErr w:type="spellStart"/>
      <w:r w:rsidRPr="008A428B">
        <w:rPr>
          <w:rFonts w:ascii="Rubik" w:eastAsia="Times New Roman" w:hAnsi="Rubik" w:cs="Times New Roman"/>
          <w:color w:val="2A3142"/>
          <w:sz w:val="27"/>
          <w:szCs w:val="27"/>
        </w:rPr>
        <w:t>pruebas</w:t>
      </w:r>
      <w:proofErr w:type="spellEnd"/>
      <w:r w:rsidRPr="008A428B">
        <w:rPr>
          <w:rFonts w:ascii="Rubik" w:eastAsia="Times New Roman" w:hAnsi="Rubik" w:cs="Times New Roman"/>
          <w:color w:val="2A3142"/>
          <w:sz w:val="27"/>
          <w:szCs w:val="27"/>
        </w:rPr>
        <w:t xml:space="preserve"> de </w:t>
      </w:r>
      <w:proofErr w:type="spellStart"/>
      <w:r w:rsidRPr="008A428B">
        <w:rPr>
          <w:rFonts w:ascii="Rubik" w:eastAsia="Times New Roman" w:hAnsi="Rubik" w:cs="Times New Roman"/>
          <w:color w:val="2A3142"/>
          <w:sz w:val="27"/>
          <w:szCs w:val="27"/>
        </w:rPr>
        <w:t>caja</w:t>
      </w:r>
      <w:proofErr w:type="spellEnd"/>
      <w:r w:rsidRPr="008A428B">
        <w:rPr>
          <w:rFonts w:ascii="Rubik" w:eastAsia="Times New Roman" w:hAnsi="Rubik" w:cs="Times New Roman"/>
          <w:color w:val="2A3142"/>
          <w:sz w:val="27"/>
          <w:szCs w:val="27"/>
        </w:rPr>
        <w:t xml:space="preserve"> </w:t>
      </w:r>
      <w:proofErr w:type="spellStart"/>
      <w:r w:rsidRPr="008A428B">
        <w:rPr>
          <w:rFonts w:ascii="Rubik" w:eastAsia="Times New Roman" w:hAnsi="Rubik" w:cs="Times New Roman"/>
          <w:color w:val="2A3142"/>
          <w:sz w:val="27"/>
          <w:szCs w:val="27"/>
        </w:rPr>
        <w:t>negra</w:t>
      </w:r>
      <w:proofErr w:type="spellEnd"/>
    </w:p>
    <w:p w14:paraId="759CB65A" w14:textId="18AE42D1" w:rsidR="008A428B" w:rsidRPr="008A428B" w:rsidRDefault="008A428B" w:rsidP="008A428B">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rPr>
      </w:pPr>
      <w:proofErr w:type="spellStart"/>
      <w:r w:rsidRPr="008A428B">
        <w:rPr>
          <w:rFonts w:ascii="Rubik" w:eastAsia="Times New Roman" w:hAnsi="Rubik" w:cs="Times New Roman"/>
          <w:color w:val="2A3142"/>
          <w:sz w:val="27"/>
          <w:szCs w:val="27"/>
        </w:rPr>
        <w:t>Implementar</w:t>
      </w:r>
      <w:proofErr w:type="spellEnd"/>
      <w:r w:rsidRPr="008A428B">
        <w:rPr>
          <w:rFonts w:ascii="Rubik" w:eastAsia="Times New Roman" w:hAnsi="Rubik" w:cs="Times New Roman"/>
          <w:color w:val="2A3142"/>
          <w:sz w:val="27"/>
          <w:szCs w:val="27"/>
        </w:rPr>
        <w:t xml:space="preserve"> </w:t>
      </w:r>
      <w:proofErr w:type="spellStart"/>
      <w:r w:rsidRPr="008A428B">
        <w:rPr>
          <w:rFonts w:ascii="Rubik" w:eastAsia="Times New Roman" w:hAnsi="Rubik" w:cs="Times New Roman"/>
          <w:color w:val="2A3142"/>
          <w:sz w:val="27"/>
          <w:szCs w:val="27"/>
        </w:rPr>
        <w:t>pruebas</w:t>
      </w:r>
      <w:proofErr w:type="spellEnd"/>
      <w:r w:rsidRPr="008A428B">
        <w:rPr>
          <w:rFonts w:ascii="Rubik" w:eastAsia="Times New Roman" w:hAnsi="Rubik" w:cs="Times New Roman"/>
          <w:color w:val="2A3142"/>
          <w:sz w:val="27"/>
          <w:szCs w:val="27"/>
        </w:rPr>
        <w:t xml:space="preserve"> de </w:t>
      </w:r>
      <w:proofErr w:type="spellStart"/>
      <w:r w:rsidRPr="008A428B">
        <w:rPr>
          <w:rFonts w:ascii="Rubik" w:eastAsia="Times New Roman" w:hAnsi="Rubik" w:cs="Times New Roman"/>
          <w:color w:val="2A3142"/>
          <w:sz w:val="27"/>
          <w:szCs w:val="27"/>
        </w:rPr>
        <w:t>caja</w:t>
      </w:r>
      <w:proofErr w:type="spellEnd"/>
      <w:r w:rsidRPr="008A428B">
        <w:rPr>
          <w:rFonts w:ascii="Rubik" w:eastAsia="Times New Roman" w:hAnsi="Rubik" w:cs="Times New Roman"/>
          <w:color w:val="2A3142"/>
          <w:sz w:val="27"/>
          <w:szCs w:val="27"/>
        </w:rPr>
        <w:t xml:space="preserve"> </w:t>
      </w:r>
      <w:proofErr w:type="spellStart"/>
      <w:r w:rsidRPr="008A428B">
        <w:rPr>
          <w:rFonts w:ascii="Rubik" w:eastAsia="Times New Roman" w:hAnsi="Rubik" w:cs="Times New Roman"/>
          <w:color w:val="2A3142"/>
          <w:sz w:val="27"/>
          <w:szCs w:val="27"/>
        </w:rPr>
        <w:t>blanca</w:t>
      </w:r>
      <w:proofErr w:type="spellEnd"/>
    </w:p>
    <w:p w14:paraId="5EA6BB4B" w14:textId="7046016C" w:rsidR="008F63D4" w:rsidRDefault="008F63D4">
      <w:pPr>
        <w:rPr>
          <w:b/>
          <w:bCs/>
          <w:color w:val="4472C4" w:themeColor="accent1"/>
          <w:sz w:val="28"/>
          <w:szCs w:val="28"/>
        </w:rPr>
      </w:pPr>
      <w:proofErr w:type="spellStart"/>
      <w:r w:rsidRPr="00301389">
        <w:rPr>
          <w:b/>
          <w:bCs/>
          <w:color w:val="4472C4" w:themeColor="accent1"/>
          <w:sz w:val="28"/>
          <w:szCs w:val="28"/>
        </w:rPr>
        <w:t>Postwork</w:t>
      </w:r>
      <w:proofErr w:type="spellEnd"/>
    </w:p>
    <w:p w14:paraId="2929C266" w14:textId="77777777" w:rsidR="008A428B" w:rsidRPr="008A428B" w:rsidRDefault="008A428B" w:rsidP="008A428B">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8A428B">
        <w:rPr>
          <w:rFonts w:ascii="Rubik" w:eastAsia="Times New Roman" w:hAnsi="Rubik" w:cs="Times New Roman"/>
          <w:color w:val="2A3142"/>
          <w:sz w:val="24"/>
          <w:szCs w:val="24"/>
          <w:lang w:val="es-MX"/>
        </w:rPr>
        <w:t>Implementar pruebas de caja negra.</w:t>
      </w:r>
    </w:p>
    <w:p w14:paraId="421380A5" w14:textId="77777777" w:rsidR="008A428B" w:rsidRPr="008A428B" w:rsidRDefault="008A428B" w:rsidP="008A428B">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8A428B">
        <w:rPr>
          <w:rFonts w:ascii="Rubik" w:eastAsia="Times New Roman" w:hAnsi="Rubik" w:cs="Times New Roman"/>
          <w:color w:val="2A3142"/>
          <w:sz w:val="24"/>
          <w:szCs w:val="24"/>
          <w:lang w:val="es-MX"/>
        </w:rPr>
        <w:t>Implementar pruebas de caja blanca.</w:t>
      </w:r>
    </w:p>
    <w:p w14:paraId="48B18099" w14:textId="77777777" w:rsidR="008A428B" w:rsidRPr="008A428B" w:rsidRDefault="008A428B">
      <w:pPr>
        <w:rPr>
          <w:b/>
          <w:bCs/>
          <w:color w:val="4472C4" w:themeColor="accent1"/>
          <w:sz w:val="28"/>
          <w:szCs w:val="28"/>
          <w:lang w:val="es-MX"/>
        </w:rPr>
      </w:pPr>
    </w:p>
    <w:sectPr w:rsidR="008A428B" w:rsidRPr="008A4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F1F5" w14:textId="77777777" w:rsidR="00231853" w:rsidRDefault="00231853" w:rsidP="008F63D4">
      <w:pPr>
        <w:spacing w:after="0" w:line="240" w:lineRule="auto"/>
      </w:pPr>
      <w:r>
        <w:separator/>
      </w:r>
    </w:p>
  </w:endnote>
  <w:endnote w:type="continuationSeparator" w:id="0">
    <w:p w14:paraId="143BF323" w14:textId="77777777" w:rsidR="00231853" w:rsidRDefault="00231853"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E635" w14:textId="77777777" w:rsidR="00231853" w:rsidRDefault="00231853" w:rsidP="008F63D4">
      <w:pPr>
        <w:spacing w:after="0" w:line="240" w:lineRule="auto"/>
      </w:pPr>
      <w:r>
        <w:separator/>
      </w:r>
    </w:p>
  </w:footnote>
  <w:footnote w:type="continuationSeparator" w:id="0">
    <w:p w14:paraId="7D74C6BE" w14:textId="77777777" w:rsidR="00231853" w:rsidRDefault="00231853"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7601"/>
    <w:multiLevelType w:val="multilevel"/>
    <w:tmpl w:val="9BF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03851"/>
    <w:multiLevelType w:val="multilevel"/>
    <w:tmpl w:val="5908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87C16"/>
    <w:multiLevelType w:val="multilevel"/>
    <w:tmpl w:val="3AF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81AD0"/>
    <w:multiLevelType w:val="multilevel"/>
    <w:tmpl w:val="910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1448E"/>
    <w:multiLevelType w:val="multilevel"/>
    <w:tmpl w:val="6A3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269976">
    <w:abstractNumId w:val="0"/>
  </w:num>
  <w:num w:numId="2" w16cid:durableId="840046509">
    <w:abstractNumId w:val="2"/>
  </w:num>
  <w:num w:numId="3" w16cid:durableId="1263221807">
    <w:abstractNumId w:val="3"/>
  </w:num>
  <w:num w:numId="4" w16cid:durableId="1821537840">
    <w:abstractNumId w:val="1"/>
  </w:num>
  <w:num w:numId="5" w16cid:durableId="1782603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0306E7"/>
    <w:rsid w:val="00124DE6"/>
    <w:rsid w:val="001B35F7"/>
    <w:rsid w:val="00223711"/>
    <w:rsid w:val="00231853"/>
    <w:rsid w:val="00301389"/>
    <w:rsid w:val="0032064D"/>
    <w:rsid w:val="004375DD"/>
    <w:rsid w:val="004A0CB1"/>
    <w:rsid w:val="005C45CD"/>
    <w:rsid w:val="008A428B"/>
    <w:rsid w:val="008F63D4"/>
    <w:rsid w:val="00A009E5"/>
    <w:rsid w:val="00AE3D76"/>
    <w:rsid w:val="00B674D8"/>
    <w:rsid w:val="00B90ED4"/>
    <w:rsid w:val="00CB59AC"/>
    <w:rsid w:val="00D44B82"/>
    <w:rsid w:val="00F71AA7"/>
    <w:rsid w:val="00FB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92">
      <w:bodyDiv w:val="1"/>
      <w:marLeft w:val="0"/>
      <w:marRight w:val="0"/>
      <w:marTop w:val="0"/>
      <w:marBottom w:val="0"/>
      <w:divBdr>
        <w:top w:val="none" w:sz="0" w:space="0" w:color="auto"/>
        <w:left w:val="none" w:sz="0" w:space="0" w:color="auto"/>
        <w:bottom w:val="none" w:sz="0" w:space="0" w:color="auto"/>
        <w:right w:val="none" w:sz="0" w:space="0" w:color="auto"/>
      </w:divBdr>
    </w:div>
    <w:div w:id="1024746828">
      <w:bodyDiv w:val="1"/>
      <w:marLeft w:val="0"/>
      <w:marRight w:val="0"/>
      <w:marTop w:val="0"/>
      <w:marBottom w:val="0"/>
      <w:divBdr>
        <w:top w:val="none" w:sz="0" w:space="0" w:color="auto"/>
        <w:left w:val="none" w:sz="0" w:space="0" w:color="auto"/>
        <w:bottom w:val="none" w:sz="0" w:space="0" w:color="auto"/>
        <w:right w:val="none" w:sz="0" w:space="0" w:color="auto"/>
      </w:divBdr>
    </w:div>
    <w:div w:id="1062869346">
      <w:bodyDiv w:val="1"/>
      <w:marLeft w:val="0"/>
      <w:marRight w:val="0"/>
      <w:marTop w:val="0"/>
      <w:marBottom w:val="0"/>
      <w:divBdr>
        <w:top w:val="none" w:sz="0" w:space="0" w:color="auto"/>
        <w:left w:val="none" w:sz="0" w:space="0" w:color="auto"/>
        <w:bottom w:val="none" w:sz="0" w:space="0" w:color="auto"/>
        <w:right w:val="none" w:sz="0" w:space="0" w:color="auto"/>
      </w:divBdr>
    </w:div>
    <w:div w:id="1312905243">
      <w:bodyDiv w:val="1"/>
      <w:marLeft w:val="0"/>
      <w:marRight w:val="0"/>
      <w:marTop w:val="0"/>
      <w:marBottom w:val="0"/>
      <w:divBdr>
        <w:top w:val="none" w:sz="0" w:space="0" w:color="auto"/>
        <w:left w:val="none" w:sz="0" w:space="0" w:color="auto"/>
        <w:bottom w:val="none" w:sz="0" w:space="0" w:color="auto"/>
        <w:right w:val="none" w:sz="0" w:space="0" w:color="auto"/>
      </w:divBdr>
    </w:div>
    <w:div w:id="2048212846">
      <w:bodyDiv w:val="1"/>
      <w:marLeft w:val="0"/>
      <w:marRight w:val="0"/>
      <w:marTop w:val="0"/>
      <w:marBottom w:val="0"/>
      <w:divBdr>
        <w:top w:val="none" w:sz="0" w:space="0" w:color="auto"/>
        <w:left w:val="none" w:sz="0" w:space="0" w:color="auto"/>
        <w:bottom w:val="none" w:sz="0" w:space="0" w:color="auto"/>
        <w:right w:val="none" w:sz="0" w:space="0" w:color="auto"/>
      </w:divBdr>
      <w:divsChild>
        <w:div w:id="1538660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9</cp:revision>
  <dcterms:created xsi:type="dcterms:W3CDTF">2022-07-10T20:00:00Z</dcterms:created>
  <dcterms:modified xsi:type="dcterms:W3CDTF">2022-07-10T22:07:00Z</dcterms:modified>
</cp:coreProperties>
</file>