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EFF1D" w14:textId="1657FA73" w:rsidR="005C5157" w:rsidRDefault="005C5157" w:rsidP="005C515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82FD748" wp14:editId="0B0F9F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00150" cy="1200150"/>
            <wp:effectExtent l="0" t="0" r="0" b="0"/>
            <wp:wrapSquare wrapText="bothSides"/>
            <wp:docPr id="172756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61140" name="Picture 17275611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83FA4" w14:textId="77777777" w:rsidR="005C5157" w:rsidRDefault="005C5157" w:rsidP="009E6204">
      <w:pPr>
        <w:jc w:val="center"/>
        <w:rPr>
          <w:b/>
          <w:bCs/>
          <w:sz w:val="32"/>
          <w:szCs w:val="32"/>
        </w:rPr>
      </w:pPr>
    </w:p>
    <w:p w14:paraId="725912D5" w14:textId="77777777" w:rsidR="005C5157" w:rsidRDefault="005C5157" w:rsidP="009E6204">
      <w:pPr>
        <w:jc w:val="center"/>
        <w:rPr>
          <w:b/>
          <w:bCs/>
          <w:sz w:val="32"/>
          <w:szCs w:val="32"/>
        </w:rPr>
      </w:pPr>
    </w:p>
    <w:p w14:paraId="4F34A77C" w14:textId="77777777" w:rsidR="005C5157" w:rsidRPr="00A21C86" w:rsidRDefault="005C5157" w:rsidP="009E6204">
      <w:pPr>
        <w:jc w:val="center"/>
        <w:rPr>
          <w:b/>
          <w:bCs/>
          <w:sz w:val="28"/>
          <w:szCs w:val="28"/>
        </w:rPr>
      </w:pPr>
    </w:p>
    <w:p w14:paraId="48CC486C" w14:textId="11E55D33" w:rsidR="005C5157" w:rsidRPr="00A21C86" w:rsidRDefault="00A21C86" w:rsidP="009E62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C86">
        <w:rPr>
          <w:rFonts w:ascii="Times New Roman" w:hAnsi="Times New Roman" w:cs="Times New Roman"/>
          <w:b/>
          <w:bCs/>
          <w:sz w:val="28"/>
          <w:szCs w:val="28"/>
        </w:rPr>
        <w:t>PROJECT PROPOSAL</w:t>
      </w:r>
    </w:p>
    <w:p w14:paraId="0D7C7270" w14:textId="7AF47D51" w:rsidR="005C5157" w:rsidRPr="00A21C86" w:rsidRDefault="005C5157" w:rsidP="009E62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C86">
        <w:rPr>
          <w:rFonts w:ascii="Times New Roman" w:hAnsi="Times New Roman" w:cs="Times New Roman"/>
          <w:b/>
          <w:bCs/>
          <w:sz w:val="28"/>
          <w:szCs w:val="28"/>
        </w:rPr>
        <w:t>Educational, Nutrition and Health support program</w:t>
      </w:r>
      <w:r w:rsidR="00A55183" w:rsidRPr="00A21C86">
        <w:rPr>
          <w:rFonts w:ascii="Times New Roman" w:hAnsi="Times New Roman" w:cs="Times New Roman"/>
          <w:b/>
          <w:bCs/>
          <w:sz w:val="28"/>
          <w:szCs w:val="28"/>
        </w:rPr>
        <w:t xml:space="preserve"> for Vulnerable Children at Tree </w:t>
      </w:r>
      <w:r w:rsidR="00C37739" w:rsidRPr="00A21C86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="00A55183" w:rsidRPr="00A21C86">
        <w:rPr>
          <w:rFonts w:ascii="Times New Roman" w:hAnsi="Times New Roman" w:cs="Times New Roman"/>
          <w:b/>
          <w:bCs/>
          <w:sz w:val="28"/>
          <w:szCs w:val="28"/>
        </w:rPr>
        <w:t xml:space="preserve"> Life Children’s Home Rusinga Island.</w:t>
      </w:r>
    </w:p>
    <w:p w14:paraId="64881472" w14:textId="77777777" w:rsidR="00A21C86" w:rsidRPr="00A21C86" w:rsidRDefault="00A21C86" w:rsidP="009E62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F97FA" w14:textId="5B963240" w:rsidR="00684356" w:rsidRPr="00A21C86" w:rsidRDefault="00A21C86" w:rsidP="00A5518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21C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"Sponsorship Program for Abandoned, Vulnerable, and Poor Children"</w:t>
      </w:r>
    </w:p>
    <w:p w14:paraId="4433D66C" w14:textId="367F5093" w:rsidR="00A21C86" w:rsidRPr="00A21C86" w:rsidRDefault="00A21C86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C86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A21C8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84356">
        <w:rPr>
          <w:rFonts w:ascii="Times New Roman" w:hAnsi="Times New Roman" w:cs="Times New Roman"/>
          <w:i/>
          <w:iCs/>
          <w:sz w:val="28"/>
          <w:szCs w:val="28"/>
        </w:rPr>
        <w:t>[Name of Funding Organization]</w:t>
      </w:r>
      <w:r w:rsidRPr="00684356">
        <w:rPr>
          <w:rFonts w:ascii="Times New Roman" w:hAnsi="Times New Roman" w:cs="Times New Roman"/>
          <w:i/>
          <w:iCs/>
          <w:sz w:val="28"/>
          <w:szCs w:val="28"/>
        </w:rPr>
        <w:br/>
        <w:t>[Organization Address]</w:t>
      </w:r>
      <w:r w:rsidRPr="00684356">
        <w:rPr>
          <w:rFonts w:ascii="Times New Roman" w:hAnsi="Times New Roman" w:cs="Times New Roman"/>
          <w:i/>
          <w:iCs/>
          <w:sz w:val="28"/>
          <w:szCs w:val="28"/>
        </w:rPr>
        <w:br/>
        <w:t>[Contact Email/Phone]</w:t>
      </w:r>
    </w:p>
    <w:p w14:paraId="5BF7ECDE" w14:textId="3824B586" w:rsidR="00A55183" w:rsidRPr="00A21C86" w:rsidRDefault="00A55183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C86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7DB9D4D8" w14:textId="4EF9DFC5" w:rsidR="00A55183" w:rsidRPr="00A21C86" w:rsidRDefault="00A55183" w:rsidP="00A5518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21C86">
        <w:rPr>
          <w:rFonts w:ascii="Times New Roman" w:hAnsi="Times New Roman" w:cs="Times New Roman"/>
          <w:i/>
          <w:iCs/>
          <w:sz w:val="28"/>
          <w:szCs w:val="28"/>
        </w:rPr>
        <w:t xml:space="preserve">Tree Of Life Children’s Home Rusinga Island </w:t>
      </w:r>
    </w:p>
    <w:p w14:paraId="22E0A543" w14:textId="722F9C08" w:rsidR="00A55183" w:rsidRPr="00A21C86" w:rsidRDefault="00A55183" w:rsidP="00A5518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21C86">
        <w:rPr>
          <w:rFonts w:ascii="Times New Roman" w:hAnsi="Times New Roman" w:cs="Times New Roman"/>
          <w:i/>
          <w:iCs/>
          <w:sz w:val="28"/>
          <w:szCs w:val="28"/>
        </w:rPr>
        <w:t xml:space="preserve">Contact Person: Samwel Okudo </w:t>
      </w:r>
    </w:p>
    <w:p w14:paraId="66C7776D" w14:textId="4758BD81" w:rsidR="00A55183" w:rsidRPr="00A21C86" w:rsidRDefault="00A55183" w:rsidP="00A5518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21C86">
        <w:rPr>
          <w:rFonts w:ascii="Times New Roman" w:hAnsi="Times New Roman" w:cs="Times New Roman"/>
          <w:i/>
          <w:iCs/>
          <w:sz w:val="28"/>
          <w:szCs w:val="28"/>
        </w:rPr>
        <w:t>Position: Program Coordinator</w:t>
      </w:r>
    </w:p>
    <w:p w14:paraId="541867F3" w14:textId="0B613DF3" w:rsidR="00A55183" w:rsidRPr="00A21C86" w:rsidRDefault="00A55183" w:rsidP="00A5518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21C86">
        <w:rPr>
          <w:rFonts w:ascii="Times New Roman" w:hAnsi="Times New Roman" w:cs="Times New Roman"/>
          <w:i/>
          <w:iCs/>
          <w:sz w:val="28"/>
          <w:szCs w:val="28"/>
        </w:rPr>
        <w:t>Phone: +254723461935</w:t>
      </w:r>
    </w:p>
    <w:p w14:paraId="02E7C955" w14:textId="5A76ADED" w:rsidR="00A55183" w:rsidRPr="00A21C86" w:rsidRDefault="00A55183" w:rsidP="00A5518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21C86">
        <w:rPr>
          <w:rFonts w:ascii="Times New Roman" w:hAnsi="Times New Roman" w:cs="Times New Roman"/>
          <w:i/>
          <w:iCs/>
          <w:sz w:val="28"/>
          <w:szCs w:val="28"/>
        </w:rPr>
        <w:t xml:space="preserve">Email: </w:t>
      </w:r>
      <w:hyperlink r:id="rId8" w:history="1">
        <w:r w:rsidRPr="00A21C86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samokudo69@gmail.com</w:t>
        </w:r>
      </w:hyperlink>
    </w:p>
    <w:p w14:paraId="3950E9D6" w14:textId="5EB12173" w:rsidR="00A55183" w:rsidRPr="00A21C86" w:rsidRDefault="00A55183" w:rsidP="00A5518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21C86">
        <w:rPr>
          <w:rFonts w:ascii="Times New Roman" w:hAnsi="Times New Roman" w:cs="Times New Roman"/>
          <w:i/>
          <w:iCs/>
          <w:sz w:val="28"/>
          <w:szCs w:val="28"/>
        </w:rPr>
        <w:t>Physical Location: Rusinga Ward 40305 Mbita, Homabay</w:t>
      </w:r>
    </w:p>
    <w:p w14:paraId="761565DC" w14:textId="658ED399" w:rsidR="00A55183" w:rsidRPr="00A21C86" w:rsidRDefault="00A55183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C86">
        <w:rPr>
          <w:rFonts w:ascii="Times New Roman" w:hAnsi="Times New Roman" w:cs="Times New Roman"/>
          <w:b/>
          <w:bCs/>
          <w:sz w:val="28"/>
          <w:szCs w:val="28"/>
        </w:rPr>
        <w:t xml:space="preserve">Date Of Submission: </w:t>
      </w:r>
    </w:p>
    <w:p w14:paraId="6476C10C" w14:textId="68C6799B" w:rsidR="00A55183" w:rsidRPr="00A21C86" w:rsidRDefault="00A55183" w:rsidP="00A5518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21C86">
        <w:rPr>
          <w:rFonts w:ascii="Times New Roman" w:hAnsi="Times New Roman" w:cs="Times New Roman"/>
          <w:i/>
          <w:iCs/>
          <w:sz w:val="28"/>
          <w:szCs w:val="28"/>
        </w:rPr>
        <w:t>XX/XX/XXXX</w:t>
      </w:r>
    </w:p>
    <w:p w14:paraId="1A0AC173" w14:textId="1C20F162" w:rsidR="00A55183" w:rsidRPr="00A21C86" w:rsidRDefault="00A55183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C86">
        <w:rPr>
          <w:rFonts w:ascii="Times New Roman" w:hAnsi="Times New Roman" w:cs="Times New Roman"/>
          <w:b/>
          <w:bCs/>
          <w:sz w:val="28"/>
          <w:szCs w:val="28"/>
        </w:rPr>
        <w:t>Project Duration:</w:t>
      </w:r>
    </w:p>
    <w:p w14:paraId="2C7A7D8F" w14:textId="4103A6BC" w:rsidR="00A55183" w:rsidRPr="00A21C86" w:rsidRDefault="00CC3DD8" w:rsidP="00A5518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Ongoing (Indefinite support for the lifetime of the Children’s Center)</w:t>
      </w:r>
    </w:p>
    <w:p w14:paraId="21C3DF48" w14:textId="77777777" w:rsidR="00A21C86" w:rsidRPr="00A21C86" w:rsidRDefault="00A21C86" w:rsidP="00A55183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942A366" w14:textId="5CA7FCEE" w:rsidR="00361A01" w:rsidRPr="00810544" w:rsidRDefault="00361A01" w:rsidP="00361A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</w:p>
    <w:p w14:paraId="7C0CBFEE" w14:textId="1AB25673" w:rsidR="00361A01" w:rsidRPr="00810544" w:rsidRDefault="00361A01" w:rsidP="00361A01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Introduction ………………………………………………………………</w:t>
      </w:r>
      <w:r w:rsidR="00CF11FE" w:rsidRPr="00810544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2D24037B" w14:textId="28EDD5D7" w:rsidR="00361A01" w:rsidRPr="00810544" w:rsidRDefault="00361A01" w:rsidP="00361A01">
      <w:pPr>
        <w:pStyle w:val="ListParagraph"/>
        <w:numPr>
          <w:ilvl w:val="1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Background &amp; Context</w:t>
      </w:r>
    </w:p>
    <w:p w14:paraId="24807E02" w14:textId="13FB68CF" w:rsidR="00361A01" w:rsidRPr="00810544" w:rsidRDefault="00361A01" w:rsidP="00361A01">
      <w:pPr>
        <w:pStyle w:val="ListParagraph"/>
        <w:numPr>
          <w:ilvl w:val="1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Problem Statement</w:t>
      </w:r>
    </w:p>
    <w:p w14:paraId="5ABC0792" w14:textId="138700C3" w:rsidR="00361A01" w:rsidRPr="00810544" w:rsidRDefault="00361A01" w:rsidP="00361A01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Project Objectives ………………………………………………………</w:t>
      </w:r>
      <w:r w:rsidR="00CF11FE" w:rsidRPr="00810544">
        <w:rPr>
          <w:rFonts w:ascii="Times New Roman" w:hAnsi="Times New Roman" w:cs="Times New Roman"/>
          <w:b/>
          <w:bCs/>
          <w:sz w:val="28"/>
          <w:szCs w:val="28"/>
        </w:rPr>
        <w:t>… 5</w:t>
      </w:r>
    </w:p>
    <w:p w14:paraId="64BAE7C5" w14:textId="313B3E08" w:rsidR="00361A01" w:rsidRPr="00810544" w:rsidRDefault="00CF11FE" w:rsidP="00CF11FE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Methodology/Project Activities ………………………………………</w:t>
      </w:r>
      <w:r w:rsidR="00810544">
        <w:rPr>
          <w:rFonts w:ascii="Times New Roman" w:hAnsi="Times New Roman" w:cs="Times New Roman"/>
          <w:b/>
          <w:bCs/>
          <w:sz w:val="28"/>
          <w:szCs w:val="28"/>
        </w:rPr>
        <w:t>….</w:t>
      </w:r>
      <w:r w:rsidRPr="0081054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1054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11F91" w:rsidRPr="00810544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2376494" w14:textId="21ED0818" w:rsidR="00811F91" w:rsidRPr="00810544" w:rsidRDefault="00811F91" w:rsidP="00CF11FE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Expected Outcomes &amp; Impacts ……………………………………</w:t>
      </w:r>
      <w:r w:rsidR="00810544">
        <w:rPr>
          <w:rFonts w:ascii="Times New Roman" w:hAnsi="Times New Roman" w:cs="Times New Roman"/>
          <w:b/>
          <w:bCs/>
          <w:sz w:val="28"/>
          <w:szCs w:val="28"/>
        </w:rPr>
        <w:t>...</w:t>
      </w:r>
      <w:r w:rsidR="000F6328" w:rsidRPr="00810544">
        <w:rPr>
          <w:rFonts w:ascii="Times New Roman" w:hAnsi="Times New Roman" w:cs="Times New Roman"/>
          <w:b/>
          <w:bCs/>
          <w:sz w:val="28"/>
          <w:szCs w:val="28"/>
        </w:rPr>
        <w:t>….</w:t>
      </w:r>
      <w:r w:rsidRPr="00810544"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</w:p>
    <w:p w14:paraId="6702FB3F" w14:textId="50807553" w:rsidR="00811F91" w:rsidRPr="00810544" w:rsidRDefault="00DE28D8" w:rsidP="00CF11FE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Project Timeline ……………………………</w:t>
      </w:r>
      <w:r w:rsidR="00810544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Pr="00810544">
        <w:rPr>
          <w:rFonts w:ascii="Times New Roman" w:hAnsi="Times New Roman" w:cs="Times New Roman"/>
          <w:b/>
          <w:bCs/>
          <w:sz w:val="28"/>
          <w:szCs w:val="28"/>
        </w:rPr>
        <w:t>…………………………</w:t>
      </w:r>
      <w:r w:rsidR="000F6328" w:rsidRPr="0081054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10544">
        <w:rPr>
          <w:rFonts w:ascii="Times New Roman" w:hAnsi="Times New Roman" w:cs="Times New Roman"/>
          <w:b/>
          <w:bCs/>
          <w:sz w:val="28"/>
          <w:szCs w:val="28"/>
        </w:rPr>
        <w:t xml:space="preserve"> 12</w:t>
      </w:r>
    </w:p>
    <w:p w14:paraId="3CA1C30D" w14:textId="0F689874" w:rsidR="00DE28D8" w:rsidRPr="00810544" w:rsidRDefault="00DE28D8" w:rsidP="00CF11FE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Budget and Funding Request ……………</w:t>
      </w:r>
      <w:r w:rsidR="00810544" w:rsidRPr="00810544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81054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10544">
        <w:rPr>
          <w:rFonts w:ascii="Times New Roman" w:hAnsi="Times New Roman" w:cs="Times New Roman"/>
          <w:b/>
          <w:bCs/>
          <w:sz w:val="28"/>
          <w:szCs w:val="28"/>
        </w:rPr>
        <w:t>……………………</w:t>
      </w:r>
      <w:r w:rsidR="0081054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10544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0F6328" w:rsidRPr="00810544">
        <w:rPr>
          <w:rFonts w:ascii="Times New Roman" w:hAnsi="Times New Roman" w:cs="Times New Roman"/>
          <w:b/>
          <w:bCs/>
          <w:sz w:val="28"/>
          <w:szCs w:val="28"/>
        </w:rPr>
        <w:t>….</w:t>
      </w:r>
      <w:r w:rsidRPr="008105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074A" w:rsidRPr="00810544">
        <w:rPr>
          <w:rFonts w:ascii="Times New Roman" w:hAnsi="Times New Roman" w:cs="Times New Roman"/>
          <w:b/>
          <w:bCs/>
          <w:sz w:val="28"/>
          <w:szCs w:val="28"/>
        </w:rPr>
        <w:t>13</w:t>
      </w:r>
    </w:p>
    <w:p w14:paraId="085CC604" w14:textId="37A678D8" w:rsidR="0051074A" w:rsidRPr="00810544" w:rsidRDefault="0051074A" w:rsidP="00CF11FE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Sustainability Plan ………………………………………………………</w:t>
      </w:r>
      <w:r w:rsidR="000F6328" w:rsidRPr="0081054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10544">
        <w:rPr>
          <w:rFonts w:ascii="Times New Roman" w:hAnsi="Times New Roman" w:cs="Times New Roman"/>
          <w:b/>
          <w:bCs/>
          <w:sz w:val="28"/>
          <w:szCs w:val="28"/>
        </w:rPr>
        <w:t>15</w:t>
      </w:r>
    </w:p>
    <w:p w14:paraId="3512BE4C" w14:textId="46AB2A55" w:rsidR="0051074A" w:rsidRPr="00810544" w:rsidRDefault="00C80277" w:rsidP="00CF11FE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Organizational Capacity …………………………………………………</w:t>
      </w:r>
      <w:r w:rsidR="000F6328" w:rsidRPr="00810544">
        <w:rPr>
          <w:rFonts w:ascii="Times New Roman" w:hAnsi="Times New Roman" w:cs="Times New Roman"/>
          <w:b/>
          <w:bCs/>
          <w:sz w:val="28"/>
          <w:szCs w:val="28"/>
        </w:rPr>
        <w:t>18</w:t>
      </w:r>
    </w:p>
    <w:p w14:paraId="3D7A5053" w14:textId="38EC17D6" w:rsidR="000F6328" w:rsidRPr="00810544" w:rsidRDefault="000F6328" w:rsidP="00CF11FE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Conclusions and Next Steps ……………………………………………. 19</w:t>
      </w:r>
    </w:p>
    <w:p w14:paraId="310D5C22" w14:textId="77777777" w:rsidR="00361A01" w:rsidRPr="00810544" w:rsidRDefault="00361A01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811464" w14:textId="77777777" w:rsidR="00361A01" w:rsidRPr="00810544" w:rsidRDefault="00361A01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B872DA" w14:textId="77777777" w:rsidR="00361A01" w:rsidRPr="00810544" w:rsidRDefault="00361A01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335EC" w14:textId="77777777" w:rsidR="00361A01" w:rsidRPr="00810544" w:rsidRDefault="00361A01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95B5A" w14:textId="77777777" w:rsidR="00361A01" w:rsidRPr="00810544" w:rsidRDefault="00361A01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B8108A" w14:textId="77777777" w:rsidR="00361A01" w:rsidRPr="00810544" w:rsidRDefault="00361A01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57161" w14:textId="77777777" w:rsidR="00361A01" w:rsidRPr="00810544" w:rsidRDefault="00361A01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90E98B" w14:textId="77777777" w:rsidR="00361A01" w:rsidRPr="00810544" w:rsidRDefault="00361A01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17AC66" w14:textId="77777777" w:rsidR="00361A01" w:rsidRPr="00810544" w:rsidRDefault="00361A01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F1C0CA" w14:textId="77777777" w:rsidR="00361A01" w:rsidRPr="00810544" w:rsidRDefault="00361A01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1D488F" w14:textId="77777777" w:rsidR="00361A01" w:rsidRDefault="00361A01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19E41" w14:textId="77777777" w:rsidR="00044BF1" w:rsidRDefault="00044BF1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97B551" w14:textId="77777777" w:rsidR="00044BF1" w:rsidRDefault="00044BF1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1F6AC" w14:textId="77777777" w:rsidR="00044BF1" w:rsidRPr="00810544" w:rsidRDefault="00044BF1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659DC" w14:textId="77777777" w:rsidR="00361A01" w:rsidRPr="00810544" w:rsidRDefault="00361A01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586C5" w14:textId="7A521812" w:rsidR="009E6204" w:rsidRPr="00810544" w:rsidRDefault="009E6204" w:rsidP="00A551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Project Proposal: Tree of Life </w:t>
      </w:r>
      <w:r w:rsidR="006B158B" w:rsidRPr="00810544">
        <w:rPr>
          <w:rFonts w:ascii="Times New Roman" w:hAnsi="Times New Roman" w:cs="Times New Roman"/>
          <w:b/>
          <w:bCs/>
          <w:sz w:val="28"/>
          <w:szCs w:val="28"/>
        </w:rPr>
        <w:t>Children’s Center</w:t>
      </w:r>
      <w:r w:rsidRPr="00810544">
        <w:rPr>
          <w:rFonts w:ascii="Times New Roman" w:hAnsi="Times New Roman" w:cs="Times New Roman"/>
          <w:b/>
          <w:bCs/>
          <w:sz w:val="28"/>
          <w:szCs w:val="28"/>
        </w:rPr>
        <w:t xml:space="preserve"> Rusinga Island</w:t>
      </w:r>
    </w:p>
    <w:p w14:paraId="5E9000F7" w14:textId="1F0BCE42" w:rsidR="009E6204" w:rsidRPr="00810544" w:rsidRDefault="009E6204" w:rsidP="009E6204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Empowering Vulnerable and Abandoned Children Through Education, Nutrition, and Healthcare.</w:t>
      </w:r>
    </w:p>
    <w:p w14:paraId="5581F5EC" w14:textId="77777777" w:rsidR="009E6204" w:rsidRPr="00810544" w:rsidRDefault="009E6204" w:rsidP="009E6204">
      <w:pPr>
        <w:rPr>
          <w:rFonts w:ascii="Times New Roman" w:hAnsi="Times New Roman" w:cs="Times New Roman"/>
          <w:sz w:val="28"/>
          <w:szCs w:val="28"/>
        </w:rPr>
      </w:pPr>
    </w:p>
    <w:p w14:paraId="75C431AD" w14:textId="69A37C46" w:rsidR="009E6204" w:rsidRPr="00810544" w:rsidRDefault="009E6204" w:rsidP="009E6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02B2BCFA" w14:textId="1E576053" w:rsidR="009E6204" w:rsidRPr="00810544" w:rsidRDefault="009E6204" w:rsidP="009E6204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Organization: Tree of Life Children’s Center</w:t>
      </w:r>
    </w:p>
    <w:p w14:paraId="1E087181" w14:textId="05DE1AE7" w:rsidR="009E6204" w:rsidRPr="00810544" w:rsidRDefault="009E6204" w:rsidP="009E6204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 xml:space="preserve">Location: Rusinga Island, Kenya  </w:t>
      </w:r>
    </w:p>
    <w:p w14:paraId="56E9288C" w14:textId="28F6DB6F" w:rsidR="009E6204" w:rsidRPr="00810544" w:rsidRDefault="009E6204" w:rsidP="009E6204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 xml:space="preserve">Target Beneficiaries: Vulnerable and abandoned children (ages 3-18)  </w:t>
      </w:r>
    </w:p>
    <w:p w14:paraId="49C55667" w14:textId="6D6EAA11" w:rsidR="009E6204" w:rsidRPr="00810544" w:rsidRDefault="009E6204" w:rsidP="009E6204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 xml:space="preserve">Primary Focus Areas: Education, Feeding Program, Healthcare  </w:t>
      </w:r>
    </w:p>
    <w:p w14:paraId="32909B90" w14:textId="77777777" w:rsidR="009E6204" w:rsidRPr="00810544" w:rsidRDefault="009E6204" w:rsidP="009E6204">
      <w:pPr>
        <w:rPr>
          <w:rFonts w:ascii="Times New Roman" w:hAnsi="Times New Roman" w:cs="Times New Roman"/>
          <w:sz w:val="28"/>
          <w:szCs w:val="28"/>
        </w:rPr>
      </w:pPr>
    </w:p>
    <w:p w14:paraId="70ACBD99" w14:textId="28862423" w:rsidR="009E6204" w:rsidRPr="00810544" w:rsidRDefault="009E6204" w:rsidP="00A52E6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Background</w:t>
      </w:r>
      <w:r w:rsidR="0014397B" w:rsidRPr="00810544">
        <w:rPr>
          <w:rFonts w:ascii="Times New Roman" w:hAnsi="Times New Roman" w:cs="Times New Roman"/>
          <w:b/>
          <w:bCs/>
          <w:sz w:val="28"/>
          <w:szCs w:val="28"/>
        </w:rPr>
        <w:t xml:space="preserve"> and Context </w:t>
      </w:r>
    </w:p>
    <w:p w14:paraId="2DF29211" w14:textId="09619CDC" w:rsidR="009E6204" w:rsidRPr="00810544" w:rsidRDefault="009E6204" w:rsidP="009E6204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Rusinga Island faces significant challenges with child abandonment, poverty, and limited access to education and healthcare. Many children are left without guardians due to economic hardships, HIV/AIDS, and other social issues. The Tree of Life</w:t>
      </w:r>
      <w:r w:rsidR="00A52E64" w:rsidRPr="00810544">
        <w:rPr>
          <w:rFonts w:ascii="Times New Roman" w:hAnsi="Times New Roman" w:cs="Times New Roman"/>
          <w:sz w:val="28"/>
          <w:szCs w:val="28"/>
        </w:rPr>
        <w:t xml:space="preserve"> Children’s Center</w:t>
      </w:r>
      <w:r w:rsidRPr="00810544">
        <w:rPr>
          <w:rFonts w:ascii="Times New Roman" w:hAnsi="Times New Roman" w:cs="Times New Roman"/>
          <w:sz w:val="28"/>
          <w:szCs w:val="28"/>
        </w:rPr>
        <w:t xml:space="preserve"> project seeks to rescue, nurture, and empower these children by providing holistic care—ensuring they receive education, nutritious meals, and medical attention.  </w:t>
      </w:r>
    </w:p>
    <w:p w14:paraId="5F9F6042" w14:textId="77777777" w:rsidR="006B158B" w:rsidRPr="00810544" w:rsidRDefault="006B158B" w:rsidP="009E6204">
      <w:pPr>
        <w:rPr>
          <w:rFonts w:ascii="Times New Roman" w:hAnsi="Times New Roman" w:cs="Times New Roman"/>
          <w:sz w:val="28"/>
          <w:szCs w:val="28"/>
        </w:rPr>
      </w:pPr>
    </w:p>
    <w:p w14:paraId="792652C2" w14:textId="0B576376" w:rsidR="006B158B" w:rsidRPr="00810544" w:rsidRDefault="006B158B" w:rsidP="00361A0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4E41CA65" w14:textId="77777777" w:rsidR="006B158B" w:rsidRPr="00810544" w:rsidRDefault="006B158B" w:rsidP="006B158B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1. Overview of the Crisis</w:t>
      </w:r>
    </w:p>
    <w:p w14:paraId="4CFE7083" w14:textId="658D5B03" w:rsidR="006B158B" w:rsidRPr="00810544" w:rsidRDefault="006B158B" w:rsidP="006B158B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Rusinga Island, a small fishing community Island in Lake Victoria, Kenya, faces a growing humanitarian crisis characterized by child abandonment, extreme poverty, malnutrition, and limited access to education and healthcare. Vulnerable children are left without guardians due to:</w:t>
      </w:r>
    </w:p>
    <w:p w14:paraId="582F3A0A" w14:textId="68472ACD" w:rsidR="006B158B" w:rsidRPr="00810544" w:rsidRDefault="006B158B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Economic Hardship – High unemployment (over 30%) forces parents to migrate for work, leaving children behind.</w:t>
      </w:r>
    </w:p>
    <w:p w14:paraId="26D2736B" w14:textId="77777777" w:rsidR="006B158B" w:rsidRPr="00810544" w:rsidRDefault="006B158B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HIV/AIDS &amp; Disease – Prevalence of HIV (15% in Homa Bay County) leads to orphaned children.</w:t>
      </w:r>
    </w:p>
    <w:p w14:paraId="72A284EB" w14:textId="77777777" w:rsidR="006B158B" w:rsidRPr="00810544" w:rsidRDefault="006B158B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lastRenderedPageBreak/>
        <w:t>Cultural Practices – Witchcraft accusations, teen pregnancies, and gender discrimination contribute to abandonment.</w:t>
      </w:r>
    </w:p>
    <w:p w14:paraId="5FD21C49" w14:textId="77777777" w:rsidR="006B158B" w:rsidRPr="00810544" w:rsidRDefault="006B158B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Alcoholism &amp; Domestic Violence – Broken families often neglect or abuse children.</w:t>
      </w:r>
    </w:p>
    <w:p w14:paraId="1A941289" w14:textId="77777777" w:rsidR="006B158B" w:rsidRPr="00810544" w:rsidRDefault="006B158B" w:rsidP="006B158B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2. Key Challenges Facing Vulnerable Children</w:t>
      </w:r>
    </w:p>
    <w:p w14:paraId="3D97C878" w14:textId="77777777" w:rsidR="006B158B" w:rsidRPr="00810544" w:rsidRDefault="006B158B" w:rsidP="006B158B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A. Lack of Shelter &amp; Protection</w:t>
      </w:r>
    </w:p>
    <w:p w14:paraId="02F26E00" w14:textId="77777777" w:rsidR="006B158B" w:rsidRPr="00810544" w:rsidRDefault="006B158B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Street Children – Dozens of children sleep outdoors, exposed to violence, trafficking, and exploitation.</w:t>
      </w:r>
    </w:p>
    <w:p w14:paraId="2972B7A4" w14:textId="77777777" w:rsidR="006B158B" w:rsidRPr="00810544" w:rsidRDefault="006B158B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No Child Rescue Centers – Only 1 underfunded children’s home serves the entire island.</w:t>
      </w:r>
    </w:p>
    <w:p w14:paraId="30FBC68E" w14:textId="77777777" w:rsidR="006B158B" w:rsidRPr="00810544" w:rsidRDefault="006B158B" w:rsidP="006B158B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B. Education Barriers</w:t>
      </w:r>
    </w:p>
    <w:p w14:paraId="45FCF400" w14:textId="77777777" w:rsidR="006B158B" w:rsidRPr="00810544" w:rsidRDefault="006B158B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High Dropout Rates – 40% of children miss school due to fees, hunger, or child labor (fishing, sand harvesting).</w:t>
      </w:r>
    </w:p>
    <w:p w14:paraId="1429899B" w14:textId="77777777" w:rsidR="006B158B" w:rsidRPr="00810544" w:rsidRDefault="006B158B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No Early Childhood Education (ECD) – Most kids lack preschool access, starting primary school at a disadvantage.</w:t>
      </w:r>
    </w:p>
    <w:p w14:paraId="1890BE7A" w14:textId="77777777" w:rsidR="006B158B" w:rsidRPr="00810544" w:rsidRDefault="006B158B" w:rsidP="006B158B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C. Malnutrition &amp; Poor Health</w:t>
      </w:r>
    </w:p>
    <w:p w14:paraId="03E80685" w14:textId="3DA74A4D" w:rsidR="006B158B" w:rsidRPr="00810544" w:rsidRDefault="006B158B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 xml:space="preserve">Stunting &amp; </w:t>
      </w:r>
      <w:r w:rsidR="00E45706" w:rsidRPr="00810544">
        <w:rPr>
          <w:rFonts w:ascii="Times New Roman" w:hAnsi="Times New Roman" w:cs="Times New Roman"/>
          <w:sz w:val="28"/>
          <w:szCs w:val="28"/>
        </w:rPr>
        <w:t>wasting</w:t>
      </w:r>
      <w:r w:rsidRPr="00810544">
        <w:rPr>
          <w:rFonts w:ascii="Times New Roman" w:hAnsi="Times New Roman" w:cs="Times New Roman"/>
          <w:sz w:val="28"/>
          <w:szCs w:val="28"/>
        </w:rPr>
        <w:t> – 30% of children under 5 suffer from chronic malnutrition (KDHS 2022).</w:t>
      </w:r>
    </w:p>
    <w:p w14:paraId="774ED8A1" w14:textId="77777777" w:rsidR="006B158B" w:rsidRPr="00810544" w:rsidRDefault="006B158B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No Access to Clinics – Nearest hospital is 2+ hours away; families can’t afford transport or treatment.</w:t>
      </w:r>
    </w:p>
    <w:p w14:paraId="26D9A129" w14:textId="77777777" w:rsidR="006B158B" w:rsidRPr="00810544" w:rsidRDefault="006B158B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Malaria &amp; Waterborne Diseases – Lack of mosquito nets and clean water leads to preventable deaths.</w:t>
      </w:r>
    </w:p>
    <w:p w14:paraId="0608615D" w14:textId="77777777" w:rsidR="006B158B" w:rsidRPr="00810544" w:rsidRDefault="006B158B" w:rsidP="006B158B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D. Psychological Trauma</w:t>
      </w:r>
    </w:p>
    <w:p w14:paraId="0A8BDA7F" w14:textId="77777777" w:rsidR="006B158B" w:rsidRPr="00810544" w:rsidRDefault="006B158B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Abuse &amp; Neglect – Many rescued children show signs of PTSD, depression, and attachment disorders.</w:t>
      </w:r>
    </w:p>
    <w:p w14:paraId="3249E5F9" w14:textId="77777777" w:rsidR="006B158B" w:rsidRPr="00810544" w:rsidRDefault="006B158B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No Counseling Services – Mental health support is nonexistent on the island.</w:t>
      </w:r>
    </w:p>
    <w:p w14:paraId="58083EE6" w14:textId="77777777" w:rsidR="006B158B" w:rsidRPr="00810544" w:rsidRDefault="006B158B" w:rsidP="006B158B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3. Systemic &amp; Community-Level Issues</w:t>
      </w:r>
    </w:p>
    <w:p w14:paraId="4F61D54C" w14:textId="77777777" w:rsidR="006B158B" w:rsidRPr="00810544" w:rsidRDefault="006B158B" w:rsidP="006B158B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lastRenderedPageBreak/>
        <w:t>A. Weak Child Protection Systems</w:t>
      </w:r>
    </w:p>
    <w:p w14:paraId="774092FB" w14:textId="77777777" w:rsidR="006B158B" w:rsidRPr="00810544" w:rsidRDefault="006B158B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No Social Workers – Cases of abuse go unreported due to lack of government presence.</w:t>
      </w:r>
    </w:p>
    <w:p w14:paraId="0353A73D" w14:textId="77777777" w:rsidR="006B158B" w:rsidRPr="00810544" w:rsidRDefault="006B158B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Cultural Stigma – Abandoned children are often labeled "cursed" and shunned.</w:t>
      </w:r>
    </w:p>
    <w:p w14:paraId="3B4392F9" w14:textId="77777777" w:rsidR="006B158B" w:rsidRPr="00810544" w:rsidRDefault="006B158B" w:rsidP="006B158B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B. Extreme Poverty &amp; Unemployment</w:t>
      </w:r>
    </w:p>
    <w:p w14:paraId="2A6A1CB3" w14:textId="77777777" w:rsidR="006B158B" w:rsidRPr="00810544" w:rsidRDefault="006B158B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Fishing Decline – Overfishing and pollution reduce income for 80% of households.</w:t>
      </w:r>
    </w:p>
    <w:p w14:paraId="43DBB906" w14:textId="77777777" w:rsidR="006B158B" w:rsidRPr="00810544" w:rsidRDefault="006B158B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No Alternative Jobs – Youth turn to drugs, crime, or early pregnancies.</w:t>
      </w:r>
    </w:p>
    <w:p w14:paraId="5F55E548" w14:textId="77777777" w:rsidR="006B158B" w:rsidRPr="00810544" w:rsidRDefault="006B158B" w:rsidP="006B158B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C. Gender Inequality</w:t>
      </w:r>
    </w:p>
    <w:p w14:paraId="7D49EDA5" w14:textId="77777777" w:rsidR="006B158B" w:rsidRPr="00810544" w:rsidRDefault="006B158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Girls at Higher Risk – Teen mothers (as young as 14) are abandoned by families.</w:t>
      </w:r>
    </w:p>
    <w:p w14:paraId="182EC1C3" w14:textId="77777777" w:rsidR="006B158B" w:rsidRPr="00810544" w:rsidRDefault="006B158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Limited Menstrual Health Access – Girls miss school due to lack of sanitary pads.</w:t>
      </w:r>
    </w:p>
    <w:p w14:paraId="4DDA56D7" w14:textId="77777777" w:rsidR="009E6204" w:rsidRPr="00810544" w:rsidRDefault="009E6204" w:rsidP="009E6204">
      <w:pPr>
        <w:rPr>
          <w:rFonts w:ascii="Times New Roman" w:hAnsi="Times New Roman" w:cs="Times New Roman"/>
          <w:sz w:val="28"/>
          <w:szCs w:val="28"/>
        </w:rPr>
      </w:pPr>
    </w:p>
    <w:p w14:paraId="4C424694" w14:textId="614949CF" w:rsidR="009E6204" w:rsidRPr="00810544" w:rsidRDefault="009E6204" w:rsidP="009E6204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 xml:space="preserve">2. Project Objectives  </w:t>
      </w:r>
    </w:p>
    <w:p w14:paraId="0AD7A2C3" w14:textId="77777777" w:rsidR="00180CAF" w:rsidRPr="00810544" w:rsidRDefault="00180CAF" w:rsidP="00180CAF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1. Immediate Rescue &amp; Protection</w:t>
      </w:r>
    </w:p>
    <w:p w14:paraId="0D8BC558" w14:textId="77777777" w:rsidR="00180CAF" w:rsidRPr="00810544" w:rsidRDefault="00180CA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Identify, rescue, and provide temporary shelter for abandoned, orphaned, and at-risk children.</w:t>
      </w:r>
    </w:p>
    <w:p w14:paraId="461E84C7" w14:textId="77777777" w:rsidR="00180CAF" w:rsidRPr="00810544" w:rsidRDefault="00180CA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Collaborate with local authorities and social services for legal guardianship and child protection.</w:t>
      </w:r>
    </w:p>
    <w:p w14:paraId="1BD8AEE5" w14:textId="77777777" w:rsidR="00180CAF" w:rsidRPr="00810544" w:rsidRDefault="00180CAF" w:rsidP="00180CAF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2. Holistic Education &amp; Skill Development</w:t>
      </w:r>
    </w:p>
    <w:p w14:paraId="62BA508B" w14:textId="77777777" w:rsidR="00180CAF" w:rsidRPr="00810544" w:rsidRDefault="00180CA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Ensure 100% school enrollment for rescued children (primary, secondary, and vocational training).</w:t>
      </w:r>
    </w:p>
    <w:p w14:paraId="20B0DE08" w14:textId="77777777" w:rsidR="00180CAF" w:rsidRPr="00810544" w:rsidRDefault="00180CA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Provide after-school tutoring to bridge learning gaps.</w:t>
      </w:r>
    </w:p>
    <w:p w14:paraId="3C42A436" w14:textId="77777777" w:rsidR="00180CAF" w:rsidRPr="00810544" w:rsidRDefault="00180CA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Introduce digital literacy programs (basic computer skills).</w:t>
      </w:r>
    </w:p>
    <w:p w14:paraId="63A27425" w14:textId="77777777" w:rsidR="00180CAF" w:rsidRPr="00810544" w:rsidRDefault="00180CA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Offer vocational training (tailoring, farming, carpentry) for self-reliance.</w:t>
      </w:r>
    </w:p>
    <w:p w14:paraId="6A4EA90C" w14:textId="77777777" w:rsidR="00180CAF" w:rsidRPr="00810544" w:rsidRDefault="00180CAF" w:rsidP="00180CAF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lastRenderedPageBreak/>
        <w:t>3. Nutrition &amp; Food Security</w:t>
      </w:r>
    </w:p>
    <w:p w14:paraId="66B829FE" w14:textId="77777777" w:rsidR="00180CAF" w:rsidRPr="00810544" w:rsidRDefault="00180CA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Provide daily balanced meals to combat malnutrition.</w:t>
      </w:r>
    </w:p>
    <w:p w14:paraId="422FE00C" w14:textId="77777777" w:rsidR="00180CAF" w:rsidRPr="00810544" w:rsidRDefault="00180CA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Establish a sustainable kitchen garden to supplement food supplies.</w:t>
      </w:r>
    </w:p>
    <w:p w14:paraId="41B2FFFB" w14:textId="77777777" w:rsidR="00180CAF" w:rsidRPr="00810544" w:rsidRDefault="00180CA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Train caregivers in nutritious meal preparation on a budget.</w:t>
      </w:r>
    </w:p>
    <w:p w14:paraId="0B130EF0" w14:textId="77777777" w:rsidR="00180CAF" w:rsidRPr="00810544" w:rsidRDefault="00180CAF" w:rsidP="00180CAF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4. Healthcare &amp; Well-being</w:t>
      </w:r>
    </w:p>
    <w:p w14:paraId="7530BCFD" w14:textId="77777777" w:rsidR="00180CAF" w:rsidRPr="00810544" w:rsidRDefault="00180CA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Ensure regular medical check-ups, vaccinations, and emergency care.</w:t>
      </w:r>
    </w:p>
    <w:p w14:paraId="69CF31C4" w14:textId="77777777" w:rsidR="00180CAF" w:rsidRPr="00810544" w:rsidRDefault="00180CA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Provide deworming and vitamin supplementation programs.</w:t>
      </w:r>
    </w:p>
    <w:p w14:paraId="4CB50FC8" w14:textId="77777777" w:rsidR="00180CAF" w:rsidRPr="00810544" w:rsidRDefault="00180CA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Partner with clinics/hospitals for free or subsidized healthcare.</w:t>
      </w:r>
    </w:p>
    <w:p w14:paraId="592B54DB" w14:textId="77777777" w:rsidR="00180CAF" w:rsidRPr="00810544" w:rsidRDefault="00180CA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Conduct hygiene and sanitation workshops (handwashing, menstrual health).</w:t>
      </w:r>
    </w:p>
    <w:p w14:paraId="6E63304B" w14:textId="77777777" w:rsidR="00180CAF" w:rsidRPr="00810544" w:rsidRDefault="00180CAF" w:rsidP="00180CAF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5. Psychosocial Support &amp; Emotional Healing</w:t>
      </w:r>
    </w:p>
    <w:p w14:paraId="6E40AC2C" w14:textId="77777777" w:rsidR="00180CAF" w:rsidRPr="00810544" w:rsidRDefault="00180CA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Offer trauma counseling for abused and abandoned children.</w:t>
      </w:r>
    </w:p>
    <w:p w14:paraId="421A08CC" w14:textId="77777777" w:rsidR="00180CAF" w:rsidRPr="00810544" w:rsidRDefault="00180CA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Implement mentorship programs with positive role models.</w:t>
      </w:r>
    </w:p>
    <w:p w14:paraId="7BD05AD7" w14:textId="77777777" w:rsidR="00180CAF" w:rsidRPr="00810544" w:rsidRDefault="00180CA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Organize recreational activities (sports, arts) for emotional well-being.</w:t>
      </w:r>
    </w:p>
    <w:p w14:paraId="0339D70E" w14:textId="77777777" w:rsidR="00180CAF" w:rsidRPr="00810544" w:rsidRDefault="00180CAF" w:rsidP="00180CAF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6. Family &amp; Community Reintegration (Where Possible)</w:t>
      </w:r>
    </w:p>
    <w:p w14:paraId="5CFBEBC2" w14:textId="77777777" w:rsidR="00180CAF" w:rsidRPr="00810544" w:rsidRDefault="00180CA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Trace and reunite children with willing and capable relatives.</w:t>
      </w:r>
    </w:p>
    <w:p w14:paraId="479049BF" w14:textId="77777777" w:rsidR="00180CAF" w:rsidRPr="00810544" w:rsidRDefault="00180CA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Provide family counseling and economic support to prevent re-abandonment.</w:t>
      </w:r>
    </w:p>
    <w:p w14:paraId="0569EDD2" w14:textId="77777777" w:rsidR="00180CAF" w:rsidRPr="00810544" w:rsidRDefault="00180CA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Conduct community awareness programs on child rights and protection.</w:t>
      </w:r>
    </w:p>
    <w:p w14:paraId="4BD54510" w14:textId="77777777" w:rsidR="00180CAF" w:rsidRPr="00810544" w:rsidRDefault="00180CAF" w:rsidP="00180CAF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7. Economic Empowerment for Sustainability</w:t>
      </w:r>
    </w:p>
    <w:p w14:paraId="4FC7645B" w14:textId="77777777" w:rsidR="00180CAF" w:rsidRPr="00810544" w:rsidRDefault="00180CA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Train older youth in income-generating skills (agribusiness, crafts).</w:t>
      </w:r>
    </w:p>
    <w:p w14:paraId="2F61E654" w14:textId="77777777" w:rsidR="00180CAF" w:rsidRPr="00810544" w:rsidRDefault="00180CA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Develop small-scale projects (poultry, beekeeping) to fund the initiative.</w:t>
      </w:r>
    </w:p>
    <w:p w14:paraId="59CDF43D" w14:textId="77777777" w:rsidR="00180CAF" w:rsidRPr="00810544" w:rsidRDefault="00180CA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Establish a sponsorship program for long-term child support.</w:t>
      </w:r>
    </w:p>
    <w:p w14:paraId="4D1FAC30" w14:textId="77777777" w:rsidR="00180CAF" w:rsidRPr="00810544" w:rsidRDefault="00180CAF" w:rsidP="00180CAF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8. Advocacy &amp; Policy Influence</w:t>
      </w:r>
    </w:p>
    <w:p w14:paraId="531D9A15" w14:textId="77777777" w:rsidR="00180CAF" w:rsidRPr="00810544" w:rsidRDefault="00180CA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Partner with child welfare organizations to strengthen protection laws.</w:t>
      </w:r>
    </w:p>
    <w:p w14:paraId="31AD0001" w14:textId="77777777" w:rsidR="00180CAF" w:rsidRPr="00810544" w:rsidRDefault="00180CA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Document and report cases of child neglect to local authorities.</w:t>
      </w:r>
    </w:p>
    <w:p w14:paraId="61B8D304" w14:textId="77777777" w:rsidR="00180CAF" w:rsidRPr="00810544" w:rsidRDefault="00180CA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lastRenderedPageBreak/>
        <w:t>Raise awareness on child abandonment prevention through media campaigns.</w:t>
      </w:r>
    </w:p>
    <w:p w14:paraId="4F6CFA3A" w14:textId="77777777" w:rsidR="00811F91" w:rsidRPr="00810544" w:rsidRDefault="00811F91" w:rsidP="00811F9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667DABE" w14:textId="4ABAC959" w:rsidR="009E6204" w:rsidRPr="00810544" w:rsidRDefault="009E6204" w:rsidP="00180CAF">
      <w:pPr>
        <w:ind w:left="720"/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CF11FE" w:rsidRPr="00810544">
        <w:rPr>
          <w:rFonts w:ascii="Times New Roman" w:hAnsi="Times New Roman" w:cs="Times New Roman"/>
          <w:b/>
          <w:bCs/>
          <w:sz w:val="28"/>
          <w:szCs w:val="28"/>
        </w:rPr>
        <w:t>Methodology/</w:t>
      </w:r>
      <w:r w:rsidRPr="00810544">
        <w:rPr>
          <w:rFonts w:ascii="Times New Roman" w:hAnsi="Times New Roman" w:cs="Times New Roman"/>
          <w:b/>
          <w:bCs/>
          <w:sz w:val="28"/>
          <w:szCs w:val="28"/>
        </w:rPr>
        <w:t>Project Activities</w:t>
      </w:r>
    </w:p>
    <w:p w14:paraId="04A8D18A" w14:textId="77777777" w:rsidR="00FA6670" w:rsidRPr="00810544" w:rsidRDefault="00FA667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Identification &amp; Rescue Operations</w:t>
      </w:r>
    </w:p>
    <w:p w14:paraId="5B7B5BDF" w14:textId="77777777" w:rsidR="00FA6670" w:rsidRPr="00810544" w:rsidRDefault="00FA6670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Collaborate with local leaders, police, and social workers to locate abandoned/abused children.</w:t>
      </w:r>
    </w:p>
    <w:p w14:paraId="26805174" w14:textId="77777777" w:rsidR="00FA6670" w:rsidRPr="00810544" w:rsidRDefault="00FA6670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Establish a 24/7 emergency helpline for reporting child neglect cases.</w:t>
      </w:r>
    </w:p>
    <w:p w14:paraId="23C1A802" w14:textId="77777777" w:rsidR="00FA6670" w:rsidRPr="00810544" w:rsidRDefault="00FA667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Safe Shelter &amp; Temporary Housing</w:t>
      </w:r>
    </w:p>
    <w:p w14:paraId="57571889" w14:textId="77777777" w:rsidR="00FA6670" w:rsidRPr="00810544" w:rsidRDefault="00FA6670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Provide short-term foster care while tracing families.</w:t>
      </w:r>
    </w:p>
    <w:p w14:paraId="4355285F" w14:textId="77777777" w:rsidR="00FA6670" w:rsidRPr="00810544" w:rsidRDefault="00FA6670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Equip shelters with beds, sanitation, and security.</w:t>
      </w:r>
    </w:p>
    <w:p w14:paraId="34FA8DDE" w14:textId="77777777" w:rsidR="00FA6670" w:rsidRPr="00810544" w:rsidRDefault="00FA667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Legal &amp; Documentation Support</w:t>
      </w:r>
    </w:p>
    <w:p w14:paraId="0B2150D3" w14:textId="77777777" w:rsidR="00FA6670" w:rsidRPr="00810544" w:rsidRDefault="00FA6670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Assist in obtaining birth certificates and legal guardianship.</w:t>
      </w:r>
    </w:p>
    <w:p w14:paraId="18265398" w14:textId="77777777" w:rsidR="00FA6670" w:rsidRPr="00810544" w:rsidRDefault="00FA6670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Work with Kenya’s Children’s Department for custody arrangements.</w:t>
      </w:r>
    </w:p>
    <w:p w14:paraId="1161B6C1" w14:textId="77777777" w:rsidR="00FA6670" w:rsidRPr="00810544" w:rsidRDefault="00FA6670" w:rsidP="00FA6670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B. Education &amp; Skill Development</w:t>
      </w:r>
    </w:p>
    <w:p w14:paraId="6CACB6FE" w14:textId="77777777" w:rsidR="00FA6670" w:rsidRPr="00810544" w:rsidRDefault="00FA667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Formal Education Support</w:t>
      </w:r>
    </w:p>
    <w:p w14:paraId="38F526E9" w14:textId="77777777" w:rsidR="00FA6670" w:rsidRPr="00810544" w:rsidRDefault="00FA667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Pay school fees, uniforms, and supplies (books, bags, stationery).</w:t>
      </w:r>
    </w:p>
    <w:p w14:paraId="2FE27D35" w14:textId="77777777" w:rsidR="00FA6670" w:rsidRPr="00810544" w:rsidRDefault="00FA667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Partner with local schools for scholarships and inclusive education.</w:t>
      </w:r>
    </w:p>
    <w:p w14:paraId="1EEA1573" w14:textId="77777777" w:rsidR="00FA6670" w:rsidRPr="00810544" w:rsidRDefault="00FA667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Remedial &amp; Tutoring Programs</w:t>
      </w:r>
    </w:p>
    <w:p w14:paraId="1545A34A" w14:textId="77777777" w:rsidR="00FA6670" w:rsidRPr="00810544" w:rsidRDefault="00FA667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Run after-school classes for slow learners.</w:t>
      </w:r>
    </w:p>
    <w:p w14:paraId="2B95FE70" w14:textId="77777777" w:rsidR="00FA6670" w:rsidRPr="00810544" w:rsidRDefault="00FA667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Recruit volunteer teachers for literacy/numeracy boot camps.</w:t>
      </w:r>
    </w:p>
    <w:p w14:paraId="344EDD23" w14:textId="77777777" w:rsidR="00FA6670" w:rsidRPr="00810544" w:rsidRDefault="00FA667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Vocational Training</w:t>
      </w:r>
    </w:p>
    <w:p w14:paraId="5086685F" w14:textId="77777777" w:rsidR="00FA6670" w:rsidRPr="00810544" w:rsidRDefault="00FA667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Offer tailoring, carpentry, and farming workshops.</w:t>
      </w:r>
    </w:p>
    <w:p w14:paraId="4F5EEA7D" w14:textId="77777777" w:rsidR="00FA6670" w:rsidRPr="00810544" w:rsidRDefault="00FA667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Link older youth to apprenticeships with local artisans.</w:t>
      </w:r>
    </w:p>
    <w:p w14:paraId="07569F6C" w14:textId="77777777" w:rsidR="00FA6670" w:rsidRPr="00810544" w:rsidRDefault="00FA667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Digital Literacy</w:t>
      </w:r>
    </w:p>
    <w:p w14:paraId="212E95D4" w14:textId="77777777" w:rsidR="00FA6670" w:rsidRPr="00810544" w:rsidRDefault="00FA667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lastRenderedPageBreak/>
        <w:t>Set up a computer lab with basic IT training.</w:t>
      </w:r>
    </w:p>
    <w:p w14:paraId="1336A436" w14:textId="5B55DBC7" w:rsidR="00FA6670" w:rsidRPr="00810544" w:rsidRDefault="00FA667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 xml:space="preserve">Teach coding fundamentals (in partnership with </w:t>
      </w:r>
      <w:r w:rsidR="00FA7096" w:rsidRPr="00810544">
        <w:rPr>
          <w:rFonts w:ascii="Times New Roman" w:hAnsi="Times New Roman" w:cs="Times New Roman"/>
          <w:sz w:val="28"/>
          <w:szCs w:val="28"/>
        </w:rPr>
        <w:t>W3 Schools</w:t>
      </w:r>
      <w:r w:rsidRPr="00810544">
        <w:rPr>
          <w:rFonts w:ascii="Times New Roman" w:hAnsi="Times New Roman" w:cs="Times New Roman"/>
          <w:sz w:val="28"/>
          <w:szCs w:val="28"/>
        </w:rPr>
        <w:t>).</w:t>
      </w:r>
    </w:p>
    <w:p w14:paraId="324655F4" w14:textId="77777777" w:rsidR="00FA6670" w:rsidRPr="00810544" w:rsidRDefault="00FA6670" w:rsidP="00FA6670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C. Nutrition &amp; Food Security</w:t>
      </w:r>
    </w:p>
    <w:p w14:paraId="4F5C3D2B" w14:textId="77777777" w:rsidR="00FA6670" w:rsidRPr="00810544" w:rsidRDefault="00FA667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Daily Feeding Program</w:t>
      </w:r>
    </w:p>
    <w:p w14:paraId="20A3780F" w14:textId="77777777" w:rsidR="00FA6670" w:rsidRPr="00810544" w:rsidRDefault="00FA6670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Provide 3 nutritious meals per day (breakfast, lunch, dinner).</w:t>
      </w:r>
    </w:p>
    <w:p w14:paraId="3A419E55" w14:textId="77777777" w:rsidR="00FA6670" w:rsidRPr="00810544" w:rsidRDefault="00FA6670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Include protein-rich foods (eggs, beans, fish) and vitamins.</w:t>
      </w:r>
    </w:p>
    <w:p w14:paraId="0263F647" w14:textId="77777777" w:rsidR="00FA6670" w:rsidRPr="00810544" w:rsidRDefault="00FA667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Sustainable Farming Initiatives</w:t>
      </w:r>
    </w:p>
    <w:p w14:paraId="4FEBBBA3" w14:textId="6DD4D418" w:rsidR="00FA6670" w:rsidRPr="00810544" w:rsidRDefault="00FA6670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Start a vegetable garden (kale, spinach, tomatoes).</w:t>
      </w:r>
    </w:p>
    <w:p w14:paraId="218A3EC0" w14:textId="77777777" w:rsidR="00FA6670" w:rsidRPr="00810544" w:rsidRDefault="00FA6670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Introduce poultry farming for eggs and meat.</w:t>
      </w:r>
    </w:p>
    <w:p w14:paraId="4F9610C2" w14:textId="77777777" w:rsidR="00FA6670" w:rsidRPr="00810544" w:rsidRDefault="00FA667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Nutrition Workshops</w:t>
      </w:r>
    </w:p>
    <w:p w14:paraId="4B0DC77B" w14:textId="77777777" w:rsidR="00FA6670" w:rsidRPr="00810544" w:rsidRDefault="00FA667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Train caregivers on affordable balanced diets.</w:t>
      </w:r>
    </w:p>
    <w:p w14:paraId="6AAA8DD3" w14:textId="77777777" w:rsidR="00FA6670" w:rsidRPr="00810544" w:rsidRDefault="00FA667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Monitor child growth via monthly BMI checks.</w:t>
      </w:r>
    </w:p>
    <w:p w14:paraId="2C0FD72F" w14:textId="77777777" w:rsidR="00FA6670" w:rsidRPr="00810544" w:rsidRDefault="00FA6670" w:rsidP="00FA6670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D. Healthcare &amp; Well-being</w:t>
      </w:r>
    </w:p>
    <w:p w14:paraId="76BEDF64" w14:textId="77777777" w:rsidR="00FA6670" w:rsidRPr="00810544" w:rsidRDefault="00FA667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Medical Care</w:t>
      </w:r>
    </w:p>
    <w:p w14:paraId="138CFDCF" w14:textId="77777777" w:rsidR="00FA6670" w:rsidRPr="00810544" w:rsidRDefault="00FA667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Conduct monthly health camps (deworming, vaccinations).</w:t>
      </w:r>
    </w:p>
    <w:p w14:paraId="22F1B90E" w14:textId="77777777" w:rsidR="00FA6670" w:rsidRPr="00810544" w:rsidRDefault="00FA667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Partner with clinics for free malaria/HIV testing.</w:t>
      </w:r>
    </w:p>
    <w:p w14:paraId="2E55132C" w14:textId="77777777" w:rsidR="00FA6670" w:rsidRPr="00810544" w:rsidRDefault="00FA667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Mental Health Support</w:t>
      </w:r>
    </w:p>
    <w:p w14:paraId="10CD4499" w14:textId="77777777" w:rsidR="00FA6670" w:rsidRPr="00810544" w:rsidRDefault="00FA667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Provide trauma counseling with licensed therapists.</w:t>
      </w:r>
    </w:p>
    <w:p w14:paraId="2DCD4B3E" w14:textId="77777777" w:rsidR="00FA6670" w:rsidRPr="00810544" w:rsidRDefault="00FA667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Organize group therapy sessions for emotional healing.</w:t>
      </w:r>
    </w:p>
    <w:p w14:paraId="37CC6310" w14:textId="77777777" w:rsidR="00FA6670" w:rsidRPr="00810544" w:rsidRDefault="00FA6670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Hygiene &amp; Sanitation</w:t>
      </w:r>
    </w:p>
    <w:p w14:paraId="370138FA" w14:textId="77777777" w:rsidR="00FA6670" w:rsidRPr="00810544" w:rsidRDefault="00FA667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Distribute sanitary pads and teach menstrual hygiene.</w:t>
      </w:r>
    </w:p>
    <w:p w14:paraId="44F39255" w14:textId="77777777" w:rsidR="00FA6670" w:rsidRPr="00810544" w:rsidRDefault="00FA6670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Install handwashing stations and teach proper hygiene.</w:t>
      </w:r>
    </w:p>
    <w:p w14:paraId="4F41939B" w14:textId="77777777" w:rsidR="00FA6670" w:rsidRPr="00810544" w:rsidRDefault="00FA6670" w:rsidP="00FA6670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E. Community &amp; Family Engagement</w:t>
      </w:r>
    </w:p>
    <w:p w14:paraId="21C87B26" w14:textId="77777777" w:rsidR="00FA6670" w:rsidRPr="00810544" w:rsidRDefault="00FA6670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Family Reunification</w:t>
      </w:r>
    </w:p>
    <w:p w14:paraId="2329327B" w14:textId="77777777" w:rsidR="00FA6670" w:rsidRPr="00810544" w:rsidRDefault="00FA667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lastRenderedPageBreak/>
        <w:t>Trace relatives and assess home safety before reintegration.</w:t>
      </w:r>
    </w:p>
    <w:p w14:paraId="7E824BB5" w14:textId="77777777" w:rsidR="00FA6670" w:rsidRPr="00810544" w:rsidRDefault="00FA6670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Offer parenting workshops to prevent re-abandonment.</w:t>
      </w:r>
    </w:p>
    <w:p w14:paraId="679F5357" w14:textId="77777777" w:rsidR="00FA6670" w:rsidRPr="00810544" w:rsidRDefault="00FA6670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Economic Empowerment</w:t>
      </w:r>
    </w:p>
    <w:p w14:paraId="664D22B8" w14:textId="77777777" w:rsidR="00FA6670" w:rsidRPr="00810544" w:rsidRDefault="00FA6670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Train mothers in small businesses (soap-making, beadwork).</w:t>
      </w:r>
    </w:p>
    <w:p w14:paraId="3B91B386" w14:textId="42873EE1" w:rsidR="00FA6670" w:rsidRPr="00810544" w:rsidRDefault="00FA6670" w:rsidP="001826C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Provide seed grants for income-generating activities.</w:t>
      </w:r>
    </w:p>
    <w:p w14:paraId="1F33EEF5" w14:textId="77777777" w:rsidR="00FA6670" w:rsidRPr="00810544" w:rsidRDefault="00FA6670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Awareness Campaigns</w:t>
      </w:r>
    </w:p>
    <w:p w14:paraId="26630186" w14:textId="77777777" w:rsidR="00FA6670" w:rsidRPr="00810544" w:rsidRDefault="00FA6670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Hold town hall meetings on child rights.</w:t>
      </w:r>
    </w:p>
    <w:p w14:paraId="3F3E4753" w14:textId="77777777" w:rsidR="00FA6670" w:rsidRPr="00810544" w:rsidRDefault="00FA6670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Use radio dramas to fight stigma against abandoned kids.</w:t>
      </w:r>
    </w:p>
    <w:p w14:paraId="5343063B" w14:textId="77777777" w:rsidR="00FA6670" w:rsidRPr="00810544" w:rsidRDefault="00FA6670" w:rsidP="00FA6670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F. Sustainability &amp; Growth</w:t>
      </w:r>
    </w:p>
    <w:p w14:paraId="4D52DF6C" w14:textId="77777777" w:rsidR="00FA6670" w:rsidRPr="00810544" w:rsidRDefault="00FA6670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Income-Generating Projects</w:t>
      </w:r>
    </w:p>
    <w:p w14:paraId="7F5211D7" w14:textId="77777777" w:rsidR="00FA6670" w:rsidRPr="00810544" w:rsidRDefault="00FA6670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Sell farm produce (eggs, vegetables) to fund the program.</w:t>
      </w:r>
    </w:p>
    <w:p w14:paraId="0A835C9F" w14:textId="77777777" w:rsidR="00FA6670" w:rsidRPr="00810544" w:rsidRDefault="00FA6670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Make and market handicrafts (baskets, jewelry).</w:t>
      </w:r>
    </w:p>
    <w:p w14:paraId="6C84E872" w14:textId="77777777" w:rsidR="00FA6670" w:rsidRPr="00810544" w:rsidRDefault="00FA6670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Sponsorship &amp; Donor Partnerships</w:t>
      </w:r>
    </w:p>
    <w:p w14:paraId="41D64F75" w14:textId="77777777" w:rsidR="00FA6670" w:rsidRPr="00810544" w:rsidRDefault="00FA6670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Launch a "Sponsor a Child" education program.</w:t>
      </w:r>
    </w:p>
    <w:p w14:paraId="55B300A9" w14:textId="77777777" w:rsidR="00FA6670" w:rsidRPr="00810544" w:rsidRDefault="00FA6670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Seek CSR partnerships with Kenyan businesses.</w:t>
      </w:r>
    </w:p>
    <w:p w14:paraId="1365FF3A" w14:textId="77777777" w:rsidR="009E6204" w:rsidRDefault="009E6204" w:rsidP="009E6204">
      <w:pPr>
        <w:rPr>
          <w:rFonts w:ascii="Times New Roman" w:hAnsi="Times New Roman" w:cs="Times New Roman"/>
          <w:sz w:val="28"/>
          <w:szCs w:val="28"/>
        </w:rPr>
      </w:pPr>
    </w:p>
    <w:p w14:paraId="32890158" w14:textId="77777777" w:rsidR="00044BF1" w:rsidRDefault="00044BF1" w:rsidP="009E6204">
      <w:pPr>
        <w:rPr>
          <w:rFonts w:ascii="Times New Roman" w:hAnsi="Times New Roman" w:cs="Times New Roman"/>
          <w:sz w:val="28"/>
          <w:szCs w:val="28"/>
        </w:rPr>
      </w:pPr>
    </w:p>
    <w:p w14:paraId="5F0475E2" w14:textId="77777777" w:rsidR="00044BF1" w:rsidRDefault="00044BF1" w:rsidP="009E6204">
      <w:pPr>
        <w:rPr>
          <w:rFonts w:ascii="Times New Roman" w:hAnsi="Times New Roman" w:cs="Times New Roman"/>
          <w:sz w:val="28"/>
          <w:szCs w:val="28"/>
        </w:rPr>
      </w:pPr>
    </w:p>
    <w:p w14:paraId="1E3C38CC" w14:textId="77777777" w:rsidR="00044BF1" w:rsidRDefault="00044BF1" w:rsidP="009E6204">
      <w:pPr>
        <w:rPr>
          <w:rFonts w:ascii="Times New Roman" w:hAnsi="Times New Roman" w:cs="Times New Roman"/>
          <w:sz w:val="28"/>
          <w:szCs w:val="28"/>
        </w:rPr>
      </w:pPr>
    </w:p>
    <w:p w14:paraId="63291919" w14:textId="77777777" w:rsidR="00044BF1" w:rsidRDefault="00044BF1" w:rsidP="009E6204">
      <w:pPr>
        <w:rPr>
          <w:rFonts w:ascii="Times New Roman" w:hAnsi="Times New Roman" w:cs="Times New Roman"/>
          <w:sz w:val="28"/>
          <w:szCs w:val="28"/>
        </w:rPr>
      </w:pPr>
    </w:p>
    <w:p w14:paraId="44667B88" w14:textId="77777777" w:rsidR="00044BF1" w:rsidRDefault="00044BF1" w:rsidP="009E6204">
      <w:pPr>
        <w:rPr>
          <w:rFonts w:ascii="Times New Roman" w:hAnsi="Times New Roman" w:cs="Times New Roman"/>
          <w:sz w:val="28"/>
          <w:szCs w:val="28"/>
        </w:rPr>
      </w:pPr>
    </w:p>
    <w:p w14:paraId="0589B793" w14:textId="77777777" w:rsidR="00044BF1" w:rsidRDefault="00044BF1" w:rsidP="009E6204">
      <w:pPr>
        <w:rPr>
          <w:rFonts w:ascii="Times New Roman" w:hAnsi="Times New Roman" w:cs="Times New Roman"/>
          <w:sz w:val="28"/>
          <w:szCs w:val="28"/>
        </w:rPr>
      </w:pPr>
    </w:p>
    <w:p w14:paraId="2B5EF907" w14:textId="77777777" w:rsidR="00044BF1" w:rsidRDefault="00044BF1" w:rsidP="009E6204">
      <w:pPr>
        <w:rPr>
          <w:rFonts w:ascii="Times New Roman" w:hAnsi="Times New Roman" w:cs="Times New Roman"/>
          <w:sz w:val="28"/>
          <w:szCs w:val="28"/>
        </w:rPr>
      </w:pPr>
    </w:p>
    <w:p w14:paraId="6CADAA14" w14:textId="77777777" w:rsidR="00044BF1" w:rsidRPr="00810544" w:rsidRDefault="00044BF1" w:rsidP="009E6204">
      <w:pPr>
        <w:rPr>
          <w:rFonts w:ascii="Times New Roman" w:hAnsi="Times New Roman" w:cs="Times New Roman"/>
          <w:sz w:val="28"/>
          <w:szCs w:val="28"/>
        </w:rPr>
      </w:pPr>
    </w:p>
    <w:p w14:paraId="4AFD1F73" w14:textId="3AE84BE2" w:rsidR="009E6204" w:rsidRPr="00810544" w:rsidRDefault="009E6204" w:rsidP="009E6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Pr="00810544">
        <w:rPr>
          <w:rFonts w:ascii="Times New Roman" w:hAnsi="Times New Roman" w:cs="Times New Roman"/>
          <w:sz w:val="28"/>
          <w:szCs w:val="28"/>
        </w:rPr>
        <w:t xml:space="preserve"> </w:t>
      </w:r>
      <w:r w:rsidRPr="00810544">
        <w:rPr>
          <w:rFonts w:ascii="Times New Roman" w:hAnsi="Times New Roman" w:cs="Times New Roman"/>
          <w:b/>
          <w:bCs/>
          <w:sz w:val="28"/>
          <w:szCs w:val="28"/>
        </w:rPr>
        <w:t>Expected Outcomes</w:t>
      </w:r>
      <w:r w:rsidRPr="00810544">
        <w:rPr>
          <w:rFonts w:ascii="Times New Roman" w:hAnsi="Times New Roman" w:cs="Times New Roman"/>
          <w:sz w:val="28"/>
          <w:szCs w:val="28"/>
        </w:rPr>
        <w:t xml:space="preserve"> </w:t>
      </w:r>
      <w:r w:rsidR="00811F91" w:rsidRPr="00810544">
        <w:rPr>
          <w:rFonts w:ascii="Times New Roman" w:hAnsi="Times New Roman" w:cs="Times New Roman"/>
          <w:b/>
          <w:bCs/>
          <w:sz w:val="28"/>
          <w:szCs w:val="28"/>
        </w:rPr>
        <w:t>&amp; Impact</w:t>
      </w:r>
    </w:p>
    <w:p w14:paraId="2B3B5F8A" w14:textId="77777777" w:rsidR="008F55C9" w:rsidRPr="00810544" w:rsidRDefault="008F55C9" w:rsidP="008F55C9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1. Child Rescue &amp; Protection</w:t>
      </w:r>
    </w:p>
    <w:p w14:paraId="7C2A342E" w14:textId="77777777" w:rsidR="008F55C9" w:rsidRPr="00810544" w:rsidRDefault="008F55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50+ vulnerable children rescued, documented, and placed in safe care within the first year.</w:t>
      </w:r>
    </w:p>
    <w:p w14:paraId="588F21F5" w14:textId="77777777" w:rsidR="008F55C9" w:rsidRPr="00810544" w:rsidRDefault="008F55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100% of rescued children provided with legal identity (birth certificates, medical records).</w:t>
      </w:r>
    </w:p>
    <w:p w14:paraId="1FCCF95E" w14:textId="5A4307CD" w:rsidR="008F55C9" w:rsidRPr="00810544" w:rsidRDefault="008F55C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Reduction in street children by 30% on Rusinga Island within 3 years.</w:t>
      </w:r>
    </w:p>
    <w:p w14:paraId="15874286" w14:textId="77777777" w:rsidR="008F55C9" w:rsidRPr="00810544" w:rsidRDefault="008F55C9" w:rsidP="008F55C9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2. Education &amp; Empowerment</w:t>
      </w:r>
    </w:p>
    <w:p w14:paraId="36CA3CF1" w14:textId="77777777" w:rsidR="008F55C9" w:rsidRPr="00810544" w:rsidRDefault="008F55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100% school enrollment for all children under care (primary/secondary/vocational).</w:t>
      </w:r>
    </w:p>
    <w:p w14:paraId="4FDB13E5" w14:textId="77777777" w:rsidR="008F55C9" w:rsidRPr="00810544" w:rsidRDefault="008F55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 85% pass rate in national exams (KCPE/KCSE) through tutoring support.</w:t>
      </w:r>
    </w:p>
    <w:p w14:paraId="4D61D647" w14:textId="77777777" w:rsidR="008F55C9" w:rsidRPr="00810544" w:rsidRDefault="008F55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20+ youth annually gain employable skills (tailoring, farming, IT).</w:t>
      </w:r>
    </w:p>
    <w:p w14:paraId="010FCB13" w14:textId="142AEA0E" w:rsidR="008F55C9" w:rsidRPr="00810544" w:rsidRDefault="008F55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10+ digital literacy graduates yearly, equipped with basic computer skills.</w:t>
      </w:r>
    </w:p>
    <w:p w14:paraId="55EE5AD0" w14:textId="77777777" w:rsidR="008F55C9" w:rsidRPr="00810544" w:rsidRDefault="008F55C9" w:rsidP="008F55C9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3. Nutrition &amp; Health Improvements</w:t>
      </w:r>
    </w:p>
    <w:p w14:paraId="705DCE3E" w14:textId="77777777" w:rsidR="00846DD7" w:rsidRPr="00810544" w:rsidRDefault="008F55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Zero severe malnutrition cases among enrolled children within 2 years.</w:t>
      </w:r>
    </w:p>
    <w:p w14:paraId="06C7CA22" w14:textId="77777777" w:rsidR="00846DD7" w:rsidRPr="00810544" w:rsidRDefault="008F55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30% improvement in children’s BMI (Body Mass Index) after 1 year of feeding program.</w:t>
      </w:r>
    </w:p>
    <w:p w14:paraId="1C104994" w14:textId="77777777" w:rsidR="00846DD7" w:rsidRPr="00810544" w:rsidRDefault="008F55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100% vaccination coverage for preventable diseases (measles, polio, tetanus).</w:t>
      </w:r>
    </w:p>
    <w:p w14:paraId="341EBF45" w14:textId="75B78257" w:rsidR="008F55C9" w:rsidRPr="00810544" w:rsidRDefault="008F55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50% reduction in malaria and waterborne diseases via mosquito nets and clean water access.</w:t>
      </w:r>
    </w:p>
    <w:p w14:paraId="1A9C99FA" w14:textId="77777777" w:rsidR="008F55C9" w:rsidRPr="00810544" w:rsidRDefault="008F55C9" w:rsidP="008F55C9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4. Mental &amp; Emotional Well-being</w:t>
      </w:r>
    </w:p>
    <w:p w14:paraId="58B6A7BE" w14:textId="77777777" w:rsidR="00846DD7" w:rsidRPr="00810544" w:rsidRDefault="008F55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90% of traumatized children show improved psychosocial health after counseling.</w:t>
      </w:r>
    </w:p>
    <w:p w14:paraId="1C137FDB" w14:textId="77777777" w:rsidR="00846DD7" w:rsidRPr="00810544" w:rsidRDefault="008F55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 Weekly group therapy sessions reduce PTSD symptoms in 70% of participants.</w:t>
      </w:r>
    </w:p>
    <w:p w14:paraId="04CBD27B" w14:textId="49DC1B63" w:rsidR="008F55C9" w:rsidRPr="00810544" w:rsidRDefault="008F55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Annual sports/arts festivals boost self-esteem and social integration.</w:t>
      </w:r>
    </w:p>
    <w:p w14:paraId="1A56772D" w14:textId="77777777" w:rsidR="008F55C9" w:rsidRPr="00810544" w:rsidRDefault="008F55C9" w:rsidP="008F55C9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5. Family &amp; Community Impact</w:t>
      </w:r>
    </w:p>
    <w:p w14:paraId="0792F2B4" w14:textId="77777777" w:rsidR="00846DD7" w:rsidRPr="00810544" w:rsidRDefault="008F55C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40% of reintegrated children remain with stable families after 2 years.</w:t>
      </w:r>
    </w:p>
    <w:p w14:paraId="7E88E129" w14:textId="77777777" w:rsidR="00846DD7" w:rsidRPr="00810544" w:rsidRDefault="008F55C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lastRenderedPageBreak/>
        <w:t> 200+ parents/caregivers trained in child protection and positive parenting.</w:t>
      </w:r>
    </w:p>
    <w:p w14:paraId="0226BF8F" w14:textId="07D7D812" w:rsidR="008F55C9" w:rsidRPr="00810544" w:rsidRDefault="008F55C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 10+ community-led child protection committees established to monitor abuse cases.</w:t>
      </w:r>
    </w:p>
    <w:p w14:paraId="238F8BFF" w14:textId="77777777" w:rsidR="008F55C9" w:rsidRPr="00810544" w:rsidRDefault="008F55C9" w:rsidP="008F55C9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6. Sustainability &amp; Economic Growth</w:t>
      </w:r>
    </w:p>
    <w:p w14:paraId="289C45EB" w14:textId="77777777" w:rsidR="00846DD7" w:rsidRPr="00810544" w:rsidRDefault="008F55C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30% of project funding covered by income-generating activities (farming, crafts) by Year 3.</w:t>
      </w:r>
    </w:p>
    <w:p w14:paraId="4F271AAF" w14:textId="77777777" w:rsidR="00846DD7" w:rsidRPr="00810544" w:rsidRDefault="008F55C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 5+ local partnerships secured (schools, clinics, businesses) for long-term support.</w:t>
      </w:r>
    </w:p>
    <w:p w14:paraId="54FA6E35" w14:textId="166F83FC" w:rsidR="008F55C9" w:rsidRPr="00810544" w:rsidRDefault="008F55C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"Sponsor a Child" program sustains education for 20+ children annually.</w:t>
      </w:r>
    </w:p>
    <w:p w14:paraId="2662DD6B" w14:textId="77777777" w:rsidR="008F55C9" w:rsidRPr="00810544" w:rsidRDefault="008F55C9" w:rsidP="008F55C9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7. Advocacy &amp; Systemic Change</w:t>
      </w:r>
    </w:p>
    <w:p w14:paraId="5A95BE56" w14:textId="77777777" w:rsidR="00846DD7" w:rsidRPr="00810544" w:rsidRDefault="008F55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2+ policy dialogues held yearly with county government on child welfare.</w:t>
      </w:r>
    </w:p>
    <w:p w14:paraId="399F31F4" w14:textId="77777777" w:rsidR="00846DD7" w:rsidRPr="00810544" w:rsidRDefault="008F55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 Media campaigns reach 10,000+ people, reducing stigma against abandoned children.</w:t>
      </w:r>
    </w:p>
    <w:p w14:paraId="4C17A505" w14:textId="394A2A17" w:rsidR="00494A81" w:rsidRPr="00810544" w:rsidRDefault="008F55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 National recognition as a model for community-based child rescue.</w:t>
      </w:r>
    </w:p>
    <w:p w14:paraId="6F0334A2" w14:textId="77777777" w:rsidR="0011558D" w:rsidRPr="00810544" w:rsidRDefault="0011558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BB387" w14:textId="77777777" w:rsidR="001826C7" w:rsidRDefault="001826C7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D6D0C4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D23435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A4D816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C93F62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396562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E6A45F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37A6AB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FC5E92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C15C4F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139606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A5DA48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BC1329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483619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BF48C0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E5F581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BD8632" w14:textId="77777777" w:rsidR="00001B5D" w:rsidRPr="00810544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BC40AB" w14:textId="77777777" w:rsidR="00DE28D8" w:rsidRPr="00DE28D8" w:rsidRDefault="00DE28D8" w:rsidP="00DE28D8">
      <w:pPr>
        <w:rPr>
          <w:rFonts w:ascii="Times New Roman" w:hAnsi="Times New Roman" w:cs="Times New Roman"/>
          <w:sz w:val="28"/>
          <w:szCs w:val="28"/>
        </w:rPr>
      </w:pPr>
      <w:r w:rsidRPr="00DE28D8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Project Timeline</w:t>
      </w:r>
    </w:p>
    <w:p w14:paraId="39098357" w14:textId="77777777" w:rsidR="00DE28D8" w:rsidRPr="00DE28D8" w:rsidRDefault="00DE28D8" w:rsidP="00DE28D8">
      <w:pPr>
        <w:rPr>
          <w:rFonts w:ascii="Times New Roman" w:hAnsi="Times New Roman" w:cs="Times New Roman"/>
          <w:sz w:val="28"/>
          <w:szCs w:val="28"/>
        </w:rPr>
      </w:pPr>
      <w:r w:rsidRPr="00DE28D8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DE28D8">
        <w:rPr>
          <w:rFonts w:ascii="Times New Roman" w:hAnsi="Times New Roman" w:cs="Times New Roman"/>
          <w:sz w:val="28"/>
          <w:szCs w:val="28"/>
        </w:rPr>
        <w:t> Ensure structured implementation of child sponsorships.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5539"/>
        <w:gridCol w:w="1441"/>
      </w:tblGrid>
      <w:tr w:rsidR="00DE28D8" w:rsidRPr="00DE28D8" w14:paraId="04D1CE8A" w14:textId="77777777" w:rsidTr="00DE28D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006251" w14:textId="77777777" w:rsidR="00DE28D8" w:rsidRPr="00DE28D8" w:rsidRDefault="00DE28D8" w:rsidP="00DE28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2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8A2BA" w14:textId="77777777" w:rsidR="00DE28D8" w:rsidRPr="00DE28D8" w:rsidRDefault="00DE28D8" w:rsidP="00DE28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2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7A996" w14:textId="77777777" w:rsidR="00DE28D8" w:rsidRPr="00DE28D8" w:rsidRDefault="00DE28D8" w:rsidP="00DE28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2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</w:tr>
      <w:tr w:rsidR="00DE28D8" w:rsidRPr="00DE28D8" w14:paraId="18AA45AB" w14:textId="77777777" w:rsidTr="00DE28D8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ED3F19" w14:textId="77777777" w:rsidR="00DE28D8" w:rsidRPr="00DE28D8" w:rsidRDefault="00DE28D8" w:rsidP="00DE28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Identification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AA069" w14:textId="77777777" w:rsidR="00DE28D8" w:rsidRPr="00DE28D8" w:rsidRDefault="00DE28D8" w:rsidP="00DE28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8D8">
              <w:rPr>
                <w:rFonts w:ascii="Times New Roman" w:hAnsi="Times New Roman" w:cs="Times New Roman"/>
                <w:sz w:val="28"/>
                <w:szCs w:val="28"/>
              </w:rPr>
              <w:t>• Community outreach &amp; needs assessment</w:t>
            </w:r>
            <w:r w:rsidRPr="00DE28D8">
              <w:rPr>
                <w:rFonts w:ascii="Times New Roman" w:hAnsi="Times New Roman" w:cs="Times New Roman"/>
                <w:sz w:val="28"/>
                <w:szCs w:val="28"/>
              </w:rPr>
              <w:br/>
              <w:t>• Selection of beneficiaries (abandoned/vulnerable children)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8BF94" w14:textId="77777777" w:rsidR="00DE28D8" w:rsidRPr="00DE28D8" w:rsidRDefault="00DE28D8" w:rsidP="00DE28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E28D8">
              <w:rPr>
                <w:rFonts w:ascii="Times New Roman" w:hAnsi="Times New Roman" w:cs="Times New Roman"/>
                <w:sz w:val="22"/>
                <w:szCs w:val="22"/>
              </w:rPr>
              <w:t>Month 1–2</w:t>
            </w:r>
          </w:p>
        </w:tc>
      </w:tr>
      <w:tr w:rsidR="00DE28D8" w:rsidRPr="00DE28D8" w14:paraId="397AF354" w14:textId="77777777" w:rsidTr="00DE28D8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3F6DBD" w14:textId="77777777" w:rsidR="00DE28D8" w:rsidRPr="00DE28D8" w:rsidRDefault="00DE28D8" w:rsidP="00DE28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Sponsorship Matching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1C37A" w14:textId="77777777" w:rsidR="00DE28D8" w:rsidRPr="00DE28D8" w:rsidRDefault="00DE28D8" w:rsidP="00DE28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8D8">
              <w:rPr>
                <w:rFonts w:ascii="Times New Roman" w:hAnsi="Times New Roman" w:cs="Times New Roman"/>
                <w:sz w:val="28"/>
                <w:szCs w:val="28"/>
              </w:rPr>
              <w:t>• Donor recruitment &amp; child-donor pairing</w:t>
            </w:r>
            <w:r w:rsidRPr="00DE28D8">
              <w:rPr>
                <w:rFonts w:ascii="Times New Roman" w:hAnsi="Times New Roman" w:cs="Times New Roman"/>
                <w:sz w:val="28"/>
                <w:szCs w:val="28"/>
              </w:rPr>
              <w:br/>
              <w:t>• Background checks (for child safety)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4F4AA" w14:textId="77777777" w:rsidR="00DE28D8" w:rsidRPr="00DE28D8" w:rsidRDefault="00DE28D8" w:rsidP="00DE28D8">
            <w:pPr>
              <w:rPr>
                <w:rFonts w:ascii="Times New Roman" w:hAnsi="Times New Roman" w:cs="Times New Roman"/>
              </w:rPr>
            </w:pPr>
            <w:r w:rsidRPr="00DE28D8">
              <w:rPr>
                <w:rFonts w:ascii="Times New Roman" w:hAnsi="Times New Roman" w:cs="Times New Roman"/>
              </w:rPr>
              <w:t>Month 3</w:t>
            </w:r>
          </w:p>
        </w:tc>
      </w:tr>
      <w:tr w:rsidR="00DE28D8" w:rsidRPr="00DE28D8" w14:paraId="25270D94" w14:textId="77777777" w:rsidTr="00DE28D8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D5A1A0" w14:textId="77777777" w:rsidR="00DE28D8" w:rsidRPr="00DE28D8" w:rsidRDefault="00DE28D8" w:rsidP="00DE28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 Launch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A6553C" w14:textId="77777777" w:rsidR="00DE28D8" w:rsidRPr="00DE28D8" w:rsidRDefault="00DE28D8" w:rsidP="00DE28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8D8">
              <w:rPr>
                <w:rFonts w:ascii="Times New Roman" w:hAnsi="Times New Roman" w:cs="Times New Roman"/>
                <w:sz w:val="28"/>
                <w:szCs w:val="28"/>
              </w:rPr>
              <w:t>• School enrollment/uniforms/supplies</w:t>
            </w:r>
            <w:r w:rsidRPr="00DE28D8">
              <w:rPr>
                <w:rFonts w:ascii="Times New Roman" w:hAnsi="Times New Roman" w:cs="Times New Roman"/>
                <w:sz w:val="28"/>
                <w:szCs w:val="28"/>
              </w:rPr>
              <w:br/>
              <w:t>• Monthly stipends for caregivers (if applicable)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0BE09" w14:textId="77777777" w:rsidR="00DE28D8" w:rsidRPr="00DE28D8" w:rsidRDefault="00DE28D8" w:rsidP="00DE28D8">
            <w:pPr>
              <w:rPr>
                <w:rFonts w:ascii="Times New Roman" w:hAnsi="Times New Roman" w:cs="Times New Roman"/>
              </w:rPr>
            </w:pPr>
            <w:r w:rsidRPr="00DE28D8">
              <w:rPr>
                <w:rFonts w:ascii="Times New Roman" w:hAnsi="Times New Roman" w:cs="Times New Roman"/>
              </w:rPr>
              <w:t>Month 4–6</w:t>
            </w:r>
          </w:p>
        </w:tc>
      </w:tr>
      <w:tr w:rsidR="00DE28D8" w:rsidRPr="00DE28D8" w14:paraId="03CB692D" w14:textId="77777777" w:rsidTr="00DE28D8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40A3FB" w14:textId="77777777" w:rsidR="00DE28D8" w:rsidRPr="00DE28D8" w:rsidRDefault="00DE28D8" w:rsidP="00DE28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Ongoing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FBD62" w14:textId="77777777" w:rsidR="00DE28D8" w:rsidRPr="00DE28D8" w:rsidRDefault="00DE28D8" w:rsidP="00DE28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8D8">
              <w:rPr>
                <w:rFonts w:ascii="Times New Roman" w:hAnsi="Times New Roman" w:cs="Times New Roman"/>
                <w:sz w:val="28"/>
                <w:szCs w:val="28"/>
              </w:rPr>
              <w:t>• Quarterly progress reports (academic/health)</w:t>
            </w:r>
            <w:r w:rsidRPr="00DE28D8">
              <w:rPr>
                <w:rFonts w:ascii="Times New Roman" w:hAnsi="Times New Roman" w:cs="Times New Roman"/>
                <w:sz w:val="28"/>
                <w:szCs w:val="28"/>
              </w:rPr>
              <w:br/>
              <w:t>• Annual donor-child meetups (virtual/in-person)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13358" w14:textId="77777777" w:rsidR="00DE28D8" w:rsidRPr="00DE28D8" w:rsidRDefault="00DE28D8" w:rsidP="00DE28D8">
            <w:pPr>
              <w:rPr>
                <w:rFonts w:ascii="Times New Roman" w:hAnsi="Times New Roman" w:cs="Times New Roman"/>
              </w:rPr>
            </w:pPr>
            <w:r w:rsidRPr="00DE28D8">
              <w:rPr>
                <w:rFonts w:ascii="Times New Roman" w:hAnsi="Times New Roman" w:cs="Times New Roman"/>
              </w:rPr>
              <w:t>Month 7–12</w:t>
            </w:r>
          </w:p>
        </w:tc>
      </w:tr>
    </w:tbl>
    <w:p w14:paraId="528159B6" w14:textId="77777777" w:rsidR="00DE28D8" w:rsidRPr="00810544" w:rsidRDefault="00DE28D8" w:rsidP="00DE28D8">
      <w:pPr>
        <w:rPr>
          <w:rFonts w:ascii="Times New Roman" w:hAnsi="Times New Roman" w:cs="Times New Roman"/>
          <w:sz w:val="28"/>
          <w:szCs w:val="28"/>
        </w:rPr>
      </w:pPr>
    </w:p>
    <w:p w14:paraId="1DEFC6A8" w14:textId="77777777" w:rsidR="00DE28D8" w:rsidRPr="00810544" w:rsidRDefault="00DE28D8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2BBD8B" w14:textId="77777777" w:rsidR="001826C7" w:rsidRPr="00810544" w:rsidRDefault="001826C7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AF2D9A" w14:textId="77777777" w:rsidR="001826C7" w:rsidRPr="00810544" w:rsidRDefault="001826C7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79AF8F" w14:textId="77777777" w:rsidR="001826C7" w:rsidRPr="00810544" w:rsidRDefault="001826C7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504D67" w14:textId="77777777" w:rsidR="001826C7" w:rsidRPr="00810544" w:rsidRDefault="001826C7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D460CB" w14:textId="77777777" w:rsidR="001826C7" w:rsidRDefault="001826C7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F23DE4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92DE66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0CB70A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D300F1" w14:textId="77777777" w:rsidR="00001B5D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A81B1B" w14:textId="77777777" w:rsidR="00001B5D" w:rsidRPr="00810544" w:rsidRDefault="00001B5D" w:rsidP="00DE28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17966C" w14:textId="0A458F9D" w:rsidR="000D439E" w:rsidRPr="00810544" w:rsidRDefault="00001B5D" w:rsidP="000D43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r w:rsidR="002B68BF" w:rsidRPr="00810544">
        <w:rPr>
          <w:rFonts w:ascii="Times New Roman" w:hAnsi="Times New Roman" w:cs="Times New Roman"/>
          <w:b/>
          <w:bCs/>
          <w:sz w:val="28"/>
          <w:szCs w:val="28"/>
        </w:rPr>
        <w:t xml:space="preserve">Budget and </w:t>
      </w:r>
      <w:r w:rsidR="00E82950" w:rsidRPr="00810544">
        <w:rPr>
          <w:rFonts w:ascii="Times New Roman" w:hAnsi="Times New Roman" w:cs="Times New Roman"/>
          <w:b/>
          <w:bCs/>
          <w:sz w:val="28"/>
          <w:szCs w:val="28"/>
        </w:rPr>
        <w:t xml:space="preserve">Justification </w:t>
      </w:r>
    </w:p>
    <w:p w14:paraId="59C6807F" w14:textId="2EF6F04A" w:rsidR="00494A81" w:rsidRPr="00810544" w:rsidRDefault="00494A8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 xml:space="preserve">Education Program </w:t>
      </w:r>
    </w:p>
    <w:p w14:paraId="2F3C6DE4" w14:textId="77777777" w:rsidR="00494A81" w:rsidRPr="00810544" w:rsidRDefault="00494A81" w:rsidP="00494A81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Providing access to quality education for rescued children:</w:t>
      </w:r>
    </w:p>
    <w:p w14:paraId="3C5090EE" w14:textId="77777777" w:rsidR="00494A81" w:rsidRPr="00810544" w:rsidRDefault="00494A8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School Tuition &amp; Fees – Covers school enrollment, examination fees, and other academic charges.</w:t>
      </w:r>
    </w:p>
    <w:p w14:paraId="79D4D0C6" w14:textId="77777777" w:rsidR="00494A81" w:rsidRPr="00810544" w:rsidRDefault="00494A8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Books &amp; Stationery – Textbooks, exercise books, pens, and other learning materials.</w:t>
      </w:r>
    </w:p>
    <w:p w14:paraId="745A45B8" w14:textId="77777777" w:rsidR="00494A81" w:rsidRPr="00810544" w:rsidRDefault="00494A8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Uniforms &amp; Clothing – School uniforms, shoes, and essential clothing for children.</w:t>
      </w:r>
    </w:p>
    <w:p w14:paraId="4631A58B" w14:textId="77777777" w:rsidR="00494A81" w:rsidRPr="00810544" w:rsidRDefault="00494A81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Teacher Support &amp; Training – Salaries or stipends for educators, plus capacity-building workshops.</w:t>
      </w:r>
    </w:p>
    <w:p w14:paraId="79A8AF84" w14:textId="3F846DEC" w:rsidR="00494A81" w:rsidRPr="00810544" w:rsidRDefault="00494A81" w:rsidP="00494A81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 xml:space="preserve">2. Feeding Program </w:t>
      </w:r>
    </w:p>
    <w:p w14:paraId="57625BFB" w14:textId="77777777" w:rsidR="00494A81" w:rsidRPr="00810544" w:rsidRDefault="00494A81" w:rsidP="00494A81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Ensuring children receive nutritious meals daily to support their health and learning:</w:t>
      </w:r>
    </w:p>
    <w:p w14:paraId="736F7DED" w14:textId="77777777" w:rsidR="00494A81" w:rsidRPr="00810544" w:rsidRDefault="00494A8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Daily Meals &amp; Snacks – Balanced diet including grains, proteins, vegetables, and fruits.</w:t>
      </w:r>
    </w:p>
    <w:p w14:paraId="173EF3D2" w14:textId="77777777" w:rsidR="00494A81" w:rsidRPr="00810544" w:rsidRDefault="00494A8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Kitchen Supplies – Cooking equipment, utensils, and food storage facilities.</w:t>
      </w:r>
    </w:p>
    <w:p w14:paraId="651C898B" w14:textId="77777777" w:rsidR="00494A81" w:rsidRPr="00810544" w:rsidRDefault="00494A81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Water &amp; Hygiene – Safe drinking water, sanitation essentials, and hygiene products.</w:t>
      </w:r>
    </w:p>
    <w:p w14:paraId="12D57390" w14:textId="17B40690" w:rsidR="00494A81" w:rsidRPr="00810544" w:rsidRDefault="00494A81" w:rsidP="00494A81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 xml:space="preserve">3. Medical Care &amp; Wellness </w:t>
      </w:r>
    </w:p>
    <w:p w14:paraId="69B671FB" w14:textId="77777777" w:rsidR="00494A81" w:rsidRPr="00810544" w:rsidRDefault="00494A81" w:rsidP="00494A81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Addressing the healthcare needs of the children:</w:t>
      </w:r>
    </w:p>
    <w:p w14:paraId="173FA179" w14:textId="77777777" w:rsidR="00494A81" w:rsidRPr="00810544" w:rsidRDefault="00494A8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Medical Checkups &amp; Treatment – Routine checkups, vaccinations, emergency care, and specialized treatments.</w:t>
      </w:r>
    </w:p>
    <w:p w14:paraId="7F225906" w14:textId="77777777" w:rsidR="00494A81" w:rsidRPr="00810544" w:rsidRDefault="00494A8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Medication &amp; Supplies – Provision of essential drugs, first aid kits, and healthcare equipment.</w:t>
      </w:r>
    </w:p>
    <w:p w14:paraId="63BE329D" w14:textId="77777777" w:rsidR="00494A81" w:rsidRPr="00810544" w:rsidRDefault="00494A81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Mental Health &amp; Counseling Services – Support for emotional well-being, trauma recovery, and psychological counseling.</w:t>
      </w:r>
    </w:p>
    <w:p w14:paraId="12A89F8F" w14:textId="706C8838" w:rsidR="00494A81" w:rsidRPr="00810544" w:rsidRDefault="00494A81" w:rsidP="00494A81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lastRenderedPageBreak/>
        <w:t xml:space="preserve">4. Shelter &amp; Infrastructure </w:t>
      </w:r>
    </w:p>
    <w:p w14:paraId="69FDE15A" w14:textId="77777777" w:rsidR="00494A81" w:rsidRPr="00810544" w:rsidRDefault="00494A81" w:rsidP="00494A81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Providing a safe and nurturing environment for rescued children:</w:t>
      </w:r>
    </w:p>
    <w:p w14:paraId="4BBB2092" w14:textId="77777777" w:rsidR="00494A81" w:rsidRPr="00810544" w:rsidRDefault="00494A8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Housing &amp; Accommodation – Construction or renovation of living spaces, dormitories, or foster homes.</w:t>
      </w:r>
    </w:p>
    <w:p w14:paraId="64DD69F0" w14:textId="77777777" w:rsidR="00494A81" w:rsidRPr="00810544" w:rsidRDefault="00494A8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Furniture &amp; Essentials – Beds, mattresses, clothing storage, and other basic home necessities.</w:t>
      </w:r>
    </w:p>
    <w:p w14:paraId="1D36016B" w14:textId="77777777" w:rsidR="00494A81" w:rsidRPr="00810544" w:rsidRDefault="00494A81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Security &amp; Safety Measures – Installation of secure fencing, proper lighting, and safety systems.</w:t>
      </w:r>
    </w:p>
    <w:p w14:paraId="37516C4A" w14:textId="0EB2B83E" w:rsidR="00494A81" w:rsidRPr="00810544" w:rsidRDefault="00494A81" w:rsidP="00494A81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 xml:space="preserve">5. Operational &amp; Administrative Costs </w:t>
      </w:r>
    </w:p>
    <w:p w14:paraId="49B4265A" w14:textId="77777777" w:rsidR="00494A81" w:rsidRPr="00810544" w:rsidRDefault="00494A81" w:rsidP="00494A81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Ensuring smooth running of the project for long-term sustainability:</w:t>
      </w:r>
    </w:p>
    <w:p w14:paraId="1F3031E0" w14:textId="77777777" w:rsidR="00494A81" w:rsidRPr="00810544" w:rsidRDefault="00494A8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Staff Salaries &amp; Training – Compensation for caregivers, teachers, cooks, and support staff.</w:t>
      </w:r>
    </w:p>
    <w:p w14:paraId="16F6166D" w14:textId="77777777" w:rsidR="00494A81" w:rsidRPr="00810544" w:rsidRDefault="00494A8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Transportation &amp; Logistics – Costs related to moving children, supplies, and field operations.</w:t>
      </w:r>
    </w:p>
    <w:p w14:paraId="79C701FA" w14:textId="77777777" w:rsidR="00494A81" w:rsidRPr="00810544" w:rsidRDefault="00494A81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Project Monitoring &amp; Reporting – Regular evaluations, impact assessments, and documentation for donor transparency.</w:t>
      </w:r>
    </w:p>
    <w:p w14:paraId="62A3BE5E" w14:textId="7952EB93" w:rsidR="00494A81" w:rsidRPr="00810544" w:rsidRDefault="00494A81" w:rsidP="00494A81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 xml:space="preserve">6. Community Engagement &amp; Sustainability </w:t>
      </w:r>
    </w:p>
    <w:p w14:paraId="3ECB0161" w14:textId="77777777" w:rsidR="00494A81" w:rsidRPr="00810544" w:rsidRDefault="00494A81" w:rsidP="00494A81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Empowering the local community to actively participate and sustain the project:</w:t>
      </w:r>
    </w:p>
    <w:p w14:paraId="0D00A8EE" w14:textId="77777777" w:rsidR="00494A81" w:rsidRPr="00810544" w:rsidRDefault="00494A8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Local Partnerships &amp; Capacity Building – Collaborating with local organizations and training caregivers.</w:t>
      </w:r>
    </w:p>
    <w:p w14:paraId="6D5D58E6" w14:textId="77777777" w:rsidR="00494A81" w:rsidRPr="00810544" w:rsidRDefault="00494A8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Awareness &amp; Advocacy Programs – Educational outreach to promote child welfare and rights.</w:t>
      </w:r>
    </w:p>
    <w:p w14:paraId="2C7EF529" w14:textId="33667AC9" w:rsidR="009E6204" w:rsidRPr="00810544" w:rsidRDefault="00494A81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Income-Generating Initiatives – Exploring farming, vocational training, or small businesses to support sustainability.</w:t>
      </w:r>
    </w:p>
    <w:p w14:paraId="1D8FEF67" w14:textId="760FC344" w:rsidR="009E6204" w:rsidRPr="00810544" w:rsidRDefault="009E6204" w:rsidP="009E6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(A detailed budget breakdown can be provided upon request</w:t>
      </w:r>
      <w:r w:rsidR="000D439E" w:rsidRPr="00810544">
        <w:rPr>
          <w:rFonts w:ascii="Times New Roman" w:hAnsi="Times New Roman" w:cs="Times New Roman"/>
          <w:b/>
          <w:bCs/>
          <w:sz w:val="28"/>
          <w:szCs w:val="28"/>
        </w:rPr>
        <w:t xml:space="preserve">.) </w:t>
      </w:r>
      <w:r w:rsidRPr="008105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DFFD2A" w14:textId="77777777" w:rsidR="009E6204" w:rsidRPr="00810544" w:rsidRDefault="009E6204" w:rsidP="009E6204">
      <w:pPr>
        <w:rPr>
          <w:rFonts w:ascii="Times New Roman" w:hAnsi="Times New Roman" w:cs="Times New Roman"/>
          <w:sz w:val="28"/>
          <w:szCs w:val="28"/>
        </w:rPr>
      </w:pPr>
    </w:p>
    <w:p w14:paraId="27548A28" w14:textId="77777777" w:rsidR="001826C7" w:rsidRPr="00810544" w:rsidRDefault="001826C7" w:rsidP="009E6204">
      <w:pPr>
        <w:rPr>
          <w:rFonts w:ascii="Times New Roman" w:hAnsi="Times New Roman" w:cs="Times New Roman"/>
          <w:sz w:val="28"/>
          <w:szCs w:val="28"/>
        </w:rPr>
      </w:pPr>
    </w:p>
    <w:p w14:paraId="7B0FC52B" w14:textId="77777777" w:rsidR="001826C7" w:rsidRPr="00810544" w:rsidRDefault="001826C7" w:rsidP="009E6204">
      <w:pPr>
        <w:rPr>
          <w:rFonts w:ascii="Times New Roman" w:hAnsi="Times New Roman" w:cs="Times New Roman"/>
          <w:sz w:val="28"/>
          <w:szCs w:val="28"/>
        </w:rPr>
      </w:pPr>
    </w:p>
    <w:p w14:paraId="6CFFF751" w14:textId="7554DDE7" w:rsidR="009E6204" w:rsidRPr="00810544" w:rsidRDefault="00001B5D" w:rsidP="009E62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9E6204" w:rsidRPr="00810544">
        <w:rPr>
          <w:rFonts w:ascii="Times New Roman" w:hAnsi="Times New Roman" w:cs="Times New Roman"/>
          <w:b/>
          <w:bCs/>
          <w:sz w:val="28"/>
          <w:szCs w:val="28"/>
        </w:rPr>
        <w:t>. Sustainability Plan</w:t>
      </w:r>
    </w:p>
    <w:p w14:paraId="4B72F294" w14:textId="77777777" w:rsidR="001913FD" w:rsidRPr="00810544" w:rsidRDefault="001913FD" w:rsidP="001913FD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1. Income-Generating Activities (IGAs)</w:t>
      </w:r>
    </w:p>
    <w:p w14:paraId="13D0E41F" w14:textId="77777777" w:rsidR="001913FD" w:rsidRPr="00810544" w:rsidRDefault="001913FD" w:rsidP="001913FD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To reduce donor dependency, we will establish revenue streams that fund operations while empowering the local economy.</w:t>
      </w:r>
    </w:p>
    <w:p w14:paraId="4FCC3042" w14:textId="77777777" w:rsidR="001913FD" w:rsidRPr="00810544" w:rsidRDefault="001913FD" w:rsidP="001913FD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A. Agricultural Projects</w:t>
      </w:r>
    </w:p>
    <w:p w14:paraId="67643A40" w14:textId="77777777" w:rsidR="001913FD" w:rsidRPr="00810544" w:rsidRDefault="001913FD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Organic Vegetable Farming</w:t>
      </w:r>
    </w:p>
    <w:p w14:paraId="0B1BA722" w14:textId="77777777" w:rsidR="001913FD" w:rsidRPr="00810544" w:rsidRDefault="001913FD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Utilize project land to grow high-demand crops (kale, tomatoes, onions).</w:t>
      </w:r>
    </w:p>
    <w:p w14:paraId="3EE77CD2" w14:textId="77777777" w:rsidR="001913FD" w:rsidRPr="00810544" w:rsidRDefault="001913FD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Sell surplus produce to local markets and schools.</w:t>
      </w:r>
    </w:p>
    <w:p w14:paraId="51AC6A57" w14:textId="77777777" w:rsidR="001913FD" w:rsidRPr="00810544" w:rsidRDefault="001913FD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Poultry &amp; Fish Farming</w:t>
      </w:r>
    </w:p>
    <w:p w14:paraId="5E787494" w14:textId="77777777" w:rsidR="001913FD" w:rsidRPr="00810544" w:rsidRDefault="001913FD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Raise chickens for eggs and meat (sold to hotels and households).</w:t>
      </w:r>
    </w:p>
    <w:p w14:paraId="4E1D3DF6" w14:textId="77777777" w:rsidR="001913FD" w:rsidRPr="00810544" w:rsidRDefault="001913FD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Use Lake Victoria’s resources for tilapia farming.</w:t>
      </w:r>
    </w:p>
    <w:p w14:paraId="6F735D1E" w14:textId="77777777" w:rsidR="00711039" w:rsidRPr="00810544" w:rsidRDefault="00711039" w:rsidP="001913FD">
      <w:pPr>
        <w:rPr>
          <w:rFonts w:ascii="Times New Roman" w:hAnsi="Times New Roman" w:cs="Times New Roman"/>
          <w:sz w:val="28"/>
          <w:szCs w:val="28"/>
        </w:rPr>
      </w:pPr>
    </w:p>
    <w:p w14:paraId="52DEEB4B" w14:textId="33B2DA74" w:rsidR="001913FD" w:rsidRPr="00810544" w:rsidRDefault="001913FD" w:rsidP="001913FD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B. Vocational Production Units</w:t>
      </w:r>
    </w:p>
    <w:p w14:paraId="4CF58FC9" w14:textId="77777777" w:rsidR="001913FD" w:rsidRPr="00810544" w:rsidRDefault="001913FD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Tailoring &amp; Crafts Workshop</w:t>
      </w:r>
    </w:p>
    <w:p w14:paraId="0399EF4F" w14:textId="77777777" w:rsidR="001913FD" w:rsidRPr="00810544" w:rsidRDefault="001913FD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Train older children in making school uniforms, bags, and beads.</w:t>
      </w:r>
    </w:p>
    <w:p w14:paraId="437E62A5" w14:textId="77777777" w:rsidR="001913FD" w:rsidRPr="00810544" w:rsidRDefault="001913FD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Sell products to tourists and via e-commerce (Jumia, Facebook Marketplace).</w:t>
      </w:r>
    </w:p>
    <w:p w14:paraId="629B2F94" w14:textId="77777777" w:rsidR="001913FD" w:rsidRPr="00810544" w:rsidRDefault="001913FD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Bakery &amp; Snack Production</w:t>
      </w:r>
    </w:p>
    <w:p w14:paraId="767D2039" w14:textId="77777777" w:rsidR="001913FD" w:rsidRPr="00810544" w:rsidRDefault="001913FD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Use farm produce to bake bread, mandazi, and peanut butter.</w:t>
      </w:r>
    </w:p>
    <w:p w14:paraId="394A1448" w14:textId="77777777" w:rsidR="001913FD" w:rsidRPr="00810544" w:rsidRDefault="001913FD">
      <w:pPr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Supply nearby shops and schools.</w:t>
      </w:r>
    </w:p>
    <w:p w14:paraId="69F8E572" w14:textId="77777777" w:rsidR="001913FD" w:rsidRPr="00810544" w:rsidRDefault="001913FD" w:rsidP="001913FD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C. Eco-Tourism &amp; Donor Experiences</w:t>
      </w:r>
    </w:p>
    <w:p w14:paraId="0C8737B6" w14:textId="77777777" w:rsidR="001913FD" w:rsidRPr="00810544" w:rsidRDefault="001913FD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"Visit &amp; Volunteer" Program</w:t>
      </w:r>
    </w:p>
    <w:p w14:paraId="3A70E6CF" w14:textId="77777777" w:rsidR="001913FD" w:rsidRPr="00810544" w:rsidRDefault="001913FD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Host international volunteers who pay a fee for accommodation.</w:t>
      </w:r>
    </w:p>
    <w:p w14:paraId="185354B0" w14:textId="77777777" w:rsidR="001913FD" w:rsidRPr="00810544" w:rsidRDefault="001913FD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lastRenderedPageBreak/>
        <w:t>Offer cultural tours of Rusinga Island (fishing, traditional dances).</w:t>
      </w:r>
    </w:p>
    <w:p w14:paraId="4FE4B456" w14:textId="77777777" w:rsidR="001913FD" w:rsidRPr="00810544" w:rsidRDefault="00000000" w:rsidP="00191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4DC140C">
          <v:rect id="_x0000_i1025" style="width:0;height:.75pt" o:hralign="center" o:hrstd="t" o:hrnoshade="t" o:hr="t" fillcolor="#f8faff" stroked="f"/>
        </w:pict>
      </w:r>
    </w:p>
    <w:p w14:paraId="13E71D43" w14:textId="77777777" w:rsidR="001913FD" w:rsidRPr="00810544" w:rsidRDefault="001913FD" w:rsidP="001913FD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2. Strategic Partnerships</w:t>
      </w:r>
    </w:p>
    <w:p w14:paraId="245A5AE6" w14:textId="77777777" w:rsidR="001913FD" w:rsidRPr="00810544" w:rsidRDefault="001913FD" w:rsidP="001913FD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A. Local Partnerships</w:t>
      </w:r>
    </w:p>
    <w:p w14:paraId="395DEEF0" w14:textId="77777777" w:rsidR="001913FD" w:rsidRPr="00810544" w:rsidRDefault="001913FD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Schools &amp; Hospitals – Barter services (e.g., free medical check-ups for farm produce).</w:t>
      </w:r>
    </w:p>
    <w:p w14:paraId="63A44EAB" w14:textId="77777777" w:rsidR="001913FD" w:rsidRPr="00810544" w:rsidRDefault="001913FD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Churches &amp; NGOs – Joint fundraising drives (harvest festivals, charity runs).</w:t>
      </w:r>
    </w:p>
    <w:p w14:paraId="316ADC06" w14:textId="77777777" w:rsidR="001913FD" w:rsidRPr="00810544" w:rsidRDefault="001913FD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County Government – Advocate for child welfare budget allocations.</w:t>
      </w:r>
    </w:p>
    <w:p w14:paraId="6B87AD37" w14:textId="77777777" w:rsidR="001913FD" w:rsidRPr="00810544" w:rsidRDefault="001913FD" w:rsidP="001913FD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B. Corporate Sponsorships</w:t>
      </w:r>
    </w:p>
    <w:p w14:paraId="4F0D0B6B" w14:textId="77777777" w:rsidR="001913FD" w:rsidRPr="00810544" w:rsidRDefault="001913FD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CSR Partnerships – Partner with Kenyan companies (Safaricom, Equity Bank) for:</w:t>
      </w:r>
    </w:p>
    <w:p w14:paraId="427BEC33" w14:textId="77777777" w:rsidR="001913FD" w:rsidRPr="00810544" w:rsidRDefault="001913FD">
      <w:pPr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Child education sponsorships.</w:t>
      </w:r>
    </w:p>
    <w:p w14:paraId="272142AF" w14:textId="77777777" w:rsidR="001913FD" w:rsidRPr="00810544" w:rsidRDefault="001913FD">
      <w:pPr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Infrastructure donations (water tanks, solar panels).</w:t>
      </w:r>
    </w:p>
    <w:p w14:paraId="42080B77" w14:textId="77777777" w:rsidR="001913FD" w:rsidRPr="00810544" w:rsidRDefault="001913FD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Adopt-a-Project – Businesses fund specific needs (e.g., "Equity Bank Kitchen Garden").</w:t>
      </w:r>
    </w:p>
    <w:p w14:paraId="49ACB08B" w14:textId="77777777" w:rsidR="001913FD" w:rsidRPr="00810544" w:rsidRDefault="00000000" w:rsidP="00191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9F9B381">
          <v:rect id="_x0000_i1026" style="width:0;height:.75pt" o:hralign="center" o:hrstd="t" o:hrnoshade="t" o:hr="t" fillcolor="#f8faff" stroked="f"/>
        </w:pict>
      </w:r>
    </w:p>
    <w:p w14:paraId="00FD95F3" w14:textId="77777777" w:rsidR="001913FD" w:rsidRPr="00810544" w:rsidRDefault="001913FD" w:rsidP="001913FD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3. Community Ownership &amp; Capacity Building</w:t>
      </w:r>
    </w:p>
    <w:p w14:paraId="1B6E2967" w14:textId="77777777" w:rsidR="001913FD" w:rsidRPr="00810544" w:rsidRDefault="001913FD" w:rsidP="001913FD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A. Training Caregivers &amp; Parents</w:t>
      </w:r>
    </w:p>
    <w:p w14:paraId="6C3708A4" w14:textId="77777777" w:rsidR="001913FD" w:rsidRPr="00810544" w:rsidRDefault="001913FD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Farming Cooperatives – Teach sustainable agriculture to families.</w:t>
      </w:r>
    </w:p>
    <w:p w14:paraId="16537813" w14:textId="77777777" w:rsidR="001913FD" w:rsidRPr="00810544" w:rsidRDefault="001913FD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Business Skills – Train mothers in petty trade (haircare, soap-making).</w:t>
      </w:r>
    </w:p>
    <w:p w14:paraId="1B322FC5" w14:textId="77777777" w:rsidR="001913FD" w:rsidRPr="00810544" w:rsidRDefault="001913FD" w:rsidP="001913FD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B. Youth Leadership Program</w:t>
      </w:r>
    </w:p>
    <w:p w14:paraId="6F5F5B40" w14:textId="77777777" w:rsidR="001913FD" w:rsidRPr="00810544" w:rsidRDefault="001913FD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Older beneficiaries (18+) return as mentors or junior staff.</w:t>
      </w:r>
    </w:p>
    <w:p w14:paraId="383C996A" w14:textId="77777777" w:rsidR="001913FD" w:rsidRPr="00810544" w:rsidRDefault="001913FD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Vocational graduates contribute 5% of earnings back to the project.</w:t>
      </w:r>
    </w:p>
    <w:p w14:paraId="07D65865" w14:textId="77777777" w:rsidR="001913FD" w:rsidRPr="00810544" w:rsidRDefault="00000000" w:rsidP="00191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B68169B">
          <v:rect id="_x0000_i1027" style="width:0;height:.75pt" o:hralign="center" o:hrstd="t" o:hrnoshade="t" o:hr="t" fillcolor="#f8faff" stroked="f"/>
        </w:pict>
      </w:r>
    </w:p>
    <w:p w14:paraId="4509C8D9" w14:textId="77777777" w:rsidR="001913FD" w:rsidRPr="00810544" w:rsidRDefault="001913FD" w:rsidP="001913FD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lastRenderedPageBreak/>
        <w:t>4. Financial Sustainability Mechanisms</w:t>
      </w:r>
    </w:p>
    <w:p w14:paraId="236B027A" w14:textId="77777777" w:rsidR="001913FD" w:rsidRPr="00810544" w:rsidRDefault="001913FD" w:rsidP="001913FD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A. Child Sponsorship Program</w:t>
      </w:r>
    </w:p>
    <w:p w14:paraId="5B4ACD66" w14:textId="77777777" w:rsidR="001913FD" w:rsidRPr="00810544" w:rsidRDefault="001913FD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"Sponsor a Child" Campaign ($30/month covers education, food, and healthcare).</w:t>
      </w:r>
    </w:p>
    <w:p w14:paraId="5FB69C0B" w14:textId="77777777" w:rsidR="001913FD" w:rsidRPr="00810544" w:rsidRDefault="001913FD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Transparent reporting with progress updates for sponsors.</w:t>
      </w:r>
    </w:p>
    <w:p w14:paraId="7B8D319A" w14:textId="77777777" w:rsidR="001913FD" w:rsidRPr="00810544" w:rsidRDefault="001913FD" w:rsidP="001913FD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B. Social Enterprise Fund</w:t>
      </w:r>
    </w:p>
    <w:p w14:paraId="72B4D874" w14:textId="77777777" w:rsidR="001913FD" w:rsidRPr="00810544" w:rsidRDefault="001913FD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Reinvest 30% of IGA profits into project expansion.</w:t>
      </w:r>
    </w:p>
    <w:p w14:paraId="1EE0CF8E" w14:textId="77777777" w:rsidR="001913FD" w:rsidRPr="00810544" w:rsidRDefault="001913FD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Set up a revolving loan fund for caregivers’ small businesses.</w:t>
      </w:r>
    </w:p>
    <w:p w14:paraId="31874657" w14:textId="77777777" w:rsidR="001913FD" w:rsidRPr="00810544" w:rsidRDefault="001913FD" w:rsidP="001913FD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C. Grant Diversification</w:t>
      </w:r>
    </w:p>
    <w:p w14:paraId="2DA24396" w14:textId="6849445C" w:rsidR="001913FD" w:rsidRPr="00810544" w:rsidRDefault="001913FD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 xml:space="preserve">Apply for government &amp; international grants (UNICEF, </w:t>
      </w:r>
      <w:r w:rsidR="001826C7" w:rsidRPr="00810544">
        <w:rPr>
          <w:rFonts w:ascii="Times New Roman" w:hAnsi="Times New Roman" w:cs="Times New Roman"/>
          <w:sz w:val="28"/>
          <w:szCs w:val="28"/>
        </w:rPr>
        <w:t>Global Giving</w:t>
      </w:r>
      <w:r w:rsidRPr="00810544">
        <w:rPr>
          <w:rFonts w:ascii="Times New Roman" w:hAnsi="Times New Roman" w:cs="Times New Roman"/>
          <w:sz w:val="28"/>
          <w:szCs w:val="28"/>
        </w:rPr>
        <w:t>).</w:t>
      </w:r>
    </w:p>
    <w:p w14:paraId="4D93239C" w14:textId="7A2A1221" w:rsidR="001913FD" w:rsidRPr="00810544" w:rsidRDefault="001913FD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Pitch to foundations (Mastercard, Ford Foundation) for multi-year funding.</w:t>
      </w:r>
      <w:r w:rsidR="00000000">
        <w:rPr>
          <w:rFonts w:ascii="Times New Roman" w:hAnsi="Times New Roman" w:cs="Times New Roman"/>
          <w:sz w:val="28"/>
          <w:szCs w:val="28"/>
        </w:rPr>
        <w:pict w14:anchorId="733821BB">
          <v:rect id="_x0000_i1028" style="width:0;height:.75pt" o:hralign="center" o:hrstd="t" o:hrnoshade="t" o:hr="t" fillcolor="#f8faff" stroked="f"/>
        </w:pict>
      </w:r>
    </w:p>
    <w:p w14:paraId="20C9ED51" w14:textId="77777777" w:rsidR="001913FD" w:rsidRPr="00810544" w:rsidRDefault="001913FD" w:rsidP="001913FD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5. Environmental Sustainability</w:t>
      </w:r>
    </w:p>
    <w:p w14:paraId="7DA20780" w14:textId="77777777" w:rsidR="001913FD" w:rsidRPr="00810544" w:rsidRDefault="001913FD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Solar Energy – Install panels to cut electricity costs.</w:t>
      </w:r>
    </w:p>
    <w:p w14:paraId="4C06B9DA" w14:textId="77777777" w:rsidR="001913FD" w:rsidRPr="00810544" w:rsidRDefault="001913FD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Rainwater Harvesting – Reduce water expenses.</w:t>
      </w:r>
    </w:p>
    <w:p w14:paraId="26236DDE" w14:textId="3E0558BD" w:rsidR="00E45706" w:rsidRPr="00810544" w:rsidRDefault="001913FD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Waste Recycling – Compost organic waste for farming.</w:t>
      </w:r>
    </w:p>
    <w:p w14:paraId="5ED5F60E" w14:textId="1240C13E" w:rsidR="00E45706" w:rsidRPr="00810544" w:rsidRDefault="00E45706" w:rsidP="00E45706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6. Exit Strategy (5-Year Plan)</w:t>
      </w:r>
    </w:p>
    <w:p w14:paraId="4F071DA9" w14:textId="77777777" w:rsidR="000A1897" w:rsidRPr="00810544" w:rsidRDefault="000A1897" w:rsidP="000A1897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Year</w:t>
      </w:r>
      <w:r w:rsidRPr="00810544">
        <w:rPr>
          <w:rFonts w:ascii="Times New Roman" w:hAnsi="Times New Roman" w:cs="Times New Roman"/>
          <w:sz w:val="28"/>
          <w:szCs w:val="28"/>
        </w:rPr>
        <w:tab/>
        <w:t>Goal</w:t>
      </w:r>
    </w:p>
    <w:p w14:paraId="5F09C106" w14:textId="77777777" w:rsidR="000A1897" w:rsidRPr="00810544" w:rsidRDefault="000A1897" w:rsidP="000A1897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1–2</w:t>
      </w:r>
      <w:r w:rsidRPr="00810544">
        <w:rPr>
          <w:rFonts w:ascii="Times New Roman" w:hAnsi="Times New Roman" w:cs="Times New Roman"/>
          <w:sz w:val="28"/>
          <w:szCs w:val="28"/>
        </w:rPr>
        <w:tab/>
        <w:t>20% self-funded via IGAs.</w:t>
      </w:r>
    </w:p>
    <w:p w14:paraId="143EDAD9" w14:textId="77777777" w:rsidR="000A1897" w:rsidRPr="00810544" w:rsidRDefault="000A1897" w:rsidP="000A1897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3</w:t>
      </w:r>
      <w:r w:rsidRPr="00810544">
        <w:rPr>
          <w:rFonts w:ascii="Times New Roman" w:hAnsi="Times New Roman" w:cs="Times New Roman"/>
          <w:sz w:val="28"/>
          <w:szCs w:val="28"/>
        </w:rPr>
        <w:tab/>
        <w:t>50% self-funded; expand vocational units.</w:t>
      </w:r>
    </w:p>
    <w:p w14:paraId="040EFB59" w14:textId="4F885DDF" w:rsidR="00E45706" w:rsidRPr="00810544" w:rsidRDefault="000A1897" w:rsidP="000A1897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4–5</w:t>
      </w:r>
      <w:r w:rsidRPr="00810544">
        <w:rPr>
          <w:rFonts w:ascii="Times New Roman" w:hAnsi="Times New Roman" w:cs="Times New Roman"/>
          <w:sz w:val="28"/>
          <w:szCs w:val="28"/>
        </w:rPr>
        <w:tab/>
        <w:t>70% self-sufficient; replicate model in neighboring regions.</w:t>
      </w:r>
    </w:p>
    <w:p w14:paraId="667A0D5A" w14:textId="77777777" w:rsidR="000F6328" w:rsidRDefault="000F6328" w:rsidP="000A1897">
      <w:pPr>
        <w:rPr>
          <w:rFonts w:ascii="Times New Roman" w:hAnsi="Times New Roman" w:cs="Times New Roman"/>
          <w:sz w:val="28"/>
          <w:szCs w:val="28"/>
        </w:rPr>
      </w:pPr>
    </w:p>
    <w:p w14:paraId="36FB3DAB" w14:textId="77777777" w:rsidR="00001B5D" w:rsidRDefault="00001B5D" w:rsidP="000A1897">
      <w:pPr>
        <w:rPr>
          <w:rFonts w:ascii="Times New Roman" w:hAnsi="Times New Roman" w:cs="Times New Roman"/>
          <w:sz w:val="28"/>
          <w:szCs w:val="28"/>
        </w:rPr>
      </w:pPr>
    </w:p>
    <w:p w14:paraId="553A4DE5" w14:textId="77777777" w:rsidR="00001B5D" w:rsidRDefault="00001B5D" w:rsidP="000A1897">
      <w:pPr>
        <w:rPr>
          <w:rFonts w:ascii="Times New Roman" w:hAnsi="Times New Roman" w:cs="Times New Roman"/>
          <w:sz w:val="28"/>
          <w:szCs w:val="28"/>
        </w:rPr>
      </w:pPr>
    </w:p>
    <w:p w14:paraId="33FFFE6A" w14:textId="77777777" w:rsidR="00001B5D" w:rsidRPr="00810544" w:rsidRDefault="00001B5D" w:rsidP="000A1897">
      <w:pPr>
        <w:rPr>
          <w:rFonts w:ascii="Times New Roman" w:hAnsi="Times New Roman" w:cs="Times New Roman"/>
          <w:sz w:val="28"/>
          <w:szCs w:val="28"/>
        </w:rPr>
      </w:pPr>
    </w:p>
    <w:p w14:paraId="5F8D5ED1" w14:textId="1687E19A" w:rsidR="000A1897" w:rsidRPr="00810544" w:rsidRDefault="00C80277" w:rsidP="000F63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lastRenderedPageBreak/>
        <w:t>Organizational Capacity</w:t>
      </w:r>
      <w:r w:rsidRPr="00810544">
        <w:rPr>
          <w:rFonts w:ascii="Times New Roman" w:hAnsi="Times New Roman" w:cs="Times New Roman"/>
          <w:sz w:val="28"/>
          <w:szCs w:val="28"/>
        </w:rPr>
        <w:br/>
      </w:r>
      <w:r w:rsidRPr="00810544">
        <w:rPr>
          <w:rFonts w:ascii="Times New Roman" w:hAnsi="Times New Roman" w:cs="Times New Roman"/>
          <w:i/>
          <w:iCs/>
          <w:sz w:val="28"/>
          <w:szCs w:val="28"/>
        </w:rPr>
        <w:t xml:space="preserve">Tree of Life Children’s Center </w:t>
      </w:r>
      <w:r w:rsidRPr="00810544">
        <w:rPr>
          <w:rFonts w:ascii="Times New Roman" w:hAnsi="Times New Roman" w:cs="Times New Roman"/>
          <w:sz w:val="28"/>
          <w:szCs w:val="28"/>
        </w:rPr>
        <w:t>has a proven 3-year track record serving vulnerable children in Rusinga Island. Our team includes 5 full-time social workers, a licensed child psychologist, and partnerships with 6 local schools. In 2023 alone, we sponsored 36 children, achieving a 65% school retention rate.</w:t>
      </w:r>
    </w:p>
    <w:p w14:paraId="41C37935" w14:textId="77777777" w:rsidR="00C80277" w:rsidRPr="00C80277" w:rsidRDefault="00C80277" w:rsidP="00C80277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C80277">
        <w:rPr>
          <w:rFonts w:ascii="Times New Roman" w:hAnsi="Times New Roman" w:cs="Times New Roman"/>
          <w:b/>
          <w:bCs/>
          <w:sz w:val="28"/>
          <w:szCs w:val="28"/>
        </w:rPr>
        <w:t>Track Record</w:t>
      </w:r>
    </w:p>
    <w:p w14:paraId="030DBEF9" w14:textId="1D07A7F4" w:rsidR="00C80277" w:rsidRPr="00C80277" w:rsidRDefault="00C80277" w:rsidP="00C80277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C80277">
        <w:rPr>
          <w:rFonts w:ascii="Times New Roman" w:hAnsi="Times New Roman" w:cs="Times New Roman"/>
          <w:sz w:val="28"/>
          <w:szCs w:val="28"/>
        </w:rPr>
        <w:t xml:space="preserve">Since </w:t>
      </w:r>
      <w:r w:rsidRPr="00810544">
        <w:rPr>
          <w:rFonts w:ascii="Times New Roman" w:hAnsi="Times New Roman" w:cs="Times New Roman"/>
          <w:sz w:val="28"/>
          <w:szCs w:val="28"/>
        </w:rPr>
        <w:t>2022</w:t>
      </w:r>
      <w:r w:rsidRPr="00C80277">
        <w:rPr>
          <w:rFonts w:ascii="Times New Roman" w:hAnsi="Times New Roman" w:cs="Times New Roman"/>
          <w:sz w:val="28"/>
          <w:szCs w:val="28"/>
        </w:rPr>
        <w:t xml:space="preserve">, we’ve enrolled </w:t>
      </w:r>
      <w:r w:rsidRPr="00810544">
        <w:rPr>
          <w:rFonts w:ascii="Times New Roman" w:hAnsi="Times New Roman" w:cs="Times New Roman"/>
          <w:sz w:val="28"/>
          <w:szCs w:val="28"/>
        </w:rPr>
        <w:t>76</w:t>
      </w:r>
      <w:r w:rsidRPr="00C80277">
        <w:rPr>
          <w:rFonts w:ascii="Times New Roman" w:hAnsi="Times New Roman" w:cs="Times New Roman"/>
          <w:sz w:val="28"/>
          <w:szCs w:val="28"/>
        </w:rPr>
        <w:t xml:space="preserve"> children in schools, provided </w:t>
      </w:r>
      <w:r w:rsidRPr="00810544">
        <w:rPr>
          <w:rFonts w:ascii="Times New Roman" w:hAnsi="Times New Roman" w:cs="Times New Roman"/>
          <w:sz w:val="28"/>
          <w:szCs w:val="28"/>
        </w:rPr>
        <w:t>3</w:t>
      </w:r>
      <w:r w:rsidRPr="00C80277">
        <w:rPr>
          <w:rFonts w:ascii="Times New Roman" w:hAnsi="Times New Roman" w:cs="Times New Roman"/>
          <w:sz w:val="28"/>
          <w:szCs w:val="28"/>
        </w:rPr>
        <w:t xml:space="preserve"> meals, and reunited </w:t>
      </w:r>
      <w:r w:rsidRPr="00810544">
        <w:rPr>
          <w:rFonts w:ascii="Times New Roman" w:hAnsi="Times New Roman" w:cs="Times New Roman"/>
          <w:sz w:val="28"/>
          <w:szCs w:val="28"/>
        </w:rPr>
        <w:t>16</w:t>
      </w:r>
      <w:r w:rsidRPr="00C80277">
        <w:rPr>
          <w:rFonts w:ascii="Times New Roman" w:hAnsi="Times New Roman" w:cs="Times New Roman"/>
          <w:sz w:val="28"/>
          <w:szCs w:val="28"/>
        </w:rPr>
        <w:t xml:space="preserve"> children with foster families.</w:t>
      </w:r>
    </w:p>
    <w:p w14:paraId="3639E35C" w14:textId="77777777" w:rsidR="00C80277" w:rsidRPr="00C80277" w:rsidRDefault="00C80277" w:rsidP="00C80277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C80277">
        <w:rPr>
          <w:rFonts w:ascii="Times New Roman" w:hAnsi="Times New Roman" w:cs="Times New Roman"/>
          <w:b/>
          <w:bCs/>
          <w:sz w:val="28"/>
          <w:szCs w:val="28"/>
        </w:rPr>
        <w:t>Team Expertise</w:t>
      </w:r>
    </w:p>
    <w:p w14:paraId="65D42007" w14:textId="4CA4284E" w:rsidR="00C80277" w:rsidRPr="00C80277" w:rsidRDefault="00C80277" w:rsidP="00C80277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C80277">
        <w:rPr>
          <w:rFonts w:ascii="Times New Roman" w:hAnsi="Times New Roman" w:cs="Times New Roman"/>
          <w:b/>
          <w:bCs/>
          <w:sz w:val="28"/>
          <w:szCs w:val="28"/>
        </w:rPr>
        <w:t>Leadership:</w:t>
      </w:r>
      <w:r w:rsidRPr="00C80277">
        <w:rPr>
          <w:rFonts w:ascii="Times New Roman" w:hAnsi="Times New Roman" w:cs="Times New Roman"/>
          <w:sz w:val="28"/>
          <w:szCs w:val="28"/>
        </w:rPr>
        <w:t> </w:t>
      </w:r>
      <w:r w:rsidRPr="008105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10544">
        <w:rPr>
          <w:rFonts w:ascii="Times New Roman" w:hAnsi="Times New Roman" w:cs="Times New Roman"/>
          <w:sz w:val="28"/>
          <w:szCs w:val="28"/>
        </w:rPr>
        <w:t>Samwel Okudo</w:t>
      </w:r>
      <w:r w:rsidRPr="00C80277">
        <w:rPr>
          <w:rFonts w:ascii="Times New Roman" w:hAnsi="Times New Roman" w:cs="Times New Roman"/>
          <w:sz w:val="28"/>
          <w:szCs w:val="28"/>
        </w:rPr>
        <w:t>, Program Director (</w:t>
      </w:r>
      <w:r w:rsidRPr="00810544">
        <w:rPr>
          <w:rFonts w:ascii="Times New Roman" w:hAnsi="Times New Roman" w:cs="Times New Roman"/>
          <w:sz w:val="28"/>
          <w:szCs w:val="28"/>
        </w:rPr>
        <w:t>4</w:t>
      </w:r>
      <w:r w:rsidRPr="00C80277">
        <w:rPr>
          <w:rFonts w:ascii="Times New Roman" w:hAnsi="Times New Roman" w:cs="Times New Roman"/>
          <w:sz w:val="28"/>
          <w:szCs w:val="28"/>
        </w:rPr>
        <w:t xml:space="preserve"> years in child welfare advocacy</w:t>
      </w:r>
      <w:r w:rsidRPr="00810544">
        <w:rPr>
          <w:rFonts w:ascii="Times New Roman" w:hAnsi="Times New Roman" w:cs="Times New Roman"/>
          <w:sz w:val="28"/>
          <w:szCs w:val="28"/>
        </w:rPr>
        <w:t>)</w:t>
      </w:r>
    </w:p>
    <w:p w14:paraId="15DDA40E" w14:textId="1EB9FDE5" w:rsidR="00C80277" w:rsidRPr="00C80277" w:rsidRDefault="00C80277" w:rsidP="00C80277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C80277">
        <w:rPr>
          <w:rFonts w:ascii="Times New Roman" w:hAnsi="Times New Roman" w:cs="Times New Roman"/>
          <w:b/>
          <w:bCs/>
          <w:sz w:val="28"/>
          <w:szCs w:val="28"/>
        </w:rPr>
        <w:t>Field Staff:</w:t>
      </w:r>
      <w:r w:rsidRPr="00C80277">
        <w:rPr>
          <w:rFonts w:ascii="Times New Roman" w:hAnsi="Times New Roman" w:cs="Times New Roman"/>
          <w:sz w:val="28"/>
          <w:szCs w:val="28"/>
        </w:rPr>
        <w:t> Social workers</w:t>
      </w:r>
      <w:r w:rsidRPr="00810544">
        <w:rPr>
          <w:rFonts w:ascii="Times New Roman" w:hAnsi="Times New Roman" w:cs="Times New Roman"/>
          <w:sz w:val="28"/>
          <w:szCs w:val="28"/>
        </w:rPr>
        <w:t xml:space="preserve"> – Geoffrey Onyango </w:t>
      </w:r>
      <w:r w:rsidR="007E6B04" w:rsidRPr="00810544">
        <w:rPr>
          <w:rFonts w:ascii="Times New Roman" w:hAnsi="Times New Roman" w:cs="Times New Roman"/>
          <w:sz w:val="28"/>
          <w:szCs w:val="28"/>
        </w:rPr>
        <w:t>trained personnel</w:t>
      </w:r>
      <w:r w:rsidRPr="00810544">
        <w:rPr>
          <w:rFonts w:ascii="Times New Roman" w:hAnsi="Times New Roman" w:cs="Times New Roman"/>
          <w:sz w:val="28"/>
          <w:szCs w:val="28"/>
        </w:rPr>
        <w:t xml:space="preserve"> through NYS in Kenya,</w:t>
      </w:r>
      <w:r w:rsidRPr="00C80277">
        <w:rPr>
          <w:rFonts w:ascii="Times New Roman" w:hAnsi="Times New Roman" w:cs="Times New Roman"/>
          <w:sz w:val="28"/>
          <w:szCs w:val="28"/>
        </w:rPr>
        <w:t xml:space="preserve"> community liaisons</w:t>
      </w:r>
      <w:r w:rsidRPr="00810544">
        <w:rPr>
          <w:rFonts w:ascii="Times New Roman" w:hAnsi="Times New Roman" w:cs="Times New Roman"/>
          <w:sz w:val="28"/>
          <w:szCs w:val="28"/>
        </w:rPr>
        <w:t xml:space="preserve"> – Caren Achieng an expertise</w:t>
      </w:r>
      <w:r w:rsidR="007E6B04" w:rsidRPr="00810544">
        <w:rPr>
          <w:rFonts w:ascii="Times New Roman" w:hAnsi="Times New Roman" w:cs="Times New Roman"/>
          <w:sz w:val="28"/>
          <w:szCs w:val="28"/>
        </w:rPr>
        <w:t xml:space="preserve"> </w:t>
      </w:r>
      <w:r w:rsidR="001B586D">
        <w:rPr>
          <w:rFonts w:ascii="Times New Roman" w:hAnsi="Times New Roman" w:cs="Times New Roman"/>
          <w:sz w:val="28"/>
          <w:szCs w:val="28"/>
        </w:rPr>
        <w:t>who</w:t>
      </w:r>
      <w:r w:rsidRPr="00810544">
        <w:rPr>
          <w:rFonts w:ascii="Times New Roman" w:hAnsi="Times New Roman" w:cs="Times New Roman"/>
          <w:sz w:val="28"/>
          <w:szCs w:val="28"/>
        </w:rPr>
        <w:t xml:space="preserve"> studied Community Development.</w:t>
      </w:r>
    </w:p>
    <w:p w14:paraId="72EB7C0F" w14:textId="59CB4834" w:rsidR="00C80277" w:rsidRPr="00C80277" w:rsidRDefault="00C80277" w:rsidP="00C80277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C80277">
        <w:rPr>
          <w:rFonts w:ascii="Times New Roman" w:hAnsi="Times New Roman" w:cs="Times New Roman"/>
          <w:b/>
          <w:bCs/>
          <w:sz w:val="28"/>
          <w:szCs w:val="28"/>
        </w:rPr>
        <w:t>Partners:</w:t>
      </w:r>
      <w:r w:rsidRPr="00C80277">
        <w:rPr>
          <w:rFonts w:ascii="Times New Roman" w:hAnsi="Times New Roman" w:cs="Times New Roman"/>
          <w:sz w:val="28"/>
          <w:szCs w:val="28"/>
        </w:rPr>
        <w:t> Collaborations with schools</w:t>
      </w:r>
      <w:r w:rsidR="007E6B04" w:rsidRPr="00810544">
        <w:rPr>
          <w:rFonts w:ascii="Times New Roman" w:hAnsi="Times New Roman" w:cs="Times New Roman"/>
          <w:sz w:val="28"/>
          <w:szCs w:val="28"/>
        </w:rPr>
        <w:t xml:space="preserve"> like Wanyama</w:t>
      </w:r>
      <w:r w:rsidRPr="00C80277">
        <w:rPr>
          <w:rFonts w:ascii="Times New Roman" w:hAnsi="Times New Roman" w:cs="Times New Roman"/>
          <w:sz w:val="28"/>
          <w:szCs w:val="28"/>
        </w:rPr>
        <w:t>,</w:t>
      </w:r>
      <w:r w:rsidR="007E6B04" w:rsidRPr="00810544">
        <w:rPr>
          <w:rFonts w:ascii="Times New Roman" w:hAnsi="Times New Roman" w:cs="Times New Roman"/>
          <w:sz w:val="28"/>
          <w:szCs w:val="28"/>
        </w:rPr>
        <w:t xml:space="preserve"> Temo, Nyamuga and Agiro Primary schools to waive tuition fee. </w:t>
      </w:r>
      <w:r w:rsidRPr="00C80277">
        <w:rPr>
          <w:rFonts w:ascii="Times New Roman" w:hAnsi="Times New Roman" w:cs="Times New Roman"/>
          <w:sz w:val="28"/>
          <w:szCs w:val="28"/>
        </w:rPr>
        <w:t xml:space="preserve"> </w:t>
      </w:r>
      <w:r w:rsidR="007E6B04" w:rsidRPr="00810544">
        <w:rPr>
          <w:rFonts w:ascii="Times New Roman" w:hAnsi="Times New Roman" w:cs="Times New Roman"/>
          <w:sz w:val="28"/>
          <w:szCs w:val="28"/>
        </w:rPr>
        <w:t xml:space="preserve">Partnered with NGO’s like YISA to raise to raise funds used </w:t>
      </w:r>
      <w:r w:rsidR="00CE1034">
        <w:rPr>
          <w:rFonts w:ascii="Times New Roman" w:hAnsi="Times New Roman" w:cs="Times New Roman"/>
          <w:sz w:val="28"/>
          <w:szCs w:val="28"/>
        </w:rPr>
        <w:t>for</w:t>
      </w:r>
      <w:r w:rsidR="007E6B04" w:rsidRPr="00810544">
        <w:rPr>
          <w:rFonts w:ascii="Times New Roman" w:hAnsi="Times New Roman" w:cs="Times New Roman"/>
          <w:sz w:val="28"/>
          <w:szCs w:val="28"/>
        </w:rPr>
        <w:t xml:space="preserve"> healt</w:t>
      </w:r>
      <w:r w:rsidR="00CE1034">
        <w:rPr>
          <w:rFonts w:ascii="Times New Roman" w:hAnsi="Times New Roman" w:cs="Times New Roman"/>
          <w:sz w:val="28"/>
          <w:szCs w:val="28"/>
        </w:rPr>
        <w:t>hcare</w:t>
      </w:r>
      <w:r w:rsidR="007E6B04" w:rsidRPr="00810544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4F033685" w14:textId="77777777" w:rsidR="00C80277" w:rsidRPr="00C80277" w:rsidRDefault="00C80277" w:rsidP="00C80277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C80277">
        <w:rPr>
          <w:rFonts w:ascii="Times New Roman" w:hAnsi="Times New Roman" w:cs="Times New Roman"/>
          <w:b/>
          <w:bCs/>
          <w:sz w:val="28"/>
          <w:szCs w:val="28"/>
        </w:rPr>
        <w:t>Operational Infrastructure</w:t>
      </w:r>
    </w:p>
    <w:p w14:paraId="095078B4" w14:textId="664A053F" w:rsidR="00C80277" w:rsidRPr="00C80277" w:rsidRDefault="00C80277" w:rsidP="00C80277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C80277">
        <w:rPr>
          <w:rFonts w:ascii="Times New Roman" w:hAnsi="Times New Roman" w:cs="Times New Roman"/>
          <w:sz w:val="28"/>
          <w:szCs w:val="28"/>
        </w:rPr>
        <w:t>Safeguarding policies</w:t>
      </w:r>
      <w:r w:rsidR="007E6B04" w:rsidRPr="00810544">
        <w:rPr>
          <w:rFonts w:ascii="Times New Roman" w:hAnsi="Times New Roman" w:cs="Times New Roman"/>
          <w:sz w:val="28"/>
          <w:szCs w:val="28"/>
        </w:rPr>
        <w:t xml:space="preserve"> -</w:t>
      </w:r>
      <w:r w:rsidRPr="00C80277">
        <w:rPr>
          <w:rFonts w:ascii="Times New Roman" w:hAnsi="Times New Roman" w:cs="Times New Roman"/>
          <w:sz w:val="28"/>
          <w:szCs w:val="28"/>
        </w:rPr>
        <w:t xml:space="preserve"> All staff undergo child protection training and background checks.</w:t>
      </w:r>
    </w:p>
    <w:p w14:paraId="6F333E92" w14:textId="231435D8" w:rsidR="00C80277" w:rsidRPr="00C80277" w:rsidRDefault="00C80277" w:rsidP="00C80277">
      <w:pPr>
        <w:numPr>
          <w:ilvl w:val="1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C80277">
        <w:rPr>
          <w:rFonts w:ascii="Times New Roman" w:hAnsi="Times New Roman" w:cs="Times New Roman"/>
          <w:sz w:val="28"/>
          <w:szCs w:val="28"/>
        </w:rPr>
        <w:t>Financial accountability</w:t>
      </w:r>
      <w:r w:rsidR="007E6B04" w:rsidRPr="00810544">
        <w:rPr>
          <w:rFonts w:ascii="Times New Roman" w:hAnsi="Times New Roman" w:cs="Times New Roman"/>
          <w:sz w:val="28"/>
          <w:szCs w:val="28"/>
        </w:rPr>
        <w:t xml:space="preserve"> -</w:t>
      </w:r>
      <w:r w:rsidR="007E6B04" w:rsidRPr="008105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80277">
        <w:rPr>
          <w:rFonts w:ascii="Times New Roman" w:hAnsi="Times New Roman" w:cs="Times New Roman"/>
          <w:sz w:val="28"/>
          <w:szCs w:val="28"/>
        </w:rPr>
        <w:t xml:space="preserve">Annual audits by </w:t>
      </w:r>
      <w:r w:rsidR="007E6B04" w:rsidRPr="00810544">
        <w:rPr>
          <w:rFonts w:ascii="Times New Roman" w:hAnsi="Times New Roman" w:cs="Times New Roman"/>
          <w:sz w:val="28"/>
          <w:szCs w:val="28"/>
        </w:rPr>
        <w:t xml:space="preserve">Nexia Kenya </w:t>
      </w:r>
      <w:r w:rsidRPr="00C80277">
        <w:rPr>
          <w:rFonts w:ascii="Times New Roman" w:hAnsi="Times New Roman" w:cs="Times New Roman"/>
          <w:sz w:val="28"/>
          <w:szCs w:val="28"/>
        </w:rPr>
        <w:t>[Independent Firm]</w:t>
      </w:r>
    </w:p>
    <w:p w14:paraId="1BF45530" w14:textId="77777777" w:rsidR="00C80277" w:rsidRPr="00C80277" w:rsidRDefault="00C80277" w:rsidP="00C80277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C80277">
        <w:rPr>
          <w:rFonts w:ascii="Times New Roman" w:hAnsi="Times New Roman" w:cs="Times New Roman"/>
          <w:b/>
          <w:bCs/>
          <w:sz w:val="28"/>
          <w:szCs w:val="28"/>
        </w:rPr>
        <w:t>Local Presence</w:t>
      </w:r>
    </w:p>
    <w:p w14:paraId="4AE79305" w14:textId="2C7EC68A" w:rsidR="00C80277" w:rsidRPr="00954080" w:rsidRDefault="00A8071C" w:rsidP="0095408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954080">
        <w:rPr>
          <w:rFonts w:ascii="Times New Roman" w:hAnsi="Times New Roman" w:cs="Times New Roman"/>
          <w:sz w:val="28"/>
          <w:szCs w:val="28"/>
        </w:rPr>
        <w:t>Deeply embedded in the Lwanda Rombo community for four years, we have established strong ties with local leaders and families, earning their trust.</w:t>
      </w:r>
    </w:p>
    <w:p w14:paraId="6A8A4328" w14:textId="77777777" w:rsidR="00C80277" w:rsidRDefault="00C80277" w:rsidP="000A1897">
      <w:pPr>
        <w:rPr>
          <w:rFonts w:ascii="Times New Roman" w:hAnsi="Times New Roman" w:cs="Times New Roman"/>
          <w:sz w:val="28"/>
          <w:szCs w:val="28"/>
        </w:rPr>
      </w:pPr>
    </w:p>
    <w:p w14:paraId="09B0FDB4" w14:textId="77777777" w:rsidR="00884511" w:rsidRPr="00810544" w:rsidRDefault="00884511" w:rsidP="000A1897">
      <w:pPr>
        <w:rPr>
          <w:rFonts w:ascii="Times New Roman" w:hAnsi="Times New Roman" w:cs="Times New Roman"/>
          <w:sz w:val="28"/>
          <w:szCs w:val="28"/>
        </w:rPr>
      </w:pPr>
    </w:p>
    <w:p w14:paraId="0355B0C5" w14:textId="32206A14" w:rsidR="009E6204" w:rsidRPr="00810544" w:rsidRDefault="001826C7" w:rsidP="009E6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lastRenderedPageBreak/>
        <w:t>9</w:t>
      </w:r>
      <w:r w:rsidR="009E6204" w:rsidRPr="0081054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B68BF" w:rsidRPr="00810544">
        <w:rPr>
          <w:rFonts w:ascii="Times New Roman" w:hAnsi="Times New Roman" w:cs="Times New Roman"/>
          <w:b/>
          <w:bCs/>
          <w:sz w:val="28"/>
          <w:szCs w:val="28"/>
        </w:rPr>
        <w:t>Conclusion and Next Step</w:t>
      </w:r>
      <w:r w:rsidR="0014397B" w:rsidRPr="008105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DE0C91" w14:textId="6ACA12F3" w:rsidR="000A1897" w:rsidRPr="00810544" w:rsidRDefault="000A1897" w:rsidP="000A1897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sz w:val="28"/>
          <w:szCs w:val="28"/>
        </w:rPr>
        <w:t>The </w:t>
      </w:r>
      <w:r w:rsidRPr="00810544">
        <w:rPr>
          <w:rFonts w:ascii="Times New Roman" w:hAnsi="Times New Roman" w:cs="Times New Roman"/>
          <w:b/>
          <w:bCs/>
          <w:sz w:val="28"/>
          <w:szCs w:val="28"/>
        </w:rPr>
        <w:t>Tree of Life Children’s Center</w:t>
      </w:r>
      <w:r w:rsidRPr="00810544">
        <w:rPr>
          <w:rFonts w:ascii="Times New Roman" w:hAnsi="Times New Roman" w:cs="Times New Roman"/>
          <w:sz w:val="28"/>
          <w:szCs w:val="28"/>
        </w:rPr>
        <w:t> project urgently needs your help to rescue, educate, and nurture Rusinga Island’s most vulnerable children. With your support, we can provide:</w:t>
      </w:r>
    </w:p>
    <w:p w14:paraId="719501BF" w14:textId="77777777" w:rsidR="000A1897" w:rsidRPr="00810544" w:rsidRDefault="000A1897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Safe shelter</w:t>
      </w:r>
      <w:r w:rsidRPr="00810544">
        <w:rPr>
          <w:rFonts w:ascii="Times New Roman" w:hAnsi="Times New Roman" w:cs="Times New Roman"/>
          <w:sz w:val="28"/>
          <w:szCs w:val="28"/>
        </w:rPr>
        <w:t> for abandoned children</w:t>
      </w:r>
    </w:p>
    <w:p w14:paraId="7C70EBE0" w14:textId="77777777" w:rsidR="000A1897" w:rsidRPr="00810544" w:rsidRDefault="000A1897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Daily meals</w:t>
      </w:r>
      <w:r w:rsidRPr="00810544">
        <w:rPr>
          <w:rFonts w:ascii="Times New Roman" w:hAnsi="Times New Roman" w:cs="Times New Roman"/>
          <w:sz w:val="28"/>
          <w:szCs w:val="28"/>
        </w:rPr>
        <w:t> to combat malnutrition</w:t>
      </w:r>
    </w:p>
    <w:p w14:paraId="1315FB5F" w14:textId="77777777" w:rsidR="000A1897" w:rsidRPr="00810544" w:rsidRDefault="000A1897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Quality education</w:t>
      </w:r>
      <w:r w:rsidRPr="00810544">
        <w:rPr>
          <w:rFonts w:ascii="Times New Roman" w:hAnsi="Times New Roman" w:cs="Times New Roman"/>
          <w:sz w:val="28"/>
          <w:szCs w:val="28"/>
        </w:rPr>
        <w:t> and vocational training</w:t>
      </w:r>
    </w:p>
    <w:p w14:paraId="4D591CE4" w14:textId="77777777" w:rsidR="000A1897" w:rsidRPr="00810544" w:rsidRDefault="000A1897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Healthcare &amp; counseling</w:t>
      </w:r>
      <w:r w:rsidRPr="00810544">
        <w:rPr>
          <w:rFonts w:ascii="Times New Roman" w:hAnsi="Times New Roman" w:cs="Times New Roman"/>
          <w:sz w:val="28"/>
          <w:szCs w:val="28"/>
        </w:rPr>
        <w:t> for a brighter future</w:t>
      </w:r>
    </w:p>
    <w:p w14:paraId="14793F09" w14:textId="683B1A79" w:rsidR="00215C96" w:rsidRPr="00810544" w:rsidRDefault="00215C96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Spiritual to</w:t>
      </w:r>
      <w:r w:rsidRPr="00810544">
        <w:rPr>
          <w:rFonts w:ascii="Times New Roman" w:hAnsi="Times New Roman" w:cs="Times New Roman"/>
          <w:sz w:val="28"/>
          <w:szCs w:val="28"/>
        </w:rPr>
        <w:t xml:space="preserve"> raise children who are believers</w:t>
      </w:r>
    </w:p>
    <w:p w14:paraId="6EB62533" w14:textId="77777777" w:rsidR="000A1897" w:rsidRPr="00810544" w:rsidRDefault="000A1897" w:rsidP="000A1897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Your donation will save lives.</w:t>
      </w:r>
      <w:r w:rsidRPr="00810544">
        <w:rPr>
          <w:rFonts w:ascii="Times New Roman" w:hAnsi="Times New Roman" w:cs="Times New Roman"/>
          <w:sz w:val="28"/>
          <w:szCs w:val="28"/>
        </w:rPr>
        <w:t> Together, we can break the cycle of poverty and give these children hope.</w:t>
      </w:r>
    </w:p>
    <w:p w14:paraId="5CBE1594" w14:textId="2738BF0A" w:rsidR="000A1897" w:rsidRPr="00810544" w:rsidRDefault="000A1897" w:rsidP="000A1897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>Join us today!</w:t>
      </w:r>
      <w:r w:rsidRPr="00810544">
        <w:rPr>
          <w:rFonts w:ascii="Times New Roman" w:hAnsi="Times New Roman" w:cs="Times New Roman"/>
          <w:sz w:val="28"/>
          <w:szCs w:val="28"/>
        </w:rPr>
        <w:br/>
      </w:r>
      <w:r w:rsidRPr="00810544">
        <w:rPr>
          <w:rFonts w:ascii="Segoe UI Emoji" w:hAnsi="Segoe UI Emoji" w:cs="Segoe UI Emoji"/>
          <w:sz w:val="28"/>
          <w:szCs w:val="28"/>
        </w:rPr>
        <w:t>📞</w:t>
      </w:r>
      <w:r w:rsidRPr="00810544">
        <w:rPr>
          <w:rFonts w:ascii="Times New Roman" w:hAnsi="Times New Roman" w:cs="Times New Roman"/>
          <w:sz w:val="28"/>
          <w:szCs w:val="28"/>
        </w:rPr>
        <w:t xml:space="preserve"> +254723361935 | </w:t>
      </w:r>
      <w:r w:rsidRPr="00810544">
        <w:rPr>
          <w:rFonts w:ascii="Segoe UI Symbol" w:hAnsi="Segoe UI Symbol" w:cs="Segoe UI Symbol"/>
          <w:sz w:val="28"/>
          <w:szCs w:val="28"/>
        </w:rPr>
        <w:t>✉</w:t>
      </w:r>
      <w:r w:rsidRPr="00810544">
        <w:rPr>
          <w:rFonts w:ascii="Times New Roman" w:hAnsi="Times New Roman" w:cs="Times New Roman"/>
          <w:sz w:val="28"/>
          <w:szCs w:val="28"/>
        </w:rPr>
        <w:t xml:space="preserve"> treeoflife</w:t>
      </w:r>
      <w:r w:rsidR="00572663">
        <w:rPr>
          <w:rFonts w:ascii="Times New Roman" w:hAnsi="Times New Roman" w:cs="Times New Roman"/>
          <w:sz w:val="28"/>
          <w:szCs w:val="28"/>
        </w:rPr>
        <w:t>823</w:t>
      </w:r>
      <w:r w:rsidRPr="00810544">
        <w:rPr>
          <w:rFonts w:ascii="Times New Roman" w:hAnsi="Times New Roman" w:cs="Times New Roman"/>
          <w:sz w:val="28"/>
          <w:szCs w:val="28"/>
        </w:rPr>
        <w:t xml:space="preserve">@yahoo.com | </w:t>
      </w:r>
      <w:r w:rsidRPr="00810544">
        <w:rPr>
          <w:rFonts w:ascii="Segoe UI Emoji" w:hAnsi="Segoe UI Emoji" w:cs="Segoe UI Emoji"/>
          <w:sz w:val="28"/>
          <w:szCs w:val="28"/>
        </w:rPr>
        <w:t>🌐</w:t>
      </w:r>
      <w:r w:rsidRPr="00810544">
        <w:rPr>
          <w:rFonts w:ascii="Times New Roman" w:hAnsi="Times New Roman" w:cs="Times New Roman"/>
          <w:sz w:val="28"/>
          <w:szCs w:val="28"/>
        </w:rPr>
        <w:t xml:space="preserve"> https://norman-berlin.github.io/Tree-of-Life-Rusinga-Island/public/main.html</w:t>
      </w:r>
    </w:p>
    <w:p w14:paraId="034EB8F1" w14:textId="77777777" w:rsidR="000A1897" w:rsidRPr="00810544" w:rsidRDefault="000A1897" w:rsidP="000A1897">
      <w:pPr>
        <w:rPr>
          <w:rFonts w:ascii="Times New Roman" w:hAnsi="Times New Roman" w:cs="Times New Roman"/>
          <w:sz w:val="28"/>
          <w:szCs w:val="28"/>
        </w:rPr>
      </w:pPr>
      <w:r w:rsidRPr="00810544">
        <w:rPr>
          <w:rFonts w:ascii="Times New Roman" w:hAnsi="Times New Roman" w:cs="Times New Roman"/>
          <w:i/>
          <w:iCs/>
          <w:sz w:val="28"/>
          <w:szCs w:val="28"/>
        </w:rPr>
        <w:t>"Every child deserves protection, love, and a chance to thrive."</w:t>
      </w:r>
    </w:p>
    <w:p w14:paraId="10483C41" w14:textId="245B3549" w:rsidR="009E6204" w:rsidRPr="00406825" w:rsidRDefault="009E6204" w:rsidP="009E6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05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9E6204" w:rsidRPr="004068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8903B" w14:textId="77777777" w:rsidR="009961D7" w:rsidRDefault="009961D7" w:rsidP="0011558D">
      <w:pPr>
        <w:spacing w:after="0" w:line="240" w:lineRule="auto"/>
      </w:pPr>
      <w:r>
        <w:separator/>
      </w:r>
    </w:p>
  </w:endnote>
  <w:endnote w:type="continuationSeparator" w:id="0">
    <w:p w14:paraId="3814BBAE" w14:textId="77777777" w:rsidR="009961D7" w:rsidRDefault="009961D7" w:rsidP="0011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1295553"/>
      <w:docPartObj>
        <w:docPartGallery w:val="Page Numbers (Bottom of Page)"/>
        <w:docPartUnique/>
      </w:docPartObj>
    </w:sdtPr>
    <w:sdtContent>
      <w:p w14:paraId="31FB9C79" w14:textId="0127EF0F" w:rsidR="00361A01" w:rsidRDefault="00361A0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CE49694" w14:textId="77777777" w:rsidR="00361A01" w:rsidRDefault="00361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477A0" w14:textId="77777777" w:rsidR="009961D7" w:rsidRDefault="009961D7" w:rsidP="0011558D">
      <w:pPr>
        <w:spacing w:after="0" w:line="240" w:lineRule="auto"/>
      </w:pPr>
      <w:r>
        <w:separator/>
      </w:r>
    </w:p>
  </w:footnote>
  <w:footnote w:type="continuationSeparator" w:id="0">
    <w:p w14:paraId="79CB5D52" w14:textId="77777777" w:rsidR="009961D7" w:rsidRDefault="009961D7" w:rsidP="00115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012"/>
    <w:multiLevelType w:val="multilevel"/>
    <w:tmpl w:val="3F8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83429"/>
    <w:multiLevelType w:val="multilevel"/>
    <w:tmpl w:val="86BA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27A9D"/>
    <w:multiLevelType w:val="multilevel"/>
    <w:tmpl w:val="7776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56226"/>
    <w:multiLevelType w:val="multilevel"/>
    <w:tmpl w:val="3162CBF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FB7996"/>
    <w:multiLevelType w:val="multilevel"/>
    <w:tmpl w:val="6122F1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7D0409"/>
    <w:multiLevelType w:val="multilevel"/>
    <w:tmpl w:val="FA40F7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940577"/>
    <w:multiLevelType w:val="hybridMultilevel"/>
    <w:tmpl w:val="8924B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F0032"/>
    <w:multiLevelType w:val="multilevel"/>
    <w:tmpl w:val="383C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64D0A"/>
    <w:multiLevelType w:val="multilevel"/>
    <w:tmpl w:val="670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F011D"/>
    <w:multiLevelType w:val="multilevel"/>
    <w:tmpl w:val="A52C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E4BFC"/>
    <w:multiLevelType w:val="multilevel"/>
    <w:tmpl w:val="A6D4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D1124"/>
    <w:multiLevelType w:val="multilevel"/>
    <w:tmpl w:val="AA1A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37302B"/>
    <w:multiLevelType w:val="multilevel"/>
    <w:tmpl w:val="28C6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8F709F"/>
    <w:multiLevelType w:val="multilevel"/>
    <w:tmpl w:val="8816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9F31C3"/>
    <w:multiLevelType w:val="multilevel"/>
    <w:tmpl w:val="7F4E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DC206E"/>
    <w:multiLevelType w:val="multilevel"/>
    <w:tmpl w:val="8D86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BE11CD"/>
    <w:multiLevelType w:val="hybridMultilevel"/>
    <w:tmpl w:val="17C8B9E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7" w15:restartNumberingAfterBreak="0">
    <w:nsid w:val="17CC3020"/>
    <w:multiLevelType w:val="multilevel"/>
    <w:tmpl w:val="080A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151DBF"/>
    <w:multiLevelType w:val="multilevel"/>
    <w:tmpl w:val="B668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2B31E7"/>
    <w:multiLevelType w:val="multilevel"/>
    <w:tmpl w:val="5B1C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6E5C35"/>
    <w:multiLevelType w:val="hybridMultilevel"/>
    <w:tmpl w:val="295E44E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1" w15:restartNumberingAfterBreak="0">
    <w:nsid w:val="27703C9A"/>
    <w:multiLevelType w:val="multilevel"/>
    <w:tmpl w:val="6058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D97849"/>
    <w:multiLevelType w:val="multilevel"/>
    <w:tmpl w:val="A636F7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FC748A"/>
    <w:multiLevelType w:val="multilevel"/>
    <w:tmpl w:val="3C4C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493797"/>
    <w:multiLevelType w:val="multilevel"/>
    <w:tmpl w:val="D0B8BA6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494F01"/>
    <w:multiLevelType w:val="hybridMultilevel"/>
    <w:tmpl w:val="53AE94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C5D1D6C"/>
    <w:multiLevelType w:val="multilevel"/>
    <w:tmpl w:val="C0A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DF28F5"/>
    <w:multiLevelType w:val="multilevel"/>
    <w:tmpl w:val="D3F6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A61B47"/>
    <w:multiLevelType w:val="multilevel"/>
    <w:tmpl w:val="36EA144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7F0753"/>
    <w:multiLevelType w:val="multilevel"/>
    <w:tmpl w:val="3C0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C41EC9"/>
    <w:multiLevelType w:val="multilevel"/>
    <w:tmpl w:val="83DE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011C1A"/>
    <w:multiLevelType w:val="multilevel"/>
    <w:tmpl w:val="82B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873185"/>
    <w:multiLevelType w:val="hybridMultilevel"/>
    <w:tmpl w:val="FF2A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AC5C84"/>
    <w:multiLevelType w:val="multilevel"/>
    <w:tmpl w:val="DF4A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F131BE"/>
    <w:multiLevelType w:val="multilevel"/>
    <w:tmpl w:val="EE9C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CC6BEA"/>
    <w:multiLevelType w:val="multilevel"/>
    <w:tmpl w:val="6382C93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2C53E8"/>
    <w:multiLevelType w:val="multilevel"/>
    <w:tmpl w:val="5DC4C1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3A396B"/>
    <w:multiLevelType w:val="multilevel"/>
    <w:tmpl w:val="1558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6765B8"/>
    <w:multiLevelType w:val="multilevel"/>
    <w:tmpl w:val="2D96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C61C6D"/>
    <w:multiLevelType w:val="hybridMultilevel"/>
    <w:tmpl w:val="1832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B715D4"/>
    <w:multiLevelType w:val="multilevel"/>
    <w:tmpl w:val="368A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4E4567"/>
    <w:multiLevelType w:val="multilevel"/>
    <w:tmpl w:val="7B54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207CEF"/>
    <w:multiLevelType w:val="multilevel"/>
    <w:tmpl w:val="847A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F17EB8"/>
    <w:multiLevelType w:val="multilevel"/>
    <w:tmpl w:val="4C7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123EDC"/>
    <w:multiLevelType w:val="multilevel"/>
    <w:tmpl w:val="835C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D4AEA"/>
    <w:multiLevelType w:val="hybridMultilevel"/>
    <w:tmpl w:val="7F10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CF7289"/>
    <w:multiLevelType w:val="multilevel"/>
    <w:tmpl w:val="6E4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076010"/>
    <w:multiLevelType w:val="multilevel"/>
    <w:tmpl w:val="36C4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D02D88"/>
    <w:multiLevelType w:val="multilevel"/>
    <w:tmpl w:val="D91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296EF0"/>
    <w:multiLevelType w:val="multilevel"/>
    <w:tmpl w:val="6506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A66C3D"/>
    <w:multiLevelType w:val="multilevel"/>
    <w:tmpl w:val="3B12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B94D5F"/>
    <w:multiLevelType w:val="multilevel"/>
    <w:tmpl w:val="E4C290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BA78C5"/>
    <w:multiLevelType w:val="multilevel"/>
    <w:tmpl w:val="EF14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FF03DB"/>
    <w:multiLevelType w:val="multilevel"/>
    <w:tmpl w:val="4B72A1A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42B1C45"/>
    <w:multiLevelType w:val="multilevel"/>
    <w:tmpl w:val="B9823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5" w15:restartNumberingAfterBreak="0">
    <w:nsid w:val="64F67CD4"/>
    <w:multiLevelType w:val="hybridMultilevel"/>
    <w:tmpl w:val="2866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9672DC"/>
    <w:multiLevelType w:val="multilevel"/>
    <w:tmpl w:val="733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EE7CEB"/>
    <w:multiLevelType w:val="hybridMultilevel"/>
    <w:tmpl w:val="AEA80076"/>
    <w:lvl w:ilvl="0" w:tplc="3F18F9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3826F5"/>
    <w:multiLevelType w:val="multilevel"/>
    <w:tmpl w:val="A0D2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516CB7"/>
    <w:multiLevelType w:val="multilevel"/>
    <w:tmpl w:val="EF4E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6B6B88"/>
    <w:multiLevelType w:val="multilevel"/>
    <w:tmpl w:val="25A4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DC6E7E"/>
    <w:multiLevelType w:val="multilevel"/>
    <w:tmpl w:val="56D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9E0E48"/>
    <w:multiLevelType w:val="multilevel"/>
    <w:tmpl w:val="28A4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93796E"/>
    <w:multiLevelType w:val="multilevel"/>
    <w:tmpl w:val="6BEE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40417B"/>
    <w:multiLevelType w:val="multilevel"/>
    <w:tmpl w:val="A2F2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892760">
    <w:abstractNumId w:val="58"/>
  </w:num>
  <w:num w:numId="2" w16cid:durableId="1410616976">
    <w:abstractNumId w:val="61"/>
  </w:num>
  <w:num w:numId="3" w16cid:durableId="349650373">
    <w:abstractNumId w:val="34"/>
  </w:num>
  <w:num w:numId="4" w16cid:durableId="2080899990">
    <w:abstractNumId w:val="62"/>
  </w:num>
  <w:num w:numId="5" w16cid:durableId="615521133">
    <w:abstractNumId w:val="43"/>
  </w:num>
  <w:num w:numId="6" w16cid:durableId="208685324">
    <w:abstractNumId w:val="49"/>
  </w:num>
  <w:num w:numId="7" w16cid:durableId="1081759144">
    <w:abstractNumId w:val="8"/>
  </w:num>
  <w:num w:numId="8" w16cid:durableId="622732445">
    <w:abstractNumId w:val="44"/>
  </w:num>
  <w:num w:numId="9" w16cid:durableId="1256784566">
    <w:abstractNumId w:val="27"/>
  </w:num>
  <w:num w:numId="10" w16cid:durableId="1261329040">
    <w:abstractNumId w:val="22"/>
  </w:num>
  <w:num w:numId="11" w16cid:durableId="710955477">
    <w:abstractNumId w:val="4"/>
  </w:num>
  <w:num w:numId="12" w16cid:durableId="2078938811">
    <w:abstractNumId w:val="26"/>
  </w:num>
  <w:num w:numId="13" w16cid:durableId="1037242501">
    <w:abstractNumId w:val="36"/>
  </w:num>
  <w:num w:numId="14" w16cid:durableId="1680307084">
    <w:abstractNumId w:val="63"/>
  </w:num>
  <w:num w:numId="15" w16cid:durableId="1506821685">
    <w:abstractNumId w:val="5"/>
  </w:num>
  <w:num w:numId="16" w16cid:durableId="1236090319">
    <w:abstractNumId w:val="13"/>
  </w:num>
  <w:num w:numId="17" w16cid:durableId="161626851">
    <w:abstractNumId w:val="51"/>
  </w:num>
  <w:num w:numId="18" w16cid:durableId="1850102276">
    <w:abstractNumId w:val="40"/>
  </w:num>
  <w:num w:numId="19" w16cid:durableId="384717844">
    <w:abstractNumId w:val="28"/>
  </w:num>
  <w:num w:numId="20" w16cid:durableId="1376004863">
    <w:abstractNumId w:val="47"/>
  </w:num>
  <w:num w:numId="21" w16cid:durableId="1475875825">
    <w:abstractNumId w:val="24"/>
  </w:num>
  <w:num w:numId="22" w16cid:durableId="1847086730">
    <w:abstractNumId w:val="33"/>
  </w:num>
  <w:num w:numId="23" w16cid:durableId="1064991709">
    <w:abstractNumId w:val="35"/>
  </w:num>
  <w:num w:numId="24" w16cid:durableId="1048993938">
    <w:abstractNumId w:val="10"/>
  </w:num>
  <w:num w:numId="25" w16cid:durableId="1290162168">
    <w:abstractNumId w:val="3"/>
  </w:num>
  <w:num w:numId="26" w16cid:durableId="959534608">
    <w:abstractNumId w:val="12"/>
  </w:num>
  <w:num w:numId="27" w16cid:durableId="143283908">
    <w:abstractNumId w:val="53"/>
  </w:num>
  <w:num w:numId="28" w16cid:durableId="1112169770">
    <w:abstractNumId w:val="50"/>
  </w:num>
  <w:num w:numId="29" w16cid:durableId="712509124">
    <w:abstractNumId w:val="32"/>
  </w:num>
  <w:num w:numId="30" w16cid:durableId="1198355713">
    <w:abstractNumId w:val="6"/>
  </w:num>
  <w:num w:numId="31" w16cid:durableId="1018584412">
    <w:abstractNumId w:val="55"/>
  </w:num>
  <w:num w:numId="32" w16cid:durableId="128785119">
    <w:abstractNumId w:val="20"/>
  </w:num>
  <w:num w:numId="33" w16cid:durableId="353653228">
    <w:abstractNumId w:val="16"/>
  </w:num>
  <w:num w:numId="34" w16cid:durableId="1862159593">
    <w:abstractNumId w:val="39"/>
  </w:num>
  <w:num w:numId="35" w16cid:durableId="1444226949">
    <w:abstractNumId w:val="45"/>
  </w:num>
  <w:num w:numId="36" w16cid:durableId="1097025193">
    <w:abstractNumId w:val="11"/>
  </w:num>
  <w:num w:numId="37" w16cid:durableId="311836721">
    <w:abstractNumId w:val="7"/>
  </w:num>
  <w:num w:numId="38" w16cid:durableId="27726598">
    <w:abstractNumId w:val="14"/>
  </w:num>
  <w:num w:numId="39" w16cid:durableId="1053886214">
    <w:abstractNumId w:val="2"/>
  </w:num>
  <w:num w:numId="40" w16cid:durableId="1322928391">
    <w:abstractNumId w:val="48"/>
  </w:num>
  <w:num w:numId="41" w16cid:durableId="1781532037">
    <w:abstractNumId w:val="41"/>
  </w:num>
  <w:num w:numId="42" w16cid:durableId="1835025996">
    <w:abstractNumId w:val="57"/>
  </w:num>
  <w:num w:numId="43" w16cid:durableId="1845432240">
    <w:abstractNumId w:val="64"/>
  </w:num>
  <w:num w:numId="44" w16cid:durableId="1389844495">
    <w:abstractNumId w:val="18"/>
  </w:num>
  <w:num w:numId="45" w16cid:durableId="1362168564">
    <w:abstractNumId w:val="60"/>
  </w:num>
  <w:num w:numId="46" w16cid:durableId="1558785249">
    <w:abstractNumId w:val="56"/>
  </w:num>
  <w:num w:numId="47" w16cid:durableId="1788888014">
    <w:abstractNumId w:val="52"/>
  </w:num>
  <w:num w:numId="48" w16cid:durableId="1990819405">
    <w:abstractNumId w:val="0"/>
  </w:num>
  <w:num w:numId="49" w16cid:durableId="1294361857">
    <w:abstractNumId w:val="19"/>
  </w:num>
  <w:num w:numId="50" w16cid:durableId="773600433">
    <w:abstractNumId w:val="23"/>
  </w:num>
  <w:num w:numId="51" w16cid:durableId="540480150">
    <w:abstractNumId w:val="30"/>
  </w:num>
  <w:num w:numId="52" w16cid:durableId="295598826">
    <w:abstractNumId w:val="37"/>
  </w:num>
  <w:num w:numId="53" w16cid:durableId="141238876">
    <w:abstractNumId w:val="38"/>
  </w:num>
  <w:num w:numId="54" w16cid:durableId="1127316842">
    <w:abstractNumId w:val="42"/>
  </w:num>
  <w:num w:numId="55" w16cid:durableId="870339853">
    <w:abstractNumId w:val="29"/>
  </w:num>
  <w:num w:numId="56" w16cid:durableId="1775831284">
    <w:abstractNumId w:val="21"/>
  </w:num>
  <w:num w:numId="57" w16cid:durableId="1280717704">
    <w:abstractNumId w:val="31"/>
  </w:num>
  <w:num w:numId="58" w16cid:durableId="1703171391">
    <w:abstractNumId w:val="17"/>
  </w:num>
  <w:num w:numId="59" w16cid:durableId="377554812">
    <w:abstractNumId w:val="15"/>
  </w:num>
  <w:num w:numId="60" w16cid:durableId="671377998">
    <w:abstractNumId w:val="46"/>
  </w:num>
  <w:num w:numId="61" w16cid:durableId="1310091603">
    <w:abstractNumId w:val="1"/>
  </w:num>
  <w:num w:numId="62" w16cid:durableId="488207795">
    <w:abstractNumId w:val="59"/>
  </w:num>
  <w:num w:numId="63" w16cid:durableId="1883130525">
    <w:abstractNumId w:val="54"/>
  </w:num>
  <w:num w:numId="64" w16cid:durableId="1245800991">
    <w:abstractNumId w:val="9"/>
  </w:num>
  <w:num w:numId="65" w16cid:durableId="760024472">
    <w:abstractNumId w:val="2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04"/>
    <w:rsid w:val="00001B5D"/>
    <w:rsid w:val="00044BF1"/>
    <w:rsid w:val="000A1897"/>
    <w:rsid w:val="000D439E"/>
    <w:rsid w:val="000F6328"/>
    <w:rsid w:val="0011558D"/>
    <w:rsid w:val="0014397B"/>
    <w:rsid w:val="001518A8"/>
    <w:rsid w:val="00180CAF"/>
    <w:rsid w:val="001826C7"/>
    <w:rsid w:val="001913FD"/>
    <w:rsid w:val="001A2284"/>
    <w:rsid w:val="001B586D"/>
    <w:rsid w:val="00215C96"/>
    <w:rsid w:val="00235502"/>
    <w:rsid w:val="002632E8"/>
    <w:rsid w:val="002A357A"/>
    <w:rsid w:val="002B68BF"/>
    <w:rsid w:val="00361A01"/>
    <w:rsid w:val="003B53AE"/>
    <w:rsid w:val="00406825"/>
    <w:rsid w:val="00464EFC"/>
    <w:rsid w:val="00476504"/>
    <w:rsid w:val="00494A81"/>
    <w:rsid w:val="0051074A"/>
    <w:rsid w:val="00572663"/>
    <w:rsid w:val="005C5157"/>
    <w:rsid w:val="00627D1F"/>
    <w:rsid w:val="00684356"/>
    <w:rsid w:val="006B158B"/>
    <w:rsid w:val="00711039"/>
    <w:rsid w:val="007E6B04"/>
    <w:rsid w:val="00810544"/>
    <w:rsid w:val="00811F91"/>
    <w:rsid w:val="00846DD7"/>
    <w:rsid w:val="00884511"/>
    <w:rsid w:val="008F55C9"/>
    <w:rsid w:val="00954080"/>
    <w:rsid w:val="009961D7"/>
    <w:rsid w:val="009C03FC"/>
    <w:rsid w:val="009E6204"/>
    <w:rsid w:val="00A21C86"/>
    <w:rsid w:val="00A52E64"/>
    <w:rsid w:val="00A55183"/>
    <w:rsid w:val="00A8071C"/>
    <w:rsid w:val="00AE3C58"/>
    <w:rsid w:val="00B67F3C"/>
    <w:rsid w:val="00B76406"/>
    <w:rsid w:val="00BF5365"/>
    <w:rsid w:val="00C37739"/>
    <w:rsid w:val="00C80277"/>
    <w:rsid w:val="00C82388"/>
    <w:rsid w:val="00CC3DD8"/>
    <w:rsid w:val="00CE1034"/>
    <w:rsid w:val="00CF11FE"/>
    <w:rsid w:val="00DE28D8"/>
    <w:rsid w:val="00E45706"/>
    <w:rsid w:val="00E82950"/>
    <w:rsid w:val="00EF010E"/>
    <w:rsid w:val="00F324E8"/>
    <w:rsid w:val="00FA6670"/>
    <w:rsid w:val="00F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B140"/>
  <w15:chartTrackingRefBased/>
  <w15:docId w15:val="{A8F2DC9C-DDE9-4891-856D-4483B448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6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20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5706"/>
    <w:rPr>
      <w:b/>
      <w:bCs/>
    </w:rPr>
  </w:style>
  <w:style w:type="character" w:styleId="Hyperlink">
    <w:name w:val="Hyperlink"/>
    <w:basedOn w:val="DefaultParagraphFont"/>
    <w:uiPriority w:val="99"/>
    <w:unhideWhenUsed/>
    <w:rsid w:val="00A55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1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58D"/>
  </w:style>
  <w:style w:type="paragraph" w:styleId="Footer">
    <w:name w:val="footer"/>
    <w:basedOn w:val="Normal"/>
    <w:link w:val="FooterChar"/>
    <w:uiPriority w:val="99"/>
    <w:unhideWhenUsed/>
    <w:rsid w:val="0011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743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69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84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okudo6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19</Pages>
  <Words>2857</Words>
  <Characters>16288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Berlin</dc:creator>
  <cp:keywords/>
  <dc:description/>
  <cp:lastModifiedBy>Norman Berlin</cp:lastModifiedBy>
  <cp:revision>1</cp:revision>
  <dcterms:created xsi:type="dcterms:W3CDTF">2025-06-14T20:12:00Z</dcterms:created>
  <dcterms:modified xsi:type="dcterms:W3CDTF">2025-07-04T04:38:00Z</dcterms:modified>
</cp:coreProperties>
</file>