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E1C" w:rsidRDefault="003E7CFE">
      <w:r>
        <w:rPr>
          <w:noProof/>
        </w:rPr>
        <w:drawing>
          <wp:inline distT="0" distB="0" distL="0" distR="0">
            <wp:extent cx="5753100" cy="3524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FE" w:rsidRDefault="0087771E">
      <w:r>
        <w:t>Es existiert eine Liste an Kalendern. Jeder dieser Kalender hat einen Namen und eine Liste an Aufgaben. Diese Aufgaben können entwed</w:t>
      </w:r>
      <w:bookmarkStart w:id="0" w:name="_GoBack"/>
      <w:bookmarkEnd w:id="0"/>
      <w:r>
        <w:t>er vom Typ „Aufgabe“ oder „</w:t>
      </w:r>
      <w:proofErr w:type="spellStart"/>
      <w:r>
        <w:t>AufgabeMitDeadline</w:t>
      </w:r>
      <w:proofErr w:type="spellEnd"/>
      <w:r>
        <w:t>“ sein. Weitere Aufgabentypen können erstellt werden indem sie von der Klasse „Aufgabe“ erben.</w:t>
      </w:r>
    </w:p>
    <w:p w:rsidR="0087771E" w:rsidRDefault="0087771E">
      <w:r>
        <w:t>Die Klasse „Aufgabe“ besitzt eine „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)“ Methode. Diese wird von „</w:t>
      </w:r>
      <w:proofErr w:type="spellStart"/>
      <w:r>
        <w:t>AufgabeMitDeadline</w:t>
      </w:r>
      <w:proofErr w:type="spellEnd"/>
      <w:r>
        <w:t>“ überschrieben.</w:t>
      </w:r>
    </w:p>
    <w:sectPr w:rsidR="008777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FE"/>
    <w:rsid w:val="003E7CFE"/>
    <w:rsid w:val="00680E1C"/>
    <w:rsid w:val="008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254B"/>
  <w15:chartTrackingRefBased/>
  <w15:docId w15:val="{45D5FC4B-85FF-4E37-A566-817C5FAD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7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Österle Simon, SchülerIn</dc:creator>
  <cp:keywords/>
  <dc:description/>
  <cp:lastModifiedBy>Österle Simon, SchülerIn</cp:lastModifiedBy>
  <cp:revision>1</cp:revision>
  <dcterms:created xsi:type="dcterms:W3CDTF">2019-03-28T11:36:00Z</dcterms:created>
  <dcterms:modified xsi:type="dcterms:W3CDTF">2019-03-28T12:06:00Z</dcterms:modified>
</cp:coreProperties>
</file>