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3F932" w14:textId="2DDFFAB0" w:rsidR="001B70A3" w:rsidRDefault="002A4986" w:rsidP="002A4986">
      <w:pPr>
        <w:jc w:val="center"/>
        <w:rPr>
          <w:sz w:val="32"/>
          <w:szCs w:val="32"/>
        </w:rPr>
      </w:pPr>
      <w:r>
        <w:rPr>
          <w:sz w:val="32"/>
          <w:szCs w:val="32"/>
        </w:rPr>
        <w:t xml:space="preserve">IFB </w:t>
      </w:r>
      <w:r w:rsidR="00B30615">
        <w:rPr>
          <w:sz w:val="32"/>
          <w:szCs w:val="32"/>
        </w:rPr>
        <w:t>105</w:t>
      </w:r>
      <w:r>
        <w:rPr>
          <w:sz w:val="32"/>
          <w:szCs w:val="32"/>
        </w:rPr>
        <w:t xml:space="preserve"> assignment 3b </w:t>
      </w:r>
    </w:p>
    <w:p w14:paraId="7EE744D4" w14:textId="2A8E228F" w:rsidR="002A4986" w:rsidRDefault="002A4986" w:rsidP="002A4986">
      <w:pPr>
        <w:rPr>
          <w:b/>
          <w:bCs/>
          <w:sz w:val="32"/>
          <w:szCs w:val="32"/>
        </w:rPr>
      </w:pPr>
      <w:r>
        <w:rPr>
          <w:b/>
          <w:bCs/>
          <w:sz w:val="32"/>
          <w:szCs w:val="32"/>
        </w:rPr>
        <w:t xml:space="preserve">Task 4. </w:t>
      </w:r>
    </w:p>
    <w:p w14:paraId="44BB80F7" w14:textId="1C2488C0" w:rsidR="002A4986" w:rsidRDefault="002A4986" w:rsidP="002A4986">
      <w:r>
        <w:t>Using the following INVOICE table structure, identify all functional dependences and decompose this table into a set of 3NF relations.</w:t>
      </w:r>
    </w:p>
    <w:p w14:paraId="409EEECA" w14:textId="46A8622A" w:rsidR="002A4986" w:rsidRDefault="002A4986" w:rsidP="002A4986">
      <w:r>
        <w:rPr>
          <w:noProof/>
        </w:rPr>
        <w:drawing>
          <wp:inline distT="0" distB="0" distL="0" distR="0" wp14:anchorId="67F7E403" wp14:editId="30D06B12">
            <wp:extent cx="5731510" cy="1977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77390"/>
                    </a:xfrm>
                    <a:prstGeom prst="rect">
                      <a:avLst/>
                    </a:prstGeom>
                  </pic:spPr>
                </pic:pic>
              </a:graphicData>
            </a:graphic>
          </wp:inline>
        </w:drawing>
      </w:r>
    </w:p>
    <w:p w14:paraId="5C3ECD96" w14:textId="77777777" w:rsidR="002A4986" w:rsidRDefault="002A4986" w:rsidP="002A4986">
      <w:r>
        <w:t xml:space="preserve">Assumptions 1. There are no multivalued dependencies. </w:t>
      </w:r>
    </w:p>
    <w:p w14:paraId="76D4DC18" w14:textId="77777777" w:rsidR="002A4986" w:rsidRDefault="002A4986" w:rsidP="002A4986">
      <w:r>
        <w:t xml:space="preserve">2. Any invoice numbers may reference more than one product. </w:t>
      </w:r>
    </w:p>
    <w:p w14:paraId="44CAC0D2" w14:textId="212E1821" w:rsidR="002A4986" w:rsidRDefault="002A4986" w:rsidP="002A4986">
      <w:r>
        <w:t>3. Any given product is supplied by a single vendor, but a vendor can supply many products</w:t>
      </w:r>
    </w:p>
    <w:p w14:paraId="00606782" w14:textId="0D6F9E93" w:rsidR="00945A8D" w:rsidRDefault="00945A8D" w:rsidP="002A4986"/>
    <w:p w14:paraId="0E2337A9" w14:textId="49B3D5C5" w:rsidR="00945A8D" w:rsidRDefault="00945A8D" w:rsidP="002A4986">
      <w:r>
        <w:t xml:space="preserve">Functional dependencies </w:t>
      </w:r>
    </w:p>
    <w:p w14:paraId="79297785" w14:textId="52627B6F" w:rsidR="000F4DA7" w:rsidRDefault="000F4DA7" w:rsidP="000F4DA7">
      <w:r>
        <w:t xml:space="preserve">FD: VEND_NAME </w:t>
      </w:r>
      <w:r>
        <w:sym w:font="Symbol" w:char="F0AE"/>
      </w:r>
      <w:r>
        <w:t xml:space="preserve"> VEND_CODE</w:t>
      </w:r>
    </w:p>
    <w:p w14:paraId="272636DB" w14:textId="54DDE39D" w:rsidR="000F4DA7" w:rsidRDefault="000F4DA7" w:rsidP="000F4DA7">
      <w:r>
        <w:t xml:space="preserve">FD: PROD_DESCRIPTION </w:t>
      </w:r>
      <w:r>
        <w:sym w:font="Symbol" w:char="F0AE"/>
      </w:r>
      <w:r>
        <w:t xml:space="preserve">  PROD_PRICE</w:t>
      </w:r>
    </w:p>
    <w:p w14:paraId="5F71DE51" w14:textId="683012FE" w:rsidR="00495C76" w:rsidRDefault="00495C76" w:rsidP="000F4DA7">
      <w:r>
        <w:t xml:space="preserve">FD: PROD_NUM </w:t>
      </w:r>
      <w:r>
        <w:sym w:font="Symbol" w:char="F0AE"/>
      </w:r>
      <w:r>
        <w:t xml:space="preserve"> PROD_DESCRIPTION</w:t>
      </w:r>
    </w:p>
    <w:p w14:paraId="19165717" w14:textId="2701EEEB" w:rsidR="000F4DA7" w:rsidRDefault="00495C76" w:rsidP="002A4986">
      <w:r>
        <w:t xml:space="preserve">FD: PROD_NUM </w:t>
      </w:r>
      <w:r>
        <w:sym w:font="Symbol" w:char="F0AE"/>
      </w:r>
      <w:r>
        <w:t xml:space="preserve"> PROD_PRICE</w:t>
      </w:r>
    </w:p>
    <w:p w14:paraId="57CE0E88" w14:textId="17106BD9" w:rsidR="00945A8D" w:rsidRDefault="00945A8D" w:rsidP="002A4986"/>
    <w:p w14:paraId="6C0621A5" w14:textId="10376AAA" w:rsidR="00945A8D" w:rsidRDefault="00945A8D" w:rsidP="002A4986">
      <w:r>
        <w:t xml:space="preserve">3NF relationship </w:t>
      </w:r>
    </w:p>
    <w:p w14:paraId="3903C590" w14:textId="4E42B669" w:rsidR="00495C76" w:rsidRDefault="006F0492" w:rsidP="002A4986">
      <w:r>
        <w:t xml:space="preserve">1nf leave as it as all values </w:t>
      </w:r>
      <w:r w:rsidRPr="006F0492">
        <w:t xml:space="preserve">are atomic attributes that only </w:t>
      </w:r>
      <w:r>
        <w:t xml:space="preserve">contain </w:t>
      </w:r>
      <w:r w:rsidRPr="006F0492">
        <w:t>one value</w:t>
      </w:r>
    </w:p>
    <w:p w14:paraId="64202D69" w14:textId="5BC55B20" w:rsidR="006F0492" w:rsidRDefault="006F0492" w:rsidP="002A4986">
      <w:r>
        <w:rPr>
          <w:noProof/>
        </w:rPr>
        <w:drawing>
          <wp:inline distT="0" distB="0" distL="0" distR="0" wp14:anchorId="2545DEAD" wp14:editId="50D73C6A">
            <wp:extent cx="5731510" cy="1977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77390"/>
                    </a:xfrm>
                    <a:prstGeom prst="rect">
                      <a:avLst/>
                    </a:prstGeom>
                  </pic:spPr>
                </pic:pic>
              </a:graphicData>
            </a:graphic>
          </wp:inline>
        </w:drawing>
      </w:r>
    </w:p>
    <w:p w14:paraId="633F77DC" w14:textId="77777777" w:rsidR="006F0492" w:rsidRPr="002A4986" w:rsidRDefault="006F0492" w:rsidP="002A4986">
      <w:r>
        <w:lastRenderedPageBreak/>
        <w:t xml:space="preserve">2nf </w:t>
      </w:r>
    </w:p>
    <w:tbl>
      <w:tblPr>
        <w:tblStyle w:val="TableGrid"/>
        <w:tblW w:w="0" w:type="auto"/>
        <w:tblLook w:val="04A0" w:firstRow="1" w:lastRow="0" w:firstColumn="1" w:lastColumn="0" w:noHBand="0" w:noVBand="1"/>
      </w:tblPr>
      <w:tblGrid>
        <w:gridCol w:w="3005"/>
        <w:gridCol w:w="3005"/>
        <w:gridCol w:w="3006"/>
      </w:tblGrid>
      <w:tr w:rsidR="006F0492" w14:paraId="2BDA9B47" w14:textId="77777777" w:rsidTr="006F0492">
        <w:tc>
          <w:tcPr>
            <w:tcW w:w="3005" w:type="dxa"/>
          </w:tcPr>
          <w:p w14:paraId="21D1D2A8" w14:textId="7BDE504C" w:rsidR="006F0492" w:rsidRDefault="006F0492" w:rsidP="002A4986">
            <w:r>
              <w:t>ORDER_NUM</w:t>
            </w:r>
          </w:p>
        </w:tc>
        <w:tc>
          <w:tcPr>
            <w:tcW w:w="3005" w:type="dxa"/>
          </w:tcPr>
          <w:p w14:paraId="098B33E0" w14:textId="53871A28" w:rsidR="006F0492" w:rsidRDefault="006F0492" w:rsidP="002A4986">
            <w:r>
              <w:t>INV_NUM</w:t>
            </w:r>
          </w:p>
        </w:tc>
        <w:tc>
          <w:tcPr>
            <w:tcW w:w="3006" w:type="dxa"/>
          </w:tcPr>
          <w:p w14:paraId="3C51DEBC" w14:textId="30800DD4" w:rsidR="006F0492" w:rsidRDefault="006F0492" w:rsidP="002A4986">
            <w:r>
              <w:t>SALE_DATE</w:t>
            </w:r>
          </w:p>
        </w:tc>
      </w:tr>
      <w:tr w:rsidR="006F0492" w14:paraId="739FA23F" w14:textId="77777777" w:rsidTr="006F0492">
        <w:tc>
          <w:tcPr>
            <w:tcW w:w="3005" w:type="dxa"/>
          </w:tcPr>
          <w:p w14:paraId="7C83C97B" w14:textId="3B9F5E13" w:rsidR="006F0492" w:rsidRDefault="006F0492" w:rsidP="002A4986">
            <w:r>
              <w:t>1</w:t>
            </w:r>
          </w:p>
        </w:tc>
        <w:tc>
          <w:tcPr>
            <w:tcW w:w="3005" w:type="dxa"/>
          </w:tcPr>
          <w:p w14:paraId="66D579F4" w14:textId="76ACFF31" w:rsidR="006F0492" w:rsidRDefault="006F0492" w:rsidP="002A4986">
            <w:r>
              <w:t>211347</w:t>
            </w:r>
          </w:p>
        </w:tc>
        <w:tc>
          <w:tcPr>
            <w:tcW w:w="3006" w:type="dxa"/>
          </w:tcPr>
          <w:p w14:paraId="26B472AA" w14:textId="129B210B" w:rsidR="006F0492" w:rsidRDefault="006F0492" w:rsidP="002A4986">
            <w:r>
              <w:t>15-JAN-21</w:t>
            </w:r>
          </w:p>
        </w:tc>
      </w:tr>
      <w:tr w:rsidR="006F0492" w14:paraId="1D99FFD1" w14:textId="77777777" w:rsidTr="006F0492">
        <w:tc>
          <w:tcPr>
            <w:tcW w:w="3005" w:type="dxa"/>
          </w:tcPr>
          <w:p w14:paraId="4E203775" w14:textId="6BE8D37E" w:rsidR="006F0492" w:rsidRDefault="006F0492" w:rsidP="002A4986">
            <w:r>
              <w:t>1</w:t>
            </w:r>
          </w:p>
        </w:tc>
        <w:tc>
          <w:tcPr>
            <w:tcW w:w="3005" w:type="dxa"/>
          </w:tcPr>
          <w:p w14:paraId="44FC64FC" w14:textId="7F4865DA" w:rsidR="006F0492" w:rsidRDefault="006F0492" w:rsidP="002A4986">
            <w:r>
              <w:t>211347</w:t>
            </w:r>
          </w:p>
        </w:tc>
        <w:tc>
          <w:tcPr>
            <w:tcW w:w="3006" w:type="dxa"/>
          </w:tcPr>
          <w:p w14:paraId="21BAFD74" w14:textId="46C1DE14" w:rsidR="006F0492" w:rsidRDefault="006F0492" w:rsidP="002A4986">
            <w:r>
              <w:t>15-JAN-21</w:t>
            </w:r>
          </w:p>
        </w:tc>
      </w:tr>
      <w:tr w:rsidR="006F0492" w14:paraId="1D4C3599" w14:textId="77777777" w:rsidTr="006F0492">
        <w:tc>
          <w:tcPr>
            <w:tcW w:w="3005" w:type="dxa"/>
          </w:tcPr>
          <w:p w14:paraId="37F7C300" w14:textId="5E068BBF" w:rsidR="006F0492" w:rsidRDefault="006F0492" w:rsidP="002A4986">
            <w:r>
              <w:t>1</w:t>
            </w:r>
          </w:p>
        </w:tc>
        <w:tc>
          <w:tcPr>
            <w:tcW w:w="3005" w:type="dxa"/>
          </w:tcPr>
          <w:p w14:paraId="3700BB2E" w14:textId="17785176" w:rsidR="006F0492" w:rsidRDefault="006F0492" w:rsidP="002A4986">
            <w:r>
              <w:t>211347</w:t>
            </w:r>
          </w:p>
        </w:tc>
        <w:tc>
          <w:tcPr>
            <w:tcW w:w="3006" w:type="dxa"/>
          </w:tcPr>
          <w:p w14:paraId="3219A7EE" w14:textId="167170CC" w:rsidR="006F0492" w:rsidRDefault="006F0492" w:rsidP="002A4986">
            <w:r>
              <w:t>15-JAN-21</w:t>
            </w:r>
          </w:p>
        </w:tc>
      </w:tr>
      <w:tr w:rsidR="006F0492" w14:paraId="2775928F" w14:textId="77777777" w:rsidTr="006F0492">
        <w:tc>
          <w:tcPr>
            <w:tcW w:w="3005" w:type="dxa"/>
          </w:tcPr>
          <w:p w14:paraId="0FB0E3C9" w14:textId="3C2C0BB5" w:rsidR="006F0492" w:rsidRDefault="006F0492" w:rsidP="002A4986">
            <w:r>
              <w:t>2</w:t>
            </w:r>
          </w:p>
        </w:tc>
        <w:tc>
          <w:tcPr>
            <w:tcW w:w="3005" w:type="dxa"/>
          </w:tcPr>
          <w:p w14:paraId="101F4826" w14:textId="21359A90" w:rsidR="006F0492" w:rsidRDefault="006F0492" w:rsidP="002A4986">
            <w:r>
              <w:t>211348</w:t>
            </w:r>
          </w:p>
        </w:tc>
        <w:tc>
          <w:tcPr>
            <w:tcW w:w="3006" w:type="dxa"/>
          </w:tcPr>
          <w:p w14:paraId="1B1FA124" w14:textId="1900F92F" w:rsidR="006F0492" w:rsidRDefault="006F0492" w:rsidP="002A4986">
            <w:r>
              <w:t>15-JAN-21</w:t>
            </w:r>
          </w:p>
        </w:tc>
      </w:tr>
      <w:tr w:rsidR="006F0492" w14:paraId="661DE2DE" w14:textId="77777777" w:rsidTr="006F0492">
        <w:tc>
          <w:tcPr>
            <w:tcW w:w="3005" w:type="dxa"/>
          </w:tcPr>
          <w:p w14:paraId="64843F6E" w14:textId="00C9F91F" w:rsidR="006F0492" w:rsidRDefault="006F0492" w:rsidP="002A4986">
            <w:r>
              <w:t>3</w:t>
            </w:r>
          </w:p>
        </w:tc>
        <w:tc>
          <w:tcPr>
            <w:tcW w:w="3005" w:type="dxa"/>
          </w:tcPr>
          <w:p w14:paraId="408243BD" w14:textId="080428DB" w:rsidR="006F0492" w:rsidRDefault="006F0492" w:rsidP="002A4986">
            <w:r>
              <w:t>211349</w:t>
            </w:r>
          </w:p>
        </w:tc>
        <w:tc>
          <w:tcPr>
            <w:tcW w:w="3006" w:type="dxa"/>
          </w:tcPr>
          <w:p w14:paraId="606D8F43" w14:textId="24004144" w:rsidR="006F0492" w:rsidRDefault="006F0492" w:rsidP="002A4986">
            <w:r>
              <w:t>16-JAN-21</w:t>
            </w:r>
          </w:p>
        </w:tc>
      </w:tr>
    </w:tbl>
    <w:p w14:paraId="3D45BD28" w14:textId="566D179A" w:rsidR="006F0492" w:rsidRDefault="006F0492" w:rsidP="002A4986"/>
    <w:tbl>
      <w:tblPr>
        <w:tblStyle w:val="TableGrid"/>
        <w:tblW w:w="0" w:type="auto"/>
        <w:tblLook w:val="04A0" w:firstRow="1" w:lastRow="0" w:firstColumn="1" w:lastColumn="0" w:noHBand="0" w:noVBand="1"/>
      </w:tblPr>
      <w:tblGrid>
        <w:gridCol w:w="1225"/>
        <w:gridCol w:w="1154"/>
        <w:gridCol w:w="1709"/>
        <w:gridCol w:w="1173"/>
        <w:gridCol w:w="1210"/>
        <w:gridCol w:w="1364"/>
        <w:gridCol w:w="1181"/>
      </w:tblGrid>
      <w:tr w:rsidR="006F0492" w14:paraId="058B5B74" w14:textId="77777777" w:rsidTr="006F0492">
        <w:tc>
          <w:tcPr>
            <w:tcW w:w="1288" w:type="dxa"/>
          </w:tcPr>
          <w:p w14:paraId="1C2FB78B" w14:textId="5619A2C2" w:rsidR="006F0492" w:rsidRPr="006F0492" w:rsidRDefault="006F0492" w:rsidP="002A4986">
            <w:pPr>
              <w:rPr>
                <w:sz w:val="18"/>
                <w:szCs w:val="18"/>
              </w:rPr>
            </w:pPr>
            <w:r w:rsidRPr="006F0492">
              <w:rPr>
                <w:sz w:val="18"/>
                <w:szCs w:val="18"/>
              </w:rPr>
              <w:t>ORDER_NUM</w:t>
            </w:r>
          </w:p>
        </w:tc>
        <w:tc>
          <w:tcPr>
            <w:tcW w:w="1288" w:type="dxa"/>
          </w:tcPr>
          <w:p w14:paraId="6DA1133B" w14:textId="44491AC3" w:rsidR="006F0492" w:rsidRPr="006F0492" w:rsidRDefault="006F0492" w:rsidP="002A4986">
            <w:pPr>
              <w:rPr>
                <w:sz w:val="18"/>
                <w:szCs w:val="18"/>
              </w:rPr>
            </w:pPr>
            <w:r w:rsidRPr="006F0492">
              <w:rPr>
                <w:sz w:val="18"/>
                <w:szCs w:val="18"/>
              </w:rPr>
              <w:t>PROD_NUM</w:t>
            </w:r>
          </w:p>
        </w:tc>
        <w:tc>
          <w:tcPr>
            <w:tcW w:w="1288" w:type="dxa"/>
          </w:tcPr>
          <w:p w14:paraId="576BA010" w14:textId="79B3310A" w:rsidR="006F0492" w:rsidRPr="006F0492" w:rsidRDefault="006F0492" w:rsidP="002A4986">
            <w:pPr>
              <w:rPr>
                <w:sz w:val="18"/>
                <w:szCs w:val="18"/>
              </w:rPr>
            </w:pPr>
            <w:r w:rsidRPr="006F0492">
              <w:rPr>
                <w:sz w:val="18"/>
                <w:szCs w:val="18"/>
              </w:rPr>
              <w:t>PROD_DESCRIPTION</w:t>
            </w:r>
          </w:p>
        </w:tc>
        <w:tc>
          <w:tcPr>
            <w:tcW w:w="1288" w:type="dxa"/>
          </w:tcPr>
          <w:p w14:paraId="56E879BA" w14:textId="06383D84" w:rsidR="006F0492" w:rsidRPr="006F0492" w:rsidRDefault="006F0492" w:rsidP="002A4986">
            <w:pPr>
              <w:rPr>
                <w:sz w:val="18"/>
                <w:szCs w:val="18"/>
              </w:rPr>
            </w:pPr>
            <w:r w:rsidRPr="006F0492">
              <w:rPr>
                <w:sz w:val="18"/>
                <w:szCs w:val="18"/>
              </w:rPr>
              <w:t>VEND_CODE</w:t>
            </w:r>
          </w:p>
        </w:tc>
        <w:tc>
          <w:tcPr>
            <w:tcW w:w="1288" w:type="dxa"/>
          </w:tcPr>
          <w:p w14:paraId="2F92AE56" w14:textId="28C3B5EC" w:rsidR="006F0492" w:rsidRPr="006F0492" w:rsidRDefault="006F0492" w:rsidP="002A4986">
            <w:pPr>
              <w:rPr>
                <w:sz w:val="18"/>
                <w:szCs w:val="18"/>
              </w:rPr>
            </w:pPr>
            <w:r w:rsidRPr="006F0492">
              <w:rPr>
                <w:sz w:val="18"/>
                <w:szCs w:val="18"/>
              </w:rPr>
              <w:t>VEND_NAME</w:t>
            </w:r>
          </w:p>
        </w:tc>
        <w:tc>
          <w:tcPr>
            <w:tcW w:w="1288" w:type="dxa"/>
          </w:tcPr>
          <w:p w14:paraId="2936E3F3" w14:textId="48629074" w:rsidR="006F0492" w:rsidRPr="006F0492" w:rsidRDefault="006F0492" w:rsidP="002A4986">
            <w:pPr>
              <w:rPr>
                <w:sz w:val="18"/>
                <w:szCs w:val="18"/>
              </w:rPr>
            </w:pPr>
            <w:r w:rsidRPr="006F0492">
              <w:rPr>
                <w:sz w:val="18"/>
                <w:szCs w:val="18"/>
              </w:rPr>
              <w:t>NUMBER_SOLD</w:t>
            </w:r>
          </w:p>
        </w:tc>
        <w:tc>
          <w:tcPr>
            <w:tcW w:w="1288" w:type="dxa"/>
          </w:tcPr>
          <w:p w14:paraId="39D3986D" w14:textId="3B71F15A" w:rsidR="006F0492" w:rsidRPr="006F0492" w:rsidRDefault="006F0492" w:rsidP="002A4986">
            <w:pPr>
              <w:rPr>
                <w:sz w:val="18"/>
                <w:szCs w:val="18"/>
              </w:rPr>
            </w:pPr>
            <w:r w:rsidRPr="006F0492">
              <w:rPr>
                <w:sz w:val="18"/>
                <w:szCs w:val="18"/>
              </w:rPr>
              <w:t>PROD_PRICE</w:t>
            </w:r>
          </w:p>
        </w:tc>
      </w:tr>
      <w:tr w:rsidR="006F0492" w14:paraId="55DDB235" w14:textId="77777777" w:rsidTr="006F0492">
        <w:tc>
          <w:tcPr>
            <w:tcW w:w="1288" w:type="dxa"/>
          </w:tcPr>
          <w:p w14:paraId="4E401A0D" w14:textId="3085DBBF" w:rsidR="006F0492" w:rsidRDefault="006F0492" w:rsidP="002A4986">
            <w:r>
              <w:t>1</w:t>
            </w:r>
          </w:p>
        </w:tc>
        <w:tc>
          <w:tcPr>
            <w:tcW w:w="1288" w:type="dxa"/>
          </w:tcPr>
          <w:p w14:paraId="0C34454F" w14:textId="7FC26CAC" w:rsidR="006F0492" w:rsidRDefault="006F0492" w:rsidP="002A4986">
            <w:r>
              <w:t>AAE342</w:t>
            </w:r>
          </w:p>
        </w:tc>
        <w:tc>
          <w:tcPr>
            <w:tcW w:w="1288" w:type="dxa"/>
          </w:tcPr>
          <w:p w14:paraId="4C53A058" w14:textId="77B114F8" w:rsidR="006F0492" w:rsidRDefault="006F0492" w:rsidP="002A4986">
            <w:r>
              <w:t>Rotary Sander</w:t>
            </w:r>
          </w:p>
        </w:tc>
        <w:tc>
          <w:tcPr>
            <w:tcW w:w="1288" w:type="dxa"/>
          </w:tcPr>
          <w:p w14:paraId="3F3B3619" w14:textId="11D0AC91" w:rsidR="006F0492" w:rsidRDefault="006F0492" w:rsidP="002A4986">
            <w:r>
              <w:t xml:space="preserve">211 </w:t>
            </w:r>
          </w:p>
        </w:tc>
        <w:tc>
          <w:tcPr>
            <w:tcW w:w="1288" w:type="dxa"/>
          </w:tcPr>
          <w:p w14:paraId="5D9726A9" w14:textId="541B3E8C" w:rsidR="006F0492" w:rsidRDefault="006F0492" w:rsidP="002A4986">
            <w:r>
              <w:t xml:space="preserve">NF Inc. </w:t>
            </w:r>
          </w:p>
        </w:tc>
        <w:tc>
          <w:tcPr>
            <w:tcW w:w="1288" w:type="dxa"/>
          </w:tcPr>
          <w:p w14:paraId="0AB30979" w14:textId="343B6F14" w:rsidR="006F0492" w:rsidRDefault="006F0492" w:rsidP="002A4986">
            <w:r>
              <w:t>1</w:t>
            </w:r>
          </w:p>
        </w:tc>
        <w:tc>
          <w:tcPr>
            <w:tcW w:w="1288" w:type="dxa"/>
          </w:tcPr>
          <w:p w14:paraId="117F25E6" w14:textId="0F3735E5" w:rsidR="006F0492" w:rsidRDefault="006F0492" w:rsidP="002A4986">
            <w:r>
              <w:t>$49.95</w:t>
            </w:r>
          </w:p>
        </w:tc>
      </w:tr>
      <w:tr w:rsidR="006F0492" w14:paraId="4F8EA9D1" w14:textId="77777777" w:rsidTr="006F0492">
        <w:tc>
          <w:tcPr>
            <w:tcW w:w="1288" w:type="dxa"/>
          </w:tcPr>
          <w:p w14:paraId="350A8A4C" w14:textId="1A4BFE1D" w:rsidR="006F0492" w:rsidRDefault="006F0492" w:rsidP="002A4986">
            <w:r>
              <w:t>1</w:t>
            </w:r>
          </w:p>
        </w:tc>
        <w:tc>
          <w:tcPr>
            <w:tcW w:w="1288" w:type="dxa"/>
          </w:tcPr>
          <w:p w14:paraId="706866CA" w14:textId="7A506ED0" w:rsidR="006F0492" w:rsidRDefault="006F0492" w:rsidP="002A4986">
            <w:r>
              <w:t xml:space="preserve">QD30093  </w:t>
            </w:r>
          </w:p>
        </w:tc>
        <w:tc>
          <w:tcPr>
            <w:tcW w:w="1288" w:type="dxa"/>
          </w:tcPr>
          <w:p w14:paraId="703C43C6" w14:textId="21DCB3F4" w:rsidR="006F0492" w:rsidRDefault="006F0492" w:rsidP="002A4986">
            <w:r>
              <w:t>0.25-in. drill bit</w:t>
            </w:r>
          </w:p>
        </w:tc>
        <w:tc>
          <w:tcPr>
            <w:tcW w:w="1288" w:type="dxa"/>
          </w:tcPr>
          <w:p w14:paraId="5300EE73" w14:textId="7CF3D64C" w:rsidR="006F0492" w:rsidRDefault="006F0492" w:rsidP="002A4986">
            <w:r>
              <w:t>211</w:t>
            </w:r>
          </w:p>
        </w:tc>
        <w:tc>
          <w:tcPr>
            <w:tcW w:w="1288" w:type="dxa"/>
          </w:tcPr>
          <w:p w14:paraId="65C8A4CA" w14:textId="47784937" w:rsidR="006F0492" w:rsidRDefault="006F0492" w:rsidP="002A4986">
            <w:r>
              <w:t>NF, Inc</w:t>
            </w:r>
            <w:r w:rsidR="001D5D7F">
              <w:t>.</w:t>
            </w:r>
          </w:p>
        </w:tc>
        <w:tc>
          <w:tcPr>
            <w:tcW w:w="1288" w:type="dxa"/>
          </w:tcPr>
          <w:p w14:paraId="5D66D29E" w14:textId="0AB64D4F" w:rsidR="006F0492" w:rsidRDefault="006F0492" w:rsidP="002A4986">
            <w:r>
              <w:t>8</w:t>
            </w:r>
          </w:p>
        </w:tc>
        <w:tc>
          <w:tcPr>
            <w:tcW w:w="1288" w:type="dxa"/>
          </w:tcPr>
          <w:p w14:paraId="4CAACD31" w14:textId="74A6BED0" w:rsidR="006F0492" w:rsidRDefault="006F0492" w:rsidP="002A4986">
            <w:r>
              <w:t>$3.45</w:t>
            </w:r>
          </w:p>
        </w:tc>
      </w:tr>
      <w:tr w:rsidR="006F0492" w14:paraId="79C495C9" w14:textId="77777777" w:rsidTr="006F0492">
        <w:tc>
          <w:tcPr>
            <w:tcW w:w="1288" w:type="dxa"/>
          </w:tcPr>
          <w:p w14:paraId="2F1588AD" w14:textId="70605C33" w:rsidR="006F0492" w:rsidRDefault="006F0492" w:rsidP="002A4986">
            <w:r>
              <w:t>1</w:t>
            </w:r>
          </w:p>
        </w:tc>
        <w:tc>
          <w:tcPr>
            <w:tcW w:w="1288" w:type="dxa"/>
          </w:tcPr>
          <w:p w14:paraId="68290ED7" w14:textId="699CC3E1" w:rsidR="006F0492" w:rsidRDefault="001D5D7F" w:rsidP="002A4986">
            <w:r>
              <w:t>RU99574</w:t>
            </w:r>
          </w:p>
        </w:tc>
        <w:tc>
          <w:tcPr>
            <w:tcW w:w="1288" w:type="dxa"/>
          </w:tcPr>
          <w:p w14:paraId="0A2B3E94" w14:textId="0141AD9B" w:rsidR="006F0492" w:rsidRDefault="001D5D7F" w:rsidP="002A4986">
            <w:r>
              <w:t>Band Saw</w:t>
            </w:r>
          </w:p>
        </w:tc>
        <w:tc>
          <w:tcPr>
            <w:tcW w:w="1288" w:type="dxa"/>
          </w:tcPr>
          <w:p w14:paraId="380C5988" w14:textId="4F67E740" w:rsidR="006F0492" w:rsidRDefault="001D5D7F" w:rsidP="002A4986">
            <w:r>
              <w:t>309</w:t>
            </w:r>
          </w:p>
        </w:tc>
        <w:tc>
          <w:tcPr>
            <w:tcW w:w="1288" w:type="dxa"/>
          </w:tcPr>
          <w:p w14:paraId="4CD37EDD" w14:textId="1C7B765B" w:rsidR="006F0492" w:rsidRDefault="001D5D7F" w:rsidP="002A4986">
            <w:r>
              <w:t>BGood, Inc.</w:t>
            </w:r>
          </w:p>
        </w:tc>
        <w:tc>
          <w:tcPr>
            <w:tcW w:w="1288" w:type="dxa"/>
          </w:tcPr>
          <w:p w14:paraId="68B6B08F" w14:textId="3E139157" w:rsidR="006F0492" w:rsidRDefault="001D5D7F" w:rsidP="002A4986">
            <w:r>
              <w:t>1</w:t>
            </w:r>
          </w:p>
        </w:tc>
        <w:tc>
          <w:tcPr>
            <w:tcW w:w="1288" w:type="dxa"/>
          </w:tcPr>
          <w:p w14:paraId="43A05AB4" w14:textId="29A56356" w:rsidR="006F0492" w:rsidRDefault="001D5D7F" w:rsidP="002A4986">
            <w:r>
              <w:t>$39.99</w:t>
            </w:r>
          </w:p>
        </w:tc>
      </w:tr>
      <w:tr w:rsidR="006F0492" w14:paraId="4CD957E0" w14:textId="77777777" w:rsidTr="006F0492">
        <w:tc>
          <w:tcPr>
            <w:tcW w:w="1288" w:type="dxa"/>
          </w:tcPr>
          <w:p w14:paraId="05B33D87" w14:textId="3BBDFD2D" w:rsidR="006F0492" w:rsidRDefault="006F0492" w:rsidP="002A4986">
            <w:r>
              <w:t>2</w:t>
            </w:r>
          </w:p>
        </w:tc>
        <w:tc>
          <w:tcPr>
            <w:tcW w:w="1288" w:type="dxa"/>
          </w:tcPr>
          <w:p w14:paraId="484C211C" w14:textId="5F7EB9C4" w:rsidR="006F0492" w:rsidRDefault="001D5D7F" w:rsidP="002A4986">
            <w:r>
              <w:t xml:space="preserve">AAE342  </w:t>
            </w:r>
          </w:p>
        </w:tc>
        <w:tc>
          <w:tcPr>
            <w:tcW w:w="1288" w:type="dxa"/>
          </w:tcPr>
          <w:p w14:paraId="2B9F0A70" w14:textId="6F947C5F" w:rsidR="006F0492" w:rsidRDefault="001D5D7F" w:rsidP="002A4986">
            <w:r>
              <w:t>Rotary Sander</w:t>
            </w:r>
          </w:p>
        </w:tc>
        <w:tc>
          <w:tcPr>
            <w:tcW w:w="1288" w:type="dxa"/>
          </w:tcPr>
          <w:p w14:paraId="0F60274F" w14:textId="7E0783EE" w:rsidR="006F0492" w:rsidRDefault="001D5D7F" w:rsidP="002A4986">
            <w:r>
              <w:t>211</w:t>
            </w:r>
          </w:p>
        </w:tc>
        <w:tc>
          <w:tcPr>
            <w:tcW w:w="1288" w:type="dxa"/>
          </w:tcPr>
          <w:p w14:paraId="76D0B326" w14:textId="5035D008" w:rsidR="006F0492" w:rsidRDefault="001D5D7F" w:rsidP="002A4986">
            <w:r>
              <w:t>NF, Inc.</w:t>
            </w:r>
          </w:p>
        </w:tc>
        <w:tc>
          <w:tcPr>
            <w:tcW w:w="1288" w:type="dxa"/>
          </w:tcPr>
          <w:p w14:paraId="3F75B483" w14:textId="571DE218" w:rsidR="006F0492" w:rsidRDefault="001D5D7F" w:rsidP="002A4986">
            <w:r>
              <w:t>2</w:t>
            </w:r>
          </w:p>
        </w:tc>
        <w:tc>
          <w:tcPr>
            <w:tcW w:w="1288" w:type="dxa"/>
          </w:tcPr>
          <w:p w14:paraId="219ADB3C" w14:textId="1BA98F9D" w:rsidR="006F0492" w:rsidRDefault="001D5D7F" w:rsidP="002A4986">
            <w:r>
              <w:t>$49.95</w:t>
            </w:r>
          </w:p>
        </w:tc>
      </w:tr>
      <w:tr w:rsidR="006F0492" w14:paraId="5D8C02C3" w14:textId="77777777" w:rsidTr="006F0492">
        <w:tc>
          <w:tcPr>
            <w:tcW w:w="1288" w:type="dxa"/>
          </w:tcPr>
          <w:p w14:paraId="490D065D" w14:textId="02A66983" w:rsidR="006F0492" w:rsidRDefault="006F0492" w:rsidP="002A4986">
            <w:r>
              <w:t>3</w:t>
            </w:r>
          </w:p>
        </w:tc>
        <w:tc>
          <w:tcPr>
            <w:tcW w:w="1288" w:type="dxa"/>
          </w:tcPr>
          <w:p w14:paraId="13B9FD66" w14:textId="297322D0" w:rsidR="006F0492" w:rsidRDefault="001D5D7F" w:rsidP="002A4986">
            <w:r>
              <w:t xml:space="preserve">GH77834 </w:t>
            </w:r>
          </w:p>
        </w:tc>
        <w:tc>
          <w:tcPr>
            <w:tcW w:w="1288" w:type="dxa"/>
          </w:tcPr>
          <w:p w14:paraId="613ADCD6" w14:textId="591B85EA" w:rsidR="006F0492" w:rsidRDefault="001D5D7F" w:rsidP="002A4986">
            <w:r>
              <w:t>Power Drill</w:t>
            </w:r>
          </w:p>
        </w:tc>
        <w:tc>
          <w:tcPr>
            <w:tcW w:w="1288" w:type="dxa"/>
          </w:tcPr>
          <w:p w14:paraId="2A36F315" w14:textId="3BB61A99" w:rsidR="006F0492" w:rsidRDefault="001D5D7F" w:rsidP="002A4986">
            <w:r>
              <w:t>157</w:t>
            </w:r>
          </w:p>
        </w:tc>
        <w:tc>
          <w:tcPr>
            <w:tcW w:w="1288" w:type="dxa"/>
          </w:tcPr>
          <w:p w14:paraId="19183157" w14:textId="0CEB3AC0" w:rsidR="006F0492" w:rsidRDefault="001D5D7F" w:rsidP="002A4986">
            <w:r>
              <w:t>TGo, Inc.</w:t>
            </w:r>
          </w:p>
        </w:tc>
        <w:tc>
          <w:tcPr>
            <w:tcW w:w="1288" w:type="dxa"/>
          </w:tcPr>
          <w:p w14:paraId="50299FBC" w14:textId="40D1BCDB" w:rsidR="006F0492" w:rsidRDefault="001D5D7F" w:rsidP="002A4986">
            <w:r>
              <w:t>1</w:t>
            </w:r>
          </w:p>
        </w:tc>
        <w:tc>
          <w:tcPr>
            <w:tcW w:w="1288" w:type="dxa"/>
          </w:tcPr>
          <w:p w14:paraId="67E1D3EC" w14:textId="2A28E024" w:rsidR="006F0492" w:rsidRDefault="001D5D7F" w:rsidP="002A4986">
            <w:r>
              <w:t>$87.75</w:t>
            </w:r>
          </w:p>
        </w:tc>
      </w:tr>
    </w:tbl>
    <w:p w14:paraId="322F5825" w14:textId="410B4D32" w:rsidR="006F0492" w:rsidRDefault="006F0492" w:rsidP="002A4986"/>
    <w:p w14:paraId="699D4384" w14:textId="17CF2D43" w:rsidR="001D5D7F" w:rsidRDefault="001D5D7F" w:rsidP="002A4986">
      <w:r>
        <w:t xml:space="preserve">3nf </w:t>
      </w:r>
    </w:p>
    <w:p w14:paraId="0AE4872A" w14:textId="77777777" w:rsidR="001D5D7F" w:rsidRPr="002A4986" w:rsidRDefault="001D5D7F" w:rsidP="001D5D7F"/>
    <w:tbl>
      <w:tblPr>
        <w:tblStyle w:val="TableGrid"/>
        <w:tblW w:w="0" w:type="auto"/>
        <w:tblLook w:val="04A0" w:firstRow="1" w:lastRow="0" w:firstColumn="1" w:lastColumn="0" w:noHBand="0" w:noVBand="1"/>
      </w:tblPr>
      <w:tblGrid>
        <w:gridCol w:w="3005"/>
        <w:gridCol w:w="3005"/>
        <w:gridCol w:w="3006"/>
      </w:tblGrid>
      <w:tr w:rsidR="001D5D7F" w14:paraId="4A282E81" w14:textId="77777777" w:rsidTr="000B2C78">
        <w:tc>
          <w:tcPr>
            <w:tcW w:w="3005" w:type="dxa"/>
          </w:tcPr>
          <w:p w14:paraId="7C21FAAC" w14:textId="77777777" w:rsidR="001D5D7F" w:rsidRDefault="001D5D7F" w:rsidP="000B2C78">
            <w:r>
              <w:t>ORDER_NUM</w:t>
            </w:r>
          </w:p>
        </w:tc>
        <w:tc>
          <w:tcPr>
            <w:tcW w:w="3005" w:type="dxa"/>
          </w:tcPr>
          <w:p w14:paraId="3E9A93F5" w14:textId="77777777" w:rsidR="001D5D7F" w:rsidRDefault="001D5D7F" w:rsidP="000B2C78">
            <w:r>
              <w:t>INV_NUM</w:t>
            </w:r>
          </w:p>
        </w:tc>
        <w:tc>
          <w:tcPr>
            <w:tcW w:w="3006" w:type="dxa"/>
          </w:tcPr>
          <w:p w14:paraId="4B2AF5E5" w14:textId="77777777" w:rsidR="001D5D7F" w:rsidRDefault="001D5D7F" w:rsidP="000B2C78">
            <w:r>
              <w:t>SALE_DATE</w:t>
            </w:r>
          </w:p>
        </w:tc>
      </w:tr>
      <w:tr w:rsidR="001D5D7F" w14:paraId="74935368" w14:textId="77777777" w:rsidTr="000B2C78">
        <w:tc>
          <w:tcPr>
            <w:tcW w:w="3005" w:type="dxa"/>
          </w:tcPr>
          <w:p w14:paraId="028CDC50" w14:textId="77777777" w:rsidR="001D5D7F" w:rsidRDefault="001D5D7F" w:rsidP="000B2C78">
            <w:r>
              <w:t>1</w:t>
            </w:r>
          </w:p>
        </w:tc>
        <w:tc>
          <w:tcPr>
            <w:tcW w:w="3005" w:type="dxa"/>
          </w:tcPr>
          <w:p w14:paraId="70ECAD8B" w14:textId="77777777" w:rsidR="001D5D7F" w:rsidRDefault="001D5D7F" w:rsidP="000B2C78">
            <w:r>
              <w:t>211347</w:t>
            </w:r>
          </w:p>
        </w:tc>
        <w:tc>
          <w:tcPr>
            <w:tcW w:w="3006" w:type="dxa"/>
          </w:tcPr>
          <w:p w14:paraId="42CAAE73" w14:textId="77777777" w:rsidR="001D5D7F" w:rsidRDefault="001D5D7F" w:rsidP="000B2C78">
            <w:r>
              <w:t>15-JAN-21</w:t>
            </w:r>
          </w:p>
        </w:tc>
      </w:tr>
      <w:tr w:rsidR="001D5D7F" w14:paraId="30A5EED9" w14:textId="77777777" w:rsidTr="000B2C78">
        <w:tc>
          <w:tcPr>
            <w:tcW w:w="3005" w:type="dxa"/>
          </w:tcPr>
          <w:p w14:paraId="52F3B09F" w14:textId="77777777" w:rsidR="001D5D7F" w:rsidRDefault="001D5D7F" w:rsidP="000B2C78">
            <w:r>
              <w:t>1</w:t>
            </w:r>
          </w:p>
        </w:tc>
        <w:tc>
          <w:tcPr>
            <w:tcW w:w="3005" w:type="dxa"/>
          </w:tcPr>
          <w:p w14:paraId="69CB96B5" w14:textId="77777777" w:rsidR="001D5D7F" w:rsidRDefault="001D5D7F" w:rsidP="000B2C78">
            <w:r>
              <w:t>211347</w:t>
            </w:r>
          </w:p>
        </w:tc>
        <w:tc>
          <w:tcPr>
            <w:tcW w:w="3006" w:type="dxa"/>
          </w:tcPr>
          <w:p w14:paraId="42617A84" w14:textId="77777777" w:rsidR="001D5D7F" w:rsidRDefault="001D5D7F" w:rsidP="000B2C78">
            <w:r>
              <w:t>15-JAN-21</w:t>
            </w:r>
          </w:p>
        </w:tc>
      </w:tr>
      <w:tr w:rsidR="001D5D7F" w14:paraId="4E4F7E39" w14:textId="77777777" w:rsidTr="000B2C78">
        <w:tc>
          <w:tcPr>
            <w:tcW w:w="3005" w:type="dxa"/>
          </w:tcPr>
          <w:p w14:paraId="68C8CCF4" w14:textId="77777777" w:rsidR="001D5D7F" w:rsidRDefault="001D5D7F" w:rsidP="000B2C78">
            <w:r>
              <w:t>1</w:t>
            </w:r>
          </w:p>
        </w:tc>
        <w:tc>
          <w:tcPr>
            <w:tcW w:w="3005" w:type="dxa"/>
          </w:tcPr>
          <w:p w14:paraId="7A6B8979" w14:textId="77777777" w:rsidR="001D5D7F" w:rsidRDefault="001D5D7F" w:rsidP="000B2C78">
            <w:r>
              <w:t>211347</w:t>
            </w:r>
          </w:p>
        </w:tc>
        <w:tc>
          <w:tcPr>
            <w:tcW w:w="3006" w:type="dxa"/>
          </w:tcPr>
          <w:p w14:paraId="0A85E930" w14:textId="77777777" w:rsidR="001D5D7F" w:rsidRDefault="001D5D7F" w:rsidP="000B2C78">
            <w:r>
              <w:t>15-JAN-21</w:t>
            </w:r>
          </w:p>
        </w:tc>
      </w:tr>
      <w:tr w:rsidR="001D5D7F" w14:paraId="27FDCF2D" w14:textId="77777777" w:rsidTr="000B2C78">
        <w:tc>
          <w:tcPr>
            <w:tcW w:w="3005" w:type="dxa"/>
          </w:tcPr>
          <w:p w14:paraId="5AAA3BDA" w14:textId="77777777" w:rsidR="001D5D7F" w:rsidRDefault="001D5D7F" w:rsidP="000B2C78">
            <w:r>
              <w:t>2</w:t>
            </w:r>
          </w:p>
        </w:tc>
        <w:tc>
          <w:tcPr>
            <w:tcW w:w="3005" w:type="dxa"/>
          </w:tcPr>
          <w:p w14:paraId="4FC710A8" w14:textId="77777777" w:rsidR="001D5D7F" w:rsidRDefault="001D5D7F" w:rsidP="000B2C78">
            <w:r>
              <w:t>211348</w:t>
            </w:r>
          </w:p>
        </w:tc>
        <w:tc>
          <w:tcPr>
            <w:tcW w:w="3006" w:type="dxa"/>
          </w:tcPr>
          <w:p w14:paraId="22D6DD8A" w14:textId="77777777" w:rsidR="001D5D7F" w:rsidRDefault="001D5D7F" w:rsidP="000B2C78">
            <w:r>
              <w:t>15-JAN-21</w:t>
            </w:r>
          </w:p>
        </w:tc>
      </w:tr>
      <w:tr w:rsidR="001D5D7F" w14:paraId="3A2BE821" w14:textId="77777777" w:rsidTr="000B2C78">
        <w:tc>
          <w:tcPr>
            <w:tcW w:w="3005" w:type="dxa"/>
          </w:tcPr>
          <w:p w14:paraId="4F01B53B" w14:textId="77777777" w:rsidR="001D5D7F" w:rsidRDefault="001D5D7F" w:rsidP="000B2C78">
            <w:r>
              <w:t>3</w:t>
            </w:r>
          </w:p>
        </w:tc>
        <w:tc>
          <w:tcPr>
            <w:tcW w:w="3005" w:type="dxa"/>
          </w:tcPr>
          <w:p w14:paraId="0F928801" w14:textId="77777777" w:rsidR="001D5D7F" w:rsidRDefault="001D5D7F" w:rsidP="000B2C78">
            <w:r>
              <w:t>211349</w:t>
            </w:r>
          </w:p>
        </w:tc>
        <w:tc>
          <w:tcPr>
            <w:tcW w:w="3006" w:type="dxa"/>
          </w:tcPr>
          <w:p w14:paraId="0378539A" w14:textId="77777777" w:rsidR="001D5D7F" w:rsidRDefault="001D5D7F" w:rsidP="000B2C78">
            <w:r>
              <w:t>16-JAN-21</w:t>
            </w:r>
          </w:p>
        </w:tc>
      </w:tr>
    </w:tbl>
    <w:p w14:paraId="417501C5" w14:textId="77777777" w:rsidR="001D5D7F" w:rsidRDefault="001D5D7F" w:rsidP="001D5D7F"/>
    <w:p w14:paraId="24600914" w14:textId="77777777" w:rsidR="001D5D7F" w:rsidRDefault="001D5D7F" w:rsidP="001D5D7F"/>
    <w:tbl>
      <w:tblPr>
        <w:tblStyle w:val="TableGrid"/>
        <w:tblW w:w="0" w:type="auto"/>
        <w:tblLook w:val="04A0" w:firstRow="1" w:lastRow="0" w:firstColumn="1" w:lastColumn="0" w:noHBand="0" w:noVBand="1"/>
      </w:tblPr>
      <w:tblGrid>
        <w:gridCol w:w="1225"/>
        <w:gridCol w:w="1154"/>
        <w:gridCol w:w="1709"/>
        <w:gridCol w:w="1181"/>
      </w:tblGrid>
      <w:tr w:rsidR="001D5D7F" w14:paraId="079421FE" w14:textId="77777777" w:rsidTr="001D5D7F">
        <w:tc>
          <w:tcPr>
            <w:tcW w:w="1225" w:type="dxa"/>
          </w:tcPr>
          <w:p w14:paraId="13491843" w14:textId="77777777" w:rsidR="001D5D7F" w:rsidRPr="006F0492" w:rsidRDefault="001D5D7F" w:rsidP="000B2C78">
            <w:pPr>
              <w:rPr>
                <w:sz w:val="18"/>
                <w:szCs w:val="18"/>
              </w:rPr>
            </w:pPr>
            <w:r w:rsidRPr="006F0492">
              <w:rPr>
                <w:sz w:val="18"/>
                <w:szCs w:val="18"/>
              </w:rPr>
              <w:t>ORDER_NUM</w:t>
            </w:r>
          </w:p>
        </w:tc>
        <w:tc>
          <w:tcPr>
            <w:tcW w:w="1154" w:type="dxa"/>
          </w:tcPr>
          <w:p w14:paraId="76348D91" w14:textId="77777777" w:rsidR="001D5D7F" w:rsidRPr="006F0492" w:rsidRDefault="001D5D7F" w:rsidP="000B2C78">
            <w:pPr>
              <w:rPr>
                <w:sz w:val="18"/>
                <w:szCs w:val="18"/>
              </w:rPr>
            </w:pPr>
            <w:r w:rsidRPr="006F0492">
              <w:rPr>
                <w:sz w:val="18"/>
                <w:szCs w:val="18"/>
              </w:rPr>
              <w:t>PROD_NUM</w:t>
            </w:r>
          </w:p>
        </w:tc>
        <w:tc>
          <w:tcPr>
            <w:tcW w:w="1709" w:type="dxa"/>
          </w:tcPr>
          <w:p w14:paraId="5927DB9A" w14:textId="77777777" w:rsidR="001D5D7F" w:rsidRPr="006F0492" w:rsidRDefault="001D5D7F" w:rsidP="000B2C78">
            <w:pPr>
              <w:rPr>
                <w:sz w:val="18"/>
                <w:szCs w:val="18"/>
              </w:rPr>
            </w:pPr>
            <w:r w:rsidRPr="006F0492">
              <w:rPr>
                <w:sz w:val="18"/>
                <w:szCs w:val="18"/>
              </w:rPr>
              <w:t>PROD_DESCRIPTION</w:t>
            </w:r>
          </w:p>
        </w:tc>
        <w:tc>
          <w:tcPr>
            <w:tcW w:w="1181" w:type="dxa"/>
          </w:tcPr>
          <w:p w14:paraId="216DAD0A" w14:textId="77777777" w:rsidR="001D5D7F" w:rsidRPr="006F0492" w:rsidRDefault="001D5D7F" w:rsidP="000B2C78">
            <w:pPr>
              <w:rPr>
                <w:sz w:val="18"/>
                <w:szCs w:val="18"/>
              </w:rPr>
            </w:pPr>
            <w:r w:rsidRPr="006F0492">
              <w:rPr>
                <w:sz w:val="18"/>
                <w:szCs w:val="18"/>
              </w:rPr>
              <w:t>PROD_PRICE</w:t>
            </w:r>
          </w:p>
        </w:tc>
      </w:tr>
      <w:tr w:rsidR="001D5D7F" w14:paraId="00101F01" w14:textId="77777777" w:rsidTr="001D5D7F">
        <w:tc>
          <w:tcPr>
            <w:tcW w:w="1225" w:type="dxa"/>
          </w:tcPr>
          <w:p w14:paraId="58E8BA14" w14:textId="77777777" w:rsidR="001D5D7F" w:rsidRDefault="001D5D7F" w:rsidP="000B2C78">
            <w:r>
              <w:t>1</w:t>
            </w:r>
          </w:p>
        </w:tc>
        <w:tc>
          <w:tcPr>
            <w:tcW w:w="1154" w:type="dxa"/>
          </w:tcPr>
          <w:p w14:paraId="733782EE" w14:textId="77777777" w:rsidR="001D5D7F" w:rsidRDefault="001D5D7F" w:rsidP="000B2C78">
            <w:r>
              <w:t>AAE342</w:t>
            </w:r>
          </w:p>
        </w:tc>
        <w:tc>
          <w:tcPr>
            <w:tcW w:w="1709" w:type="dxa"/>
          </w:tcPr>
          <w:p w14:paraId="33A6D35B" w14:textId="77777777" w:rsidR="001D5D7F" w:rsidRDefault="001D5D7F" w:rsidP="000B2C78">
            <w:r>
              <w:t>Rotary Sander</w:t>
            </w:r>
          </w:p>
        </w:tc>
        <w:tc>
          <w:tcPr>
            <w:tcW w:w="1181" w:type="dxa"/>
          </w:tcPr>
          <w:p w14:paraId="50B30D40" w14:textId="77777777" w:rsidR="001D5D7F" w:rsidRDefault="001D5D7F" w:rsidP="000B2C78">
            <w:r>
              <w:t>$49.95</w:t>
            </w:r>
          </w:p>
        </w:tc>
      </w:tr>
      <w:tr w:rsidR="001D5D7F" w14:paraId="00C88E0A" w14:textId="77777777" w:rsidTr="001D5D7F">
        <w:tc>
          <w:tcPr>
            <w:tcW w:w="1225" w:type="dxa"/>
          </w:tcPr>
          <w:p w14:paraId="0582192C" w14:textId="77777777" w:rsidR="001D5D7F" w:rsidRDefault="001D5D7F" w:rsidP="000B2C78">
            <w:r>
              <w:t>1</w:t>
            </w:r>
          </w:p>
        </w:tc>
        <w:tc>
          <w:tcPr>
            <w:tcW w:w="1154" w:type="dxa"/>
          </w:tcPr>
          <w:p w14:paraId="6B0C5C1D" w14:textId="77777777" w:rsidR="001D5D7F" w:rsidRDefault="001D5D7F" w:rsidP="000B2C78">
            <w:r>
              <w:t xml:space="preserve">QD30093  </w:t>
            </w:r>
          </w:p>
        </w:tc>
        <w:tc>
          <w:tcPr>
            <w:tcW w:w="1709" w:type="dxa"/>
          </w:tcPr>
          <w:p w14:paraId="5436B5B2" w14:textId="77777777" w:rsidR="001D5D7F" w:rsidRDefault="001D5D7F" w:rsidP="000B2C78">
            <w:r>
              <w:t>0.25-in. drill bit</w:t>
            </w:r>
          </w:p>
        </w:tc>
        <w:tc>
          <w:tcPr>
            <w:tcW w:w="1181" w:type="dxa"/>
          </w:tcPr>
          <w:p w14:paraId="082B50D4" w14:textId="77777777" w:rsidR="001D5D7F" w:rsidRDefault="001D5D7F" w:rsidP="000B2C78">
            <w:r>
              <w:t>$3.45</w:t>
            </w:r>
          </w:p>
        </w:tc>
      </w:tr>
      <w:tr w:rsidR="001D5D7F" w14:paraId="677F72BA" w14:textId="77777777" w:rsidTr="001D5D7F">
        <w:tc>
          <w:tcPr>
            <w:tcW w:w="1225" w:type="dxa"/>
          </w:tcPr>
          <w:p w14:paraId="28FDD1E0" w14:textId="77777777" w:rsidR="001D5D7F" w:rsidRDefault="001D5D7F" w:rsidP="000B2C78">
            <w:r>
              <w:t>1</w:t>
            </w:r>
          </w:p>
        </w:tc>
        <w:tc>
          <w:tcPr>
            <w:tcW w:w="1154" w:type="dxa"/>
          </w:tcPr>
          <w:p w14:paraId="2C6959B7" w14:textId="77777777" w:rsidR="001D5D7F" w:rsidRDefault="001D5D7F" w:rsidP="000B2C78">
            <w:r>
              <w:t>RU99574</w:t>
            </w:r>
          </w:p>
        </w:tc>
        <w:tc>
          <w:tcPr>
            <w:tcW w:w="1709" w:type="dxa"/>
          </w:tcPr>
          <w:p w14:paraId="60A39091" w14:textId="77777777" w:rsidR="001D5D7F" w:rsidRDefault="001D5D7F" w:rsidP="000B2C78">
            <w:r>
              <w:t>Band Saw</w:t>
            </w:r>
          </w:p>
        </w:tc>
        <w:tc>
          <w:tcPr>
            <w:tcW w:w="1181" w:type="dxa"/>
          </w:tcPr>
          <w:p w14:paraId="1CA455E2" w14:textId="77777777" w:rsidR="001D5D7F" w:rsidRDefault="001D5D7F" w:rsidP="000B2C78">
            <w:r>
              <w:t>$39.99</w:t>
            </w:r>
          </w:p>
        </w:tc>
      </w:tr>
      <w:tr w:rsidR="001D5D7F" w14:paraId="69DB019D" w14:textId="77777777" w:rsidTr="001D5D7F">
        <w:tc>
          <w:tcPr>
            <w:tcW w:w="1225" w:type="dxa"/>
          </w:tcPr>
          <w:p w14:paraId="1F61292E" w14:textId="77777777" w:rsidR="001D5D7F" w:rsidRDefault="001D5D7F" w:rsidP="000B2C78">
            <w:r>
              <w:t>2</w:t>
            </w:r>
          </w:p>
        </w:tc>
        <w:tc>
          <w:tcPr>
            <w:tcW w:w="1154" w:type="dxa"/>
          </w:tcPr>
          <w:p w14:paraId="6D759ADB" w14:textId="77777777" w:rsidR="001D5D7F" w:rsidRDefault="001D5D7F" w:rsidP="000B2C78">
            <w:r>
              <w:t xml:space="preserve">AAE342  </w:t>
            </w:r>
          </w:p>
        </w:tc>
        <w:tc>
          <w:tcPr>
            <w:tcW w:w="1709" w:type="dxa"/>
          </w:tcPr>
          <w:p w14:paraId="53C2B8E5" w14:textId="77777777" w:rsidR="001D5D7F" w:rsidRDefault="001D5D7F" w:rsidP="000B2C78">
            <w:r>
              <w:t>Rotary Sander</w:t>
            </w:r>
          </w:p>
        </w:tc>
        <w:tc>
          <w:tcPr>
            <w:tcW w:w="1181" w:type="dxa"/>
          </w:tcPr>
          <w:p w14:paraId="467DF98A" w14:textId="77777777" w:rsidR="001D5D7F" w:rsidRDefault="001D5D7F" w:rsidP="000B2C78">
            <w:r>
              <w:t>$49.95</w:t>
            </w:r>
          </w:p>
        </w:tc>
      </w:tr>
      <w:tr w:rsidR="001D5D7F" w14:paraId="56D49B80" w14:textId="77777777" w:rsidTr="001D5D7F">
        <w:tc>
          <w:tcPr>
            <w:tcW w:w="1225" w:type="dxa"/>
          </w:tcPr>
          <w:p w14:paraId="11D9E61D" w14:textId="77777777" w:rsidR="001D5D7F" w:rsidRDefault="001D5D7F" w:rsidP="000B2C78">
            <w:r>
              <w:t>3</w:t>
            </w:r>
          </w:p>
        </w:tc>
        <w:tc>
          <w:tcPr>
            <w:tcW w:w="1154" w:type="dxa"/>
          </w:tcPr>
          <w:p w14:paraId="6F5DA699" w14:textId="77777777" w:rsidR="001D5D7F" w:rsidRDefault="001D5D7F" w:rsidP="000B2C78">
            <w:r>
              <w:t xml:space="preserve">GH77834 </w:t>
            </w:r>
          </w:p>
        </w:tc>
        <w:tc>
          <w:tcPr>
            <w:tcW w:w="1709" w:type="dxa"/>
          </w:tcPr>
          <w:p w14:paraId="76CD2108" w14:textId="77777777" w:rsidR="001D5D7F" w:rsidRDefault="001D5D7F" w:rsidP="000B2C78">
            <w:r>
              <w:t>Power Drill</w:t>
            </w:r>
          </w:p>
        </w:tc>
        <w:tc>
          <w:tcPr>
            <w:tcW w:w="1181" w:type="dxa"/>
          </w:tcPr>
          <w:p w14:paraId="1D22B05D" w14:textId="77777777" w:rsidR="001D5D7F" w:rsidRDefault="001D5D7F" w:rsidP="000B2C78">
            <w:r>
              <w:t>$87.75</w:t>
            </w:r>
          </w:p>
        </w:tc>
      </w:tr>
    </w:tbl>
    <w:p w14:paraId="02081399" w14:textId="3C3B6C17" w:rsidR="001D5D7F" w:rsidRDefault="001D5D7F" w:rsidP="002A4986"/>
    <w:tbl>
      <w:tblPr>
        <w:tblStyle w:val="TableGrid"/>
        <w:tblW w:w="0" w:type="auto"/>
        <w:tblLook w:val="04A0" w:firstRow="1" w:lastRow="0" w:firstColumn="1" w:lastColumn="0" w:noHBand="0" w:noVBand="1"/>
      </w:tblPr>
      <w:tblGrid>
        <w:gridCol w:w="1288"/>
        <w:gridCol w:w="1288"/>
        <w:gridCol w:w="1288"/>
        <w:gridCol w:w="1364"/>
      </w:tblGrid>
      <w:tr w:rsidR="001D5D7F" w:rsidRPr="006F0492" w14:paraId="71765A88" w14:textId="156BF74E" w:rsidTr="003074F4">
        <w:tc>
          <w:tcPr>
            <w:tcW w:w="1288" w:type="dxa"/>
          </w:tcPr>
          <w:p w14:paraId="76AE59FA" w14:textId="1E041E18" w:rsidR="001D5D7F" w:rsidRPr="006F0492" w:rsidRDefault="001D5D7F" w:rsidP="001D5D7F">
            <w:pPr>
              <w:rPr>
                <w:sz w:val="18"/>
                <w:szCs w:val="18"/>
              </w:rPr>
            </w:pPr>
            <w:r w:rsidRPr="006F0492">
              <w:rPr>
                <w:sz w:val="18"/>
                <w:szCs w:val="18"/>
              </w:rPr>
              <w:t>ORDER_NUM</w:t>
            </w:r>
          </w:p>
        </w:tc>
        <w:tc>
          <w:tcPr>
            <w:tcW w:w="1288" w:type="dxa"/>
          </w:tcPr>
          <w:p w14:paraId="16FC8B3D" w14:textId="306A3CE1" w:rsidR="001D5D7F" w:rsidRPr="006F0492" w:rsidRDefault="001D5D7F" w:rsidP="001D5D7F">
            <w:pPr>
              <w:rPr>
                <w:sz w:val="18"/>
                <w:szCs w:val="18"/>
              </w:rPr>
            </w:pPr>
            <w:r w:rsidRPr="006F0492">
              <w:rPr>
                <w:sz w:val="18"/>
                <w:szCs w:val="18"/>
              </w:rPr>
              <w:t>VEND_CODE</w:t>
            </w:r>
          </w:p>
        </w:tc>
        <w:tc>
          <w:tcPr>
            <w:tcW w:w="1288" w:type="dxa"/>
          </w:tcPr>
          <w:p w14:paraId="29B043C9" w14:textId="3E5FC3F3" w:rsidR="001D5D7F" w:rsidRPr="006F0492" w:rsidRDefault="001D5D7F" w:rsidP="001D5D7F">
            <w:pPr>
              <w:rPr>
                <w:sz w:val="18"/>
                <w:szCs w:val="18"/>
              </w:rPr>
            </w:pPr>
            <w:r w:rsidRPr="006F0492">
              <w:rPr>
                <w:sz w:val="18"/>
                <w:szCs w:val="18"/>
              </w:rPr>
              <w:t>VEND_NAME</w:t>
            </w:r>
          </w:p>
        </w:tc>
        <w:tc>
          <w:tcPr>
            <w:tcW w:w="1288" w:type="dxa"/>
          </w:tcPr>
          <w:p w14:paraId="69FB2DF2" w14:textId="54CE66E7" w:rsidR="001D5D7F" w:rsidRPr="006F0492" w:rsidRDefault="001D5D7F" w:rsidP="001D5D7F">
            <w:pPr>
              <w:rPr>
                <w:sz w:val="18"/>
                <w:szCs w:val="18"/>
              </w:rPr>
            </w:pPr>
            <w:r w:rsidRPr="006F0492">
              <w:rPr>
                <w:sz w:val="18"/>
                <w:szCs w:val="18"/>
              </w:rPr>
              <w:t>NUMBER_SOLD</w:t>
            </w:r>
          </w:p>
        </w:tc>
      </w:tr>
      <w:tr w:rsidR="001D5D7F" w14:paraId="029F6C53" w14:textId="641E891C" w:rsidTr="003074F4">
        <w:tc>
          <w:tcPr>
            <w:tcW w:w="1288" w:type="dxa"/>
          </w:tcPr>
          <w:p w14:paraId="480A6F7A" w14:textId="1F03442E" w:rsidR="001D5D7F" w:rsidRDefault="001D5D7F" w:rsidP="001D5D7F">
            <w:r>
              <w:t>1</w:t>
            </w:r>
          </w:p>
        </w:tc>
        <w:tc>
          <w:tcPr>
            <w:tcW w:w="1288" w:type="dxa"/>
          </w:tcPr>
          <w:p w14:paraId="647BF629" w14:textId="19BECEA6" w:rsidR="001D5D7F" w:rsidRDefault="001D5D7F" w:rsidP="001D5D7F">
            <w:r>
              <w:t xml:space="preserve">211 </w:t>
            </w:r>
          </w:p>
        </w:tc>
        <w:tc>
          <w:tcPr>
            <w:tcW w:w="1288" w:type="dxa"/>
          </w:tcPr>
          <w:p w14:paraId="32F16E0E" w14:textId="7AED1605" w:rsidR="001D5D7F" w:rsidRDefault="001D5D7F" w:rsidP="001D5D7F">
            <w:r>
              <w:t xml:space="preserve">NF Inc. </w:t>
            </w:r>
          </w:p>
        </w:tc>
        <w:tc>
          <w:tcPr>
            <w:tcW w:w="1288" w:type="dxa"/>
          </w:tcPr>
          <w:p w14:paraId="027EDC1B" w14:textId="0D4E835D" w:rsidR="001D5D7F" w:rsidRDefault="001D5D7F" w:rsidP="001D5D7F">
            <w:r>
              <w:t>1</w:t>
            </w:r>
          </w:p>
        </w:tc>
      </w:tr>
      <w:tr w:rsidR="001D5D7F" w14:paraId="01E531BF" w14:textId="57CE9E9F" w:rsidTr="003074F4">
        <w:tc>
          <w:tcPr>
            <w:tcW w:w="1288" w:type="dxa"/>
          </w:tcPr>
          <w:p w14:paraId="2739B299" w14:textId="5B5B5ACC" w:rsidR="001D5D7F" w:rsidRDefault="001D5D7F" w:rsidP="001D5D7F">
            <w:r>
              <w:t>1</w:t>
            </w:r>
          </w:p>
        </w:tc>
        <w:tc>
          <w:tcPr>
            <w:tcW w:w="1288" w:type="dxa"/>
          </w:tcPr>
          <w:p w14:paraId="390B4F12" w14:textId="53636580" w:rsidR="001D5D7F" w:rsidRDefault="001D5D7F" w:rsidP="001D5D7F">
            <w:r>
              <w:t>211</w:t>
            </w:r>
          </w:p>
        </w:tc>
        <w:tc>
          <w:tcPr>
            <w:tcW w:w="1288" w:type="dxa"/>
          </w:tcPr>
          <w:p w14:paraId="74615F85" w14:textId="7472A85D" w:rsidR="001D5D7F" w:rsidRDefault="001D5D7F" w:rsidP="001D5D7F">
            <w:r>
              <w:t>NF, Inc.</w:t>
            </w:r>
          </w:p>
        </w:tc>
        <w:tc>
          <w:tcPr>
            <w:tcW w:w="1288" w:type="dxa"/>
          </w:tcPr>
          <w:p w14:paraId="2CA8170D" w14:textId="1812394A" w:rsidR="001D5D7F" w:rsidRDefault="001D5D7F" w:rsidP="001D5D7F">
            <w:r>
              <w:t>8</w:t>
            </w:r>
          </w:p>
        </w:tc>
      </w:tr>
      <w:tr w:rsidR="001D5D7F" w14:paraId="5E601D3B" w14:textId="47891DAC" w:rsidTr="003074F4">
        <w:tc>
          <w:tcPr>
            <w:tcW w:w="1288" w:type="dxa"/>
          </w:tcPr>
          <w:p w14:paraId="76241305" w14:textId="5AB725E4" w:rsidR="001D5D7F" w:rsidRDefault="001D5D7F" w:rsidP="001D5D7F">
            <w:r>
              <w:t>1</w:t>
            </w:r>
          </w:p>
        </w:tc>
        <w:tc>
          <w:tcPr>
            <w:tcW w:w="1288" w:type="dxa"/>
          </w:tcPr>
          <w:p w14:paraId="50B22C73" w14:textId="6B855BEA" w:rsidR="001D5D7F" w:rsidRDefault="001D5D7F" w:rsidP="001D5D7F">
            <w:r>
              <w:t>309</w:t>
            </w:r>
          </w:p>
        </w:tc>
        <w:tc>
          <w:tcPr>
            <w:tcW w:w="1288" w:type="dxa"/>
          </w:tcPr>
          <w:p w14:paraId="7E2A0B40" w14:textId="6DB1DD03" w:rsidR="001D5D7F" w:rsidRDefault="001D5D7F" w:rsidP="001D5D7F">
            <w:r>
              <w:t>BGood, Inc.</w:t>
            </w:r>
          </w:p>
        </w:tc>
        <w:tc>
          <w:tcPr>
            <w:tcW w:w="1288" w:type="dxa"/>
          </w:tcPr>
          <w:p w14:paraId="7244220D" w14:textId="0E2C8FB2" w:rsidR="001D5D7F" w:rsidRDefault="001D5D7F" w:rsidP="001D5D7F">
            <w:r>
              <w:t>1</w:t>
            </w:r>
          </w:p>
        </w:tc>
      </w:tr>
      <w:tr w:rsidR="001D5D7F" w14:paraId="5F3A9D47" w14:textId="3ADB535F" w:rsidTr="003074F4">
        <w:tc>
          <w:tcPr>
            <w:tcW w:w="1288" w:type="dxa"/>
          </w:tcPr>
          <w:p w14:paraId="09DDC877" w14:textId="3F35773E" w:rsidR="001D5D7F" w:rsidRDefault="001D5D7F" w:rsidP="001D5D7F">
            <w:r>
              <w:t>2</w:t>
            </w:r>
          </w:p>
        </w:tc>
        <w:tc>
          <w:tcPr>
            <w:tcW w:w="1288" w:type="dxa"/>
          </w:tcPr>
          <w:p w14:paraId="284E4F08" w14:textId="60FAA020" w:rsidR="001D5D7F" w:rsidRDefault="001D5D7F" w:rsidP="001D5D7F">
            <w:r>
              <w:t>211</w:t>
            </w:r>
          </w:p>
        </w:tc>
        <w:tc>
          <w:tcPr>
            <w:tcW w:w="1288" w:type="dxa"/>
          </w:tcPr>
          <w:p w14:paraId="18F327EE" w14:textId="5B78A537" w:rsidR="001D5D7F" w:rsidRDefault="001D5D7F" w:rsidP="001D5D7F">
            <w:r>
              <w:t>NF, Inc.</w:t>
            </w:r>
          </w:p>
        </w:tc>
        <w:tc>
          <w:tcPr>
            <w:tcW w:w="1288" w:type="dxa"/>
          </w:tcPr>
          <w:p w14:paraId="0B1A26BA" w14:textId="5E9161E6" w:rsidR="001D5D7F" w:rsidRDefault="001D5D7F" w:rsidP="001D5D7F">
            <w:r>
              <w:t>2</w:t>
            </w:r>
          </w:p>
        </w:tc>
      </w:tr>
      <w:tr w:rsidR="001D5D7F" w14:paraId="1E7FD723" w14:textId="054C5E6D" w:rsidTr="003074F4">
        <w:tc>
          <w:tcPr>
            <w:tcW w:w="1288" w:type="dxa"/>
          </w:tcPr>
          <w:p w14:paraId="3186FDEF" w14:textId="012C5015" w:rsidR="001D5D7F" w:rsidRDefault="001D5D7F" w:rsidP="001D5D7F">
            <w:r>
              <w:t>3</w:t>
            </w:r>
          </w:p>
        </w:tc>
        <w:tc>
          <w:tcPr>
            <w:tcW w:w="1288" w:type="dxa"/>
          </w:tcPr>
          <w:p w14:paraId="66B08F8C" w14:textId="1C6032BB" w:rsidR="001D5D7F" w:rsidRDefault="001D5D7F" w:rsidP="001D5D7F">
            <w:r>
              <w:t>157</w:t>
            </w:r>
          </w:p>
        </w:tc>
        <w:tc>
          <w:tcPr>
            <w:tcW w:w="1288" w:type="dxa"/>
          </w:tcPr>
          <w:p w14:paraId="5F533931" w14:textId="3E6702D3" w:rsidR="001D5D7F" w:rsidRDefault="001D5D7F" w:rsidP="001D5D7F">
            <w:r>
              <w:t>TGo, Inc.</w:t>
            </w:r>
          </w:p>
        </w:tc>
        <w:tc>
          <w:tcPr>
            <w:tcW w:w="1288" w:type="dxa"/>
          </w:tcPr>
          <w:p w14:paraId="5DCF3F8E" w14:textId="0A65A447" w:rsidR="001D5D7F" w:rsidRDefault="001D5D7F" w:rsidP="001D5D7F">
            <w:r>
              <w:t>1</w:t>
            </w:r>
          </w:p>
        </w:tc>
      </w:tr>
    </w:tbl>
    <w:p w14:paraId="4EAE7CF4" w14:textId="785BE499" w:rsidR="001D5D7F" w:rsidRDefault="001D5D7F" w:rsidP="002A4986"/>
    <w:p w14:paraId="785DB33F" w14:textId="3DB266DB" w:rsidR="001D5D7F" w:rsidRDefault="001D5D7F" w:rsidP="002A4986"/>
    <w:p w14:paraId="0020B9DA" w14:textId="02868EF4" w:rsidR="001D5D7F" w:rsidRDefault="001D5D7F" w:rsidP="002A4986"/>
    <w:p w14:paraId="7F26E74D" w14:textId="12847A30" w:rsidR="001D5D7F" w:rsidRDefault="001D5D7F" w:rsidP="002A4986"/>
    <w:p w14:paraId="717026EF" w14:textId="520FF910" w:rsidR="001D5D7F" w:rsidRDefault="001D5D7F" w:rsidP="001D5D7F">
      <w:pPr>
        <w:rPr>
          <w:b/>
          <w:bCs/>
          <w:sz w:val="32"/>
          <w:szCs w:val="32"/>
        </w:rPr>
      </w:pPr>
      <w:r>
        <w:rPr>
          <w:b/>
          <w:bCs/>
          <w:sz w:val="32"/>
          <w:szCs w:val="32"/>
        </w:rPr>
        <w:lastRenderedPageBreak/>
        <w:t xml:space="preserve">Task 5. Analysis of client brief </w:t>
      </w:r>
    </w:p>
    <w:p w14:paraId="7F503569" w14:textId="4C6A1F3F" w:rsidR="001D5D7F" w:rsidRPr="001B4F7B" w:rsidRDefault="00692AA1" w:rsidP="00692AA1">
      <w:pPr>
        <w:pStyle w:val="ListParagraph"/>
        <w:numPr>
          <w:ilvl w:val="0"/>
          <w:numId w:val="1"/>
        </w:numPr>
        <w:rPr>
          <w:b/>
          <w:bCs/>
        </w:rPr>
      </w:pPr>
      <w:r w:rsidRPr="001B4F7B">
        <w:rPr>
          <w:b/>
          <w:bCs/>
          <w:sz w:val="28"/>
          <w:szCs w:val="28"/>
        </w:rPr>
        <w:t>Explain the role of databases in your organisation</w:t>
      </w:r>
    </w:p>
    <w:p w14:paraId="1E3D8051" w14:textId="0C315E24" w:rsidR="001B4F7B" w:rsidRPr="001B4F7B" w:rsidRDefault="001B4F7B" w:rsidP="001B4F7B">
      <w:pPr>
        <w:pStyle w:val="ListParagraph"/>
      </w:pPr>
      <w:r>
        <w:t>Databases are important in almost all organisations let us take eBay for example where the database would store information such as users’ details, addresses, usernames, passwords, and things of the like. It would also store payment details such as credit card numbers, PayPal logins, and gift card balances. But that is not all as the products sold on eBay would also have their data stored in some sort of database including things like product category, price, size, and colour to name a few. All these databases are indispensable to the system and eBay as a whole, as without solid and secure databases the website would not be able to run at all and without proper databases security and privacy would be an issue that would plague the sites marketplace.</w:t>
      </w:r>
    </w:p>
    <w:p w14:paraId="2EF8F0B0" w14:textId="1AE8D979" w:rsidR="00692AA1" w:rsidRDefault="00692AA1" w:rsidP="00692AA1">
      <w:pPr>
        <w:pStyle w:val="ListParagraph"/>
      </w:pPr>
    </w:p>
    <w:p w14:paraId="04C9F160" w14:textId="523DA23A" w:rsidR="00692AA1" w:rsidRDefault="00692AA1" w:rsidP="00692AA1">
      <w:pPr>
        <w:pStyle w:val="ListParagraph"/>
      </w:pPr>
    </w:p>
    <w:p w14:paraId="2185674F" w14:textId="15D90C2E" w:rsidR="00692AA1" w:rsidRDefault="00692AA1" w:rsidP="00692AA1">
      <w:pPr>
        <w:pStyle w:val="ListParagraph"/>
      </w:pPr>
    </w:p>
    <w:p w14:paraId="42B50951" w14:textId="77777777" w:rsidR="00692AA1" w:rsidRDefault="00692AA1" w:rsidP="00692AA1">
      <w:pPr>
        <w:pStyle w:val="ListParagraph"/>
      </w:pPr>
    </w:p>
    <w:p w14:paraId="7A4F9A59" w14:textId="4FCBD28F" w:rsidR="00692AA1" w:rsidRDefault="00692AA1" w:rsidP="00692AA1">
      <w:pPr>
        <w:pStyle w:val="ListParagraph"/>
        <w:numPr>
          <w:ilvl w:val="0"/>
          <w:numId w:val="1"/>
        </w:numPr>
        <w:rPr>
          <w:b/>
          <w:bCs/>
          <w:sz w:val="28"/>
          <w:szCs w:val="28"/>
        </w:rPr>
      </w:pPr>
      <w:r w:rsidRPr="001B4F7B">
        <w:rPr>
          <w:b/>
          <w:bCs/>
          <w:sz w:val="28"/>
          <w:szCs w:val="28"/>
        </w:rPr>
        <w:t>Define security and privacy. How are the two concepts related?</w:t>
      </w:r>
    </w:p>
    <w:p w14:paraId="5959A45F" w14:textId="039750E8" w:rsidR="001B4F7B" w:rsidRPr="001B4F7B" w:rsidRDefault="003D162D" w:rsidP="001B4F7B">
      <w:pPr>
        <w:pStyle w:val="ListParagraph"/>
      </w:pPr>
      <w:r>
        <w:t xml:space="preserve">Security in relation to databases is defined as using a broad range of information security controls to protect information from compromises of information and confidentiality, integrity, and availability. It also calls on various types of controls such as technical, procedural, and physical. Privacy in terms of databases is defined as the protection of information contained in digital databases and protection of the databases itself and should be a practice </w:t>
      </w:r>
      <w:r w:rsidR="003F4BE4">
        <w:t>used by all companies to ensure the safety of sensitive, confidential, and critical information that resides in databases. These two concepts are heavily related as you cannot have privacy without having security nor can you have security without having privacy. So, in essence these two concepts share much of the same objective which is keeping data safe and in turn have common solutions such as encrypting data, proxy servers, physical security, and real time monitoring. To conclude these definitions have been explained and the two concepts have been shown to be heavily related in practice and theory.</w:t>
      </w:r>
    </w:p>
    <w:p w14:paraId="46794A40" w14:textId="77777777" w:rsidR="001B4F7B" w:rsidRPr="002A4986" w:rsidRDefault="001B4F7B" w:rsidP="001B4F7B">
      <w:pPr>
        <w:pStyle w:val="ListParagraph"/>
      </w:pPr>
    </w:p>
    <w:sectPr w:rsidR="001B4F7B" w:rsidRPr="002A4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C7D"/>
    <w:multiLevelType w:val="hybridMultilevel"/>
    <w:tmpl w:val="9BFCA6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86"/>
    <w:rsid w:val="000F4DA7"/>
    <w:rsid w:val="001B4F7B"/>
    <w:rsid w:val="001B70A3"/>
    <w:rsid w:val="001D5D7F"/>
    <w:rsid w:val="002A4986"/>
    <w:rsid w:val="003D162D"/>
    <w:rsid w:val="003F4BE4"/>
    <w:rsid w:val="00495C76"/>
    <w:rsid w:val="00692AA1"/>
    <w:rsid w:val="006F0492"/>
    <w:rsid w:val="00945A8D"/>
    <w:rsid w:val="00B306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B263"/>
  <w15:chartTrackingRefBased/>
  <w15:docId w15:val="{1CC81C4E-AA1E-44CC-B44C-7E9189D6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Norman</dc:creator>
  <cp:keywords/>
  <dc:description/>
  <cp:lastModifiedBy>James Norman</cp:lastModifiedBy>
  <cp:revision>7</cp:revision>
  <dcterms:created xsi:type="dcterms:W3CDTF">2021-05-23T04:47:00Z</dcterms:created>
  <dcterms:modified xsi:type="dcterms:W3CDTF">2021-05-25T02:10:00Z</dcterms:modified>
</cp:coreProperties>
</file>