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ED4" w:rsidRDefault="00435003" w:rsidP="00435003">
      <w:pPr>
        <w:pStyle w:val="Heading1"/>
        <w:rPr>
          <w:b/>
          <w:color w:val="auto"/>
          <w:lang w:val="ro-RO"/>
        </w:rPr>
      </w:pPr>
      <w:r w:rsidRPr="00435003">
        <w:rPr>
          <w:color w:val="auto"/>
        </w:rPr>
        <w:t>Analiza</w:t>
      </w:r>
      <w:r>
        <w:rPr>
          <w:color w:val="auto"/>
        </w:rPr>
        <w:t xml:space="preserve"> empirică a</w:t>
      </w:r>
      <w:r w:rsidRPr="00435003">
        <w:rPr>
          <w:color w:val="auto"/>
        </w:rPr>
        <w:t xml:space="preserve"> metodelor de sortare </w:t>
      </w:r>
      <w:r w:rsidRPr="00435003">
        <w:rPr>
          <w:b/>
          <w:color w:val="auto"/>
        </w:rPr>
        <w:t xml:space="preserve">Bubble sort </w:t>
      </w:r>
      <w:r w:rsidRPr="00435003">
        <w:rPr>
          <w:color w:val="auto"/>
          <w:lang w:val="ro-RO"/>
        </w:rPr>
        <w:t xml:space="preserve">și </w:t>
      </w:r>
      <w:r w:rsidRPr="00435003">
        <w:rPr>
          <w:b/>
          <w:color w:val="auto"/>
          <w:lang w:val="ro-RO"/>
        </w:rPr>
        <w:t>Merge sort</w:t>
      </w:r>
    </w:p>
    <w:p w:rsidR="00435003" w:rsidRDefault="00435003" w:rsidP="00435003">
      <w:pPr>
        <w:rPr>
          <w:lang w:val="ro-RO"/>
        </w:rPr>
      </w:pPr>
    </w:p>
    <w:p w:rsidR="00435003" w:rsidRPr="00435003" w:rsidRDefault="00435003" w:rsidP="00435003">
      <w:pPr>
        <w:rPr>
          <w:rFonts w:ascii="Times New Roman" w:hAnsi="Times New Roman" w:cs="Times New Roman"/>
          <w:sz w:val="28"/>
          <w:lang w:val="ro-RO"/>
        </w:rPr>
      </w:pPr>
      <w:r w:rsidRPr="00435003">
        <w:rPr>
          <w:rFonts w:ascii="Times New Roman" w:hAnsi="Times New Roman" w:cs="Times New Roman"/>
          <w:sz w:val="28"/>
          <w:lang w:val="ro-RO"/>
        </w:rPr>
        <w:t xml:space="preserve">Ambele </w:t>
      </w:r>
      <w:r>
        <w:rPr>
          <w:rFonts w:ascii="Times New Roman" w:hAnsi="Times New Roman" w:cs="Times New Roman"/>
          <w:sz w:val="28"/>
          <w:lang w:val="ro-RO"/>
        </w:rPr>
        <w:t>metode</w:t>
      </w:r>
      <w:r w:rsidRPr="00435003">
        <w:rPr>
          <w:rFonts w:ascii="Times New Roman" w:hAnsi="Times New Roman" w:cs="Times New Roman"/>
          <w:sz w:val="28"/>
          <w:lang w:val="ro-RO"/>
        </w:rPr>
        <w:t xml:space="preserve"> a</w:t>
      </w:r>
      <w:r>
        <w:rPr>
          <w:rFonts w:ascii="Times New Roman" w:hAnsi="Times New Roman" w:cs="Times New Roman"/>
          <w:sz w:val="28"/>
          <w:lang w:val="ro-RO"/>
        </w:rPr>
        <w:t>u</w:t>
      </w:r>
      <w:r w:rsidRPr="00435003">
        <w:rPr>
          <w:rFonts w:ascii="Times New Roman" w:hAnsi="Times New Roman" w:cs="Times New Roman"/>
          <w:sz w:val="28"/>
          <w:lang w:val="ro-RO"/>
        </w:rPr>
        <w:t xml:space="preserve"> fost rulate de 5 ori pentru fiecare număr de elemente N.</w:t>
      </w:r>
      <w:r>
        <w:rPr>
          <w:rFonts w:ascii="Times New Roman" w:hAnsi="Times New Roman" w:cs="Times New Roman"/>
          <w:sz w:val="28"/>
          <w:lang w:val="ro-RO"/>
        </w:rPr>
        <w:t xml:space="preserve"> Timpul a fost măsurat în secunde.</w:t>
      </w:r>
    </w:p>
    <w:p w:rsidR="00435003" w:rsidRPr="00435003" w:rsidRDefault="00F91031" w:rsidP="00435003">
      <w:pPr>
        <w:pStyle w:val="Heading1"/>
        <w:rPr>
          <w:b/>
          <w:color w:val="auto"/>
          <w:lang w:val="ro-RO"/>
        </w:rPr>
      </w:pPr>
      <w:r w:rsidRPr="00435003">
        <w:rPr>
          <w:b/>
          <w:noProof/>
          <w:color w:val="aut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308610</wp:posOffset>
                </wp:positionV>
                <wp:extent cx="1234440" cy="379095"/>
                <wp:effectExtent l="9525" t="7620" r="13335" b="1333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3790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40D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pt;margin-top:24.3pt;width:97.2pt;height:2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"/>
            </w:pict>
          </mc:Fallback>
        </mc:AlternateContent>
      </w:r>
      <w:r w:rsidR="00435003" w:rsidRPr="00435003">
        <w:rPr>
          <w:b/>
          <w:color w:val="auto"/>
          <w:lang w:val="ro-RO"/>
        </w:rPr>
        <w:t>Bubble sort:</w:t>
      </w:r>
    </w:p>
    <w:tbl>
      <w:tblPr>
        <w:tblStyle w:val="TableGrid"/>
        <w:tblW w:w="9761" w:type="dxa"/>
        <w:tblLook w:val="04A0" w:firstRow="1" w:lastRow="0" w:firstColumn="1" w:lastColumn="0" w:noHBand="0" w:noVBand="1"/>
      </w:tblPr>
      <w:tblGrid>
        <w:gridCol w:w="1952"/>
        <w:gridCol w:w="1952"/>
        <w:gridCol w:w="1952"/>
        <w:gridCol w:w="1952"/>
        <w:gridCol w:w="1953"/>
      </w:tblGrid>
      <w:tr w:rsidR="00435003" w:rsidTr="00F91031">
        <w:trPr>
          <w:trHeight w:val="543"/>
        </w:trPr>
        <w:tc>
          <w:tcPr>
            <w:tcW w:w="1952" w:type="dxa"/>
            <w:vAlign w:val="center"/>
          </w:tcPr>
          <w:p w:rsidR="00435003" w:rsidRPr="00435003" w:rsidRDefault="00435003" w:rsidP="00435003">
            <w:pPr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                  N</w:t>
            </w:r>
          </w:p>
          <w:p w:rsidR="00435003" w:rsidRPr="00435003" w:rsidRDefault="00435003" w:rsidP="00435003">
            <w:pPr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Nr. Ord          </w:t>
            </w:r>
          </w:p>
        </w:tc>
        <w:tc>
          <w:tcPr>
            <w:tcW w:w="1952" w:type="dxa"/>
            <w:vAlign w:val="center"/>
          </w:tcPr>
          <w:p w:rsidR="00435003" w:rsidRPr="00435003" w:rsidRDefault="00435003" w:rsidP="00435003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100</w:t>
            </w:r>
          </w:p>
        </w:tc>
        <w:tc>
          <w:tcPr>
            <w:tcW w:w="1952" w:type="dxa"/>
            <w:vAlign w:val="center"/>
          </w:tcPr>
          <w:p w:rsidR="00435003" w:rsidRPr="00435003" w:rsidRDefault="00435003" w:rsidP="00435003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1000</w:t>
            </w:r>
          </w:p>
        </w:tc>
        <w:tc>
          <w:tcPr>
            <w:tcW w:w="1952" w:type="dxa"/>
            <w:vAlign w:val="center"/>
          </w:tcPr>
          <w:p w:rsidR="00435003" w:rsidRPr="00435003" w:rsidRDefault="00435003" w:rsidP="00435003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10000</w:t>
            </w:r>
          </w:p>
        </w:tc>
        <w:tc>
          <w:tcPr>
            <w:tcW w:w="1953" w:type="dxa"/>
            <w:vAlign w:val="center"/>
          </w:tcPr>
          <w:p w:rsidR="00435003" w:rsidRPr="00435003" w:rsidRDefault="00435003" w:rsidP="00435003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10000</w:t>
            </w:r>
          </w:p>
        </w:tc>
      </w:tr>
      <w:tr w:rsidR="00435003" w:rsidTr="00F91031">
        <w:trPr>
          <w:trHeight w:val="543"/>
        </w:trPr>
        <w:tc>
          <w:tcPr>
            <w:tcW w:w="1952" w:type="dxa"/>
            <w:vAlign w:val="center"/>
          </w:tcPr>
          <w:p w:rsidR="00435003" w:rsidRPr="00435003" w:rsidRDefault="00435003" w:rsidP="00435003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1</w:t>
            </w:r>
          </w:p>
        </w:tc>
        <w:tc>
          <w:tcPr>
            <w:tcW w:w="1952" w:type="dxa"/>
            <w:vAlign w:val="center"/>
          </w:tcPr>
          <w:p w:rsidR="00435003" w:rsidRDefault="00435003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0.000097 s</w:t>
            </w:r>
          </w:p>
        </w:tc>
        <w:tc>
          <w:tcPr>
            <w:tcW w:w="1952" w:type="dxa"/>
            <w:vAlign w:val="center"/>
          </w:tcPr>
          <w:p w:rsidR="00435003" w:rsidRDefault="00435003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0.003705 s</w:t>
            </w:r>
          </w:p>
        </w:tc>
        <w:tc>
          <w:tcPr>
            <w:tcW w:w="1952" w:type="dxa"/>
            <w:vAlign w:val="center"/>
          </w:tcPr>
          <w:p w:rsidR="00435003" w:rsidRDefault="00435003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0.230331 s</w:t>
            </w:r>
          </w:p>
        </w:tc>
        <w:tc>
          <w:tcPr>
            <w:tcW w:w="1953" w:type="dxa"/>
            <w:vAlign w:val="center"/>
          </w:tcPr>
          <w:p w:rsidR="00435003" w:rsidRDefault="00435003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25.481645 s</w:t>
            </w:r>
          </w:p>
        </w:tc>
      </w:tr>
      <w:tr w:rsidR="00435003" w:rsidTr="00F91031">
        <w:trPr>
          <w:trHeight w:val="519"/>
        </w:trPr>
        <w:tc>
          <w:tcPr>
            <w:tcW w:w="1952" w:type="dxa"/>
            <w:vAlign w:val="center"/>
          </w:tcPr>
          <w:p w:rsidR="00435003" w:rsidRPr="00435003" w:rsidRDefault="00435003" w:rsidP="00435003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2</w:t>
            </w:r>
          </w:p>
        </w:tc>
        <w:tc>
          <w:tcPr>
            <w:tcW w:w="1952" w:type="dxa"/>
            <w:vAlign w:val="center"/>
          </w:tcPr>
          <w:p w:rsidR="00435003" w:rsidRDefault="00435003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0.000086 s</w:t>
            </w:r>
          </w:p>
        </w:tc>
        <w:tc>
          <w:tcPr>
            <w:tcW w:w="1952" w:type="dxa"/>
            <w:vAlign w:val="center"/>
          </w:tcPr>
          <w:p w:rsidR="00435003" w:rsidRDefault="00435003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0.003436 s</w:t>
            </w:r>
          </w:p>
        </w:tc>
        <w:tc>
          <w:tcPr>
            <w:tcW w:w="1952" w:type="dxa"/>
            <w:vAlign w:val="center"/>
          </w:tcPr>
          <w:p w:rsidR="00435003" w:rsidRDefault="00F91031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0.234421 s</w:t>
            </w:r>
          </w:p>
        </w:tc>
        <w:tc>
          <w:tcPr>
            <w:tcW w:w="1953" w:type="dxa"/>
            <w:vAlign w:val="center"/>
          </w:tcPr>
          <w:p w:rsidR="00435003" w:rsidRDefault="00F91031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24.076035 s</w:t>
            </w:r>
          </w:p>
        </w:tc>
      </w:tr>
      <w:tr w:rsidR="00435003" w:rsidTr="00F91031">
        <w:trPr>
          <w:trHeight w:val="543"/>
        </w:trPr>
        <w:tc>
          <w:tcPr>
            <w:tcW w:w="1952" w:type="dxa"/>
            <w:vAlign w:val="center"/>
          </w:tcPr>
          <w:p w:rsidR="00435003" w:rsidRPr="00435003" w:rsidRDefault="00435003" w:rsidP="00435003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3</w:t>
            </w:r>
          </w:p>
        </w:tc>
        <w:tc>
          <w:tcPr>
            <w:tcW w:w="1952" w:type="dxa"/>
            <w:vAlign w:val="center"/>
          </w:tcPr>
          <w:p w:rsidR="00435003" w:rsidRDefault="00435003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0.000046 s</w:t>
            </w:r>
          </w:p>
        </w:tc>
        <w:tc>
          <w:tcPr>
            <w:tcW w:w="1952" w:type="dxa"/>
            <w:vAlign w:val="center"/>
          </w:tcPr>
          <w:p w:rsidR="00435003" w:rsidRDefault="00435003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0.003419 s</w:t>
            </w:r>
          </w:p>
        </w:tc>
        <w:tc>
          <w:tcPr>
            <w:tcW w:w="1952" w:type="dxa"/>
            <w:vAlign w:val="center"/>
          </w:tcPr>
          <w:p w:rsidR="00435003" w:rsidRDefault="00F91031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0.238511 s</w:t>
            </w:r>
          </w:p>
        </w:tc>
        <w:tc>
          <w:tcPr>
            <w:tcW w:w="1953" w:type="dxa"/>
            <w:vAlign w:val="center"/>
          </w:tcPr>
          <w:p w:rsidR="00435003" w:rsidRDefault="00F91031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24.279677 s</w:t>
            </w:r>
          </w:p>
        </w:tc>
      </w:tr>
      <w:tr w:rsidR="00435003" w:rsidTr="00F91031">
        <w:trPr>
          <w:trHeight w:val="543"/>
        </w:trPr>
        <w:tc>
          <w:tcPr>
            <w:tcW w:w="1952" w:type="dxa"/>
            <w:vAlign w:val="center"/>
          </w:tcPr>
          <w:p w:rsidR="00435003" w:rsidRPr="00435003" w:rsidRDefault="00435003" w:rsidP="00435003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4</w:t>
            </w:r>
          </w:p>
        </w:tc>
        <w:tc>
          <w:tcPr>
            <w:tcW w:w="1952" w:type="dxa"/>
            <w:vAlign w:val="center"/>
          </w:tcPr>
          <w:p w:rsidR="00435003" w:rsidRDefault="00435003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0.000055 s</w:t>
            </w:r>
          </w:p>
        </w:tc>
        <w:tc>
          <w:tcPr>
            <w:tcW w:w="1952" w:type="dxa"/>
            <w:vAlign w:val="center"/>
          </w:tcPr>
          <w:p w:rsidR="00435003" w:rsidRDefault="00435003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0.003432 s</w:t>
            </w:r>
          </w:p>
        </w:tc>
        <w:tc>
          <w:tcPr>
            <w:tcW w:w="1952" w:type="dxa"/>
            <w:vAlign w:val="center"/>
          </w:tcPr>
          <w:p w:rsidR="00435003" w:rsidRDefault="00F91031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0.232235 s</w:t>
            </w:r>
          </w:p>
        </w:tc>
        <w:tc>
          <w:tcPr>
            <w:tcW w:w="1953" w:type="dxa"/>
            <w:vAlign w:val="center"/>
          </w:tcPr>
          <w:p w:rsidR="00435003" w:rsidRDefault="00F91031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23.851902 s</w:t>
            </w:r>
          </w:p>
        </w:tc>
      </w:tr>
      <w:tr w:rsidR="00435003" w:rsidTr="00F91031">
        <w:trPr>
          <w:trHeight w:val="543"/>
        </w:trPr>
        <w:tc>
          <w:tcPr>
            <w:tcW w:w="1952" w:type="dxa"/>
            <w:vAlign w:val="center"/>
          </w:tcPr>
          <w:p w:rsidR="00435003" w:rsidRPr="00435003" w:rsidRDefault="00435003" w:rsidP="00435003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5</w:t>
            </w:r>
          </w:p>
        </w:tc>
        <w:tc>
          <w:tcPr>
            <w:tcW w:w="1952" w:type="dxa"/>
            <w:vAlign w:val="center"/>
          </w:tcPr>
          <w:p w:rsidR="00435003" w:rsidRDefault="00435003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0.000086 s</w:t>
            </w:r>
          </w:p>
        </w:tc>
        <w:tc>
          <w:tcPr>
            <w:tcW w:w="1952" w:type="dxa"/>
            <w:vAlign w:val="center"/>
          </w:tcPr>
          <w:p w:rsidR="00435003" w:rsidRDefault="00435003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0.003431 s</w:t>
            </w:r>
          </w:p>
        </w:tc>
        <w:tc>
          <w:tcPr>
            <w:tcW w:w="1952" w:type="dxa"/>
            <w:vAlign w:val="center"/>
          </w:tcPr>
          <w:p w:rsidR="00435003" w:rsidRDefault="00F91031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0.233079 s</w:t>
            </w:r>
          </w:p>
        </w:tc>
        <w:tc>
          <w:tcPr>
            <w:tcW w:w="1953" w:type="dxa"/>
            <w:vAlign w:val="center"/>
          </w:tcPr>
          <w:p w:rsidR="00435003" w:rsidRDefault="00F91031" w:rsidP="00435003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23.420929 s</w:t>
            </w:r>
          </w:p>
        </w:tc>
      </w:tr>
      <w:tr w:rsidR="00F91031" w:rsidTr="00F91031">
        <w:trPr>
          <w:trHeight w:val="543"/>
        </w:trPr>
        <w:tc>
          <w:tcPr>
            <w:tcW w:w="1952" w:type="dxa"/>
            <w:vAlign w:val="center"/>
          </w:tcPr>
          <w:p w:rsidR="00F91031" w:rsidRPr="00435003" w:rsidRDefault="00F91031" w:rsidP="00435003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>Media</w:t>
            </w:r>
          </w:p>
        </w:tc>
        <w:tc>
          <w:tcPr>
            <w:tcW w:w="1952" w:type="dxa"/>
            <w:vAlign w:val="center"/>
          </w:tcPr>
          <w:p w:rsidR="00F91031" w:rsidRPr="00F91031" w:rsidRDefault="00F91031" w:rsidP="00435003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1031">
              <w:rPr>
                <w:rFonts w:ascii="Times New Roman" w:hAnsi="Times New Roman" w:cs="Times New Roman"/>
                <w:b/>
                <w:sz w:val="24"/>
                <w:lang w:val="ro-RO"/>
              </w:rPr>
              <w:t>0.000074 s</w:t>
            </w:r>
          </w:p>
        </w:tc>
        <w:tc>
          <w:tcPr>
            <w:tcW w:w="1952" w:type="dxa"/>
            <w:vAlign w:val="center"/>
          </w:tcPr>
          <w:p w:rsidR="00F91031" w:rsidRPr="00F91031" w:rsidRDefault="00F91031" w:rsidP="00435003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1031">
              <w:rPr>
                <w:rFonts w:ascii="Times New Roman" w:hAnsi="Times New Roman" w:cs="Times New Roman"/>
                <w:b/>
                <w:sz w:val="24"/>
                <w:lang w:val="ro-RO"/>
              </w:rPr>
              <w:t>0.0034846 s</w:t>
            </w:r>
          </w:p>
        </w:tc>
        <w:tc>
          <w:tcPr>
            <w:tcW w:w="1952" w:type="dxa"/>
            <w:vAlign w:val="center"/>
          </w:tcPr>
          <w:p w:rsidR="00F91031" w:rsidRPr="00F91031" w:rsidRDefault="00F91031" w:rsidP="00435003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1031">
              <w:rPr>
                <w:rFonts w:ascii="Times New Roman" w:hAnsi="Times New Roman" w:cs="Times New Roman"/>
                <w:b/>
                <w:sz w:val="24"/>
                <w:lang w:val="ro-RO"/>
              </w:rPr>
              <w:t>0.2337154 s</w:t>
            </w:r>
          </w:p>
        </w:tc>
        <w:tc>
          <w:tcPr>
            <w:tcW w:w="1953" w:type="dxa"/>
            <w:vAlign w:val="center"/>
          </w:tcPr>
          <w:p w:rsidR="00F91031" w:rsidRPr="00F91031" w:rsidRDefault="00F91031" w:rsidP="00435003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1031">
              <w:rPr>
                <w:rFonts w:ascii="Times New Roman" w:hAnsi="Times New Roman" w:cs="Times New Roman"/>
                <w:b/>
                <w:sz w:val="24"/>
                <w:lang w:val="ro-RO"/>
              </w:rPr>
              <w:t>24.2219068 s</w:t>
            </w:r>
          </w:p>
        </w:tc>
      </w:tr>
    </w:tbl>
    <w:p w:rsidR="00F91031" w:rsidRPr="00435003" w:rsidRDefault="00F91031" w:rsidP="00F91031">
      <w:pPr>
        <w:pStyle w:val="Heading1"/>
        <w:rPr>
          <w:b/>
          <w:color w:val="auto"/>
          <w:lang w:val="ro-RO"/>
        </w:rPr>
      </w:pPr>
      <w:r w:rsidRPr="00435003">
        <w:rPr>
          <w:b/>
          <w:noProof/>
          <w:color w:va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458470</wp:posOffset>
                </wp:positionV>
                <wp:extent cx="1234440" cy="365760"/>
                <wp:effectExtent l="9525" t="7620" r="13335" b="762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365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28BCC" id="AutoShape 3" o:spid="_x0000_s1026" type="#_x0000_t32" style="position:absolute;margin-left:-6pt;margin-top:36.1pt;width:97.2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"/>
            </w:pict>
          </mc:Fallback>
        </mc:AlternateContent>
      </w:r>
      <w:r>
        <w:rPr>
          <w:b/>
          <w:color w:val="auto"/>
          <w:lang w:val="ro-RO"/>
        </w:rPr>
        <w:t>Merge</w:t>
      </w:r>
      <w:r w:rsidRPr="00435003">
        <w:rPr>
          <w:b/>
          <w:color w:val="auto"/>
          <w:lang w:val="ro-RO"/>
        </w:rPr>
        <w:t xml:space="preserve"> sort:</w:t>
      </w:r>
    </w:p>
    <w:tbl>
      <w:tblPr>
        <w:tblStyle w:val="TableGrid"/>
        <w:tblW w:w="9796" w:type="dxa"/>
        <w:tblLook w:val="04A0" w:firstRow="1" w:lastRow="0" w:firstColumn="1" w:lastColumn="0" w:noHBand="0" w:noVBand="1"/>
      </w:tblPr>
      <w:tblGrid>
        <w:gridCol w:w="1959"/>
        <w:gridCol w:w="1959"/>
        <w:gridCol w:w="1959"/>
        <w:gridCol w:w="1959"/>
        <w:gridCol w:w="1960"/>
      </w:tblGrid>
      <w:tr w:rsidR="00F91031" w:rsidTr="00F91031">
        <w:trPr>
          <w:trHeight w:val="573"/>
        </w:trPr>
        <w:tc>
          <w:tcPr>
            <w:tcW w:w="1959" w:type="dxa"/>
            <w:vAlign w:val="center"/>
          </w:tcPr>
          <w:p w:rsidR="00F91031" w:rsidRPr="00435003" w:rsidRDefault="00F91031" w:rsidP="00765367">
            <w:pPr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                  N</w:t>
            </w:r>
          </w:p>
          <w:p w:rsidR="00F91031" w:rsidRPr="00435003" w:rsidRDefault="00F91031" w:rsidP="00765367">
            <w:pPr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 xml:space="preserve">Nr. Ord          </w:t>
            </w:r>
          </w:p>
        </w:tc>
        <w:tc>
          <w:tcPr>
            <w:tcW w:w="1959" w:type="dxa"/>
            <w:vAlign w:val="center"/>
          </w:tcPr>
          <w:p w:rsidR="00F91031" w:rsidRPr="00435003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100</w:t>
            </w:r>
          </w:p>
        </w:tc>
        <w:tc>
          <w:tcPr>
            <w:tcW w:w="1959" w:type="dxa"/>
            <w:vAlign w:val="center"/>
          </w:tcPr>
          <w:p w:rsidR="00F91031" w:rsidRPr="00435003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1000</w:t>
            </w:r>
          </w:p>
        </w:tc>
        <w:tc>
          <w:tcPr>
            <w:tcW w:w="1959" w:type="dxa"/>
            <w:vAlign w:val="center"/>
          </w:tcPr>
          <w:p w:rsidR="00F91031" w:rsidRPr="00435003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10000</w:t>
            </w:r>
          </w:p>
        </w:tc>
        <w:tc>
          <w:tcPr>
            <w:tcW w:w="1960" w:type="dxa"/>
            <w:vAlign w:val="center"/>
          </w:tcPr>
          <w:p w:rsidR="00F91031" w:rsidRPr="00435003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10000</w:t>
            </w:r>
          </w:p>
        </w:tc>
      </w:tr>
      <w:tr w:rsidR="00F91031" w:rsidTr="00F91031">
        <w:trPr>
          <w:trHeight w:val="573"/>
        </w:trPr>
        <w:tc>
          <w:tcPr>
            <w:tcW w:w="1959" w:type="dxa"/>
            <w:vAlign w:val="center"/>
          </w:tcPr>
          <w:p w:rsidR="00F91031" w:rsidRPr="00435003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1</w:t>
            </w:r>
          </w:p>
        </w:tc>
        <w:tc>
          <w:tcPr>
            <w:tcW w:w="1959" w:type="dxa"/>
            <w:vAlign w:val="center"/>
          </w:tcPr>
          <w:p w:rsidR="00F91031" w:rsidRDefault="00F91031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0.000025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Default="00F91031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0.000147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Default="00F91031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0.002757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60" w:type="dxa"/>
            <w:vAlign w:val="center"/>
          </w:tcPr>
          <w:p w:rsidR="00F91031" w:rsidRDefault="00F91031" w:rsidP="00F91031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0.017748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</w:tr>
      <w:tr w:rsidR="00F91031" w:rsidTr="00F91031">
        <w:trPr>
          <w:trHeight w:val="548"/>
        </w:trPr>
        <w:tc>
          <w:tcPr>
            <w:tcW w:w="1959" w:type="dxa"/>
            <w:vAlign w:val="center"/>
          </w:tcPr>
          <w:p w:rsidR="00F91031" w:rsidRPr="00435003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2</w:t>
            </w:r>
          </w:p>
        </w:tc>
        <w:tc>
          <w:tcPr>
            <w:tcW w:w="1959" w:type="dxa"/>
            <w:vAlign w:val="center"/>
          </w:tcPr>
          <w:p w:rsidR="00F91031" w:rsidRDefault="00F91031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0.000017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Default="00F91031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0.000148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Default="00F91031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0.001704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60" w:type="dxa"/>
            <w:vAlign w:val="center"/>
          </w:tcPr>
          <w:p w:rsidR="00F91031" w:rsidRDefault="00F91031" w:rsidP="00F91031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0.018065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</w:tr>
      <w:tr w:rsidR="00F91031" w:rsidTr="00F91031">
        <w:trPr>
          <w:trHeight w:val="573"/>
        </w:trPr>
        <w:tc>
          <w:tcPr>
            <w:tcW w:w="1959" w:type="dxa"/>
            <w:vAlign w:val="center"/>
          </w:tcPr>
          <w:p w:rsidR="00F91031" w:rsidRPr="00435003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3</w:t>
            </w:r>
          </w:p>
        </w:tc>
        <w:tc>
          <w:tcPr>
            <w:tcW w:w="1959" w:type="dxa"/>
            <w:vAlign w:val="center"/>
          </w:tcPr>
          <w:p w:rsidR="00F91031" w:rsidRDefault="00F91031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0.000016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Default="00F91031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0.000204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Default="00F91031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0.001757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60" w:type="dxa"/>
            <w:vAlign w:val="center"/>
          </w:tcPr>
          <w:p w:rsidR="00F91031" w:rsidRDefault="00F91031" w:rsidP="00F91031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0.023031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</w:tr>
      <w:tr w:rsidR="00F91031" w:rsidTr="00F91031">
        <w:trPr>
          <w:trHeight w:val="573"/>
        </w:trPr>
        <w:tc>
          <w:tcPr>
            <w:tcW w:w="1959" w:type="dxa"/>
            <w:vAlign w:val="center"/>
          </w:tcPr>
          <w:p w:rsidR="00F91031" w:rsidRPr="00435003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4</w:t>
            </w:r>
          </w:p>
        </w:tc>
        <w:tc>
          <w:tcPr>
            <w:tcW w:w="1959" w:type="dxa"/>
            <w:vAlign w:val="center"/>
          </w:tcPr>
          <w:p w:rsidR="00F91031" w:rsidRDefault="00F91031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0.000029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Default="00F91031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0.000334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Default="00F91031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0.002141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60" w:type="dxa"/>
            <w:vAlign w:val="center"/>
          </w:tcPr>
          <w:p w:rsidR="00F91031" w:rsidRDefault="00F91031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0.019495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</w:tr>
      <w:tr w:rsidR="00F91031" w:rsidTr="00F91031">
        <w:trPr>
          <w:trHeight w:val="573"/>
        </w:trPr>
        <w:tc>
          <w:tcPr>
            <w:tcW w:w="1959" w:type="dxa"/>
            <w:vAlign w:val="center"/>
          </w:tcPr>
          <w:p w:rsidR="00F91031" w:rsidRPr="00435003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 w:rsidRPr="00435003">
              <w:rPr>
                <w:rFonts w:ascii="Times New Roman" w:hAnsi="Times New Roman" w:cs="Times New Roman"/>
                <w:b/>
                <w:sz w:val="28"/>
                <w:lang w:val="ro-RO"/>
              </w:rPr>
              <w:t>5</w:t>
            </w:r>
          </w:p>
        </w:tc>
        <w:tc>
          <w:tcPr>
            <w:tcW w:w="1959" w:type="dxa"/>
            <w:vAlign w:val="center"/>
          </w:tcPr>
          <w:p w:rsidR="00F91031" w:rsidRDefault="00F91031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0.000016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Default="00F91031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0.000291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Default="00F91031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0.002152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  <w:tc>
          <w:tcPr>
            <w:tcW w:w="1960" w:type="dxa"/>
            <w:vAlign w:val="center"/>
          </w:tcPr>
          <w:p w:rsidR="00F91031" w:rsidRDefault="00F91031" w:rsidP="00765367">
            <w:pPr>
              <w:jc w:val="center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0.017761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</w:t>
            </w:r>
          </w:p>
        </w:tc>
      </w:tr>
      <w:tr w:rsidR="00F91031" w:rsidTr="00F91031">
        <w:trPr>
          <w:trHeight w:val="573"/>
        </w:trPr>
        <w:tc>
          <w:tcPr>
            <w:tcW w:w="1959" w:type="dxa"/>
            <w:vAlign w:val="center"/>
          </w:tcPr>
          <w:p w:rsidR="00F91031" w:rsidRPr="00435003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8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ro-RO"/>
              </w:rPr>
              <w:t>Media</w:t>
            </w:r>
          </w:p>
        </w:tc>
        <w:tc>
          <w:tcPr>
            <w:tcW w:w="1959" w:type="dxa"/>
            <w:vAlign w:val="center"/>
          </w:tcPr>
          <w:p w:rsidR="00F91031" w:rsidRPr="00F91031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o-RO"/>
              </w:rPr>
              <w:t>0.0000206</w:t>
            </w:r>
            <w:r w:rsidRPr="00F91031">
              <w:rPr>
                <w:rFonts w:ascii="Times New Roman" w:hAnsi="Times New Roman" w:cs="Times New Roman"/>
                <w:b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Pr="00F91031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o-RO"/>
              </w:rPr>
              <w:t>0.0002248</w:t>
            </w:r>
            <w:r w:rsidRPr="00F91031">
              <w:rPr>
                <w:rFonts w:ascii="Times New Roman" w:hAnsi="Times New Roman" w:cs="Times New Roman"/>
                <w:b/>
                <w:sz w:val="24"/>
                <w:lang w:val="ro-RO"/>
              </w:rPr>
              <w:t xml:space="preserve"> s</w:t>
            </w:r>
          </w:p>
        </w:tc>
        <w:tc>
          <w:tcPr>
            <w:tcW w:w="1959" w:type="dxa"/>
            <w:vAlign w:val="center"/>
          </w:tcPr>
          <w:p w:rsidR="00F91031" w:rsidRPr="00F91031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o-RO"/>
              </w:rPr>
              <w:t>0.0021022</w:t>
            </w:r>
            <w:r w:rsidRPr="00F91031">
              <w:rPr>
                <w:rFonts w:ascii="Times New Roman" w:hAnsi="Times New Roman" w:cs="Times New Roman"/>
                <w:b/>
                <w:sz w:val="24"/>
                <w:lang w:val="ro-RO"/>
              </w:rPr>
              <w:t xml:space="preserve"> s</w:t>
            </w:r>
          </w:p>
        </w:tc>
        <w:tc>
          <w:tcPr>
            <w:tcW w:w="1960" w:type="dxa"/>
            <w:vAlign w:val="center"/>
          </w:tcPr>
          <w:p w:rsidR="00F91031" w:rsidRPr="00F91031" w:rsidRDefault="00F91031" w:rsidP="00765367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o-RO"/>
              </w:rPr>
              <w:t>0.0191664</w:t>
            </w:r>
            <w:r w:rsidRPr="00F91031">
              <w:rPr>
                <w:rFonts w:ascii="Times New Roman" w:hAnsi="Times New Roman" w:cs="Times New Roman"/>
                <w:b/>
                <w:sz w:val="24"/>
                <w:lang w:val="ro-RO"/>
              </w:rPr>
              <w:t xml:space="preserve"> s</w:t>
            </w:r>
          </w:p>
        </w:tc>
      </w:tr>
    </w:tbl>
    <w:p w:rsidR="00F91031" w:rsidRPr="00F91031" w:rsidRDefault="00F91031" w:rsidP="00F91031">
      <w:pPr>
        <w:pStyle w:val="Heading1"/>
        <w:rPr>
          <w:b/>
          <w:color w:val="auto"/>
          <w:lang w:val="ro-RO"/>
        </w:rPr>
      </w:pPr>
      <w:r>
        <w:rPr>
          <w:b/>
          <w:color w:val="auto"/>
          <w:lang w:val="ro-RO"/>
        </w:rPr>
        <w:br/>
      </w:r>
      <w:r w:rsidRPr="00F91031">
        <w:rPr>
          <w:b/>
          <w:color w:val="auto"/>
          <w:lang w:val="ro-RO"/>
        </w:rPr>
        <w:t>Concluzie</w:t>
      </w:r>
    </w:p>
    <w:p w:rsidR="00F91031" w:rsidRPr="00F91031" w:rsidRDefault="00F91031" w:rsidP="00F91031">
      <w:pPr>
        <w:rPr>
          <w:rFonts w:ascii="Times New Roman" w:hAnsi="Times New Roman" w:cs="Times New Roman"/>
          <w:b/>
          <w:sz w:val="28"/>
          <w:lang w:val="ro-RO"/>
        </w:rPr>
      </w:pPr>
      <w:r>
        <w:rPr>
          <w:rFonts w:ascii="Times New Roman" w:hAnsi="Times New Roman" w:cs="Times New Roman"/>
          <w:sz w:val="28"/>
          <w:lang w:val="ro-RO"/>
        </w:rPr>
        <w:t xml:space="preserve">Metoda </w:t>
      </w:r>
      <w:r w:rsidRPr="00F91031">
        <w:rPr>
          <w:rFonts w:ascii="Times New Roman" w:hAnsi="Times New Roman" w:cs="Times New Roman"/>
          <w:b/>
          <w:sz w:val="28"/>
          <w:lang w:val="ro-RO"/>
        </w:rPr>
        <w:t>Merge sort</w:t>
      </w:r>
      <w:r>
        <w:rPr>
          <w:rFonts w:ascii="Times New Roman" w:hAnsi="Times New Roman" w:cs="Times New Roman"/>
          <w:sz w:val="28"/>
          <w:lang w:val="ro-RO"/>
        </w:rPr>
        <w:t xml:space="preserve"> este o metodă de sortare mai eficientă decât </w:t>
      </w:r>
      <w:r>
        <w:rPr>
          <w:rFonts w:ascii="Times New Roman" w:hAnsi="Times New Roman" w:cs="Times New Roman"/>
          <w:b/>
          <w:sz w:val="28"/>
          <w:lang w:val="ro-RO"/>
        </w:rPr>
        <w:t>Bubble sort.</w:t>
      </w:r>
      <w:bookmarkStart w:id="0" w:name="_GoBack"/>
      <w:bookmarkEnd w:id="0"/>
    </w:p>
    <w:sectPr w:rsidR="00F91031" w:rsidRPr="00F910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03"/>
    <w:rsid w:val="002D3ED4"/>
    <w:rsid w:val="00435003"/>
    <w:rsid w:val="00F9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C293"/>
  <w15:chartTrackingRefBased/>
  <w15:docId w15:val="{B33DA0EA-8B46-4BB3-8AF9-F969EF7B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0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435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2025-06-18T10:15:00Z</dcterms:created>
  <dcterms:modified xsi:type="dcterms:W3CDTF">2025-06-18T10:34:00Z</dcterms:modified>
</cp:coreProperties>
</file>