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F51" w:rsidRDefault="005A1437" w:rsidP="00003441">
      <w:pPr>
        <w:sectPr w:rsidR="00430F51" w:rsidSect="00430F51">
          <w:headerReference w:type="default" r:id="rId8"/>
          <w:footerReference w:type="default" r:id="rId9"/>
          <w:headerReference w:type="first" r:id="rId10"/>
          <w:pgSz w:w="11907" w:h="16840" w:code="9"/>
          <w:pgMar w:top="-2" w:right="0" w:bottom="0" w:left="0" w:header="0" w:footer="431" w:gutter="0"/>
          <w:pgNumType w:start="2"/>
          <w:cols w:space="720"/>
          <w:titlePg/>
        </w:sect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37087" wp14:editId="14F0935B">
                <wp:simplePos x="0" y="0"/>
                <wp:positionH relativeFrom="column">
                  <wp:posOffset>927100</wp:posOffset>
                </wp:positionH>
                <wp:positionV relativeFrom="paragraph">
                  <wp:posOffset>8190230</wp:posOffset>
                </wp:positionV>
                <wp:extent cx="6578600" cy="584200"/>
                <wp:effectExtent l="0" t="0" r="0" b="635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600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831" w:rsidRPr="005A1437" w:rsidRDefault="00FC5831" w:rsidP="005A1437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5A1437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ПОЛИМЕХАНИКА И АВТОМАТИЗАЦИЯ </w:t>
                            </w:r>
                          </w:p>
                          <w:p w:rsidR="00FC5831" w:rsidRPr="005A1437" w:rsidRDefault="00FC5831" w:rsidP="005A1437">
                            <w:pPr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3708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73pt;margin-top:644.9pt;width:518pt;height:4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" filled="f" stroked="f">
                <v:textbox>
                  <w:txbxContent>
                    <w:p w:rsidR="00FC5831" w:rsidRPr="005A1437" w:rsidRDefault="00FC5831" w:rsidP="005A1437">
                      <w:pPr>
                        <w:spacing w:line="240" w:lineRule="auto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5A1437">
                        <w:rPr>
                          <w:color w:val="FFFFFF" w:themeColor="background1"/>
                          <w:sz w:val="52"/>
                          <w:szCs w:val="52"/>
                        </w:rPr>
                        <w:t xml:space="preserve">ПОЛИМЕХАНИКА И АВТОМАТИЗАЦИЯ </w:t>
                      </w:r>
                    </w:p>
                    <w:p w:rsidR="00FC5831" w:rsidRPr="005A1437" w:rsidRDefault="00FC5831" w:rsidP="005A1437">
                      <w:pPr>
                        <w:rPr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25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E014C" wp14:editId="2CC4A324">
                <wp:simplePos x="0" y="0"/>
                <wp:positionH relativeFrom="column">
                  <wp:posOffset>1803400</wp:posOffset>
                </wp:positionH>
                <wp:positionV relativeFrom="paragraph">
                  <wp:posOffset>6996430</wp:posOffset>
                </wp:positionV>
                <wp:extent cx="5638800" cy="97790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977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831" w:rsidRPr="005A1437" w:rsidRDefault="00FC5831" w:rsidP="00CD2556">
                            <w:pPr>
                              <w:spacing w:line="240" w:lineRule="auto"/>
                              <w:jc w:val="right"/>
                              <w:rPr>
                                <w:color w:val="FF5050"/>
                                <w:sz w:val="56"/>
                                <w:szCs w:val="60"/>
                              </w:rPr>
                            </w:pPr>
                            <w:r w:rsidRPr="005A1437">
                              <w:rPr>
                                <w:color w:val="FF5050"/>
                                <w:sz w:val="56"/>
                                <w:szCs w:val="60"/>
                              </w:rPr>
                              <w:t xml:space="preserve">ТЕХНИЧЕСКОЕ </w:t>
                            </w:r>
                          </w:p>
                          <w:p w:rsidR="00FC5831" w:rsidRPr="005A1437" w:rsidRDefault="00FC5831" w:rsidP="00CD2556">
                            <w:pPr>
                              <w:spacing w:line="240" w:lineRule="auto"/>
                              <w:jc w:val="right"/>
                              <w:rPr>
                                <w:color w:val="FF5050"/>
                                <w:sz w:val="56"/>
                                <w:szCs w:val="60"/>
                              </w:rPr>
                            </w:pPr>
                            <w:r w:rsidRPr="005A1437">
                              <w:rPr>
                                <w:color w:val="FF5050"/>
                                <w:sz w:val="56"/>
                                <w:szCs w:val="60"/>
                              </w:rPr>
                              <w:t xml:space="preserve">ОПИСАНИЕ </w:t>
                            </w:r>
                          </w:p>
                          <w:p w:rsidR="00FC5831" w:rsidRPr="00CD2556" w:rsidRDefault="00FC5831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E014C" id="_x0000_s1027" type="#_x0000_t202" style="position:absolute;margin-left:142pt;margin-top:550.9pt;width:444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" filled="f" stroked="f">
                <v:textbox>
                  <w:txbxContent>
                    <w:p w:rsidR="00FC5831" w:rsidRPr="005A1437" w:rsidRDefault="00FC5831" w:rsidP="00CD2556">
                      <w:pPr>
                        <w:spacing w:line="240" w:lineRule="auto"/>
                        <w:jc w:val="right"/>
                        <w:rPr>
                          <w:color w:val="FF5050"/>
                          <w:sz w:val="56"/>
                          <w:szCs w:val="60"/>
                        </w:rPr>
                      </w:pPr>
                      <w:r w:rsidRPr="005A1437">
                        <w:rPr>
                          <w:color w:val="FF5050"/>
                          <w:sz w:val="56"/>
                          <w:szCs w:val="60"/>
                        </w:rPr>
                        <w:t xml:space="preserve">ТЕХНИЧЕСКОЕ </w:t>
                      </w:r>
                    </w:p>
                    <w:p w:rsidR="00FC5831" w:rsidRPr="005A1437" w:rsidRDefault="00FC5831" w:rsidP="00CD2556">
                      <w:pPr>
                        <w:spacing w:line="240" w:lineRule="auto"/>
                        <w:jc w:val="right"/>
                        <w:rPr>
                          <w:color w:val="FF5050"/>
                          <w:sz w:val="56"/>
                          <w:szCs w:val="60"/>
                        </w:rPr>
                      </w:pPr>
                      <w:r w:rsidRPr="005A1437">
                        <w:rPr>
                          <w:color w:val="FF5050"/>
                          <w:sz w:val="56"/>
                          <w:szCs w:val="60"/>
                        </w:rPr>
                        <w:t xml:space="preserve">ОПИСАНИЕ </w:t>
                      </w:r>
                    </w:p>
                    <w:p w:rsidR="00FC5831" w:rsidRPr="00CD2556" w:rsidRDefault="00FC5831">
                      <w:pPr>
                        <w:rPr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2556">
        <w:rPr>
          <w:noProof/>
        </w:rPr>
        <w:drawing>
          <wp:inline distT="0" distB="0" distL="0" distR="0" wp14:anchorId="16B11E7B" wp14:editId="23EB107A">
            <wp:extent cx="7563976" cy="10718800"/>
            <wp:effectExtent l="0" t="0" r="0" b="6350"/>
            <wp:docPr id="2" name="Рисунок 2" descr="C:\Users\Администратор\Desktop\Алексей Чернов не удалять\сторонние\обложка ворлдскил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esktop\Алексей Чернов не удалять\сторонние\обложка ворлдскилс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1071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441" w:rsidRPr="0029067B" w:rsidRDefault="00003441" w:rsidP="00003441">
      <w:r w:rsidRPr="0029067B"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E52F5" w:rsidRDefault="002E52F5" w:rsidP="00B2532D">
      <w:pPr>
        <w:pStyle w:val="bullet"/>
        <w:numPr>
          <w:ilvl w:val="0"/>
          <w:numId w:val="0"/>
        </w:numPr>
        <w:jc w:val="both"/>
        <w:rPr>
          <w:rFonts w:ascii="Times New Roman" w:hAnsi="Times New Roman"/>
          <w:lang w:val="ru-RU"/>
        </w:rPr>
      </w:pPr>
    </w:p>
    <w:p w:rsidR="00B2532D" w:rsidRPr="004354F7" w:rsidRDefault="00B2532D" w:rsidP="00B2532D">
      <w:pPr>
        <w:pStyle w:val="bullet"/>
        <w:numPr>
          <w:ilvl w:val="0"/>
          <w:numId w:val="0"/>
        </w:numPr>
        <w:jc w:val="both"/>
        <w:rPr>
          <w:rFonts w:ascii="Times New Roman" w:hAnsi="Times New Roman"/>
          <w:lang w:val="ru-RU"/>
        </w:rPr>
      </w:pPr>
      <w:r w:rsidRPr="004354F7">
        <w:rPr>
          <w:rFonts w:ascii="Times New Roman" w:hAnsi="Times New Roman"/>
          <w:lang w:val="ru-RU"/>
        </w:rPr>
        <w:t xml:space="preserve">Организация «WorldSkills </w:t>
      </w:r>
      <w:r w:rsidRPr="004354F7">
        <w:rPr>
          <w:rFonts w:ascii="Times New Roman" w:hAnsi="Times New Roman"/>
          <w:lang w:val="en-US"/>
        </w:rPr>
        <w:t>Russia</w:t>
      </w:r>
      <w:r w:rsidRPr="004354F7">
        <w:rPr>
          <w:rFonts w:ascii="Times New Roman" w:hAnsi="Times New Roman"/>
          <w:lang w:val="ru-RU"/>
        </w:rPr>
        <w:t xml:space="preserve">» в соответствии с Уставом </w:t>
      </w:r>
      <w:r w:rsidRPr="004354F7">
        <w:rPr>
          <w:rFonts w:ascii="Times New Roman" w:hAnsi="Times New Roman"/>
          <w:lang w:val="en-US"/>
        </w:rPr>
        <w:t>WorldSkills</w:t>
      </w:r>
      <w:r w:rsidRPr="004354F7">
        <w:rPr>
          <w:rFonts w:ascii="Times New Roman" w:hAnsi="Times New Roman"/>
          <w:lang w:val="ru-RU"/>
        </w:rPr>
        <w:t xml:space="preserve"> </w:t>
      </w:r>
      <w:r w:rsidRPr="004354F7">
        <w:rPr>
          <w:rFonts w:ascii="Times New Roman" w:hAnsi="Times New Roman"/>
          <w:lang w:val="en-US"/>
        </w:rPr>
        <w:t>Russia</w:t>
      </w:r>
      <w:r w:rsidRPr="004354F7">
        <w:rPr>
          <w:rFonts w:ascii="Times New Roman" w:hAnsi="Times New Roman"/>
          <w:lang w:val="ru-RU"/>
        </w:rPr>
        <w:t xml:space="preserve">, Регламентом и Правилами конкурса, приняла следующие минимальные требования к профессиональной компетенции </w:t>
      </w:r>
      <w:r w:rsidR="00004E2F" w:rsidRPr="00004E2F">
        <w:rPr>
          <w:rFonts w:ascii="Times New Roman" w:hAnsi="Times New Roman"/>
          <w:b/>
          <w:lang w:val="ru-RU"/>
        </w:rPr>
        <w:t>«Полимеханика и автоматизация</w:t>
      </w:r>
      <w:r w:rsidR="002A11B8" w:rsidRPr="00004E2F">
        <w:rPr>
          <w:rFonts w:ascii="Times New Roman" w:hAnsi="Times New Roman"/>
          <w:b/>
          <w:lang w:val="ru-RU"/>
        </w:rPr>
        <w:t xml:space="preserve">» </w:t>
      </w:r>
      <w:r w:rsidRPr="004354F7">
        <w:rPr>
          <w:rFonts w:ascii="Times New Roman" w:hAnsi="Times New Roman"/>
          <w:lang w:val="ru-RU"/>
        </w:rPr>
        <w:t>для конкурса «WorldSkills».</w:t>
      </w:r>
    </w:p>
    <w:p w:rsidR="00B2532D" w:rsidRPr="004354F7" w:rsidRDefault="00B2532D" w:rsidP="00B2532D">
      <w:pPr>
        <w:pStyle w:val="bullet"/>
        <w:numPr>
          <w:ilvl w:val="0"/>
          <w:numId w:val="0"/>
        </w:numPr>
        <w:jc w:val="both"/>
        <w:rPr>
          <w:rFonts w:ascii="Times New Roman" w:hAnsi="Times New Roman"/>
          <w:lang w:val="ru-RU"/>
        </w:rPr>
      </w:pPr>
    </w:p>
    <w:p w:rsidR="00B2532D" w:rsidRDefault="00B2532D" w:rsidP="00B2532D">
      <w:pPr>
        <w:pStyle w:val="bullet"/>
        <w:numPr>
          <w:ilvl w:val="0"/>
          <w:numId w:val="0"/>
        </w:numPr>
        <w:jc w:val="both"/>
        <w:rPr>
          <w:rFonts w:ascii="Times New Roman" w:hAnsi="Times New Roman"/>
          <w:lang w:val="ru-RU"/>
        </w:rPr>
      </w:pPr>
      <w:r w:rsidRPr="004354F7">
        <w:rPr>
          <w:rFonts w:ascii="Times New Roman" w:hAnsi="Times New Roman"/>
          <w:lang w:val="ru-RU"/>
        </w:rPr>
        <w:t>Техническое описание включает в себя следующие разделы:</w:t>
      </w:r>
    </w:p>
    <w:p w:rsidR="002774ED" w:rsidRPr="004354F7" w:rsidRDefault="002774ED" w:rsidP="00B2532D">
      <w:pPr>
        <w:pStyle w:val="bullet"/>
        <w:numPr>
          <w:ilvl w:val="0"/>
          <w:numId w:val="0"/>
        </w:numPr>
        <w:jc w:val="both"/>
        <w:rPr>
          <w:rFonts w:ascii="Times New Roman" w:hAnsi="Times New Roman"/>
          <w:lang w:val="ru-RU"/>
        </w:rPr>
      </w:pPr>
    </w:p>
    <w:p w:rsidR="002774ED" w:rsidRPr="002774ED" w:rsidRDefault="002774ED">
      <w:pPr>
        <w:pStyle w:val="10"/>
        <w:rPr>
          <w:rFonts w:eastAsiaTheme="minorEastAsia" w:cs="Arial"/>
          <w:b w:val="0"/>
          <w:bCs w:val="0"/>
          <w:noProof/>
          <w:sz w:val="24"/>
          <w:szCs w:val="24"/>
          <w:lang w:val="ru-RU" w:eastAsia="ru-RU"/>
        </w:rPr>
      </w:pPr>
      <w:r w:rsidRPr="002774ED">
        <w:rPr>
          <w:rFonts w:cs="Arial"/>
          <w:b w:val="0"/>
          <w:sz w:val="24"/>
          <w:szCs w:val="24"/>
        </w:rPr>
        <w:fldChar w:fldCharType="begin"/>
      </w:r>
      <w:r w:rsidRPr="002774ED">
        <w:rPr>
          <w:rFonts w:cs="Arial"/>
          <w:b w:val="0"/>
          <w:sz w:val="24"/>
          <w:szCs w:val="24"/>
        </w:rPr>
        <w:instrText xml:space="preserve"> TOC \o "1-1" \h \z \u </w:instrText>
      </w:r>
      <w:r w:rsidRPr="002774ED">
        <w:rPr>
          <w:rFonts w:cs="Arial"/>
          <w:b w:val="0"/>
          <w:sz w:val="24"/>
          <w:szCs w:val="24"/>
        </w:rPr>
        <w:fldChar w:fldCharType="separate"/>
      </w:r>
      <w:hyperlink w:anchor="_Toc451333237" w:history="1">
        <w:r w:rsidRPr="002774ED">
          <w:rPr>
            <w:rStyle w:val="a5"/>
            <w:rFonts w:cs="Arial"/>
            <w:b w:val="0"/>
            <w:noProof/>
            <w:sz w:val="24"/>
            <w:szCs w:val="24"/>
            <w:lang w:val="ru-RU"/>
          </w:rPr>
          <w:t>1. ВВЕДЕНИЕ</w:t>
        </w:r>
        <w:r w:rsidRPr="002774ED">
          <w:rPr>
            <w:rFonts w:cs="Arial"/>
            <w:b w:val="0"/>
            <w:noProof/>
            <w:webHidden/>
            <w:sz w:val="24"/>
            <w:szCs w:val="24"/>
          </w:rPr>
          <w:tab/>
        </w:r>
        <w:r w:rsidRPr="002774ED">
          <w:rPr>
            <w:rFonts w:cs="Arial"/>
            <w:b w:val="0"/>
            <w:noProof/>
            <w:webHidden/>
            <w:sz w:val="24"/>
            <w:szCs w:val="24"/>
          </w:rPr>
          <w:fldChar w:fldCharType="begin"/>
        </w:r>
        <w:r w:rsidRPr="002774ED">
          <w:rPr>
            <w:rFonts w:cs="Arial"/>
            <w:b w:val="0"/>
            <w:noProof/>
            <w:webHidden/>
            <w:sz w:val="24"/>
            <w:szCs w:val="24"/>
          </w:rPr>
          <w:instrText xml:space="preserve"> PAGEREF _Toc451333237 \h </w:instrText>
        </w:r>
        <w:r w:rsidRPr="002774ED">
          <w:rPr>
            <w:rFonts w:cs="Arial"/>
            <w:b w:val="0"/>
            <w:noProof/>
            <w:webHidden/>
            <w:sz w:val="24"/>
            <w:szCs w:val="24"/>
          </w:rPr>
        </w:r>
        <w:r w:rsidRPr="002774ED">
          <w:rPr>
            <w:rFonts w:cs="Arial"/>
            <w:b w:val="0"/>
            <w:noProof/>
            <w:webHidden/>
            <w:sz w:val="24"/>
            <w:szCs w:val="24"/>
          </w:rPr>
          <w:fldChar w:fldCharType="separate"/>
        </w:r>
        <w:r w:rsidR="0048103E">
          <w:rPr>
            <w:rFonts w:cs="Arial"/>
            <w:b w:val="0"/>
            <w:noProof/>
            <w:webHidden/>
            <w:sz w:val="24"/>
            <w:szCs w:val="24"/>
          </w:rPr>
          <w:t>3</w:t>
        </w:r>
        <w:r w:rsidRPr="002774ED">
          <w:rPr>
            <w:rFonts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2774ED" w:rsidRPr="002774ED" w:rsidRDefault="002D44F3">
      <w:pPr>
        <w:pStyle w:val="10"/>
        <w:rPr>
          <w:rFonts w:eastAsiaTheme="minorEastAsia" w:cs="Arial"/>
          <w:b w:val="0"/>
          <w:bCs w:val="0"/>
          <w:noProof/>
          <w:sz w:val="24"/>
          <w:szCs w:val="24"/>
          <w:lang w:val="ru-RU" w:eastAsia="ru-RU"/>
        </w:rPr>
      </w:pPr>
      <w:hyperlink w:anchor="_Toc451333238" w:history="1">
        <w:r w:rsidR="002774ED" w:rsidRPr="002774ED">
          <w:rPr>
            <w:rStyle w:val="a5"/>
            <w:rFonts w:cs="Arial"/>
            <w:b w:val="0"/>
            <w:noProof/>
            <w:sz w:val="24"/>
            <w:szCs w:val="24"/>
            <w:lang w:val="ru-RU"/>
          </w:rPr>
          <w:t>2. КВАЛИФИКАЦИЯ И ОБЪЕМ РАБОТ</w:t>
        </w:r>
        <w:r w:rsidR="002774ED" w:rsidRPr="002774ED">
          <w:rPr>
            <w:rFonts w:cs="Arial"/>
            <w:b w:val="0"/>
            <w:noProof/>
            <w:webHidden/>
            <w:sz w:val="24"/>
            <w:szCs w:val="24"/>
          </w:rPr>
          <w:tab/>
        </w:r>
        <w:r w:rsidR="002774ED" w:rsidRPr="002774ED">
          <w:rPr>
            <w:rFonts w:cs="Arial"/>
            <w:b w:val="0"/>
            <w:noProof/>
            <w:webHidden/>
            <w:sz w:val="24"/>
            <w:szCs w:val="24"/>
          </w:rPr>
          <w:fldChar w:fldCharType="begin"/>
        </w:r>
        <w:r w:rsidR="002774ED" w:rsidRPr="002774ED">
          <w:rPr>
            <w:rFonts w:cs="Arial"/>
            <w:b w:val="0"/>
            <w:noProof/>
            <w:webHidden/>
            <w:sz w:val="24"/>
            <w:szCs w:val="24"/>
          </w:rPr>
          <w:instrText xml:space="preserve"> PAGEREF _Toc451333238 \h </w:instrText>
        </w:r>
        <w:r w:rsidR="002774ED" w:rsidRPr="002774ED">
          <w:rPr>
            <w:rFonts w:cs="Arial"/>
            <w:b w:val="0"/>
            <w:noProof/>
            <w:webHidden/>
            <w:sz w:val="24"/>
            <w:szCs w:val="24"/>
          </w:rPr>
        </w:r>
        <w:r w:rsidR="002774ED" w:rsidRPr="002774ED">
          <w:rPr>
            <w:rFonts w:cs="Arial"/>
            <w:b w:val="0"/>
            <w:noProof/>
            <w:webHidden/>
            <w:sz w:val="24"/>
            <w:szCs w:val="24"/>
          </w:rPr>
          <w:fldChar w:fldCharType="separate"/>
        </w:r>
        <w:r w:rsidR="0048103E">
          <w:rPr>
            <w:rFonts w:cs="Arial"/>
            <w:b w:val="0"/>
            <w:noProof/>
            <w:webHidden/>
            <w:sz w:val="24"/>
            <w:szCs w:val="24"/>
          </w:rPr>
          <w:t>4</w:t>
        </w:r>
        <w:r w:rsidR="002774ED" w:rsidRPr="002774ED">
          <w:rPr>
            <w:rFonts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2774ED" w:rsidRPr="002774ED" w:rsidRDefault="002D44F3">
      <w:pPr>
        <w:pStyle w:val="10"/>
        <w:rPr>
          <w:rFonts w:eastAsiaTheme="minorEastAsia" w:cs="Arial"/>
          <w:b w:val="0"/>
          <w:bCs w:val="0"/>
          <w:noProof/>
          <w:sz w:val="24"/>
          <w:szCs w:val="24"/>
          <w:lang w:val="ru-RU" w:eastAsia="ru-RU"/>
        </w:rPr>
      </w:pPr>
      <w:hyperlink w:anchor="_Toc451333239" w:history="1">
        <w:r w:rsidR="002774ED" w:rsidRPr="002774ED">
          <w:rPr>
            <w:rStyle w:val="a5"/>
            <w:rFonts w:cs="Arial"/>
            <w:b w:val="0"/>
            <w:noProof/>
            <w:sz w:val="24"/>
            <w:szCs w:val="24"/>
            <w:lang w:val="ru-RU"/>
          </w:rPr>
          <w:t>3. КОНКУРСНОЕ ЗАДАНИЕ</w:t>
        </w:r>
        <w:r w:rsidR="002774ED" w:rsidRPr="002774ED">
          <w:rPr>
            <w:rFonts w:cs="Arial"/>
            <w:b w:val="0"/>
            <w:noProof/>
            <w:webHidden/>
            <w:sz w:val="24"/>
            <w:szCs w:val="24"/>
          </w:rPr>
          <w:tab/>
        </w:r>
        <w:r w:rsidR="002774ED" w:rsidRPr="002774ED">
          <w:rPr>
            <w:rFonts w:cs="Arial"/>
            <w:b w:val="0"/>
            <w:noProof/>
            <w:webHidden/>
            <w:sz w:val="24"/>
            <w:szCs w:val="24"/>
          </w:rPr>
          <w:fldChar w:fldCharType="begin"/>
        </w:r>
        <w:r w:rsidR="002774ED" w:rsidRPr="002774ED">
          <w:rPr>
            <w:rFonts w:cs="Arial"/>
            <w:b w:val="0"/>
            <w:noProof/>
            <w:webHidden/>
            <w:sz w:val="24"/>
            <w:szCs w:val="24"/>
          </w:rPr>
          <w:instrText xml:space="preserve"> PAGEREF _Toc451333239 \h </w:instrText>
        </w:r>
        <w:r w:rsidR="002774ED" w:rsidRPr="002774ED">
          <w:rPr>
            <w:rFonts w:cs="Arial"/>
            <w:b w:val="0"/>
            <w:noProof/>
            <w:webHidden/>
            <w:sz w:val="24"/>
            <w:szCs w:val="24"/>
          </w:rPr>
        </w:r>
        <w:r w:rsidR="002774ED" w:rsidRPr="002774ED">
          <w:rPr>
            <w:rFonts w:cs="Arial"/>
            <w:b w:val="0"/>
            <w:noProof/>
            <w:webHidden/>
            <w:sz w:val="24"/>
            <w:szCs w:val="24"/>
          </w:rPr>
          <w:fldChar w:fldCharType="separate"/>
        </w:r>
        <w:r w:rsidR="0048103E">
          <w:rPr>
            <w:rFonts w:cs="Arial"/>
            <w:b w:val="0"/>
            <w:noProof/>
            <w:webHidden/>
            <w:sz w:val="24"/>
            <w:szCs w:val="24"/>
          </w:rPr>
          <w:t>7</w:t>
        </w:r>
        <w:r w:rsidR="002774ED" w:rsidRPr="002774ED">
          <w:rPr>
            <w:rFonts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2774ED" w:rsidRPr="00800C0D" w:rsidRDefault="002D44F3">
      <w:pPr>
        <w:pStyle w:val="10"/>
        <w:rPr>
          <w:rFonts w:eastAsiaTheme="minorEastAsia" w:cs="Arial"/>
          <w:b w:val="0"/>
          <w:bCs w:val="0"/>
          <w:noProof/>
          <w:sz w:val="24"/>
          <w:szCs w:val="24"/>
          <w:lang w:val="ru-RU" w:eastAsia="ru-RU"/>
        </w:rPr>
      </w:pPr>
      <w:hyperlink w:anchor="_Toc451333240" w:history="1">
        <w:r w:rsidR="002774ED" w:rsidRPr="002774ED">
          <w:rPr>
            <w:rStyle w:val="a5"/>
            <w:rFonts w:cs="Arial"/>
            <w:b w:val="0"/>
            <w:noProof/>
            <w:sz w:val="24"/>
            <w:szCs w:val="24"/>
            <w:lang w:val="ru-RU"/>
          </w:rPr>
          <w:t>4. УПРАВЛЕНИЕ КОМПЕТЕНЦИЕЙ</w:t>
        </w:r>
        <w:r w:rsidR="002774ED" w:rsidRPr="002774ED">
          <w:rPr>
            <w:rFonts w:cs="Arial"/>
            <w:b w:val="0"/>
            <w:noProof/>
            <w:webHidden/>
            <w:sz w:val="24"/>
            <w:szCs w:val="24"/>
          </w:rPr>
          <w:tab/>
        </w:r>
        <w:r w:rsidR="002774ED" w:rsidRPr="002774ED">
          <w:rPr>
            <w:rFonts w:cs="Arial"/>
            <w:b w:val="0"/>
            <w:noProof/>
            <w:webHidden/>
            <w:sz w:val="24"/>
            <w:szCs w:val="24"/>
          </w:rPr>
          <w:fldChar w:fldCharType="begin"/>
        </w:r>
        <w:r w:rsidR="002774ED" w:rsidRPr="002774ED">
          <w:rPr>
            <w:rFonts w:cs="Arial"/>
            <w:b w:val="0"/>
            <w:noProof/>
            <w:webHidden/>
            <w:sz w:val="24"/>
            <w:szCs w:val="24"/>
          </w:rPr>
          <w:instrText xml:space="preserve"> PAGEREF _Toc451333240 \h </w:instrText>
        </w:r>
        <w:r w:rsidR="002774ED" w:rsidRPr="002774ED">
          <w:rPr>
            <w:rFonts w:cs="Arial"/>
            <w:b w:val="0"/>
            <w:noProof/>
            <w:webHidden/>
            <w:sz w:val="24"/>
            <w:szCs w:val="24"/>
          </w:rPr>
        </w:r>
        <w:r w:rsidR="002774ED" w:rsidRPr="002774ED">
          <w:rPr>
            <w:rFonts w:cs="Arial"/>
            <w:b w:val="0"/>
            <w:noProof/>
            <w:webHidden/>
            <w:sz w:val="24"/>
            <w:szCs w:val="24"/>
          </w:rPr>
          <w:fldChar w:fldCharType="separate"/>
        </w:r>
        <w:r w:rsidR="0048103E">
          <w:rPr>
            <w:rFonts w:cs="Arial"/>
            <w:b w:val="0"/>
            <w:noProof/>
            <w:webHidden/>
            <w:sz w:val="24"/>
            <w:szCs w:val="24"/>
          </w:rPr>
          <w:t>11</w:t>
        </w:r>
        <w:r w:rsidR="002774ED" w:rsidRPr="002774ED">
          <w:rPr>
            <w:rFonts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2774ED" w:rsidRPr="00D260CD" w:rsidRDefault="002D44F3">
      <w:pPr>
        <w:pStyle w:val="10"/>
        <w:rPr>
          <w:rFonts w:eastAsiaTheme="minorEastAsia" w:cs="Arial"/>
          <w:b w:val="0"/>
          <w:bCs w:val="0"/>
          <w:noProof/>
          <w:sz w:val="24"/>
          <w:szCs w:val="24"/>
          <w:lang w:val="ru-RU" w:eastAsia="ru-RU"/>
        </w:rPr>
      </w:pPr>
      <w:hyperlink w:anchor="_Toc451333241" w:history="1">
        <w:r w:rsidR="002774ED" w:rsidRPr="002774ED">
          <w:rPr>
            <w:rStyle w:val="a5"/>
            <w:rFonts w:cs="Arial"/>
            <w:b w:val="0"/>
            <w:noProof/>
            <w:sz w:val="24"/>
            <w:szCs w:val="24"/>
            <w:lang w:val="ru-RU"/>
          </w:rPr>
          <w:t>5. ОЦЕНКА</w:t>
        </w:r>
        <w:r w:rsidR="002774ED" w:rsidRPr="0048103E">
          <w:rPr>
            <w:rFonts w:cs="Arial"/>
            <w:b w:val="0"/>
            <w:noProof/>
            <w:webHidden/>
            <w:sz w:val="24"/>
            <w:szCs w:val="24"/>
            <w:lang w:val="ru-RU"/>
          </w:rPr>
          <w:tab/>
        </w:r>
        <w:r w:rsidR="002774ED" w:rsidRPr="002774ED">
          <w:rPr>
            <w:rFonts w:cs="Arial"/>
            <w:b w:val="0"/>
            <w:noProof/>
            <w:webHidden/>
            <w:sz w:val="24"/>
            <w:szCs w:val="24"/>
          </w:rPr>
          <w:fldChar w:fldCharType="begin"/>
        </w:r>
        <w:r w:rsidR="002774ED" w:rsidRPr="0048103E">
          <w:rPr>
            <w:rFonts w:cs="Arial"/>
            <w:b w:val="0"/>
            <w:noProof/>
            <w:webHidden/>
            <w:sz w:val="24"/>
            <w:szCs w:val="24"/>
            <w:lang w:val="ru-RU"/>
          </w:rPr>
          <w:instrText xml:space="preserve"> </w:instrText>
        </w:r>
        <w:r w:rsidR="002774ED" w:rsidRPr="002774ED">
          <w:rPr>
            <w:rFonts w:cs="Arial"/>
            <w:b w:val="0"/>
            <w:noProof/>
            <w:webHidden/>
            <w:sz w:val="24"/>
            <w:szCs w:val="24"/>
          </w:rPr>
          <w:instrText>PAGEREF</w:instrText>
        </w:r>
        <w:r w:rsidR="002774ED" w:rsidRPr="0048103E">
          <w:rPr>
            <w:rFonts w:cs="Arial"/>
            <w:b w:val="0"/>
            <w:noProof/>
            <w:webHidden/>
            <w:sz w:val="24"/>
            <w:szCs w:val="24"/>
            <w:lang w:val="ru-RU"/>
          </w:rPr>
          <w:instrText xml:space="preserve"> _</w:instrText>
        </w:r>
        <w:r w:rsidR="002774ED" w:rsidRPr="002774ED">
          <w:rPr>
            <w:rFonts w:cs="Arial"/>
            <w:b w:val="0"/>
            <w:noProof/>
            <w:webHidden/>
            <w:sz w:val="24"/>
            <w:szCs w:val="24"/>
          </w:rPr>
          <w:instrText>Toc</w:instrText>
        </w:r>
        <w:r w:rsidR="002774ED" w:rsidRPr="0048103E">
          <w:rPr>
            <w:rFonts w:cs="Arial"/>
            <w:b w:val="0"/>
            <w:noProof/>
            <w:webHidden/>
            <w:sz w:val="24"/>
            <w:szCs w:val="24"/>
            <w:lang w:val="ru-RU"/>
          </w:rPr>
          <w:instrText>451333241 \</w:instrText>
        </w:r>
        <w:r w:rsidR="002774ED" w:rsidRPr="002774ED">
          <w:rPr>
            <w:rFonts w:cs="Arial"/>
            <w:b w:val="0"/>
            <w:noProof/>
            <w:webHidden/>
            <w:sz w:val="24"/>
            <w:szCs w:val="24"/>
          </w:rPr>
          <w:instrText>h</w:instrText>
        </w:r>
        <w:r w:rsidR="002774ED" w:rsidRPr="0048103E">
          <w:rPr>
            <w:rFonts w:cs="Arial"/>
            <w:b w:val="0"/>
            <w:noProof/>
            <w:webHidden/>
            <w:sz w:val="24"/>
            <w:szCs w:val="24"/>
            <w:lang w:val="ru-RU"/>
          </w:rPr>
          <w:instrText xml:space="preserve"> </w:instrText>
        </w:r>
        <w:r w:rsidR="002774ED" w:rsidRPr="002774ED">
          <w:rPr>
            <w:rFonts w:cs="Arial"/>
            <w:b w:val="0"/>
            <w:noProof/>
            <w:webHidden/>
            <w:sz w:val="24"/>
            <w:szCs w:val="24"/>
          </w:rPr>
        </w:r>
        <w:r w:rsidR="002774ED" w:rsidRPr="002774ED">
          <w:rPr>
            <w:rFonts w:cs="Arial"/>
            <w:b w:val="0"/>
            <w:noProof/>
            <w:webHidden/>
            <w:sz w:val="24"/>
            <w:szCs w:val="24"/>
          </w:rPr>
          <w:fldChar w:fldCharType="separate"/>
        </w:r>
        <w:r w:rsidR="0048103E" w:rsidRPr="0048103E">
          <w:rPr>
            <w:rFonts w:cs="Arial"/>
            <w:b w:val="0"/>
            <w:noProof/>
            <w:webHidden/>
            <w:sz w:val="24"/>
            <w:szCs w:val="24"/>
            <w:lang w:val="ru-RU"/>
          </w:rPr>
          <w:t>12</w:t>
        </w:r>
        <w:r w:rsidR="002774ED" w:rsidRPr="002774ED">
          <w:rPr>
            <w:rFonts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2774ED" w:rsidRPr="00800C0D" w:rsidRDefault="002D44F3">
      <w:pPr>
        <w:pStyle w:val="10"/>
        <w:rPr>
          <w:rFonts w:eastAsiaTheme="minorEastAsia" w:cs="Arial"/>
          <w:b w:val="0"/>
          <w:bCs w:val="0"/>
          <w:noProof/>
          <w:sz w:val="24"/>
          <w:szCs w:val="24"/>
          <w:lang w:val="ru-RU" w:eastAsia="ru-RU"/>
        </w:rPr>
      </w:pPr>
      <w:hyperlink w:anchor="_Toc451333242" w:history="1">
        <w:r w:rsidR="002774ED" w:rsidRPr="002774ED">
          <w:rPr>
            <w:rStyle w:val="a5"/>
            <w:rFonts w:cs="Arial"/>
            <w:b w:val="0"/>
            <w:noProof/>
            <w:sz w:val="24"/>
            <w:szCs w:val="24"/>
            <w:lang w:val="ru-RU"/>
          </w:rPr>
          <w:t>6. ОТРАСЛЕВЫЕ ТРЕБОВАНИЯ      ТЕХНИКИ  БЕЗОПАСНОСТИ</w:t>
        </w:r>
        <w:r w:rsidR="002774ED" w:rsidRPr="0048103E">
          <w:rPr>
            <w:rFonts w:cs="Arial"/>
            <w:b w:val="0"/>
            <w:noProof/>
            <w:webHidden/>
            <w:sz w:val="24"/>
            <w:szCs w:val="24"/>
            <w:lang w:val="ru-RU"/>
          </w:rPr>
          <w:tab/>
        </w:r>
        <w:r w:rsidR="002774ED" w:rsidRPr="002774ED">
          <w:rPr>
            <w:rFonts w:cs="Arial"/>
            <w:b w:val="0"/>
            <w:noProof/>
            <w:webHidden/>
            <w:sz w:val="24"/>
            <w:szCs w:val="24"/>
          </w:rPr>
          <w:fldChar w:fldCharType="begin"/>
        </w:r>
        <w:r w:rsidR="002774ED" w:rsidRPr="0048103E">
          <w:rPr>
            <w:rFonts w:cs="Arial"/>
            <w:b w:val="0"/>
            <w:noProof/>
            <w:webHidden/>
            <w:sz w:val="24"/>
            <w:szCs w:val="24"/>
            <w:lang w:val="ru-RU"/>
          </w:rPr>
          <w:instrText xml:space="preserve"> </w:instrText>
        </w:r>
        <w:r w:rsidR="002774ED" w:rsidRPr="002774ED">
          <w:rPr>
            <w:rFonts w:cs="Arial"/>
            <w:b w:val="0"/>
            <w:noProof/>
            <w:webHidden/>
            <w:sz w:val="24"/>
            <w:szCs w:val="24"/>
          </w:rPr>
          <w:instrText>PAGEREF</w:instrText>
        </w:r>
        <w:r w:rsidR="002774ED" w:rsidRPr="0048103E">
          <w:rPr>
            <w:rFonts w:cs="Arial"/>
            <w:b w:val="0"/>
            <w:noProof/>
            <w:webHidden/>
            <w:sz w:val="24"/>
            <w:szCs w:val="24"/>
            <w:lang w:val="ru-RU"/>
          </w:rPr>
          <w:instrText xml:space="preserve"> _</w:instrText>
        </w:r>
        <w:r w:rsidR="002774ED" w:rsidRPr="002774ED">
          <w:rPr>
            <w:rFonts w:cs="Arial"/>
            <w:b w:val="0"/>
            <w:noProof/>
            <w:webHidden/>
            <w:sz w:val="24"/>
            <w:szCs w:val="24"/>
          </w:rPr>
          <w:instrText>Toc</w:instrText>
        </w:r>
        <w:r w:rsidR="002774ED" w:rsidRPr="0048103E">
          <w:rPr>
            <w:rFonts w:cs="Arial"/>
            <w:b w:val="0"/>
            <w:noProof/>
            <w:webHidden/>
            <w:sz w:val="24"/>
            <w:szCs w:val="24"/>
            <w:lang w:val="ru-RU"/>
          </w:rPr>
          <w:instrText>451333242 \</w:instrText>
        </w:r>
        <w:r w:rsidR="002774ED" w:rsidRPr="002774ED">
          <w:rPr>
            <w:rFonts w:cs="Arial"/>
            <w:b w:val="0"/>
            <w:noProof/>
            <w:webHidden/>
            <w:sz w:val="24"/>
            <w:szCs w:val="24"/>
          </w:rPr>
          <w:instrText>h</w:instrText>
        </w:r>
        <w:r w:rsidR="002774ED" w:rsidRPr="0048103E">
          <w:rPr>
            <w:rFonts w:cs="Arial"/>
            <w:b w:val="0"/>
            <w:noProof/>
            <w:webHidden/>
            <w:sz w:val="24"/>
            <w:szCs w:val="24"/>
            <w:lang w:val="ru-RU"/>
          </w:rPr>
          <w:instrText xml:space="preserve"> </w:instrText>
        </w:r>
        <w:r w:rsidR="002774ED" w:rsidRPr="002774ED">
          <w:rPr>
            <w:rFonts w:cs="Arial"/>
            <w:b w:val="0"/>
            <w:noProof/>
            <w:webHidden/>
            <w:sz w:val="24"/>
            <w:szCs w:val="24"/>
          </w:rPr>
        </w:r>
        <w:r w:rsidR="002774ED" w:rsidRPr="002774ED">
          <w:rPr>
            <w:rFonts w:cs="Arial"/>
            <w:b w:val="0"/>
            <w:noProof/>
            <w:webHidden/>
            <w:sz w:val="24"/>
            <w:szCs w:val="24"/>
          </w:rPr>
          <w:fldChar w:fldCharType="separate"/>
        </w:r>
        <w:r w:rsidR="0048103E" w:rsidRPr="0048103E">
          <w:rPr>
            <w:rFonts w:cs="Arial"/>
            <w:b w:val="0"/>
            <w:noProof/>
            <w:webHidden/>
            <w:sz w:val="24"/>
            <w:szCs w:val="24"/>
            <w:lang w:val="ru-RU"/>
          </w:rPr>
          <w:t>14</w:t>
        </w:r>
        <w:r w:rsidR="002774ED" w:rsidRPr="002774ED">
          <w:rPr>
            <w:rFonts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2774ED" w:rsidRPr="00D260CD" w:rsidRDefault="002D44F3">
      <w:pPr>
        <w:pStyle w:val="10"/>
        <w:rPr>
          <w:rFonts w:eastAsiaTheme="minorEastAsia" w:cs="Arial"/>
          <w:b w:val="0"/>
          <w:bCs w:val="0"/>
          <w:noProof/>
          <w:sz w:val="24"/>
          <w:szCs w:val="24"/>
          <w:lang w:val="ru-RU" w:eastAsia="ru-RU"/>
        </w:rPr>
      </w:pPr>
      <w:hyperlink w:anchor="_Toc451333243" w:history="1">
        <w:r w:rsidR="002774ED" w:rsidRPr="002774ED">
          <w:rPr>
            <w:rStyle w:val="a5"/>
            <w:rFonts w:cs="Arial"/>
            <w:b w:val="0"/>
            <w:noProof/>
            <w:sz w:val="24"/>
            <w:szCs w:val="24"/>
            <w:lang w:val="ru-RU"/>
          </w:rPr>
          <w:t>7. МАТЕРИАЛЫ И ОБОРУДОВАНИЕ</w:t>
        </w:r>
        <w:r w:rsidR="002774ED" w:rsidRPr="0048103E">
          <w:rPr>
            <w:rFonts w:cs="Arial"/>
            <w:b w:val="0"/>
            <w:noProof/>
            <w:webHidden/>
            <w:sz w:val="24"/>
            <w:szCs w:val="24"/>
            <w:lang w:val="ru-RU"/>
          </w:rPr>
          <w:tab/>
        </w:r>
        <w:r w:rsidR="002774ED" w:rsidRPr="002774ED">
          <w:rPr>
            <w:rFonts w:cs="Arial"/>
            <w:b w:val="0"/>
            <w:noProof/>
            <w:webHidden/>
            <w:sz w:val="24"/>
            <w:szCs w:val="24"/>
          </w:rPr>
          <w:fldChar w:fldCharType="begin"/>
        </w:r>
        <w:r w:rsidR="002774ED" w:rsidRPr="0048103E">
          <w:rPr>
            <w:rFonts w:cs="Arial"/>
            <w:b w:val="0"/>
            <w:noProof/>
            <w:webHidden/>
            <w:sz w:val="24"/>
            <w:szCs w:val="24"/>
            <w:lang w:val="ru-RU"/>
          </w:rPr>
          <w:instrText xml:space="preserve"> </w:instrText>
        </w:r>
        <w:r w:rsidR="002774ED" w:rsidRPr="002774ED">
          <w:rPr>
            <w:rFonts w:cs="Arial"/>
            <w:b w:val="0"/>
            <w:noProof/>
            <w:webHidden/>
            <w:sz w:val="24"/>
            <w:szCs w:val="24"/>
          </w:rPr>
          <w:instrText>PAGEREF</w:instrText>
        </w:r>
        <w:r w:rsidR="002774ED" w:rsidRPr="0048103E">
          <w:rPr>
            <w:rFonts w:cs="Arial"/>
            <w:b w:val="0"/>
            <w:noProof/>
            <w:webHidden/>
            <w:sz w:val="24"/>
            <w:szCs w:val="24"/>
            <w:lang w:val="ru-RU"/>
          </w:rPr>
          <w:instrText xml:space="preserve"> _</w:instrText>
        </w:r>
        <w:r w:rsidR="002774ED" w:rsidRPr="002774ED">
          <w:rPr>
            <w:rFonts w:cs="Arial"/>
            <w:b w:val="0"/>
            <w:noProof/>
            <w:webHidden/>
            <w:sz w:val="24"/>
            <w:szCs w:val="24"/>
          </w:rPr>
          <w:instrText>Toc</w:instrText>
        </w:r>
        <w:r w:rsidR="002774ED" w:rsidRPr="0048103E">
          <w:rPr>
            <w:rFonts w:cs="Arial"/>
            <w:b w:val="0"/>
            <w:noProof/>
            <w:webHidden/>
            <w:sz w:val="24"/>
            <w:szCs w:val="24"/>
            <w:lang w:val="ru-RU"/>
          </w:rPr>
          <w:instrText>451333243 \</w:instrText>
        </w:r>
        <w:r w:rsidR="002774ED" w:rsidRPr="002774ED">
          <w:rPr>
            <w:rFonts w:cs="Arial"/>
            <w:b w:val="0"/>
            <w:noProof/>
            <w:webHidden/>
            <w:sz w:val="24"/>
            <w:szCs w:val="24"/>
          </w:rPr>
          <w:instrText>h</w:instrText>
        </w:r>
        <w:r w:rsidR="002774ED" w:rsidRPr="0048103E">
          <w:rPr>
            <w:rFonts w:cs="Arial"/>
            <w:b w:val="0"/>
            <w:noProof/>
            <w:webHidden/>
            <w:sz w:val="24"/>
            <w:szCs w:val="24"/>
            <w:lang w:val="ru-RU"/>
          </w:rPr>
          <w:instrText xml:space="preserve"> </w:instrText>
        </w:r>
        <w:r w:rsidR="002774ED" w:rsidRPr="002774ED">
          <w:rPr>
            <w:rFonts w:cs="Arial"/>
            <w:b w:val="0"/>
            <w:noProof/>
            <w:webHidden/>
            <w:sz w:val="24"/>
            <w:szCs w:val="24"/>
          </w:rPr>
        </w:r>
        <w:r w:rsidR="002774ED" w:rsidRPr="002774ED">
          <w:rPr>
            <w:rFonts w:cs="Arial"/>
            <w:b w:val="0"/>
            <w:noProof/>
            <w:webHidden/>
            <w:sz w:val="24"/>
            <w:szCs w:val="24"/>
          </w:rPr>
          <w:fldChar w:fldCharType="separate"/>
        </w:r>
        <w:r w:rsidR="0048103E" w:rsidRPr="0048103E">
          <w:rPr>
            <w:rFonts w:cs="Arial"/>
            <w:b w:val="0"/>
            <w:noProof/>
            <w:webHidden/>
            <w:sz w:val="24"/>
            <w:szCs w:val="24"/>
            <w:lang w:val="ru-RU"/>
          </w:rPr>
          <w:t>1</w:t>
        </w:r>
        <w:r w:rsidR="002774ED" w:rsidRPr="002774ED">
          <w:rPr>
            <w:rFonts w:cs="Arial"/>
            <w:b w:val="0"/>
            <w:noProof/>
            <w:webHidden/>
            <w:sz w:val="24"/>
            <w:szCs w:val="24"/>
          </w:rPr>
          <w:fldChar w:fldCharType="end"/>
        </w:r>
      </w:hyperlink>
      <w:r w:rsidR="00D260CD">
        <w:rPr>
          <w:rFonts w:cs="Arial"/>
          <w:b w:val="0"/>
          <w:noProof/>
          <w:sz w:val="24"/>
          <w:szCs w:val="24"/>
          <w:lang w:val="ru-RU"/>
        </w:rPr>
        <w:t>5</w:t>
      </w:r>
    </w:p>
    <w:p w:rsidR="002774ED" w:rsidRPr="00D260CD" w:rsidRDefault="002D44F3">
      <w:pPr>
        <w:pStyle w:val="10"/>
        <w:rPr>
          <w:rFonts w:eastAsiaTheme="minorEastAsia" w:cs="Arial"/>
          <w:b w:val="0"/>
          <w:bCs w:val="0"/>
          <w:noProof/>
          <w:sz w:val="24"/>
          <w:szCs w:val="24"/>
          <w:lang w:val="ru-RU" w:eastAsia="ru-RU"/>
        </w:rPr>
      </w:pPr>
      <w:hyperlink w:anchor="_Toc451333244" w:history="1">
        <w:r w:rsidR="002774ED" w:rsidRPr="002774ED">
          <w:rPr>
            <w:rStyle w:val="a5"/>
            <w:rFonts w:cs="Arial"/>
            <w:b w:val="0"/>
            <w:noProof/>
            <w:sz w:val="24"/>
            <w:szCs w:val="24"/>
            <w:lang w:val="ru-RU"/>
          </w:rPr>
          <w:t>8. ПРЕДСТАВЛЕНИЕ КОМПЕТЕНЦИИ ПОСЕТИТЕЛЯМ      И ЖУРНАЛИСТАМ</w:t>
        </w:r>
        <w:r w:rsidR="002774ED" w:rsidRPr="0048103E">
          <w:rPr>
            <w:rFonts w:cs="Arial"/>
            <w:b w:val="0"/>
            <w:noProof/>
            <w:webHidden/>
            <w:sz w:val="24"/>
            <w:szCs w:val="24"/>
            <w:lang w:val="ru-RU"/>
          </w:rPr>
          <w:tab/>
        </w:r>
      </w:hyperlink>
      <w:r w:rsidR="00D260CD">
        <w:rPr>
          <w:rFonts w:cs="Arial"/>
          <w:b w:val="0"/>
          <w:noProof/>
          <w:sz w:val="24"/>
          <w:szCs w:val="24"/>
          <w:lang w:val="ru-RU"/>
        </w:rPr>
        <w:t>17</w:t>
      </w:r>
    </w:p>
    <w:p w:rsidR="002774ED" w:rsidRPr="00D260CD" w:rsidRDefault="002D44F3">
      <w:pPr>
        <w:pStyle w:val="10"/>
        <w:tabs>
          <w:tab w:val="left" w:pos="660"/>
        </w:tabs>
        <w:rPr>
          <w:rFonts w:eastAsiaTheme="minorEastAsia" w:cs="Arial"/>
          <w:b w:val="0"/>
          <w:bCs w:val="0"/>
          <w:noProof/>
          <w:sz w:val="24"/>
          <w:szCs w:val="24"/>
          <w:lang w:val="ru-RU" w:eastAsia="ru-RU"/>
        </w:rPr>
      </w:pPr>
      <w:hyperlink w:anchor="_Toc451333245" w:history="1">
        <w:r w:rsidR="002774ED" w:rsidRPr="0048103E">
          <w:rPr>
            <w:rStyle w:val="a5"/>
            <w:rFonts w:cs="Arial"/>
            <w:b w:val="0"/>
            <w:noProof/>
            <w:sz w:val="24"/>
            <w:szCs w:val="24"/>
            <w:lang w:val="ru-RU"/>
          </w:rPr>
          <w:t>9.</w:t>
        </w:r>
        <w:r w:rsidR="00A073A8">
          <w:rPr>
            <w:rFonts w:eastAsiaTheme="minorEastAsia" w:cs="Arial"/>
            <w:b w:val="0"/>
            <w:bCs w:val="0"/>
            <w:noProof/>
            <w:sz w:val="24"/>
            <w:szCs w:val="24"/>
            <w:lang w:val="ru-RU" w:eastAsia="ru-RU"/>
          </w:rPr>
          <w:t xml:space="preserve"> </w:t>
        </w:r>
        <w:r w:rsidR="002774ED" w:rsidRPr="0048103E">
          <w:rPr>
            <w:rStyle w:val="a5"/>
            <w:rFonts w:cs="Arial"/>
            <w:b w:val="0"/>
            <w:noProof/>
            <w:sz w:val="24"/>
            <w:szCs w:val="24"/>
            <w:lang w:val="ru-RU"/>
          </w:rPr>
          <w:t>ПРИЛОЖЕНИЕ</w:t>
        </w:r>
        <w:r w:rsidR="002774ED" w:rsidRPr="0048103E">
          <w:rPr>
            <w:rFonts w:cs="Arial"/>
            <w:b w:val="0"/>
            <w:noProof/>
            <w:webHidden/>
            <w:sz w:val="24"/>
            <w:szCs w:val="24"/>
            <w:lang w:val="ru-RU"/>
          </w:rPr>
          <w:tab/>
        </w:r>
      </w:hyperlink>
      <w:r w:rsidR="00D260CD">
        <w:rPr>
          <w:rFonts w:cs="Arial"/>
          <w:b w:val="0"/>
          <w:noProof/>
          <w:sz w:val="24"/>
          <w:szCs w:val="24"/>
          <w:lang w:val="ru-RU"/>
        </w:rPr>
        <w:t>18</w:t>
      </w:r>
    </w:p>
    <w:p w:rsidR="002774ED" w:rsidRDefault="002774ED">
      <w:r w:rsidRPr="002774ED">
        <w:rPr>
          <w:rFonts w:ascii="Arial" w:hAnsi="Arial" w:cs="Arial"/>
          <w:sz w:val="24"/>
          <w:szCs w:val="24"/>
        </w:rPr>
        <w:fldChar w:fldCharType="end"/>
      </w:r>
    </w:p>
    <w:p w:rsidR="0011786B" w:rsidRDefault="0011786B" w:rsidP="00B2532D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sz w:val="24"/>
          <w:lang w:val="ru-RU"/>
        </w:rPr>
      </w:pPr>
    </w:p>
    <w:p w:rsidR="0011786B" w:rsidRDefault="0011786B" w:rsidP="00B2532D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sz w:val="24"/>
          <w:lang w:val="ru-RU"/>
        </w:rPr>
      </w:pPr>
    </w:p>
    <w:p w:rsidR="00430F51" w:rsidRDefault="00B2532D" w:rsidP="00B2532D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Тымчиков Алексей Юрьевич, </w:t>
      </w:r>
    </w:p>
    <w:p w:rsidR="00B2532D" w:rsidRPr="00F704AF" w:rsidRDefault="00B2532D" w:rsidP="00B2532D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Технический директор </w:t>
      </w:r>
      <w:r>
        <w:rPr>
          <w:rFonts w:ascii="Times New Roman" w:hAnsi="Times New Roman"/>
          <w:sz w:val="24"/>
          <w:lang w:val="en-US"/>
        </w:rPr>
        <w:t>WorldSkills</w:t>
      </w:r>
      <w:r w:rsidRPr="00F704AF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en-US"/>
        </w:rPr>
        <w:t>Russia</w:t>
      </w:r>
    </w:p>
    <w:p w:rsidR="002E52F5" w:rsidRPr="00A45B09" w:rsidRDefault="002D44F3" w:rsidP="002E52F5">
      <w:pPr>
        <w:spacing w:before="100" w:beforeAutospacing="1" w:line="240" w:lineRule="auto"/>
        <w:rPr>
          <w:rFonts w:ascii="Verdana" w:hAnsi="Verdana"/>
          <w:color w:val="808080"/>
          <w:sz w:val="20"/>
        </w:rPr>
      </w:pPr>
      <w:hyperlink r:id="rId12" w:tgtFrame="_blank" w:tooltip="Все права защищены" w:history="1">
        <w:r w:rsidR="002E52F5" w:rsidRPr="00A45B09">
          <w:rPr>
            <w:color w:val="808080"/>
            <w:sz w:val="20"/>
            <w:u w:val="single"/>
          </w:rPr>
          <w:t>Copyright</w:t>
        </w:r>
      </w:hyperlink>
      <w:r w:rsidR="002E52F5" w:rsidRPr="00A45B09">
        <w:rPr>
          <w:color w:val="808080"/>
          <w:sz w:val="20"/>
        </w:rPr>
        <w:t> </w:t>
      </w:r>
      <w:hyperlink r:id="rId13" w:tgtFrame="_blank" w:tooltip="Copyright" w:history="1">
        <w:r w:rsidR="002E52F5" w:rsidRPr="00A45B09">
          <w:rPr>
            <w:color w:val="808080"/>
            <w:sz w:val="20"/>
            <w:u w:val="single"/>
          </w:rPr>
          <w:t>©</w:t>
        </w:r>
      </w:hyperlink>
      <w:r w:rsidR="002E52F5" w:rsidRPr="00A45B09">
        <w:rPr>
          <w:color w:val="808080"/>
          <w:sz w:val="20"/>
        </w:rPr>
        <w:t xml:space="preserve"> 2016 СОЮЗ «ВОРЛДСКИЛЛС РОССИЯ» </w:t>
      </w:r>
    </w:p>
    <w:p w:rsidR="002E52F5" w:rsidRPr="00A45B09" w:rsidRDefault="002D44F3" w:rsidP="002E52F5">
      <w:pPr>
        <w:spacing w:before="100" w:beforeAutospacing="1" w:line="240" w:lineRule="auto"/>
        <w:rPr>
          <w:rFonts w:ascii="Verdana" w:hAnsi="Verdana"/>
          <w:color w:val="808080"/>
          <w:sz w:val="20"/>
        </w:rPr>
      </w:pPr>
      <w:hyperlink r:id="rId14" w:tgtFrame="_blank" w:tooltip="Регистрация авторских прав" w:history="1">
        <w:r w:rsidR="002E52F5" w:rsidRPr="00A45B09">
          <w:rPr>
            <w:color w:val="808080"/>
            <w:sz w:val="20"/>
            <w:u w:val="single"/>
          </w:rPr>
          <w:t>Все права защищены</w:t>
        </w:r>
      </w:hyperlink>
    </w:p>
    <w:p w:rsidR="002E52F5" w:rsidRPr="00A45B09" w:rsidRDefault="002E52F5" w:rsidP="002E52F5">
      <w:pPr>
        <w:spacing w:before="100" w:beforeAutospacing="1" w:line="240" w:lineRule="auto"/>
        <w:rPr>
          <w:rFonts w:ascii="Verdana" w:hAnsi="Verdana"/>
          <w:color w:val="808080"/>
          <w:sz w:val="20"/>
        </w:rPr>
      </w:pPr>
      <w:r w:rsidRPr="00A45B09">
        <w:rPr>
          <w:color w:val="808080"/>
          <w:sz w:val="20"/>
        </w:rPr>
        <w:t> </w:t>
      </w:r>
    </w:p>
    <w:p w:rsidR="002E52F5" w:rsidRPr="00A45B09" w:rsidRDefault="002E52F5" w:rsidP="002E52F5">
      <w:pPr>
        <w:spacing w:before="100" w:beforeAutospacing="1" w:line="240" w:lineRule="auto"/>
        <w:rPr>
          <w:rFonts w:ascii="Verdana" w:hAnsi="Verdana"/>
          <w:color w:val="808080"/>
          <w:sz w:val="20"/>
        </w:rPr>
      </w:pPr>
      <w:r w:rsidRPr="00A45B09">
        <w:rPr>
          <w:color w:val="808080"/>
          <w:sz w:val="20"/>
        </w:rPr>
        <w:t>Любое воспроизведение, переработка, копирование, распространение текстовой информации или графических изображений в любом другом документе, в том числе электронном, на сайте или их размещение для последующего воспроизведения или распространения запрещено правообладателем и может быть осуществлено только с его письменного согласия</w:t>
      </w:r>
    </w:p>
    <w:p w:rsidR="00641BCC" w:rsidRPr="00D83915" w:rsidRDefault="00641BCC" w:rsidP="00DB46D3">
      <w:pPr>
        <w:pStyle w:val="1"/>
        <w:rPr>
          <w:lang w:val="ru-RU"/>
        </w:rPr>
      </w:pPr>
      <w:bookmarkStart w:id="1" w:name="_Toc450204622"/>
      <w:bookmarkStart w:id="2" w:name="_Toc451333186"/>
      <w:bookmarkStart w:id="3" w:name="_Toc451333237"/>
      <w:r w:rsidRPr="00D83915">
        <w:rPr>
          <w:lang w:val="ru-RU"/>
        </w:rPr>
        <w:lastRenderedPageBreak/>
        <w:t>1. ВВЕДЕНИЕ</w:t>
      </w:r>
      <w:bookmarkEnd w:id="1"/>
      <w:bookmarkEnd w:id="2"/>
      <w:bookmarkEnd w:id="3"/>
    </w:p>
    <w:p w:rsidR="00641BCC" w:rsidRPr="00D83915" w:rsidRDefault="00641BCC" w:rsidP="00DB46D3">
      <w:pPr>
        <w:pStyle w:val="2"/>
        <w:rPr>
          <w:lang w:val="ru-RU"/>
        </w:rPr>
      </w:pPr>
      <w:bookmarkStart w:id="4" w:name="_Toc450204623"/>
      <w:bookmarkStart w:id="5" w:name="_Toc451333187"/>
      <w:r w:rsidRPr="00D83915">
        <w:rPr>
          <w:lang w:val="ru-RU"/>
        </w:rPr>
        <w:t>1.1. Назван</w:t>
      </w:r>
      <w:r w:rsidR="004354F7" w:rsidRPr="00D83915">
        <w:rPr>
          <w:lang w:val="ru-RU"/>
        </w:rPr>
        <w:t>ие и описание профессиональной компетенции</w:t>
      </w:r>
      <w:bookmarkEnd w:id="4"/>
      <w:bookmarkEnd w:id="5"/>
    </w:p>
    <w:p w:rsidR="00641BCC" w:rsidRPr="00671896" w:rsidRDefault="00641BCC" w:rsidP="002E52F5">
      <w:pPr>
        <w:jc w:val="both"/>
      </w:pPr>
      <w:r w:rsidRPr="00671896">
        <w:t xml:space="preserve">1.1.1 Название </w:t>
      </w:r>
      <w:r w:rsidR="00B2532D">
        <w:t>профессиональной компетенции</w:t>
      </w:r>
      <w:r w:rsidRPr="00671896">
        <w:t xml:space="preserve">: </w:t>
      </w:r>
      <w:r w:rsidR="00EA09F0">
        <w:t xml:space="preserve"> </w:t>
      </w:r>
      <w:r w:rsidR="00EA09F0" w:rsidRPr="006772F3">
        <w:rPr>
          <w:rStyle w:val="af6"/>
          <w:color w:val="auto"/>
        </w:rPr>
        <w:t>«</w:t>
      </w:r>
      <w:r w:rsidR="006772F3" w:rsidRPr="006772F3">
        <w:rPr>
          <w:rStyle w:val="af6"/>
          <w:color w:val="auto"/>
        </w:rPr>
        <w:t>Полимеханика и автоматизация</w:t>
      </w:r>
      <w:r w:rsidR="00EA09F0" w:rsidRPr="006772F3">
        <w:rPr>
          <w:rStyle w:val="af6"/>
          <w:color w:val="auto"/>
        </w:rPr>
        <w:t>»</w:t>
      </w:r>
    </w:p>
    <w:p w:rsidR="00641BCC" w:rsidRPr="00671896" w:rsidRDefault="00641BCC" w:rsidP="00641BCC">
      <w:pPr>
        <w:jc w:val="both"/>
      </w:pPr>
      <w:r w:rsidRPr="00671896">
        <w:t>1.1.2. Описание профессионального навыка</w:t>
      </w:r>
    </w:p>
    <w:p w:rsidR="006772F3" w:rsidRPr="006772F3" w:rsidRDefault="006772F3" w:rsidP="006772F3">
      <w:pPr>
        <w:widowControl w:val="0"/>
        <w:autoSpaceDE w:val="0"/>
        <w:autoSpaceDN w:val="0"/>
        <w:adjustRightInd w:val="0"/>
        <w:spacing w:line="240" w:lineRule="auto"/>
        <w:ind w:firstLine="709"/>
        <w:jc w:val="both"/>
        <w:rPr>
          <w:color w:val="000000"/>
          <w:sz w:val="24"/>
          <w:szCs w:val="24"/>
          <w:lang w:eastAsia="en-US"/>
        </w:rPr>
      </w:pPr>
      <w:bookmarkStart w:id="6" w:name="_Toc450204624"/>
      <w:bookmarkStart w:id="7" w:name="_Toc451333188"/>
      <w:r w:rsidRPr="006772F3">
        <w:rPr>
          <w:color w:val="000000"/>
          <w:sz w:val="24"/>
          <w:szCs w:val="24"/>
          <w:lang w:eastAsia="en-US"/>
        </w:rPr>
        <w:t>Разработка технологического процесса изготовления деталей на основе предоставленного сборочного чертежа и выполненной деталировки.</w:t>
      </w:r>
    </w:p>
    <w:p w:rsidR="006772F3" w:rsidRPr="006772F3" w:rsidRDefault="006772F3" w:rsidP="006772F3">
      <w:pPr>
        <w:widowControl w:val="0"/>
        <w:autoSpaceDE w:val="0"/>
        <w:autoSpaceDN w:val="0"/>
        <w:adjustRightInd w:val="0"/>
        <w:spacing w:line="240" w:lineRule="auto"/>
        <w:ind w:firstLine="709"/>
        <w:rPr>
          <w:color w:val="000000"/>
          <w:sz w:val="24"/>
          <w:szCs w:val="24"/>
          <w:lang w:eastAsia="en-US"/>
        </w:rPr>
      </w:pPr>
    </w:p>
    <w:p w:rsidR="006772F3" w:rsidRPr="006772F3" w:rsidRDefault="006772F3" w:rsidP="006772F3">
      <w:pPr>
        <w:widowControl w:val="0"/>
        <w:autoSpaceDE w:val="0"/>
        <w:autoSpaceDN w:val="0"/>
        <w:adjustRightInd w:val="0"/>
        <w:spacing w:line="240" w:lineRule="auto"/>
        <w:ind w:firstLine="709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 xml:space="preserve">Для получения готовой детали, профессиональные техники-программисты, работающие на металлорежущем оборудовании с ЧПУ, выполняют следующую последовательность действий: </w:t>
      </w:r>
    </w:p>
    <w:p w:rsidR="006772F3" w:rsidRPr="006772F3" w:rsidRDefault="006772F3" w:rsidP="006772F3">
      <w:pPr>
        <w:widowControl w:val="0"/>
        <w:autoSpaceDE w:val="0"/>
        <w:autoSpaceDN w:val="0"/>
        <w:adjustRightInd w:val="0"/>
        <w:spacing w:line="240" w:lineRule="auto"/>
        <w:ind w:firstLine="709"/>
        <w:rPr>
          <w:color w:val="000000"/>
          <w:sz w:val="24"/>
          <w:szCs w:val="24"/>
          <w:lang w:eastAsia="en-US"/>
        </w:rPr>
      </w:pPr>
    </w:p>
    <w:p w:rsidR="006772F3" w:rsidRPr="006772F3" w:rsidRDefault="006772F3" w:rsidP="00800C0D">
      <w:pPr>
        <w:widowControl w:val="0"/>
        <w:numPr>
          <w:ilvl w:val="0"/>
          <w:numId w:val="7"/>
        </w:numPr>
        <w:tabs>
          <w:tab w:val="left" w:pos="709"/>
          <w:tab w:val="left" w:pos="1134"/>
        </w:tabs>
        <w:overflowPunct w:val="0"/>
        <w:autoSpaceDE w:val="0"/>
        <w:autoSpaceDN w:val="0"/>
        <w:adjustRightInd w:val="0"/>
        <w:spacing w:line="240" w:lineRule="auto"/>
        <w:ind w:left="0" w:firstLine="284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 xml:space="preserve">Чтение чертежа и технического задания; </w:t>
      </w:r>
    </w:p>
    <w:p w:rsidR="006772F3" w:rsidRPr="006772F3" w:rsidRDefault="006772F3" w:rsidP="00800C0D">
      <w:pPr>
        <w:widowControl w:val="0"/>
        <w:numPr>
          <w:ilvl w:val="0"/>
          <w:numId w:val="7"/>
        </w:numPr>
        <w:tabs>
          <w:tab w:val="left" w:pos="709"/>
          <w:tab w:val="left" w:pos="1134"/>
        </w:tabs>
        <w:overflowPunct w:val="0"/>
        <w:autoSpaceDE w:val="0"/>
        <w:autoSpaceDN w:val="0"/>
        <w:adjustRightInd w:val="0"/>
        <w:spacing w:line="240" w:lineRule="auto"/>
        <w:ind w:left="0" w:firstLine="284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>Проектирование 3</w:t>
      </w:r>
      <w:r w:rsidRPr="006772F3">
        <w:rPr>
          <w:color w:val="000000"/>
          <w:sz w:val="24"/>
          <w:szCs w:val="24"/>
          <w:lang w:val="en-US" w:eastAsia="en-US"/>
        </w:rPr>
        <w:t>D-</w:t>
      </w:r>
      <w:r w:rsidRPr="006772F3">
        <w:rPr>
          <w:color w:val="000000"/>
          <w:sz w:val="24"/>
          <w:szCs w:val="24"/>
          <w:lang w:eastAsia="en-US"/>
        </w:rPr>
        <w:t>модели;</w:t>
      </w:r>
    </w:p>
    <w:p w:rsidR="006772F3" w:rsidRPr="006772F3" w:rsidRDefault="006772F3" w:rsidP="00800C0D">
      <w:pPr>
        <w:widowControl w:val="0"/>
        <w:numPr>
          <w:ilvl w:val="0"/>
          <w:numId w:val="7"/>
        </w:numPr>
        <w:tabs>
          <w:tab w:val="left" w:pos="709"/>
          <w:tab w:val="left" w:pos="1134"/>
        </w:tabs>
        <w:overflowPunct w:val="0"/>
        <w:autoSpaceDE w:val="0"/>
        <w:autoSpaceDN w:val="0"/>
        <w:adjustRightInd w:val="0"/>
        <w:spacing w:line="240" w:lineRule="auto"/>
        <w:ind w:left="0" w:firstLine="284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 xml:space="preserve">Настройка условий обработки в зависимости от свойств обрабатываемого материала и режущих инструментов; </w:t>
      </w:r>
    </w:p>
    <w:p w:rsidR="006772F3" w:rsidRPr="006772F3" w:rsidRDefault="006772F3" w:rsidP="00800C0D">
      <w:pPr>
        <w:widowControl w:val="0"/>
        <w:numPr>
          <w:ilvl w:val="0"/>
          <w:numId w:val="7"/>
        </w:numPr>
        <w:tabs>
          <w:tab w:val="left" w:pos="709"/>
          <w:tab w:val="left" w:pos="1134"/>
        </w:tabs>
        <w:overflowPunct w:val="0"/>
        <w:autoSpaceDE w:val="0"/>
        <w:autoSpaceDN w:val="0"/>
        <w:adjustRightInd w:val="0"/>
        <w:spacing w:line="240" w:lineRule="auto"/>
        <w:ind w:left="0" w:firstLine="284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 xml:space="preserve">Обработка, проверка и поддержание точности размеров в пределах погрешностей; </w:t>
      </w:r>
    </w:p>
    <w:p w:rsidR="006772F3" w:rsidRPr="006772F3" w:rsidRDefault="006772F3" w:rsidP="00800C0D">
      <w:pPr>
        <w:widowControl w:val="0"/>
        <w:numPr>
          <w:ilvl w:val="0"/>
          <w:numId w:val="7"/>
        </w:numPr>
        <w:tabs>
          <w:tab w:val="left" w:pos="709"/>
          <w:tab w:val="left" w:pos="1134"/>
        </w:tabs>
        <w:overflowPunct w:val="0"/>
        <w:autoSpaceDE w:val="0"/>
        <w:autoSpaceDN w:val="0"/>
        <w:adjustRightInd w:val="0"/>
        <w:spacing w:line="240" w:lineRule="auto"/>
        <w:ind w:left="0" w:firstLine="284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>Проектирование технологического процесса обработки детали;</w:t>
      </w:r>
    </w:p>
    <w:p w:rsidR="006772F3" w:rsidRPr="006772F3" w:rsidRDefault="006772F3" w:rsidP="00800C0D">
      <w:pPr>
        <w:widowControl w:val="0"/>
        <w:numPr>
          <w:ilvl w:val="0"/>
          <w:numId w:val="7"/>
        </w:numPr>
        <w:tabs>
          <w:tab w:val="left" w:pos="709"/>
          <w:tab w:val="left" w:pos="1134"/>
        </w:tabs>
        <w:overflowPunct w:val="0"/>
        <w:autoSpaceDE w:val="0"/>
        <w:autoSpaceDN w:val="0"/>
        <w:adjustRightInd w:val="0"/>
        <w:spacing w:line="240" w:lineRule="auto"/>
        <w:ind w:left="0" w:firstLine="284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>Изготовление и подготовка эскизов технологических операций (переходов);</w:t>
      </w:r>
    </w:p>
    <w:p w:rsidR="006772F3" w:rsidRPr="006772F3" w:rsidRDefault="006772F3" w:rsidP="00800C0D">
      <w:pPr>
        <w:widowControl w:val="0"/>
        <w:numPr>
          <w:ilvl w:val="0"/>
          <w:numId w:val="7"/>
        </w:numPr>
        <w:tabs>
          <w:tab w:val="left" w:pos="709"/>
          <w:tab w:val="left" w:pos="1134"/>
        </w:tabs>
        <w:overflowPunct w:val="0"/>
        <w:autoSpaceDE w:val="0"/>
        <w:autoSpaceDN w:val="0"/>
        <w:adjustRightInd w:val="0"/>
        <w:spacing w:line="240" w:lineRule="auto"/>
        <w:ind w:left="0" w:firstLine="284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 xml:space="preserve">Создание программы в ручную или при помощи интегрированной </w:t>
      </w:r>
      <w:r w:rsidRPr="006772F3">
        <w:rPr>
          <w:color w:val="000000"/>
          <w:sz w:val="24"/>
          <w:szCs w:val="24"/>
          <w:lang w:val="en-US" w:eastAsia="en-US"/>
        </w:rPr>
        <w:t>CAD</w:t>
      </w:r>
      <w:r w:rsidRPr="006772F3">
        <w:rPr>
          <w:color w:val="000000"/>
          <w:sz w:val="24"/>
          <w:szCs w:val="24"/>
          <w:lang w:eastAsia="en-US"/>
        </w:rPr>
        <w:t>/</w:t>
      </w:r>
      <w:r w:rsidRPr="006772F3">
        <w:rPr>
          <w:color w:val="000000"/>
          <w:sz w:val="24"/>
          <w:szCs w:val="24"/>
          <w:lang w:val="en-US" w:eastAsia="en-US"/>
        </w:rPr>
        <w:t>CAM</w:t>
      </w:r>
      <w:r w:rsidRPr="006772F3">
        <w:rPr>
          <w:color w:val="000000"/>
          <w:sz w:val="24"/>
          <w:szCs w:val="24"/>
          <w:lang w:eastAsia="en-US"/>
        </w:rPr>
        <w:t xml:space="preserve"> системы; </w:t>
      </w:r>
    </w:p>
    <w:p w:rsidR="006772F3" w:rsidRPr="006772F3" w:rsidRDefault="006772F3" w:rsidP="00800C0D">
      <w:pPr>
        <w:widowControl w:val="0"/>
        <w:numPr>
          <w:ilvl w:val="0"/>
          <w:numId w:val="7"/>
        </w:numPr>
        <w:tabs>
          <w:tab w:val="left" w:pos="709"/>
          <w:tab w:val="left" w:pos="1134"/>
        </w:tabs>
        <w:overflowPunct w:val="0"/>
        <w:autoSpaceDE w:val="0"/>
        <w:autoSpaceDN w:val="0"/>
        <w:adjustRightInd w:val="0"/>
        <w:spacing w:line="240" w:lineRule="auto"/>
        <w:ind w:left="0" w:firstLine="284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 xml:space="preserve">Верификация управляющей программы для станка с ЧПУ в среде NС- симулятора. </w:t>
      </w:r>
    </w:p>
    <w:p w:rsidR="006772F3" w:rsidRPr="006772F3" w:rsidRDefault="006772F3" w:rsidP="00800C0D">
      <w:pPr>
        <w:widowControl w:val="0"/>
        <w:numPr>
          <w:ilvl w:val="0"/>
          <w:numId w:val="7"/>
        </w:numPr>
        <w:tabs>
          <w:tab w:val="left" w:pos="709"/>
          <w:tab w:val="left" w:pos="1134"/>
        </w:tabs>
        <w:overflowPunct w:val="0"/>
        <w:autoSpaceDE w:val="0"/>
        <w:autoSpaceDN w:val="0"/>
        <w:adjustRightInd w:val="0"/>
        <w:spacing w:line="240" w:lineRule="auto"/>
        <w:ind w:left="0" w:right="180" w:firstLine="284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 xml:space="preserve">Оптимизация процесса в зависимости от типа продукции: одна и та же деталь в мелкой партии или единичная. </w:t>
      </w:r>
    </w:p>
    <w:p w:rsidR="006772F3" w:rsidRPr="006772F3" w:rsidRDefault="006772F3" w:rsidP="006772F3">
      <w:pPr>
        <w:widowControl w:val="0"/>
        <w:autoSpaceDE w:val="0"/>
        <w:autoSpaceDN w:val="0"/>
        <w:adjustRightInd w:val="0"/>
        <w:spacing w:line="240" w:lineRule="auto"/>
        <w:ind w:firstLine="709"/>
        <w:rPr>
          <w:color w:val="000000"/>
          <w:sz w:val="24"/>
          <w:szCs w:val="24"/>
          <w:lang w:eastAsia="en-US"/>
        </w:rPr>
      </w:pPr>
    </w:p>
    <w:p w:rsidR="006772F3" w:rsidRPr="006772F3" w:rsidRDefault="006772F3" w:rsidP="006772F3">
      <w:pPr>
        <w:widowControl w:val="0"/>
        <w:overflowPunct w:val="0"/>
        <w:autoSpaceDE w:val="0"/>
        <w:autoSpaceDN w:val="0"/>
        <w:adjustRightInd w:val="0"/>
        <w:spacing w:line="240" w:lineRule="auto"/>
        <w:ind w:right="180" w:firstLine="709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 xml:space="preserve">Сегодня техники-программисты, разрабатывающие управляющие программы для широкого спектра металлорежущего оборудования с ЧПУ, </w:t>
      </w:r>
      <w:bookmarkStart w:id="8" w:name="page7"/>
      <w:bookmarkEnd w:id="8"/>
      <w:r w:rsidRPr="006772F3">
        <w:rPr>
          <w:color w:val="000000"/>
          <w:sz w:val="24"/>
          <w:szCs w:val="24"/>
          <w:lang w:eastAsia="en-US"/>
        </w:rPr>
        <w:t>востребованы во многих отраслях промышленности. Станки с ЧПУ используются повсеместно: на крупных предприятиях (например, автомобильные концерны), предприятиях среднего масштаба (изготовление пресс-форм) и малых предприятиях (сектор технического обслуживания). Профессиональные техники-программисты играют ключевую роль в успехе металлообрабатывающей промышленности.</w:t>
      </w:r>
    </w:p>
    <w:p w:rsidR="006772F3" w:rsidRPr="006772F3" w:rsidRDefault="006772F3" w:rsidP="006772F3">
      <w:pPr>
        <w:widowControl w:val="0"/>
        <w:autoSpaceDE w:val="0"/>
        <w:autoSpaceDN w:val="0"/>
        <w:adjustRightInd w:val="0"/>
        <w:spacing w:line="240" w:lineRule="auto"/>
        <w:ind w:firstLine="709"/>
        <w:rPr>
          <w:color w:val="000000"/>
          <w:sz w:val="24"/>
          <w:szCs w:val="24"/>
          <w:lang w:eastAsia="en-US"/>
        </w:rPr>
      </w:pPr>
    </w:p>
    <w:p w:rsidR="0041190C" w:rsidRPr="0011786B" w:rsidRDefault="0041190C" w:rsidP="00DB46D3">
      <w:pPr>
        <w:pStyle w:val="2"/>
        <w:rPr>
          <w:lang w:val="ru-RU"/>
        </w:rPr>
      </w:pPr>
      <w:r w:rsidRPr="0011786B">
        <w:rPr>
          <w:lang w:val="ru-RU"/>
        </w:rPr>
        <w:t>1.2. Область применения</w:t>
      </w:r>
      <w:bookmarkEnd w:id="6"/>
      <w:bookmarkEnd w:id="7"/>
    </w:p>
    <w:p w:rsidR="0041190C" w:rsidRPr="00671896" w:rsidRDefault="0041190C" w:rsidP="0041190C">
      <w:pPr>
        <w:jc w:val="both"/>
      </w:pPr>
      <w:r w:rsidRPr="00671896">
        <w:t>1.2.1. Каждый Эксперт и Участник обязан ознакомиться с данным Техническим описанием.</w:t>
      </w:r>
    </w:p>
    <w:p w:rsidR="0041190C" w:rsidRPr="0011786B" w:rsidRDefault="0041190C" w:rsidP="00DB46D3">
      <w:pPr>
        <w:pStyle w:val="2"/>
        <w:rPr>
          <w:lang w:val="ru-RU"/>
        </w:rPr>
      </w:pPr>
      <w:bookmarkStart w:id="9" w:name="_Toc450204625"/>
      <w:bookmarkStart w:id="10" w:name="_Toc451333189"/>
      <w:r w:rsidRPr="0011786B">
        <w:rPr>
          <w:lang w:val="ru-RU"/>
        </w:rPr>
        <w:lastRenderedPageBreak/>
        <w:t>1.3. Сопроводительная документация</w:t>
      </w:r>
      <w:bookmarkEnd w:id="9"/>
      <w:bookmarkEnd w:id="10"/>
    </w:p>
    <w:p w:rsidR="0041190C" w:rsidRPr="00671896" w:rsidRDefault="0041190C" w:rsidP="0041190C">
      <w:pPr>
        <w:jc w:val="both"/>
      </w:pPr>
      <w:r w:rsidRPr="00671896">
        <w:t>1.3.1. Поскольку данное Техническое описание содержит лишь информацию, относящуюся к со</w:t>
      </w:r>
      <w:r w:rsidR="00B2532D">
        <w:t>ответствующей профессиональной</w:t>
      </w:r>
      <w:r w:rsidRPr="00671896">
        <w:t xml:space="preserve"> </w:t>
      </w:r>
      <w:r w:rsidR="00B2532D">
        <w:t>компетенции</w:t>
      </w:r>
      <w:r w:rsidRPr="00671896">
        <w:t>, его необходимо использовать совместно со следующими документами:</w:t>
      </w:r>
    </w:p>
    <w:p w:rsidR="00B2532D" w:rsidRPr="00671896" w:rsidRDefault="00B2532D" w:rsidP="00800C0D">
      <w:pPr>
        <w:numPr>
          <w:ilvl w:val="0"/>
          <w:numId w:val="2"/>
        </w:numPr>
        <w:tabs>
          <w:tab w:val="clear" w:pos="720"/>
          <w:tab w:val="num" w:pos="567"/>
        </w:tabs>
        <w:jc w:val="both"/>
      </w:pPr>
      <w:r w:rsidRPr="00671896">
        <w:t>«</w:t>
      </w:r>
      <w:r>
        <w:t xml:space="preserve">WorldSkills </w:t>
      </w:r>
      <w:r>
        <w:rPr>
          <w:lang w:val="en-US"/>
        </w:rPr>
        <w:t>Russia</w:t>
      </w:r>
      <w:r w:rsidRPr="00671896">
        <w:t>», Правила проведения конкурса</w:t>
      </w:r>
      <w:r>
        <w:t>;</w:t>
      </w:r>
    </w:p>
    <w:p w:rsidR="00B2532D" w:rsidRPr="00CC3CAD" w:rsidRDefault="00B2532D" w:rsidP="00800C0D">
      <w:pPr>
        <w:numPr>
          <w:ilvl w:val="0"/>
          <w:numId w:val="2"/>
        </w:numPr>
        <w:tabs>
          <w:tab w:val="clear" w:pos="720"/>
          <w:tab w:val="num" w:pos="567"/>
        </w:tabs>
        <w:jc w:val="both"/>
        <w:rPr>
          <w:lang w:val="en-US"/>
        </w:rPr>
      </w:pPr>
      <w:r w:rsidRPr="00CC3CAD">
        <w:rPr>
          <w:lang w:val="en-US"/>
        </w:rPr>
        <w:t xml:space="preserve">«WorldSkills International», «WorldSkills </w:t>
      </w:r>
      <w:r>
        <w:rPr>
          <w:lang w:val="en-US"/>
        </w:rPr>
        <w:t>Russia</w:t>
      </w:r>
      <w:r w:rsidRPr="00CC3CAD">
        <w:rPr>
          <w:lang w:val="en-US"/>
        </w:rPr>
        <w:t xml:space="preserve">»: </w:t>
      </w:r>
      <w:r w:rsidRPr="00671896">
        <w:t>онлайн</w:t>
      </w:r>
      <w:r w:rsidRPr="00CC3CAD">
        <w:rPr>
          <w:lang w:val="en-US"/>
        </w:rPr>
        <w:t>-</w:t>
      </w:r>
      <w:r w:rsidRPr="00671896">
        <w:t>ресурсы</w:t>
      </w:r>
      <w:r w:rsidRPr="00CC3CAD">
        <w:rPr>
          <w:lang w:val="en-US"/>
        </w:rPr>
        <w:t xml:space="preserve">, </w:t>
      </w:r>
      <w:r w:rsidRPr="00671896">
        <w:t>указанные</w:t>
      </w:r>
      <w:r w:rsidRPr="00CC3CAD">
        <w:rPr>
          <w:lang w:val="en-US"/>
        </w:rPr>
        <w:t xml:space="preserve"> </w:t>
      </w:r>
      <w:r w:rsidRPr="00671896">
        <w:t>в</w:t>
      </w:r>
      <w:r w:rsidRPr="00CC3CAD">
        <w:rPr>
          <w:lang w:val="en-US"/>
        </w:rPr>
        <w:t xml:space="preserve"> </w:t>
      </w:r>
      <w:r w:rsidRPr="00671896">
        <w:t>данном</w:t>
      </w:r>
      <w:r w:rsidRPr="00CC3CAD">
        <w:rPr>
          <w:lang w:val="en-US"/>
        </w:rPr>
        <w:t xml:space="preserve"> </w:t>
      </w:r>
      <w:r w:rsidRPr="00671896">
        <w:t>документе</w:t>
      </w:r>
      <w:r w:rsidRPr="00CC3CAD">
        <w:rPr>
          <w:lang w:val="en-US"/>
        </w:rPr>
        <w:t>;</w:t>
      </w:r>
    </w:p>
    <w:p w:rsidR="0041190C" w:rsidRPr="00671896" w:rsidRDefault="00B2532D" w:rsidP="00800C0D">
      <w:pPr>
        <w:numPr>
          <w:ilvl w:val="0"/>
          <w:numId w:val="2"/>
        </w:numPr>
        <w:tabs>
          <w:tab w:val="clear" w:pos="720"/>
          <w:tab w:val="num" w:pos="567"/>
        </w:tabs>
        <w:jc w:val="both"/>
      </w:pPr>
      <w:r w:rsidRPr="00671896">
        <w:t>Правила техники безопасности и санитарные нормы.</w:t>
      </w:r>
    </w:p>
    <w:p w:rsidR="00064DD0" w:rsidRDefault="00064DD0" w:rsidP="00DB46D3">
      <w:pPr>
        <w:pStyle w:val="1"/>
        <w:rPr>
          <w:lang w:val="ru-RU"/>
        </w:rPr>
      </w:pPr>
      <w:bookmarkStart w:id="11" w:name="_Toc450204626"/>
      <w:bookmarkStart w:id="12" w:name="_Toc451333190"/>
      <w:bookmarkStart w:id="13" w:name="_Toc451333238"/>
      <w:r w:rsidRPr="0011786B">
        <w:rPr>
          <w:lang w:val="ru-RU"/>
        </w:rPr>
        <w:t>2. КВАЛИФИКАЦИЯ И ОБЪЕМ РАБОТ</w:t>
      </w:r>
      <w:bookmarkEnd w:id="11"/>
      <w:bookmarkEnd w:id="12"/>
      <w:bookmarkEnd w:id="13"/>
    </w:p>
    <w:p w:rsidR="006772F3" w:rsidRPr="006772F3" w:rsidRDefault="006772F3" w:rsidP="006772F3">
      <w:pPr>
        <w:widowControl w:val="0"/>
        <w:tabs>
          <w:tab w:val="left" w:pos="2133"/>
        </w:tabs>
        <w:autoSpaceDE w:val="0"/>
        <w:autoSpaceDN w:val="0"/>
        <w:adjustRightInd w:val="0"/>
        <w:spacing w:line="276" w:lineRule="auto"/>
        <w:ind w:firstLine="709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>Конкурс проводится для демонстрации и оценки квалификации в данной компетенции. Конкурсное задание состоит только из практической работы.</w:t>
      </w:r>
    </w:p>
    <w:p w:rsidR="006772F3" w:rsidRPr="006772F3" w:rsidRDefault="006772F3" w:rsidP="006772F3">
      <w:pPr>
        <w:rPr>
          <w:lang w:eastAsia="en-US"/>
        </w:rPr>
      </w:pPr>
    </w:p>
    <w:p w:rsidR="00356D83" w:rsidRPr="0011786B" w:rsidRDefault="00356D83" w:rsidP="00D83915">
      <w:pPr>
        <w:pStyle w:val="2"/>
        <w:rPr>
          <w:lang w:val="ru-RU"/>
        </w:rPr>
      </w:pPr>
      <w:bookmarkStart w:id="14" w:name="_Toc450204627"/>
      <w:bookmarkStart w:id="15" w:name="_Toc451333191"/>
      <w:r w:rsidRPr="0011786B">
        <w:rPr>
          <w:lang w:val="ru-RU"/>
        </w:rPr>
        <w:t>2.1. Требования к квалификации</w:t>
      </w:r>
      <w:bookmarkEnd w:id="14"/>
      <w:bookmarkEnd w:id="15"/>
    </w:p>
    <w:p w:rsidR="00474134" w:rsidRPr="0007761B" w:rsidRDefault="0007761B" w:rsidP="00DB0EE0">
      <w:pPr>
        <w:jc w:val="both"/>
      </w:pPr>
      <w:r w:rsidRPr="00B02BE9">
        <w:t>В ходе выполнения модулей задания, перечисленных ниже, будут подвергаться проверке следующие навыки</w:t>
      </w:r>
      <w:r w:rsidRPr="0007761B">
        <w:t>:</w:t>
      </w:r>
    </w:p>
    <w:p w:rsidR="006772F3" w:rsidRPr="006772F3" w:rsidRDefault="006772F3" w:rsidP="006772F3">
      <w:pPr>
        <w:widowControl w:val="0"/>
        <w:tabs>
          <w:tab w:val="left" w:pos="426"/>
        </w:tabs>
        <w:overflowPunct w:val="0"/>
        <w:autoSpaceDE w:val="0"/>
        <w:autoSpaceDN w:val="0"/>
        <w:adjustRightInd w:val="0"/>
        <w:spacing w:line="240" w:lineRule="auto"/>
        <w:ind w:right="180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 xml:space="preserve">Участники должны будут выполнить деталировку сборочного чертежа и разработать технологический процесс для указанной детали. Общее время выполнения задания – 22 часа.  </w:t>
      </w:r>
    </w:p>
    <w:p w:rsidR="006772F3" w:rsidRPr="006772F3" w:rsidRDefault="006772F3" w:rsidP="006772F3">
      <w:pPr>
        <w:widowControl w:val="0"/>
        <w:tabs>
          <w:tab w:val="left" w:pos="426"/>
        </w:tabs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  <w:lang w:eastAsia="en-US"/>
        </w:rPr>
      </w:pPr>
    </w:p>
    <w:p w:rsidR="006772F3" w:rsidRPr="006772F3" w:rsidRDefault="006772F3" w:rsidP="006772F3">
      <w:pPr>
        <w:widowControl w:val="0"/>
        <w:tabs>
          <w:tab w:val="left" w:pos="426"/>
        </w:tabs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>Участнику необходимо продемонстрировать свои умения и знать следующее:</w:t>
      </w:r>
    </w:p>
    <w:p w:rsidR="006772F3" w:rsidRPr="006772F3" w:rsidRDefault="006772F3" w:rsidP="006772F3">
      <w:pPr>
        <w:widowControl w:val="0"/>
        <w:tabs>
          <w:tab w:val="left" w:pos="426"/>
        </w:tabs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  <w:lang w:eastAsia="en-US"/>
        </w:rPr>
      </w:pPr>
    </w:p>
    <w:p w:rsidR="006772F3" w:rsidRPr="006772F3" w:rsidRDefault="006772F3" w:rsidP="00800C0D">
      <w:pPr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>Законодательство в сфере охраны здоровья и труда, уметь применять его на практике;</w:t>
      </w:r>
    </w:p>
    <w:p w:rsidR="006772F3" w:rsidRPr="006772F3" w:rsidRDefault="006772F3" w:rsidP="00800C0D">
      <w:pPr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>Ассортимент и диапазон применения оборудования;</w:t>
      </w:r>
    </w:p>
    <w:p w:rsidR="006772F3" w:rsidRPr="006772F3" w:rsidRDefault="006772F3" w:rsidP="00800C0D">
      <w:pPr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 xml:space="preserve">Технику безопасности при работе на станках; </w:t>
      </w:r>
    </w:p>
    <w:p w:rsidR="006772F3" w:rsidRPr="006772F3" w:rsidRDefault="006772F3" w:rsidP="00800C0D">
      <w:pPr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 xml:space="preserve">Специфические вопросы безопасности, касающиеся работы со сжатым воздухом и жидкостями; </w:t>
      </w:r>
    </w:p>
    <w:p w:rsidR="006772F3" w:rsidRPr="006772F3" w:rsidRDefault="006772F3" w:rsidP="00800C0D">
      <w:pPr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 xml:space="preserve">Специфические вопросы безопасности, касающиеся работ, связанных с электричеством; </w:t>
      </w:r>
    </w:p>
    <w:p w:rsidR="006772F3" w:rsidRPr="006772F3" w:rsidRDefault="006772F3" w:rsidP="00800C0D">
      <w:pPr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 xml:space="preserve">Специфические вопросы безопасности, касающиеся работ, связанных с режущими инструментами; </w:t>
      </w:r>
    </w:p>
    <w:p w:rsidR="006772F3" w:rsidRPr="006772F3" w:rsidRDefault="006772F3" w:rsidP="00800C0D">
      <w:pPr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 xml:space="preserve">Организацию труда и рабочего места; </w:t>
      </w:r>
    </w:p>
    <w:p w:rsidR="006772F3" w:rsidRPr="006772F3" w:rsidRDefault="006772F3" w:rsidP="00800C0D">
      <w:pPr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 xml:space="preserve">Финансовые и бизнес-последствия неисправного оборудования или нефункционирующего предприятия; </w:t>
      </w:r>
    </w:p>
    <w:p w:rsidR="006772F3" w:rsidRPr="006772F3" w:rsidRDefault="006772F3" w:rsidP="00800C0D">
      <w:pPr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 xml:space="preserve">Важность аудирования как части эффективной профессиональной коммуникации. </w:t>
      </w:r>
    </w:p>
    <w:p w:rsidR="006772F3" w:rsidRPr="006772F3" w:rsidRDefault="006772F3" w:rsidP="00800C0D">
      <w:pPr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 xml:space="preserve">Как интерпретировать технические чертежи (стандарты ISO); </w:t>
      </w:r>
    </w:p>
    <w:p w:rsidR="006772F3" w:rsidRPr="006772F3" w:rsidRDefault="006772F3" w:rsidP="00800C0D">
      <w:pPr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 xml:space="preserve">Терминологию и условные обозначения, используемые в инженерных чертежах и спецификациях; </w:t>
      </w:r>
    </w:p>
    <w:p w:rsidR="006772F3" w:rsidRPr="006772F3" w:rsidRDefault="006772F3" w:rsidP="00800C0D">
      <w:pPr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lastRenderedPageBreak/>
        <w:t xml:space="preserve">Каким образом детали производятся с применением металлорежущих станков, таких как: фрезерные, токарные и шлифовальные; </w:t>
      </w:r>
    </w:p>
    <w:p w:rsidR="006772F3" w:rsidRPr="006772F3" w:rsidRDefault="006772F3" w:rsidP="00800C0D">
      <w:pPr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 xml:space="preserve">Каким образом выполнять расчёт подач и скоростей вращения шпинделей при работе на металлорежущих станках; </w:t>
      </w:r>
    </w:p>
    <w:p w:rsidR="006772F3" w:rsidRPr="006772F3" w:rsidRDefault="006772F3" w:rsidP="00800C0D">
      <w:pPr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 xml:space="preserve">Типы и характеристики материалов, используемые в обрабатывающей промышленности: чёрные, цветные и композитные; </w:t>
      </w:r>
    </w:p>
    <w:p w:rsidR="006772F3" w:rsidRPr="006772F3" w:rsidRDefault="006772F3" w:rsidP="00800C0D">
      <w:pPr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 xml:space="preserve">Принципы использования пневмоавтоматики. </w:t>
      </w:r>
    </w:p>
    <w:p w:rsidR="006772F3" w:rsidRPr="006772F3" w:rsidRDefault="006772F3" w:rsidP="00800C0D">
      <w:pPr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 xml:space="preserve">Принципы работы машин и механизмов для диагностики и выявления неисправностей; </w:t>
      </w:r>
    </w:p>
    <w:p w:rsidR="006772F3" w:rsidRPr="006772F3" w:rsidRDefault="006772F3" w:rsidP="00800C0D">
      <w:pPr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 xml:space="preserve">Принципы работы пневматического оборудования для диагностики и выявления неисправностей в масштабах предприятия; </w:t>
      </w:r>
    </w:p>
    <w:p w:rsidR="006772F3" w:rsidRPr="006772F3" w:rsidRDefault="006772F3" w:rsidP="00800C0D">
      <w:pPr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 xml:space="preserve">Процедуру и порядок монтажа изготавливаемых деталей или узлов сторонних производителей; </w:t>
      </w:r>
    </w:p>
    <w:p w:rsidR="006772F3" w:rsidRPr="006772F3" w:rsidRDefault="006772F3" w:rsidP="00800C0D">
      <w:pPr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 xml:space="preserve">Сборочные инструкции для комплектующих сторонних производителей и собственных производственных мощностей. </w:t>
      </w:r>
    </w:p>
    <w:p w:rsidR="006772F3" w:rsidRPr="006772F3" w:rsidRDefault="006772F3" w:rsidP="00800C0D">
      <w:pPr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 xml:space="preserve">Принципы, лежащие в основе электротехники, и её использования в промышленном производстве; </w:t>
      </w:r>
    </w:p>
    <w:p w:rsidR="006772F3" w:rsidRPr="006772F3" w:rsidRDefault="006772F3" w:rsidP="00800C0D">
      <w:pPr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 xml:space="preserve">Принципы, лежащие в создании и функционировании слаботочных кабельных сетей для автоматизации производства и программируемые логические контроллеры (ПЛК) систем управления; </w:t>
      </w:r>
    </w:p>
    <w:p w:rsidR="006772F3" w:rsidRPr="006772F3" w:rsidRDefault="006772F3" w:rsidP="00800C0D">
      <w:pPr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 xml:space="preserve">Принципы работы слаботочных кабельных сетей и ПЛК для их применения в автоматизации производственных процессов; </w:t>
      </w:r>
    </w:p>
    <w:p w:rsidR="006772F3" w:rsidRPr="006772F3" w:rsidRDefault="006772F3" w:rsidP="00800C0D">
      <w:pPr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 xml:space="preserve">Программирование ПЛК и вычислительных систем на их основе; </w:t>
      </w:r>
    </w:p>
    <w:p w:rsidR="006772F3" w:rsidRPr="006772F3" w:rsidRDefault="006772F3" w:rsidP="00800C0D">
      <w:pPr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 xml:space="preserve">Последовательность ввода в эксплуатацию проекта по автоматизации; </w:t>
      </w:r>
    </w:p>
    <w:p w:rsidR="006772F3" w:rsidRPr="006772F3" w:rsidRDefault="006772F3" w:rsidP="00800C0D">
      <w:pPr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>Поиск неисправностей и их устранение в механических и электрических системах;</w:t>
      </w:r>
    </w:p>
    <w:p w:rsidR="006772F3" w:rsidRPr="006772F3" w:rsidRDefault="006772F3" w:rsidP="00800C0D">
      <w:pPr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 xml:space="preserve">Распространенные дефекты и недостатки, выявленные в слаботочных электрических цепях и системах ПЛК. </w:t>
      </w:r>
    </w:p>
    <w:p w:rsidR="00DB0B27" w:rsidRDefault="00DB0B27" w:rsidP="004F36D9">
      <w:pPr>
        <w:jc w:val="both"/>
        <w:rPr>
          <w:b/>
        </w:rPr>
      </w:pPr>
    </w:p>
    <w:p w:rsidR="004F36D9" w:rsidRPr="0011786B" w:rsidRDefault="004F36D9" w:rsidP="00D83915">
      <w:pPr>
        <w:pStyle w:val="2"/>
        <w:rPr>
          <w:lang w:val="ru-RU"/>
        </w:rPr>
      </w:pPr>
      <w:bookmarkStart w:id="16" w:name="_Toc450204628"/>
      <w:bookmarkStart w:id="17" w:name="_Toc451333192"/>
      <w:r w:rsidRPr="0011786B">
        <w:rPr>
          <w:lang w:val="ru-RU"/>
        </w:rPr>
        <w:t>2.2. Теоретические знания</w:t>
      </w:r>
      <w:bookmarkEnd w:id="16"/>
      <w:bookmarkEnd w:id="17"/>
    </w:p>
    <w:p w:rsidR="006772F3" w:rsidRPr="006772F3" w:rsidRDefault="006772F3" w:rsidP="006772F3">
      <w:pPr>
        <w:widowControl w:val="0"/>
        <w:autoSpaceDE w:val="0"/>
        <w:autoSpaceDN w:val="0"/>
        <w:adjustRightInd w:val="0"/>
        <w:spacing w:line="276" w:lineRule="auto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>2.2.1 Теоретические знания необходимы, но они не подвергаются явной проверке, а именно:</w:t>
      </w:r>
    </w:p>
    <w:p w:rsidR="006772F3" w:rsidRPr="006772F3" w:rsidRDefault="006772F3" w:rsidP="00800C0D">
      <w:pPr>
        <w:widowControl w:val="0"/>
        <w:numPr>
          <w:ilvl w:val="0"/>
          <w:numId w:val="9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>Машиностроительное черчение;</w:t>
      </w:r>
    </w:p>
    <w:p w:rsidR="006772F3" w:rsidRPr="006772F3" w:rsidRDefault="006772F3" w:rsidP="00800C0D">
      <w:pPr>
        <w:widowControl w:val="0"/>
        <w:numPr>
          <w:ilvl w:val="0"/>
          <w:numId w:val="9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>Материаловедение;</w:t>
      </w:r>
    </w:p>
    <w:p w:rsidR="006772F3" w:rsidRPr="006772F3" w:rsidRDefault="006772F3" w:rsidP="00800C0D">
      <w:pPr>
        <w:widowControl w:val="0"/>
        <w:numPr>
          <w:ilvl w:val="0"/>
          <w:numId w:val="9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>Основы взаимозаменяемости, стандартизации и технических измерений;</w:t>
      </w:r>
    </w:p>
    <w:p w:rsidR="006772F3" w:rsidRPr="006772F3" w:rsidRDefault="006772F3" w:rsidP="00800C0D">
      <w:pPr>
        <w:widowControl w:val="0"/>
        <w:numPr>
          <w:ilvl w:val="0"/>
          <w:numId w:val="9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>Технология машиностроения;</w:t>
      </w:r>
    </w:p>
    <w:p w:rsidR="006772F3" w:rsidRPr="006772F3" w:rsidRDefault="006772F3" w:rsidP="00800C0D">
      <w:pPr>
        <w:widowControl w:val="0"/>
        <w:numPr>
          <w:ilvl w:val="0"/>
          <w:numId w:val="9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>Технология механообработки на станках с УПУ;</w:t>
      </w:r>
    </w:p>
    <w:p w:rsidR="006772F3" w:rsidRPr="006772F3" w:rsidRDefault="006772F3" w:rsidP="00800C0D">
      <w:pPr>
        <w:widowControl w:val="0"/>
        <w:numPr>
          <w:ilvl w:val="0"/>
          <w:numId w:val="9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 xml:space="preserve">Человеко-машинные системы управления. </w:t>
      </w:r>
    </w:p>
    <w:p w:rsidR="00474134" w:rsidRDefault="00474134" w:rsidP="00800C0D">
      <w:pPr>
        <w:tabs>
          <w:tab w:val="left" w:pos="284"/>
        </w:tabs>
        <w:jc w:val="both"/>
      </w:pPr>
    </w:p>
    <w:p w:rsidR="004F36D9" w:rsidRDefault="004F36D9" w:rsidP="004F36D9">
      <w:pPr>
        <w:jc w:val="both"/>
      </w:pPr>
      <w:r>
        <w:t>2.2.2. Знание правил и постановлений не проверяется.</w:t>
      </w:r>
    </w:p>
    <w:p w:rsidR="004F36D9" w:rsidRDefault="004F36D9" w:rsidP="004F36D9">
      <w:pPr>
        <w:jc w:val="both"/>
      </w:pPr>
    </w:p>
    <w:p w:rsidR="004F36D9" w:rsidRPr="0011786B" w:rsidRDefault="004F36D9" w:rsidP="00D83915">
      <w:pPr>
        <w:pStyle w:val="2"/>
        <w:rPr>
          <w:lang w:val="ru-RU"/>
        </w:rPr>
      </w:pPr>
      <w:bookmarkStart w:id="18" w:name="_Toc450204629"/>
      <w:bookmarkStart w:id="19" w:name="_Toc451333193"/>
      <w:r w:rsidRPr="0011786B">
        <w:rPr>
          <w:lang w:val="ru-RU"/>
        </w:rPr>
        <w:lastRenderedPageBreak/>
        <w:t>2.3. Практическая работа</w:t>
      </w:r>
      <w:bookmarkEnd w:id="18"/>
      <w:bookmarkEnd w:id="19"/>
    </w:p>
    <w:p w:rsidR="006772F3" w:rsidRPr="00BA06B0" w:rsidRDefault="006772F3" w:rsidP="00800C0D">
      <w:pPr>
        <w:widowControl w:val="0"/>
        <w:overflowPunct w:val="0"/>
        <w:autoSpaceDE w:val="0"/>
        <w:autoSpaceDN w:val="0"/>
        <w:adjustRightInd w:val="0"/>
        <w:spacing w:line="240" w:lineRule="auto"/>
        <w:ind w:right="180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 xml:space="preserve">Практическая часть конкурсного задания потребует выполнения работы в среде интегрированной </w:t>
      </w:r>
      <w:r w:rsidRPr="006772F3">
        <w:rPr>
          <w:color w:val="000000"/>
          <w:sz w:val="24"/>
          <w:szCs w:val="24"/>
          <w:lang w:val="en-US" w:eastAsia="en-US"/>
        </w:rPr>
        <w:t>CAD</w:t>
      </w:r>
      <w:r w:rsidRPr="006772F3">
        <w:rPr>
          <w:color w:val="000000"/>
          <w:sz w:val="24"/>
          <w:szCs w:val="24"/>
          <w:lang w:eastAsia="en-US"/>
        </w:rPr>
        <w:t>/</w:t>
      </w:r>
      <w:r w:rsidRPr="006772F3">
        <w:rPr>
          <w:color w:val="000000"/>
          <w:sz w:val="24"/>
          <w:szCs w:val="24"/>
          <w:lang w:val="en-US" w:eastAsia="en-US"/>
        </w:rPr>
        <w:t>CAM</w:t>
      </w:r>
      <w:r w:rsidR="00BA06B0">
        <w:rPr>
          <w:color w:val="000000"/>
          <w:sz w:val="24"/>
          <w:szCs w:val="24"/>
          <w:lang w:eastAsia="en-US"/>
        </w:rPr>
        <w:t xml:space="preserve"> системы.</w:t>
      </w:r>
    </w:p>
    <w:p w:rsidR="006772F3" w:rsidRPr="006772F3" w:rsidRDefault="006772F3" w:rsidP="00800C0D">
      <w:pPr>
        <w:widowControl w:val="0"/>
        <w:overflowPunct w:val="0"/>
        <w:autoSpaceDE w:val="0"/>
        <w:autoSpaceDN w:val="0"/>
        <w:adjustRightInd w:val="0"/>
        <w:spacing w:line="240" w:lineRule="auto"/>
        <w:ind w:right="180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>Подготовка управляющей программы для станков с ЧПУ с использованием следующих постпроцессоров:</w:t>
      </w:r>
    </w:p>
    <w:p w:rsidR="006772F3" w:rsidRPr="006772F3" w:rsidRDefault="006772F3" w:rsidP="00800C0D">
      <w:pPr>
        <w:widowControl w:val="0"/>
        <w:overflowPunct w:val="0"/>
        <w:autoSpaceDE w:val="0"/>
        <w:autoSpaceDN w:val="0"/>
        <w:adjustRightInd w:val="0"/>
        <w:spacing w:line="240" w:lineRule="auto"/>
        <w:ind w:right="180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>А) для станков токарной группы;</w:t>
      </w:r>
    </w:p>
    <w:p w:rsidR="006772F3" w:rsidRPr="006772F3" w:rsidRDefault="006772F3" w:rsidP="00800C0D">
      <w:pPr>
        <w:widowControl w:val="0"/>
        <w:overflowPunct w:val="0"/>
        <w:autoSpaceDE w:val="0"/>
        <w:autoSpaceDN w:val="0"/>
        <w:adjustRightInd w:val="0"/>
        <w:spacing w:line="240" w:lineRule="auto"/>
        <w:ind w:right="180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>Б) для станков фрезерной группы.</w:t>
      </w:r>
    </w:p>
    <w:p w:rsidR="006772F3" w:rsidRDefault="006772F3" w:rsidP="00800C0D">
      <w:pPr>
        <w:widowControl w:val="0"/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  <w:lang w:eastAsia="en-US"/>
        </w:rPr>
      </w:pPr>
      <w:r w:rsidRPr="006772F3">
        <w:rPr>
          <w:color w:val="000000"/>
          <w:sz w:val="24"/>
          <w:szCs w:val="24"/>
          <w:lang w:eastAsia="en-US"/>
        </w:rPr>
        <w:t>Управляющая программа оптимизируется и корректируется участником самостоятельно.</w:t>
      </w:r>
    </w:p>
    <w:p w:rsidR="00BA06B0" w:rsidRPr="006772F3" w:rsidRDefault="00BA06B0" w:rsidP="00800C0D">
      <w:pPr>
        <w:widowControl w:val="0"/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 xml:space="preserve">По итогам изготовления деталей, участнику необходимо собрать автоматизированную систему с возможностью автоматического и ручного режима  работы. </w:t>
      </w:r>
    </w:p>
    <w:p w:rsidR="00D83915" w:rsidRDefault="00D83915" w:rsidP="00800C0D">
      <w:pPr>
        <w:spacing w:line="240" w:lineRule="auto"/>
        <w:jc w:val="both"/>
      </w:pPr>
    </w:p>
    <w:p w:rsidR="00D83915" w:rsidRDefault="00D83915" w:rsidP="00800C0D">
      <w:pPr>
        <w:spacing w:line="240" w:lineRule="auto"/>
        <w:jc w:val="both"/>
      </w:pPr>
    </w:p>
    <w:p w:rsidR="009A60AB" w:rsidRPr="0011786B" w:rsidRDefault="009A60AB" w:rsidP="00D83915">
      <w:pPr>
        <w:pStyle w:val="1"/>
        <w:rPr>
          <w:lang w:val="ru-RU"/>
        </w:rPr>
      </w:pPr>
      <w:bookmarkStart w:id="20" w:name="_Toc450204630"/>
      <w:bookmarkStart w:id="21" w:name="_Toc451333194"/>
      <w:bookmarkStart w:id="22" w:name="_Toc451333239"/>
      <w:r w:rsidRPr="0011786B">
        <w:rPr>
          <w:lang w:val="ru-RU"/>
        </w:rPr>
        <w:lastRenderedPageBreak/>
        <w:t>3. КОНКУРСНОЕ ЗАДАНИЕ</w:t>
      </w:r>
      <w:bookmarkEnd w:id="20"/>
      <w:bookmarkEnd w:id="21"/>
      <w:bookmarkEnd w:id="22"/>
    </w:p>
    <w:p w:rsidR="009A60AB" w:rsidRPr="0011786B" w:rsidRDefault="009A60AB" w:rsidP="00D83915">
      <w:pPr>
        <w:pStyle w:val="2"/>
        <w:rPr>
          <w:lang w:val="ru-RU"/>
        </w:rPr>
      </w:pPr>
      <w:bookmarkStart w:id="23" w:name="_Toc450204631"/>
      <w:bookmarkStart w:id="24" w:name="_Toc451333195"/>
      <w:r w:rsidRPr="0011786B">
        <w:rPr>
          <w:lang w:val="ru-RU"/>
        </w:rPr>
        <w:t xml:space="preserve">3.1. </w:t>
      </w:r>
      <w:r w:rsidRPr="000C1BBB">
        <w:rPr>
          <w:lang w:val="ru-RU"/>
        </w:rPr>
        <w:t>Формат и структура Конкурсного задания</w:t>
      </w:r>
      <w:bookmarkEnd w:id="23"/>
      <w:bookmarkEnd w:id="24"/>
    </w:p>
    <w:p w:rsidR="00AA5366" w:rsidRPr="00BA06B0" w:rsidRDefault="00AA5366" w:rsidP="00800C0D">
      <w:pPr>
        <w:keepNext/>
        <w:tabs>
          <w:tab w:val="left" w:pos="567"/>
        </w:tabs>
        <w:spacing w:line="240" w:lineRule="auto"/>
        <w:ind w:firstLine="426"/>
        <w:jc w:val="both"/>
        <w:rPr>
          <w:sz w:val="24"/>
          <w:szCs w:val="24"/>
        </w:rPr>
      </w:pPr>
      <w:r w:rsidRPr="00BA06B0">
        <w:rPr>
          <w:sz w:val="24"/>
          <w:szCs w:val="24"/>
        </w:rPr>
        <w:t xml:space="preserve">Конкурсное задание состоит из </w:t>
      </w:r>
      <w:r w:rsidR="00DF0157" w:rsidRPr="00BA06B0">
        <w:rPr>
          <w:sz w:val="24"/>
          <w:szCs w:val="24"/>
        </w:rPr>
        <w:t>2</w:t>
      </w:r>
      <w:r w:rsidRPr="00BA06B0">
        <w:rPr>
          <w:sz w:val="24"/>
          <w:szCs w:val="24"/>
        </w:rPr>
        <w:t xml:space="preserve"> независимых модулей.</w:t>
      </w:r>
    </w:p>
    <w:p w:rsidR="002C43BB" w:rsidRDefault="002C43BB" w:rsidP="00800C0D">
      <w:pPr>
        <w:keepNext/>
        <w:tabs>
          <w:tab w:val="left" w:pos="567"/>
        </w:tabs>
        <w:spacing w:line="240" w:lineRule="auto"/>
        <w:ind w:firstLine="426"/>
        <w:jc w:val="both"/>
        <w:rPr>
          <w:sz w:val="24"/>
          <w:szCs w:val="24"/>
        </w:rPr>
      </w:pPr>
    </w:p>
    <w:p w:rsidR="00DF0157" w:rsidRPr="00BA06B0" w:rsidRDefault="00DF0157" w:rsidP="00800C0D">
      <w:pPr>
        <w:keepNext/>
        <w:tabs>
          <w:tab w:val="left" w:pos="567"/>
        </w:tabs>
        <w:spacing w:line="240" w:lineRule="auto"/>
        <w:ind w:firstLine="426"/>
        <w:jc w:val="both"/>
        <w:rPr>
          <w:sz w:val="24"/>
          <w:szCs w:val="24"/>
        </w:rPr>
      </w:pPr>
      <w:r w:rsidRPr="00BA06B0">
        <w:rPr>
          <w:sz w:val="24"/>
          <w:szCs w:val="24"/>
        </w:rPr>
        <w:t>Модуль 1-3. «Изготовление деталей автоматизированной системы»</w:t>
      </w:r>
    </w:p>
    <w:p w:rsidR="00DF0157" w:rsidRPr="00BA06B0" w:rsidRDefault="00DF0157" w:rsidP="00800C0D">
      <w:pPr>
        <w:keepNext/>
        <w:tabs>
          <w:tab w:val="left" w:pos="567"/>
        </w:tabs>
        <w:spacing w:line="240" w:lineRule="auto"/>
        <w:ind w:firstLine="426"/>
        <w:jc w:val="both"/>
        <w:rPr>
          <w:sz w:val="24"/>
          <w:szCs w:val="24"/>
          <w:shd w:val="clear" w:color="auto" w:fill="FEFFFF"/>
        </w:rPr>
      </w:pPr>
      <w:r w:rsidRPr="00BA06B0">
        <w:rPr>
          <w:sz w:val="24"/>
          <w:szCs w:val="24"/>
          <w:shd w:val="clear" w:color="auto" w:fill="FEFFFF"/>
        </w:rPr>
        <w:t>Первым шагом является изготовление механических деталей в соответствии с чертежами. Чертежи представлены в двух проекциях.</w:t>
      </w:r>
    </w:p>
    <w:p w:rsidR="00DF0157" w:rsidRPr="00BA06B0" w:rsidRDefault="00DF0157" w:rsidP="00800C0D">
      <w:pPr>
        <w:keepNext/>
        <w:tabs>
          <w:tab w:val="left" w:pos="567"/>
        </w:tabs>
        <w:spacing w:line="240" w:lineRule="auto"/>
        <w:ind w:firstLine="426"/>
        <w:jc w:val="both"/>
        <w:rPr>
          <w:sz w:val="24"/>
          <w:szCs w:val="24"/>
        </w:rPr>
      </w:pPr>
      <w:r w:rsidRPr="00BA06B0">
        <w:rPr>
          <w:sz w:val="24"/>
          <w:szCs w:val="24"/>
        </w:rPr>
        <w:t xml:space="preserve">В ходе выполнения задания участникам предлагает выполнить 3 детали из представленных 6. Детали, которые подлежат изготовлению определяются экспертами за один день до проведения соревнования. </w:t>
      </w:r>
    </w:p>
    <w:p w:rsidR="00DF0157" w:rsidRPr="00BA06B0" w:rsidRDefault="00DF0157" w:rsidP="00800C0D">
      <w:pPr>
        <w:keepNext/>
        <w:tabs>
          <w:tab w:val="left" w:pos="567"/>
        </w:tabs>
        <w:spacing w:line="240" w:lineRule="auto"/>
        <w:ind w:firstLine="426"/>
        <w:jc w:val="both"/>
        <w:rPr>
          <w:sz w:val="24"/>
          <w:szCs w:val="24"/>
        </w:rPr>
      </w:pPr>
      <w:r w:rsidRPr="00BA06B0">
        <w:rPr>
          <w:sz w:val="24"/>
          <w:szCs w:val="24"/>
        </w:rPr>
        <w:t xml:space="preserve">По итогам изготовления деталей, участникам предлагается перейти к модулю 2. </w:t>
      </w:r>
    </w:p>
    <w:p w:rsidR="00DF0157" w:rsidRPr="00BA06B0" w:rsidRDefault="00DF0157" w:rsidP="00800C0D">
      <w:pPr>
        <w:pStyle w:val="afc"/>
        <w:keepNext/>
        <w:widowControl/>
        <w:shd w:val="clear" w:color="auto" w:fill="FEFFFE"/>
        <w:tabs>
          <w:tab w:val="left" w:pos="567"/>
        </w:tabs>
        <w:ind w:right="5" w:firstLine="426"/>
        <w:jc w:val="both"/>
        <w:rPr>
          <w:rFonts w:ascii="Times New Roman" w:hAnsi="Times New Roman" w:cs="Times New Roman"/>
          <w:shd w:val="clear" w:color="auto" w:fill="FEFFFE"/>
        </w:rPr>
      </w:pPr>
      <w:r w:rsidRPr="00BA06B0">
        <w:rPr>
          <w:rFonts w:ascii="Times New Roman" w:hAnsi="Times New Roman" w:cs="Times New Roman"/>
          <w:w w:val="73"/>
          <w:shd w:val="clear" w:color="auto" w:fill="FEFFFE"/>
        </w:rPr>
        <w:t xml:space="preserve">в </w:t>
      </w:r>
      <w:r w:rsidRPr="00BA06B0">
        <w:rPr>
          <w:rFonts w:ascii="Times New Roman" w:hAnsi="Times New Roman" w:cs="Times New Roman"/>
          <w:shd w:val="clear" w:color="auto" w:fill="FEFFFE"/>
        </w:rPr>
        <w:t xml:space="preserve">зависимости от модульной оценки проекта, механические детали, возможно, необходимо будет изготавливать в определённом порядке. Дополнительная информация будет сообщена вашим жюри! </w:t>
      </w:r>
    </w:p>
    <w:p w:rsidR="00DF0157" w:rsidRPr="00BA06B0" w:rsidRDefault="00DF0157" w:rsidP="00800C0D">
      <w:pPr>
        <w:keepNext/>
        <w:tabs>
          <w:tab w:val="left" w:pos="567"/>
        </w:tabs>
        <w:spacing w:line="240" w:lineRule="auto"/>
        <w:ind w:firstLine="426"/>
        <w:jc w:val="both"/>
        <w:rPr>
          <w:sz w:val="24"/>
          <w:szCs w:val="24"/>
        </w:rPr>
      </w:pPr>
    </w:p>
    <w:p w:rsidR="00DF0157" w:rsidRPr="00BA06B0" w:rsidRDefault="00DF0157" w:rsidP="00800C0D">
      <w:pPr>
        <w:keepNext/>
        <w:tabs>
          <w:tab w:val="left" w:pos="567"/>
        </w:tabs>
        <w:spacing w:line="240" w:lineRule="auto"/>
        <w:ind w:firstLine="426"/>
        <w:jc w:val="both"/>
        <w:rPr>
          <w:sz w:val="24"/>
          <w:szCs w:val="24"/>
        </w:rPr>
      </w:pPr>
      <w:r w:rsidRPr="00BA06B0">
        <w:rPr>
          <w:sz w:val="24"/>
          <w:szCs w:val="24"/>
        </w:rPr>
        <w:t xml:space="preserve">Модуль </w:t>
      </w:r>
      <w:r w:rsidR="000C1BBB">
        <w:rPr>
          <w:sz w:val="24"/>
          <w:szCs w:val="24"/>
        </w:rPr>
        <w:t>4</w:t>
      </w:r>
      <w:r w:rsidRPr="00BA06B0">
        <w:rPr>
          <w:sz w:val="24"/>
          <w:szCs w:val="24"/>
        </w:rPr>
        <w:t>. «Сборка автоматизированной системы»</w:t>
      </w:r>
    </w:p>
    <w:p w:rsidR="00DF0157" w:rsidRPr="00BA06B0" w:rsidRDefault="00DF0157" w:rsidP="00800C0D">
      <w:pPr>
        <w:pStyle w:val="afc"/>
        <w:keepNext/>
        <w:widowControl/>
        <w:shd w:val="clear" w:color="auto" w:fill="FEFFFF"/>
        <w:tabs>
          <w:tab w:val="left" w:pos="567"/>
        </w:tabs>
        <w:ind w:right="23" w:firstLine="426"/>
        <w:jc w:val="both"/>
        <w:rPr>
          <w:rFonts w:ascii="Times New Roman" w:hAnsi="Times New Roman" w:cs="Times New Roman"/>
          <w:shd w:val="clear" w:color="auto" w:fill="FEFFFF"/>
        </w:rPr>
      </w:pPr>
      <w:r w:rsidRPr="00BA06B0">
        <w:rPr>
          <w:rFonts w:ascii="Times New Roman" w:hAnsi="Times New Roman" w:cs="Times New Roman"/>
          <w:shd w:val="clear" w:color="auto" w:fill="FEFFFF"/>
        </w:rPr>
        <w:t xml:space="preserve">Автоматизированная система состоит из двух пневмоцилиндров и мотора постоянного тока. Управление движением цилиндров и мотора осуществляется полностью через ПЛК. </w:t>
      </w:r>
    </w:p>
    <w:p w:rsidR="00DF0157" w:rsidRPr="00BA06B0" w:rsidRDefault="00DF0157" w:rsidP="00800C0D">
      <w:pPr>
        <w:pStyle w:val="afc"/>
        <w:keepNext/>
        <w:widowControl/>
        <w:shd w:val="clear" w:color="auto" w:fill="FEFFFF"/>
        <w:tabs>
          <w:tab w:val="left" w:pos="567"/>
        </w:tabs>
        <w:ind w:right="19" w:firstLine="426"/>
        <w:jc w:val="both"/>
        <w:rPr>
          <w:rFonts w:ascii="Times New Roman" w:hAnsi="Times New Roman" w:cs="Times New Roman"/>
          <w:i/>
          <w:iCs/>
          <w:shd w:val="clear" w:color="auto" w:fill="FEFFFF"/>
        </w:rPr>
      </w:pPr>
      <w:r w:rsidRPr="00BA06B0">
        <w:rPr>
          <w:rFonts w:ascii="Times New Roman" w:hAnsi="Times New Roman" w:cs="Times New Roman"/>
          <w:i/>
          <w:iCs/>
          <w:shd w:val="clear" w:color="auto" w:fill="FEFFFF"/>
        </w:rPr>
        <w:t xml:space="preserve">Условия запуска автоматизированной системы </w:t>
      </w:r>
    </w:p>
    <w:p w:rsidR="00DF0157" w:rsidRPr="00BA06B0" w:rsidRDefault="00DF0157" w:rsidP="00800C0D">
      <w:pPr>
        <w:pStyle w:val="afc"/>
        <w:keepNext/>
        <w:widowControl/>
        <w:numPr>
          <w:ilvl w:val="0"/>
          <w:numId w:val="28"/>
        </w:numPr>
        <w:shd w:val="clear" w:color="auto" w:fill="FEFFFF"/>
        <w:tabs>
          <w:tab w:val="left" w:pos="567"/>
        </w:tabs>
        <w:ind w:right="10" w:firstLine="426"/>
        <w:jc w:val="both"/>
        <w:rPr>
          <w:rFonts w:ascii="Times New Roman" w:hAnsi="Times New Roman" w:cs="Times New Roman"/>
          <w:shd w:val="clear" w:color="auto" w:fill="FEFFFF"/>
        </w:rPr>
      </w:pPr>
      <w:r w:rsidRPr="00BA06B0">
        <w:rPr>
          <w:rFonts w:ascii="Times New Roman" w:hAnsi="Times New Roman" w:cs="Times New Roman"/>
          <w:shd w:val="clear" w:color="auto" w:fill="FEFFFF"/>
        </w:rPr>
        <w:t xml:space="preserve">Штекер вставлен в источник электропитания, воздушный клапан ручного управления открыт для подачи воздуха в систему. </w:t>
      </w:r>
    </w:p>
    <w:p w:rsidR="00DF0157" w:rsidRPr="00BA06B0" w:rsidRDefault="00DF0157" w:rsidP="00800C0D">
      <w:pPr>
        <w:pStyle w:val="afc"/>
        <w:keepNext/>
        <w:widowControl/>
        <w:numPr>
          <w:ilvl w:val="0"/>
          <w:numId w:val="28"/>
        </w:numPr>
        <w:shd w:val="clear" w:color="auto" w:fill="FEFFFF"/>
        <w:tabs>
          <w:tab w:val="left" w:pos="567"/>
        </w:tabs>
        <w:ind w:right="10" w:firstLine="426"/>
        <w:jc w:val="both"/>
        <w:rPr>
          <w:rFonts w:ascii="Times New Roman" w:hAnsi="Times New Roman" w:cs="Times New Roman"/>
          <w:shd w:val="clear" w:color="auto" w:fill="FEFFFF"/>
        </w:rPr>
      </w:pPr>
      <w:r w:rsidRPr="00BA06B0">
        <w:rPr>
          <w:rFonts w:ascii="Times New Roman" w:hAnsi="Times New Roman" w:cs="Times New Roman"/>
          <w:shd w:val="clear" w:color="auto" w:fill="FEFFFF"/>
        </w:rPr>
        <w:t xml:space="preserve">Все компоненты должны оставаться в исходном положении - цилиндр 1 А 1 отведён, цилиндр 2А 1 выдвинут, мотор выключен. </w:t>
      </w:r>
    </w:p>
    <w:p w:rsidR="00DF0157" w:rsidRPr="00BA06B0" w:rsidRDefault="00DF0157" w:rsidP="00800C0D">
      <w:pPr>
        <w:pStyle w:val="afc"/>
        <w:keepNext/>
        <w:widowControl/>
        <w:numPr>
          <w:ilvl w:val="0"/>
          <w:numId w:val="28"/>
        </w:numPr>
        <w:shd w:val="clear" w:color="auto" w:fill="FEFFFF"/>
        <w:tabs>
          <w:tab w:val="left" w:pos="567"/>
        </w:tabs>
        <w:ind w:right="10" w:firstLine="426"/>
        <w:jc w:val="both"/>
        <w:rPr>
          <w:rFonts w:ascii="Times New Roman" w:hAnsi="Times New Roman" w:cs="Times New Roman"/>
          <w:shd w:val="clear" w:color="auto" w:fill="FEFFFF"/>
        </w:rPr>
      </w:pPr>
      <w:r w:rsidRPr="00BA06B0">
        <w:rPr>
          <w:rFonts w:ascii="Times New Roman" w:hAnsi="Times New Roman" w:cs="Times New Roman"/>
          <w:shd w:val="clear" w:color="auto" w:fill="FEFFFF"/>
        </w:rPr>
        <w:t xml:space="preserve">Выбор ручного или автоматического режима управления может осуществляться посредством позиционного </w:t>
      </w:r>
      <w:r w:rsidRPr="00BA06B0">
        <w:rPr>
          <w:rFonts w:ascii="Times New Roman" w:hAnsi="Times New Roman" w:cs="Times New Roman"/>
          <w:shd w:val="clear" w:color="auto" w:fill="FEFFFF"/>
        </w:rPr>
        <w:br/>
        <w:t xml:space="preserve">переключателя S2. </w:t>
      </w:r>
    </w:p>
    <w:p w:rsidR="00DF0157" w:rsidRPr="00BA06B0" w:rsidRDefault="00DF0157" w:rsidP="00800C0D">
      <w:pPr>
        <w:pStyle w:val="afc"/>
        <w:keepNext/>
        <w:widowControl/>
        <w:numPr>
          <w:ilvl w:val="0"/>
          <w:numId w:val="28"/>
        </w:numPr>
        <w:shd w:val="clear" w:color="auto" w:fill="FEFFFF"/>
        <w:tabs>
          <w:tab w:val="left" w:pos="567"/>
        </w:tabs>
        <w:ind w:right="10" w:firstLine="426"/>
        <w:jc w:val="both"/>
        <w:rPr>
          <w:rFonts w:ascii="Times New Roman" w:hAnsi="Times New Roman" w:cs="Times New Roman"/>
          <w:shd w:val="clear" w:color="auto" w:fill="FEFFFF"/>
        </w:rPr>
      </w:pPr>
      <w:r w:rsidRPr="00BA06B0">
        <w:rPr>
          <w:rFonts w:ascii="Times New Roman" w:hAnsi="Times New Roman" w:cs="Times New Roman"/>
          <w:shd w:val="clear" w:color="auto" w:fill="FEFFFF"/>
        </w:rPr>
        <w:t xml:space="preserve">Система запускается только, если кнопка аварийного останова S1 неактивна. </w:t>
      </w:r>
    </w:p>
    <w:p w:rsidR="00DF0157" w:rsidRPr="00BA06B0" w:rsidRDefault="00DF0157" w:rsidP="00800C0D">
      <w:pPr>
        <w:keepNext/>
        <w:spacing w:line="240" w:lineRule="auto"/>
        <w:ind w:firstLine="426"/>
        <w:jc w:val="both"/>
        <w:rPr>
          <w:sz w:val="24"/>
          <w:szCs w:val="24"/>
        </w:rPr>
      </w:pPr>
    </w:p>
    <w:p w:rsidR="00DF0157" w:rsidRPr="00BA06B0" w:rsidRDefault="00DF0157" w:rsidP="00800C0D">
      <w:pPr>
        <w:keepNext/>
        <w:spacing w:line="240" w:lineRule="auto"/>
        <w:ind w:firstLine="426"/>
        <w:jc w:val="both"/>
        <w:rPr>
          <w:i/>
          <w:iCs/>
          <w:sz w:val="24"/>
          <w:szCs w:val="24"/>
          <w:shd w:val="clear" w:color="auto" w:fill="FEFFFF"/>
        </w:rPr>
      </w:pPr>
      <w:r w:rsidRPr="00BA06B0">
        <w:rPr>
          <w:sz w:val="24"/>
          <w:szCs w:val="24"/>
        </w:rPr>
        <w:t>Модуль 4. «</w:t>
      </w:r>
      <w:r w:rsidRPr="00BA06B0">
        <w:rPr>
          <w:i/>
          <w:iCs/>
          <w:sz w:val="24"/>
          <w:szCs w:val="24"/>
          <w:shd w:val="clear" w:color="auto" w:fill="FEFFFF"/>
        </w:rPr>
        <w:t>Автоматический режим  работы автоматизированной системы»</w:t>
      </w:r>
    </w:p>
    <w:p w:rsidR="00DF0157" w:rsidRPr="00BA06B0" w:rsidRDefault="00DF0157" w:rsidP="00800C0D">
      <w:pPr>
        <w:pStyle w:val="afc"/>
        <w:keepNext/>
        <w:widowControl/>
        <w:shd w:val="clear" w:color="auto" w:fill="FEFFFF"/>
        <w:ind w:firstLine="426"/>
        <w:jc w:val="both"/>
        <w:rPr>
          <w:rFonts w:ascii="Times New Roman" w:hAnsi="Times New Roman" w:cs="Times New Roman"/>
          <w:shd w:val="clear" w:color="auto" w:fill="FEFFFF"/>
        </w:rPr>
      </w:pPr>
      <w:r w:rsidRPr="00BA06B0">
        <w:rPr>
          <w:rFonts w:ascii="Times New Roman" w:hAnsi="Times New Roman" w:cs="Times New Roman"/>
          <w:shd w:val="clear" w:color="auto" w:fill="FEFFFF"/>
        </w:rPr>
        <w:t xml:space="preserve">Условия начала работы: мотор выключен; цилиндры 1А1 и 2А1 находятся в исходном положении. Переключатель S2 в активном положении "ON". О готовности системы к работе в автоматическом режиме оповещает мигающий зелёный световой сигнал (- 1 Гц). Карандаш устанавливается вручную и придерживается в течение Шага 1 автоматического цикла. </w:t>
      </w:r>
    </w:p>
    <w:p w:rsidR="00DF0157" w:rsidRPr="00BA06B0" w:rsidRDefault="00DF0157" w:rsidP="00800C0D">
      <w:pPr>
        <w:pStyle w:val="afc"/>
        <w:keepNext/>
        <w:widowControl/>
        <w:shd w:val="clear" w:color="auto" w:fill="FEFFFF"/>
        <w:ind w:right="23" w:firstLine="426"/>
        <w:jc w:val="both"/>
        <w:rPr>
          <w:rFonts w:ascii="Times New Roman" w:hAnsi="Times New Roman" w:cs="Times New Roman"/>
          <w:shd w:val="clear" w:color="auto" w:fill="FEFFFF"/>
        </w:rPr>
      </w:pPr>
      <w:r w:rsidRPr="00BA06B0">
        <w:rPr>
          <w:rFonts w:ascii="Times New Roman" w:hAnsi="Times New Roman" w:cs="Times New Roman"/>
          <w:shd w:val="clear" w:color="auto" w:fill="FEFFFF"/>
        </w:rPr>
        <w:t xml:space="preserve">Нажатием кнопки SЗ запускается автоматический цикл, выполняемый в следующем порядке: </w:t>
      </w:r>
    </w:p>
    <w:p w:rsidR="00DF0157" w:rsidRPr="00BA06B0" w:rsidRDefault="00DF0157" w:rsidP="00800C0D">
      <w:pPr>
        <w:pStyle w:val="afc"/>
        <w:keepNext/>
        <w:widowControl/>
        <w:numPr>
          <w:ilvl w:val="0"/>
          <w:numId w:val="29"/>
        </w:numPr>
        <w:shd w:val="clear" w:color="auto" w:fill="FEFFFF"/>
        <w:ind w:right="19" w:firstLine="426"/>
        <w:jc w:val="both"/>
        <w:rPr>
          <w:rFonts w:ascii="Times New Roman" w:hAnsi="Times New Roman" w:cs="Times New Roman"/>
          <w:shd w:val="clear" w:color="auto" w:fill="FEFFFF"/>
        </w:rPr>
      </w:pPr>
      <w:r w:rsidRPr="00BA06B0">
        <w:rPr>
          <w:rFonts w:ascii="Times New Roman" w:hAnsi="Times New Roman" w:cs="Times New Roman"/>
          <w:shd w:val="clear" w:color="auto" w:fill="FEFFFF"/>
        </w:rPr>
        <w:t xml:space="preserve">Цилиндр 1 А 1 перемещается в рабочее положение. Зелёный световой сигнал горит непрерывно. </w:t>
      </w:r>
    </w:p>
    <w:p w:rsidR="00BA06B0" w:rsidRPr="00BA06B0" w:rsidRDefault="00DF0157" w:rsidP="00800C0D">
      <w:pPr>
        <w:pStyle w:val="afc"/>
        <w:keepNext/>
        <w:widowControl/>
        <w:numPr>
          <w:ilvl w:val="0"/>
          <w:numId w:val="30"/>
        </w:numPr>
        <w:shd w:val="clear" w:color="auto" w:fill="FEFFFF"/>
        <w:ind w:right="935" w:firstLine="426"/>
        <w:jc w:val="both"/>
        <w:rPr>
          <w:rFonts w:ascii="Times New Roman" w:hAnsi="Times New Roman" w:cs="Times New Roman"/>
          <w:shd w:val="clear" w:color="auto" w:fill="FEFFFF"/>
        </w:rPr>
      </w:pPr>
      <w:r w:rsidRPr="00BA06B0">
        <w:rPr>
          <w:rFonts w:ascii="Times New Roman" w:hAnsi="Times New Roman" w:cs="Times New Roman"/>
          <w:shd w:val="clear" w:color="auto" w:fill="FEFFFF"/>
        </w:rPr>
        <w:t xml:space="preserve">Останов автоматического цикла. Об останове оповещает дополнительный жёлтый </w:t>
      </w:r>
      <w:r w:rsidR="00BA06B0" w:rsidRPr="00BA06B0">
        <w:rPr>
          <w:rFonts w:ascii="Times New Roman" w:hAnsi="Times New Roman" w:cs="Times New Roman"/>
          <w:shd w:val="clear" w:color="auto" w:fill="FEFFFF"/>
        </w:rPr>
        <w:t>ц</w:t>
      </w:r>
      <w:r w:rsidRPr="00BA06B0">
        <w:rPr>
          <w:rFonts w:ascii="Times New Roman" w:hAnsi="Times New Roman" w:cs="Times New Roman"/>
          <w:shd w:val="clear" w:color="auto" w:fill="FEFFFF"/>
        </w:rPr>
        <w:t xml:space="preserve">ветовой сигнал (- 1 Гц). </w:t>
      </w:r>
    </w:p>
    <w:p w:rsidR="00DF0157" w:rsidRPr="00BA06B0" w:rsidRDefault="00DF0157" w:rsidP="00800C0D">
      <w:pPr>
        <w:pStyle w:val="afc"/>
        <w:keepNext/>
        <w:widowControl/>
        <w:numPr>
          <w:ilvl w:val="0"/>
          <w:numId w:val="30"/>
        </w:numPr>
        <w:shd w:val="clear" w:color="auto" w:fill="FEFFFF"/>
        <w:ind w:right="935" w:firstLine="426"/>
        <w:jc w:val="both"/>
        <w:rPr>
          <w:rFonts w:ascii="Times New Roman" w:hAnsi="Times New Roman" w:cs="Times New Roman"/>
          <w:shd w:val="clear" w:color="auto" w:fill="FEFFFF"/>
        </w:rPr>
      </w:pPr>
      <w:r w:rsidRPr="00BA06B0">
        <w:rPr>
          <w:rFonts w:ascii="Times New Roman" w:hAnsi="Times New Roman" w:cs="Times New Roman"/>
          <w:shd w:val="clear" w:color="auto" w:fill="FEFFFF"/>
        </w:rPr>
        <w:t xml:space="preserve">З. Повторным нажатием кнопки S3 возобновляется выполнение автоматического цикла. </w:t>
      </w:r>
    </w:p>
    <w:p w:rsidR="00DF0157" w:rsidRPr="00BA06B0" w:rsidRDefault="00DF0157" w:rsidP="00800C0D">
      <w:pPr>
        <w:pStyle w:val="afc"/>
        <w:keepNext/>
        <w:widowControl/>
        <w:numPr>
          <w:ilvl w:val="0"/>
          <w:numId w:val="31"/>
        </w:numPr>
        <w:shd w:val="clear" w:color="auto" w:fill="FEFFFF"/>
        <w:ind w:right="19" w:firstLine="426"/>
        <w:jc w:val="both"/>
        <w:rPr>
          <w:rFonts w:ascii="Times New Roman" w:hAnsi="Times New Roman" w:cs="Times New Roman"/>
          <w:shd w:val="clear" w:color="auto" w:fill="FEFFFF"/>
        </w:rPr>
      </w:pPr>
      <w:r w:rsidRPr="00BA06B0">
        <w:rPr>
          <w:rFonts w:ascii="Times New Roman" w:hAnsi="Times New Roman" w:cs="Times New Roman"/>
          <w:shd w:val="clear" w:color="auto" w:fill="FEFFFF"/>
        </w:rPr>
        <w:t xml:space="preserve">Мотор включается. </w:t>
      </w:r>
    </w:p>
    <w:p w:rsidR="00DF0157" w:rsidRPr="000C1BBB" w:rsidRDefault="00DF0157" w:rsidP="00800C0D">
      <w:pPr>
        <w:pStyle w:val="afc"/>
        <w:keepNext/>
        <w:widowControl/>
        <w:numPr>
          <w:ilvl w:val="0"/>
          <w:numId w:val="31"/>
        </w:numPr>
        <w:shd w:val="clear" w:color="auto" w:fill="FEFFFF"/>
        <w:ind w:right="19" w:firstLine="426"/>
        <w:jc w:val="both"/>
        <w:rPr>
          <w:rFonts w:ascii="Times New Roman" w:hAnsi="Times New Roman" w:cs="Times New Roman"/>
          <w:shd w:val="clear" w:color="auto" w:fill="FEFFFF"/>
        </w:rPr>
      </w:pPr>
      <w:r w:rsidRPr="000C1BBB">
        <w:rPr>
          <w:rFonts w:ascii="Times New Roman" w:hAnsi="Times New Roman" w:cs="Times New Roman"/>
          <w:shd w:val="clear" w:color="auto" w:fill="FEFFFF"/>
        </w:rPr>
        <w:lastRenderedPageBreak/>
        <w:t xml:space="preserve">Активируется таймер для отсчёта 2-х секунд. </w:t>
      </w:r>
    </w:p>
    <w:p w:rsidR="00DF0157" w:rsidRPr="000C1BBB" w:rsidRDefault="00DF0157" w:rsidP="00800C0D">
      <w:pPr>
        <w:pStyle w:val="afc"/>
        <w:keepNext/>
        <w:widowControl/>
        <w:numPr>
          <w:ilvl w:val="0"/>
          <w:numId w:val="31"/>
        </w:numPr>
        <w:shd w:val="clear" w:color="auto" w:fill="FEFFFF"/>
        <w:ind w:right="19" w:firstLine="426"/>
        <w:jc w:val="both"/>
        <w:rPr>
          <w:rFonts w:ascii="Times New Roman" w:hAnsi="Times New Roman" w:cs="Times New Roman"/>
          <w:shd w:val="clear" w:color="auto" w:fill="FEFFFF"/>
        </w:rPr>
      </w:pPr>
      <w:r w:rsidRPr="000C1BBB">
        <w:rPr>
          <w:rFonts w:ascii="Times New Roman" w:hAnsi="Times New Roman" w:cs="Times New Roman"/>
          <w:shd w:val="clear" w:color="auto" w:fill="FEFFFF"/>
        </w:rPr>
        <w:t xml:space="preserve">Цилиндр 2А 1 перемещается в рабочее положение. </w:t>
      </w:r>
    </w:p>
    <w:p w:rsidR="00DF0157" w:rsidRPr="000C1BBB" w:rsidRDefault="00DF0157" w:rsidP="00800C0D">
      <w:pPr>
        <w:pStyle w:val="afc"/>
        <w:keepNext/>
        <w:widowControl/>
        <w:numPr>
          <w:ilvl w:val="0"/>
          <w:numId w:val="31"/>
        </w:numPr>
        <w:shd w:val="clear" w:color="auto" w:fill="FEFFFF"/>
        <w:ind w:right="19" w:firstLine="426"/>
        <w:jc w:val="both"/>
        <w:rPr>
          <w:rFonts w:ascii="Times New Roman" w:hAnsi="Times New Roman" w:cs="Times New Roman"/>
          <w:shd w:val="clear" w:color="auto" w:fill="FEFFFF"/>
        </w:rPr>
      </w:pPr>
      <w:r w:rsidRPr="000C1BBB">
        <w:rPr>
          <w:rFonts w:ascii="Times New Roman" w:hAnsi="Times New Roman" w:cs="Times New Roman"/>
          <w:shd w:val="clear" w:color="auto" w:fill="FEFFFF"/>
        </w:rPr>
        <w:t xml:space="preserve">Активируется таймер для отсчёта двух оборотов </w:t>
      </w:r>
      <w:r w:rsidRPr="000C1BBB">
        <w:rPr>
          <w:rFonts w:ascii="Times New Roman" w:hAnsi="Times New Roman" w:cs="Times New Roman"/>
          <w:w w:val="110"/>
          <w:shd w:val="clear" w:color="auto" w:fill="FEFFFF"/>
        </w:rPr>
        <w:t xml:space="preserve">(-9 </w:t>
      </w:r>
      <w:r w:rsidRPr="000C1BBB">
        <w:rPr>
          <w:rFonts w:ascii="Times New Roman" w:hAnsi="Times New Roman" w:cs="Times New Roman"/>
          <w:shd w:val="clear" w:color="auto" w:fill="FEFFFF"/>
        </w:rPr>
        <w:t xml:space="preserve">секунд). </w:t>
      </w:r>
    </w:p>
    <w:p w:rsidR="00DF0157" w:rsidRPr="000C1BBB" w:rsidRDefault="00DF0157" w:rsidP="00800C0D">
      <w:pPr>
        <w:pStyle w:val="afc"/>
        <w:keepNext/>
        <w:widowControl/>
        <w:numPr>
          <w:ilvl w:val="0"/>
          <w:numId w:val="32"/>
        </w:numPr>
        <w:shd w:val="clear" w:color="auto" w:fill="FEFFFF"/>
        <w:ind w:right="19" w:firstLine="426"/>
        <w:jc w:val="both"/>
        <w:rPr>
          <w:rFonts w:ascii="Times New Roman" w:hAnsi="Times New Roman" w:cs="Times New Roman"/>
          <w:shd w:val="clear" w:color="auto" w:fill="FEFFFF"/>
        </w:rPr>
      </w:pPr>
      <w:r w:rsidRPr="000C1BBB">
        <w:rPr>
          <w:rFonts w:ascii="Times New Roman" w:hAnsi="Times New Roman" w:cs="Times New Roman"/>
          <w:shd w:val="clear" w:color="auto" w:fill="FEFFFF"/>
        </w:rPr>
        <w:t xml:space="preserve">Цилиндр 2А 1 перемещается в исходное положение. </w:t>
      </w:r>
    </w:p>
    <w:p w:rsidR="00DF0157" w:rsidRPr="000C1BBB" w:rsidRDefault="00DF0157" w:rsidP="00800C0D">
      <w:pPr>
        <w:pStyle w:val="afc"/>
        <w:keepNext/>
        <w:widowControl/>
        <w:numPr>
          <w:ilvl w:val="0"/>
          <w:numId w:val="32"/>
        </w:numPr>
        <w:shd w:val="clear" w:color="auto" w:fill="FEFFFF"/>
        <w:ind w:right="19" w:firstLine="426"/>
        <w:jc w:val="both"/>
        <w:rPr>
          <w:rFonts w:ascii="Times New Roman" w:hAnsi="Times New Roman" w:cs="Times New Roman"/>
          <w:shd w:val="clear" w:color="auto" w:fill="FEFFFF"/>
        </w:rPr>
      </w:pPr>
      <w:r w:rsidRPr="000C1BBB">
        <w:rPr>
          <w:rFonts w:ascii="Times New Roman" w:hAnsi="Times New Roman" w:cs="Times New Roman"/>
          <w:shd w:val="clear" w:color="auto" w:fill="FEFFFF"/>
        </w:rPr>
        <w:t xml:space="preserve">Мотор выключается. </w:t>
      </w:r>
    </w:p>
    <w:p w:rsidR="00DF0157" w:rsidRPr="000C1BBB" w:rsidRDefault="00DF0157" w:rsidP="00800C0D">
      <w:pPr>
        <w:pStyle w:val="afc"/>
        <w:keepNext/>
        <w:widowControl/>
        <w:numPr>
          <w:ilvl w:val="0"/>
          <w:numId w:val="31"/>
        </w:numPr>
        <w:shd w:val="clear" w:color="auto" w:fill="FEFFFF"/>
        <w:ind w:right="19" w:firstLine="426"/>
        <w:jc w:val="both"/>
        <w:rPr>
          <w:rFonts w:ascii="Times New Roman" w:hAnsi="Times New Roman" w:cs="Times New Roman"/>
          <w:shd w:val="clear" w:color="auto" w:fill="FEFFFF"/>
        </w:rPr>
      </w:pPr>
      <w:r w:rsidRPr="000C1BBB">
        <w:rPr>
          <w:rFonts w:ascii="Times New Roman" w:hAnsi="Times New Roman" w:cs="Times New Roman"/>
          <w:shd w:val="clear" w:color="auto" w:fill="FEFFFF"/>
        </w:rPr>
        <w:t xml:space="preserve">Цилиндр </w:t>
      </w:r>
      <w:r w:rsidRPr="000C1BBB">
        <w:rPr>
          <w:rFonts w:ascii="Times New Roman" w:hAnsi="Times New Roman" w:cs="Times New Roman"/>
          <w:w w:val="109"/>
          <w:shd w:val="clear" w:color="auto" w:fill="FEFFFF"/>
        </w:rPr>
        <w:t xml:space="preserve">1 </w:t>
      </w:r>
      <w:r w:rsidRPr="000C1BBB">
        <w:rPr>
          <w:rFonts w:ascii="Times New Roman" w:hAnsi="Times New Roman" w:cs="Times New Roman"/>
          <w:shd w:val="clear" w:color="auto" w:fill="FEFFFF"/>
        </w:rPr>
        <w:t xml:space="preserve">А </w:t>
      </w:r>
      <w:r w:rsidRPr="000C1BBB">
        <w:rPr>
          <w:rFonts w:ascii="Times New Roman" w:hAnsi="Times New Roman" w:cs="Times New Roman"/>
          <w:w w:val="109"/>
          <w:shd w:val="clear" w:color="auto" w:fill="FEFFFF"/>
        </w:rPr>
        <w:t xml:space="preserve">1 </w:t>
      </w:r>
      <w:r w:rsidRPr="000C1BBB">
        <w:rPr>
          <w:rFonts w:ascii="Times New Roman" w:hAnsi="Times New Roman" w:cs="Times New Roman"/>
          <w:shd w:val="clear" w:color="auto" w:fill="FEFFFF"/>
        </w:rPr>
        <w:t xml:space="preserve">перемещается исходное положение. </w:t>
      </w:r>
    </w:p>
    <w:p w:rsidR="00DF0157" w:rsidRPr="00BA06B0" w:rsidRDefault="00DF0157" w:rsidP="00800C0D">
      <w:pPr>
        <w:pStyle w:val="afc"/>
        <w:keepNext/>
        <w:widowControl/>
        <w:numPr>
          <w:ilvl w:val="0"/>
          <w:numId w:val="31"/>
        </w:numPr>
        <w:shd w:val="clear" w:color="auto" w:fill="FEFFFF"/>
        <w:ind w:right="19" w:firstLine="426"/>
        <w:jc w:val="both"/>
        <w:rPr>
          <w:rFonts w:ascii="Times New Roman" w:hAnsi="Times New Roman" w:cs="Times New Roman"/>
          <w:i/>
          <w:iCs/>
          <w:shd w:val="clear" w:color="auto" w:fill="FEFFFF"/>
        </w:rPr>
      </w:pPr>
      <w:r w:rsidRPr="000C1BBB">
        <w:rPr>
          <w:rFonts w:ascii="Times New Roman" w:hAnsi="Times New Roman" w:cs="Times New Roman"/>
          <w:shd w:val="clear" w:color="auto" w:fill="FEFFFF"/>
        </w:rPr>
        <w:t>Автоматический</w:t>
      </w:r>
      <w:r w:rsidRPr="00BA06B0">
        <w:rPr>
          <w:rFonts w:ascii="Times New Roman" w:hAnsi="Times New Roman" w:cs="Times New Roman"/>
          <w:shd w:val="clear" w:color="auto" w:fill="FEFFFF"/>
        </w:rPr>
        <w:t xml:space="preserve"> цикл завершён. Мигает зелёный световой сигнал.</w:t>
      </w:r>
    </w:p>
    <w:p w:rsidR="00DF0157" w:rsidRPr="00BA06B0" w:rsidRDefault="00DF0157" w:rsidP="00800C0D">
      <w:pPr>
        <w:pStyle w:val="afc"/>
        <w:keepNext/>
        <w:widowControl/>
        <w:shd w:val="clear" w:color="auto" w:fill="FEFFFF"/>
        <w:ind w:right="19" w:firstLine="426"/>
        <w:jc w:val="both"/>
        <w:rPr>
          <w:rFonts w:ascii="Times New Roman" w:hAnsi="Times New Roman" w:cs="Times New Roman"/>
          <w:shd w:val="clear" w:color="auto" w:fill="FEFFFF"/>
        </w:rPr>
      </w:pPr>
    </w:p>
    <w:p w:rsidR="00DF0157" w:rsidRPr="00BA06B0" w:rsidRDefault="00DF0157" w:rsidP="00800C0D">
      <w:pPr>
        <w:pStyle w:val="afc"/>
        <w:keepNext/>
        <w:widowControl/>
        <w:shd w:val="clear" w:color="auto" w:fill="FEFFFF"/>
        <w:ind w:right="19" w:firstLine="426"/>
        <w:jc w:val="both"/>
        <w:rPr>
          <w:rFonts w:ascii="Times New Roman" w:hAnsi="Times New Roman" w:cs="Times New Roman"/>
          <w:i/>
          <w:iCs/>
          <w:shd w:val="clear" w:color="auto" w:fill="FEFFFF"/>
        </w:rPr>
      </w:pPr>
      <w:r w:rsidRPr="00BA06B0">
        <w:rPr>
          <w:rFonts w:ascii="Times New Roman" w:hAnsi="Times New Roman" w:cs="Times New Roman"/>
          <w:i/>
          <w:iCs/>
          <w:shd w:val="clear" w:color="auto" w:fill="FEFFFF"/>
        </w:rPr>
        <w:t>Аварийный остановка</w:t>
      </w:r>
    </w:p>
    <w:p w:rsidR="00DF0157" w:rsidRPr="00BA06B0" w:rsidRDefault="00DF0157" w:rsidP="00800C0D">
      <w:pPr>
        <w:pStyle w:val="afc"/>
        <w:keepNext/>
        <w:widowControl/>
        <w:shd w:val="clear" w:color="auto" w:fill="FEFFFF"/>
        <w:ind w:right="5" w:firstLine="426"/>
        <w:jc w:val="both"/>
        <w:rPr>
          <w:rFonts w:ascii="Times New Roman" w:hAnsi="Times New Roman" w:cs="Times New Roman"/>
          <w:shd w:val="clear" w:color="auto" w:fill="FEFFFF"/>
        </w:rPr>
      </w:pPr>
      <w:r w:rsidRPr="00BA06B0">
        <w:rPr>
          <w:rFonts w:ascii="Times New Roman" w:hAnsi="Times New Roman" w:cs="Times New Roman"/>
          <w:w w:val="73"/>
          <w:shd w:val="clear" w:color="auto" w:fill="FEFFFF"/>
        </w:rPr>
        <w:t xml:space="preserve">в </w:t>
      </w:r>
      <w:r w:rsidRPr="00BA06B0">
        <w:rPr>
          <w:rFonts w:ascii="Times New Roman" w:hAnsi="Times New Roman" w:cs="Times New Roman"/>
          <w:shd w:val="clear" w:color="auto" w:fill="FEFFFF"/>
        </w:rPr>
        <w:t xml:space="preserve">любой момент при нажатии кнопки аварийного останова, пневмоцилиндры должны остановиться в текущем положении, мотор - выключиться. </w:t>
      </w:r>
    </w:p>
    <w:p w:rsidR="00DF0157" w:rsidRPr="00BA06B0" w:rsidRDefault="00DF0157" w:rsidP="00800C0D">
      <w:pPr>
        <w:keepNext/>
        <w:spacing w:line="240" w:lineRule="auto"/>
        <w:ind w:firstLine="426"/>
        <w:jc w:val="both"/>
        <w:rPr>
          <w:sz w:val="24"/>
          <w:szCs w:val="24"/>
        </w:rPr>
      </w:pPr>
    </w:p>
    <w:p w:rsidR="00DF0157" w:rsidRPr="00BA06B0" w:rsidRDefault="00DF0157" w:rsidP="00800C0D">
      <w:pPr>
        <w:keepNext/>
        <w:spacing w:line="240" w:lineRule="auto"/>
        <w:ind w:firstLine="426"/>
        <w:jc w:val="both"/>
        <w:rPr>
          <w:sz w:val="24"/>
          <w:szCs w:val="24"/>
        </w:rPr>
      </w:pPr>
      <w:r w:rsidRPr="00BA06B0">
        <w:rPr>
          <w:sz w:val="24"/>
          <w:szCs w:val="24"/>
        </w:rPr>
        <w:t>Модуль 5. «Ручной режим работы автоматизированной системы»</w:t>
      </w:r>
    </w:p>
    <w:p w:rsidR="00DF0157" w:rsidRPr="00BA06B0" w:rsidRDefault="00DF0157" w:rsidP="00800C0D">
      <w:pPr>
        <w:pStyle w:val="afc"/>
        <w:keepNext/>
        <w:widowControl/>
        <w:shd w:val="clear" w:color="auto" w:fill="FEFFFE"/>
        <w:ind w:right="552" w:firstLine="426"/>
        <w:jc w:val="both"/>
        <w:rPr>
          <w:rFonts w:ascii="Times New Roman" w:hAnsi="Times New Roman" w:cs="Times New Roman"/>
          <w:i/>
          <w:iCs/>
          <w:shd w:val="clear" w:color="auto" w:fill="FEFFFE"/>
        </w:rPr>
      </w:pPr>
      <w:r w:rsidRPr="00BA06B0">
        <w:rPr>
          <w:rFonts w:ascii="Times New Roman" w:hAnsi="Times New Roman" w:cs="Times New Roman"/>
          <w:i/>
          <w:iCs/>
          <w:shd w:val="clear" w:color="auto" w:fill="FEFFFE"/>
        </w:rPr>
        <w:t xml:space="preserve">Режим ручного управления </w:t>
      </w:r>
    </w:p>
    <w:p w:rsidR="00DF0157" w:rsidRPr="00BA06B0" w:rsidRDefault="00DF0157" w:rsidP="00800C0D">
      <w:pPr>
        <w:pStyle w:val="afc"/>
        <w:keepNext/>
        <w:widowControl/>
        <w:shd w:val="clear" w:color="auto" w:fill="FEFFFE"/>
        <w:ind w:right="15" w:firstLine="426"/>
        <w:jc w:val="both"/>
        <w:rPr>
          <w:rFonts w:ascii="Times New Roman" w:hAnsi="Times New Roman" w:cs="Times New Roman"/>
          <w:shd w:val="clear" w:color="auto" w:fill="FEFFFE"/>
        </w:rPr>
      </w:pPr>
      <w:r w:rsidRPr="00BA06B0">
        <w:rPr>
          <w:rFonts w:ascii="Times New Roman" w:hAnsi="Times New Roman" w:cs="Times New Roman"/>
          <w:shd w:val="clear" w:color="auto" w:fill="FEFFFE"/>
        </w:rPr>
        <w:t>Условия начала работы: мотор выключен; цилиндры 1А1 и 2А1 находятся в исходном положении. Переключатель S2 в неактивном состоянии "OFF". О готовности системы к работе в режиме ручного управления оповещает непрерывный жёлтый световой сигнал</w:t>
      </w:r>
      <w:r w:rsidR="00BA06B0" w:rsidRPr="00BA06B0">
        <w:rPr>
          <w:rFonts w:ascii="Times New Roman" w:hAnsi="Times New Roman" w:cs="Times New Roman"/>
          <w:shd w:val="clear" w:color="auto" w:fill="FEFFFE"/>
        </w:rPr>
        <w:t xml:space="preserve"> в</w:t>
      </w:r>
      <w:r w:rsidRPr="00BA06B0">
        <w:rPr>
          <w:rFonts w:ascii="Times New Roman" w:hAnsi="Times New Roman" w:cs="Times New Roman"/>
          <w:w w:val="90"/>
          <w:shd w:val="clear" w:color="auto" w:fill="FEFFFE"/>
        </w:rPr>
        <w:t xml:space="preserve"> </w:t>
      </w:r>
      <w:r w:rsidRPr="00BA06B0">
        <w:rPr>
          <w:rFonts w:ascii="Times New Roman" w:hAnsi="Times New Roman" w:cs="Times New Roman"/>
          <w:shd w:val="clear" w:color="auto" w:fill="FEFFFE"/>
        </w:rPr>
        <w:t xml:space="preserve">режиме ручного управления движения цилиндров и мотора выполняются независимо от цикловой последовательности. </w:t>
      </w:r>
    </w:p>
    <w:p w:rsidR="00DF0157" w:rsidRPr="00BA06B0" w:rsidRDefault="00DF0157" w:rsidP="00800C0D">
      <w:pPr>
        <w:pStyle w:val="afc"/>
        <w:keepNext/>
        <w:widowControl/>
        <w:numPr>
          <w:ilvl w:val="0"/>
          <w:numId w:val="33"/>
        </w:numPr>
        <w:shd w:val="clear" w:color="auto" w:fill="FEFFFE"/>
        <w:ind w:right="552" w:firstLine="426"/>
        <w:jc w:val="both"/>
        <w:rPr>
          <w:rFonts w:ascii="Times New Roman" w:hAnsi="Times New Roman" w:cs="Times New Roman"/>
          <w:shd w:val="clear" w:color="auto" w:fill="FEFFFE"/>
        </w:rPr>
      </w:pPr>
      <w:r w:rsidRPr="00BA06B0">
        <w:rPr>
          <w:rFonts w:ascii="Times New Roman" w:hAnsi="Times New Roman" w:cs="Times New Roman"/>
          <w:shd w:val="clear" w:color="auto" w:fill="FEFFFE"/>
        </w:rPr>
        <w:t xml:space="preserve">Нажатием кнопки S4 активируется перемещение цилиндра 1 А 1 в рабочее положение. </w:t>
      </w:r>
    </w:p>
    <w:p w:rsidR="00DF0157" w:rsidRPr="00BA06B0" w:rsidRDefault="00DF0157" w:rsidP="00800C0D">
      <w:pPr>
        <w:pStyle w:val="afc"/>
        <w:keepNext/>
        <w:widowControl/>
        <w:numPr>
          <w:ilvl w:val="0"/>
          <w:numId w:val="33"/>
        </w:numPr>
        <w:shd w:val="clear" w:color="auto" w:fill="FEFFFE"/>
        <w:ind w:right="552" w:firstLine="426"/>
        <w:jc w:val="both"/>
        <w:rPr>
          <w:rFonts w:ascii="Times New Roman" w:hAnsi="Times New Roman" w:cs="Times New Roman"/>
          <w:shd w:val="clear" w:color="auto" w:fill="FEFFFE"/>
        </w:rPr>
      </w:pPr>
      <w:r w:rsidRPr="00BA06B0">
        <w:rPr>
          <w:rFonts w:ascii="Times New Roman" w:hAnsi="Times New Roman" w:cs="Times New Roman"/>
          <w:shd w:val="clear" w:color="auto" w:fill="FEFFFE"/>
        </w:rPr>
        <w:t xml:space="preserve">Нажатием кнопки S5 активируется перемещение цилиндра 1А1 в исходное положение. </w:t>
      </w:r>
    </w:p>
    <w:p w:rsidR="00DF0157" w:rsidRPr="00BA06B0" w:rsidRDefault="00DF0157" w:rsidP="00800C0D">
      <w:pPr>
        <w:pStyle w:val="afc"/>
        <w:keepNext/>
        <w:widowControl/>
        <w:numPr>
          <w:ilvl w:val="0"/>
          <w:numId w:val="33"/>
        </w:numPr>
        <w:shd w:val="clear" w:color="auto" w:fill="FEFFFE"/>
        <w:ind w:right="552" w:firstLine="426"/>
        <w:jc w:val="both"/>
        <w:rPr>
          <w:rFonts w:ascii="Times New Roman" w:hAnsi="Times New Roman" w:cs="Times New Roman"/>
          <w:shd w:val="clear" w:color="auto" w:fill="FEFFFE"/>
        </w:rPr>
      </w:pPr>
      <w:r w:rsidRPr="00BA06B0">
        <w:rPr>
          <w:rFonts w:ascii="Times New Roman" w:hAnsi="Times New Roman" w:cs="Times New Roman"/>
          <w:shd w:val="clear" w:color="auto" w:fill="FEFFFE"/>
        </w:rPr>
        <w:t xml:space="preserve">Нажатием кнопки S6 активируется перемещение цилиндра 2А 1 в рабочее положение. </w:t>
      </w:r>
    </w:p>
    <w:p w:rsidR="00DF0157" w:rsidRPr="00BA06B0" w:rsidRDefault="00DF0157" w:rsidP="00800C0D">
      <w:pPr>
        <w:pStyle w:val="afc"/>
        <w:keepNext/>
        <w:widowControl/>
        <w:numPr>
          <w:ilvl w:val="0"/>
          <w:numId w:val="34"/>
        </w:numPr>
        <w:shd w:val="clear" w:color="auto" w:fill="FEFFFE"/>
        <w:ind w:right="552" w:firstLine="426"/>
        <w:jc w:val="both"/>
        <w:rPr>
          <w:rFonts w:ascii="Times New Roman" w:hAnsi="Times New Roman" w:cs="Times New Roman"/>
          <w:shd w:val="clear" w:color="auto" w:fill="FEFFFE"/>
        </w:rPr>
      </w:pPr>
      <w:r w:rsidRPr="00BA06B0">
        <w:rPr>
          <w:rFonts w:ascii="Times New Roman" w:hAnsi="Times New Roman" w:cs="Times New Roman"/>
          <w:shd w:val="clear" w:color="auto" w:fill="FEFFFE"/>
        </w:rPr>
        <w:t xml:space="preserve">Нажатием кнопки S7 активируется перемещение цилиндра 2А 1 в исходное положение. </w:t>
      </w:r>
    </w:p>
    <w:p w:rsidR="00DF0157" w:rsidRPr="00BA06B0" w:rsidRDefault="00DF0157" w:rsidP="00800C0D">
      <w:pPr>
        <w:pStyle w:val="afc"/>
        <w:keepNext/>
        <w:widowControl/>
        <w:numPr>
          <w:ilvl w:val="0"/>
          <w:numId w:val="33"/>
        </w:numPr>
        <w:shd w:val="clear" w:color="auto" w:fill="FEFFFE"/>
        <w:ind w:right="552" w:firstLine="426"/>
        <w:jc w:val="both"/>
        <w:rPr>
          <w:rFonts w:ascii="Times New Roman" w:hAnsi="Times New Roman" w:cs="Times New Roman"/>
          <w:shd w:val="clear" w:color="auto" w:fill="FEFFFE"/>
        </w:rPr>
      </w:pPr>
      <w:r w:rsidRPr="00BA06B0">
        <w:rPr>
          <w:rFonts w:ascii="Times New Roman" w:hAnsi="Times New Roman" w:cs="Times New Roman"/>
          <w:shd w:val="clear" w:color="auto" w:fill="FEFFFE"/>
        </w:rPr>
        <w:t xml:space="preserve">Активация переключателя S8 приводит к включению мотора. </w:t>
      </w:r>
    </w:p>
    <w:p w:rsidR="00DF0157" w:rsidRPr="00BA06B0" w:rsidRDefault="00DF0157" w:rsidP="00800C0D">
      <w:pPr>
        <w:pStyle w:val="afc"/>
        <w:keepNext/>
        <w:widowControl/>
        <w:numPr>
          <w:ilvl w:val="0"/>
          <w:numId w:val="34"/>
        </w:numPr>
        <w:shd w:val="clear" w:color="auto" w:fill="FEFFFE"/>
        <w:ind w:right="552" w:firstLine="426"/>
        <w:jc w:val="both"/>
        <w:rPr>
          <w:rFonts w:ascii="Times New Roman" w:hAnsi="Times New Roman" w:cs="Times New Roman"/>
          <w:shd w:val="clear" w:color="auto" w:fill="FEFFFE"/>
        </w:rPr>
      </w:pPr>
      <w:r w:rsidRPr="00BA06B0">
        <w:rPr>
          <w:rFonts w:ascii="Times New Roman" w:hAnsi="Times New Roman" w:cs="Times New Roman"/>
          <w:shd w:val="clear" w:color="auto" w:fill="FEFFFE"/>
        </w:rPr>
        <w:t xml:space="preserve">Деактивация переключателя S8 приводит к останову мотора. </w:t>
      </w:r>
    </w:p>
    <w:p w:rsidR="00BA06B0" w:rsidRPr="00BA06B0" w:rsidRDefault="00BA06B0" w:rsidP="00800C0D">
      <w:pPr>
        <w:pStyle w:val="afc"/>
        <w:keepNext/>
        <w:widowControl/>
        <w:shd w:val="clear" w:color="auto" w:fill="FEFFFE"/>
        <w:ind w:right="10" w:firstLine="426"/>
        <w:jc w:val="both"/>
        <w:rPr>
          <w:rFonts w:ascii="Times New Roman" w:hAnsi="Times New Roman" w:cs="Times New Roman"/>
          <w:b/>
          <w:bCs/>
          <w:shd w:val="clear" w:color="auto" w:fill="FEFFFE"/>
        </w:rPr>
      </w:pPr>
    </w:p>
    <w:p w:rsidR="00DF0157" w:rsidRPr="00BA06B0" w:rsidRDefault="00DF0157" w:rsidP="00800C0D">
      <w:pPr>
        <w:pStyle w:val="afc"/>
        <w:keepNext/>
        <w:widowControl/>
        <w:shd w:val="clear" w:color="auto" w:fill="FEFFFE"/>
        <w:ind w:right="10" w:firstLine="426"/>
        <w:jc w:val="both"/>
        <w:rPr>
          <w:rFonts w:ascii="Times New Roman" w:hAnsi="Times New Roman" w:cs="Times New Roman"/>
          <w:shd w:val="clear" w:color="auto" w:fill="FEFFFE"/>
        </w:rPr>
      </w:pPr>
      <w:r w:rsidRPr="00BA06B0">
        <w:rPr>
          <w:rFonts w:ascii="Times New Roman" w:hAnsi="Times New Roman" w:cs="Times New Roman"/>
          <w:b/>
          <w:bCs/>
          <w:shd w:val="clear" w:color="auto" w:fill="FEFFFE"/>
        </w:rPr>
        <w:t xml:space="preserve">Аварийная </w:t>
      </w:r>
      <w:r w:rsidRPr="00BA06B0">
        <w:rPr>
          <w:rFonts w:ascii="Times New Roman" w:hAnsi="Times New Roman" w:cs="Times New Roman"/>
          <w:shd w:val="clear" w:color="auto" w:fill="FEFFFE"/>
        </w:rPr>
        <w:t xml:space="preserve">остановка прерывает питание клапанов и мотора, а также - подачу воздуха на клапаны и цилиндры. При этом горит непрерывный красный световой сигнал. </w:t>
      </w:r>
    </w:p>
    <w:p w:rsidR="00DF0157" w:rsidRPr="00BA06B0" w:rsidRDefault="00DF0157" w:rsidP="00AA5366">
      <w:pPr>
        <w:jc w:val="both"/>
        <w:rPr>
          <w:sz w:val="24"/>
          <w:szCs w:val="24"/>
        </w:rPr>
      </w:pPr>
    </w:p>
    <w:p w:rsidR="009A60AB" w:rsidRPr="0011786B" w:rsidRDefault="009A60AB" w:rsidP="00D83915">
      <w:pPr>
        <w:pStyle w:val="2"/>
        <w:rPr>
          <w:lang w:val="ru-RU"/>
        </w:rPr>
      </w:pPr>
      <w:bookmarkStart w:id="25" w:name="_Toc450204632"/>
      <w:bookmarkStart w:id="26" w:name="_Toc451333196"/>
      <w:r w:rsidRPr="0011786B">
        <w:rPr>
          <w:lang w:val="ru-RU"/>
        </w:rPr>
        <w:t xml:space="preserve">3.2. </w:t>
      </w:r>
      <w:r w:rsidRPr="000C1BBB">
        <w:rPr>
          <w:lang w:val="ru-RU"/>
        </w:rPr>
        <w:t>Требования к проекту Конкурсного задания</w:t>
      </w:r>
      <w:bookmarkEnd w:id="25"/>
      <w:bookmarkEnd w:id="26"/>
    </w:p>
    <w:p w:rsidR="00AA5366" w:rsidRDefault="00AA5366" w:rsidP="00AA5366">
      <w:pPr>
        <w:jc w:val="both"/>
      </w:pPr>
      <w:r>
        <w:t>Формат вывода</w:t>
      </w:r>
    </w:p>
    <w:p w:rsidR="00AA5366" w:rsidRDefault="00AA5366" w:rsidP="00AA5366">
      <w:pPr>
        <w:jc w:val="both"/>
      </w:pPr>
      <w:r>
        <w:t>Использование программных продуктов Autodesk Inventor, Компас 3D,  Siemens NX. Версию</w:t>
      </w:r>
      <w:r w:rsidR="00BA06B0">
        <w:t xml:space="preserve"> определяет Главный эксперт за 1</w:t>
      </w:r>
      <w:r>
        <w:t xml:space="preserve"> месяц до конкурса.</w:t>
      </w:r>
    </w:p>
    <w:p w:rsidR="00AA5366" w:rsidRDefault="00AA5366" w:rsidP="00800C0D">
      <w:pPr>
        <w:tabs>
          <w:tab w:val="left" w:pos="426"/>
        </w:tabs>
        <w:jc w:val="both"/>
      </w:pPr>
      <w:r>
        <w:t>•</w:t>
      </w:r>
      <w:r>
        <w:tab/>
        <w:t>Чертеж, отпечатанный на плоттере, формат А1 и меньше</w:t>
      </w:r>
    </w:p>
    <w:p w:rsidR="00AA5366" w:rsidRDefault="00AA5366" w:rsidP="00800C0D">
      <w:pPr>
        <w:tabs>
          <w:tab w:val="left" w:pos="426"/>
        </w:tabs>
        <w:jc w:val="both"/>
      </w:pPr>
      <w:r>
        <w:t>•</w:t>
      </w:r>
      <w:r>
        <w:tab/>
        <w:t>Диаграммы, таблицы и документы, распечатанные на лазерном принтере, бумага формата А3</w:t>
      </w:r>
    </w:p>
    <w:p w:rsidR="00AA5366" w:rsidRDefault="00AA5366" w:rsidP="00800C0D">
      <w:pPr>
        <w:tabs>
          <w:tab w:val="left" w:pos="426"/>
        </w:tabs>
        <w:jc w:val="both"/>
      </w:pPr>
      <w:r>
        <w:t>•</w:t>
      </w:r>
      <w:r>
        <w:tab/>
        <w:t>Скриншоты, рендеринг на цветном принтере на бумаге вплоть до формата А3</w:t>
      </w:r>
    </w:p>
    <w:p w:rsidR="00AA5366" w:rsidRDefault="00AA5366" w:rsidP="00800C0D">
      <w:pPr>
        <w:tabs>
          <w:tab w:val="left" w:pos="426"/>
        </w:tabs>
        <w:jc w:val="both"/>
      </w:pPr>
      <w:r>
        <w:t>•</w:t>
      </w:r>
      <w:r>
        <w:tab/>
        <w:t>Файлы, компоненты, сборки и т.п. согласно инструкциям для конкурсного задания</w:t>
      </w:r>
    </w:p>
    <w:p w:rsidR="00AA5366" w:rsidRDefault="00AA5366" w:rsidP="00800C0D">
      <w:pPr>
        <w:tabs>
          <w:tab w:val="left" w:pos="426"/>
        </w:tabs>
        <w:jc w:val="both"/>
      </w:pPr>
      <w:r>
        <w:lastRenderedPageBreak/>
        <w:t>•</w:t>
      </w:r>
      <w:r>
        <w:tab/>
        <w:t>В ходе конкурса каждому участнику разрешается получить не больше двух контрольных распечаток каждого чертежа. Финальная распечатка происходит в конце каждого дня соревнований</w:t>
      </w:r>
    </w:p>
    <w:p w:rsidR="00197169" w:rsidRDefault="00AA5366" w:rsidP="00800C0D">
      <w:pPr>
        <w:tabs>
          <w:tab w:val="left" w:pos="426"/>
        </w:tabs>
        <w:jc w:val="both"/>
      </w:pPr>
      <w:r>
        <w:t>•</w:t>
      </w:r>
      <w:r>
        <w:tab/>
        <w:t>Д</w:t>
      </w:r>
      <w:r w:rsidR="00800C0D">
        <w:t>ля снижения расхода бумаги может</w:t>
      </w:r>
      <w:r>
        <w:t xml:space="preserve"> быть предложено предоставлять результаты работы (чертежи) в формате PDF</w:t>
      </w:r>
      <w:r w:rsidR="00197169">
        <w:t>.</w:t>
      </w:r>
    </w:p>
    <w:p w:rsidR="00AB766C" w:rsidRDefault="00AB766C" w:rsidP="009A60AB">
      <w:pPr>
        <w:jc w:val="both"/>
        <w:rPr>
          <w:b/>
        </w:rPr>
      </w:pPr>
    </w:p>
    <w:p w:rsidR="00BC08C7" w:rsidRPr="0011786B" w:rsidRDefault="00BC08C7" w:rsidP="00DE6BFF">
      <w:pPr>
        <w:pStyle w:val="2"/>
        <w:rPr>
          <w:lang w:val="ru-RU"/>
        </w:rPr>
      </w:pPr>
      <w:bookmarkStart w:id="27" w:name="_Toc450204633"/>
      <w:bookmarkStart w:id="28" w:name="_Toc451333197"/>
      <w:r w:rsidRPr="0011786B">
        <w:rPr>
          <w:lang w:val="ru-RU"/>
        </w:rPr>
        <w:t xml:space="preserve">3.3. </w:t>
      </w:r>
      <w:r w:rsidRPr="000C1BBB">
        <w:rPr>
          <w:lang w:val="ru-RU"/>
        </w:rPr>
        <w:t>Разработка конкурсного задания</w:t>
      </w:r>
      <w:bookmarkEnd w:id="27"/>
      <w:bookmarkEnd w:id="28"/>
    </w:p>
    <w:p w:rsidR="00BC08C7" w:rsidRDefault="00330210" w:rsidP="009A60AB">
      <w:pPr>
        <w:jc w:val="both"/>
      </w:pPr>
      <w:r w:rsidRPr="00330210">
        <w:t>Конкурсное задание необходимо составлять по образцам, представленным «WorldSkills Russia». Для текстовых документов используется шаблон формата Word, а для чертежей – шаблон формата IDW или DWG</w:t>
      </w:r>
      <w:r w:rsidR="008077DD">
        <w:t>.</w:t>
      </w:r>
    </w:p>
    <w:p w:rsidR="008077DD" w:rsidRDefault="008077DD" w:rsidP="009A60AB">
      <w:pPr>
        <w:jc w:val="both"/>
      </w:pPr>
    </w:p>
    <w:p w:rsidR="00736129" w:rsidRPr="00736129" w:rsidRDefault="00736129" w:rsidP="009A60AB">
      <w:pPr>
        <w:jc w:val="both"/>
        <w:rPr>
          <w:b/>
        </w:rPr>
      </w:pPr>
      <w:r w:rsidRPr="00736129">
        <w:rPr>
          <w:b/>
        </w:rPr>
        <w:t>3.3.1. Кто разрабатывает конкурсные задания / модули</w:t>
      </w:r>
    </w:p>
    <w:p w:rsidR="00736129" w:rsidRDefault="00330210" w:rsidP="009A60AB">
      <w:pPr>
        <w:jc w:val="both"/>
      </w:pPr>
      <w:r w:rsidRPr="00330210">
        <w:t>Конкурсные задания / модули разрабатывают Эксперты. Отдельные модули Конкурсного задания могут быть разработаны сторонним предприятием</w:t>
      </w:r>
      <w:r>
        <w:t>.</w:t>
      </w:r>
    </w:p>
    <w:p w:rsidR="00736129" w:rsidRDefault="00736129" w:rsidP="009A60AB">
      <w:pPr>
        <w:jc w:val="both"/>
      </w:pPr>
    </w:p>
    <w:p w:rsidR="00736129" w:rsidRDefault="00736129" w:rsidP="009A60AB">
      <w:pPr>
        <w:jc w:val="both"/>
        <w:rPr>
          <w:b/>
        </w:rPr>
      </w:pPr>
      <w:r w:rsidRPr="00736129">
        <w:rPr>
          <w:b/>
        </w:rPr>
        <w:t xml:space="preserve">3.3.2. Как и </w:t>
      </w:r>
      <w:r w:rsidR="000F67B1">
        <w:rPr>
          <w:b/>
        </w:rPr>
        <w:t>где</w:t>
      </w:r>
      <w:r w:rsidRPr="00736129">
        <w:rPr>
          <w:b/>
        </w:rPr>
        <w:t xml:space="preserve"> разрабатывается конкурсное задание / модули</w:t>
      </w:r>
    </w:p>
    <w:p w:rsidR="00800C0D" w:rsidRPr="00736129" w:rsidRDefault="00800C0D" w:rsidP="009A60AB">
      <w:pPr>
        <w:jc w:val="both"/>
        <w:rPr>
          <w:b/>
        </w:rPr>
      </w:pPr>
    </w:p>
    <w:p w:rsidR="00330210" w:rsidRDefault="00330210" w:rsidP="00800C0D">
      <w:pPr>
        <w:ind w:firstLine="426"/>
        <w:jc w:val="both"/>
      </w:pPr>
      <w:r>
        <w:t>Для рассмотрения Экспертам предлагаются 6 модулей Конкурсного задания (в случае наличия достаточного их</w:t>
      </w:r>
      <w:r w:rsidR="00B84B40" w:rsidRPr="00B84B40">
        <w:t xml:space="preserve"> </w:t>
      </w:r>
      <w:r w:rsidR="00B84B40">
        <w:t>количества</w:t>
      </w:r>
      <w:r>
        <w:t>). Четыре будут использованы на конкурсе, а два представляют собой запасной вариант.</w:t>
      </w:r>
    </w:p>
    <w:p w:rsidR="00330210" w:rsidRDefault="00330210" w:rsidP="00800C0D">
      <w:pPr>
        <w:ind w:firstLine="426"/>
        <w:jc w:val="both"/>
      </w:pPr>
      <w:r>
        <w:t>За 3 месяца до начала конкурса при наличии такой возможности стороннее предприятие составляет еще одно конкурсное задание, которое получают все Эксперты. Таким образом может быть проверено качество задания и внесены предложения об изменении формата. Это задание не будет использовано на конкурсе.</w:t>
      </w:r>
    </w:p>
    <w:p w:rsidR="00330210" w:rsidRDefault="00330210" w:rsidP="00800C0D">
      <w:pPr>
        <w:ind w:firstLine="426"/>
        <w:jc w:val="both"/>
      </w:pPr>
      <w:r>
        <w:t>Конкурсное задание разрабатывается с использованием программного продукта «Autodesk Inventor», и все файлы должны прилагаться к конкурсному заданию. Наличие исходных файлов задания в других программных продуктах не гарантируется. Участникам, использующим для выполнения задания другие программные продукты из числа указанных выше, файлы задания могут выдаваться в нейтральных форматах.</w:t>
      </w:r>
    </w:p>
    <w:p w:rsidR="00330210" w:rsidRDefault="00330210" w:rsidP="00800C0D">
      <w:pPr>
        <w:ind w:firstLine="426"/>
        <w:jc w:val="both"/>
      </w:pPr>
      <w:r>
        <w:t>Все физические модели для Модуля 4 (по одной для каждого участника) Стороннее предприятие передает «WordSkills Russia» за один месяц до начала конкурса.</w:t>
      </w:r>
    </w:p>
    <w:p w:rsidR="00330210" w:rsidRDefault="00330210" w:rsidP="00330210">
      <w:pPr>
        <w:jc w:val="both"/>
      </w:pPr>
    </w:p>
    <w:p w:rsidR="00736129" w:rsidRDefault="00330210" w:rsidP="00800C0D">
      <w:pPr>
        <w:ind w:firstLine="426"/>
        <w:jc w:val="both"/>
      </w:pPr>
      <w:r>
        <w:lastRenderedPageBreak/>
        <w:t>В течение всего периода подготовки к конкурсу и самого конкурса, необходимо присутствие технологического персонала / службы поддержки Autodesk, Аскон, Siemens</w:t>
      </w:r>
      <w:r w:rsidR="00B84B40">
        <w:t xml:space="preserve">, </w:t>
      </w:r>
      <w:r>
        <w:t xml:space="preserve"> (если это возможно, желательно присутствие разработчика конкурсного задания).</w:t>
      </w:r>
    </w:p>
    <w:p w:rsidR="00736129" w:rsidRDefault="00736129" w:rsidP="009A60AB">
      <w:pPr>
        <w:jc w:val="both"/>
      </w:pPr>
    </w:p>
    <w:p w:rsidR="00736129" w:rsidRPr="00736129" w:rsidRDefault="00736129" w:rsidP="009A60AB">
      <w:pPr>
        <w:jc w:val="both"/>
        <w:rPr>
          <w:b/>
        </w:rPr>
      </w:pPr>
      <w:r w:rsidRPr="00736129">
        <w:rPr>
          <w:b/>
        </w:rPr>
        <w:t>3.3.3. Когда разрабатывается конкурсное задание</w:t>
      </w:r>
    </w:p>
    <w:p w:rsidR="00736129" w:rsidRDefault="00330210" w:rsidP="00800C0D">
      <w:pPr>
        <w:ind w:firstLine="426"/>
        <w:jc w:val="both"/>
      </w:pPr>
      <w:r w:rsidRPr="00330210">
        <w:t xml:space="preserve">Конкурсное задание разрабатывается за 2 месяца до начала чемпионата Экспертами WSR по соответствующей компетенции, а затем размещается в соответствующую закрытую группу на Дискуссионном форуме в разделе компетенции </w:t>
      </w:r>
      <w:r w:rsidR="000C1BBB">
        <w:t>Полимеханика и автоматизация.</w:t>
      </w:r>
      <w:r w:rsidRPr="00330210">
        <w:t>. Конкурсное задание утверждается Техническим директоров WSR за 1 месяц до текущего конкурса</w:t>
      </w:r>
      <w:r w:rsidR="00665190">
        <w:t>.</w:t>
      </w:r>
    </w:p>
    <w:p w:rsidR="00AB766C" w:rsidRDefault="00AB766C" w:rsidP="009A60AB">
      <w:pPr>
        <w:jc w:val="both"/>
      </w:pPr>
    </w:p>
    <w:p w:rsidR="00736129" w:rsidRPr="0011786B" w:rsidRDefault="00736129" w:rsidP="00DE6BFF">
      <w:pPr>
        <w:pStyle w:val="2"/>
        <w:rPr>
          <w:lang w:val="ru-RU"/>
        </w:rPr>
      </w:pPr>
      <w:bookmarkStart w:id="29" w:name="_Toc450204634"/>
      <w:bookmarkStart w:id="30" w:name="_Toc451333198"/>
      <w:r w:rsidRPr="0011786B">
        <w:rPr>
          <w:lang w:val="ru-RU"/>
        </w:rPr>
        <w:t>3.4. Схема выставления оценок за конкурсное задание</w:t>
      </w:r>
      <w:bookmarkEnd w:id="29"/>
      <w:bookmarkEnd w:id="30"/>
    </w:p>
    <w:p w:rsidR="00736129" w:rsidRDefault="00736129" w:rsidP="009A60AB">
      <w:pPr>
        <w:jc w:val="both"/>
      </w:pPr>
      <w:r>
        <w:t>Каждое конкурсное задание должно сопровождаться проектом схемы выставления оценок, основанным на критериях оценки, определяемой в Разделе 5.</w:t>
      </w:r>
    </w:p>
    <w:p w:rsidR="00736129" w:rsidRDefault="00736129" w:rsidP="009A60AB">
      <w:pPr>
        <w:jc w:val="both"/>
      </w:pPr>
    </w:p>
    <w:p w:rsidR="00736129" w:rsidRDefault="00330210" w:rsidP="009A60AB">
      <w:pPr>
        <w:jc w:val="both"/>
      </w:pPr>
      <w:r>
        <w:t xml:space="preserve">3.4.1. </w:t>
      </w:r>
      <w:r w:rsidRPr="00330210">
        <w:t>Проект схемы выставления оценок разрабатывает лицо (лица), занимающееся разработкой конкурсного задания. Подробная окончательная схема выставления оценок за выполнение каждого из модулей дорабатывается и утверждается группой Экспертов, ответственных за каждый из модулей, непосредственно перед конкурсом</w:t>
      </w:r>
      <w:r w:rsidR="00736129">
        <w:t>.</w:t>
      </w:r>
    </w:p>
    <w:p w:rsidR="00222E6B" w:rsidRDefault="00222E6B" w:rsidP="009A60AB">
      <w:pPr>
        <w:jc w:val="both"/>
      </w:pPr>
    </w:p>
    <w:p w:rsidR="00222E6B" w:rsidRDefault="00222E6B" w:rsidP="009A60AB">
      <w:pPr>
        <w:jc w:val="both"/>
      </w:pPr>
      <w:r>
        <w:t xml:space="preserve">3.4.2. </w:t>
      </w:r>
      <w:r w:rsidR="00330210" w:rsidRPr="00330210">
        <w:t>Схемы выставления оценок необходимо подать в АСУС (Автоматизированная система управления соревнованиями) до начала конкурса</w:t>
      </w:r>
      <w:r w:rsidR="00315D92">
        <w:rPr>
          <w:rStyle w:val="af0"/>
        </w:rPr>
        <w:footnoteReference w:id="1"/>
      </w:r>
      <w:r>
        <w:t>.</w:t>
      </w:r>
    </w:p>
    <w:p w:rsidR="00222E6B" w:rsidRDefault="00222E6B" w:rsidP="009A60AB">
      <w:pPr>
        <w:jc w:val="both"/>
      </w:pPr>
    </w:p>
    <w:p w:rsidR="00222E6B" w:rsidRPr="0011786B" w:rsidRDefault="00222E6B" w:rsidP="007E53C5">
      <w:pPr>
        <w:pStyle w:val="2"/>
        <w:rPr>
          <w:lang w:val="ru-RU"/>
        </w:rPr>
      </w:pPr>
      <w:bookmarkStart w:id="31" w:name="_Toc450204635"/>
      <w:bookmarkStart w:id="32" w:name="_Toc451333199"/>
      <w:r w:rsidRPr="0011786B">
        <w:rPr>
          <w:lang w:val="ru-RU"/>
        </w:rPr>
        <w:t xml:space="preserve">3.5. </w:t>
      </w:r>
      <w:r w:rsidRPr="000C1BBB">
        <w:rPr>
          <w:lang w:val="ru-RU"/>
        </w:rPr>
        <w:t>Утверждение конкурсного задания</w:t>
      </w:r>
      <w:bookmarkEnd w:id="31"/>
      <w:bookmarkEnd w:id="32"/>
    </w:p>
    <w:p w:rsidR="00330210" w:rsidRDefault="00330210" w:rsidP="00330210">
      <w:pPr>
        <w:jc w:val="both"/>
      </w:pPr>
      <w:r>
        <w:t>На конкурсе все Эксперты разбиваются на 4 группы. Каждой группе поручается проверка выполнимости одного из отобранных для конкурса модулей задания. От группы потребуется:</w:t>
      </w:r>
    </w:p>
    <w:p w:rsidR="00330210" w:rsidRDefault="00330210" w:rsidP="00800C0D">
      <w:pPr>
        <w:tabs>
          <w:tab w:val="left" w:pos="284"/>
        </w:tabs>
        <w:jc w:val="both"/>
      </w:pPr>
      <w:r>
        <w:t>•</w:t>
      </w:r>
      <w:r>
        <w:tab/>
        <w:t>Проверить наличие всех документов</w:t>
      </w:r>
    </w:p>
    <w:p w:rsidR="00330210" w:rsidRDefault="00330210" w:rsidP="00800C0D">
      <w:pPr>
        <w:tabs>
          <w:tab w:val="left" w:pos="284"/>
        </w:tabs>
        <w:jc w:val="both"/>
      </w:pPr>
      <w:r>
        <w:t>•</w:t>
      </w:r>
      <w:r>
        <w:tab/>
        <w:t>Проверить соответствие конкурсного задания проектным критериям</w:t>
      </w:r>
    </w:p>
    <w:p w:rsidR="00330210" w:rsidRDefault="00330210" w:rsidP="00800C0D">
      <w:pPr>
        <w:tabs>
          <w:tab w:val="left" w:pos="284"/>
        </w:tabs>
        <w:jc w:val="both"/>
      </w:pPr>
      <w:r>
        <w:t>•</w:t>
      </w:r>
      <w:r>
        <w:tab/>
        <w:t>Убедиться в выполнимости конкурсного задания за отведенное время</w:t>
      </w:r>
    </w:p>
    <w:p w:rsidR="00330210" w:rsidRDefault="00330210" w:rsidP="00800C0D">
      <w:pPr>
        <w:tabs>
          <w:tab w:val="left" w:pos="284"/>
        </w:tabs>
        <w:jc w:val="both"/>
      </w:pPr>
      <w:r>
        <w:t>•</w:t>
      </w:r>
      <w:r>
        <w:tab/>
        <w:t>Убедиться в адекватности предложенной системы начисления баллов</w:t>
      </w:r>
    </w:p>
    <w:p w:rsidR="00AB766C" w:rsidRDefault="00330210" w:rsidP="00800C0D">
      <w:pPr>
        <w:tabs>
          <w:tab w:val="left" w:pos="284"/>
        </w:tabs>
        <w:jc w:val="both"/>
      </w:pPr>
      <w:r>
        <w:lastRenderedPageBreak/>
        <w:t>•</w:t>
      </w:r>
      <w:r>
        <w:tab/>
        <w:t>Если в результате конкурсное задание будет сочтено неполным или невыполнимым, оно отменяется и заменяется запасным заданием</w:t>
      </w:r>
      <w:r w:rsidR="00AB766C">
        <w:t>.</w:t>
      </w:r>
    </w:p>
    <w:p w:rsidR="00FC70F5" w:rsidRDefault="00FC70F5" w:rsidP="009A60AB">
      <w:pPr>
        <w:jc w:val="both"/>
      </w:pPr>
    </w:p>
    <w:p w:rsidR="00970E39" w:rsidRPr="0011786B" w:rsidRDefault="00970E39" w:rsidP="007E53C5">
      <w:pPr>
        <w:pStyle w:val="2"/>
        <w:rPr>
          <w:lang w:val="ru-RU"/>
        </w:rPr>
      </w:pPr>
      <w:bookmarkStart w:id="33" w:name="_Toc450204636"/>
      <w:bookmarkStart w:id="34" w:name="_Toc451333200"/>
      <w:r w:rsidRPr="0011786B">
        <w:rPr>
          <w:lang w:val="ru-RU"/>
        </w:rPr>
        <w:t>3.6. Выбор конкурсного задания</w:t>
      </w:r>
      <w:bookmarkEnd w:id="33"/>
      <w:bookmarkEnd w:id="34"/>
    </w:p>
    <w:p w:rsidR="00330210" w:rsidRDefault="00330210" w:rsidP="00330210">
      <w:pPr>
        <w:jc w:val="both"/>
      </w:pPr>
      <w:r>
        <w:t>Выбор конкурсного задания происходит следующим образом:</w:t>
      </w:r>
    </w:p>
    <w:p w:rsidR="00330210" w:rsidRDefault="00330210" w:rsidP="00330210">
      <w:pPr>
        <w:jc w:val="both"/>
      </w:pPr>
    </w:p>
    <w:p w:rsidR="00330210" w:rsidRDefault="00330210" w:rsidP="00330210">
      <w:pPr>
        <w:jc w:val="both"/>
      </w:pPr>
      <w:r>
        <w:t>К отбору допускаются только модули, соответствующие требованиям.</w:t>
      </w:r>
    </w:p>
    <w:p w:rsidR="00330210" w:rsidRDefault="00330210" w:rsidP="00330210">
      <w:pPr>
        <w:jc w:val="both"/>
      </w:pPr>
      <w:r>
        <w:t>Конкурсное задание выбирается путем голосования уполномоченных Экспертов WSR в каждой из закрытых групп на Дискуссионном форуме, за 2 месяца до начала конкурса. Технический директор WSR определяет, какие Эксперты WSR уполномочены голосовать.</w:t>
      </w:r>
    </w:p>
    <w:p w:rsidR="00330210" w:rsidRDefault="00330210" w:rsidP="00330210">
      <w:pPr>
        <w:jc w:val="both"/>
      </w:pPr>
    </w:p>
    <w:p w:rsidR="00970E39" w:rsidRDefault="00330210" w:rsidP="00330210">
      <w:pPr>
        <w:jc w:val="both"/>
      </w:pPr>
      <w:r>
        <w:t>Технический директор наблюдает за голосованием Экспертов WSR, а типовое задание размещается на открытом форуме для ознакомления с ним всех Экспертов WSR</w:t>
      </w:r>
      <w:r w:rsidR="002A6ECC">
        <w:t>.</w:t>
      </w:r>
    </w:p>
    <w:p w:rsidR="004579DD" w:rsidRPr="005C65AF" w:rsidRDefault="004579DD" w:rsidP="007E53C5">
      <w:pPr>
        <w:pStyle w:val="2"/>
        <w:rPr>
          <w:lang w:val="ru-RU"/>
        </w:rPr>
      </w:pPr>
      <w:bookmarkStart w:id="35" w:name="_Toc450204637"/>
      <w:bookmarkStart w:id="36" w:name="_Toc451333201"/>
      <w:r w:rsidRPr="005C65AF">
        <w:rPr>
          <w:lang w:val="ru-RU"/>
        </w:rPr>
        <w:t>3.7. Обнародование конкурсного задания</w:t>
      </w:r>
      <w:bookmarkEnd w:id="35"/>
      <w:bookmarkEnd w:id="36"/>
    </w:p>
    <w:p w:rsidR="004579DD" w:rsidRPr="00C8074D" w:rsidRDefault="00DB73A8" w:rsidP="00970E39">
      <w:pPr>
        <w:jc w:val="both"/>
      </w:pPr>
      <w:r w:rsidRPr="00DB73A8">
        <w:t>Конкурсное задание не обнародуется</w:t>
      </w:r>
      <w:r w:rsidR="00315D92" w:rsidRPr="00C8074D">
        <w:t>.</w:t>
      </w:r>
    </w:p>
    <w:p w:rsidR="004579DD" w:rsidRPr="007E53C5" w:rsidRDefault="004579DD" w:rsidP="007E53C5">
      <w:pPr>
        <w:pStyle w:val="2"/>
        <w:rPr>
          <w:lang w:val="ru-RU"/>
        </w:rPr>
      </w:pPr>
      <w:bookmarkStart w:id="37" w:name="_Toc450204638"/>
      <w:bookmarkStart w:id="38" w:name="_Toc451333202"/>
      <w:r w:rsidRPr="007E53C5">
        <w:rPr>
          <w:lang w:val="ru-RU"/>
        </w:rPr>
        <w:t>3.8. Согласование конкурсного задания (подготовка к конкурсу)</w:t>
      </w:r>
      <w:bookmarkEnd w:id="37"/>
      <w:bookmarkEnd w:id="38"/>
    </w:p>
    <w:p w:rsidR="002A6ECC" w:rsidRDefault="00DB73A8" w:rsidP="002A6ECC">
      <w:pPr>
        <w:jc w:val="both"/>
      </w:pPr>
      <w:r w:rsidRPr="00DB73A8">
        <w:t>Конкурсное задание не обнародуется</w:t>
      </w:r>
      <w:r w:rsidR="00D82410">
        <w:t>.</w:t>
      </w:r>
    </w:p>
    <w:p w:rsidR="004579DD" w:rsidRPr="007E53C5" w:rsidRDefault="004579DD" w:rsidP="007E53C5">
      <w:pPr>
        <w:pStyle w:val="2"/>
        <w:rPr>
          <w:lang w:val="ru-RU"/>
        </w:rPr>
      </w:pPr>
      <w:bookmarkStart w:id="39" w:name="_Toc450204639"/>
      <w:bookmarkStart w:id="40" w:name="_Toc451333203"/>
      <w:r w:rsidRPr="007E53C5">
        <w:rPr>
          <w:lang w:val="ru-RU"/>
        </w:rPr>
        <w:t>3.9. Изменение конкурсного задания во время конкурса</w:t>
      </w:r>
      <w:bookmarkEnd w:id="39"/>
      <w:bookmarkEnd w:id="40"/>
    </w:p>
    <w:p w:rsidR="00A52F5F" w:rsidRDefault="00DB73A8" w:rsidP="00970E39">
      <w:pPr>
        <w:jc w:val="both"/>
      </w:pPr>
      <w:r w:rsidRPr="00DB73A8">
        <w:t>Не применимо</w:t>
      </w:r>
      <w:r w:rsidR="00D82410">
        <w:t>.</w:t>
      </w:r>
    </w:p>
    <w:p w:rsidR="00AC3F80" w:rsidRPr="005C65AF" w:rsidRDefault="00AC3F80" w:rsidP="007E53C5">
      <w:pPr>
        <w:pStyle w:val="2"/>
        <w:rPr>
          <w:lang w:val="ru-RU"/>
        </w:rPr>
      </w:pPr>
      <w:bookmarkStart w:id="41" w:name="_Toc450204640"/>
      <w:bookmarkStart w:id="42" w:name="_Toc451333204"/>
      <w:r w:rsidRPr="005C65AF">
        <w:rPr>
          <w:lang w:val="ru-RU"/>
        </w:rPr>
        <w:t>3.10. Свойства материала или инструкции производителя</w:t>
      </w:r>
      <w:bookmarkEnd w:id="41"/>
      <w:bookmarkEnd w:id="42"/>
    </w:p>
    <w:p w:rsidR="00D82410" w:rsidRDefault="00DB73A8" w:rsidP="00DB73A8">
      <w:pPr>
        <w:jc w:val="both"/>
      </w:pPr>
      <w:r w:rsidRPr="00DB73A8">
        <w:t>Не применимо</w:t>
      </w:r>
      <w:r w:rsidR="00D82410">
        <w:t>.</w:t>
      </w:r>
    </w:p>
    <w:p w:rsidR="00A33F9D" w:rsidRPr="005C65AF" w:rsidRDefault="00A33F9D" w:rsidP="007E53C5">
      <w:pPr>
        <w:pStyle w:val="1"/>
        <w:rPr>
          <w:lang w:val="ru-RU"/>
        </w:rPr>
      </w:pPr>
      <w:bookmarkStart w:id="43" w:name="_Toc450204641"/>
      <w:bookmarkStart w:id="44" w:name="_Toc451333205"/>
      <w:bookmarkStart w:id="45" w:name="_Toc451333240"/>
      <w:r w:rsidRPr="005C65AF">
        <w:rPr>
          <w:lang w:val="ru-RU"/>
        </w:rPr>
        <w:t xml:space="preserve">4. УПРАВЛЕНИЕ </w:t>
      </w:r>
      <w:r w:rsidR="006A18D5" w:rsidRPr="005C65AF">
        <w:rPr>
          <w:lang w:val="ru-RU"/>
        </w:rPr>
        <w:t>КОМПЕТЕНЦИЕЙ</w:t>
      </w:r>
      <w:bookmarkEnd w:id="43"/>
      <w:bookmarkEnd w:id="44"/>
      <w:bookmarkEnd w:id="45"/>
      <w:r w:rsidR="006A18D5" w:rsidRPr="005C65AF">
        <w:rPr>
          <w:lang w:val="ru-RU"/>
        </w:rPr>
        <w:t xml:space="preserve"> </w:t>
      </w:r>
    </w:p>
    <w:p w:rsidR="00A33F9D" w:rsidRPr="005C65AF" w:rsidRDefault="00A33F9D" w:rsidP="007E53C5">
      <w:pPr>
        <w:pStyle w:val="2"/>
        <w:rPr>
          <w:lang w:val="ru-RU"/>
        </w:rPr>
      </w:pPr>
      <w:bookmarkStart w:id="46" w:name="_Toc450204642"/>
      <w:bookmarkStart w:id="47" w:name="_Toc451333206"/>
      <w:r w:rsidRPr="005C65AF">
        <w:rPr>
          <w:lang w:val="ru-RU"/>
        </w:rPr>
        <w:t>4.1. Дискуссионный форум</w:t>
      </w:r>
      <w:bookmarkEnd w:id="46"/>
      <w:bookmarkEnd w:id="47"/>
    </w:p>
    <w:p w:rsidR="00A33F9D" w:rsidRDefault="00A33F9D" w:rsidP="00AC3F80">
      <w:pPr>
        <w:jc w:val="both"/>
        <w:rPr>
          <w:color w:val="000000"/>
        </w:rPr>
      </w:pPr>
      <w:r>
        <w:t>До начала конкурса все обсуждения,</w:t>
      </w:r>
      <w:r w:rsidR="005A3B44">
        <w:t xml:space="preserve"> обмен сообщениями,</w:t>
      </w:r>
      <w:r>
        <w:t xml:space="preserve"> сотрудничество и процесс принятия решений по </w:t>
      </w:r>
      <w:r w:rsidR="006A18D5">
        <w:t xml:space="preserve">компетенции </w:t>
      </w:r>
      <w:r w:rsidR="005A3B44">
        <w:t xml:space="preserve">происходят на дискуссионном форуме, посвященном соответствующей специальности </w:t>
      </w:r>
      <w:r w:rsidR="005A3B44" w:rsidRPr="005A3B44">
        <w:rPr>
          <w:color w:val="000000"/>
        </w:rPr>
        <w:lastRenderedPageBreak/>
        <w:t>(</w:t>
      </w:r>
      <w:r w:rsidR="00854C93" w:rsidRPr="00854C93">
        <w:rPr>
          <w:color w:val="0000FF"/>
        </w:rPr>
        <w:t>http://forum.worldskillsrussia.org</w:t>
      </w:r>
      <w:r w:rsidR="005A3B44" w:rsidRPr="005A3B44">
        <w:rPr>
          <w:color w:val="000000"/>
        </w:rPr>
        <w:t>).</w:t>
      </w:r>
      <w:r w:rsidR="005A3B44">
        <w:rPr>
          <w:color w:val="000000"/>
        </w:rPr>
        <w:t xml:space="preserve"> Все решения, принимаемые в отношении какого-либо навыка, имеют силу лишь, будучи принятыми на таком форуме.</w:t>
      </w:r>
      <w:r w:rsidR="00C16C20">
        <w:rPr>
          <w:color w:val="000000"/>
        </w:rPr>
        <w:t xml:space="preserve"> Модератором форума является</w:t>
      </w:r>
      <w:r w:rsidR="005A3B44">
        <w:rPr>
          <w:color w:val="000000"/>
        </w:rPr>
        <w:t xml:space="preserve"> </w:t>
      </w:r>
      <w:r w:rsidR="00C16C20">
        <w:rPr>
          <w:color w:val="000000"/>
        </w:rPr>
        <w:t xml:space="preserve">Главный эксперт </w:t>
      </w:r>
      <w:r w:rsidR="004354F7">
        <w:rPr>
          <w:color w:val="000000"/>
          <w:lang w:val="en-US"/>
        </w:rPr>
        <w:t>WSR</w:t>
      </w:r>
      <w:r w:rsidR="004354F7" w:rsidRPr="004354F7">
        <w:rPr>
          <w:color w:val="000000"/>
        </w:rPr>
        <w:t xml:space="preserve"> </w:t>
      </w:r>
      <w:r w:rsidR="00C16C20">
        <w:rPr>
          <w:color w:val="000000"/>
        </w:rPr>
        <w:t>(или Эксперт</w:t>
      </w:r>
      <w:r w:rsidR="004354F7" w:rsidRPr="004354F7">
        <w:rPr>
          <w:color w:val="000000"/>
        </w:rPr>
        <w:t xml:space="preserve"> </w:t>
      </w:r>
      <w:r w:rsidR="004354F7">
        <w:rPr>
          <w:color w:val="000000"/>
          <w:lang w:val="en-US"/>
        </w:rPr>
        <w:t>WSR</w:t>
      </w:r>
      <w:r w:rsidR="00565368">
        <w:rPr>
          <w:color w:val="000000"/>
        </w:rPr>
        <w:t xml:space="preserve">, </w:t>
      </w:r>
      <w:r w:rsidR="00C16C20">
        <w:rPr>
          <w:color w:val="000000"/>
        </w:rPr>
        <w:t>назнач</w:t>
      </w:r>
      <w:r w:rsidR="00565368">
        <w:rPr>
          <w:color w:val="000000"/>
        </w:rPr>
        <w:t>енный на этот пост</w:t>
      </w:r>
      <w:r w:rsidR="00C16C20">
        <w:rPr>
          <w:color w:val="000000"/>
        </w:rPr>
        <w:t xml:space="preserve"> Главны</w:t>
      </w:r>
      <w:r w:rsidR="00565368">
        <w:rPr>
          <w:color w:val="000000"/>
        </w:rPr>
        <w:t>м</w:t>
      </w:r>
      <w:r w:rsidR="00C16C20">
        <w:rPr>
          <w:color w:val="000000"/>
        </w:rPr>
        <w:t xml:space="preserve"> эксперт</w:t>
      </w:r>
      <w:r w:rsidR="00565368">
        <w:rPr>
          <w:color w:val="000000"/>
        </w:rPr>
        <w:t>ом</w:t>
      </w:r>
      <w:r w:rsidR="004354F7" w:rsidRPr="004354F7">
        <w:rPr>
          <w:color w:val="000000"/>
        </w:rPr>
        <w:t xml:space="preserve"> </w:t>
      </w:r>
      <w:r w:rsidR="004354F7">
        <w:rPr>
          <w:color w:val="000000"/>
          <w:lang w:val="en-US"/>
        </w:rPr>
        <w:t>WSR</w:t>
      </w:r>
      <w:r w:rsidR="00C16C20">
        <w:rPr>
          <w:color w:val="000000"/>
        </w:rPr>
        <w:t>).</w:t>
      </w:r>
      <w:r w:rsidR="00565368">
        <w:rPr>
          <w:color w:val="000000"/>
        </w:rPr>
        <w:t xml:space="preserve"> Временные рамки для обмена сообщениями и требования к разработке конкурса устанавливаются Правилами конкурса.</w:t>
      </w:r>
    </w:p>
    <w:p w:rsidR="00565368" w:rsidRPr="005C65AF" w:rsidRDefault="00565368" w:rsidP="007E53C5">
      <w:pPr>
        <w:pStyle w:val="2"/>
        <w:rPr>
          <w:lang w:val="ru-RU"/>
        </w:rPr>
      </w:pPr>
      <w:bookmarkStart w:id="48" w:name="_Toc450204643"/>
      <w:bookmarkStart w:id="49" w:name="_Toc451333207"/>
      <w:r w:rsidRPr="005C65AF">
        <w:rPr>
          <w:lang w:val="ru-RU"/>
        </w:rPr>
        <w:t>4.2. Информация для участников конкурса</w:t>
      </w:r>
      <w:bookmarkEnd w:id="48"/>
      <w:bookmarkEnd w:id="49"/>
    </w:p>
    <w:p w:rsidR="00565368" w:rsidRDefault="00565368" w:rsidP="00AC3F80">
      <w:pPr>
        <w:jc w:val="both"/>
        <w:rPr>
          <w:color w:val="000000"/>
        </w:rPr>
      </w:pPr>
      <w:r>
        <w:rPr>
          <w:color w:val="000000"/>
        </w:rPr>
        <w:t>Всю информацию для зарегистрированных участников конкурса</w:t>
      </w:r>
      <w:r w:rsidR="005F6D14">
        <w:rPr>
          <w:color w:val="000000"/>
        </w:rPr>
        <w:t xml:space="preserve"> можно получить в Центре для участников</w:t>
      </w:r>
      <w:r>
        <w:rPr>
          <w:color w:val="000000"/>
        </w:rPr>
        <w:t xml:space="preserve"> </w:t>
      </w:r>
      <w:r w:rsidRPr="00565368">
        <w:rPr>
          <w:color w:val="000000"/>
        </w:rPr>
        <w:t>(</w:t>
      </w:r>
      <w:hyperlink r:id="rId15" w:history="1">
        <w:r w:rsidR="006A18D5" w:rsidRPr="00F92138">
          <w:rPr>
            <w:rStyle w:val="a5"/>
          </w:rPr>
          <w:t>http://www.worldskills.</w:t>
        </w:r>
        <w:r w:rsidR="006A18D5" w:rsidRPr="00F92138">
          <w:rPr>
            <w:rStyle w:val="a5"/>
            <w:lang w:val="en-US"/>
          </w:rPr>
          <w:t>ru</w:t>
        </w:r>
      </w:hyperlink>
      <w:r w:rsidRPr="00565368">
        <w:rPr>
          <w:color w:val="000000"/>
        </w:rPr>
        <w:t>).</w:t>
      </w:r>
    </w:p>
    <w:p w:rsidR="005F6D14" w:rsidRDefault="005F6D14" w:rsidP="00AC3F80">
      <w:pPr>
        <w:jc w:val="both"/>
        <w:rPr>
          <w:color w:val="000000"/>
        </w:rPr>
      </w:pPr>
    </w:p>
    <w:p w:rsidR="005F6D14" w:rsidRDefault="005F6D14" w:rsidP="00AC3F80">
      <w:pPr>
        <w:jc w:val="both"/>
        <w:rPr>
          <w:color w:val="000000"/>
        </w:rPr>
      </w:pPr>
      <w:r>
        <w:rPr>
          <w:color w:val="000000"/>
        </w:rPr>
        <w:t>Такая информация включает в себя:</w:t>
      </w:r>
    </w:p>
    <w:p w:rsidR="004354F7" w:rsidRDefault="005F6D14" w:rsidP="009B6F7F">
      <w:pPr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>Правила конкурса</w:t>
      </w:r>
    </w:p>
    <w:p w:rsidR="005F6D14" w:rsidRPr="004354F7" w:rsidRDefault="005F6D14" w:rsidP="009B6F7F">
      <w:pPr>
        <w:numPr>
          <w:ilvl w:val="0"/>
          <w:numId w:val="2"/>
        </w:numPr>
        <w:jc w:val="both"/>
        <w:rPr>
          <w:color w:val="000000"/>
        </w:rPr>
      </w:pPr>
      <w:r w:rsidRPr="004354F7">
        <w:rPr>
          <w:color w:val="000000"/>
        </w:rPr>
        <w:t>Технические описания</w:t>
      </w:r>
    </w:p>
    <w:p w:rsidR="005F6D14" w:rsidRPr="005F6D14" w:rsidRDefault="005F6D14" w:rsidP="009B6F7F">
      <w:pPr>
        <w:numPr>
          <w:ilvl w:val="0"/>
          <w:numId w:val="2"/>
        </w:numPr>
        <w:jc w:val="both"/>
      </w:pPr>
      <w:r>
        <w:rPr>
          <w:color w:val="000000"/>
        </w:rPr>
        <w:t>Конкурсные задания</w:t>
      </w:r>
    </w:p>
    <w:p w:rsidR="005F6D14" w:rsidRPr="007E53C5" w:rsidRDefault="005F6D14" w:rsidP="009B6F7F">
      <w:pPr>
        <w:numPr>
          <w:ilvl w:val="0"/>
          <w:numId w:val="2"/>
        </w:numPr>
        <w:jc w:val="both"/>
      </w:pPr>
      <w:r>
        <w:rPr>
          <w:color w:val="000000"/>
        </w:rPr>
        <w:t>Другую информацию, относящуюся к конкурсу.</w:t>
      </w:r>
    </w:p>
    <w:p w:rsidR="00050A5B" w:rsidRPr="005C65AF" w:rsidRDefault="00050A5B" w:rsidP="007E53C5">
      <w:pPr>
        <w:pStyle w:val="2"/>
        <w:rPr>
          <w:lang w:val="ru-RU"/>
        </w:rPr>
      </w:pPr>
      <w:bookmarkStart w:id="50" w:name="_Toc450204644"/>
      <w:bookmarkStart w:id="51" w:name="_Toc451333208"/>
      <w:r w:rsidRPr="005C65AF">
        <w:rPr>
          <w:lang w:val="ru-RU"/>
        </w:rPr>
        <w:t>4.3. Конкурсные задания</w:t>
      </w:r>
      <w:bookmarkEnd w:id="50"/>
      <w:bookmarkEnd w:id="51"/>
    </w:p>
    <w:p w:rsidR="00050A5B" w:rsidRPr="00BC5B3C" w:rsidRDefault="00050A5B" w:rsidP="00050A5B">
      <w:pPr>
        <w:autoSpaceDE w:val="0"/>
        <w:autoSpaceDN w:val="0"/>
        <w:adjustRightInd w:val="0"/>
        <w:jc w:val="both"/>
      </w:pPr>
      <w:r w:rsidRPr="00BC5B3C">
        <w:t xml:space="preserve">Обнародованные конкурсные задания можно получить на сайте </w:t>
      </w:r>
      <w:r w:rsidRPr="00BC5B3C">
        <w:rPr>
          <w:lang w:val="en-US"/>
        </w:rPr>
        <w:t>worldskills</w:t>
      </w:r>
      <w:r w:rsidRPr="00BC5B3C">
        <w:t>.</w:t>
      </w:r>
      <w:r w:rsidR="006A18D5" w:rsidRPr="00BC5B3C">
        <w:rPr>
          <w:lang w:val="en-US"/>
        </w:rPr>
        <w:t>ru</w:t>
      </w:r>
      <w:r w:rsidR="006A18D5" w:rsidRPr="00BC5B3C">
        <w:t xml:space="preserve"> </w:t>
      </w:r>
      <w:r w:rsidRPr="00BC5B3C">
        <w:t xml:space="preserve"> </w:t>
      </w:r>
      <w:r w:rsidR="006A18D5" w:rsidRPr="00BC5B3C">
        <w:t xml:space="preserve">и на странице для зарегистрированных </w:t>
      </w:r>
      <w:r w:rsidRPr="00BC5B3C">
        <w:t xml:space="preserve">участников </w:t>
      </w:r>
      <w:r w:rsidR="006A18D5" w:rsidRPr="00BC5B3C">
        <w:t xml:space="preserve">чемпионата </w:t>
      </w:r>
      <w:r w:rsidRPr="00BC5B3C">
        <w:t>(</w:t>
      </w:r>
      <w:hyperlink r:id="rId16" w:history="1">
        <w:r w:rsidR="00DB0B27" w:rsidRPr="004721E6">
          <w:rPr>
            <w:rStyle w:val="a5"/>
          </w:rPr>
          <w:t>http://www.worldskills.</w:t>
        </w:r>
        <w:r w:rsidR="00DB0B27" w:rsidRPr="004721E6">
          <w:rPr>
            <w:rStyle w:val="a5"/>
            <w:lang w:val="en-US"/>
          </w:rPr>
          <w:t>ru</w:t>
        </w:r>
        <w:r w:rsidR="00DB0B27" w:rsidRPr="004721E6">
          <w:rPr>
            <w:rStyle w:val="a5"/>
          </w:rPr>
          <w:t>/competitorcentre</w:t>
        </w:r>
      </w:hyperlink>
      <w:r w:rsidRPr="00BC5B3C">
        <w:t>).</w:t>
      </w:r>
      <w:r w:rsidR="00DB0B27">
        <w:t xml:space="preserve"> </w:t>
      </w:r>
    </w:p>
    <w:p w:rsidR="00382581" w:rsidRPr="005C65AF" w:rsidRDefault="00382581" w:rsidP="007E53C5">
      <w:pPr>
        <w:pStyle w:val="2"/>
        <w:rPr>
          <w:lang w:val="ru-RU"/>
        </w:rPr>
      </w:pPr>
      <w:bookmarkStart w:id="52" w:name="_Toc450204645"/>
      <w:bookmarkStart w:id="53" w:name="_Toc451333209"/>
      <w:r w:rsidRPr="005C65AF">
        <w:rPr>
          <w:lang w:val="ru-RU"/>
        </w:rPr>
        <w:t>4.4. Текущее руководство</w:t>
      </w:r>
      <w:bookmarkEnd w:id="52"/>
      <w:bookmarkEnd w:id="53"/>
    </w:p>
    <w:p w:rsidR="009E2E1F" w:rsidRPr="00B35189" w:rsidRDefault="00B35189" w:rsidP="009E2E1F">
      <w:pPr>
        <w:autoSpaceDE w:val="0"/>
        <w:autoSpaceDN w:val="0"/>
        <w:adjustRightInd w:val="0"/>
        <w:jc w:val="both"/>
        <w:rPr>
          <w:color w:val="000000"/>
        </w:rPr>
      </w:pPr>
      <w:r w:rsidRPr="002052E9">
        <w:rPr>
          <w:color w:val="000000"/>
        </w:rPr>
        <w:t xml:space="preserve">Текущее руководство </w:t>
      </w:r>
      <w:r>
        <w:rPr>
          <w:color w:val="000000"/>
        </w:rPr>
        <w:t xml:space="preserve">компетенцией производится </w:t>
      </w:r>
      <w:r w:rsidRPr="002052E9">
        <w:rPr>
          <w:color w:val="000000"/>
        </w:rPr>
        <w:t>Главным экспертом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WSR</w:t>
      </w:r>
      <w:r w:rsidRPr="00D3518B">
        <w:rPr>
          <w:color w:val="000000"/>
        </w:rPr>
        <w:t xml:space="preserve"> </w:t>
      </w:r>
      <w:r>
        <w:rPr>
          <w:color w:val="000000"/>
        </w:rPr>
        <w:t>по данной компетенции</w:t>
      </w:r>
      <w:r w:rsidRPr="002052E9">
        <w:rPr>
          <w:color w:val="000000"/>
        </w:rPr>
        <w:t xml:space="preserve">. Группа управления </w:t>
      </w:r>
      <w:r>
        <w:rPr>
          <w:color w:val="000000"/>
        </w:rPr>
        <w:t xml:space="preserve">компетенцией </w:t>
      </w:r>
      <w:r w:rsidRPr="002052E9">
        <w:rPr>
          <w:color w:val="000000"/>
        </w:rPr>
        <w:t xml:space="preserve">состоит из Председателя жюри, Главного эксперта и Заместителя Главного эксперта. План управления </w:t>
      </w:r>
      <w:r>
        <w:rPr>
          <w:color w:val="000000"/>
        </w:rPr>
        <w:t>компетенцией</w:t>
      </w:r>
      <w:r w:rsidRPr="002052E9">
        <w:rPr>
          <w:color w:val="000000"/>
        </w:rPr>
        <w:t xml:space="preserve"> разрабатывается за </w:t>
      </w:r>
      <w:r w:rsidRPr="00D3518B">
        <w:rPr>
          <w:color w:val="000000"/>
        </w:rPr>
        <w:t>1</w:t>
      </w:r>
      <w:r w:rsidRPr="002052E9">
        <w:rPr>
          <w:color w:val="000000"/>
        </w:rPr>
        <w:t xml:space="preserve"> месяц до начала </w:t>
      </w:r>
      <w:r>
        <w:rPr>
          <w:color w:val="000000"/>
        </w:rPr>
        <w:t>чемпионата</w:t>
      </w:r>
      <w:r w:rsidRPr="002052E9">
        <w:rPr>
          <w:color w:val="000000"/>
        </w:rPr>
        <w:t xml:space="preserve">, а затем окончательно дорабатывается во время </w:t>
      </w:r>
      <w:r>
        <w:rPr>
          <w:color w:val="000000"/>
        </w:rPr>
        <w:t xml:space="preserve">чемпионата </w:t>
      </w:r>
      <w:r w:rsidRPr="002052E9">
        <w:rPr>
          <w:color w:val="000000"/>
        </w:rPr>
        <w:t>совместным решением Экспертов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WSR</w:t>
      </w:r>
      <w:r>
        <w:rPr>
          <w:color w:val="000000"/>
        </w:rPr>
        <w:t>.</w:t>
      </w:r>
    </w:p>
    <w:p w:rsidR="005433ED" w:rsidRDefault="005433ED" w:rsidP="009E2E1F">
      <w:pPr>
        <w:autoSpaceDE w:val="0"/>
        <w:autoSpaceDN w:val="0"/>
        <w:adjustRightInd w:val="0"/>
        <w:jc w:val="both"/>
        <w:rPr>
          <w:color w:val="000000"/>
        </w:rPr>
      </w:pPr>
    </w:p>
    <w:p w:rsidR="005433ED" w:rsidRPr="005C65AF" w:rsidRDefault="005433ED" w:rsidP="007E53C5">
      <w:pPr>
        <w:pStyle w:val="1"/>
        <w:rPr>
          <w:lang w:val="ru-RU"/>
        </w:rPr>
      </w:pPr>
      <w:bookmarkStart w:id="54" w:name="_Toc450204646"/>
      <w:bookmarkStart w:id="55" w:name="_Toc451333210"/>
      <w:bookmarkStart w:id="56" w:name="_Toc451333241"/>
      <w:r w:rsidRPr="005C65AF">
        <w:rPr>
          <w:lang w:val="ru-RU"/>
        </w:rPr>
        <w:t>5. ОЦЕНКА</w:t>
      </w:r>
      <w:bookmarkEnd w:id="54"/>
      <w:bookmarkEnd w:id="55"/>
      <w:bookmarkEnd w:id="56"/>
    </w:p>
    <w:p w:rsidR="005433ED" w:rsidRDefault="005433ED" w:rsidP="005433ED">
      <w:p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В данном разделе опис</w:t>
      </w:r>
      <w:r w:rsidR="004C4912">
        <w:rPr>
          <w:color w:val="000000"/>
        </w:rPr>
        <w:t>ан</w:t>
      </w:r>
      <w:r>
        <w:rPr>
          <w:color w:val="000000"/>
        </w:rPr>
        <w:t xml:space="preserve"> процесс оценки конкурсного задания / модулей Экспертами</w:t>
      </w:r>
      <w:r w:rsidR="00B35189">
        <w:rPr>
          <w:color w:val="000000"/>
        </w:rPr>
        <w:t xml:space="preserve"> </w:t>
      </w:r>
      <w:r w:rsidR="00B35189">
        <w:rPr>
          <w:color w:val="000000"/>
          <w:lang w:val="en-US"/>
        </w:rPr>
        <w:t>WSR</w:t>
      </w:r>
      <w:r>
        <w:rPr>
          <w:color w:val="000000"/>
        </w:rPr>
        <w:t>. Здесь также указаны характеристики оценок, процедуры и требования к выставлению оценок.</w:t>
      </w:r>
    </w:p>
    <w:p w:rsidR="005433ED" w:rsidRPr="005C65AF" w:rsidRDefault="005433ED" w:rsidP="007E53C5">
      <w:pPr>
        <w:pStyle w:val="2"/>
        <w:rPr>
          <w:lang w:val="ru-RU"/>
        </w:rPr>
      </w:pPr>
      <w:bookmarkStart w:id="57" w:name="_Toc450204647"/>
      <w:bookmarkStart w:id="58" w:name="_Toc451333211"/>
      <w:r w:rsidRPr="005C65AF">
        <w:rPr>
          <w:lang w:val="ru-RU"/>
        </w:rPr>
        <w:t>5.1. Критерии оценки</w:t>
      </w:r>
      <w:bookmarkEnd w:id="57"/>
      <w:bookmarkEnd w:id="58"/>
    </w:p>
    <w:p w:rsidR="00A06014" w:rsidRDefault="00A06014" w:rsidP="00BA06B0">
      <w:pPr>
        <w:widowControl w:val="0"/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sz w:val="24"/>
          <w:szCs w:val="24"/>
          <w:lang w:eastAsia="en-US"/>
        </w:rPr>
      </w:pPr>
      <w:r w:rsidRPr="00A06014">
        <w:rPr>
          <w:color w:val="000000"/>
          <w:sz w:val="24"/>
          <w:szCs w:val="24"/>
          <w:lang w:eastAsia="en-US"/>
        </w:rPr>
        <w:t xml:space="preserve">При оценке качества выполнения работ используется объективная методика </w:t>
      </w:r>
      <w:r w:rsidRPr="00A06014">
        <w:rPr>
          <w:color w:val="000000"/>
          <w:sz w:val="24"/>
          <w:szCs w:val="24"/>
          <w:lang w:eastAsia="en-US"/>
        </w:rPr>
        <w:lastRenderedPageBreak/>
        <w:t>оценивания, где можно однозначно ответить выполнен критерий или нет. Оценка выполненного задания происходит по принципу «</w:t>
      </w:r>
      <w:r w:rsidRPr="00A06014">
        <w:rPr>
          <w:color w:val="000000"/>
          <w:sz w:val="24"/>
          <w:szCs w:val="24"/>
          <w:lang w:val="en-US" w:eastAsia="en-US"/>
        </w:rPr>
        <w:t>any</w:t>
      </w:r>
      <w:r w:rsidRPr="00A06014">
        <w:rPr>
          <w:color w:val="000000"/>
          <w:sz w:val="24"/>
          <w:szCs w:val="24"/>
          <w:lang w:eastAsia="en-US"/>
        </w:rPr>
        <w:t xml:space="preserve"> </w:t>
      </w:r>
      <w:r w:rsidRPr="00A06014">
        <w:rPr>
          <w:color w:val="000000"/>
          <w:sz w:val="24"/>
          <w:szCs w:val="24"/>
          <w:lang w:val="en-US" w:eastAsia="en-US"/>
        </w:rPr>
        <w:t>time</w:t>
      </w:r>
      <w:r w:rsidRPr="00A06014">
        <w:rPr>
          <w:color w:val="000000"/>
          <w:sz w:val="24"/>
          <w:szCs w:val="24"/>
          <w:lang w:eastAsia="en-US"/>
        </w:rPr>
        <w:t>» в системе оценки чемпионата (</w:t>
      </w:r>
      <w:r w:rsidRPr="00A06014">
        <w:rPr>
          <w:color w:val="000000"/>
          <w:sz w:val="24"/>
          <w:szCs w:val="24"/>
          <w:lang w:val="en-US" w:eastAsia="en-US"/>
        </w:rPr>
        <w:t>CIS</w:t>
      </w:r>
      <w:r w:rsidRPr="00A06014">
        <w:rPr>
          <w:color w:val="000000"/>
          <w:sz w:val="24"/>
          <w:szCs w:val="24"/>
          <w:lang w:eastAsia="en-US"/>
        </w:rPr>
        <w:t xml:space="preserve">)  в конце третьего конкурсного дня. </w:t>
      </w:r>
    </w:p>
    <w:p w:rsidR="00BA06B0" w:rsidRDefault="00BA06B0" w:rsidP="00A06014">
      <w:pPr>
        <w:widowControl w:val="0"/>
        <w:autoSpaceDE w:val="0"/>
        <w:autoSpaceDN w:val="0"/>
        <w:adjustRightInd w:val="0"/>
        <w:spacing w:line="276" w:lineRule="auto"/>
        <w:ind w:firstLine="709"/>
        <w:rPr>
          <w:color w:val="000000"/>
          <w:sz w:val="24"/>
          <w:szCs w:val="24"/>
          <w:lang w:eastAsia="en-US"/>
        </w:rPr>
      </w:pPr>
      <w:r w:rsidRPr="00BA06B0">
        <w:rPr>
          <w:color w:val="000000"/>
          <w:sz w:val="24"/>
          <w:szCs w:val="24"/>
          <w:lang w:eastAsia="en-US"/>
        </w:rPr>
        <w:t>Для каждого критерия определяется перечень оцениваемых технических аспектов (далее проект системы оценивания обсуждается и дорабатывается совместно с экспертами в ходе подготовки к началу соревнования).</w:t>
      </w:r>
    </w:p>
    <w:p w:rsidR="000C1BBB" w:rsidRPr="00A06014" w:rsidRDefault="000C1BBB" w:rsidP="00A06014">
      <w:pPr>
        <w:widowControl w:val="0"/>
        <w:autoSpaceDE w:val="0"/>
        <w:autoSpaceDN w:val="0"/>
        <w:adjustRightInd w:val="0"/>
        <w:spacing w:line="276" w:lineRule="auto"/>
        <w:ind w:firstLine="709"/>
        <w:rPr>
          <w:color w:val="000000"/>
          <w:sz w:val="24"/>
          <w:szCs w:val="24"/>
          <w:lang w:eastAsia="en-US"/>
        </w:rPr>
      </w:pPr>
    </w:p>
    <w:tbl>
      <w:tblPr>
        <w:tblW w:w="7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5980"/>
        <w:gridCol w:w="840"/>
      </w:tblGrid>
      <w:tr w:rsidR="00BA06B0" w:rsidRPr="00BA06B0" w:rsidTr="00BA06B0">
        <w:trPr>
          <w:trHeight w:val="402"/>
          <w:jc w:val="center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BA06B0" w:rsidRPr="00BA06B0" w:rsidRDefault="00BA06B0" w:rsidP="00BA06B0">
            <w:pPr>
              <w:spacing w:line="240" w:lineRule="auto"/>
              <w:jc w:val="center"/>
            </w:pPr>
            <w:r w:rsidRPr="00BA06B0">
              <w:t>A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BA06B0" w:rsidRPr="00BA06B0" w:rsidRDefault="00BA06B0" w:rsidP="00BA06B0">
            <w:pPr>
              <w:spacing w:line="240" w:lineRule="auto"/>
            </w:pPr>
            <w:r w:rsidRPr="00BA06B0">
              <w:t>Общее функционирование установки и автоматики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BA06B0" w:rsidRPr="00BA06B0" w:rsidRDefault="00BA06B0" w:rsidP="00BA06B0">
            <w:pPr>
              <w:spacing w:line="240" w:lineRule="auto"/>
              <w:jc w:val="center"/>
            </w:pPr>
            <w:r w:rsidRPr="00BA06B0">
              <w:t>11,00</w:t>
            </w:r>
          </w:p>
        </w:tc>
      </w:tr>
      <w:tr w:rsidR="00BA06B0" w:rsidRPr="00BA06B0" w:rsidTr="00BA06B0">
        <w:trPr>
          <w:trHeight w:val="402"/>
          <w:jc w:val="center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BA06B0" w:rsidRPr="00BA06B0" w:rsidRDefault="00BA06B0" w:rsidP="00BA06B0">
            <w:pPr>
              <w:spacing w:line="240" w:lineRule="auto"/>
              <w:jc w:val="center"/>
            </w:pPr>
            <w:r w:rsidRPr="00BA06B0">
              <w:t>B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BA06B0" w:rsidRPr="00BA06B0" w:rsidRDefault="00BA06B0" w:rsidP="00BA06B0">
            <w:pPr>
              <w:spacing w:line="240" w:lineRule="auto"/>
            </w:pPr>
            <w:r w:rsidRPr="00BA06B0">
              <w:t>Основные размеры / размерные допуски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BA06B0" w:rsidRPr="00BA06B0" w:rsidRDefault="00BA06B0" w:rsidP="00BA06B0">
            <w:pPr>
              <w:spacing w:line="240" w:lineRule="auto"/>
              <w:jc w:val="center"/>
            </w:pPr>
            <w:r w:rsidRPr="00BA06B0">
              <w:t>40,00</w:t>
            </w:r>
          </w:p>
        </w:tc>
      </w:tr>
      <w:tr w:rsidR="00BA06B0" w:rsidRPr="00BA06B0" w:rsidTr="00BA06B0">
        <w:trPr>
          <w:trHeight w:val="402"/>
          <w:jc w:val="center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BA06B0" w:rsidRPr="00BA06B0" w:rsidRDefault="00BA06B0" w:rsidP="00BA06B0">
            <w:pPr>
              <w:spacing w:line="240" w:lineRule="auto"/>
              <w:jc w:val="center"/>
            </w:pPr>
            <w:r w:rsidRPr="00BA06B0">
              <w:t>C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BA06B0" w:rsidRPr="00BA06B0" w:rsidRDefault="00BA06B0" w:rsidP="00BA06B0">
            <w:pPr>
              <w:spacing w:line="240" w:lineRule="auto"/>
            </w:pPr>
            <w:r w:rsidRPr="00BA06B0">
              <w:t>Второстепенные размеры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BA06B0" w:rsidRPr="00BA06B0" w:rsidRDefault="00BA06B0" w:rsidP="00BA06B0">
            <w:pPr>
              <w:spacing w:line="240" w:lineRule="auto"/>
              <w:jc w:val="center"/>
            </w:pPr>
            <w:r w:rsidRPr="00BA06B0">
              <w:t>12,00</w:t>
            </w:r>
          </w:p>
        </w:tc>
      </w:tr>
      <w:tr w:rsidR="00BA06B0" w:rsidRPr="00BA06B0" w:rsidTr="00BA06B0">
        <w:trPr>
          <w:trHeight w:val="402"/>
          <w:jc w:val="center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BA06B0" w:rsidRPr="00BA06B0" w:rsidRDefault="00BA06B0" w:rsidP="00BA06B0">
            <w:pPr>
              <w:spacing w:line="240" w:lineRule="auto"/>
              <w:jc w:val="center"/>
            </w:pPr>
            <w:r w:rsidRPr="00BA06B0">
              <w:t>D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BA06B0" w:rsidRPr="00BA06B0" w:rsidRDefault="00BA06B0" w:rsidP="00BA06B0">
            <w:pPr>
              <w:spacing w:line="240" w:lineRule="auto"/>
            </w:pPr>
            <w:r w:rsidRPr="00BA06B0">
              <w:t>Шероховатость поверхности Ra и соотвествие чертежу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BA06B0" w:rsidRPr="00BA06B0" w:rsidRDefault="00BA06B0" w:rsidP="00BA06B0">
            <w:pPr>
              <w:spacing w:line="240" w:lineRule="auto"/>
              <w:jc w:val="center"/>
            </w:pPr>
            <w:r w:rsidRPr="00BA06B0">
              <w:t>5,00</w:t>
            </w:r>
          </w:p>
        </w:tc>
      </w:tr>
      <w:tr w:rsidR="00BA06B0" w:rsidRPr="00BA06B0" w:rsidTr="00BA06B0">
        <w:trPr>
          <w:trHeight w:val="402"/>
          <w:jc w:val="center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BA06B0" w:rsidRPr="00BA06B0" w:rsidRDefault="00BA06B0" w:rsidP="00BA06B0">
            <w:pPr>
              <w:spacing w:line="240" w:lineRule="auto"/>
              <w:jc w:val="center"/>
            </w:pPr>
            <w:r w:rsidRPr="00BA06B0">
              <w:t>E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BA06B0" w:rsidRPr="00BA06B0" w:rsidRDefault="00BA06B0" w:rsidP="00BA06B0">
            <w:pPr>
              <w:spacing w:line="240" w:lineRule="auto"/>
            </w:pPr>
            <w:r w:rsidRPr="00BA06B0">
              <w:t>Использование дополнительных материалов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BA06B0" w:rsidRPr="00BA06B0" w:rsidRDefault="00BA06B0" w:rsidP="00BA06B0">
            <w:pPr>
              <w:spacing w:line="240" w:lineRule="auto"/>
              <w:jc w:val="center"/>
            </w:pPr>
            <w:r w:rsidRPr="00BA06B0">
              <w:t>3,00</w:t>
            </w:r>
          </w:p>
        </w:tc>
      </w:tr>
      <w:tr w:rsidR="00BA06B0" w:rsidRPr="00BA06B0" w:rsidTr="00BA06B0">
        <w:trPr>
          <w:trHeight w:val="402"/>
          <w:jc w:val="center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BA06B0" w:rsidRPr="00BA06B0" w:rsidRDefault="00BA06B0" w:rsidP="00BA06B0">
            <w:pPr>
              <w:spacing w:line="240" w:lineRule="auto"/>
              <w:jc w:val="center"/>
            </w:pPr>
            <w:r w:rsidRPr="00BA06B0">
              <w:t>F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BA06B0" w:rsidRPr="00BA06B0" w:rsidRDefault="00BA06B0" w:rsidP="00BA06B0">
            <w:pPr>
              <w:spacing w:line="240" w:lineRule="auto"/>
            </w:pPr>
            <w:r w:rsidRPr="00BA06B0">
              <w:t>Программирование ПЛК / Ввод данных и функции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BA06B0" w:rsidRPr="00BA06B0" w:rsidRDefault="00BA06B0" w:rsidP="00BA06B0">
            <w:pPr>
              <w:spacing w:line="240" w:lineRule="auto"/>
              <w:jc w:val="center"/>
            </w:pPr>
            <w:r w:rsidRPr="00BA06B0">
              <w:t>24,00</w:t>
            </w:r>
          </w:p>
        </w:tc>
      </w:tr>
      <w:tr w:rsidR="00BA06B0" w:rsidRPr="00BA06B0" w:rsidTr="00BA06B0">
        <w:trPr>
          <w:trHeight w:val="402"/>
          <w:jc w:val="center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:rsidR="00BA06B0" w:rsidRPr="00BA06B0" w:rsidRDefault="00BA06B0" w:rsidP="00BA06B0">
            <w:pPr>
              <w:spacing w:line="240" w:lineRule="auto"/>
              <w:jc w:val="center"/>
            </w:pPr>
            <w:r w:rsidRPr="00BA06B0">
              <w:t>G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BA06B0" w:rsidRPr="00BA06B0" w:rsidRDefault="00BA06B0" w:rsidP="00BA06B0">
            <w:pPr>
              <w:spacing w:line="240" w:lineRule="auto"/>
            </w:pPr>
            <w:r w:rsidRPr="00BA06B0">
              <w:t>Геометрические допуски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BA06B0" w:rsidRPr="00BA06B0" w:rsidRDefault="00BA06B0" w:rsidP="00BA06B0">
            <w:pPr>
              <w:spacing w:line="240" w:lineRule="auto"/>
              <w:jc w:val="center"/>
            </w:pPr>
            <w:r w:rsidRPr="00BA06B0">
              <w:t>5,00</w:t>
            </w:r>
          </w:p>
        </w:tc>
      </w:tr>
    </w:tbl>
    <w:p w:rsidR="00BA06B0" w:rsidRDefault="00BA06B0" w:rsidP="00A06014">
      <w:pPr>
        <w:widowControl w:val="0"/>
        <w:autoSpaceDE w:val="0"/>
        <w:autoSpaceDN w:val="0"/>
        <w:adjustRightInd w:val="0"/>
        <w:spacing w:line="276" w:lineRule="auto"/>
        <w:ind w:firstLine="709"/>
        <w:rPr>
          <w:color w:val="000000"/>
          <w:sz w:val="24"/>
          <w:szCs w:val="24"/>
          <w:lang w:eastAsia="en-US"/>
        </w:rPr>
      </w:pPr>
    </w:p>
    <w:p w:rsidR="00A06014" w:rsidRPr="00A06014" w:rsidRDefault="00A06014" w:rsidP="00A06014">
      <w:pPr>
        <w:widowControl w:val="0"/>
        <w:autoSpaceDE w:val="0"/>
        <w:autoSpaceDN w:val="0"/>
        <w:adjustRightInd w:val="0"/>
        <w:spacing w:line="276" w:lineRule="auto"/>
        <w:ind w:firstLine="709"/>
        <w:rPr>
          <w:color w:val="000000"/>
          <w:sz w:val="24"/>
          <w:szCs w:val="24"/>
          <w:lang w:eastAsia="en-US"/>
        </w:rPr>
      </w:pPr>
      <w:r w:rsidRPr="00A06014">
        <w:rPr>
          <w:color w:val="000000"/>
          <w:sz w:val="24"/>
          <w:szCs w:val="24"/>
          <w:lang w:eastAsia="en-US"/>
        </w:rPr>
        <w:t xml:space="preserve">Максимальное количество баллов, которое может получить участник – 100. Детализация критериев оценки представлена в таблице ниже. </w:t>
      </w:r>
    </w:p>
    <w:p w:rsidR="005433ED" w:rsidRDefault="005433ED" w:rsidP="005433ED">
      <w:pPr>
        <w:autoSpaceDE w:val="0"/>
        <w:autoSpaceDN w:val="0"/>
        <w:adjustRightInd w:val="0"/>
        <w:jc w:val="both"/>
        <w:rPr>
          <w:color w:val="000000"/>
        </w:rPr>
      </w:pPr>
    </w:p>
    <w:p w:rsidR="005433ED" w:rsidRDefault="005433ED" w:rsidP="00901D1C">
      <w:pPr>
        <w:pStyle w:val="2"/>
        <w:tabs>
          <w:tab w:val="left" w:pos="9060"/>
        </w:tabs>
        <w:rPr>
          <w:color w:val="FF0000"/>
          <w:lang w:val="ru-RU"/>
        </w:rPr>
      </w:pPr>
      <w:bookmarkStart w:id="59" w:name="_Toc450204649"/>
      <w:bookmarkStart w:id="60" w:name="_Toc451333213"/>
      <w:r w:rsidRPr="00A97E0E">
        <w:rPr>
          <w:lang w:val="ru-RU"/>
        </w:rPr>
        <w:t xml:space="preserve">5.3. </w:t>
      </w:r>
      <w:r w:rsidRPr="00800C0D">
        <w:rPr>
          <w:lang w:val="ru-RU"/>
        </w:rPr>
        <w:t>Критерии оценки мастерства</w:t>
      </w:r>
      <w:bookmarkEnd w:id="59"/>
      <w:bookmarkEnd w:id="60"/>
    </w:p>
    <w:p w:rsidR="000C1BBB" w:rsidRPr="00BA06B0" w:rsidRDefault="002C43BB" w:rsidP="000C1BBB">
      <w:pPr>
        <w:keepNext/>
        <w:spacing w:line="240" w:lineRule="auto"/>
        <w:jc w:val="both"/>
        <w:rPr>
          <w:sz w:val="24"/>
          <w:szCs w:val="24"/>
        </w:rPr>
      </w:pPr>
      <w:r>
        <w:rPr>
          <w:lang w:eastAsia="en-US"/>
        </w:rPr>
        <w:t>Модуль 1-3 –</w:t>
      </w:r>
      <w:r w:rsidR="000C1BBB">
        <w:rPr>
          <w:lang w:eastAsia="en-US"/>
        </w:rPr>
        <w:t xml:space="preserve"> </w:t>
      </w:r>
      <w:r w:rsidR="000C1BBB" w:rsidRPr="00BA06B0">
        <w:rPr>
          <w:sz w:val="24"/>
          <w:szCs w:val="24"/>
        </w:rPr>
        <w:t>«Изготовление деталей автоматизированной системы»</w:t>
      </w:r>
    </w:p>
    <w:p w:rsidR="002C43BB" w:rsidRPr="002C43BB" w:rsidRDefault="002C43BB" w:rsidP="00800C0D">
      <w:pPr>
        <w:ind w:left="720"/>
        <w:rPr>
          <w:sz w:val="24"/>
        </w:rPr>
      </w:pPr>
      <w:r>
        <w:rPr>
          <w:rFonts w:ascii="Arial" w:hAnsi="Arial" w:cs="Arial"/>
          <w:sz w:val="20"/>
        </w:rPr>
        <w:t>-</w:t>
      </w:r>
      <w:r w:rsidRPr="00BA06B0">
        <w:rPr>
          <w:sz w:val="24"/>
        </w:rPr>
        <w:t>Основные размеры</w:t>
      </w:r>
    </w:p>
    <w:p w:rsidR="002C43BB" w:rsidRPr="002C43BB" w:rsidRDefault="002C43BB" w:rsidP="00800C0D">
      <w:pPr>
        <w:ind w:left="720"/>
        <w:rPr>
          <w:sz w:val="24"/>
        </w:rPr>
      </w:pPr>
      <w:r w:rsidRPr="002C43BB">
        <w:rPr>
          <w:sz w:val="24"/>
        </w:rPr>
        <w:t>-Второстепенные размеры</w:t>
      </w:r>
    </w:p>
    <w:p w:rsidR="002C43BB" w:rsidRPr="002C43BB" w:rsidRDefault="002C43BB" w:rsidP="00800C0D">
      <w:pPr>
        <w:ind w:left="720"/>
        <w:rPr>
          <w:sz w:val="24"/>
        </w:rPr>
      </w:pPr>
      <w:r w:rsidRPr="002C43BB">
        <w:rPr>
          <w:sz w:val="24"/>
        </w:rPr>
        <w:t>-Шероховатости поверхности</w:t>
      </w:r>
    </w:p>
    <w:p w:rsidR="002C43BB" w:rsidRPr="002C43BB" w:rsidRDefault="002C43BB" w:rsidP="002C43BB">
      <w:pPr>
        <w:rPr>
          <w:sz w:val="24"/>
          <w:lang w:eastAsia="en-US"/>
        </w:rPr>
      </w:pPr>
      <w:r w:rsidRPr="002C43BB">
        <w:rPr>
          <w:sz w:val="24"/>
          <w:lang w:eastAsia="en-US"/>
        </w:rPr>
        <w:t xml:space="preserve">Модуль </w:t>
      </w:r>
      <w:r w:rsidR="00800C0D">
        <w:rPr>
          <w:sz w:val="24"/>
          <w:lang w:eastAsia="en-US"/>
        </w:rPr>
        <w:t>4</w:t>
      </w:r>
      <w:r w:rsidRPr="002C43BB">
        <w:rPr>
          <w:sz w:val="24"/>
          <w:lang w:eastAsia="en-US"/>
        </w:rPr>
        <w:t>.</w:t>
      </w:r>
      <w:r w:rsidR="000C1BBB" w:rsidRPr="000C1BBB">
        <w:rPr>
          <w:sz w:val="24"/>
          <w:szCs w:val="24"/>
        </w:rPr>
        <w:t xml:space="preserve"> </w:t>
      </w:r>
      <w:r w:rsidR="000C1BBB" w:rsidRPr="00BA06B0">
        <w:rPr>
          <w:sz w:val="24"/>
          <w:szCs w:val="24"/>
        </w:rPr>
        <w:t>«Сборка автоматизированной системы</w:t>
      </w:r>
      <w:r w:rsidR="00800C0D">
        <w:rPr>
          <w:sz w:val="24"/>
          <w:szCs w:val="24"/>
        </w:rPr>
        <w:t xml:space="preserve"> и р</w:t>
      </w:r>
      <w:r w:rsidR="00800C0D" w:rsidRPr="00BA06B0">
        <w:rPr>
          <w:sz w:val="24"/>
          <w:szCs w:val="24"/>
        </w:rPr>
        <w:t>учной режим работы автоматизированной системы»</w:t>
      </w:r>
    </w:p>
    <w:p w:rsidR="002C43BB" w:rsidRPr="002C43BB" w:rsidRDefault="002C43BB" w:rsidP="00800C0D">
      <w:pPr>
        <w:ind w:left="720"/>
        <w:rPr>
          <w:sz w:val="24"/>
          <w:lang w:eastAsia="en-US"/>
        </w:rPr>
      </w:pPr>
      <w:r w:rsidRPr="002C43BB">
        <w:rPr>
          <w:sz w:val="24"/>
          <w:lang w:eastAsia="en-US"/>
        </w:rPr>
        <w:t>- Механическая функция</w:t>
      </w:r>
    </w:p>
    <w:p w:rsidR="002C43BB" w:rsidRPr="002C43BB" w:rsidRDefault="002C43BB" w:rsidP="00800C0D">
      <w:pPr>
        <w:ind w:left="720"/>
        <w:rPr>
          <w:sz w:val="24"/>
          <w:lang w:eastAsia="en-US"/>
        </w:rPr>
      </w:pPr>
      <w:r w:rsidRPr="002C43BB">
        <w:rPr>
          <w:sz w:val="24"/>
          <w:lang w:eastAsia="en-US"/>
        </w:rPr>
        <w:t>- Электромонтаж</w:t>
      </w:r>
    </w:p>
    <w:p w:rsidR="002C43BB" w:rsidRPr="002C43BB" w:rsidRDefault="002C43BB" w:rsidP="00800C0D">
      <w:pPr>
        <w:ind w:firstLine="709"/>
        <w:rPr>
          <w:sz w:val="24"/>
          <w:lang w:eastAsia="en-US"/>
        </w:rPr>
      </w:pPr>
      <w:r>
        <w:rPr>
          <w:lang w:eastAsia="en-US"/>
        </w:rPr>
        <w:t xml:space="preserve">- </w:t>
      </w:r>
      <w:r w:rsidRPr="002C43BB">
        <w:rPr>
          <w:sz w:val="24"/>
          <w:lang w:eastAsia="en-US"/>
        </w:rPr>
        <w:t>Установка пневматических компонентов</w:t>
      </w:r>
    </w:p>
    <w:p w:rsidR="002C43BB" w:rsidRPr="002C43BB" w:rsidRDefault="002C43BB" w:rsidP="00800C0D">
      <w:pPr>
        <w:ind w:firstLine="709"/>
        <w:rPr>
          <w:sz w:val="24"/>
          <w:lang w:eastAsia="en-US"/>
        </w:rPr>
      </w:pPr>
      <w:r w:rsidRPr="002C43BB">
        <w:rPr>
          <w:sz w:val="24"/>
          <w:lang w:eastAsia="en-US"/>
        </w:rPr>
        <w:t>- Геометрические допуски</w:t>
      </w:r>
    </w:p>
    <w:p w:rsidR="000C1BBB" w:rsidRPr="00BA06B0" w:rsidRDefault="002C43BB" w:rsidP="000C1BBB">
      <w:pPr>
        <w:keepNext/>
        <w:spacing w:line="240" w:lineRule="auto"/>
        <w:jc w:val="both"/>
        <w:rPr>
          <w:i/>
          <w:iCs/>
          <w:sz w:val="24"/>
          <w:szCs w:val="24"/>
          <w:shd w:val="clear" w:color="auto" w:fill="FEFFFF"/>
        </w:rPr>
      </w:pPr>
      <w:r w:rsidRPr="002C43BB">
        <w:rPr>
          <w:sz w:val="24"/>
          <w:lang w:eastAsia="en-US"/>
        </w:rPr>
        <w:t xml:space="preserve">Модуль </w:t>
      </w:r>
      <w:r w:rsidR="00800C0D">
        <w:rPr>
          <w:sz w:val="24"/>
          <w:lang w:eastAsia="en-US"/>
        </w:rPr>
        <w:t>5</w:t>
      </w:r>
      <w:r w:rsidRPr="002C43BB">
        <w:rPr>
          <w:sz w:val="24"/>
          <w:lang w:eastAsia="en-US"/>
        </w:rPr>
        <w:t>.</w:t>
      </w:r>
      <w:r w:rsidR="000C1BBB" w:rsidRPr="000C1BBB">
        <w:rPr>
          <w:sz w:val="24"/>
          <w:szCs w:val="24"/>
        </w:rPr>
        <w:t xml:space="preserve"> </w:t>
      </w:r>
      <w:r w:rsidR="000C1BBB" w:rsidRPr="00BA06B0">
        <w:rPr>
          <w:sz w:val="24"/>
          <w:szCs w:val="24"/>
        </w:rPr>
        <w:t>«</w:t>
      </w:r>
      <w:r w:rsidR="000C1BBB" w:rsidRPr="00BA06B0">
        <w:rPr>
          <w:i/>
          <w:iCs/>
          <w:sz w:val="24"/>
          <w:szCs w:val="24"/>
          <w:shd w:val="clear" w:color="auto" w:fill="FEFFFF"/>
        </w:rPr>
        <w:t>Автоматический режим  работы автоматизированной системы»</w:t>
      </w:r>
    </w:p>
    <w:p w:rsidR="002C43BB" w:rsidRPr="002C43BB" w:rsidRDefault="002C43BB" w:rsidP="002C43BB">
      <w:pPr>
        <w:rPr>
          <w:sz w:val="24"/>
          <w:lang w:eastAsia="en-US"/>
        </w:rPr>
      </w:pPr>
      <w:r w:rsidRPr="002C43BB">
        <w:rPr>
          <w:sz w:val="24"/>
          <w:lang w:eastAsia="en-US"/>
        </w:rPr>
        <w:t>Дополнительные материалы</w:t>
      </w:r>
    </w:p>
    <w:p w:rsidR="002C43BB" w:rsidRPr="002C43BB" w:rsidRDefault="002C43BB" w:rsidP="002C43BB">
      <w:pPr>
        <w:rPr>
          <w:sz w:val="24"/>
          <w:lang w:eastAsia="en-US"/>
        </w:rPr>
      </w:pPr>
      <w:r w:rsidRPr="002C43BB">
        <w:rPr>
          <w:sz w:val="24"/>
          <w:lang w:eastAsia="en-US"/>
        </w:rPr>
        <w:t>Автоматический режим (прогон программы)</w:t>
      </w:r>
    </w:p>
    <w:p w:rsidR="00D36C8F" w:rsidRPr="00A97E0E" w:rsidRDefault="00D36C8F" w:rsidP="00901D1C">
      <w:pPr>
        <w:pStyle w:val="2"/>
        <w:rPr>
          <w:lang w:val="ru-RU"/>
        </w:rPr>
      </w:pPr>
      <w:bookmarkStart w:id="61" w:name="_Toc450204650"/>
      <w:bookmarkStart w:id="62" w:name="_Toc451333214"/>
      <w:r w:rsidRPr="00A97E0E">
        <w:rPr>
          <w:lang w:val="ru-RU"/>
        </w:rPr>
        <w:lastRenderedPageBreak/>
        <w:t xml:space="preserve">5.4. </w:t>
      </w:r>
      <w:r w:rsidRPr="000C1BBB">
        <w:rPr>
          <w:lang w:val="ru-RU"/>
        </w:rPr>
        <w:t>Регламент оценки мастерства</w:t>
      </w:r>
      <w:bookmarkEnd w:id="61"/>
      <w:bookmarkEnd w:id="62"/>
    </w:p>
    <w:p w:rsidR="00CC0A99" w:rsidRDefault="00CC0A99" w:rsidP="000C1BBB">
      <w:pPr>
        <w:pStyle w:val="a0"/>
        <w:tabs>
          <w:tab w:val="clear" w:pos="720"/>
          <w:tab w:val="num" w:pos="426"/>
        </w:tabs>
        <w:ind w:left="0" w:firstLine="0"/>
      </w:pPr>
      <w:r>
        <w:t>Главный эксперт разделяет Экспертов на 4 группы, так, чтобы в каждой группе присутствовали как опытные участники мероприятий «WorldSkills», так и новички.</w:t>
      </w:r>
    </w:p>
    <w:p w:rsidR="00CC0A99" w:rsidRDefault="00CC0A99" w:rsidP="000C1BBB">
      <w:pPr>
        <w:pStyle w:val="a0"/>
        <w:tabs>
          <w:tab w:val="clear" w:pos="720"/>
          <w:tab w:val="num" w:pos="426"/>
        </w:tabs>
        <w:ind w:left="0" w:firstLine="0"/>
      </w:pPr>
      <w:r>
        <w:t>Каждая группа отвечает за проставление оценок по каждому аспекту одного из четырех модулей конкурсного задания.</w:t>
      </w:r>
    </w:p>
    <w:p w:rsidR="00CC0A99" w:rsidRDefault="00CC0A99" w:rsidP="000C1BBB">
      <w:pPr>
        <w:pStyle w:val="a0"/>
        <w:tabs>
          <w:tab w:val="clear" w:pos="720"/>
          <w:tab w:val="num" w:pos="426"/>
        </w:tabs>
        <w:ind w:left="0" w:firstLine="0"/>
      </w:pPr>
      <w:r>
        <w:t>Каждый Эксперт проставляет ровную долю от общей суммы баллов.</w:t>
      </w:r>
    </w:p>
    <w:p w:rsidR="00CC0A99" w:rsidRDefault="00CC0A99" w:rsidP="000C1BBB">
      <w:pPr>
        <w:pStyle w:val="a0"/>
        <w:tabs>
          <w:tab w:val="clear" w:pos="720"/>
          <w:tab w:val="num" w:pos="426"/>
        </w:tabs>
        <w:ind w:left="0" w:firstLine="0"/>
      </w:pPr>
      <w:r>
        <w:t>В конце каждого дня баллы передаются в АСУС (Автоматизированная система управления соревнованиями).</w:t>
      </w:r>
    </w:p>
    <w:p w:rsidR="00CC0A99" w:rsidRDefault="00CC0A99" w:rsidP="000C1BBB">
      <w:pPr>
        <w:pStyle w:val="a0"/>
        <w:tabs>
          <w:tab w:val="clear" w:pos="720"/>
          <w:tab w:val="num" w:pos="426"/>
        </w:tabs>
        <w:ind w:left="0" w:firstLine="0"/>
      </w:pPr>
      <w:r>
        <w:t>В тех случаях, когда это возможно, применяется система начисления баллов «вслепую».</w:t>
      </w:r>
    </w:p>
    <w:p w:rsidR="003C66BF" w:rsidRDefault="00CC0A99" w:rsidP="000C1BBB">
      <w:pPr>
        <w:pStyle w:val="a0"/>
        <w:tabs>
          <w:tab w:val="clear" w:pos="720"/>
          <w:tab w:val="num" w:pos="426"/>
        </w:tabs>
        <w:ind w:left="0" w:firstLine="0"/>
      </w:pPr>
      <w:r>
        <w:t>Какие-либо особые регламенты начисления баллов отсутствуют</w:t>
      </w:r>
      <w:r w:rsidR="00373CB4">
        <w:t>.</w:t>
      </w:r>
    </w:p>
    <w:p w:rsidR="00C63C7F" w:rsidRPr="00901D1C" w:rsidRDefault="00C63C7F" w:rsidP="00901D1C">
      <w:pPr>
        <w:pStyle w:val="1"/>
        <w:rPr>
          <w:lang w:val="ru-RU"/>
        </w:rPr>
      </w:pPr>
      <w:bookmarkStart w:id="63" w:name="_Toc450204652"/>
      <w:bookmarkStart w:id="64" w:name="_Toc451333215"/>
      <w:bookmarkStart w:id="65" w:name="_Toc451333242"/>
      <w:r w:rsidRPr="00901D1C">
        <w:rPr>
          <w:lang w:val="ru-RU"/>
        </w:rPr>
        <w:t xml:space="preserve">6. ОТРАСЛЕВЫЕ ТРЕБОВАНИЯ </w:t>
      </w:r>
      <w:r w:rsidR="00901D1C">
        <w:rPr>
          <w:lang w:val="ru-RU"/>
        </w:rPr>
        <w:br/>
        <w:t xml:space="preserve">    </w:t>
      </w:r>
      <w:r w:rsidRPr="00901D1C">
        <w:rPr>
          <w:lang w:val="ru-RU"/>
        </w:rPr>
        <w:t xml:space="preserve">ТЕХНИКИ </w:t>
      </w:r>
      <w:r w:rsidR="00901D1C">
        <w:rPr>
          <w:lang w:val="ru-RU"/>
        </w:rPr>
        <w:t xml:space="preserve"> </w:t>
      </w:r>
      <w:r w:rsidRPr="00901D1C">
        <w:rPr>
          <w:lang w:val="ru-RU"/>
        </w:rPr>
        <w:t>БЕЗОПАСНОСТИ</w:t>
      </w:r>
      <w:bookmarkEnd w:id="63"/>
      <w:bookmarkEnd w:id="64"/>
      <w:bookmarkEnd w:id="65"/>
    </w:p>
    <w:p w:rsidR="00A06014" w:rsidRPr="00A06014" w:rsidRDefault="00A06014" w:rsidP="00A06014">
      <w:pPr>
        <w:widowControl w:val="0"/>
        <w:overflowPunct w:val="0"/>
        <w:autoSpaceDE w:val="0"/>
        <w:autoSpaceDN w:val="0"/>
        <w:adjustRightInd w:val="0"/>
        <w:spacing w:line="276" w:lineRule="auto"/>
        <w:ind w:right="180" w:firstLine="709"/>
        <w:jc w:val="both"/>
        <w:rPr>
          <w:color w:val="000000"/>
          <w:sz w:val="24"/>
          <w:szCs w:val="24"/>
          <w:lang w:eastAsia="en-US"/>
        </w:rPr>
      </w:pPr>
      <w:bookmarkStart w:id="66" w:name="_Toc450204653"/>
      <w:bookmarkStart w:id="67" w:name="_Toc451333216"/>
      <w:bookmarkStart w:id="68" w:name="_Toc451333243"/>
      <w:r w:rsidRPr="00A06014">
        <w:rPr>
          <w:color w:val="000000"/>
          <w:sz w:val="24"/>
          <w:szCs w:val="24"/>
          <w:lang w:eastAsia="en-US"/>
        </w:rPr>
        <w:t xml:space="preserve">При работе с персональными электронно-вычислительными машинами следует руководствоваться правилами техники безопасности, которые отражены в санитарно-эпидемиологических правилах и нормативах «Гигиенические требования к персональным электронно-вычислительным машинам и организация работы. СанПин 2.2.2/2.5.1340-03», утвержденные Главным государственным санитарным врачом Российской Федерации 30 мая 2003 года. </w:t>
      </w:r>
    </w:p>
    <w:p w:rsidR="00A06014" w:rsidRPr="00A06014" w:rsidRDefault="00A06014" w:rsidP="00A06014">
      <w:pPr>
        <w:widowControl w:val="0"/>
        <w:overflowPunct w:val="0"/>
        <w:autoSpaceDE w:val="0"/>
        <w:autoSpaceDN w:val="0"/>
        <w:adjustRightInd w:val="0"/>
        <w:spacing w:line="276" w:lineRule="auto"/>
        <w:ind w:right="180" w:firstLine="709"/>
        <w:jc w:val="both"/>
        <w:rPr>
          <w:color w:val="000000"/>
          <w:sz w:val="24"/>
          <w:szCs w:val="24"/>
          <w:lang w:eastAsia="en-US"/>
        </w:rPr>
      </w:pPr>
      <w:r w:rsidRPr="00A06014">
        <w:rPr>
          <w:color w:val="000000"/>
          <w:sz w:val="24"/>
          <w:szCs w:val="24"/>
          <w:lang w:eastAsia="en-US"/>
        </w:rPr>
        <w:t>Каждое действие конкурсанта по запуску компьютерного оборудования в работу должно быть согласовано с экспертом, который ответственный за данное оборудование. Участник соревнований должен беспрекословно выполнять указания ответственного за оборудование эксперта. В случае возникновения внештатной ситуации участник соревнований должен незамедлительно позвать ответственного за оборудование компьютерное эксперта. При внештатной ситуации участнику соревнований категорически запрещается предпринимать какие-либо самостоятельные действия.</w:t>
      </w:r>
    </w:p>
    <w:p w:rsidR="00A06014" w:rsidRDefault="00A06014" w:rsidP="00901D1C">
      <w:pPr>
        <w:pStyle w:val="1"/>
        <w:rPr>
          <w:lang w:val="ru-RU"/>
        </w:rPr>
      </w:pPr>
    </w:p>
    <w:p w:rsidR="00B177B0" w:rsidRPr="00901D1C" w:rsidRDefault="00B177B0" w:rsidP="00901D1C">
      <w:pPr>
        <w:pStyle w:val="1"/>
        <w:rPr>
          <w:lang w:val="ru-RU"/>
        </w:rPr>
      </w:pPr>
      <w:r w:rsidRPr="00901D1C">
        <w:rPr>
          <w:lang w:val="ru-RU"/>
        </w:rPr>
        <w:t>7. МАТЕРИАЛЫ И ОБОРУДОВАНИЕ</w:t>
      </w:r>
      <w:bookmarkEnd w:id="66"/>
      <w:bookmarkEnd w:id="67"/>
      <w:bookmarkEnd w:id="68"/>
    </w:p>
    <w:p w:rsidR="00B177B0" w:rsidRPr="00901D1C" w:rsidRDefault="00B35189" w:rsidP="00901D1C">
      <w:pPr>
        <w:pStyle w:val="2"/>
        <w:rPr>
          <w:lang w:val="ru-RU"/>
        </w:rPr>
      </w:pPr>
      <w:bookmarkStart w:id="69" w:name="_Toc450204654"/>
      <w:bookmarkStart w:id="70" w:name="_Toc451333217"/>
      <w:r w:rsidRPr="00901D1C">
        <w:rPr>
          <w:lang w:val="ru-RU"/>
        </w:rPr>
        <w:t>7.1. Инфраструктурный лист</w:t>
      </w:r>
      <w:bookmarkEnd w:id="69"/>
      <w:bookmarkEnd w:id="70"/>
    </w:p>
    <w:p w:rsidR="002364F8" w:rsidRDefault="002364F8" w:rsidP="002364F8">
      <w:pPr>
        <w:pStyle w:val="afa"/>
      </w:pPr>
      <w:r>
        <w:t>В Инфраструктурном листе перечислено все оборудование, материалы и устройства, которые предоставляет Организатор конкурса.</w:t>
      </w:r>
    </w:p>
    <w:p w:rsidR="002364F8" w:rsidRDefault="002364F8" w:rsidP="002364F8">
      <w:pPr>
        <w:pStyle w:val="afa"/>
      </w:pPr>
    </w:p>
    <w:p w:rsidR="002364F8" w:rsidRDefault="002364F8" w:rsidP="002364F8">
      <w:pPr>
        <w:pStyle w:val="afa"/>
      </w:pPr>
      <w:r>
        <w:t>С Инфраструктурным листом можно ознакомиться на веб-сайте организации: http://www.worldskills.ru</w:t>
      </w:r>
    </w:p>
    <w:p w:rsidR="002364F8" w:rsidRDefault="002364F8" w:rsidP="002364F8">
      <w:pPr>
        <w:pStyle w:val="afa"/>
      </w:pPr>
    </w:p>
    <w:p w:rsidR="002364F8" w:rsidRDefault="002364F8" w:rsidP="002364F8">
      <w:pPr>
        <w:pStyle w:val="afa"/>
      </w:pPr>
      <w:r>
        <w:t>В Инфраструктурном листе указаны наименования и количество материалов и единиц оборудования, запрошенные Экспертами для следующего конкурса. Организатор конкурса обновляет Инфраструктурный лист, указывая необходимое количество, тип, марку/модель предметов. Предметы, предоставляемые Организатором конкурса, указаны в отдельной колонке.</w:t>
      </w:r>
    </w:p>
    <w:p w:rsidR="002364F8" w:rsidRDefault="002364F8" w:rsidP="002364F8">
      <w:pPr>
        <w:pStyle w:val="afa"/>
      </w:pPr>
    </w:p>
    <w:p w:rsidR="002364F8" w:rsidRDefault="002364F8" w:rsidP="002364F8">
      <w:pPr>
        <w:pStyle w:val="afa"/>
      </w:pPr>
      <w:r>
        <w:t>В ходе каждого конкурса, Эксперты рассматривают и уточняют Инфраструктурный лист для подготовки к следующему конкурсу. Эксперты дают Техническому директору рекомендации по расширению площадей или изменению списков оборудования.</w:t>
      </w:r>
    </w:p>
    <w:p w:rsidR="002364F8" w:rsidRDefault="002364F8" w:rsidP="002364F8">
      <w:pPr>
        <w:pStyle w:val="afa"/>
      </w:pPr>
    </w:p>
    <w:p w:rsidR="002364F8" w:rsidRDefault="002364F8" w:rsidP="002364F8">
      <w:pPr>
        <w:pStyle w:val="afa"/>
      </w:pPr>
      <w:r>
        <w:t>В ходе каждого конкурса, Технический директор WSR проверяет Инфраструктурный лист, использовавшийся на предыдущем конкурсе.</w:t>
      </w:r>
    </w:p>
    <w:p w:rsidR="002364F8" w:rsidRDefault="002364F8" w:rsidP="002364F8">
      <w:pPr>
        <w:pStyle w:val="afa"/>
      </w:pPr>
    </w:p>
    <w:p w:rsidR="00B177B0" w:rsidRDefault="002364F8" w:rsidP="002364F8">
      <w:pPr>
        <w:pStyle w:val="afa"/>
      </w:pPr>
      <w:r>
        <w:t>В Инфраструктурный лист не входят предметы, которые участники и/или Эксперты WSR должны приносить с собой, а также предметы, которые участникам приносить запрещается. Эти предметы перечислены ниже.</w:t>
      </w:r>
    </w:p>
    <w:p w:rsidR="00901D1C" w:rsidRDefault="00901D1C" w:rsidP="00B177B0">
      <w:pPr>
        <w:autoSpaceDE w:val="0"/>
        <w:autoSpaceDN w:val="0"/>
        <w:adjustRightInd w:val="0"/>
        <w:jc w:val="both"/>
      </w:pPr>
    </w:p>
    <w:p w:rsidR="00B177B0" w:rsidRDefault="00B177B0" w:rsidP="00901D1C">
      <w:pPr>
        <w:pStyle w:val="2"/>
        <w:rPr>
          <w:lang w:val="ru-RU"/>
        </w:rPr>
      </w:pPr>
      <w:bookmarkStart w:id="71" w:name="_Toc450204655"/>
      <w:bookmarkStart w:id="72" w:name="_Toc451333218"/>
      <w:r w:rsidRPr="00901D1C">
        <w:rPr>
          <w:lang w:val="ru-RU"/>
        </w:rPr>
        <w:t>7.2. Материалы, оборудование и инструменты, которые участники имеют при себе в своем инструментальном ящике</w:t>
      </w:r>
      <w:bookmarkEnd w:id="71"/>
      <w:bookmarkEnd w:id="72"/>
    </w:p>
    <w:p w:rsidR="00800C0D" w:rsidRDefault="00800C0D" w:rsidP="00800C0D">
      <w:pPr>
        <w:shd w:val="clear" w:color="auto" w:fill="FFFFFF"/>
        <w:rPr>
          <w:color w:val="000000"/>
        </w:rPr>
      </w:pPr>
      <w:r w:rsidRPr="009E1824">
        <w:rPr>
          <w:color w:val="000000"/>
        </w:rPr>
        <w:t xml:space="preserve">Каждая команда должна иметь и носить командную одежду (например цветные футболки) или нарукавные повязки, указывающие </w:t>
      </w:r>
      <w:r>
        <w:rPr>
          <w:color w:val="000000"/>
        </w:rPr>
        <w:t>принадлежность к тому или иному образовательному учреждению</w:t>
      </w:r>
      <w:r w:rsidRPr="009E1824">
        <w:rPr>
          <w:color w:val="000000"/>
        </w:rPr>
        <w:t>. Их следует носить в течение всего конкурса.</w:t>
      </w:r>
      <w:r>
        <w:rPr>
          <w:color w:val="000000"/>
        </w:rPr>
        <w:t xml:space="preserve"> Также команда должна привезти с собой:</w:t>
      </w:r>
    </w:p>
    <w:p w:rsidR="00800C0D" w:rsidRPr="009E1824" w:rsidRDefault="00800C0D" w:rsidP="00800C0D">
      <w:pPr>
        <w:pStyle w:val="af8"/>
        <w:widowControl w:val="0"/>
        <w:numPr>
          <w:ilvl w:val="0"/>
          <w:numId w:val="35"/>
        </w:numPr>
        <w:shd w:val="clear" w:color="auto" w:fill="FFFFFF"/>
        <w:autoSpaceDE w:val="0"/>
        <w:autoSpaceDN w:val="0"/>
        <w:adjustRightInd w:val="0"/>
        <w:spacing w:after="120" w:line="240" w:lineRule="auto"/>
        <w:ind w:left="284" w:hanging="284"/>
        <w:jc w:val="both"/>
        <w:rPr>
          <w:sz w:val="24"/>
          <w:szCs w:val="24"/>
        </w:rPr>
      </w:pPr>
      <w:r w:rsidRPr="009E1824">
        <w:rPr>
          <w:color w:val="000000"/>
        </w:rPr>
        <w:lastRenderedPageBreak/>
        <w:t>Весь ручной, режущий и измерительный инструмент.</w:t>
      </w:r>
    </w:p>
    <w:p w:rsidR="00800C0D" w:rsidRPr="009E1824" w:rsidRDefault="00800C0D" w:rsidP="00800C0D">
      <w:pPr>
        <w:pStyle w:val="af8"/>
        <w:widowControl w:val="0"/>
        <w:numPr>
          <w:ilvl w:val="0"/>
          <w:numId w:val="35"/>
        </w:numPr>
        <w:shd w:val="clear" w:color="auto" w:fill="FFFFFF"/>
        <w:autoSpaceDE w:val="0"/>
        <w:autoSpaceDN w:val="0"/>
        <w:adjustRightInd w:val="0"/>
        <w:spacing w:after="120" w:line="240" w:lineRule="auto"/>
        <w:ind w:left="284" w:hanging="284"/>
        <w:jc w:val="both"/>
        <w:rPr>
          <w:sz w:val="24"/>
          <w:szCs w:val="24"/>
        </w:rPr>
      </w:pPr>
      <w:r w:rsidRPr="009E1824">
        <w:rPr>
          <w:color w:val="000000"/>
        </w:rPr>
        <w:t>Весь ручной инструмент для сборки.</w:t>
      </w:r>
    </w:p>
    <w:p w:rsidR="00800C0D" w:rsidRPr="00A42008" w:rsidRDefault="00800C0D" w:rsidP="00800C0D">
      <w:pPr>
        <w:pStyle w:val="af8"/>
        <w:widowControl w:val="0"/>
        <w:numPr>
          <w:ilvl w:val="0"/>
          <w:numId w:val="35"/>
        </w:numPr>
        <w:shd w:val="clear" w:color="auto" w:fill="FFFFFF"/>
        <w:autoSpaceDE w:val="0"/>
        <w:autoSpaceDN w:val="0"/>
        <w:adjustRightInd w:val="0"/>
        <w:spacing w:after="120" w:line="240" w:lineRule="auto"/>
        <w:ind w:left="284" w:hanging="284"/>
        <w:jc w:val="both"/>
        <w:rPr>
          <w:sz w:val="24"/>
          <w:szCs w:val="24"/>
        </w:rPr>
      </w:pPr>
      <w:r w:rsidRPr="009E1824">
        <w:rPr>
          <w:color w:val="000000"/>
        </w:rPr>
        <w:t>Все средства индивидуальной защиты.</w:t>
      </w:r>
    </w:p>
    <w:p w:rsidR="00E439CB" w:rsidRDefault="00E439CB" w:rsidP="00EB265B">
      <w:pPr>
        <w:autoSpaceDE w:val="0"/>
        <w:autoSpaceDN w:val="0"/>
        <w:adjustRightInd w:val="0"/>
        <w:jc w:val="both"/>
        <w:rPr>
          <w:b/>
        </w:rPr>
      </w:pPr>
    </w:p>
    <w:p w:rsidR="00EB265B" w:rsidRPr="005C65AF" w:rsidRDefault="00EB265B" w:rsidP="00901D1C">
      <w:pPr>
        <w:pStyle w:val="2"/>
        <w:rPr>
          <w:lang w:val="ru-RU"/>
        </w:rPr>
      </w:pPr>
      <w:bookmarkStart w:id="73" w:name="_Toc450204656"/>
      <w:bookmarkStart w:id="74" w:name="_Toc451333219"/>
      <w:r w:rsidRPr="005C65AF">
        <w:rPr>
          <w:lang w:val="ru-RU"/>
        </w:rPr>
        <w:t xml:space="preserve">7.3. Материалы, оборудование и инструменты, </w:t>
      </w:r>
      <w:r w:rsidR="004354F7" w:rsidRPr="005C65AF">
        <w:rPr>
          <w:lang w:val="ru-RU"/>
        </w:rPr>
        <w:t>принадлежащие Экспертам</w:t>
      </w:r>
      <w:r w:rsidR="00B35189" w:rsidRPr="005C65AF">
        <w:rPr>
          <w:lang w:val="ru-RU"/>
        </w:rPr>
        <w:t xml:space="preserve"> </w:t>
      </w:r>
      <w:r w:rsidR="00B35189">
        <w:rPr>
          <w:lang w:val="en-US"/>
        </w:rPr>
        <w:t>WSR</w:t>
      </w:r>
      <w:bookmarkEnd w:id="73"/>
      <w:bookmarkEnd w:id="74"/>
    </w:p>
    <w:p w:rsidR="00EB265B" w:rsidRDefault="00D03792" w:rsidP="00EB265B">
      <w:pPr>
        <w:autoSpaceDE w:val="0"/>
        <w:autoSpaceDN w:val="0"/>
        <w:adjustRightInd w:val="0"/>
        <w:jc w:val="both"/>
      </w:pPr>
      <w:r w:rsidRPr="00D03792">
        <w:t>Не используются</w:t>
      </w:r>
      <w:r w:rsidR="00E439CB">
        <w:t>.</w:t>
      </w:r>
    </w:p>
    <w:p w:rsidR="00EB265B" w:rsidRDefault="00EB265B" w:rsidP="00EB265B">
      <w:pPr>
        <w:autoSpaceDE w:val="0"/>
        <w:autoSpaceDN w:val="0"/>
        <w:adjustRightInd w:val="0"/>
        <w:jc w:val="both"/>
      </w:pPr>
    </w:p>
    <w:p w:rsidR="00EB265B" w:rsidRPr="005C65AF" w:rsidRDefault="00EB265B" w:rsidP="00901D1C">
      <w:pPr>
        <w:pStyle w:val="2"/>
        <w:rPr>
          <w:lang w:val="ru-RU"/>
        </w:rPr>
      </w:pPr>
      <w:bookmarkStart w:id="75" w:name="_Toc450204657"/>
      <w:bookmarkStart w:id="76" w:name="_Toc451333220"/>
      <w:r w:rsidRPr="005C65AF">
        <w:rPr>
          <w:lang w:val="ru-RU"/>
        </w:rPr>
        <w:t>7.4. Материалы и оборудование, запрещенные на площадке</w:t>
      </w:r>
      <w:bookmarkEnd w:id="75"/>
      <w:bookmarkEnd w:id="76"/>
    </w:p>
    <w:p w:rsidR="00800C0D" w:rsidRPr="009E1824" w:rsidRDefault="00800C0D" w:rsidP="00800C0D">
      <w:pPr>
        <w:pStyle w:val="af8"/>
        <w:widowControl w:val="0"/>
        <w:numPr>
          <w:ilvl w:val="0"/>
          <w:numId w:val="35"/>
        </w:numPr>
        <w:shd w:val="clear" w:color="auto" w:fill="FFFFFF"/>
        <w:autoSpaceDE w:val="0"/>
        <w:autoSpaceDN w:val="0"/>
        <w:adjustRightInd w:val="0"/>
        <w:spacing w:after="120" w:line="240" w:lineRule="auto"/>
        <w:ind w:left="284" w:hanging="284"/>
        <w:jc w:val="both"/>
        <w:rPr>
          <w:color w:val="000000"/>
        </w:rPr>
      </w:pPr>
      <w:r>
        <w:rPr>
          <w:color w:val="000000"/>
        </w:rPr>
        <w:t>Н</w:t>
      </w:r>
      <w:r w:rsidRPr="009E1824">
        <w:rPr>
          <w:color w:val="000000"/>
        </w:rPr>
        <w:t>оутбуки или переносные компьютеры.</w:t>
      </w:r>
    </w:p>
    <w:p w:rsidR="00800C0D" w:rsidRPr="009E1824" w:rsidRDefault="00800C0D" w:rsidP="00800C0D">
      <w:pPr>
        <w:pStyle w:val="af8"/>
        <w:widowControl w:val="0"/>
        <w:numPr>
          <w:ilvl w:val="0"/>
          <w:numId w:val="35"/>
        </w:numPr>
        <w:shd w:val="clear" w:color="auto" w:fill="FFFFFF"/>
        <w:autoSpaceDE w:val="0"/>
        <w:autoSpaceDN w:val="0"/>
        <w:adjustRightInd w:val="0"/>
        <w:spacing w:after="120" w:line="240" w:lineRule="auto"/>
        <w:ind w:left="284" w:hanging="284"/>
        <w:jc w:val="both"/>
        <w:rPr>
          <w:color w:val="000000"/>
        </w:rPr>
      </w:pPr>
      <w:r w:rsidRPr="009E1824">
        <w:rPr>
          <w:color w:val="000000"/>
        </w:rPr>
        <w:t>КПК, например Palm, IPAQ, и т.п.</w:t>
      </w:r>
    </w:p>
    <w:p w:rsidR="00800C0D" w:rsidRPr="009E1824" w:rsidRDefault="00800C0D" w:rsidP="00800C0D">
      <w:pPr>
        <w:pStyle w:val="af8"/>
        <w:widowControl w:val="0"/>
        <w:numPr>
          <w:ilvl w:val="0"/>
          <w:numId w:val="35"/>
        </w:numPr>
        <w:shd w:val="clear" w:color="auto" w:fill="FFFFFF"/>
        <w:autoSpaceDE w:val="0"/>
        <w:autoSpaceDN w:val="0"/>
        <w:adjustRightInd w:val="0"/>
        <w:spacing w:after="120" w:line="240" w:lineRule="auto"/>
        <w:ind w:left="284" w:hanging="284"/>
        <w:jc w:val="both"/>
        <w:rPr>
          <w:color w:val="000000"/>
        </w:rPr>
      </w:pPr>
      <w:r w:rsidRPr="009E1824">
        <w:rPr>
          <w:color w:val="000000"/>
        </w:rPr>
        <w:t>Флешки/MP3-плейеры/устройства хранения цифровой информации.</w:t>
      </w:r>
    </w:p>
    <w:p w:rsidR="00800C0D" w:rsidRPr="009E1824" w:rsidRDefault="00800C0D" w:rsidP="00800C0D">
      <w:pPr>
        <w:pStyle w:val="af8"/>
        <w:widowControl w:val="0"/>
        <w:numPr>
          <w:ilvl w:val="0"/>
          <w:numId w:val="35"/>
        </w:numPr>
        <w:shd w:val="clear" w:color="auto" w:fill="FFFFFF"/>
        <w:autoSpaceDE w:val="0"/>
        <w:autoSpaceDN w:val="0"/>
        <w:adjustRightInd w:val="0"/>
        <w:spacing w:after="120" w:line="240" w:lineRule="auto"/>
        <w:ind w:left="284" w:hanging="284"/>
        <w:jc w:val="both"/>
        <w:rPr>
          <w:color w:val="000000"/>
        </w:rPr>
      </w:pPr>
      <w:r w:rsidRPr="009E1824">
        <w:rPr>
          <w:color w:val="000000"/>
        </w:rPr>
        <w:t>Кассетные/CD плейеры.</w:t>
      </w:r>
    </w:p>
    <w:p w:rsidR="00800C0D" w:rsidRPr="009E1824" w:rsidRDefault="00800C0D" w:rsidP="00800C0D">
      <w:pPr>
        <w:pStyle w:val="af8"/>
        <w:widowControl w:val="0"/>
        <w:numPr>
          <w:ilvl w:val="0"/>
          <w:numId w:val="35"/>
        </w:numPr>
        <w:shd w:val="clear" w:color="auto" w:fill="FFFFFF"/>
        <w:autoSpaceDE w:val="0"/>
        <w:autoSpaceDN w:val="0"/>
        <w:adjustRightInd w:val="0"/>
        <w:spacing w:after="120" w:line="240" w:lineRule="auto"/>
        <w:ind w:left="284" w:hanging="284"/>
        <w:jc w:val="both"/>
        <w:rPr>
          <w:color w:val="000000"/>
        </w:rPr>
      </w:pPr>
      <w:r w:rsidRPr="009E1824">
        <w:rPr>
          <w:color w:val="000000"/>
        </w:rPr>
        <w:t>Электронные записные книжки;</w:t>
      </w:r>
    </w:p>
    <w:p w:rsidR="00800C0D" w:rsidRPr="009E1824" w:rsidRDefault="00800C0D" w:rsidP="00800C0D">
      <w:pPr>
        <w:pStyle w:val="af8"/>
        <w:widowControl w:val="0"/>
        <w:numPr>
          <w:ilvl w:val="0"/>
          <w:numId w:val="35"/>
        </w:numPr>
        <w:shd w:val="clear" w:color="auto" w:fill="FFFFFF"/>
        <w:autoSpaceDE w:val="0"/>
        <w:autoSpaceDN w:val="0"/>
        <w:adjustRightInd w:val="0"/>
        <w:spacing w:after="120" w:line="240" w:lineRule="auto"/>
        <w:ind w:left="284" w:hanging="284"/>
        <w:jc w:val="both"/>
        <w:rPr>
          <w:color w:val="000000"/>
        </w:rPr>
      </w:pPr>
      <w:r w:rsidRPr="009E1824">
        <w:rPr>
          <w:color w:val="000000"/>
        </w:rPr>
        <w:t>Устройства беспроводной передачи данных.</w:t>
      </w:r>
    </w:p>
    <w:p w:rsidR="00800C0D" w:rsidRPr="009E1824" w:rsidRDefault="00800C0D" w:rsidP="00800C0D">
      <w:pPr>
        <w:pStyle w:val="af8"/>
        <w:widowControl w:val="0"/>
        <w:numPr>
          <w:ilvl w:val="0"/>
          <w:numId w:val="35"/>
        </w:numPr>
        <w:shd w:val="clear" w:color="auto" w:fill="FFFFFF"/>
        <w:autoSpaceDE w:val="0"/>
        <w:autoSpaceDN w:val="0"/>
        <w:adjustRightInd w:val="0"/>
        <w:spacing w:after="120" w:line="240" w:lineRule="auto"/>
        <w:ind w:left="284" w:hanging="284"/>
        <w:jc w:val="both"/>
        <w:rPr>
          <w:color w:val="000000"/>
        </w:rPr>
      </w:pPr>
      <w:r w:rsidRPr="009E1824">
        <w:rPr>
          <w:color w:val="000000"/>
        </w:rPr>
        <w:t>Неразрешённые компакт-диски или дискеты. Любые компакт-диски требуют разрешения на пронос от главного эксперта или уполномоченного лица.</w:t>
      </w:r>
    </w:p>
    <w:p w:rsidR="00800C0D" w:rsidRPr="009E1824" w:rsidRDefault="00800C0D" w:rsidP="00800C0D">
      <w:pPr>
        <w:pStyle w:val="af8"/>
        <w:widowControl w:val="0"/>
        <w:numPr>
          <w:ilvl w:val="0"/>
          <w:numId w:val="35"/>
        </w:numPr>
        <w:shd w:val="clear" w:color="auto" w:fill="FFFFFF"/>
        <w:autoSpaceDE w:val="0"/>
        <w:autoSpaceDN w:val="0"/>
        <w:adjustRightInd w:val="0"/>
        <w:spacing w:after="120" w:line="240" w:lineRule="auto"/>
        <w:ind w:left="284" w:hanging="284"/>
        <w:jc w:val="both"/>
        <w:rPr>
          <w:color w:val="000000"/>
        </w:rPr>
      </w:pPr>
      <w:r w:rsidRPr="009E1824">
        <w:rPr>
          <w:color w:val="000000"/>
        </w:rPr>
        <w:t>Любое дополнительное программное обеспечение, за исключением предоставленного организаторами, если иное не разрешено большинством экспертов.</w:t>
      </w:r>
    </w:p>
    <w:p w:rsidR="00800C0D" w:rsidRPr="009E1824" w:rsidRDefault="00800C0D" w:rsidP="00800C0D">
      <w:pPr>
        <w:pStyle w:val="af8"/>
        <w:widowControl w:val="0"/>
        <w:numPr>
          <w:ilvl w:val="0"/>
          <w:numId w:val="35"/>
        </w:numPr>
        <w:shd w:val="clear" w:color="auto" w:fill="FFFFFF"/>
        <w:autoSpaceDE w:val="0"/>
        <w:autoSpaceDN w:val="0"/>
        <w:adjustRightInd w:val="0"/>
        <w:spacing w:after="120" w:line="240" w:lineRule="auto"/>
        <w:ind w:left="284" w:hanging="284"/>
        <w:jc w:val="both"/>
        <w:rPr>
          <w:color w:val="000000"/>
        </w:rPr>
      </w:pPr>
      <w:r w:rsidRPr="009E1824">
        <w:rPr>
          <w:color w:val="000000"/>
        </w:rPr>
        <w:t>Предварительно запрограммированные микросхемы</w:t>
      </w:r>
    </w:p>
    <w:p w:rsidR="00800C0D" w:rsidRPr="009E1824" w:rsidRDefault="00800C0D" w:rsidP="00800C0D">
      <w:pPr>
        <w:pStyle w:val="af8"/>
        <w:widowControl w:val="0"/>
        <w:numPr>
          <w:ilvl w:val="0"/>
          <w:numId w:val="35"/>
        </w:numPr>
        <w:shd w:val="clear" w:color="auto" w:fill="FFFFFF"/>
        <w:autoSpaceDE w:val="0"/>
        <w:autoSpaceDN w:val="0"/>
        <w:adjustRightInd w:val="0"/>
        <w:spacing w:after="120" w:line="240" w:lineRule="auto"/>
        <w:ind w:left="284" w:hanging="284"/>
        <w:jc w:val="both"/>
        <w:rPr>
          <w:color w:val="000000"/>
        </w:rPr>
      </w:pPr>
      <w:r w:rsidRPr="009E1824">
        <w:rPr>
          <w:color w:val="000000"/>
        </w:rPr>
        <w:t>Покупные компоненты, модифицированные любым способом до начала соревнований.</w:t>
      </w:r>
    </w:p>
    <w:p w:rsidR="00800C0D" w:rsidRPr="009E1824" w:rsidRDefault="00800C0D" w:rsidP="00800C0D">
      <w:pPr>
        <w:pStyle w:val="af8"/>
        <w:widowControl w:val="0"/>
        <w:numPr>
          <w:ilvl w:val="0"/>
          <w:numId w:val="35"/>
        </w:numPr>
        <w:shd w:val="clear" w:color="auto" w:fill="FFFFFF"/>
        <w:autoSpaceDE w:val="0"/>
        <w:autoSpaceDN w:val="0"/>
        <w:adjustRightInd w:val="0"/>
        <w:spacing w:after="120" w:line="240" w:lineRule="auto"/>
        <w:ind w:left="284" w:hanging="284"/>
        <w:jc w:val="both"/>
        <w:rPr>
          <w:color w:val="000000"/>
        </w:rPr>
      </w:pPr>
      <w:r w:rsidRPr="009E1824">
        <w:rPr>
          <w:color w:val="000000"/>
        </w:rPr>
        <w:t>Все собранные механические узлы вилочного погрузчика.</w:t>
      </w:r>
    </w:p>
    <w:p w:rsidR="00800C0D" w:rsidRPr="009E1824" w:rsidRDefault="00800C0D" w:rsidP="00800C0D">
      <w:pPr>
        <w:pStyle w:val="af8"/>
        <w:widowControl w:val="0"/>
        <w:numPr>
          <w:ilvl w:val="0"/>
          <w:numId w:val="35"/>
        </w:numPr>
        <w:shd w:val="clear" w:color="auto" w:fill="FFFFFF"/>
        <w:autoSpaceDE w:val="0"/>
        <w:autoSpaceDN w:val="0"/>
        <w:adjustRightInd w:val="0"/>
        <w:spacing w:after="120" w:line="240" w:lineRule="auto"/>
        <w:ind w:left="284" w:hanging="284"/>
        <w:jc w:val="both"/>
        <w:rPr>
          <w:sz w:val="24"/>
          <w:szCs w:val="24"/>
        </w:rPr>
      </w:pPr>
      <w:r w:rsidRPr="009E1824">
        <w:rPr>
          <w:color w:val="000000"/>
        </w:rPr>
        <w:t xml:space="preserve">Оборудование аналогичное, или выполняющие аналогичные функции, что и поставленное организаторами. </w:t>
      </w:r>
      <w:r>
        <w:rPr>
          <w:color w:val="000000"/>
        </w:rPr>
        <w:br/>
      </w:r>
      <w:r w:rsidRPr="009E1824">
        <w:rPr>
          <w:color w:val="000000"/>
        </w:rPr>
        <w:t>Пример: если пила для резки металла предоставляется организаторами, использование командами собственных пил не допускается.</w:t>
      </w:r>
    </w:p>
    <w:p w:rsidR="00800C0D" w:rsidRPr="009E1824" w:rsidRDefault="00800C0D" w:rsidP="00800C0D">
      <w:pPr>
        <w:shd w:val="clear" w:color="auto" w:fill="FFFFFF"/>
        <w:rPr>
          <w:sz w:val="24"/>
          <w:szCs w:val="24"/>
        </w:rPr>
      </w:pPr>
      <w:r w:rsidRPr="009E1824">
        <w:rPr>
          <w:color w:val="000000"/>
        </w:rPr>
        <w:t>В процессе конкурса без разрешения главного эксперта не допускается удаление со своих мест в рабочей зоне никакого инструмента, оборудования, компонентов, руководств, чертежей или устройств хранения данных.</w:t>
      </w:r>
    </w:p>
    <w:p w:rsidR="00B1111E" w:rsidRDefault="00B1111E" w:rsidP="00282C6C">
      <w:pPr>
        <w:autoSpaceDE w:val="0"/>
        <w:autoSpaceDN w:val="0"/>
        <w:adjustRightInd w:val="0"/>
        <w:jc w:val="both"/>
        <w:rPr>
          <w:b/>
        </w:rPr>
      </w:pPr>
    </w:p>
    <w:p w:rsidR="00282C6C" w:rsidRPr="005C65AF" w:rsidRDefault="00282C6C" w:rsidP="00901D1C">
      <w:pPr>
        <w:pStyle w:val="2"/>
        <w:rPr>
          <w:lang w:val="ru-RU"/>
        </w:rPr>
      </w:pPr>
      <w:bookmarkStart w:id="77" w:name="_Toc450204658"/>
      <w:bookmarkStart w:id="78" w:name="_Toc451333221"/>
      <w:r w:rsidRPr="005C65AF">
        <w:rPr>
          <w:lang w:val="ru-RU"/>
        </w:rPr>
        <w:lastRenderedPageBreak/>
        <w:t xml:space="preserve">7.5. </w:t>
      </w:r>
      <w:bookmarkEnd w:id="77"/>
      <w:r w:rsidR="002364F8" w:rsidRPr="002364F8">
        <w:rPr>
          <w:lang w:val="ru-RU"/>
        </w:rPr>
        <w:t>Примерная схема площадки соревнований в рамках компетенции</w:t>
      </w:r>
      <w:bookmarkEnd w:id="78"/>
    </w:p>
    <w:p w:rsidR="00282C6C" w:rsidRDefault="00320CAE" w:rsidP="00282C6C">
      <w:pPr>
        <w:autoSpaceDE w:val="0"/>
        <w:autoSpaceDN w:val="0"/>
        <w:adjustRightInd w:val="0"/>
        <w:jc w:val="both"/>
      </w:pPr>
      <w:r>
        <w:rPr>
          <w:noProof/>
        </w:rPr>
        <w:drawing>
          <wp:inline distT="0" distB="0" distL="0" distR="0">
            <wp:extent cx="6431128" cy="4543425"/>
            <wp:effectExtent l="0" t="0" r="0" b="0"/>
            <wp:docPr id="6" name="Рисунок 6" descr="C:\Users\Администратор\Desktop\Алексей Чернов не удалять\Полимеханика\ПЗ ФРЕЗ -3 сет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esktop\Алексей Чернов не удалять\Полимеханика\ПЗ ФРЕЗ -3 сетка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065" cy="454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C6C" w:rsidRPr="00901D1C" w:rsidRDefault="00282C6C" w:rsidP="00901D1C">
      <w:pPr>
        <w:pStyle w:val="1"/>
        <w:rPr>
          <w:lang w:val="ru-RU"/>
        </w:rPr>
      </w:pPr>
      <w:bookmarkStart w:id="79" w:name="_Toc450204659"/>
      <w:bookmarkStart w:id="80" w:name="_Toc451333222"/>
      <w:bookmarkStart w:id="81" w:name="_Toc451333244"/>
      <w:r w:rsidRPr="00901D1C">
        <w:rPr>
          <w:lang w:val="ru-RU"/>
        </w:rPr>
        <w:t xml:space="preserve">8. ПРЕДСТАВЛЕНИЕ </w:t>
      </w:r>
      <w:r w:rsidR="00FC2005" w:rsidRPr="00901D1C">
        <w:rPr>
          <w:lang w:val="ru-RU"/>
        </w:rPr>
        <w:t>КОМПЕТЕНЦИИ</w:t>
      </w:r>
      <w:r w:rsidRPr="00901D1C">
        <w:rPr>
          <w:lang w:val="ru-RU"/>
        </w:rPr>
        <w:t xml:space="preserve"> ПОСЕТИТЕЛЯМ </w:t>
      </w:r>
      <w:r w:rsidR="00901D1C">
        <w:rPr>
          <w:lang w:val="ru-RU"/>
        </w:rPr>
        <w:br/>
        <w:t xml:space="preserve">    </w:t>
      </w:r>
      <w:r w:rsidRPr="00901D1C">
        <w:rPr>
          <w:lang w:val="ru-RU"/>
        </w:rPr>
        <w:t>И ЖУРНАЛИСТАМ</w:t>
      </w:r>
      <w:bookmarkEnd w:id="79"/>
      <w:bookmarkEnd w:id="80"/>
      <w:bookmarkEnd w:id="81"/>
    </w:p>
    <w:p w:rsidR="00282C6C" w:rsidRPr="00901D1C" w:rsidRDefault="00282C6C" w:rsidP="00901D1C">
      <w:pPr>
        <w:pStyle w:val="2"/>
        <w:rPr>
          <w:lang w:val="ru-RU"/>
        </w:rPr>
      </w:pPr>
      <w:bookmarkStart w:id="82" w:name="_Toc450204660"/>
      <w:bookmarkStart w:id="83" w:name="_Toc451333223"/>
      <w:r w:rsidRPr="00901D1C">
        <w:rPr>
          <w:lang w:val="ru-RU"/>
        </w:rPr>
        <w:t>8.1. Максимальное вовлечение посетителей и журналистов</w:t>
      </w:r>
      <w:bookmarkEnd w:id="82"/>
      <w:bookmarkEnd w:id="83"/>
    </w:p>
    <w:p w:rsidR="00320CAE" w:rsidRPr="00320CAE" w:rsidRDefault="00320CAE" w:rsidP="00320CAE">
      <w:pPr>
        <w:widowControl w:val="0"/>
        <w:overflowPunct w:val="0"/>
        <w:autoSpaceDE w:val="0"/>
        <w:autoSpaceDN w:val="0"/>
        <w:adjustRightInd w:val="0"/>
        <w:spacing w:line="240" w:lineRule="auto"/>
        <w:ind w:right="180" w:firstLine="709"/>
        <w:rPr>
          <w:color w:val="000000"/>
          <w:sz w:val="24"/>
          <w:szCs w:val="24"/>
          <w:lang w:eastAsia="en-US"/>
        </w:rPr>
      </w:pPr>
      <w:r w:rsidRPr="00320CAE">
        <w:rPr>
          <w:color w:val="000000"/>
          <w:sz w:val="24"/>
          <w:szCs w:val="24"/>
          <w:lang w:eastAsia="en-US"/>
        </w:rPr>
        <w:t>Для привлечения внимания и формирования интереса общественности к профессиональной области предлагается провести следующее:</w:t>
      </w:r>
    </w:p>
    <w:p w:rsidR="00320CAE" w:rsidRPr="00320CAE" w:rsidRDefault="00320CAE" w:rsidP="00320CAE">
      <w:pPr>
        <w:widowControl w:val="0"/>
        <w:autoSpaceDE w:val="0"/>
        <w:autoSpaceDN w:val="0"/>
        <w:adjustRightInd w:val="0"/>
        <w:spacing w:line="240" w:lineRule="auto"/>
        <w:ind w:firstLine="709"/>
        <w:rPr>
          <w:color w:val="000000"/>
          <w:sz w:val="24"/>
          <w:szCs w:val="24"/>
          <w:lang w:eastAsia="en-US"/>
        </w:rPr>
      </w:pPr>
    </w:p>
    <w:p w:rsidR="00320CAE" w:rsidRPr="00320CAE" w:rsidRDefault="00320CAE" w:rsidP="00320CAE">
      <w:pPr>
        <w:widowControl w:val="0"/>
        <w:numPr>
          <w:ilvl w:val="2"/>
          <w:numId w:val="26"/>
        </w:numPr>
        <w:tabs>
          <w:tab w:val="left" w:pos="426"/>
        </w:tabs>
        <w:overflowPunct w:val="0"/>
        <w:autoSpaceDE w:val="0"/>
        <w:autoSpaceDN w:val="0"/>
        <w:adjustRightInd w:val="0"/>
        <w:spacing w:line="240" w:lineRule="auto"/>
        <w:ind w:left="0" w:right="180" w:firstLine="0"/>
        <w:jc w:val="both"/>
        <w:rPr>
          <w:color w:val="000000"/>
          <w:sz w:val="24"/>
          <w:szCs w:val="24"/>
          <w:lang w:eastAsia="en-US"/>
        </w:rPr>
      </w:pPr>
      <w:r w:rsidRPr="00320CAE">
        <w:rPr>
          <w:color w:val="000000"/>
          <w:sz w:val="24"/>
          <w:szCs w:val="24"/>
          <w:lang w:eastAsia="en-US"/>
        </w:rPr>
        <w:t xml:space="preserve">Организовать доступ зрителей максимально близко к рабочему пространству участника </w:t>
      </w:r>
    </w:p>
    <w:p w:rsidR="00320CAE" w:rsidRPr="00320CAE" w:rsidRDefault="00320CAE" w:rsidP="00320CAE">
      <w:pPr>
        <w:widowControl w:val="0"/>
        <w:numPr>
          <w:ilvl w:val="2"/>
          <w:numId w:val="26"/>
        </w:numPr>
        <w:tabs>
          <w:tab w:val="left" w:pos="426"/>
        </w:tabs>
        <w:overflowPunct w:val="0"/>
        <w:autoSpaceDE w:val="0"/>
        <w:autoSpaceDN w:val="0"/>
        <w:adjustRightInd w:val="0"/>
        <w:spacing w:line="240" w:lineRule="auto"/>
        <w:ind w:left="0" w:firstLine="0"/>
        <w:jc w:val="both"/>
        <w:rPr>
          <w:color w:val="000000"/>
          <w:sz w:val="24"/>
          <w:szCs w:val="24"/>
          <w:lang w:val="en-US" w:eastAsia="en-US"/>
        </w:rPr>
      </w:pPr>
      <w:r w:rsidRPr="00320CAE">
        <w:rPr>
          <w:color w:val="000000"/>
          <w:sz w:val="24"/>
          <w:szCs w:val="24"/>
          <w:lang w:val="en-US" w:eastAsia="en-US"/>
        </w:rPr>
        <w:t>Опубликовать описание программы соревнований;</w:t>
      </w:r>
    </w:p>
    <w:p w:rsidR="00320CAE" w:rsidRPr="00320CAE" w:rsidRDefault="00320CAE" w:rsidP="00320CAE">
      <w:pPr>
        <w:widowControl w:val="0"/>
        <w:numPr>
          <w:ilvl w:val="2"/>
          <w:numId w:val="26"/>
        </w:numPr>
        <w:tabs>
          <w:tab w:val="left" w:pos="426"/>
        </w:tabs>
        <w:overflowPunct w:val="0"/>
        <w:autoSpaceDE w:val="0"/>
        <w:autoSpaceDN w:val="0"/>
        <w:adjustRightInd w:val="0"/>
        <w:spacing w:line="240" w:lineRule="auto"/>
        <w:ind w:left="0" w:firstLine="0"/>
        <w:jc w:val="both"/>
        <w:rPr>
          <w:color w:val="000000"/>
          <w:sz w:val="24"/>
          <w:szCs w:val="24"/>
          <w:lang w:eastAsia="en-US"/>
        </w:rPr>
      </w:pPr>
      <w:r w:rsidRPr="00320CAE">
        <w:rPr>
          <w:color w:val="000000"/>
          <w:sz w:val="24"/>
          <w:szCs w:val="24"/>
          <w:lang w:eastAsia="en-US"/>
        </w:rPr>
        <w:t xml:space="preserve">Проведение мастер-классов по возможностям использования программы </w:t>
      </w:r>
      <w:r w:rsidRPr="00320CAE">
        <w:rPr>
          <w:color w:val="000000"/>
          <w:sz w:val="24"/>
          <w:szCs w:val="24"/>
          <w:lang w:val="en-US" w:eastAsia="en-US"/>
        </w:rPr>
        <w:t>TFlex</w:t>
      </w:r>
      <w:r w:rsidRPr="00320CAE">
        <w:rPr>
          <w:color w:val="000000"/>
          <w:sz w:val="24"/>
          <w:szCs w:val="24"/>
          <w:lang w:eastAsia="en-US"/>
        </w:rPr>
        <w:t>-</w:t>
      </w:r>
      <w:r w:rsidRPr="00320CAE">
        <w:rPr>
          <w:color w:val="000000"/>
          <w:sz w:val="24"/>
          <w:szCs w:val="24"/>
          <w:lang w:val="en-US" w:eastAsia="en-US"/>
        </w:rPr>
        <w:t>CAD</w:t>
      </w:r>
      <w:r w:rsidRPr="00320CAE">
        <w:rPr>
          <w:color w:val="000000"/>
          <w:sz w:val="24"/>
          <w:szCs w:val="24"/>
          <w:lang w:eastAsia="en-US"/>
        </w:rPr>
        <w:t>;</w:t>
      </w:r>
    </w:p>
    <w:p w:rsidR="00320CAE" w:rsidRPr="00320CAE" w:rsidRDefault="00320CAE" w:rsidP="00320CAE">
      <w:pPr>
        <w:widowControl w:val="0"/>
        <w:numPr>
          <w:ilvl w:val="2"/>
          <w:numId w:val="26"/>
        </w:numPr>
        <w:tabs>
          <w:tab w:val="left" w:pos="426"/>
        </w:tabs>
        <w:overflowPunct w:val="0"/>
        <w:autoSpaceDE w:val="0"/>
        <w:autoSpaceDN w:val="0"/>
        <w:adjustRightInd w:val="0"/>
        <w:spacing w:line="240" w:lineRule="auto"/>
        <w:ind w:left="0" w:right="180" w:firstLine="0"/>
        <w:jc w:val="both"/>
        <w:rPr>
          <w:color w:val="000000"/>
          <w:sz w:val="24"/>
          <w:szCs w:val="24"/>
          <w:lang w:eastAsia="en-US"/>
        </w:rPr>
      </w:pPr>
      <w:r w:rsidRPr="00320CAE">
        <w:rPr>
          <w:color w:val="000000"/>
          <w:sz w:val="24"/>
          <w:szCs w:val="24"/>
          <w:lang w:eastAsia="en-US"/>
        </w:rPr>
        <w:t>В необходимом объёме предоставить описание возможностей станков в виде рекламных брошюр, буклетов и журналов;</w:t>
      </w:r>
    </w:p>
    <w:p w:rsidR="00320CAE" w:rsidRPr="00320CAE" w:rsidRDefault="00320CAE" w:rsidP="00320CAE">
      <w:pPr>
        <w:widowControl w:val="0"/>
        <w:numPr>
          <w:ilvl w:val="2"/>
          <w:numId w:val="26"/>
        </w:numPr>
        <w:tabs>
          <w:tab w:val="left" w:pos="426"/>
        </w:tabs>
        <w:overflowPunct w:val="0"/>
        <w:autoSpaceDE w:val="0"/>
        <w:autoSpaceDN w:val="0"/>
        <w:adjustRightInd w:val="0"/>
        <w:spacing w:line="240" w:lineRule="auto"/>
        <w:ind w:left="0" w:firstLine="0"/>
        <w:jc w:val="both"/>
        <w:rPr>
          <w:color w:val="000000"/>
          <w:sz w:val="24"/>
          <w:szCs w:val="24"/>
          <w:lang w:eastAsia="en-US"/>
        </w:rPr>
      </w:pPr>
      <w:r w:rsidRPr="00320CAE">
        <w:rPr>
          <w:color w:val="000000"/>
          <w:sz w:val="24"/>
          <w:szCs w:val="24"/>
          <w:lang w:eastAsia="en-US"/>
        </w:rPr>
        <w:t>Рассказать о предметной области, перспективах карьерного роста и вакансиях.</w:t>
      </w:r>
    </w:p>
    <w:p w:rsidR="00320CAE" w:rsidRDefault="00A073A8" w:rsidP="00320CAE">
      <w:pPr>
        <w:pStyle w:val="1"/>
        <w:rPr>
          <w:lang w:val="ru-RU"/>
        </w:rPr>
      </w:pPr>
      <w:bookmarkStart w:id="84" w:name="_Toc451333224"/>
      <w:bookmarkStart w:id="85" w:name="_Toc451333245"/>
      <w:r w:rsidRPr="00B84B40">
        <w:rPr>
          <w:lang w:val="ru-RU"/>
        </w:rPr>
        <w:lastRenderedPageBreak/>
        <w:t>9.</w:t>
      </w:r>
      <w:r>
        <w:rPr>
          <w:lang w:val="ru-RU"/>
        </w:rPr>
        <w:t xml:space="preserve"> </w:t>
      </w:r>
      <w:r w:rsidR="002364F8" w:rsidRPr="00B84B40">
        <w:rPr>
          <w:lang w:val="ru-RU"/>
        </w:rPr>
        <w:t>ПРИЛОЖЕНИЕ</w:t>
      </w:r>
      <w:bookmarkStart w:id="86" w:name="_Toc451333226"/>
      <w:bookmarkEnd w:id="84"/>
      <w:bookmarkEnd w:id="85"/>
    </w:p>
    <w:p w:rsidR="002364F8" w:rsidRPr="00B84B40" w:rsidRDefault="002364F8" w:rsidP="002774ED">
      <w:pPr>
        <w:pStyle w:val="2"/>
        <w:rPr>
          <w:lang w:val="ru-RU"/>
        </w:rPr>
      </w:pPr>
      <w:r w:rsidRPr="00B84B40">
        <w:rPr>
          <w:lang w:val="ru-RU"/>
        </w:rPr>
        <w:t>Приложение к Техническому описанию компетенции</w:t>
      </w:r>
      <w:bookmarkEnd w:id="86"/>
    </w:p>
    <w:p w:rsidR="002364F8" w:rsidRPr="00B84B40" w:rsidRDefault="002364F8" w:rsidP="002774ED">
      <w:pPr>
        <w:pStyle w:val="2"/>
        <w:rPr>
          <w:lang w:val="ru-RU"/>
        </w:rPr>
      </w:pPr>
      <w:bookmarkStart w:id="87" w:name="_Toc451333227"/>
      <w:r w:rsidRPr="00B84B40">
        <w:rPr>
          <w:lang w:val="ru-RU"/>
        </w:rPr>
        <w:t>Лист функциональной информации</w:t>
      </w:r>
      <w:bookmarkEnd w:id="87"/>
    </w:p>
    <w:p w:rsidR="002364F8" w:rsidRPr="000C1BBB" w:rsidRDefault="002364F8" w:rsidP="002774ED">
      <w:pPr>
        <w:pStyle w:val="2"/>
        <w:rPr>
          <w:lang w:val="ru-RU"/>
        </w:rPr>
      </w:pPr>
      <w:bookmarkStart w:id="88" w:name="_Toc451333228"/>
      <w:r w:rsidRPr="000C1BBB">
        <w:rPr>
          <w:lang w:val="ru-RU"/>
        </w:rPr>
        <w:t>Ком</w:t>
      </w:r>
      <w:r w:rsidR="00320CAE" w:rsidRPr="000C1BBB">
        <w:rPr>
          <w:lang w:val="ru-RU"/>
        </w:rPr>
        <w:t>петенция «Полимеханика и автоматизация</w:t>
      </w:r>
      <w:r w:rsidRPr="000C1BBB">
        <w:rPr>
          <w:lang w:val="ru-RU"/>
        </w:rPr>
        <w:t>»</w:t>
      </w:r>
      <w:bookmarkEnd w:id="88"/>
    </w:p>
    <w:p w:rsidR="002774ED" w:rsidRPr="000C1BBB" w:rsidRDefault="002774ED" w:rsidP="002774ED">
      <w:pPr>
        <w:jc w:val="center"/>
        <w:rPr>
          <w:b/>
          <w:sz w:val="24"/>
          <w:szCs w:val="24"/>
        </w:rPr>
      </w:pPr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960"/>
        <w:gridCol w:w="4140"/>
        <w:gridCol w:w="3846"/>
      </w:tblGrid>
      <w:tr w:rsidR="002774ED" w:rsidRPr="000C1BBB" w:rsidTr="005D602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4ED" w:rsidRPr="000C1BBB" w:rsidRDefault="002774ED" w:rsidP="005D6028">
            <w:pPr>
              <w:spacing w:line="240" w:lineRule="auto"/>
              <w:jc w:val="right"/>
              <w:rPr>
                <w:rFonts w:ascii="Calibri" w:hAnsi="Calibri"/>
                <w:sz w:val="24"/>
                <w:szCs w:val="24"/>
              </w:rPr>
            </w:pPr>
            <w:r w:rsidRPr="000C1BBB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4ED" w:rsidRPr="000C1BBB" w:rsidRDefault="002774ED" w:rsidP="005D6028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 w:rsidRPr="000C1BBB">
              <w:rPr>
                <w:rFonts w:ascii="Calibri" w:hAnsi="Calibri"/>
                <w:sz w:val="24"/>
                <w:szCs w:val="24"/>
              </w:rPr>
              <w:t>Название компетенции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4ED" w:rsidRPr="000C1BBB" w:rsidRDefault="002774ED" w:rsidP="005D6028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 w:rsidRPr="000C1BBB">
              <w:rPr>
                <w:rFonts w:ascii="Calibri" w:hAnsi="Calibri"/>
                <w:sz w:val="24"/>
                <w:szCs w:val="24"/>
              </w:rPr>
              <w:t> </w:t>
            </w:r>
            <w:r w:rsidR="00320CAE" w:rsidRPr="000C1BBB">
              <w:rPr>
                <w:rFonts w:ascii="Calibri" w:hAnsi="Calibri"/>
                <w:sz w:val="24"/>
                <w:szCs w:val="24"/>
              </w:rPr>
              <w:t>Полимеханика и автоматизация</w:t>
            </w:r>
          </w:p>
        </w:tc>
      </w:tr>
      <w:tr w:rsidR="002774ED" w:rsidRPr="000C1BBB" w:rsidTr="005D60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4ED" w:rsidRPr="000C1BBB" w:rsidRDefault="002774ED" w:rsidP="005D6028">
            <w:pPr>
              <w:spacing w:line="240" w:lineRule="auto"/>
              <w:jc w:val="right"/>
              <w:rPr>
                <w:rFonts w:ascii="Calibri" w:hAnsi="Calibri"/>
                <w:sz w:val="24"/>
                <w:szCs w:val="24"/>
              </w:rPr>
            </w:pPr>
            <w:r w:rsidRPr="000C1BBB"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4ED" w:rsidRPr="000C1BBB" w:rsidRDefault="002774ED" w:rsidP="005D6028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 w:rsidRPr="000C1BBB">
              <w:rPr>
                <w:rFonts w:ascii="Calibri" w:hAnsi="Calibri"/>
                <w:sz w:val="24"/>
                <w:szCs w:val="24"/>
              </w:rPr>
              <w:t xml:space="preserve">Количество модулей 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4ED" w:rsidRPr="000C1BBB" w:rsidRDefault="002774ED" w:rsidP="005D6028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 w:rsidRPr="000C1BBB">
              <w:rPr>
                <w:rFonts w:ascii="Calibri" w:hAnsi="Calibri"/>
                <w:sz w:val="24"/>
                <w:szCs w:val="24"/>
              </w:rPr>
              <w:t> Четыре</w:t>
            </w:r>
          </w:p>
        </w:tc>
      </w:tr>
      <w:tr w:rsidR="002774ED" w:rsidRPr="000C1BBB" w:rsidTr="005D60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4ED" w:rsidRPr="000C1BBB" w:rsidRDefault="002774ED" w:rsidP="005D6028">
            <w:pPr>
              <w:spacing w:line="240" w:lineRule="auto"/>
              <w:jc w:val="right"/>
              <w:rPr>
                <w:rFonts w:ascii="Calibri" w:hAnsi="Calibri"/>
                <w:sz w:val="24"/>
                <w:szCs w:val="24"/>
              </w:rPr>
            </w:pPr>
            <w:r w:rsidRPr="000C1BBB"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4ED" w:rsidRPr="000C1BBB" w:rsidRDefault="002774ED" w:rsidP="005D6028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 w:rsidRPr="000C1BBB">
              <w:rPr>
                <w:rFonts w:ascii="Calibri" w:hAnsi="Calibri"/>
                <w:sz w:val="24"/>
                <w:szCs w:val="24"/>
              </w:rPr>
              <w:t>Количество модулей WSI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4ED" w:rsidRPr="000C1BBB" w:rsidRDefault="002774ED" w:rsidP="005D6028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  <w:r w:rsidRPr="000C1BBB">
              <w:rPr>
                <w:rFonts w:ascii="Calibri" w:hAnsi="Calibri"/>
                <w:sz w:val="24"/>
                <w:szCs w:val="24"/>
              </w:rPr>
              <w:t> Четыре</w:t>
            </w:r>
          </w:p>
        </w:tc>
      </w:tr>
    </w:tbl>
    <w:p w:rsidR="002774ED" w:rsidRPr="000C1BBB" w:rsidRDefault="002774ED" w:rsidP="002774ED">
      <w:pPr>
        <w:jc w:val="center"/>
        <w:rPr>
          <w:b/>
          <w:sz w:val="24"/>
          <w:szCs w:val="24"/>
        </w:rPr>
      </w:pPr>
    </w:p>
    <w:p w:rsidR="002774ED" w:rsidRPr="000C1BBB" w:rsidRDefault="002774ED" w:rsidP="002774ED">
      <w:pPr>
        <w:rPr>
          <w:b/>
          <w:sz w:val="24"/>
          <w:szCs w:val="24"/>
        </w:rPr>
      </w:pPr>
    </w:p>
    <w:p w:rsidR="00C63C7F" w:rsidRPr="00931E6D" w:rsidRDefault="00C63C7F" w:rsidP="00C63C7F">
      <w:pPr>
        <w:autoSpaceDE w:val="0"/>
        <w:autoSpaceDN w:val="0"/>
        <w:adjustRightInd w:val="0"/>
        <w:jc w:val="both"/>
        <w:rPr>
          <w:color w:val="FF0000"/>
        </w:rPr>
      </w:pPr>
    </w:p>
    <w:sectPr w:rsidR="00C63C7F" w:rsidRPr="00931E6D" w:rsidSect="00DB46D3">
      <w:headerReference w:type="first" r:id="rId18"/>
      <w:pgSz w:w="11907" w:h="16840" w:code="9"/>
      <w:pgMar w:top="1977" w:right="992" w:bottom="1350" w:left="1080" w:header="283" w:footer="431" w:gutter="0"/>
      <w:pgNumType w:start="2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4F3" w:rsidRDefault="002D44F3">
      <w:r>
        <w:separator/>
      </w:r>
    </w:p>
  </w:endnote>
  <w:endnote w:type="continuationSeparator" w:id="0">
    <w:p w:rsidR="002D44F3" w:rsidRDefault="002D4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831" w:rsidRPr="005C65AF" w:rsidRDefault="00FC5831" w:rsidP="00F96EC6">
    <w:pPr>
      <w:pStyle w:val="a9"/>
      <w:rPr>
        <w:color w:val="2C8DE6"/>
        <w:lang w:val="ru-RU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5546090</wp:posOffset>
              </wp:positionH>
              <wp:positionV relativeFrom="page">
                <wp:posOffset>10179050</wp:posOffset>
              </wp:positionV>
              <wp:extent cx="1508760" cy="332105"/>
              <wp:effectExtent l="0" t="0" r="0" b="4445"/>
              <wp:wrapNone/>
              <wp:docPr id="56" name="Надпись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32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C5831" w:rsidRPr="00F96EC6" w:rsidRDefault="00FC5831" w:rsidP="00F96EC6">
                          <w:pPr>
                            <w:pStyle w:val="a9"/>
                            <w:jc w:val="right"/>
                            <w:rPr>
                              <w:rFonts w:ascii="Times New Roman" w:hAnsi="Times New Roman"/>
                              <w:color w:val="2C8DE6"/>
                              <w:szCs w:val="22"/>
                              <w:lang w:val="ru-RU"/>
                            </w:rPr>
                          </w:pPr>
                          <w:r w:rsidRPr="00F96EC6">
                            <w:rPr>
                              <w:rFonts w:ascii="Times New Roman" w:hAnsi="Times New Roman"/>
                              <w:color w:val="2C8DE6"/>
                              <w:szCs w:val="22"/>
                            </w:rPr>
                            <w:fldChar w:fldCharType="begin"/>
                          </w:r>
                          <w:r w:rsidRPr="00F96EC6">
                            <w:rPr>
                              <w:rFonts w:ascii="Times New Roman" w:hAnsi="Times New Roman"/>
                              <w:color w:val="2C8DE6"/>
                              <w:szCs w:val="22"/>
                            </w:rPr>
                            <w:instrText>PAGE  \* Arabic  \* MERGEFORMAT</w:instrText>
                          </w:r>
                          <w:r w:rsidRPr="00F96EC6">
                            <w:rPr>
                              <w:rFonts w:ascii="Times New Roman" w:hAnsi="Times New Roman"/>
                              <w:color w:val="2C8DE6"/>
                              <w:szCs w:val="22"/>
                            </w:rPr>
                            <w:fldChar w:fldCharType="separate"/>
                          </w:r>
                          <w:r w:rsidR="0018479E" w:rsidRPr="0018479E">
                            <w:rPr>
                              <w:rFonts w:ascii="Times New Roman" w:hAnsi="Times New Roman"/>
                              <w:noProof/>
                              <w:color w:val="2C8DE6"/>
                              <w:szCs w:val="22"/>
                              <w:lang w:val="ru-RU"/>
                            </w:rPr>
                            <w:t>5</w:t>
                          </w:r>
                          <w:r w:rsidRPr="00F96EC6">
                            <w:rPr>
                              <w:rFonts w:ascii="Times New Roman" w:hAnsi="Times New Roman"/>
                              <w:color w:val="2C8DE6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8" type="#_x0000_t202" style="position:absolute;margin-left:436.7pt;margin-top:801.5pt;width:118.8pt;height:26.1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" filled="f" stroked="f" strokeweight=".5pt">
              <v:path arrowok="t"/>
              <v:textbox style="mso-fit-shape-to-text:t">
                <w:txbxContent>
                  <w:p w:rsidR="00FC5831" w:rsidRPr="00F96EC6" w:rsidRDefault="00FC5831" w:rsidP="00F96EC6">
                    <w:pPr>
                      <w:pStyle w:val="a9"/>
                      <w:jc w:val="right"/>
                      <w:rPr>
                        <w:rFonts w:ascii="Times New Roman" w:hAnsi="Times New Roman"/>
                        <w:color w:val="2C8DE6"/>
                        <w:szCs w:val="22"/>
                        <w:lang w:val="ru-RU"/>
                      </w:rPr>
                    </w:pPr>
                    <w:r w:rsidRPr="00F96EC6">
                      <w:rPr>
                        <w:rFonts w:ascii="Times New Roman" w:hAnsi="Times New Roman"/>
                        <w:color w:val="2C8DE6"/>
                        <w:szCs w:val="22"/>
                      </w:rPr>
                      <w:fldChar w:fldCharType="begin"/>
                    </w:r>
                    <w:r w:rsidRPr="00F96EC6">
                      <w:rPr>
                        <w:rFonts w:ascii="Times New Roman" w:hAnsi="Times New Roman"/>
                        <w:color w:val="2C8DE6"/>
                        <w:szCs w:val="22"/>
                      </w:rPr>
                      <w:instrText>PAGE  \* Arabic  \* MERGEFORMAT</w:instrText>
                    </w:r>
                    <w:r w:rsidRPr="00F96EC6">
                      <w:rPr>
                        <w:rFonts w:ascii="Times New Roman" w:hAnsi="Times New Roman"/>
                        <w:color w:val="2C8DE6"/>
                        <w:szCs w:val="22"/>
                      </w:rPr>
                      <w:fldChar w:fldCharType="separate"/>
                    </w:r>
                    <w:r w:rsidR="0018479E" w:rsidRPr="0018479E">
                      <w:rPr>
                        <w:rFonts w:ascii="Times New Roman" w:hAnsi="Times New Roman"/>
                        <w:noProof/>
                        <w:color w:val="2C8DE6"/>
                        <w:szCs w:val="22"/>
                        <w:lang w:val="ru-RU"/>
                      </w:rPr>
                      <w:t>5</w:t>
                    </w:r>
                    <w:r w:rsidRPr="00F96EC6">
                      <w:rPr>
                        <w:rFonts w:ascii="Times New Roman" w:hAnsi="Times New Roman"/>
                        <w:color w:val="2C8DE6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91440" distB="91440" distL="114300" distR="114300" simplePos="0" relativeHeight="251658240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9985375</wp:posOffset>
              </wp:positionV>
              <wp:extent cx="6245225" cy="165100"/>
              <wp:effectExtent l="0" t="0" r="3175" b="6350"/>
              <wp:wrapSquare wrapText="bothSides"/>
              <wp:docPr id="58" name="Прямоугольник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45225" cy="16510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82D978" id="Прямоугольник 58" o:spid="_x0000_s1026" style="position:absolute;margin-left:54pt;margin-top:786.25pt;width:491.75pt;height:13pt;z-index:-251658240;visibility:visible;mso-wrap-style:square;mso-width-percent:100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" fillcolor="#4f81bd" stroked="f" strokeweight="2pt">
              <v:path arrowok="t"/>
              <w10:wrap type="square" anchorx="page" anchory="page"/>
            </v:rect>
          </w:pict>
        </mc:Fallback>
      </mc:AlternateContent>
    </w:r>
    <w:r w:rsidRPr="00A75297">
      <w:rPr>
        <w:rFonts w:ascii="Times New Roman" w:hAnsi="Times New Roman"/>
        <w:color w:val="548DD4"/>
        <w:sz w:val="18"/>
        <w:szCs w:val="18"/>
      </w:rPr>
      <w:t>Copyright</w:t>
    </w:r>
    <w:r w:rsidRPr="002774ED">
      <w:rPr>
        <w:rFonts w:ascii="Times New Roman" w:hAnsi="Times New Roman"/>
        <w:color w:val="548DD4"/>
        <w:sz w:val="18"/>
        <w:szCs w:val="18"/>
        <w:lang w:val="ru-RU"/>
      </w:rPr>
      <w:t>©</w:t>
    </w:r>
    <w:r w:rsidRPr="00A75297">
      <w:rPr>
        <w:rFonts w:ascii="Times New Roman" w:hAnsi="Times New Roman"/>
        <w:color w:val="548DD4"/>
        <w:sz w:val="18"/>
        <w:szCs w:val="18"/>
        <w:lang w:val="ru-RU"/>
      </w:rPr>
      <w:t xml:space="preserve"> </w:t>
    </w:r>
    <w:r w:rsidRPr="002774ED">
      <w:rPr>
        <w:rFonts w:ascii="Times New Roman" w:hAnsi="Times New Roman"/>
        <w:color w:val="548DD4"/>
        <w:sz w:val="18"/>
        <w:szCs w:val="18"/>
        <w:lang w:val="ru-RU"/>
      </w:rPr>
      <w:t xml:space="preserve">Союз </w:t>
    </w:r>
    <w:r w:rsidRPr="00A75297">
      <w:rPr>
        <w:rFonts w:ascii="Times New Roman" w:hAnsi="Times New Roman"/>
        <w:color w:val="548DD4"/>
        <w:sz w:val="18"/>
        <w:szCs w:val="18"/>
        <w:lang w:val="ru-RU"/>
      </w:rPr>
      <w:t>«</w:t>
    </w:r>
    <w:r w:rsidRPr="002774ED">
      <w:rPr>
        <w:rFonts w:ascii="Times New Roman" w:hAnsi="Times New Roman"/>
        <w:color w:val="548DD4"/>
        <w:sz w:val="18"/>
        <w:szCs w:val="18"/>
        <w:lang w:val="ru-RU"/>
      </w:rPr>
      <w:t>Ворлдскиллс Россия</w:t>
    </w:r>
    <w:r w:rsidRPr="00A75297">
      <w:rPr>
        <w:rFonts w:ascii="Times New Roman" w:hAnsi="Times New Roman"/>
        <w:color w:val="548DD4"/>
        <w:sz w:val="18"/>
        <w:szCs w:val="18"/>
        <w:lang w:val="ru-RU"/>
      </w:rPr>
      <w:t>»</w:t>
    </w:r>
    <w:r>
      <w:rPr>
        <w:rFonts w:ascii="Times New Roman" w:hAnsi="Times New Roman"/>
        <w:color w:val="548DD4"/>
        <w:sz w:val="18"/>
        <w:szCs w:val="18"/>
        <w:lang w:val="ru-RU"/>
      </w:rPr>
      <w:t xml:space="preserve">                                            Инженерная графика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4F3" w:rsidRDefault="002D44F3">
      <w:r>
        <w:separator/>
      </w:r>
    </w:p>
  </w:footnote>
  <w:footnote w:type="continuationSeparator" w:id="0">
    <w:p w:rsidR="002D44F3" w:rsidRDefault="002D44F3">
      <w:r>
        <w:continuationSeparator/>
      </w:r>
    </w:p>
  </w:footnote>
  <w:footnote w:id="1">
    <w:p w:rsidR="00FC5831" w:rsidRDefault="00FC5831">
      <w:pPr>
        <w:pStyle w:val="ae"/>
      </w:pPr>
      <w:r>
        <w:rPr>
          <w:rStyle w:val="af0"/>
        </w:rPr>
        <w:footnoteRef/>
      </w:r>
      <w:r>
        <w:t xml:space="preserve"> </w:t>
      </w:r>
      <w:r w:rsidRPr="00315D92">
        <w:rPr>
          <w:sz w:val="18"/>
        </w:rPr>
        <w:t>При отсутствии АСУС, баллы в рамках чемпионата должны подсчитываться вручную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831" w:rsidRDefault="00FC5831">
    <w:pPr>
      <w:pStyle w:val="a7"/>
    </w:pPr>
  </w:p>
  <w:p w:rsidR="00FC5831" w:rsidRDefault="00FC5831">
    <w:pPr>
      <w:pStyle w:val="a7"/>
      <w:jc w:val="right"/>
      <w:rPr>
        <w:lang w:val="ru-RU"/>
      </w:rPr>
    </w:pPr>
    <w:r>
      <w:rPr>
        <w:noProof/>
        <w:lang w:val="ru-RU" w:eastAsia="ru-RU"/>
      </w:rPr>
      <w:drawing>
        <wp:inline distT="0" distB="0" distL="0" distR="0">
          <wp:extent cx="1118870" cy="996315"/>
          <wp:effectExtent l="0" t="0" r="5080" b="0"/>
          <wp:docPr id="1" name="Рисунок 1" descr="logo si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sin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8870" cy="996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C5831" w:rsidRPr="00430F51" w:rsidRDefault="00FC5831">
    <w:pPr>
      <w:pStyle w:val="a7"/>
      <w:jc w:val="right"/>
      <w:rPr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831" w:rsidRDefault="00FC5831" w:rsidP="00430F51">
    <w:pPr>
      <w:pStyle w:val="a7"/>
      <w:ind w:left="-238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831" w:rsidRDefault="00FC5831" w:rsidP="00112E76">
    <w:pPr>
      <w:pStyle w:val="a7"/>
      <w:jc w:val="right"/>
    </w:pPr>
    <w:r>
      <w:rPr>
        <w:rFonts w:ascii="Times New Roman" w:hAnsi="Times New Roman"/>
        <w:noProof/>
        <w:color w:val="808080"/>
        <w:sz w:val="18"/>
        <w:szCs w:val="18"/>
        <w:lang w:val="ru-RU" w:eastAsia="ru-RU"/>
      </w:rPr>
      <w:drawing>
        <wp:inline distT="0" distB="0" distL="0" distR="0" wp14:anchorId="4EF15DA0" wp14:editId="1CA1AC7A">
          <wp:extent cx="1337310" cy="1200785"/>
          <wp:effectExtent l="0" t="0" r="0" b="0"/>
          <wp:docPr id="3" name="Рисунок 3" descr="logo si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sin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7310" cy="1200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5AC22D14"/>
    <w:lvl w:ilvl="0">
      <w:numFmt w:val="bullet"/>
      <w:lvlText w:val="*"/>
      <w:lvlJc w:val="left"/>
    </w:lvl>
  </w:abstractNum>
  <w:abstractNum w:abstractNumId="1" w15:restartNumberingAfterBreak="0">
    <w:nsid w:val="058D1C07"/>
    <w:multiLevelType w:val="hybridMultilevel"/>
    <w:tmpl w:val="E7682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06026"/>
    <w:multiLevelType w:val="multilevel"/>
    <w:tmpl w:val="AF70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E7ECA"/>
    <w:multiLevelType w:val="hybridMultilevel"/>
    <w:tmpl w:val="BC407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451B9"/>
    <w:multiLevelType w:val="multilevel"/>
    <w:tmpl w:val="F0F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56B79"/>
    <w:multiLevelType w:val="multilevel"/>
    <w:tmpl w:val="8DC8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C13CA"/>
    <w:multiLevelType w:val="multilevel"/>
    <w:tmpl w:val="E39A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274EE"/>
    <w:multiLevelType w:val="hybridMultilevel"/>
    <w:tmpl w:val="F12E1F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7603E3"/>
    <w:multiLevelType w:val="hybridMultilevel"/>
    <w:tmpl w:val="12F814B6"/>
    <w:lvl w:ilvl="0" w:tplc="09929378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34C83"/>
    <w:multiLevelType w:val="hybridMultilevel"/>
    <w:tmpl w:val="57A4CA02"/>
    <w:lvl w:ilvl="0" w:tplc="327C182E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35C80"/>
    <w:multiLevelType w:val="hybridMultilevel"/>
    <w:tmpl w:val="D5BACB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111E4"/>
    <w:multiLevelType w:val="multilevel"/>
    <w:tmpl w:val="229C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9413CF"/>
    <w:multiLevelType w:val="multilevel"/>
    <w:tmpl w:val="362C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5100A9"/>
    <w:multiLevelType w:val="hybridMultilevel"/>
    <w:tmpl w:val="F616416E"/>
    <w:lvl w:ilvl="0" w:tplc="04190001">
      <w:start w:val="1"/>
      <w:numFmt w:val="bullet"/>
      <w:lvlText w:val=""/>
      <w:lvlJc w:val="left"/>
      <w:pPr>
        <w:ind w:left="19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</w:abstractNum>
  <w:abstractNum w:abstractNumId="14" w15:restartNumberingAfterBreak="0">
    <w:nsid w:val="45D40D04"/>
    <w:multiLevelType w:val="multilevel"/>
    <w:tmpl w:val="1E88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D454B6"/>
    <w:multiLevelType w:val="multilevel"/>
    <w:tmpl w:val="41F8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0C45A6"/>
    <w:multiLevelType w:val="hybridMultilevel"/>
    <w:tmpl w:val="436A89A4"/>
    <w:lvl w:ilvl="0" w:tplc="A1441F5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622FF"/>
    <w:multiLevelType w:val="multilevel"/>
    <w:tmpl w:val="AAB8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525CCF"/>
    <w:multiLevelType w:val="multilevel"/>
    <w:tmpl w:val="6A9E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820DAD"/>
    <w:multiLevelType w:val="hybridMultilevel"/>
    <w:tmpl w:val="33800A6A"/>
    <w:lvl w:ilvl="0" w:tplc="041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21" w15:restartNumberingAfterBreak="0">
    <w:nsid w:val="51A15A13"/>
    <w:multiLevelType w:val="multilevel"/>
    <w:tmpl w:val="9218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AB7D01"/>
    <w:multiLevelType w:val="multilevel"/>
    <w:tmpl w:val="C5D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3C7B79"/>
    <w:multiLevelType w:val="multilevel"/>
    <w:tmpl w:val="288C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E9478A"/>
    <w:multiLevelType w:val="singleLevel"/>
    <w:tmpl w:val="9192F11E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54565F"/>
      </w:rPr>
    </w:lvl>
  </w:abstractNum>
  <w:abstractNum w:abstractNumId="25" w15:restartNumberingAfterBreak="0">
    <w:nsid w:val="679638E6"/>
    <w:multiLevelType w:val="multilevel"/>
    <w:tmpl w:val="4374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6E4F95"/>
    <w:multiLevelType w:val="multilevel"/>
    <w:tmpl w:val="78CE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70518B"/>
    <w:multiLevelType w:val="hybridMultilevel"/>
    <w:tmpl w:val="EB1876C4"/>
    <w:lvl w:ilvl="0" w:tplc="405A4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640A82"/>
    <w:multiLevelType w:val="hybridMultilevel"/>
    <w:tmpl w:val="93B05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0"/>
  </w:num>
  <w:num w:numId="4">
    <w:abstractNumId w:val="8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13"/>
  </w:num>
  <w:num w:numId="8">
    <w:abstractNumId w:val="3"/>
  </w:num>
  <w:num w:numId="9">
    <w:abstractNumId w:val="20"/>
  </w:num>
  <w:num w:numId="10">
    <w:abstractNumId w:val="15"/>
  </w:num>
  <w:num w:numId="11">
    <w:abstractNumId w:val="6"/>
  </w:num>
  <w:num w:numId="12">
    <w:abstractNumId w:val="2"/>
  </w:num>
  <w:num w:numId="13">
    <w:abstractNumId w:val="12"/>
  </w:num>
  <w:num w:numId="14">
    <w:abstractNumId w:val="23"/>
  </w:num>
  <w:num w:numId="15">
    <w:abstractNumId w:val="18"/>
  </w:num>
  <w:num w:numId="16">
    <w:abstractNumId w:val="19"/>
  </w:num>
  <w:num w:numId="17">
    <w:abstractNumId w:val="11"/>
  </w:num>
  <w:num w:numId="18">
    <w:abstractNumId w:val="21"/>
  </w:num>
  <w:num w:numId="19">
    <w:abstractNumId w:val="5"/>
  </w:num>
  <w:num w:numId="20">
    <w:abstractNumId w:val="22"/>
  </w:num>
  <w:num w:numId="21">
    <w:abstractNumId w:val="25"/>
  </w:num>
  <w:num w:numId="22">
    <w:abstractNumId w:val="14"/>
  </w:num>
  <w:num w:numId="23">
    <w:abstractNumId w:val="26"/>
  </w:num>
  <w:num w:numId="24">
    <w:abstractNumId w:val="4"/>
  </w:num>
  <w:num w:numId="25">
    <w:abstractNumId w:val="1"/>
  </w:num>
  <w:num w:numId="26">
    <w:abstractNumId w:val="28"/>
  </w:num>
  <w:num w:numId="27">
    <w:abstractNumId w:val="7"/>
  </w:num>
  <w:num w:numId="2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color w:val="323540"/>
        </w:rPr>
      </w:lvl>
    </w:lvlOverride>
  </w:num>
  <w:num w:numId="29">
    <w:abstractNumId w:val="24"/>
  </w:num>
  <w:num w:numId="30">
    <w:abstractNumId w:val="24"/>
    <w:lvlOverride w:ilvl="0">
      <w:lvl w:ilvl="0">
        <w:start w:val="2"/>
        <w:numFmt w:val="decimal"/>
        <w:lvlText w:val="%1."/>
        <w:legacy w:legacy="1" w:legacySpace="0" w:legacyIndent="0"/>
        <w:lvlJc w:val="left"/>
        <w:rPr>
          <w:rFonts w:ascii="Times New Roman" w:hAnsi="Times New Roman" w:cs="Times New Roman" w:hint="default"/>
          <w:color w:val="54565F"/>
        </w:rPr>
      </w:lvl>
    </w:lvlOverride>
  </w:num>
  <w:num w:numId="31">
    <w:abstractNumId w:val="24"/>
    <w:lvlOverride w:ilvl="0">
      <w:lvl w:ilvl="0">
        <w:start w:val="4"/>
        <w:numFmt w:val="decimal"/>
        <w:lvlText w:val="%1."/>
        <w:legacy w:legacy="1" w:legacySpace="0" w:legacyIndent="0"/>
        <w:lvlJc w:val="left"/>
        <w:rPr>
          <w:rFonts w:ascii="Times New Roman" w:hAnsi="Times New Roman" w:cs="Times New Roman" w:hint="default"/>
          <w:color w:val="54565F"/>
        </w:rPr>
      </w:lvl>
    </w:lvlOverride>
  </w:num>
  <w:num w:numId="32">
    <w:abstractNumId w:val="24"/>
    <w:lvlOverride w:ilvl="0">
      <w:lvl w:ilvl="0">
        <w:start w:val="4"/>
        <w:numFmt w:val="decimal"/>
        <w:lvlText w:val="%1."/>
        <w:legacy w:legacy="1" w:legacySpace="0" w:legacyIndent="0"/>
        <w:lvlJc w:val="left"/>
        <w:rPr>
          <w:rFonts w:ascii="Times New Roman" w:hAnsi="Times New Roman" w:cs="Times New Roman" w:hint="default"/>
          <w:color w:val="7E7F85"/>
        </w:rPr>
      </w:lvl>
    </w:lvlOverride>
  </w:num>
  <w:num w:numId="3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color w:val="2B2F3A"/>
        </w:rPr>
      </w:lvl>
    </w:lvlOverride>
  </w:num>
  <w:num w:numId="3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color w:val="4D4F58"/>
        </w:rPr>
      </w:lvl>
    </w:lvlOverride>
  </w:num>
  <w:num w:numId="35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3A"/>
    <w:rsid w:val="0000127E"/>
    <w:rsid w:val="00003441"/>
    <w:rsid w:val="00004E2F"/>
    <w:rsid w:val="00011D6E"/>
    <w:rsid w:val="00024FDA"/>
    <w:rsid w:val="000266D3"/>
    <w:rsid w:val="00027675"/>
    <w:rsid w:val="00031DD5"/>
    <w:rsid w:val="00032CB5"/>
    <w:rsid w:val="00050A5B"/>
    <w:rsid w:val="00055334"/>
    <w:rsid w:val="000623EE"/>
    <w:rsid w:val="00062CF5"/>
    <w:rsid w:val="00064DD0"/>
    <w:rsid w:val="0006690D"/>
    <w:rsid w:val="0007761B"/>
    <w:rsid w:val="000776D8"/>
    <w:rsid w:val="00082CDE"/>
    <w:rsid w:val="0009168F"/>
    <w:rsid w:val="00095E00"/>
    <w:rsid w:val="000A13B9"/>
    <w:rsid w:val="000A78BB"/>
    <w:rsid w:val="000B04D2"/>
    <w:rsid w:val="000B52BE"/>
    <w:rsid w:val="000C1BBB"/>
    <w:rsid w:val="000C49D8"/>
    <w:rsid w:val="000C5E30"/>
    <w:rsid w:val="000D2EAC"/>
    <w:rsid w:val="000D4286"/>
    <w:rsid w:val="000F5A43"/>
    <w:rsid w:val="000F67B1"/>
    <w:rsid w:val="0010263B"/>
    <w:rsid w:val="00102D92"/>
    <w:rsid w:val="00102F62"/>
    <w:rsid w:val="0010315C"/>
    <w:rsid w:val="001039CF"/>
    <w:rsid w:val="00110600"/>
    <w:rsid w:val="00112E76"/>
    <w:rsid w:val="00115B6F"/>
    <w:rsid w:val="0011786B"/>
    <w:rsid w:val="00123FF2"/>
    <w:rsid w:val="0012615A"/>
    <w:rsid w:val="00135E46"/>
    <w:rsid w:val="001429D1"/>
    <w:rsid w:val="00150241"/>
    <w:rsid w:val="001539E4"/>
    <w:rsid w:val="00154F27"/>
    <w:rsid w:val="00163CF8"/>
    <w:rsid w:val="001651CE"/>
    <w:rsid w:val="00167AF4"/>
    <w:rsid w:val="00175B4B"/>
    <w:rsid w:val="00176152"/>
    <w:rsid w:val="0018479E"/>
    <w:rsid w:val="00197169"/>
    <w:rsid w:val="001A6987"/>
    <w:rsid w:val="001A781F"/>
    <w:rsid w:val="001B2BFD"/>
    <w:rsid w:val="001B4D68"/>
    <w:rsid w:val="001C0D6B"/>
    <w:rsid w:val="001C135B"/>
    <w:rsid w:val="001C4043"/>
    <w:rsid w:val="001C65DE"/>
    <w:rsid w:val="001D22DB"/>
    <w:rsid w:val="001D4AE8"/>
    <w:rsid w:val="001D5478"/>
    <w:rsid w:val="001E2F1F"/>
    <w:rsid w:val="001F2A74"/>
    <w:rsid w:val="002000D9"/>
    <w:rsid w:val="00200A39"/>
    <w:rsid w:val="002100CC"/>
    <w:rsid w:val="0021121F"/>
    <w:rsid w:val="0021652C"/>
    <w:rsid w:val="00216570"/>
    <w:rsid w:val="00222E6B"/>
    <w:rsid w:val="0023383C"/>
    <w:rsid w:val="00235BCA"/>
    <w:rsid w:val="002364F8"/>
    <w:rsid w:val="002424C2"/>
    <w:rsid w:val="002508E7"/>
    <w:rsid w:val="00250CEE"/>
    <w:rsid w:val="002701DB"/>
    <w:rsid w:val="0027028D"/>
    <w:rsid w:val="00272ACC"/>
    <w:rsid w:val="00276DA4"/>
    <w:rsid w:val="002773C4"/>
    <w:rsid w:val="002774ED"/>
    <w:rsid w:val="00282C6C"/>
    <w:rsid w:val="0029067B"/>
    <w:rsid w:val="00290DE6"/>
    <w:rsid w:val="002A11B8"/>
    <w:rsid w:val="002A3CDB"/>
    <w:rsid w:val="002A5178"/>
    <w:rsid w:val="002A6ECC"/>
    <w:rsid w:val="002A7180"/>
    <w:rsid w:val="002A7213"/>
    <w:rsid w:val="002B43D7"/>
    <w:rsid w:val="002B4F31"/>
    <w:rsid w:val="002C43BB"/>
    <w:rsid w:val="002C5FE0"/>
    <w:rsid w:val="002C70E2"/>
    <w:rsid w:val="002C78EE"/>
    <w:rsid w:val="002D1D39"/>
    <w:rsid w:val="002D44F3"/>
    <w:rsid w:val="002D66AE"/>
    <w:rsid w:val="002D7E6B"/>
    <w:rsid w:val="002E31D9"/>
    <w:rsid w:val="002E52F5"/>
    <w:rsid w:val="002F79C2"/>
    <w:rsid w:val="003118D5"/>
    <w:rsid w:val="00313358"/>
    <w:rsid w:val="003135B9"/>
    <w:rsid w:val="00315D92"/>
    <w:rsid w:val="00316227"/>
    <w:rsid w:val="00316488"/>
    <w:rsid w:val="00316CB0"/>
    <w:rsid w:val="00320CAE"/>
    <w:rsid w:val="0032345B"/>
    <w:rsid w:val="003271CA"/>
    <w:rsid w:val="0032774E"/>
    <w:rsid w:val="00330210"/>
    <w:rsid w:val="00334C74"/>
    <w:rsid w:val="00336DC3"/>
    <w:rsid w:val="003400FB"/>
    <w:rsid w:val="00351C24"/>
    <w:rsid w:val="00354355"/>
    <w:rsid w:val="00354686"/>
    <w:rsid w:val="00356121"/>
    <w:rsid w:val="00356D83"/>
    <w:rsid w:val="00357418"/>
    <w:rsid w:val="003607D5"/>
    <w:rsid w:val="00363211"/>
    <w:rsid w:val="0036515A"/>
    <w:rsid w:val="00373CB4"/>
    <w:rsid w:val="00380D00"/>
    <w:rsid w:val="00382581"/>
    <w:rsid w:val="0039700D"/>
    <w:rsid w:val="003A2232"/>
    <w:rsid w:val="003A44F3"/>
    <w:rsid w:val="003B1BC3"/>
    <w:rsid w:val="003C0C8F"/>
    <w:rsid w:val="003C3204"/>
    <w:rsid w:val="003C3B48"/>
    <w:rsid w:val="003C66BF"/>
    <w:rsid w:val="003D7E0A"/>
    <w:rsid w:val="003E45EF"/>
    <w:rsid w:val="003E4A59"/>
    <w:rsid w:val="003E63FA"/>
    <w:rsid w:val="003F5630"/>
    <w:rsid w:val="003F5632"/>
    <w:rsid w:val="00402987"/>
    <w:rsid w:val="00402CEB"/>
    <w:rsid w:val="00403E55"/>
    <w:rsid w:val="0041190C"/>
    <w:rsid w:val="00411B95"/>
    <w:rsid w:val="004155B7"/>
    <w:rsid w:val="00426288"/>
    <w:rsid w:val="00426AFC"/>
    <w:rsid w:val="00430F51"/>
    <w:rsid w:val="00431C61"/>
    <w:rsid w:val="004354F7"/>
    <w:rsid w:val="004435F4"/>
    <w:rsid w:val="0044391E"/>
    <w:rsid w:val="00445B53"/>
    <w:rsid w:val="00447A34"/>
    <w:rsid w:val="00451FF5"/>
    <w:rsid w:val="004565FF"/>
    <w:rsid w:val="004571BE"/>
    <w:rsid w:val="004579DD"/>
    <w:rsid w:val="00463E00"/>
    <w:rsid w:val="00467A14"/>
    <w:rsid w:val="00474134"/>
    <w:rsid w:val="0048103E"/>
    <w:rsid w:val="00495BA5"/>
    <w:rsid w:val="0049797F"/>
    <w:rsid w:val="004A44BF"/>
    <w:rsid w:val="004B0184"/>
    <w:rsid w:val="004C4912"/>
    <w:rsid w:val="004D1D46"/>
    <w:rsid w:val="004D3EBF"/>
    <w:rsid w:val="004D5F74"/>
    <w:rsid w:val="004E037E"/>
    <w:rsid w:val="004E1D58"/>
    <w:rsid w:val="004F36D9"/>
    <w:rsid w:val="004F6753"/>
    <w:rsid w:val="004F703E"/>
    <w:rsid w:val="00520ADB"/>
    <w:rsid w:val="00525E2D"/>
    <w:rsid w:val="00526FCC"/>
    <w:rsid w:val="00531210"/>
    <w:rsid w:val="005331A5"/>
    <w:rsid w:val="005366A1"/>
    <w:rsid w:val="00541B31"/>
    <w:rsid w:val="005433ED"/>
    <w:rsid w:val="00545427"/>
    <w:rsid w:val="00552A35"/>
    <w:rsid w:val="0056407C"/>
    <w:rsid w:val="00565368"/>
    <w:rsid w:val="00570259"/>
    <w:rsid w:val="0057166C"/>
    <w:rsid w:val="00571B7D"/>
    <w:rsid w:val="00574A82"/>
    <w:rsid w:val="00576A02"/>
    <w:rsid w:val="0058006A"/>
    <w:rsid w:val="00585CCD"/>
    <w:rsid w:val="00587A61"/>
    <w:rsid w:val="00587C68"/>
    <w:rsid w:val="00596EDE"/>
    <w:rsid w:val="005A0C09"/>
    <w:rsid w:val="005A1437"/>
    <w:rsid w:val="005A3B44"/>
    <w:rsid w:val="005A6041"/>
    <w:rsid w:val="005B4E75"/>
    <w:rsid w:val="005B57DB"/>
    <w:rsid w:val="005B615C"/>
    <w:rsid w:val="005B6CC8"/>
    <w:rsid w:val="005C09CF"/>
    <w:rsid w:val="005C1402"/>
    <w:rsid w:val="005C5944"/>
    <w:rsid w:val="005C65AF"/>
    <w:rsid w:val="005D480F"/>
    <w:rsid w:val="005D5B64"/>
    <w:rsid w:val="005D6028"/>
    <w:rsid w:val="005E02A1"/>
    <w:rsid w:val="005E12FE"/>
    <w:rsid w:val="005E2701"/>
    <w:rsid w:val="005E2E89"/>
    <w:rsid w:val="005E6A91"/>
    <w:rsid w:val="005F492B"/>
    <w:rsid w:val="005F6211"/>
    <w:rsid w:val="005F6D14"/>
    <w:rsid w:val="0060093A"/>
    <w:rsid w:val="006070C6"/>
    <w:rsid w:val="0061201F"/>
    <w:rsid w:val="00617BC0"/>
    <w:rsid w:val="00617C4E"/>
    <w:rsid w:val="00641634"/>
    <w:rsid w:val="00641BCC"/>
    <w:rsid w:val="00656359"/>
    <w:rsid w:val="00665190"/>
    <w:rsid w:val="00671896"/>
    <w:rsid w:val="006772F3"/>
    <w:rsid w:val="00680426"/>
    <w:rsid w:val="00682465"/>
    <w:rsid w:val="006859C0"/>
    <w:rsid w:val="00686A5E"/>
    <w:rsid w:val="006907BA"/>
    <w:rsid w:val="00690DF2"/>
    <w:rsid w:val="00691CE4"/>
    <w:rsid w:val="00694E3B"/>
    <w:rsid w:val="006A18D5"/>
    <w:rsid w:val="006A53EB"/>
    <w:rsid w:val="006B16D6"/>
    <w:rsid w:val="006B241A"/>
    <w:rsid w:val="006C66F7"/>
    <w:rsid w:val="006C7E2D"/>
    <w:rsid w:val="006E140E"/>
    <w:rsid w:val="006F2261"/>
    <w:rsid w:val="007015AB"/>
    <w:rsid w:val="007060F9"/>
    <w:rsid w:val="0071556A"/>
    <w:rsid w:val="0072193D"/>
    <w:rsid w:val="00723A93"/>
    <w:rsid w:val="007279D5"/>
    <w:rsid w:val="00727E85"/>
    <w:rsid w:val="00734281"/>
    <w:rsid w:val="00736129"/>
    <w:rsid w:val="00746948"/>
    <w:rsid w:val="007474EF"/>
    <w:rsid w:val="00747A2F"/>
    <w:rsid w:val="00751531"/>
    <w:rsid w:val="007566B0"/>
    <w:rsid w:val="007734B8"/>
    <w:rsid w:val="007748B5"/>
    <w:rsid w:val="007801E9"/>
    <w:rsid w:val="00780905"/>
    <w:rsid w:val="00780B57"/>
    <w:rsid w:val="007835A9"/>
    <w:rsid w:val="00791002"/>
    <w:rsid w:val="007930B2"/>
    <w:rsid w:val="007937B8"/>
    <w:rsid w:val="007949DB"/>
    <w:rsid w:val="00796A43"/>
    <w:rsid w:val="007A058D"/>
    <w:rsid w:val="007A5452"/>
    <w:rsid w:val="007B1315"/>
    <w:rsid w:val="007B3C51"/>
    <w:rsid w:val="007B462D"/>
    <w:rsid w:val="007B7B84"/>
    <w:rsid w:val="007C22C6"/>
    <w:rsid w:val="007E53C5"/>
    <w:rsid w:val="007F2097"/>
    <w:rsid w:val="00800C0D"/>
    <w:rsid w:val="00802498"/>
    <w:rsid w:val="00804789"/>
    <w:rsid w:val="00806DAE"/>
    <w:rsid w:val="008077DD"/>
    <w:rsid w:val="00815948"/>
    <w:rsid w:val="00820FA5"/>
    <w:rsid w:val="008267CF"/>
    <w:rsid w:val="00827405"/>
    <w:rsid w:val="0083111B"/>
    <w:rsid w:val="00842348"/>
    <w:rsid w:val="00846C8F"/>
    <w:rsid w:val="0085485A"/>
    <w:rsid w:val="00854C93"/>
    <w:rsid w:val="00854E99"/>
    <w:rsid w:val="00856025"/>
    <w:rsid w:val="00870E40"/>
    <w:rsid w:val="008716D5"/>
    <w:rsid w:val="00873E45"/>
    <w:rsid w:val="00886034"/>
    <w:rsid w:val="008877C3"/>
    <w:rsid w:val="00894065"/>
    <w:rsid w:val="008A4490"/>
    <w:rsid w:val="008B235B"/>
    <w:rsid w:val="008B34DD"/>
    <w:rsid w:val="008B3A19"/>
    <w:rsid w:val="008B6D5A"/>
    <w:rsid w:val="008C112A"/>
    <w:rsid w:val="008D7197"/>
    <w:rsid w:val="008F6150"/>
    <w:rsid w:val="00901D1C"/>
    <w:rsid w:val="0090527B"/>
    <w:rsid w:val="00910D57"/>
    <w:rsid w:val="00913D10"/>
    <w:rsid w:val="00915E28"/>
    <w:rsid w:val="00931E6D"/>
    <w:rsid w:val="009426A2"/>
    <w:rsid w:val="00953535"/>
    <w:rsid w:val="00953FE0"/>
    <w:rsid w:val="00954545"/>
    <w:rsid w:val="00954729"/>
    <w:rsid w:val="00965CBF"/>
    <w:rsid w:val="00970E39"/>
    <w:rsid w:val="009809E9"/>
    <w:rsid w:val="009967F2"/>
    <w:rsid w:val="009A2742"/>
    <w:rsid w:val="009A3D5D"/>
    <w:rsid w:val="009A60AB"/>
    <w:rsid w:val="009B6F7F"/>
    <w:rsid w:val="009C36B4"/>
    <w:rsid w:val="009C3D83"/>
    <w:rsid w:val="009D57C4"/>
    <w:rsid w:val="009E2C3B"/>
    <w:rsid w:val="009E2E1F"/>
    <w:rsid w:val="00A06014"/>
    <w:rsid w:val="00A071C5"/>
    <w:rsid w:val="00A073A8"/>
    <w:rsid w:val="00A21605"/>
    <w:rsid w:val="00A26503"/>
    <w:rsid w:val="00A26912"/>
    <w:rsid w:val="00A2712C"/>
    <w:rsid w:val="00A27E84"/>
    <w:rsid w:val="00A31CCA"/>
    <w:rsid w:val="00A32ECA"/>
    <w:rsid w:val="00A32ECE"/>
    <w:rsid w:val="00A33535"/>
    <w:rsid w:val="00A33F9D"/>
    <w:rsid w:val="00A34BA0"/>
    <w:rsid w:val="00A440DD"/>
    <w:rsid w:val="00A45B09"/>
    <w:rsid w:val="00A460CC"/>
    <w:rsid w:val="00A4664B"/>
    <w:rsid w:val="00A514FB"/>
    <w:rsid w:val="00A52F5F"/>
    <w:rsid w:val="00A75297"/>
    <w:rsid w:val="00A80F16"/>
    <w:rsid w:val="00A83790"/>
    <w:rsid w:val="00A93467"/>
    <w:rsid w:val="00A96F41"/>
    <w:rsid w:val="00A97E0E"/>
    <w:rsid w:val="00AA4408"/>
    <w:rsid w:val="00AA5366"/>
    <w:rsid w:val="00AB766C"/>
    <w:rsid w:val="00AC0101"/>
    <w:rsid w:val="00AC3DD2"/>
    <w:rsid w:val="00AC3F80"/>
    <w:rsid w:val="00AE58A7"/>
    <w:rsid w:val="00AF055A"/>
    <w:rsid w:val="00AF689B"/>
    <w:rsid w:val="00B015B1"/>
    <w:rsid w:val="00B01E78"/>
    <w:rsid w:val="00B1111E"/>
    <w:rsid w:val="00B11718"/>
    <w:rsid w:val="00B1284E"/>
    <w:rsid w:val="00B13CAA"/>
    <w:rsid w:val="00B143AA"/>
    <w:rsid w:val="00B145DC"/>
    <w:rsid w:val="00B15556"/>
    <w:rsid w:val="00B177B0"/>
    <w:rsid w:val="00B17B29"/>
    <w:rsid w:val="00B2532D"/>
    <w:rsid w:val="00B323B6"/>
    <w:rsid w:val="00B34241"/>
    <w:rsid w:val="00B35189"/>
    <w:rsid w:val="00B374BF"/>
    <w:rsid w:val="00B37874"/>
    <w:rsid w:val="00B37DAB"/>
    <w:rsid w:val="00B4260B"/>
    <w:rsid w:val="00B479BF"/>
    <w:rsid w:val="00B55CDE"/>
    <w:rsid w:val="00B6603C"/>
    <w:rsid w:val="00B7241E"/>
    <w:rsid w:val="00B74177"/>
    <w:rsid w:val="00B74622"/>
    <w:rsid w:val="00B83A85"/>
    <w:rsid w:val="00B84874"/>
    <w:rsid w:val="00B84B40"/>
    <w:rsid w:val="00B920EC"/>
    <w:rsid w:val="00B9588D"/>
    <w:rsid w:val="00BA06B0"/>
    <w:rsid w:val="00BB1BD3"/>
    <w:rsid w:val="00BB288C"/>
    <w:rsid w:val="00BB606D"/>
    <w:rsid w:val="00BC0366"/>
    <w:rsid w:val="00BC08C7"/>
    <w:rsid w:val="00BC5B3C"/>
    <w:rsid w:val="00BD112C"/>
    <w:rsid w:val="00BD310A"/>
    <w:rsid w:val="00BD385B"/>
    <w:rsid w:val="00BE6B35"/>
    <w:rsid w:val="00BF1C6D"/>
    <w:rsid w:val="00BF2719"/>
    <w:rsid w:val="00BF5790"/>
    <w:rsid w:val="00C01654"/>
    <w:rsid w:val="00C01C81"/>
    <w:rsid w:val="00C0430D"/>
    <w:rsid w:val="00C13C19"/>
    <w:rsid w:val="00C1595B"/>
    <w:rsid w:val="00C16C20"/>
    <w:rsid w:val="00C307C7"/>
    <w:rsid w:val="00C35867"/>
    <w:rsid w:val="00C35BCA"/>
    <w:rsid w:val="00C377D5"/>
    <w:rsid w:val="00C450AA"/>
    <w:rsid w:val="00C50460"/>
    <w:rsid w:val="00C620D5"/>
    <w:rsid w:val="00C63220"/>
    <w:rsid w:val="00C63C7F"/>
    <w:rsid w:val="00C66A72"/>
    <w:rsid w:val="00C73132"/>
    <w:rsid w:val="00C749D1"/>
    <w:rsid w:val="00C8074D"/>
    <w:rsid w:val="00C92476"/>
    <w:rsid w:val="00C97295"/>
    <w:rsid w:val="00CA1C84"/>
    <w:rsid w:val="00CB012D"/>
    <w:rsid w:val="00CB5C5A"/>
    <w:rsid w:val="00CC0A99"/>
    <w:rsid w:val="00CC45C8"/>
    <w:rsid w:val="00CD1DDD"/>
    <w:rsid w:val="00CD2556"/>
    <w:rsid w:val="00CD2A08"/>
    <w:rsid w:val="00CD3991"/>
    <w:rsid w:val="00CD5AD9"/>
    <w:rsid w:val="00CE0923"/>
    <w:rsid w:val="00CE3410"/>
    <w:rsid w:val="00CE5AAB"/>
    <w:rsid w:val="00CF7740"/>
    <w:rsid w:val="00D00018"/>
    <w:rsid w:val="00D013DE"/>
    <w:rsid w:val="00D01970"/>
    <w:rsid w:val="00D03792"/>
    <w:rsid w:val="00D10CD6"/>
    <w:rsid w:val="00D17057"/>
    <w:rsid w:val="00D260CD"/>
    <w:rsid w:val="00D35EA8"/>
    <w:rsid w:val="00D36C8F"/>
    <w:rsid w:val="00D440CF"/>
    <w:rsid w:val="00D539A7"/>
    <w:rsid w:val="00D5447A"/>
    <w:rsid w:val="00D6405F"/>
    <w:rsid w:val="00D65B3D"/>
    <w:rsid w:val="00D720C2"/>
    <w:rsid w:val="00D76304"/>
    <w:rsid w:val="00D8170D"/>
    <w:rsid w:val="00D81C62"/>
    <w:rsid w:val="00D82410"/>
    <w:rsid w:val="00D83915"/>
    <w:rsid w:val="00D83C21"/>
    <w:rsid w:val="00D8431D"/>
    <w:rsid w:val="00D9079C"/>
    <w:rsid w:val="00D9330B"/>
    <w:rsid w:val="00D9715D"/>
    <w:rsid w:val="00DB0B27"/>
    <w:rsid w:val="00DB0EE0"/>
    <w:rsid w:val="00DB25FE"/>
    <w:rsid w:val="00DB46D3"/>
    <w:rsid w:val="00DB59FF"/>
    <w:rsid w:val="00DB5DB8"/>
    <w:rsid w:val="00DB73A8"/>
    <w:rsid w:val="00DB73DE"/>
    <w:rsid w:val="00DB7CBF"/>
    <w:rsid w:val="00DB7CE1"/>
    <w:rsid w:val="00DC498B"/>
    <w:rsid w:val="00DC7B6C"/>
    <w:rsid w:val="00DD44B9"/>
    <w:rsid w:val="00DE182C"/>
    <w:rsid w:val="00DE6BFF"/>
    <w:rsid w:val="00DF0157"/>
    <w:rsid w:val="00DF27B7"/>
    <w:rsid w:val="00DF4110"/>
    <w:rsid w:val="00DF43B4"/>
    <w:rsid w:val="00DF5400"/>
    <w:rsid w:val="00E00A3E"/>
    <w:rsid w:val="00E01257"/>
    <w:rsid w:val="00E02574"/>
    <w:rsid w:val="00E04A25"/>
    <w:rsid w:val="00E11D42"/>
    <w:rsid w:val="00E14FF5"/>
    <w:rsid w:val="00E218D1"/>
    <w:rsid w:val="00E26FF4"/>
    <w:rsid w:val="00E27CD2"/>
    <w:rsid w:val="00E3539E"/>
    <w:rsid w:val="00E439CB"/>
    <w:rsid w:val="00E450EF"/>
    <w:rsid w:val="00E51BC3"/>
    <w:rsid w:val="00E56A66"/>
    <w:rsid w:val="00E61122"/>
    <w:rsid w:val="00E61E9B"/>
    <w:rsid w:val="00E62D7F"/>
    <w:rsid w:val="00E6361C"/>
    <w:rsid w:val="00E744BE"/>
    <w:rsid w:val="00E84DE0"/>
    <w:rsid w:val="00E87817"/>
    <w:rsid w:val="00E87F51"/>
    <w:rsid w:val="00E96508"/>
    <w:rsid w:val="00EA09F0"/>
    <w:rsid w:val="00EA7654"/>
    <w:rsid w:val="00EA7F1C"/>
    <w:rsid w:val="00EB265B"/>
    <w:rsid w:val="00EB483F"/>
    <w:rsid w:val="00EC123E"/>
    <w:rsid w:val="00EC61C5"/>
    <w:rsid w:val="00EC69A0"/>
    <w:rsid w:val="00EE0A1F"/>
    <w:rsid w:val="00EF1684"/>
    <w:rsid w:val="00F04D0F"/>
    <w:rsid w:val="00F05A74"/>
    <w:rsid w:val="00F109B2"/>
    <w:rsid w:val="00F269E5"/>
    <w:rsid w:val="00F27F5A"/>
    <w:rsid w:val="00F31C90"/>
    <w:rsid w:val="00F32D59"/>
    <w:rsid w:val="00F427C6"/>
    <w:rsid w:val="00F44C75"/>
    <w:rsid w:val="00F61103"/>
    <w:rsid w:val="00F7222B"/>
    <w:rsid w:val="00F73420"/>
    <w:rsid w:val="00F753BE"/>
    <w:rsid w:val="00F945FB"/>
    <w:rsid w:val="00F96EC6"/>
    <w:rsid w:val="00FA2ED9"/>
    <w:rsid w:val="00FA55E9"/>
    <w:rsid w:val="00FA798A"/>
    <w:rsid w:val="00FB247A"/>
    <w:rsid w:val="00FB68B0"/>
    <w:rsid w:val="00FC2005"/>
    <w:rsid w:val="00FC5831"/>
    <w:rsid w:val="00FC70F5"/>
    <w:rsid w:val="00FD459A"/>
    <w:rsid w:val="00FD49C4"/>
    <w:rsid w:val="00FD74FB"/>
    <w:rsid w:val="00FE2BB5"/>
    <w:rsid w:val="00FF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BDBEA1F-5D65-491E-8B58-AA18977B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B46D3"/>
    <w:pPr>
      <w:spacing w:line="360" w:lineRule="auto"/>
    </w:pPr>
    <w:rPr>
      <w:sz w:val="22"/>
    </w:rPr>
  </w:style>
  <w:style w:type="paragraph" w:styleId="1">
    <w:name w:val="heading 1"/>
    <w:basedOn w:val="a1"/>
    <w:next w:val="a1"/>
    <w:qFormat/>
    <w:rsid w:val="00DB46D3"/>
    <w:pPr>
      <w:keepNext/>
      <w:spacing w:before="240" w:after="120"/>
      <w:outlineLvl w:val="0"/>
    </w:pPr>
    <w:rPr>
      <w:rFonts w:ascii="Arial" w:hAnsi="Arial"/>
      <w:b/>
      <w:bCs/>
      <w:caps/>
      <w:color w:val="2C8DE6"/>
      <w:sz w:val="36"/>
      <w:szCs w:val="24"/>
      <w:lang w:val="en-GB" w:eastAsia="en-US"/>
    </w:rPr>
  </w:style>
  <w:style w:type="paragraph" w:styleId="2">
    <w:name w:val="heading 2"/>
    <w:basedOn w:val="a1"/>
    <w:next w:val="a1"/>
    <w:qFormat/>
    <w:rsid w:val="00DB46D3"/>
    <w:pPr>
      <w:keepNext/>
      <w:spacing w:before="240" w:after="120"/>
      <w:outlineLvl w:val="1"/>
    </w:pPr>
    <w:rPr>
      <w:rFonts w:ascii="Arial" w:hAnsi="Arial"/>
      <w:b/>
      <w:sz w:val="28"/>
      <w:szCs w:val="24"/>
      <w:lang w:val="en-GB" w:eastAsia="en-US"/>
    </w:rPr>
  </w:style>
  <w:style w:type="paragraph" w:styleId="3">
    <w:name w:val="heading 3"/>
    <w:basedOn w:val="a1"/>
    <w:next w:val="a1"/>
    <w:qFormat/>
    <w:rsid w:val="00003441"/>
    <w:pPr>
      <w:keepNext/>
      <w:spacing w:before="120"/>
      <w:outlineLvl w:val="2"/>
    </w:pPr>
    <w:rPr>
      <w:rFonts w:ascii="Arial" w:hAnsi="Arial" w:cs="Arial"/>
      <w:b/>
      <w:bCs/>
      <w:szCs w:val="26"/>
      <w:lang w:val="en-GB" w:eastAsia="en-US"/>
    </w:rPr>
  </w:style>
  <w:style w:type="paragraph" w:styleId="4">
    <w:name w:val="heading 4"/>
    <w:basedOn w:val="a1"/>
    <w:next w:val="a1"/>
    <w:qFormat/>
    <w:rsid w:val="00003441"/>
    <w:pPr>
      <w:keepNext/>
      <w:widowControl w:val="0"/>
      <w:snapToGrid w:val="0"/>
      <w:outlineLvl w:val="3"/>
    </w:pPr>
    <w:rPr>
      <w:rFonts w:ascii="Arial" w:hAnsi="Arial"/>
      <w:b/>
      <w:sz w:val="28"/>
      <w:lang w:val="en-AU" w:eastAsia="en-US"/>
    </w:rPr>
  </w:style>
  <w:style w:type="paragraph" w:styleId="5">
    <w:name w:val="heading 5"/>
    <w:basedOn w:val="a1"/>
    <w:next w:val="a1"/>
    <w:qFormat/>
    <w:rsid w:val="00003441"/>
    <w:pPr>
      <w:keepNext/>
      <w:widowControl w:val="0"/>
      <w:suppressAutoHyphens/>
      <w:snapToGrid w:val="0"/>
      <w:jc w:val="both"/>
      <w:outlineLvl w:val="4"/>
    </w:pPr>
    <w:rPr>
      <w:rFonts w:ascii="Arial" w:hAnsi="Arial"/>
      <w:b/>
      <w:bCs/>
      <w:sz w:val="28"/>
      <w:szCs w:val="24"/>
      <w:lang w:val="en-GB" w:eastAsia="en-US"/>
    </w:rPr>
  </w:style>
  <w:style w:type="paragraph" w:styleId="6">
    <w:name w:val="heading 6"/>
    <w:basedOn w:val="a1"/>
    <w:next w:val="a1"/>
    <w:qFormat/>
    <w:rsid w:val="00003441"/>
    <w:pPr>
      <w:keepNext/>
      <w:widowControl w:val="0"/>
      <w:snapToGrid w:val="0"/>
      <w:spacing w:after="58"/>
      <w:outlineLvl w:val="5"/>
    </w:pPr>
    <w:rPr>
      <w:rFonts w:ascii="Arial" w:hAnsi="Arial"/>
      <w:b/>
      <w:sz w:val="24"/>
      <w:lang w:val="en-AU" w:eastAsia="en-US"/>
    </w:rPr>
  </w:style>
  <w:style w:type="paragraph" w:styleId="7">
    <w:name w:val="heading 7"/>
    <w:basedOn w:val="a1"/>
    <w:next w:val="a1"/>
    <w:qFormat/>
    <w:rsid w:val="00003441"/>
    <w:pPr>
      <w:keepNext/>
      <w:widowControl w:val="0"/>
      <w:suppressAutoHyphens/>
      <w:snapToGrid w:val="0"/>
      <w:jc w:val="both"/>
      <w:outlineLvl w:val="6"/>
    </w:pPr>
    <w:rPr>
      <w:rFonts w:ascii="Arial" w:hAnsi="Arial"/>
      <w:spacing w:val="-3"/>
      <w:sz w:val="28"/>
      <w:lang w:val="en-US" w:eastAsia="en-US"/>
    </w:rPr>
  </w:style>
  <w:style w:type="paragraph" w:styleId="8">
    <w:name w:val="heading 8"/>
    <w:basedOn w:val="a1"/>
    <w:next w:val="a1"/>
    <w:qFormat/>
    <w:rsid w:val="00003441"/>
    <w:pPr>
      <w:keepNext/>
      <w:widowControl w:val="0"/>
      <w:snapToGrid w:val="0"/>
      <w:jc w:val="both"/>
      <w:outlineLvl w:val="7"/>
    </w:pPr>
    <w:rPr>
      <w:rFonts w:ascii="Arial" w:hAnsi="Arial"/>
      <w:b/>
      <w:bCs/>
      <w:sz w:val="24"/>
      <w:szCs w:val="24"/>
      <w:lang w:val="en-GB" w:eastAsia="en-US"/>
    </w:rPr>
  </w:style>
  <w:style w:type="paragraph" w:styleId="9">
    <w:name w:val="heading 9"/>
    <w:basedOn w:val="a1"/>
    <w:next w:val="a1"/>
    <w:qFormat/>
    <w:rsid w:val="00003441"/>
    <w:pPr>
      <w:keepNext/>
      <w:widowControl w:val="0"/>
      <w:ind w:left="360" w:firstLine="360"/>
      <w:jc w:val="both"/>
      <w:outlineLvl w:val="8"/>
    </w:pPr>
    <w:rPr>
      <w:rFonts w:ascii="Arial" w:hAnsi="Arial"/>
      <w:sz w:val="24"/>
      <w:u w:val="single"/>
      <w:lang w:val="en-AU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color w:val="0000FF"/>
      <w:u w:val="single"/>
    </w:rPr>
  </w:style>
  <w:style w:type="table" w:styleId="a6">
    <w:name w:val="Table Grid"/>
    <w:basedOn w:val="a3"/>
    <w:rsid w:val="00F75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1"/>
    <w:next w:val="a1"/>
    <w:autoRedefine/>
    <w:uiPriority w:val="39"/>
    <w:qFormat/>
    <w:rsid w:val="0011786B"/>
    <w:pPr>
      <w:tabs>
        <w:tab w:val="right" w:leader="dot" w:pos="9825"/>
      </w:tabs>
    </w:pPr>
    <w:rPr>
      <w:rFonts w:ascii="Arial" w:hAnsi="Arial"/>
      <w:b/>
      <w:bCs/>
      <w:sz w:val="28"/>
      <w:szCs w:val="28"/>
      <w:lang w:val="en-AU" w:eastAsia="en-US"/>
    </w:rPr>
  </w:style>
  <w:style w:type="paragraph" w:customStyle="1" w:styleId="numberedlist">
    <w:name w:val="numbered list"/>
    <w:basedOn w:val="bullet"/>
    <w:rsid w:val="00003441"/>
  </w:style>
  <w:style w:type="paragraph" w:customStyle="1" w:styleId="bullet">
    <w:name w:val="bullet"/>
    <w:basedOn w:val="a1"/>
    <w:rsid w:val="00003441"/>
    <w:pPr>
      <w:numPr>
        <w:numId w:val="1"/>
      </w:numPr>
    </w:pPr>
    <w:rPr>
      <w:rFonts w:ascii="Arial" w:hAnsi="Arial"/>
      <w:szCs w:val="24"/>
      <w:lang w:val="en-GB" w:eastAsia="en-US"/>
    </w:rPr>
  </w:style>
  <w:style w:type="paragraph" w:styleId="a7">
    <w:name w:val="header"/>
    <w:basedOn w:val="a1"/>
    <w:link w:val="a8"/>
    <w:uiPriority w:val="99"/>
    <w:rsid w:val="00003441"/>
    <w:pPr>
      <w:tabs>
        <w:tab w:val="center" w:pos="4153"/>
        <w:tab w:val="right" w:pos="8306"/>
      </w:tabs>
    </w:pPr>
    <w:rPr>
      <w:rFonts w:ascii="Arial" w:hAnsi="Arial"/>
      <w:szCs w:val="24"/>
      <w:lang w:val="en-GB" w:eastAsia="en-US"/>
    </w:rPr>
  </w:style>
  <w:style w:type="paragraph" w:styleId="a9">
    <w:name w:val="footer"/>
    <w:basedOn w:val="a1"/>
    <w:link w:val="aa"/>
    <w:uiPriority w:val="99"/>
    <w:rsid w:val="00003441"/>
    <w:pPr>
      <w:tabs>
        <w:tab w:val="center" w:pos="4153"/>
        <w:tab w:val="right" w:pos="8306"/>
      </w:tabs>
    </w:pPr>
    <w:rPr>
      <w:rFonts w:ascii="Arial" w:hAnsi="Arial"/>
      <w:szCs w:val="24"/>
      <w:lang w:val="en-GB" w:eastAsia="en-US"/>
    </w:rPr>
  </w:style>
  <w:style w:type="character" w:styleId="ab">
    <w:name w:val="page number"/>
    <w:rsid w:val="00003441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003441"/>
    <w:rPr>
      <w:rFonts w:ascii="Arial" w:hAnsi="Arial"/>
      <w:b/>
      <w:sz w:val="28"/>
      <w:szCs w:val="24"/>
      <w:lang w:val="en-GB" w:eastAsia="en-US"/>
    </w:rPr>
  </w:style>
  <w:style w:type="paragraph" w:customStyle="1" w:styleId="Docsubtitle2">
    <w:name w:val="Doc subtitle2"/>
    <w:basedOn w:val="a1"/>
    <w:rsid w:val="00003441"/>
    <w:rPr>
      <w:rFonts w:ascii="Arial" w:hAnsi="Arial"/>
      <w:sz w:val="28"/>
      <w:szCs w:val="24"/>
      <w:lang w:val="en-GB" w:eastAsia="en-US"/>
    </w:rPr>
  </w:style>
  <w:style w:type="paragraph" w:customStyle="1" w:styleId="Doctitle">
    <w:name w:val="Doc title"/>
    <w:basedOn w:val="a1"/>
    <w:rsid w:val="00003441"/>
    <w:rPr>
      <w:rFonts w:ascii="Arial" w:hAnsi="Arial"/>
      <w:b/>
      <w:sz w:val="40"/>
      <w:szCs w:val="24"/>
      <w:lang w:val="en-GB" w:eastAsia="en-US"/>
    </w:rPr>
  </w:style>
  <w:style w:type="paragraph" w:styleId="ac">
    <w:name w:val="Body Text"/>
    <w:basedOn w:val="a1"/>
    <w:semiHidden/>
    <w:rsid w:val="00003441"/>
    <w:pPr>
      <w:widowControl w:val="0"/>
      <w:snapToGrid w:val="0"/>
      <w:jc w:val="both"/>
    </w:pPr>
    <w:rPr>
      <w:rFonts w:ascii="Arial" w:hAnsi="Arial"/>
      <w:sz w:val="24"/>
      <w:lang w:val="en-AU" w:eastAsia="en-US"/>
    </w:rPr>
  </w:style>
  <w:style w:type="paragraph" w:styleId="20">
    <w:name w:val="Body Text Indent 2"/>
    <w:basedOn w:val="a1"/>
    <w:semiHidden/>
    <w:rsid w:val="00003441"/>
    <w:pPr>
      <w:ind w:left="720"/>
    </w:pPr>
    <w:rPr>
      <w:rFonts w:ascii="Arial" w:hAnsi="Arial"/>
      <w:sz w:val="24"/>
      <w:lang w:val="en-US" w:eastAsia="en-US"/>
    </w:rPr>
  </w:style>
  <w:style w:type="paragraph" w:styleId="21">
    <w:name w:val="Body Text 2"/>
    <w:basedOn w:val="a1"/>
    <w:semiHidden/>
    <w:rsid w:val="00003441"/>
    <w:pPr>
      <w:widowControl w:val="0"/>
      <w:suppressAutoHyphens/>
      <w:snapToGrid w:val="0"/>
      <w:jc w:val="both"/>
    </w:pPr>
    <w:rPr>
      <w:rFonts w:ascii="Arial" w:hAnsi="Arial"/>
      <w:spacing w:val="-3"/>
      <w:lang w:val="en-US" w:eastAsia="en-US"/>
    </w:rPr>
  </w:style>
  <w:style w:type="paragraph" w:styleId="ad">
    <w:name w:val="caption"/>
    <w:basedOn w:val="a1"/>
    <w:next w:val="a1"/>
    <w:qFormat/>
    <w:rsid w:val="00003441"/>
    <w:pPr>
      <w:widowControl w:val="0"/>
      <w:spacing w:before="240"/>
      <w:jc w:val="center"/>
    </w:pPr>
    <w:rPr>
      <w:rFonts w:ascii="Arial" w:hAnsi="Arial"/>
      <w:b/>
      <w:sz w:val="36"/>
      <w:lang w:val="en-AU" w:eastAsia="en-US"/>
    </w:rPr>
  </w:style>
  <w:style w:type="paragraph" w:customStyle="1" w:styleId="11">
    <w:name w:val="Абзац списка1"/>
    <w:basedOn w:val="a1"/>
    <w:rsid w:val="00003441"/>
    <w:pPr>
      <w:ind w:left="720"/>
    </w:pPr>
    <w:rPr>
      <w:rFonts w:ascii="Arial" w:hAnsi="Arial"/>
      <w:szCs w:val="24"/>
      <w:lang w:val="en-GB" w:eastAsia="en-US"/>
    </w:rPr>
  </w:style>
  <w:style w:type="character" w:customStyle="1" w:styleId="aa">
    <w:name w:val="Нижний колонтитул Знак"/>
    <w:link w:val="a9"/>
    <w:uiPriority w:val="99"/>
    <w:locked/>
    <w:rsid w:val="00003441"/>
    <w:rPr>
      <w:rFonts w:ascii="Arial" w:hAnsi="Arial"/>
      <w:szCs w:val="24"/>
      <w:lang w:val="en-GB" w:eastAsia="en-US" w:bidi="ar-SA"/>
    </w:rPr>
  </w:style>
  <w:style w:type="character" w:customStyle="1" w:styleId="Docsubtitle1Char">
    <w:name w:val="Doc subtitle1 Char"/>
    <w:link w:val="Docsubtitle1"/>
    <w:locked/>
    <w:rsid w:val="00003441"/>
    <w:rPr>
      <w:rFonts w:ascii="Arial" w:hAnsi="Arial"/>
      <w:b/>
      <w:sz w:val="28"/>
      <w:szCs w:val="24"/>
      <w:lang w:val="en-GB" w:eastAsia="en-US" w:bidi="ar-SA"/>
    </w:rPr>
  </w:style>
  <w:style w:type="paragraph" w:styleId="ae">
    <w:name w:val="footnote text"/>
    <w:basedOn w:val="a1"/>
    <w:link w:val="af"/>
    <w:rsid w:val="00315D92"/>
  </w:style>
  <w:style w:type="character" w:customStyle="1" w:styleId="af">
    <w:name w:val="Текст сноски Знак"/>
    <w:basedOn w:val="a2"/>
    <w:link w:val="ae"/>
    <w:rsid w:val="00315D92"/>
  </w:style>
  <w:style w:type="character" w:styleId="af0">
    <w:name w:val="footnote reference"/>
    <w:rsid w:val="00315D92"/>
    <w:rPr>
      <w:vertAlign w:val="superscript"/>
    </w:rPr>
  </w:style>
  <w:style w:type="character" w:styleId="af1">
    <w:name w:val="FollowedHyperlink"/>
    <w:rsid w:val="00854C93"/>
    <w:rPr>
      <w:color w:val="800080"/>
      <w:u w:val="single"/>
    </w:rPr>
  </w:style>
  <w:style w:type="character" w:customStyle="1" w:styleId="a8">
    <w:name w:val="Верхний колонтитул Знак"/>
    <w:link w:val="a7"/>
    <w:uiPriority w:val="99"/>
    <w:rsid w:val="00430F51"/>
    <w:rPr>
      <w:rFonts w:ascii="Arial" w:hAnsi="Arial"/>
      <w:szCs w:val="24"/>
      <w:lang w:val="en-GB" w:eastAsia="en-US"/>
    </w:rPr>
  </w:style>
  <w:style w:type="paragraph" w:styleId="af2">
    <w:name w:val="Balloon Text"/>
    <w:basedOn w:val="a1"/>
    <w:link w:val="af3"/>
    <w:rsid w:val="00430F51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link w:val="af2"/>
    <w:rsid w:val="00430F51"/>
    <w:rPr>
      <w:rFonts w:ascii="Tahoma" w:hAnsi="Tahoma" w:cs="Tahoma"/>
      <w:sz w:val="16"/>
      <w:szCs w:val="16"/>
    </w:rPr>
  </w:style>
  <w:style w:type="paragraph" w:customStyle="1" w:styleId="a">
    <w:name w:val="цветной текст"/>
    <w:basedOn w:val="a1"/>
    <w:qFormat/>
    <w:rsid w:val="00DB46D3"/>
    <w:pPr>
      <w:numPr>
        <w:numId w:val="4"/>
      </w:numPr>
      <w:jc w:val="both"/>
    </w:pPr>
    <w:rPr>
      <w:color w:val="2C8DE6"/>
    </w:rPr>
  </w:style>
  <w:style w:type="paragraph" w:customStyle="1" w:styleId="538552DCBB0F4C4BB087ED922D6A6322">
    <w:name w:val="538552DCBB0F4C4BB087ED922D6A6322"/>
    <w:rsid w:val="00F96EC6"/>
    <w:pPr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af4">
    <w:name w:val="выделение цвет"/>
    <w:basedOn w:val="a1"/>
    <w:link w:val="af5"/>
    <w:rsid w:val="00D83915"/>
    <w:pPr>
      <w:jc w:val="both"/>
    </w:pPr>
    <w:rPr>
      <w:b/>
      <w:color w:val="2C8DE6"/>
      <w:u w:val="single"/>
    </w:rPr>
  </w:style>
  <w:style w:type="character" w:customStyle="1" w:styleId="af6">
    <w:name w:val="цвет в таблице"/>
    <w:rsid w:val="00DE6BFF"/>
    <w:rPr>
      <w:color w:val="2C8DE6"/>
    </w:rPr>
  </w:style>
  <w:style w:type="paragraph" w:styleId="af7">
    <w:name w:val="TOC Heading"/>
    <w:basedOn w:val="1"/>
    <w:next w:val="a1"/>
    <w:uiPriority w:val="39"/>
    <w:unhideWhenUsed/>
    <w:qFormat/>
    <w:rsid w:val="0011786B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22">
    <w:name w:val="toc 2"/>
    <w:basedOn w:val="a1"/>
    <w:next w:val="a1"/>
    <w:autoRedefine/>
    <w:uiPriority w:val="39"/>
    <w:qFormat/>
    <w:rsid w:val="0011786B"/>
    <w:pPr>
      <w:ind w:left="220"/>
    </w:pPr>
  </w:style>
  <w:style w:type="paragraph" w:styleId="30">
    <w:name w:val="toc 3"/>
    <w:basedOn w:val="a1"/>
    <w:next w:val="a1"/>
    <w:autoRedefine/>
    <w:uiPriority w:val="39"/>
    <w:unhideWhenUsed/>
    <w:qFormat/>
    <w:rsid w:val="0011786B"/>
    <w:pPr>
      <w:spacing w:after="100" w:line="276" w:lineRule="auto"/>
      <w:ind w:left="440"/>
    </w:pPr>
    <w:rPr>
      <w:rFonts w:ascii="Calibri" w:hAnsi="Calibri"/>
      <w:szCs w:val="22"/>
    </w:rPr>
  </w:style>
  <w:style w:type="paragraph" w:styleId="af8">
    <w:name w:val="List Paragraph"/>
    <w:basedOn w:val="a1"/>
    <w:uiPriority w:val="34"/>
    <w:qFormat/>
    <w:rsid w:val="003C3B48"/>
    <w:pPr>
      <w:ind w:left="720"/>
      <w:contextualSpacing/>
    </w:pPr>
  </w:style>
  <w:style w:type="paragraph" w:customStyle="1" w:styleId="511">
    <w:name w:val="!!стиль для 5 пункта тайм 11 цвет хз"/>
    <w:basedOn w:val="af4"/>
    <w:link w:val="5110"/>
    <w:qFormat/>
    <w:rsid w:val="00A97E0E"/>
  </w:style>
  <w:style w:type="paragraph" w:customStyle="1" w:styleId="a0">
    <w:name w:val="!! стиль список"/>
    <w:basedOn w:val="a1"/>
    <w:link w:val="af9"/>
    <w:qFormat/>
    <w:rsid w:val="00A97E0E"/>
    <w:pPr>
      <w:numPr>
        <w:numId w:val="2"/>
      </w:numPr>
      <w:autoSpaceDE w:val="0"/>
      <w:autoSpaceDN w:val="0"/>
      <w:adjustRightInd w:val="0"/>
      <w:jc w:val="both"/>
    </w:pPr>
  </w:style>
  <w:style w:type="character" w:customStyle="1" w:styleId="af5">
    <w:name w:val="выделение цвет Знак"/>
    <w:basedOn w:val="a2"/>
    <w:link w:val="af4"/>
    <w:rsid w:val="00A97E0E"/>
    <w:rPr>
      <w:b/>
      <w:color w:val="2C8DE6"/>
      <w:sz w:val="22"/>
      <w:u w:val="single"/>
    </w:rPr>
  </w:style>
  <w:style w:type="character" w:customStyle="1" w:styleId="5110">
    <w:name w:val="!!стиль для 5 пункта тайм 11 цвет хз Знак"/>
    <w:basedOn w:val="af5"/>
    <w:link w:val="511"/>
    <w:rsid w:val="00A97E0E"/>
    <w:rPr>
      <w:b/>
      <w:color w:val="2C8DE6"/>
      <w:sz w:val="22"/>
      <w:u w:val="single"/>
    </w:rPr>
  </w:style>
  <w:style w:type="character" w:customStyle="1" w:styleId="af9">
    <w:name w:val="!! стиль список Знак"/>
    <w:basedOn w:val="a2"/>
    <w:link w:val="a0"/>
    <w:rsid w:val="00A97E0E"/>
    <w:rPr>
      <w:sz w:val="22"/>
    </w:rPr>
  </w:style>
  <w:style w:type="paragraph" w:customStyle="1" w:styleId="afa">
    <w:name w:val="!!Стиль ТЕКСТ"/>
    <w:basedOn w:val="a1"/>
    <w:link w:val="afb"/>
    <w:qFormat/>
    <w:rsid w:val="002364F8"/>
    <w:pPr>
      <w:autoSpaceDE w:val="0"/>
      <w:autoSpaceDN w:val="0"/>
      <w:adjustRightInd w:val="0"/>
      <w:jc w:val="both"/>
    </w:pPr>
  </w:style>
  <w:style w:type="character" w:customStyle="1" w:styleId="afb">
    <w:name w:val="!!Стиль ТЕКСТ Знак"/>
    <w:basedOn w:val="a2"/>
    <w:link w:val="afa"/>
    <w:rsid w:val="002364F8"/>
    <w:rPr>
      <w:sz w:val="22"/>
    </w:rPr>
  </w:style>
  <w:style w:type="paragraph" w:customStyle="1" w:styleId="afc">
    <w:name w:val="Стиль"/>
    <w:rsid w:val="00DF0157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0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02719">
                      <w:marLeft w:val="0"/>
                      <w:marRight w:val="0"/>
                      <w:marTop w:val="13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3478">
                          <w:marLeft w:val="0"/>
                          <w:marRight w:val="409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279863">
                              <w:marLeft w:val="36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0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5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51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71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374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943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797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067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322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225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028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362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1832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7610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2974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9617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4559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5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6169">
                      <w:marLeft w:val="0"/>
                      <w:marRight w:val="0"/>
                      <w:marTop w:val="13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82993">
                          <w:marLeft w:val="0"/>
                          <w:marRight w:val="409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9057">
                              <w:marLeft w:val="36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8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4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24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94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0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215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395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296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310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7311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092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8132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54175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8089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3228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6910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8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copyright.ru/ru/documents/zashita_avtorskih_prav/znak_ohrani_avtorskih_i_smegnih_prav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pyright.ru/" TargetMode="Externa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hyperlink" Target="http://www.worldskills.ru/competitorcentr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://www.worldskills.ru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copyright.ru/ru/documents/registraciy_avtorskih_prav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09561-DEB5-465D-8BE9-BA9840BF0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3838</Words>
  <Characters>21883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Заготовка</vt:lpstr>
    </vt:vector>
  </TitlesOfParts>
  <Company>Home</Company>
  <LinksUpToDate>false</LinksUpToDate>
  <CharactersWithSpaces>25670</CharactersWithSpaces>
  <SharedDoc>false</SharedDoc>
  <HLinks>
    <vt:vector size="30" baseType="variant">
      <vt:variant>
        <vt:i4>6094952</vt:i4>
      </vt:variant>
      <vt:variant>
        <vt:i4>12</vt:i4>
      </vt:variant>
      <vt:variant>
        <vt:i4>0</vt:i4>
      </vt:variant>
      <vt:variant>
        <vt:i4>5</vt:i4>
      </vt:variant>
      <vt:variant>
        <vt:lpwstr>https://drive.google.com/folderview?id=0B2QAnttmGr4afjA2dHdsQjIyY1pBTGxDaWZCU1RnQXNzQ01CSENlcmNGbTYxMWhZTXEtS2M&amp;usp=drive_web&amp;tid=0B8DNqlEI8ZEOODdMYWdPcmdpRVE</vt:lpwstr>
      </vt:variant>
      <vt:variant>
        <vt:lpwstr/>
      </vt:variant>
      <vt:variant>
        <vt:i4>5701723</vt:i4>
      </vt:variant>
      <vt:variant>
        <vt:i4>9</vt:i4>
      </vt:variant>
      <vt:variant>
        <vt:i4>0</vt:i4>
      </vt:variant>
      <vt:variant>
        <vt:i4>5</vt:i4>
      </vt:variant>
      <vt:variant>
        <vt:lpwstr>http://worldskillsrussia.org/techcom/konkursdocs</vt:lpwstr>
      </vt:variant>
      <vt:variant>
        <vt:lpwstr/>
      </vt:variant>
      <vt:variant>
        <vt:i4>7995500</vt:i4>
      </vt:variant>
      <vt:variant>
        <vt:i4>6</vt:i4>
      </vt:variant>
      <vt:variant>
        <vt:i4>0</vt:i4>
      </vt:variant>
      <vt:variant>
        <vt:i4>5</vt:i4>
      </vt:variant>
      <vt:variant>
        <vt:lpwstr>http://www.worldskills.ru/competitorcentre</vt:lpwstr>
      </vt:variant>
      <vt:variant>
        <vt:lpwstr/>
      </vt:variant>
      <vt:variant>
        <vt:i4>6488190</vt:i4>
      </vt:variant>
      <vt:variant>
        <vt:i4>3</vt:i4>
      </vt:variant>
      <vt:variant>
        <vt:i4>0</vt:i4>
      </vt:variant>
      <vt:variant>
        <vt:i4>5</vt:i4>
      </vt:variant>
      <vt:variant>
        <vt:lpwstr>http://www.worldskills.ru/</vt:lpwstr>
      </vt:variant>
      <vt:variant>
        <vt:lpwstr/>
      </vt:variant>
      <vt:variant>
        <vt:i4>6488190</vt:i4>
      </vt:variant>
      <vt:variant>
        <vt:i4>0</vt:i4>
      </vt:variant>
      <vt:variant>
        <vt:i4>0</vt:i4>
      </vt:variant>
      <vt:variant>
        <vt:i4>5</vt:i4>
      </vt:variant>
      <vt:variant>
        <vt:lpwstr>http://www.worldskills.ru/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Заготовка</dc:title>
  <dc:creator>Авторское право © «WorldSkills International».Авторские права защищены.Автомеханик</dc:creator>
  <cp:lastModifiedBy>Ирина</cp:lastModifiedBy>
  <cp:revision>2</cp:revision>
  <cp:lastPrinted>2016-09-16T13:27:00Z</cp:lastPrinted>
  <dcterms:created xsi:type="dcterms:W3CDTF">2017-01-10T12:13:00Z</dcterms:created>
  <dcterms:modified xsi:type="dcterms:W3CDTF">2017-01-10T12:13:00Z</dcterms:modified>
</cp:coreProperties>
</file>