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eastAsia="標楷體"/>
          <w:sz w:val="52"/>
        </w:rPr>
      </w:pPr>
      <w:r>
        <w:rPr>
          <w:rFonts w:eastAsia="標楷體"/>
          <w:sz w:val="52"/>
        </w:rPr>
        <w:t>豪雨特報傳真通報</w:t>
      </w:r>
    </w:p>
    <w:p>
      <w:pPr>
        <w:pStyle w:val="Normal"/>
        <w:spacing w:lineRule="exact" w:line="500"/>
        <w:ind w:left="1600" w:hanging="1600"/>
        <w:jc w:val="both"/>
        <w:rPr>
          <w:rFonts w:eastAsia="標楷體"/>
          <w:color w:val="000000"/>
          <w:sz w:val="32"/>
        </w:rPr>
      </w:pPr>
      <w:r>
        <w:rPr>
          <w:rFonts w:eastAsia="標楷體"/>
          <w:sz w:val="32"/>
        </w:rPr>
        <w:t>受理單位：</w:t>
      </w:r>
      <w:r>
        <w:rPr>
          <w:rFonts w:eastAsia="標楷體"/>
          <w:color w:val="000000"/>
          <w:sz w:val="32"/>
        </w:rPr>
        <w:t>{originalReceiver}</w:t>
      </w:r>
    </w:p>
    <w:p>
      <w:pPr>
        <w:pStyle w:val="Normal"/>
        <w:spacing w:lineRule="exact" w:line="500"/>
        <w:ind w:left="1600" w:hanging="1600"/>
        <w:jc w:val="both"/>
        <w:rPr>
          <w:rFonts w:eastAsia="標楷體"/>
          <w:sz w:val="32"/>
        </w:rPr>
      </w:pPr>
      <w:r>
        <w:rPr>
          <w:rFonts w:eastAsia="標楷體"/>
          <w:sz w:val="32"/>
        </w:rPr>
        <w:t>副本單位：</w:t>
      </w:r>
      <w:r>
        <w:rPr>
          <w:rFonts w:eastAsia="標楷體"/>
          <w:color w:val="000000"/>
          <w:sz w:val="32"/>
        </w:rPr>
        <w:t>{</w:t>
      </w:r>
      <w:r>
        <w:rPr>
          <w:rFonts w:eastAsia="標楷體"/>
          <w:color w:val="000000"/>
          <w:sz w:val="32"/>
        </w:rPr>
        <w:t>copy</w:t>
      </w:r>
      <w:r>
        <w:rPr>
          <w:rFonts w:eastAsia="標楷體"/>
          <w:color w:val="000000"/>
          <w:sz w:val="32"/>
        </w:rPr>
        <w:t>Receiver}</w:t>
      </w:r>
    </w:p>
    <w:p>
      <w:pPr>
        <w:pStyle w:val="Normal"/>
        <w:ind w:left="6400" w:hanging="6400"/>
        <w:jc w:val="both"/>
        <w:rPr>
          <w:rFonts w:eastAsia="標楷體"/>
          <w:sz w:val="32"/>
        </w:rPr>
      </w:pPr>
      <w:r>
        <w:rPr>
          <w:rFonts w:eastAsia="標楷體"/>
          <w:sz w:val="32"/>
        </w:rPr>
        <w:t xml:space="preserve">通報者：水利署水利防災中心   </w:t>
      </w:r>
      <w:r>
        <w:rPr>
          <w:rFonts w:eastAsia="標楷體"/>
          <w:sz w:val="32"/>
        </w:rPr>
        <w:t>Tel</w:t>
      </w:r>
      <w:r>
        <w:rPr>
          <w:rFonts w:eastAsia="標楷體"/>
          <w:sz w:val="32"/>
        </w:rPr>
        <w:t>：</w:t>
      </w:r>
      <w:r>
        <w:rPr>
          <w:rFonts w:eastAsia="標楷體"/>
          <w:sz w:val="32"/>
        </w:rPr>
        <w:t>02-37073110   Fax</w:t>
      </w:r>
      <w:r>
        <w:rPr>
          <w:rFonts w:eastAsia="標楷體"/>
          <w:sz w:val="32"/>
        </w:rPr>
        <w:t>：</w:t>
      </w:r>
      <w:r>
        <w:rPr>
          <w:rFonts w:eastAsia="標楷體"/>
          <w:sz w:val="32"/>
        </w:rPr>
        <w:t>02-37073124</w:t>
      </w:r>
    </w:p>
    <w:p>
      <w:pPr>
        <w:pStyle w:val="Normal"/>
        <w:ind w:left="6400" w:hanging="6400"/>
        <w:jc w:val="right"/>
        <w:rPr>
          <w:rFonts w:eastAsia="標楷體"/>
          <w:color w:val="000000"/>
          <w:sz w:val="32"/>
        </w:rPr>
      </w:pPr>
      <w:r>
        <w:rPr>
          <w:rFonts w:eastAsia="標楷體"/>
          <w:color w:val="000000"/>
          <w:sz w:val="32"/>
        </w:rPr>
        <w:t>時間：</w:t>
      </w:r>
      <w:r>
        <w:rPr>
          <w:rFonts w:eastAsia="標楷體"/>
          <w:color w:val="000000"/>
          <w:sz w:val="32"/>
        </w:rPr>
        <w:t>{nowDateTime}</w:t>
      </w:r>
    </w:p>
    <w:p>
      <w:pPr>
        <w:pStyle w:val="Normal"/>
        <w:numPr>
          <w:ilvl w:val="0"/>
          <w:numId w:val="1"/>
        </w:numPr>
        <w:spacing w:lineRule="exact" w:line="500"/>
        <w:jc w:val="both"/>
        <w:rPr>
          <w:rFonts w:eastAsia="標楷體"/>
          <w:sz w:val="32"/>
        </w:rPr>
      </w:pPr>
      <w:r>
        <w:rPr>
          <w:rFonts w:eastAsia="標楷體"/>
          <w:sz w:val="32"/>
        </w:rPr>
        <w:t>依據中央氣象局</w:t>
      </w:r>
      <w:r>
        <w:rPr>
          <w:rFonts w:eastAsia="標楷體"/>
          <w:color w:val="000000"/>
          <w:sz w:val="32"/>
        </w:rPr>
        <w:t>{reportDateTime}</w:t>
      </w:r>
      <w:r>
        <w:rPr>
          <w:rFonts w:eastAsia="標楷體"/>
          <w:color w:val="000000"/>
          <w:sz w:val="32"/>
        </w:rPr>
        <w:t>發佈豪雨特報傳真辦理。</w:t>
      </w:r>
    </w:p>
    <w:p>
      <w:pPr>
        <w:pStyle w:val="Normal"/>
        <w:numPr>
          <w:ilvl w:val="0"/>
          <w:numId w:val="1"/>
        </w:numPr>
        <w:tabs>
          <w:tab w:val="clear" w:pos="480"/>
          <w:tab w:val="left" w:pos="0" w:leader="none"/>
        </w:tabs>
        <w:spacing w:lineRule="exact" w:line="500"/>
        <w:jc w:val="both"/>
        <w:rPr>
          <w:rFonts w:eastAsia="標楷體"/>
          <w:color w:val="000000"/>
          <w:sz w:val="32"/>
        </w:rPr>
      </w:pPr>
      <w:r>
        <w:rPr>
          <w:rFonts w:eastAsia="標楷體"/>
          <w:color w:val="000000"/>
          <w:sz w:val="32"/>
        </w:rPr>
        <w:t>{reportContent}</w:t>
      </w:r>
    </w:p>
    <w:p>
      <w:pPr>
        <w:pStyle w:val="Normal"/>
        <w:numPr>
          <w:ilvl w:val="0"/>
          <w:numId w:val="1"/>
        </w:numPr>
        <w:tabs>
          <w:tab w:val="clear" w:pos="480"/>
          <w:tab w:val="left" w:pos="0" w:leader="none"/>
        </w:tabs>
        <w:spacing w:lineRule="exact" w:line="500"/>
        <w:jc w:val="both"/>
        <w:rPr>
          <w:rFonts w:eastAsia="標楷體"/>
          <w:sz w:val="32"/>
        </w:rPr>
      </w:pPr>
      <w:r>
        <w:rPr>
          <w:rFonts w:eastAsia="標楷體"/>
          <w:sz w:val="32"/>
        </w:rPr>
        <w:t>經濟部水利署災害應變小組於豪雨特報發布後，經研判成立三級應變小組；請各單位成立應變小組</w:t>
      </w:r>
      <w:r>
        <w:rPr>
          <w:rFonts w:eastAsia="標楷體"/>
          <w:sz w:val="32"/>
        </w:rPr>
        <w:t>(</w:t>
      </w:r>
      <w:r>
        <w:rPr>
          <w:rFonts w:eastAsia="標楷體"/>
          <w:sz w:val="32"/>
        </w:rPr>
        <w:t>中心</w:t>
      </w:r>
      <w:r>
        <w:rPr>
          <w:rFonts w:eastAsia="標楷體"/>
          <w:sz w:val="32"/>
        </w:rPr>
        <w:t>)</w:t>
      </w:r>
      <w:r>
        <w:rPr>
          <w:rFonts w:eastAsia="標楷體"/>
          <w:sz w:val="32"/>
        </w:rPr>
        <w:t>時，通報本小組，如需支援亦請聯繫本小組。</w:t>
      </w:r>
    </w:p>
    <w:p>
      <w:pPr>
        <w:pStyle w:val="Normal"/>
        <w:numPr>
          <w:ilvl w:val="0"/>
          <w:numId w:val="1"/>
        </w:numPr>
        <w:tabs>
          <w:tab w:val="clear" w:pos="480"/>
          <w:tab w:val="left" w:pos="0" w:leader="none"/>
        </w:tabs>
        <w:spacing w:lineRule="exact" w:line="500"/>
        <w:jc w:val="both"/>
        <w:rPr>
          <w:rFonts w:eastAsia="標楷體"/>
          <w:sz w:val="32"/>
        </w:rPr>
      </w:pPr>
      <w:r>
        <w:rPr>
          <w:rFonts w:eastAsia="標楷體"/>
          <w:color w:val="000000"/>
          <w:sz w:val="32"/>
        </w:rPr>
        <w:t>請各單位應用劇烈天氣監測系統（</w:t>
      </w:r>
      <w:r>
        <w:rPr>
          <w:rFonts w:eastAsia="標楷體"/>
          <w:color w:val="000000"/>
          <w:sz w:val="32"/>
        </w:rPr>
        <w:t>QPESUMS</w:t>
      </w:r>
      <w:r>
        <w:rPr>
          <w:rFonts w:eastAsia="標楷體"/>
          <w:color w:val="000000"/>
          <w:sz w:val="32"/>
        </w:rPr>
        <w:t>）及本署防災資訊服務網</w:t>
      </w:r>
      <w:r>
        <w:rPr>
          <w:rFonts w:eastAsia="標楷體"/>
          <w:color w:val="000000"/>
          <w:sz w:val="32"/>
        </w:rPr>
        <w:t>(fhy.wra.gov.tw</w:t>
      </w:r>
      <w:bookmarkStart w:id="0" w:name="_GoBack"/>
      <w:bookmarkEnd w:id="0"/>
      <w:r>
        <w:rPr>
          <w:rFonts w:eastAsia="標楷體"/>
          <w:color w:val="000000"/>
          <w:sz w:val="32"/>
        </w:rPr>
        <w:t>)</w:t>
      </w:r>
      <w:r>
        <w:rPr>
          <w:rFonts w:eastAsia="標楷體"/>
          <w:color w:val="000000"/>
          <w:sz w:val="32"/>
        </w:rPr>
        <w:t>，掌握降雨相關資訊，以隨時監控雨勢變化狀況。</w:t>
      </w:r>
    </w:p>
    <w:p>
      <w:pPr>
        <w:pStyle w:val="Normal"/>
        <w:numPr>
          <w:ilvl w:val="0"/>
          <w:numId w:val="1"/>
        </w:numPr>
        <w:spacing w:lineRule="exact" w:line="500"/>
        <w:jc w:val="both"/>
        <w:rPr>
          <w:color w:val="000000"/>
        </w:rPr>
      </w:pPr>
      <w:r>
        <w:rPr>
          <w:rFonts w:eastAsia="標楷體"/>
          <w:color w:val="000000"/>
          <w:sz w:val="32"/>
        </w:rPr>
        <w:t>請加強防救災整備及應變，主動查詢災情，如有發生淹水、水電維生管線中斷、道路阻斷等災情，請儘速查報處置並登錄至消防署</w:t>
      </w:r>
      <w:r>
        <w:rPr>
          <w:rFonts w:eastAsia="標楷體"/>
          <w:color w:val="000000"/>
          <w:sz w:val="32"/>
        </w:rPr>
        <w:t>EMIC</w:t>
      </w:r>
      <w:r>
        <w:rPr>
          <w:rFonts w:eastAsia="標楷體"/>
          <w:color w:val="000000"/>
          <w:sz w:val="32"/>
        </w:rPr>
        <w:t>系統，另請回報至本小組。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902" w:right="924" w:header="0" w:top="1134" w:footer="0" w:bottom="1134" w:gutter="0"/>
      <w:pgNumType w:fmt="decimal"/>
      <w:formProt w:val="false"/>
      <w:textDirection w:val="lrTb"/>
      <w:docGrid w:type="lines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8"/>
    <w:family w:val="roman"/>
    <w:pitch w:val="variable"/>
  </w:font>
  <w:font w:name="Times New Roman">
    <w:charset w:val="88"/>
    <w:family w:val="roman"/>
    <w:pitch w:val="variable"/>
  </w:font>
  <w:font w:name="Courier New">
    <w:charset w:val="88"/>
    <w:family w:val="roman"/>
    <w:pitch w:val="variable"/>
  </w:font>
  <w:font w:name="Cambria">
    <w:charset w:val="88"/>
    <w:family w:val="roman"/>
    <w:pitch w:val="variable"/>
  </w:font>
  <w:font w:name="Liberation Sans">
    <w:altName w:val="Arial"/>
    <w:charset w:val="88"/>
    <w:family w:val="swiss"/>
    <w:pitch w:val="variable"/>
  </w:font>
  <w:font w:name="Arial Unicode MS">
    <w:charset w:val="88"/>
    <w:family w:val="roman"/>
    <w:pitch w:val="variable"/>
  </w:font>
  <w:font w:name="Arial">
    <w:charset w:val="88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sz w:val="32"/>
        <w:rFonts w:eastAsia="標楷體" w:cs="Times New Roman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480"/>
  <w:compat>
    <w:doNotExpandShiftReturn/>
  </w:compat>
  <w:autoHyphenation w:val="true"/>
  <w:compat>
    <w:compatSetting w:name="compatibilityMode" w:uri="http://schemas.microsoft.com/office/word" w:val="11"/>
  </w:compat>
  <w:themeFontLang w:val="en-US" w:eastAsia="zh-TW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新細明體" w:cs="Times New Roman"/>
        <w:lang w:val="en-US" w:eastAsia="zh-TW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locked="1" w:uiPriority="0" w:semiHidden="0" w:unhideWhenUsed="0" w:qFormat="1"/>
    <w:lsdException w:name="heading 1" w:locked="1" w:uiPriority="0" w:semiHidden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uiPriority="0" w:semiHidden="0" w:unhideWhenUsed="0"/>
    <w:lsdException w:name="toc 2" w:locked="1" w:uiPriority="0" w:semiHidden="0" w:unhideWhenUsed="0"/>
    <w:lsdException w:name="toc 3" w:locked="1" w:uiPriority="0" w:semiHidden="0" w:unhideWhenUsed="0"/>
    <w:lsdException w:name="toc 4" w:locked="1" w:uiPriority="0" w:semiHidden="0" w:unhideWhenUsed="0"/>
    <w:lsdException w:name="toc 5" w:locked="1" w:uiPriority="0" w:semiHidden="0" w:unhideWhenUsed="0"/>
    <w:lsdException w:name="toc 6" w:locked="1" w:uiPriority="0" w:semiHidden="0" w:unhideWhenUsed="0"/>
    <w:lsdException w:name="toc 7" w:locked="1" w:uiPriority="0" w:semiHidden="0" w:unhideWhenUsed="0"/>
    <w:lsdException w:name="toc 8" w:locked="1" w:uiPriority="0" w:semiHidden="0" w:unhideWhenUsed="0"/>
    <w:lsdException w:name="toc 9" w:locked="1" w:uiPriority="0" w:semiHidden="0" w:unhideWhenUsed="0"/>
    <w:lsdException w:name="caption" w:locked="1" w:uiPriority="0" w:qFormat="1"/>
    <w:lsdException w:name="Title" w:locked="1" w:uiPriority="0" w:semiHidden="0" w:unhideWhenUsed="0" w:qFormat="1"/>
    <w:lsdException w:name="Default Paragraph Font" w:locked="1" w:uiPriority="0" w:semiHidden="0" w:unhideWhenUsed="0"/>
    <w:lsdException w:name="Subtitle" w:locked="1" w:uiPriority="0" w:semiHidden="0" w:unhideWhenUsed="0" w:qFormat="1"/>
    <w:lsdException w:name="Strong" w:locked="1" w:uiPriority="0" w:semiHidden="0" w:unhideWhenUsed="0" w:qFormat="1"/>
    <w:lsdException w:name="Emphasis" w:locked="1" w:uiPriority="0" w:semiHidden="0" w:unhideWhenUsed="0" w:qFormat="1"/>
    <w:lsdException w:name="Table Grid" w:locked="1" w:uiPriority="0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bb0d11"/>
    <w:pPr>
      <w:widowControl w:val="false"/>
      <w:bidi w:val="0"/>
      <w:spacing w:before="0" w:after="0"/>
      <w:jc w:val="left"/>
    </w:pPr>
    <w:rPr>
      <w:rFonts w:ascii="Times New Roman" w:hAnsi="Times New Roman" w:eastAsia="新細明體" w:cs="Times New Roman"/>
      <w:color w:val="auto"/>
      <w:kern w:val="2"/>
      <w:sz w:val="24"/>
      <w:szCs w:val="24"/>
      <w:lang w:val="en-US" w:eastAsia="zh-TW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" w:customStyle="1">
    <w:name w:val="HTML 預設格式 字元"/>
    <w:link w:val="HTML"/>
    <w:uiPriority w:val="99"/>
    <w:semiHidden/>
    <w:qFormat/>
    <w:locked/>
    <w:rsid w:val="00735af0"/>
    <w:rPr>
      <w:rFonts w:ascii="Courier New" w:hAnsi="Courier New" w:cs="Courier New"/>
      <w:sz w:val="20"/>
      <w:szCs w:val="20"/>
    </w:rPr>
  </w:style>
  <w:style w:type="character" w:styleId="Style14" w:customStyle="1">
    <w:name w:val="註解方塊文字 字元"/>
    <w:link w:val="a3"/>
    <w:uiPriority w:val="99"/>
    <w:semiHidden/>
    <w:qFormat/>
    <w:locked/>
    <w:rsid w:val="00735af0"/>
    <w:rPr>
      <w:rFonts w:ascii="Cambria" w:hAnsi="Cambria" w:eastAsia="新細明體" w:cs="Times New Roman"/>
      <w:sz w:val="2"/>
    </w:rPr>
  </w:style>
  <w:style w:type="character" w:styleId="Annotationreference">
    <w:name w:val="annotation reference"/>
    <w:uiPriority w:val="99"/>
    <w:semiHidden/>
    <w:qFormat/>
    <w:rsid w:val="002a6cd7"/>
    <w:rPr>
      <w:rFonts w:cs="Times New Roman"/>
      <w:sz w:val="18"/>
      <w:szCs w:val="18"/>
    </w:rPr>
  </w:style>
  <w:style w:type="character" w:styleId="Style15" w:customStyle="1">
    <w:name w:val="註解文字 字元"/>
    <w:link w:val="a6"/>
    <w:uiPriority w:val="99"/>
    <w:semiHidden/>
    <w:qFormat/>
    <w:locked/>
    <w:rsid w:val="00735af0"/>
    <w:rPr>
      <w:rFonts w:cs="Times New Roman"/>
      <w:sz w:val="24"/>
      <w:szCs w:val="24"/>
    </w:rPr>
  </w:style>
  <w:style w:type="character" w:styleId="Style16" w:customStyle="1">
    <w:name w:val="註解主旨 字元"/>
    <w:link w:val="a8"/>
    <w:uiPriority w:val="99"/>
    <w:semiHidden/>
    <w:qFormat/>
    <w:locked/>
    <w:rsid w:val="00735af0"/>
    <w:rPr>
      <w:rFonts w:cs="Times New Roman"/>
      <w:b/>
      <w:bCs/>
      <w:sz w:val="24"/>
      <w:szCs w:val="24"/>
    </w:rPr>
  </w:style>
  <w:style w:type="character" w:styleId="Style17" w:customStyle="1">
    <w:name w:val="頁首 字元"/>
    <w:link w:val="aa"/>
    <w:uiPriority w:val="99"/>
    <w:qFormat/>
    <w:locked/>
    <w:rsid w:val="00e32b5a"/>
    <w:rPr>
      <w:rFonts w:cs="Times New Roman"/>
      <w:sz w:val="20"/>
      <w:szCs w:val="20"/>
    </w:rPr>
  </w:style>
  <w:style w:type="character" w:styleId="Style18" w:customStyle="1">
    <w:name w:val="頁尾 字元"/>
    <w:link w:val="ac"/>
    <w:uiPriority w:val="99"/>
    <w:qFormat/>
    <w:locked/>
    <w:rsid w:val="00e32b5a"/>
    <w:rPr>
      <w:rFonts w:cs="Times New Roman"/>
      <w:sz w:val="20"/>
      <w:szCs w:val="20"/>
    </w:rPr>
  </w:style>
  <w:style w:type="paragraph" w:styleId="Style19">
    <w:name w:val="標題"/>
    <w:basedOn w:val="Normal"/>
    <w:next w:val="Style20"/>
    <w:qFormat/>
    <w:pPr>
      <w:keepNext w:val="true"/>
      <w:spacing w:before="240" w:after="120"/>
    </w:pPr>
    <w:rPr>
      <w:rFonts w:ascii="Liberation Sans" w:hAnsi="Liberation Sans" w:eastAsia="微軟正黑體" w:cs="Arial"/>
      <w:sz w:val="28"/>
      <w:szCs w:val="28"/>
    </w:rPr>
  </w:style>
  <w:style w:type="paragraph" w:styleId="Style20">
    <w:name w:val="Body Text"/>
    <w:basedOn w:val="Normal"/>
    <w:pPr>
      <w:spacing w:lineRule="auto" w:line="276" w:before="0" w:after="140"/>
    </w:pPr>
    <w:rPr/>
  </w:style>
  <w:style w:type="paragraph" w:styleId="Style21">
    <w:name w:val="List"/>
    <w:basedOn w:val="Style20"/>
    <w:pPr/>
    <w:rPr>
      <w:rFonts w:cs="Arial"/>
    </w:rPr>
  </w:style>
  <w:style w:type="paragraph" w:styleId="Style22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3">
    <w:name w:val="索引"/>
    <w:basedOn w:val="Normal"/>
    <w:qFormat/>
    <w:pPr>
      <w:suppressLineNumbers/>
    </w:pPr>
    <w:rPr>
      <w:rFonts w:cs="Arial"/>
    </w:rPr>
  </w:style>
  <w:style w:type="paragraph" w:styleId="HTMLPreformatted">
    <w:name w:val="HTML Preformatted"/>
    <w:basedOn w:val="Normal"/>
    <w:link w:val="HTML0"/>
    <w:uiPriority w:val="99"/>
    <w:qFormat/>
    <w:rsid w:val="002748fc"/>
    <w:pPr>
      <w:widowControl/>
      <w:tabs>
        <w:tab w:val="clear" w:pos="48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Arial Unicode MS" w:hAnsi="Arial Unicode MS" w:cs="Arial Unicode MS"/>
      <w:kern w:val="0"/>
      <w:sz w:val="20"/>
      <w:szCs w:val="20"/>
    </w:rPr>
  </w:style>
  <w:style w:type="paragraph" w:styleId="BalloonText">
    <w:name w:val="Balloon Text"/>
    <w:basedOn w:val="Normal"/>
    <w:link w:val="a4"/>
    <w:uiPriority w:val="99"/>
    <w:semiHidden/>
    <w:qFormat/>
    <w:rsid w:val="00ee0ed3"/>
    <w:pPr/>
    <w:rPr>
      <w:rFonts w:ascii="Arial" w:hAnsi="Arial"/>
      <w:sz w:val="18"/>
      <w:szCs w:val="18"/>
    </w:rPr>
  </w:style>
  <w:style w:type="paragraph" w:styleId="Annotationtext">
    <w:name w:val="annotation text"/>
    <w:basedOn w:val="Normal"/>
    <w:link w:val="a7"/>
    <w:uiPriority w:val="99"/>
    <w:semiHidden/>
    <w:qFormat/>
    <w:rsid w:val="002a6cd7"/>
    <w:pPr/>
    <w:rPr/>
  </w:style>
  <w:style w:type="paragraph" w:styleId="Annotationsubject">
    <w:name w:val="annotation subject"/>
    <w:basedOn w:val="Annotationtext"/>
    <w:next w:val="Annotationtext"/>
    <w:link w:val="a9"/>
    <w:uiPriority w:val="99"/>
    <w:semiHidden/>
    <w:qFormat/>
    <w:rsid w:val="002a6cd7"/>
    <w:pPr/>
    <w:rPr>
      <w:b/>
      <w:bCs/>
    </w:rPr>
  </w:style>
  <w:style w:type="paragraph" w:styleId="P1" w:customStyle="1">
    <w:name w:val="P1"/>
    <w:basedOn w:val="Normal"/>
    <w:uiPriority w:val="99"/>
    <w:qFormat/>
    <w:rsid w:val="00161c0e"/>
    <w:pPr>
      <w:spacing w:lineRule="exact" w:line="500"/>
      <w:ind w:left="1600" w:hanging="1600"/>
      <w:jc w:val="both"/>
    </w:pPr>
    <w:rPr>
      <w:rFonts w:eastAsia="標楷體"/>
      <w:color w:val="000000"/>
      <w:sz w:val="32"/>
    </w:rPr>
  </w:style>
  <w:style w:type="paragraph" w:styleId="P2" w:customStyle="1">
    <w:name w:val="P2"/>
    <w:basedOn w:val="Normal"/>
    <w:uiPriority w:val="99"/>
    <w:qFormat/>
    <w:rsid w:val="00161c0e"/>
    <w:pPr>
      <w:ind w:left="6400" w:hanging="6400"/>
      <w:jc w:val="right"/>
    </w:pPr>
    <w:rPr>
      <w:rFonts w:eastAsia="標楷體"/>
      <w:color w:val="000000"/>
      <w:sz w:val="32"/>
    </w:rPr>
  </w:style>
  <w:style w:type="paragraph" w:styleId="P3" w:customStyle="1">
    <w:name w:val="P3"/>
    <w:basedOn w:val="Normal"/>
    <w:uiPriority w:val="99"/>
    <w:qFormat/>
    <w:rsid w:val="00161c0e"/>
    <w:pPr>
      <w:tabs>
        <w:tab w:val="clear" w:pos="480"/>
        <w:tab w:val="left" w:pos="720" w:leader="none"/>
      </w:tabs>
      <w:spacing w:lineRule="exact" w:line="500"/>
      <w:ind w:left="720" w:hanging="720"/>
      <w:jc w:val="both"/>
    </w:pPr>
    <w:rPr>
      <w:rFonts w:eastAsia="標楷體"/>
      <w:color w:val="000000"/>
      <w:sz w:val="32"/>
    </w:rPr>
  </w:style>
  <w:style w:type="paragraph" w:styleId="P4" w:customStyle="1">
    <w:name w:val="P4"/>
    <w:basedOn w:val="Normal"/>
    <w:uiPriority w:val="99"/>
    <w:qFormat/>
    <w:rsid w:val="00161c0e"/>
    <w:pPr>
      <w:tabs>
        <w:tab w:val="clear" w:pos="480"/>
        <w:tab w:val="left" w:pos="0" w:leader="none"/>
      </w:tabs>
      <w:spacing w:lineRule="exact" w:line="500"/>
      <w:jc w:val="both"/>
    </w:pPr>
    <w:rPr>
      <w:rFonts w:eastAsia="標楷體"/>
      <w:color w:val="000000"/>
      <w:sz w:val="32"/>
    </w:rPr>
  </w:style>
  <w:style w:type="paragraph" w:styleId="Style24">
    <w:name w:val="頁首與頁尾"/>
    <w:basedOn w:val="Normal"/>
    <w:qFormat/>
    <w:pPr/>
    <w:rPr/>
  </w:style>
  <w:style w:type="paragraph" w:styleId="Style25">
    <w:name w:val="Header"/>
    <w:basedOn w:val="Normal"/>
    <w:link w:val="ab"/>
    <w:uiPriority w:val="99"/>
    <w:rsid w:val="00e32b5a"/>
    <w:pPr>
      <w:tabs>
        <w:tab w:val="clear" w:pos="480"/>
        <w:tab w:val="center" w:pos="4153" w:leader="none"/>
        <w:tab w:val="right" w:pos="8306" w:leader="none"/>
      </w:tabs>
      <w:snapToGrid w:val="false"/>
    </w:pPr>
    <w:rPr>
      <w:sz w:val="20"/>
      <w:szCs w:val="20"/>
    </w:rPr>
  </w:style>
  <w:style w:type="paragraph" w:styleId="Style26">
    <w:name w:val="Footer"/>
    <w:basedOn w:val="Normal"/>
    <w:link w:val="ad"/>
    <w:uiPriority w:val="99"/>
    <w:rsid w:val="00e32b5a"/>
    <w:pPr>
      <w:tabs>
        <w:tab w:val="clear" w:pos="480"/>
        <w:tab w:val="center" w:pos="4153" w:leader="none"/>
        <w:tab w:val="right" w:pos="8306" w:leader="none"/>
      </w:tabs>
      <w:snapToGrid w:val="false"/>
    </w:pPr>
    <w:rPr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Application>LibreOffice/6.4.7.2$Windows_X86_64 LibreOffice_project/639b8ac485750d5696d7590a72ef1b496725cfb5</Application>
  <Pages>1</Pages>
  <Words>260</Words>
  <Characters>379</Characters>
  <CharactersWithSpaces>385</CharactersWithSpaces>
  <Paragraphs>10</Paragraphs>
  <Company>WRA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2016-10-04T10:22:00Z</dcterms:created>
  <dc:creator>ddmt17</dc:creator>
  <dc:description/>
  <dc:language>zh-TW</dc:language>
  <cp:lastModifiedBy/>
  <cp:lastPrinted>2015-09-02T06:13:00Z</cp:lastPrinted>
  <dcterms:modified xsi:type="dcterms:W3CDTF">2021-02-18T09:38:17Z</dcterms:modified>
  <cp:revision>9</cp:revision>
  <dc:subject/>
  <dc:title>大雨特報傳真通報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WRA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