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E53BF" w:rsidRDefault="00CE53BF" w:rsidP="00CE53BF">
      <w:pPr>
        <w:jc w:val="center"/>
        <w:rPr>
          <w:sz w:val="28"/>
          <w:szCs w:val="28"/>
        </w:rPr>
      </w:pPr>
      <w:r w:rsidRPr="00D00A5C">
        <w:rPr>
          <w:sz w:val="28"/>
          <w:szCs w:val="28"/>
        </w:rPr>
        <w:t>Г</w:t>
      </w:r>
      <w:r>
        <w:rPr>
          <w:sz w:val="28"/>
          <w:szCs w:val="28"/>
        </w:rPr>
        <w:t xml:space="preserve">осударственное автономное профессиональное образовательное учреждение </w:t>
      </w:r>
      <w:r w:rsidRPr="00D00A5C">
        <w:rPr>
          <w:sz w:val="28"/>
          <w:szCs w:val="28"/>
        </w:rPr>
        <w:t>М</w:t>
      </w:r>
      <w:r>
        <w:rPr>
          <w:sz w:val="28"/>
          <w:szCs w:val="28"/>
        </w:rPr>
        <w:t>урманской области</w:t>
      </w:r>
    </w:p>
    <w:p w:rsidR="00CE53BF" w:rsidRDefault="00CE53BF" w:rsidP="00CE53BF">
      <w:pPr>
        <w:jc w:val="center"/>
        <w:rPr>
          <w:sz w:val="28"/>
          <w:szCs w:val="28"/>
        </w:rPr>
      </w:pPr>
      <w:r>
        <w:rPr>
          <w:sz w:val="28"/>
          <w:szCs w:val="28"/>
        </w:rPr>
        <w:t>«</w:t>
      </w:r>
      <w:r w:rsidRPr="00D00A5C">
        <w:rPr>
          <w:sz w:val="28"/>
          <w:szCs w:val="28"/>
        </w:rPr>
        <w:t>Мурманский колледж экономики и информационных технологий</w:t>
      </w:r>
      <w:r>
        <w:rPr>
          <w:sz w:val="28"/>
          <w:szCs w:val="28"/>
        </w:rPr>
        <w:t>»</w:t>
      </w:r>
    </w:p>
    <w:p w:rsidR="00CE53BF" w:rsidRPr="00D00A5C" w:rsidRDefault="00CE53BF" w:rsidP="00CE53BF">
      <w:pPr>
        <w:jc w:val="center"/>
        <w:rPr>
          <w:sz w:val="28"/>
          <w:szCs w:val="28"/>
        </w:rPr>
      </w:pPr>
    </w:p>
    <w:p w:rsidR="00CE53BF" w:rsidRPr="003947B6" w:rsidRDefault="00CE53BF" w:rsidP="00CE53BF">
      <w:pPr>
        <w:jc w:val="center"/>
        <w:rPr>
          <w:szCs w:val="24"/>
        </w:rPr>
      </w:pPr>
    </w:p>
    <w:p w:rsidR="00CE53BF" w:rsidRPr="00C815DB" w:rsidRDefault="00CE53BF" w:rsidP="00CE53BF">
      <w:pPr>
        <w:jc w:val="right"/>
        <w:rPr>
          <w:sz w:val="28"/>
          <w:szCs w:val="28"/>
        </w:rPr>
      </w:pPr>
      <w:r w:rsidRPr="00C815DB">
        <w:rPr>
          <w:sz w:val="28"/>
          <w:szCs w:val="28"/>
        </w:rPr>
        <w:t>УТВЕРЖДАЮ</w:t>
      </w:r>
    </w:p>
    <w:p w:rsidR="00CE53BF" w:rsidRPr="00C815DB" w:rsidRDefault="00CE53BF" w:rsidP="00CE53BF">
      <w:pPr>
        <w:jc w:val="right"/>
        <w:rPr>
          <w:sz w:val="28"/>
          <w:szCs w:val="28"/>
        </w:rPr>
      </w:pPr>
      <w:r w:rsidRPr="00C815DB">
        <w:rPr>
          <w:sz w:val="28"/>
          <w:szCs w:val="28"/>
        </w:rPr>
        <w:t>Начальник учебного отдела</w:t>
      </w:r>
    </w:p>
    <w:p w:rsidR="00CE53BF" w:rsidRPr="00C815DB" w:rsidRDefault="00CE53BF" w:rsidP="00CE53BF">
      <w:pPr>
        <w:jc w:val="right"/>
        <w:rPr>
          <w:sz w:val="28"/>
          <w:szCs w:val="28"/>
        </w:rPr>
      </w:pPr>
      <w:r w:rsidRPr="00C815DB">
        <w:rPr>
          <w:sz w:val="28"/>
          <w:szCs w:val="28"/>
        </w:rPr>
        <w:t>ГАПОУ МО «МКЭиИТ»</w:t>
      </w:r>
    </w:p>
    <w:p w:rsidR="00CE53BF" w:rsidRPr="00C815DB" w:rsidRDefault="00CE53BF" w:rsidP="00CE53BF">
      <w:pPr>
        <w:jc w:val="right"/>
        <w:rPr>
          <w:sz w:val="28"/>
          <w:szCs w:val="28"/>
        </w:rPr>
      </w:pPr>
      <w:r w:rsidRPr="00C815DB">
        <w:rPr>
          <w:sz w:val="28"/>
          <w:szCs w:val="28"/>
        </w:rPr>
        <w:t>__________________</w:t>
      </w:r>
    </w:p>
    <w:p w:rsidR="00CE53BF" w:rsidRPr="00C815DB" w:rsidRDefault="00CE53BF" w:rsidP="00CE53BF">
      <w:pPr>
        <w:ind w:left="3119"/>
        <w:jc w:val="right"/>
        <w:rPr>
          <w:sz w:val="28"/>
          <w:szCs w:val="28"/>
        </w:rPr>
      </w:pPr>
      <w:r w:rsidRPr="00C815DB">
        <w:rPr>
          <w:sz w:val="28"/>
          <w:szCs w:val="28"/>
        </w:rPr>
        <w:t>И.Г. Никитина</w:t>
      </w:r>
    </w:p>
    <w:p w:rsidR="00CE53BF" w:rsidRPr="00CE53BF" w:rsidRDefault="00CE53BF" w:rsidP="00CE53BF">
      <w:pPr>
        <w:ind w:left="2977" w:right="-1"/>
        <w:jc w:val="right"/>
        <w:rPr>
          <w:sz w:val="28"/>
          <w:szCs w:val="28"/>
        </w:rPr>
      </w:pPr>
      <w:r w:rsidRPr="00C815DB">
        <w:rPr>
          <w:sz w:val="28"/>
          <w:szCs w:val="28"/>
        </w:rPr>
        <w:t>«</w:t>
      </w:r>
      <w:r>
        <w:rPr>
          <w:sz w:val="28"/>
          <w:szCs w:val="28"/>
        </w:rPr>
        <w:t>__</w:t>
      </w:r>
      <w:r w:rsidRPr="00C815DB">
        <w:rPr>
          <w:sz w:val="28"/>
          <w:szCs w:val="28"/>
        </w:rPr>
        <w:t xml:space="preserve">» </w:t>
      </w:r>
      <w:r w:rsidRPr="00183B40">
        <w:rPr>
          <w:sz w:val="28"/>
          <w:szCs w:val="28"/>
        </w:rPr>
        <w:t xml:space="preserve">_________ </w:t>
      </w:r>
      <w:r w:rsidRPr="00C815DB">
        <w:rPr>
          <w:sz w:val="28"/>
          <w:szCs w:val="28"/>
        </w:rPr>
        <w:t>201</w:t>
      </w:r>
      <w:r w:rsidR="009E7686">
        <w:rPr>
          <w:sz w:val="28"/>
          <w:szCs w:val="28"/>
        </w:rPr>
        <w:t>8</w:t>
      </w:r>
    </w:p>
    <w:p w:rsidR="00CE53BF" w:rsidRDefault="00CE53BF" w:rsidP="00CE53BF">
      <w:pPr>
        <w:ind w:left="2977" w:right="3583"/>
        <w:jc w:val="right"/>
        <w:rPr>
          <w:sz w:val="28"/>
          <w:szCs w:val="28"/>
        </w:rPr>
      </w:pPr>
    </w:p>
    <w:p w:rsidR="00CE53BF" w:rsidRDefault="00CE53BF" w:rsidP="00CE53BF">
      <w:pPr>
        <w:ind w:left="2977" w:right="3583"/>
        <w:jc w:val="right"/>
        <w:rPr>
          <w:sz w:val="28"/>
          <w:szCs w:val="28"/>
        </w:rPr>
      </w:pPr>
    </w:p>
    <w:p w:rsidR="00CE53BF" w:rsidRDefault="00CE53BF" w:rsidP="00CE53BF">
      <w:pPr>
        <w:jc w:val="center"/>
        <w:rPr>
          <w:sz w:val="28"/>
          <w:szCs w:val="28"/>
        </w:rPr>
      </w:pPr>
    </w:p>
    <w:p w:rsidR="00CE53BF" w:rsidRPr="00183B40" w:rsidRDefault="00CE53BF" w:rsidP="00CE53BF">
      <w:pPr>
        <w:jc w:val="center"/>
        <w:rPr>
          <w:sz w:val="28"/>
          <w:szCs w:val="28"/>
        </w:rPr>
      </w:pPr>
    </w:p>
    <w:p w:rsidR="00CE53BF" w:rsidRPr="009E7686" w:rsidRDefault="002F316A" w:rsidP="00CE53BF">
      <w:pPr>
        <w:jc w:val="center"/>
        <w:rPr>
          <w:sz w:val="28"/>
          <w:szCs w:val="28"/>
          <w:u w:val="single"/>
        </w:rPr>
      </w:pPr>
      <w:bookmarkStart w:id="0" w:name="_Hlk516338531"/>
      <w:r w:rsidRPr="009E7686">
        <w:rPr>
          <w:sz w:val="28"/>
          <w:u w:val="single"/>
        </w:rPr>
        <w:t>Р</w:t>
      </w:r>
      <w:r w:rsidR="00D6081B" w:rsidRPr="009E7686">
        <w:rPr>
          <w:sz w:val="28"/>
          <w:u w:val="single"/>
        </w:rPr>
        <w:t>асчет стоимости использования вычислительных сервисов, а также оценк</w:t>
      </w:r>
      <w:r w:rsidRPr="009E7686">
        <w:rPr>
          <w:sz w:val="28"/>
          <w:u w:val="single"/>
        </w:rPr>
        <w:t>а</w:t>
      </w:r>
      <w:r w:rsidR="00D6081B" w:rsidRPr="009E7686">
        <w:rPr>
          <w:sz w:val="28"/>
          <w:u w:val="single"/>
        </w:rPr>
        <w:t xml:space="preserve"> стоимости их простоя в ПАО «Мурманский траловый флот»</w:t>
      </w:r>
    </w:p>
    <w:bookmarkEnd w:id="0"/>
    <w:p w:rsidR="00CE53BF" w:rsidRPr="009E7686" w:rsidRDefault="00CE53BF" w:rsidP="00CE53BF">
      <w:pPr>
        <w:jc w:val="center"/>
        <w:rPr>
          <w:sz w:val="28"/>
          <w:szCs w:val="28"/>
          <w:vertAlign w:val="superscript"/>
        </w:rPr>
      </w:pPr>
      <w:r w:rsidRPr="009E7686">
        <w:rPr>
          <w:sz w:val="28"/>
          <w:szCs w:val="28"/>
          <w:vertAlign w:val="superscript"/>
        </w:rPr>
        <w:t>Наименование темы дипломного проекта</w:t>
      </w:r>
    </w:p>
    <w:p w:rsidR="00CE53BF" w:rsidRPr="00183B40" w:rsidRDefault="00CE53BF" w:rsidP="00CE53BF">
      <w:pPr>
        <w:jc w:val="center"/>
        <w:rPr>
          <w:sz w:val="28"/>
          <w:szCs w:val="28"/>
        </w:rPr>
      </w:pPr>
    </w:p>
    <w:p w:rsidR="00CE53BF" w:rsidRPr="00183B40" w:rsidRDefault="00CE53BF" w:rsidP="00CE53BF">
      <w:pPr>
        <w:jc w:val="center"/>
        <w:rPr>
          <w:sz w:val="28"/>
          <w:szCs w:val="28"/>
        </w:rPr>
      </w:pPr>
    </w:p>
    <w:p w:rsidR="00CE53BF" w:rsidRPr="00183B40" w:rsidRDefault="00CE53BF" w:rsidP="00CE53BF">
      <w:pPr>
        <w:jc w:val="center"/>
        <w:rPr>
          <w:sz w:val="28"/>
          <w:szCs w:val="28"/>
        </w:rPr>
      </w:pPr>
      <w:r w:rsidRPr="00183B40">
        <w:rPr>
          <w:sz w:val="28"/>
          <w:szCs w:val="28"/>
        </w:rPr>
        <w:t>Д И П Л О М Н Ы Й    П Р О Е К Т</w:t>
      </w:r>
    </w:p>
    <w:p w:rsidR="00CE53BF" w:rsidRDefault="00CE53BF" w:rsidP="00CE53BF">
      <w:pPr>
        <w:jc w:val="center"/>
        <w:rPr>
          <w:sz w:val="28"/>
          <w:szCs w:val="28"/>
        </w:rPr>
      </w:pPr>
      <w:r w:rsidRPr="00183B40">
        <w:rPr>
          <w:sz w:val="28"/>
          <w:szCs w:val="28"/>
        </w:rPr>
        <w:t>пояснительная записка</w:t>
      </w:r>
    </w:p>
    <w:p w:rsidR="00CE53BF" w:rsidRPr="00183B40" w:rsidRDefault="00CE53BF" w:rsidP="00CE53BF">
      <w:pPr>
        <w:jc w:val="center"/>
        <w:rPr>
          <w:sz w:val="28"/>
          <w:szCs w:val="28"/>
        </w:rPr>
      </w:pPr>
    </w:p>
    <w:p w:rsidR="00CE53BF" w:rsidRPr="00183B40" w:rsidRDefault="00CE53BF" w:rsidP="00CE53BF">
      <w:pPr>
        <w:jc w:val="center"/>
        <w:rPr>
          <w:sz w:val="28"/>
          <w:szCs w:val="28"/>
        </w:rPr>
      </w:pPr>
      <w:r w:rsidRPr="00183B40">
        <w:rPr>
          <w:sz w:val="28"/>
          <w:szCs w:val="28"/>
        </w:rPr>
        <w:t xml:space="preserve">по </w:t>
      </w:r>
      <w:r w:rsidR="0012054A" w:rsidRPr="00183B40">
        <w:rPr>
          <w:sz w:val="28"/>
          <w:szCs w:val="28"/>
        </w:rPr>
        <w:t>специальности 09.02.03</w:t>
      </w:r>
      <w:r w:rsidRPr="00183B40">
        <w:rPr>
          <w:sz w:val="28"/>
          <w:szCs w:val="28"/>
        </w:rPr>
        <w:t xml:space="preserve"> «Программирование в компьютерных системах»</w:t>
      </w:r>
    </w:p>
    <w:p w:rsidR="00CE53BF" w:rsidRPr="00183B40" w:rsidRDefault="00CE53BF" w:rsidP="00CE53BF">
      <w:pPr>
        <w:jc w:val="center"/>
        <w:rPr>
          <w:sz w:val="28"/>
          <w:szCs w:val="28"/>
        </w:rPr>
      </w:pPr>
    </w:p>
    <w:p w:rsidR="00CE53BF" w:rsidRDefault="00CE53BF" w:rsidP="00CE53BF">
      <w:pPr>
        <w:jc w:val="center"/>
        <w:rPr>
          <w:sz w:val="28"/>
          <w:szCs w:val="28"/>
        </w:rPr>
      </w:pPr>
    </w:p>
    <w:p w:rsidR="00CE53BF" w:rsidRDefault="00CE53BF" w:rsidP="00CE53BF">
      <w:pPr>
        <w:jc w:val="center"/>
        <w:rPr>
          <w:sz w:val="28"/>
          <w:szCs w:val="28"/>
        </w:rPr>
      </w:pPr>
    </w:p>
    <w:p w:rsidR="00CE53BF" w:rsidRPr="00183B40" w:rsidRDefault="00A701F6" w:rsidP="00CE53BF">
      <w:pPr>
        <w:jc w:val="center"/>
        <w:rPr>
          <w:sz w:val="28"/>
          <w:szCs w:val="28"/>
        </w:rPr>
      </w:pPr>
      <w:r w:rsidRPr="00183B40">
        <w:rPr>
          <w:sz w:val="28"/>
          <w:szCs w:val="28"/>
        </w:rPr>
        <w:t>Выпускник _</w:t>
      </w:r>
      <w:r w:rsidR="004341A5" w:rsidRPr="004341A5">
        <w:rPr>
          <w:sz w:val="28"/>
          <w:szCs w:val="28"/>
          <w:u w:val="single"/>
        </w:rPr>
        <w:t>Зятына Евгений Эдуардович</w:t>
      </w:r>
      <w:r w:rsidR="00CE53BF" w:rsidRPr="00183B40">
        <w:rPr>
          <w:sz w:val="28"/>
          <w:szCs w:val="28"/>
        </w:rPr>
        <w:t>__________________</w:t>
      </w:r>
      <w:r w:rsidR="00EA2C0E">
        <w:rPr>
          <w:sz w:val="28"/>
          <w:szCs w:val="28"/>
        </w:rPr>
        <w:t>__</w:t>
      </w:r>
    </w:p>
    <w:p w:rsidR="00CE53BF" w:rsidRPr="00183B40" w:rsidRDefault="00CE53BF" w:rsidP="00CE53BF">
      <w:pPr>
        <w:jc w:val="center"/>
        <w:rPr>
          <w:sz w:val="28"/>
          <w:szCs w:val="28"/>
          <w:vertAlign w:val="superscript"/>
        </w:rPr>
      </w:pPr>
      <w:r w:rsidRPr="00183B40">
        <w:rPr>
          <w:sz w:val="28"/>
          <w:szCs w:val="28"/>
          <w:vertAlign w:val="superscript"/>
        </w:rPr>
        <w:t>(Фамилия, имя, отчество, подпись, дата)</w:t>
      </w:r>
    </w:p>
    <w:p w:rsidR="00CE53BF" w:rsidRPr="00183B40" w:rsidRDefault="00CE53BF" w:rsidP="00CE53BF">
      <w:pPr>
        <w:jc w:val="center"/>
        <w:rPr>
          <w:sz w:val="28"/>
          <w:szCs w:val="28"/>
          <w:vertAlign w:val="superscript"/>
        </w:rPr>
      </w:pPr>
    </w:p>
    <w:p w:rsidR="00CE53BF" w:rsidRPr="00A701F6" w:rsidRDefault="00CE53BF" w:rsidP="00CE53BF">
      <w:pPr>
        <w:jc w:val="center"/>
        <w:rPr>
          <w:sz w:val="28"/>
          <w:szCs w:val="28"/>
        </w:rPr>
      </w:pPr>
      <w:r w:rsidRPr="00183B40">
        <w:rPr>
          <w:sz w:val="28"/>
          <w:szCs w:val="28"/>
        </w:rPr>
        <w:t xml:space="preserve">Руководитель </w:t>
      </w:r>
      <w:r w:rsidR="00A701F6">
        <w:rPr>
          <w:sz w:val="28"/>
          <w:szCs w:val="28"/>
        </w:rPr>
        <w:t>_</w:t>
      </w:r>
      <w:r w:rsidR="009919E6">
        <w:rPr>
          <w:sz w:val="28"/>
          <w:szCs w:val="28"/>
          <w:u w:val="single"/>
        </w:rPr>
        <w:t>__________________________</w:t>
      </w:r>
      <w:r w:rsidR="009919E6" w:rsidRPr="00A701F6">
        <w:rPr>
          <w:sz w:val="28"/>
          <w:szCs w:val="28"/>
        </w:rPr>
        <w:t xml:space="preserve"> </w:t>
      </w:r>
      <w:r w:rsidR="00A701F6" w:rsidRPr="00A701F6">
        <w:rPr>
          <w:sz w:val="28"/>
          <w:szCs w:val="28"/>
        </w:rPr>
        <w:t>_____</w:t>
      </w:r>
      <w:r w:rsidR="00A701F6">
        <w:rPr>
          <w:sz w:val="28"/>
          <w:szCs w:val="28"/>
        </w:rPr>
        <w:t>_______</w:t>
      </w:r>
      <w:r w:rsidR="002269A5">
        <w:rPr>
          <w:sz w:val="28"/>
          <w:szCs w:val="28"/>
        </w:rPr>
        <w:t>__</w:t>
      </w:r>
    </w:p>
    <w:p w:rsidR="00CE53BF" w:rsidRPr="00183B40" w:rsidRDefault="00CE53BF" w:rsidP="00CE53BF">
      <w:pPr>
        <w:jc w:val="center"/>
        <w:rPr>
          <w:sz w:val="28"/>
          <w:szCs w:val="28"/>
          <w:vertAlign w:val="superscript"/>
        </w:rPr>
      </w:pPr>
      <w:r w:rsidRPr="00183B40">
        <w:rPr>
          <w:sz w:val="28"/>
          <w:szCs w:val="28"/>
          <w:vertAlign w:val="superscript"/>
        </w:rPr>
        <w:t>(Фамилия, имя, отчество, подпись, дата)</w:t>
      </w:r>
    </w:p>
    <w:p w:rsidR="00CE53BF" w:rsidRPr="00183B40" w:rsidRDefault="00CE53BF" w:rsidP="00CE53BF">
      <w:pPr>
        <w:jc w:val="center"/>
        <w:rPr>
          <w:sz w:val="28"/>
          <w:szCs w:val="28"/>
        </w:rPr>
      </w:pPr>
    </w:p>
    <w:p w:rsidR="00CE53BF" w:rsidRPr="00F43D21" w:rsidRDefault="00CE53BF" w:rsidP="00CE53BF">
      <w:pPr>
        <w:jc w:val="center"/>
        <w:rPr>
          <w:sz w:val="28"/>
          <w:szCs w:val="28"/>
        </w:rPr>
      </w:pPr>
      <w:r w:rsidRPr="00183B40">
        <w:rPr>
          <w:sz w:val="28"/>
          <w:szCs w:val="28"/>
        </w:rPr>
        <w:t xml:space="preserve">Рецензент </w:t>
      </w:r>
      <w:r w:rsidR="00F12C03">
        <w:rPr>
          <w:sz w:val="28"/>
          <w:szCs w:val="28"/>
        </w:rPr>
        <w:t>_</w:t>
      </w:r>
      <w:r w:rsidR="009919E6">
        <w:rPr>
          <w:sz w:val="28"/>
          <w:szCs w:val="28"/>
          <w:u w:val="single"/>
        </w:rPr>
        <w:t>____________________________</w:t>
      </w:r>
      <w:r w:rsidR="002269A5">
        <w:rPr>
          <w:sz w:val="28"/>
          <w:szCs w:val="28"/>
        </w:rPr>
        <w:t>________________</w:t>
      </w:r>
    </w:p>
    <w:p w:rsidR="00CE53BF" w:rsidRPr="00183B40" w:rsidRDefault="00CE53BF" w:rsidP="00CE53BF">
      <w:pPr>
        <w:jc w:val="center"/>
        <w:rPr>
          <w:sz w:val="28"/>
          <w:szCs w:val="28"/>
          <w:vertAlign w:val="superscript"/>
        </w:rPr>
      </w:pPr>
      <w:r w:rsidRPr="00183B40">
        <w:rPr>
          <w:sz w:val="28"/>
          <w:szCs w:val="28"/>
          <w:vertAlign w:val="superscript"/>
        </w:rPr>
        <w:t>(Фамилия, имя, отчество, подпись, дата)</w:t>
      </w:r>
    </w:p>
    <w:p w:rsidR="00CE53BF" w:rsidRPr="00183B40" w:rsidRDefault="00CE53BF" w:rsidP="00CE53BF">
      <w:pPr>
        <w:jc w:val="center"/>
        <w:rPr>
          <w:sz w:val="28"/>
          <w:szCs w:val="28"/>
        </w:rPr>
      </w:pPr>
    </w:p>
    <w:p w:rsidR="00CE53BF" w:rsidRPr="002269A5" w:rsidRDefault="00CE53BF" w:rsidP="00CE53BF">
      <w:pPr>
        <w:jc w:val="center"/>
        <w:rPr>
          <w:sz w:val="28"/>
          <w:szCs w:val="28"/>
        </w:rPr>
      </w:pPr>
      <w:r w:rsidRPr="00183B40">
        <w:rPr>
          <w:sz w:val="28"/>
          <w:szCs w:val="28"/>
        </w:rPr>
        <w:t>Нормоконтролёр</w:t>
      </w:r>
      <w:r w:rsidR="009919E6">
        <w:rPr>
          <w:sz w:val="28"/>
          <w:szCs w:val="28"/>
        </w:rPr>
        <w:t xml:space="preserve"> ________________________________________</w:t>
      </w:r>
    </w:p>
    <w:p w:rsidR="00CE53BF" w:rsidRPr="00183B40" w:rsidRDefault="00CE53BF" w:rsidP="00CE53BF">
      <w:pPr>
        <w:jc w:val="center"/>
        <w:rPr>
          <w:sz w:val="28"/>
          <w:szCs w:val="28"/>
          <w:vertAlign w:val="superscript"/>
        </w:rPr>
      </w:pPr>
      <w:r w:rsidRPr="00183B40">
        <w:rPr>
          <w:sz w:val="28"/>
          <w:szCs w:val="28"/>
          <w:vertAlign w:val="superscript"/>
        </w:rPr>
        <w:t>(Фамилия, имя, отчество, подпись, дата)</w:t>
      </w:r>
    </w:p>
    <w:p w:rsidR="00CE53BF" w:rsidRPr="00183B40" w:rsidRDefault="00CE53BF" w:rsidP="00CE53BF">
      <w:pPr>
        <w:jc w:val="center"/>
        <w:rPr>
          <w:sz w:val="28"/>
          <w:szCs w:val="28"/>
          <w:vertAlign w:val="superscript"/>
        </w:rPr>
      </w:pPr>
    </w:p>
    <w:p w:rsidR="00CE53BF" w:rsidRPr="00183B40" w:rsidRDefault="00CE53BF" w:rsidP="00CE53BF">
      <w:pPr>
        <w:jc w:val="center"/>
        <w:rPr>
          <w:sz w:val="28"/>
          <w:szCs w:val="28"/>
        </w:rPr>
      </w:pPr>
    </w:p>
    <w:p w:rsidR="00CE53BF" w:rsidRPr="00183B40" w:rsidRDefault="00CE53BF" w:rsidP="00CE53BF">
      <w:pPr>
        <w:jc w:val="center"/>
        <w:rPr>
          <w:sz w:val="28"/>
          <w:szCs w:val="28"/>
        </w:rPr>
      </w:pPr>
    </w:p>
    <w:p w:rsidR="00CE53BF" w:rsidRPr="00183B40" w:rsidRDefault="00CE53BF" w:rsidP="00CE53BF">
      <w:pPr>
        <w:jc w:val="center"/>
        <w:rPr>
          <w:sz w:val="28"/>
          <w:szCs w:val="28"/>
        </w:rPr>
      </w:pPr>
    </w:p>
    <w:p w:rsidR="00163568" w:rsidRPr="006B1A33" w:rsidRDefault="00CE53BF" w:rsidP="00163568">
      <w:pPr>
        <w:jc w:val="center"/>
        <w:rPr>
          <w:sz w:val="28"/>
          <w:szCs w:val="28"/>
        </w:rPr>
        <w:sectPr w:rsidR="00163568" w:rsidRPr="006B1A33" w:rsidSect="00FB20DF">
          <w:headerReference w:type="even" r:id="rId8"/>
          <w:headerReference w:type="default" r:id="rId9"/>
          <w:footerReference w:type="even" r:id="rId10"/>
          <w:footerReference w:type="default" r:id="rId11"/>
          <w:headerReference w:type="first" r:id="rId12"/>
          <w:footerReference w:type="first" r:id="rId13"/>
          <w:pgSz w:w="11906" w:h="16838"/>
          <w:pgMar w:top="1134" w:right="567" w:bottom="1134" w:left="1418" w:header="709" w:footer="709" w:gutter="0"/>
          <w:pgNumType w:start="2"/>
          <w:cols w:space="708"/>
          <w:titlePg/>
          <w:docGrid w:linePitch="381"/>
        </w:sectPr>
      </w:pPr>
      <w:r w:rsidRPr="00183B40">
        <w:rPr>
          <w:sz w:val="28"/>
          <w:szCs w:val="28"/>
        </w:rPr>
        <w:t>201</w:t>
      </w:r>
      <w:r w:rsidR="00CA33BC" w:rsidRPr="006B1A33">
        <w:rPr>
          <w:sz w:val="28"/>
          <w:szCs w:val="28"/>
        </w:rPr>
        <w:t>8</w:t>
      </w:r>
    </w:p>
    <w:p w:rsidR="009708B3" w:rsidRDefault="009708B3" w:rsidP="009708B3">
      <w:pPr>
        <w:jc w:val="center"/>
        <w:rPr>
          <w:sz w:val="28"/>
          <w:szCs w:val="28"/>
        </w:rPr>
      </w:pPr>
      <w:r w:rsidRPr="00D00A5C">
        <w:rPr>
          <w:sz w:val="28"/>
          <w:szCs w:val="28"/>
        </w:rPr>
        <w:lastRenderedPageBreak/>
        <w:t>Г</w:t>
      </w:r>
      <w:r>
        <w:rPr>
          <w:sz w:val="28"/>
          <w:szCs w:val="28"/>
        </w:rPr>
        <w:t xml:space="preserve">осударственное автономное профессиональное образовательное учреждение </w:t>
      </w:r>
      <w:r w:rsidRPr="00D00A5C">
        <w:rPr>
          <w:sz w:val="28"/>
          <w:szCs w:val="28"/>
        </w:rPr>
        <w:t>М</w:t>
      </w:r>
      <w:r>
        <w:rPr>
          <w:sz w:val="28"/>
          <w:szCs w:val="28"/>
        </w:rPr>
        <w:t>урманской области</w:t>
      </w:r>
    </w:p>
    <w:p w:rsidR="009708B3" w:rsidRDefault="009708B3" w:rsidP="009708B3">
      <w:pPr>
        <w:jc w:val="center"/>
        <w:rPr>
          <w:sz w:val="28"/>
          <w:szCs w:val="28"/>
        </w:rPr>
      </w:pPr>
      <w:r>
        <w:rPr>
          <w:sz w:val="28"/>
          <w:szCs w:val="28"/>
        </w:rPr>
        <w:t>«</w:t>
      </w:r>
      <w:r w:rsidRPr="00D00A5C">
        <w:rPr>
          <w:sz w:val="28"/>
          <w:szCs w:val="28"/>
        </w:rPr>
        <w:t>Мурманский колледж экономики и информационных технологий</w:t>
      </w:r>
      <w:r>
        <w:rPr>
          <w:sz w:val="28"/>
          <w:szCs w:val="28"/>
        </w:rPr>
        <w:t>»</w:t>
      </w:r>
    </w:p>
    <w:p w:rsidR="009708B3" w:rsidRPr="00D00A5C" w:rsidRDefault="009708B3" w:rsidP="009708B3">
      <w:pPr>
        <w:jc w:val="center"/>
        <w:rPr>
          <w:sz w:val="28"/>
          <w:szCs w:val="28"/>
        </w:rPr>
      </w:pPr>
    </w:p>
    <w:tbl>
      <w:tblPr>
        <w:tblW w:w="0" w:type="auto"/>
        <w:tblLook w:val="04A0" w:firstRow="1" w:lastRow="0" w:firstColumn="1" w:lastColumn="0" w:noHBand="0" w:noVBand="1"/>
      </w:tblPr>
      <w:tblGrid>
        <w:gridCol w:w="4935"/>
        <w:gridCol w:w="5202"/>
      </w:tblGrid>
      <w:tr w:rsidR="009708B3" w:rsidRPr="00C815DB" w:rsidTr="007E1FF4">
        <w:tc>
          <w:tcPr>
            <w:tcW w:w="5494" w:type="dxa"/>
            <w:shd w:val="clear" w:color="auto" w:fill="auto"/>
          </w:tcPr>
          <w:p w:rsidR="009708B3" w:rsidRPr="00C815DB" w:rsidRDefault="009708B3" w:rsidP="007E1FF4">
            <w:pPr>
              <w:jc w:val="center"/>
              <w:rPr>
                <w:sz w:val="28"/>
                <w:szCs w:val="28"/>
              </w:rPr>
            </w:pPr>
          </w:p>
        </w:tc>
        <w:tc>
          <w:tcPr>
            <w:tcW w:w="5494" w:type="dxa"/>
            <w:shd w:val="clear" w:color="auto" w:fill="auto"/>
          </w:tcPr>
          <w:p w:rsidR="009708B3" w:rsidRPr="00C815DB" w:rsidRDefault="009708B3" w:rsidP="007E1FF4">
            <w:pPr>
              <w:jc w:val="center"/>
              <w:rPr>
                <w:sz w:val="28"/>
                <w:szCs w:val="28"/>
              </w:rPr>
            </w:pPr>
            <w:r w:rsidRPr="00C815DB">
              <w:rPr>
                <w:sz w:val="28"/>
                <w:szCs w:val="28"/>
              </w:rPr>
              <w:t>УТВЕРЖДАЮ</w:t>
            </w:r>
          </w:p>
          <w:p w:rsidR="009708B3" w:rsidRPr="00C815DB" w:rsidRDefault="009708B3" w:rsidP="007E1FF4">
            <w:pPr>
              <w:jc w:val="center"/>
              <w:rPr>
                <w:sz w:val="28"/>
                <w:szCs w:val="28"/>
              </w:rPr>
            </w:pPr>
            <w:r w:rsidRPr="00C815DB">
              <w:rPr>
                <w:sz w:val="28"/>
                <w:szCs w:val="28"/>
              </w:rPr>
              <w:t>Начальник учебного отдела</w:t>
            </w:r>
          </w:p>
          <w:p w:rsidR="009708B3" w:rsidRPr="00C815DB" w:rsidRDefault="009708B3" w:rsidP="007E1FF4">
            <w:pPr>
              <w:jc w:val="center"/>
              <w:rPr>
                <w:sz w:val="28"/>
                <w:szCs w:val="28"/>
              </w:rPr>
            </w:pPr>
            <w:r w:rsidRPr="00C815DB">
              <w:rPr>
                <w:sz w:val="28"/>
                <w:szCs w:val="28"/>
              </w:rPr>
              <w:t>ГАПОУ МО «МКЭиИТ»</w:t>
            </w:r>
          </w:p>
          <w:p w:rsidR="009708B3" w:rsidRPr="00C815DB" w:rsidRDefault="009708B3" w:rsidP="007E1FF4">
            <w:pPr>
              <w:jc w:val="center"/>
              <w:rPr>
                <w:sz w:val="28"/>
                <w:szCs w:val="28"/>
              </w:rPr>
            </w:pPr>
            <w:r w:rsidRPr="00C815DB">
              <w:rPr>
                <w:sz w:val="28"/>
                <w:szCs w:val="28"/>
              </w:rPr>
              <w:t>__________________</w:t>
            </w:r>
          </w:p>
          <w:p w:rsidR="009708B3" w:rsidRPr="00C815DB" w:rsidRDefault="009708B3" w:rsidP="007E1FF4">
            <w:pPr>
              <w:jc w:val="center"/>
              <w:rPr>
                <w:sz w:val="28"/>
                <w:szCs w:val="28"/>
              </w:rPr>
            </w:pPr>
            <w:r w:rsidRPr="00C815DB">
              <w:rPr>
                <w:sz w:val="28"/>
                <w:szCs w:val="28"/>
              </w:rPr>
              <w:t>И.Г. Никитина</w:t>
            </w:r>
          </w:p>
          <w:p w:rsidR="009708B3" w:rsidRPr="003E5E3D" w:rsidRDefault="009708B3" w:rsidP="007E1FF4">
            <w:pPr>
              <w:jc w:val="center"/>
              <w:rPr>
                <w:sz w:val="28"/>
                <w:szCs w:val="28"/>
              </w:rPr>
            </w:pPr>
            <w:r w:rsidRPr="00C815DB">
              <w:rPr>
                <w:sz w:val="28"/>
                <w:szCs w:val="28"/>
              </w:rPr>
              <w:t>«</w:t>
            </w:r>
            <w:r>
              <w:rPr>
                <w:sz w:val="28"/>
                <w:szCs w:val="28"/>
              </w:rPr>
              <w:t>__</w:t>
            </w:r>
            <w:r w:rsidRPr="00C815DB">
              <w:rPr>
                <w:sz w:val="28"/>
                <w:szCs w:val="28"/>
              </w:rPr>
              <w:t xml:space="preserve">» </w:t>
            </w:r>
            <w:r>
              <w:rPr>
                <w:sz w:val="28"/>
                <w:szCs w:val="28"/>
                <w:u w:val="single"/>
              </w:rPr>
              <w:t>_________</w:t>
            </w:r>
            <w:r w:rsidRPr="00C815DB">
              <w:rPr>
                <w:sz w:val="28"/>
                <w:szCs w:val="28"/>
              </w:rPr>
              <w:t xml:space="preserve"> 20</w:t>
            </w:r>
            <w:r>
              <w:rPr>
                <w:sz w:val="28"/>
                <w:szCs w:val="28"/>
                <w:lang w:val="en-US"/>
              </w:rPr>
              <w:t>1</w:t>
            </w:r>
            <w:r w:rsidR="003E5E3D">
              <w:rPr>
                <w:sz w:val="28"/>
                <w:szCs w:val="28"/>
              </w:rPr>
              <w:t>8</w:t>
            </w:r>
          </w:p>
        </w:tc>
      </w:tr>
    </w:tbl>
    <w:p w:rsidR="009708B3" w:rsidRDefault="009708B3" w:rsidP="009708B3">
      <w:pPr>
        <w:jc w:val="center"/>
        <w:rPr>
          <w:b/>
          <w:sz w:val="28"/>
          <w:szCs w:val="28"/>
        </w:rPr>
      </w:pPr>
    </w:p>
    <w:p w:rsidR="009708B3" w:rsidRDefault="009708B3" w:rsidP="009708B3">
      <w:pPr>
        <w:jc w:val="center"/>
        <w:rPr>
          <w:b/>
          <w:sz w:val="28"/>
          <w:szCs w:val="28"/>
        </w:rPr>
      </w:pPr>
      <w:r>
        <w:rPr>
          <w:b/>
          <w:sz w:val="28"/>
          <w:szCs w:val="28"/>
        </w:rPr>
        <w:t xml:space="preserve">ЗАДАНИЕ НА </w:t>
      </w:r>
      <w:r w:rsidRPr="00690F5D">
        <w:rPr>
          <w:b/>
          <w:sz w:val="28"/>
          <w:szCs w:val="28"/>
        </w:rPr>
        <w:t>ДИПЛОМНОЕ ПРОЕКТИРОВАНИЕ</w:t>
      </w:r>
    </w:p>
    <w:p w:rsidR="009708B3" w:rsidRPr="006A303C" w:rsidRDefault="009708B3" w:rsidP="009708B3">
      <w:pPr>
        <w:jc w:val="center"/>
      </w:pPr>
    </w:p>
    <w:p w:rsidR="009708B3" w:rsidRPr="00A76071" w:rsidRDefault="009708B3" w:rsidP="009708B3">
      <w:pPr>
        <w:ind w:firstLine="709"/>
        <w:jc w:val="center"/>
        <w:rPr>
          <w:b/>
          <w:szCs w:val="24"/>
        </w:rPr>
      </w:pPr>
    </w:p>
    <w:p w:rsidR="009708B3" w:rsidRPr="00690F5D" w:rsidRDefault="009708B3" w:rsidP="009708B3">
      <w:pPr>
        <w:ind w:right="49" w:firstLine="399"/>
        <w:rPr>
          <w:sz w:val="28"/>
          <w:szCs w:val="28"/>
        </w:rPr>
      </w:pPr>
      <w:r w:rsidRPr="00690F5D">
        <w:rPr>
          <w:sz w:val="28"/>
          <w:szCs w:val="28"/>
        </w:rPr>
        <w:t>Студен</w:t>
      </w:r>
      <w:r w:rsidRPr="007473E4">
        <w:rPr>
          <w:sz w:val="28"/>
          <w:szCs w:val="28"/>
          <w:u w:val="single"/>
        </w:rPr>
        <w:t>та</w:t>
      </w:r>
      <w:r w:rsidRPr="00690F5D">
        <w:rPr>
          <w:sz w:val="28"/>
          <w:szCs w:val="28"/>
        </w:rPr>
        <w:t>(ки)</w:t>
      </w:r>
      <w:r w:rsidR="007473E4">
        <w:rPr>
          <w:sz w:val="28"/>
          <w:szCs w:val="28"/>
        </w:rPr>
        <w:t xml:space="preserve"> _</w:t>
      </w:r>
      <w:r w:rsidR="007473E4" w:rsidRPr="007473E4">
        <w:rPr>
          <w:sz w:val="28"/>
          <w:szCs w:val="28"/>
          <w:u w:val="single"/>
        </w:rPr>
        <w:t>Зятына Евгения Эдуардовича</w:t>
      </w:r>
      <w:r w:rsidR="007473E4">
        <w:rPr>
          <w:sz w:val="28"/>
          <w:szCs w:val="28"/>
        </w:rPr>
        <w:t>_____________________________</w:t>
      </w:r>
    </w:p>
    <w:p w:rsidR="009708B3" w:rsidRPr="00690F5D" w:rsidRDefault="009708B3" w:rsidP="009708B3">
      <w:pPr>
        <w:ind w:right="49" w:firstLine="399"/>
        <w:rPr>
          <w:sz w:val="28"/>
          <w:szCs w:val="28"/>
        </w:rPr>
      </w:pPr>
      <w:r w:rsidRPr="00690F5D">
        <w:rPr>
          <w:sz w:val="28"/>
          <w:szCs w:val="28"/>
        </w:rPr>
        <w:t>Отделение: дневное</w:t>
      </w:r>
    </w:p>
    <w:p w:rsidR="009708B3" w:rsidRPr="00690F5D" w:rsidRDefault="009708B3" w:rsidP="009708B3">
      <w:pPr>
        <w:ind w:right="49" w:firstLine="399"/>
        <w:rPr>
          <w:sz w:val="28"/>
          <w:szCs w:val="28"/>
        </w:rPr>
      </w:pPr>
      <w:r w:rsidRPr="00690F5D">
        <w:rPr>
          <w:sz w:val="28"/>
          <w:szCs w:val="28"/>
        </w:rPr>
        <w:t>Курс 4 группа П</w:t>
      </w:r>
      <w:r w:rsidR="00F23791" w:rsidRPr="00F23791">
        <w:rPr>
          <w:sz w:val="28"/>
          <w:szCs w:val="28"/>
          <w:u w:val="single"/>
        </w:rPr>
        <w:t>1</w:t>
      </w:r>
    </w:p>
    <w:p w:rsidR="009708B3" w:rsidRPr="00690F5D" w:rsidRDefault="009708B3" w:rsidP="009708B3">
      <w:pPr>
        <w:ind w:firstLine="426"/>
        <w:rPr>
          <w:sz w:val="28"/>
          <w:szCs w:val="28"/>
        </w:rPr>
      </w:pPr>
      <w:r>
        <w:rPr>
          <w:sz w:val="28"/>
          <w:szCs w:val="28"/>
        </w:rPr>
        <w:t>С</w:t>
      </w:r>
      <w:r w:rsidRPr="00690F5D">
        <w:rPr>
          <w:sz w:val="28"/>
          <w:szCs w:val="28"/>
        </w:rPr>
        <w:t xml:space="preserve">пециальность </w:t>
      </w:r>
      <w:r w:rsidRPr="005B3326">
        <w:rPr>
          <w:sz w:val="28"/>
          <w:szCs w:val="28"/>
        </w:rPr>
        <w:t>09.02.03</w:t>
      </w:r>
      <w:r w:rsidRPr="00690F5D">
        <w:rPr>
          <w:sz w:val="28"/>
          <w:szCs w:val="28"/>
        </w:rPr>
        <w:t xml:space="preserve"> «Программирование в компьютерных системах»</w:t>
      </w:r>
    </w:p>
    <w:p w:rsidR="00CA5167" w:rsidRDefault="009708B3" w:rsidP="004822F0">
      <w:pPr>
        <w:ind w:left="426" w:right="49"/>
        <w:rPr>
          <w:sz w:val="28"/>
          <w:szCs w:val="28"/>
          <w:u w:val="single"/>
        </w:rPr>
      </w:pPr>
      <w:r w:rsidRPr="00690F5D">
        <w:rPr>
          <w:sz w:val="28"/>
          <w:szCs w:val="28"/>
        </w:rPr>
        <w:t>Тема</w:t>
      </w:r>
      <w:r w:rsidR="00987FED" w:rsidRPr="00987FED">
        <w:rPr>
          <w:sz w:val="28"/>
          <w:szCs w:val="28"/>
          <w:u w:val="single"/>
        </w:rPr>
        <w:t xml:space="preserve">Расчет стоимости использования вычислительных сервисов, а также     </w:t>
      </w:r>
    </w:p>
    <w:p w:rsidR="009708B3" w:rsidRPr="00987FED" w:rsidRDefault="00987FED" w:rsidP="00CA5167">
      <w:pPr>
        <w:ind w:left="1135" w:right="49"/>
        <w:rPr>
          <w:sz w:val="28"/>
          <w:szCs w:val="28"/>
          <w:u w:val="single"/>
        </w:rPr>
      </w:pPr>
      <w:r w:rsidRPr="00987FED">
        <w:rPr>
          <w:sz w:val="28"/>
          <w:szCs w:val="28"/>
          <w:u w:val="single"/>
        </w:rPr>
        <w:t>оценка стоимости их простоя в ПАО «Мурманский траловый флот»</w:t>
      </w:r>
    </w:p>
    <w:p w:rsidR="009708B3" w:rsidRPr="00690F5D" w:rsidRDefault="009708B3" w:rsidP="009708B3">
      <w:pPr>
        <w:ind w:right="49" w:firstLine="399"/>
        <w:rPr>
          <w:sz w:val="28"/>
          <w:szCs w:val="28"/>
        </w:rPr>
      </w:pPr>
    </w:p>
    <w:p w:rsidR="009708B3" w:rsidRPr="00690F5D" w:rsidRDefault="009708B3" w:rsidP="009708B3">
      <w:pPr>
        <w:ind w:left="798" w:right="49" w:hanging="342"/>
        <w:rPr>
          <w:sz w:val="28"/>
          <w:szCs w:val="28"/>
        </w:rPr>
      </w:pPr>
      <w:r w:rsidRPr="00690F5D">
        <w:rPr>
          <w:sz w:val="28"/>
          <w:szCs w:val="28"/>
        </w:rPr>
        <w:t>Дипломный проект должен содержать:</w:t>
      </w:r>
    </w:p>
    <w:p w:rsidR="009708B3" w:rsidRPr="00690F5D" w:rsidRDefault="009708B3" w:rsidP="009708B3">
      <w:pPr>
        <w:widowControl/>
        <w:numPr>
          <w:ilvl w:val="0"/>
          <w:numId w:val="1"/>
        </w:numPr>
        <w:tabs>
          <w:tab w:val="clear" w:pos="3129"/>
        </w:tabs>
        <w:ind w:left="1197" w:right="49" w:hanging="246"/>
        <w:rPr>
          <w:sz w:val="28"/>
          <w:szCs w:val="28"/>
        </w:rPr>
      </w:pPr>
      <w:r>
        <w:rPr>
          <w:sz w:val="28"/>
          <w:szCs w:val="28"/>
        </w:rPr>
        <w:t>р</w:t>
      </w:r>
      <w:r w:rsidRPr="00690F5D">
        <w:rPr>
          <w:sz w:val="28"/>
          <w:szCs w:val="28"/>
        </w:rPr>
        <w:t>азработанный программный продукт;</w:t>
      </w:r>
    </w:p>
    <w:p w:rsidR="009708B3" w:rsidRPr="00690F5D" w:rsidRDefault="009708B3" w:rsidP="009708B3">
      <w:pPr>
        <w:widowControl/>
        <w:numPr>
          <w:ilvl w:val="0"/>
          <w:numId w:val="1"/>
        </w:numPr>
        <w:tabs>
          <w:tab w:val="clear" w:pos="3129"/>
        </w:tabs>
        <w:ind w:left="1197" w:right="49" w:hanging="246"/>
        <w:rPr>
          <w:sz w:val="28"/>
          <w:szCs w:val="28"/>
        </w:rPr>
      </w:pPr>
      <w:r w:rsidRPr="00690F5D">
        <w:rPr>
          <w:sz w:val="28"/>
          <w:szCs w:val="28"/>
        </w:rPr>
        <w:t>пояснительную записку.</w:t>
      </w:r>
    </w:p>
    <w:p w:rsidR="009708B3" w:rsidRPr="00690F5D" w:rsidRDefault="009708B3" w:rsidP="009708B3">
      <w:pPr>
        <w:ind w:right="-625" w:firstLine="399"/>
        <w:rPr>
          <w:sz w:val="28"/>
          <w:szCs w:val="28"/>
        </w:rPr>
      </w:pPr>
    </w:p>
    <w:p w:rsidR="009708B3" w:rsidRPr="00690F5D" w:rsidRDefault="009708B3" w:rsidP="009708B3">
      <w:pPr>
        <w:ind w:left="399" w:right="-8"/>
        <w:rPr>
          <w:sz w:val="28"/>
          <w:szCs w:val="28"/>
        </w:rPr>
      </w:pPr>
      <w:r w:rsidRPr="00690F5D">
        <w:rPr>
          <w:sz w:val="28"/>
          <w:szCs w:val="28"/>
        </w:rPr>
        <w:t>Программный продукт должен реализовывать следующие основные функции:</w:t>
      </w:r>
    </w:p>
    <w:p w:rsidR="009708B3" w:rsidRPr="00690F5D" w:rsidRDefault="00BC3E47" w:rsidP="00480675">
      <w:pPr>
        <w:widowControl/>
        <w:numPr>
          <w:ilvl w:val="1"/>
          <w:numId w:val="1"/>
        </w:numPr>
        <w:ind w:left="1310" w:right="-8" w:hanging="357"/>
        <w:rPr>
          <w:sz w:val="28"/>
          <w:szCs w:val="28"/>
        </w:rPr>
      </w:pPr>
      <w:r>
        <w:rPr>
          <w:sz w:val="28"/>
          <w:szCs w:val="28"/>
        </w:rPr>
        <w:t>ввод и редактирование данных;</w:t>
      </w:r>
    </w:p>
    <w:p w:rsidR="009708B3" w:rsidRPr="00690F5D" w:rsidRDefault="00BC3E47" w:rsidP="00480675">
      <w:pPr>
        <w:widowControl/>
        <w:numPr>
          <w:ilvl w:val="1"/>
          <w:numId w:val="1"/>
        </w:numPr>
        <w:ind w:left="1310" w:right="-8" w:hanging="357"/>
        <w:rPr>
          <w:sz w:val="28"/>
          <w:szCs w:val="28"/>
        </w:rPr>
      </w:pPr>
      <w:r>
        <w:rPr>
          <w:sz w:val="28"/>
          <w:szCs w:val="28"/>
        </w:rPr>
        <w:t>поиск и фильтрация данных;</w:t>
      </w:r>
    </w:p>
    <w:p w:rsidR="009708B3" w:rsidRPr="00690F5D" w:rsidRDefault="00BC3E47" w:rsidP="00480675">
      <w:pPr>
        <w:widowControl/>
        <w:numPr>
          <w:ilvl w:val="1"/>
          <w:numId w:val="1"/>
        </w:numPr>
        <w:ind w:left="1310" w:right="-8" w:hanging="357"/>
        <w:rPr>
          <w:sz w:val="28"/>
          <w:szCs w:val="28"/>
        </w:rPr>
      </w:pPr>
      <w:r>
        <w:rPr>
          <w:sz w:val="28"/>
          <w:szCs w:val="28"/>
        </w:rPr>
        <w:t>формирование выходных документов о заявках на предоставление вычислительных сервисов, а также стоимости их простоя;</w:t>
      </w:r>
    </w:p>
    <w:p w:rsidR="00BC3E47" w:rsidRPr="00BC3E47" w:rsidRDefault="00BC3E47" w:rsidP="00480675">
      <w:pPr>
        <w:pStyle w:val="a7"/>
        <w:numPr>
          <w:ilvl w:val="1"/>
          <w:numId w:val="1"/>
        </w:numPr>
        <w:ind w:left="1310" w:hanging="357"/>
        <w:rPr>
          <w:sz w:val="28"/>
          <w:szCs w:val="28"/>
        </w:rPr>
      </w:pPr>
      <w:r w:rsidRPr="00BC3E47">
        <w:rPr>
          <w:sz w:val="28"/>
          <w:szCs w:val="28"/>
        </w:rPr>
        <w:t>расчёт стоимости использования вычислительных сервисов;</w:t>
      </w:r>
    </w:p>
    <w:p w:rsidR="009708B3" w:rsidRPr="00690F5D" w:rsidRDefault="00BC3E47" w:rsidP="00480675">
      <w:pPr>
        <w:widowControl/>
        <w:numPr>
          <w:ilvl w:val="1"/>
          <w:numId w:val="1"/>
        </w:numPr>
        <w:ind w:left="1310" w:right="-8" w:hanging="357"/>
        <w:rPr>
          <w:sz w:val="28"/>
          <w:szCs w:val="28"/>
        </w:rPr>
      </w:pPr>
      <w:r>
        <w:rPr>
          <w:sz w:val="28"/>
        </w:rPr>
        <w:t>оценка стоимости планового/внепланового простоя сервисов.</w:t>
      </w:r>
    </w:p>
    <w:p w:rsidR="009708B3" w:rsidRPr="00690F5D" w:rsidRDefault="009708B3" w:rsidP="009708B3">
      <w:pPr>
        <w:ind w:right="-8" w:firstLine="399"/>
        <w:rPr>
          <w:sz w:val="28"/>
          <w:szCs w:val="28"/>
        </w:rPr>
      </w:pPr>
    </w:p>
    <w:p w:rsidR="009708B3" w:rsidRPr="00690F5D" w:rsidRDefault="009708B3" w:rsidP="009708B3">
      <w:pPr>
        <w:ind w:right="-625" w:firstLine="399"/>
        <w:rPr>
          <w:sz w:val="28"/>
          <w:szCs w:val="28"/>
        </w:rPr>
      </w:pPr>
    </w:p>
    <w:p w:rsidR="009708B3" w:rsidRPr="00690F5D" w:rsidRDefault="009708B3" w:rsidP="009708B3">
      <w:pPr>
        <w:ind w:right="-625" w:firstLine="399"/>
        <w:rPr>
          <w:sz w:val="28"/>
          <w:szCs w:val="28"/>
        </w:rPr>
      </w:pPr>
      <w:r w:rsidRPr="00690F5D">
        <w:rPr>
          <w:sz w:val="28"/>
          <w:szCs w:val="28"/>
        </w:rPr>
        <w:t>Дата выдачи задания "__" ________ 201</w:t>
      </w:r>
      <w:r w:rsidR="004341A5">
        <w:rPr>
          <w:sz w:val="28"/>
          <w:szCs w:val="28"/>
        </w:rPr>
        <w:t>8</w:t>
      </w:r>
      <w:r w:rsidRPr="00690F5D">
        <w:rPr>
          <w:sz w:val="28"/>
          <w:szCs w:val="28"/>
        </w:rPr>
        <w:t xml:space="preserve">  года</w:t>
      </w:r>
    </w:p>
    <w:p w:rsidR="009708B3" w:rsidRPr="00690F5D" w:rsidRDefault="009708B3" w:rsidP="009708B3">
      <w:pPr>
        <w:ind w:right="-625" w:firstLine="399"/>
        <w:rPr>
          <w:sz w:val="28"/>
          <w:szCs w:val="28"/>
        </w:rPr>
      </w:pPr>
    </w:p>
    <w:p w:rsidR="009708B3" w:rsidRPr="00690F5D" w:rsidRDefault="009708B3" w:rsidP="009708B3">
      <w:pPr>
        <w:ind w:right="-625" w:firstLine="399"/>
        <w:rPr>
          <w:sz w:val="28"/>
          <w:szCs w:val="28"/>
        </w:rPr>
      </w:pPr>
      <w:r w:rsidRPr="00690F5D">
        <w:rPr>
          <w:sz w:val="28"/>
          <w:szCs w:val="28"/>
        </w:rPr>
        <w:t>Дата сдачи работы     "__" ________ 201</w:t>
      </w:r>
      <w:r w:rsidR="004341A5">
        <w:rPr>
          <w:sz w:val="28"/>
          <w:szCs w:val="28"/>
        </w:rPr>
        <w:t>8</w:t>
      </w:r>
      <w:r w:rsidRPr="00690F5D">
        <w:rPr>
          <w:sz w:val="28"/>
          <w:szCs w:val="28"/>
        </w:rPr>
        <w:t xml:space="preserve">  года</w:t>
      </w:r>
    </w:p>
    <w:p w:rsidR="009708B3" w:rsidRPr="00690F5D" w:rsidRDefault="009708B3" w:rsidP="009708B3">
      <w:pPr>
        <w:ind w:right="-625" w:firstLine="399"/>
        <w:rPr>
          <w:sz w:val="28"/>
          <w:szCs w:val="28"/>
        </w:rPr>
      </w:pPr>
    </w:p>
    <w:p w:rsidR="009708B3" w:rsidRPr="00690F5D" w:rsidRDefault="009708B3" w:rsidP="009708B3">
      <w:pPr>
        <w:ind w:right="-625" w:firstLine="399"/>
        <w:rPr>
          <w:sz w:val="28"/>
          <w:szCs w:val="28"/>
        </w:rPr>
      </w:pPr>
    </w:p>
    <w:p w:rsidR="009708B3" w:rsidRPr="00690F5D" w:rsidRDefault="009708B3" w:rsidP="009708B3">
      <w:pPr>
        <w:ind w:right="-625" w:firstLine="399"/>
        <w:rPr>
          <w:sz w:val="28"/>
          <w:szCs w:val="28"/>
        </w:rPr>
      </w:pPr>
      <w:r w:rsidRPr="00690F5D">
        <w:rPr>
          <w:sz w:val="28"/>
          <w:szCs w:val="28"/>
        </w:rPr>
        <w:t>Руководитель проекта: _____________              ____________</w:t>
      </w:r>
    </w:p>
    <w:p w:rsidR="0078473B" w:rsidRDefault="009708B3" w:rsidP="00163568">
      <w:pPr>
        <w:ind w:left="709"/>
      </w:pPr>
      <w:r w:rsidRPr="004E28CB">
        <w:t>(подпись)                                (расшифровка)</w:t>
      </w:r>
    </w:p>
    <w:p w:rsidR="005174B4" w:rsidRDefault="005174B4" w:rsidP="00163568">
      <w:pPr>
        <w:ind w:left="709"/>
      </w:pPr>
    </w:p>
    <w:p w:rsidR="005174B4" w:rsidRDefault="005174B4" w:rsidP="00163568">
      <w:pPr>
        <w:ind w:left="709"/>
        <w:sectPr w:rsidR="005174B4" w:rsidSect="00FB20DF">
          <w:pgSz w:w="11906" w:h="16838"/>
          <w:pgMar w:top="1134" w:right="567" w:bottom="1134" w:left="1418" w:header="709" w:footer="709" w:gutter="0"/>
          <w:pgNumType w:start="2"/>
          <w:cols w:space="708"/>
          <w:titlePg/>
          <w:docGrid w:linePitch="381"/>
        </w:sectPr>
      </w:pPr>
    </w:p>
    <w:bookmarkStart w:id="1" w:name="_Toc515610856" w:displacedByCustomXml="next"/>
    <w:sdt>
      <w:sdtPr>
        <w:rPr>
          <w:rFonts w:ascii="Times New Roman" w:eastAsia="Times New Roman" w:hAnsi="Times New Roman" w:cs="Times New Roman"/>
          <w:snapToGrid w:val="0"/>
          <w:color w:val="auto"/>
          <w:sz w:val="20"/>
          <w:szCs w:val="20"/>
        </w:rPr>
        <w:id w:val="-1398747347"/>
        <w:docPartObj>
          <w:docPartGallery w:val="Table of Contents"/>
          <w:docPartUnique/>
        </w:docPartObj>
      </w:sdtPr>
      <w:sdtEndPr>
        <w:rPr>
          <w:b/>
          <w:bCs/>
        </w:rPr>
      </w:sdtEndPr>
      <w:sdtContent>
        <w:p w:rsidR="009D2C80" w:rsidRPr="002E3681" w:rsidRDefault="009D2C80" w:rsidP="009D2C80">
          <w:pPr>
            <w:pStyle w:val="a8"/>
            <w:spacing w:before="0" w:line="720" w:lineRule="auto"/>
            <w:jc w:val="center"/>
            <w:rPr>
              <w:rFonts w:ascii="Times New Roman" w:hAnsi="Times New Roman" w:cs="Times New Roman"/>
              <w:b/>
              <w:color w:val="000000" w:themeColor="text1"/>
              <w:sz w:val="28"/>
            </w:rPr>
          </w:pPr>
          <w:r w:rsidRPr="002E3681">
            <w:rPr>
              <w:rFonts w:ascii="Times New Roman" w:hAnsi="Times New Roman" w:cs="Times New Roman"/>
              <w:b/>
              <w:color w:val="000000" w:themeColor="text1"/>
            </w:rPr>
            <w:t>Содержание</w:t>
          </w:r>
        </w:p>
        <w:p w:rsidR="00EA3AEB" w:rsidRPr="00EA3AEB" w:rsidRDefault="000C0EE1" w:rsidP="00EA3AEB">
          <w:pPr>
            <w:pStyle w:val="11"/>
            <w:tabs>
              <w:tab w:val="right" w:leader="dot" w:pos="9911"/>
            </w:tabs>
            <w:spacing w:line="360" w:lineRule="auto"/>
            <w:jc w:val="both"/>
            <w:rPr>
              <w:rFonts w:asciiTheme="minorHAnsi" w:eastAsiaTheme="minorEastAsia" w:hAnsiTheme="minorHAnsi" w:cstheme="minorBidi"/>
              <w:noProof/>
              <w:snapToGrid/>
              <w:sz w:val="28"/>
              <w:szCs w:val="28"/>
            </w:rPr>
          </w:pPr>
          <w:r w:rsidRPr="00481334">
            <w:rPr>
              <w:sz w:val="28"/>
              <w:szCs w:val="28"/>
            </w:rPr>
            <w:fldChar w:fldCharType="begin"/>
          </w:r>
          <w:r w:rsidR="009D2C80" w:rsidRPr="00481334">
            <w:rPr>
              <w:sz w:val="28"/>
              <w:szCs w:val="28"/>
            </w:rPr>
            <w:instrText xml:space="preserve"> TOC \o "1-3" \h \z \u </w:instrText>
          </w:r>
          <w:r w:rsidRPr="00481334">
            <w:rPr>
              <w:sz w:val="28"/>
              <w:szCs w:val="28"/>
            </w:rPr>
            <w:fldChar w:fldCharType="separate"/>
          </w:r>
          <w:hyperlink w:anchor="_Toc516778864" w:history="1">
            <w:r w:rsidR="00EA3AEB" w:rsidRPr="00EA3AEB">
              <w:rPr>
                <w:rStyle w:val="a9"/>
                <w:noProof/>
                <w:sz w:val="28"/>
                <w:szCs w:val="28"/>
              </w:rPr>
              <w:t>Введение</w:t>
            </w:r>
            <w:r w:rsidR="00EA3AEB" w:rsidRPr="00EA3AEB">
              <w:rPr>
                <w:noProof/>
                <w:webHidden/>
                <w:sz w:val="28"/>
                <w:szCs w:val="28"/>
              </w:rPr>
              <w:tab/>
            </w:r>
            <w:r w:rsidRPr="00EA3AEB">
              <w:rPr>
                <w:noProof/>
                <w:webHidden/>
                <w:sz w:val="28"/>
                <w:szCs w:val="28"/>
              </w:rPr>
              <w:fldChar w:fldCharType="begin"/>
            </w:r>
            <w:r w:rsidR="00EA3AEB" w:rsidRPr="00EA3AEB">
              <w:rPr>
                <w:noProof/>
                <w:webHidden/>
                <w:sz w:val="28"/>
                <w:szCs w:val="28"/>
              </w:rPr>
              <w:instrText xml:space="preserve"> PAGEREF _Toc516778864 \h </w:instrText>
            </w:r>
            <w:r w:rsidRPr="00EA3AEB">
              <w:rPr>
                <w:noProof/>
                <w:webHidden/>
                <w:sz w:val="28"/>
                <w:szCs w:val="28"/>
              </w:rPr>
            </w:r>
            <w:r w:rsidRPr="00EA3AEB">
              <w:rPr>
                <w:noProof/>
                <w:webHidden/>
                <w:sz w:val="28"/>
                <w:szCs w:val="28"/>
              </w:rPr>
              <w:fldChar w:fldCharType="separate"/>
            </w:r>
            <w:r w:rsidR="00740F2A">
              <w:rPr>
                <w:noProof/>
                <w:webHidden/>
                <w:sz w:val="28"/>
                <w:szCs w:val="28"/>
              </w:rPr>
              <w:t>5</w:t>
            </w:r>
            <w:r w:rsidRPr="00EA3AEB">
              <w:rPr>
                <w:noProof/>
                <w:webHidden/>
                <w:sz w:val="28"/>
                <w:szCs w:val="28"/>
              </w:rPr>
              <w:fldChar w:fldCharType="end"/>
            </w:r>
          </w:hyperlink>
        </w:p>
        <w:p w:rsidR="00EA3AEB" w:rsidRPr="00EA3AEB" w:rsidRDefault="00A6097C" w:rsidP="00EA3AEB">
          <w:pPr>
            <w:pStyle w:val="11"/>
            <w:tabs>
              <w:tab w:val="right" w:leader="dot" w:pos="9911"/>
            </w:tabs>
            <w:spacing w:line="360" w:lineRule="auto"/>
            <w:jc w:val="both"/>
            <w:rPr>
              <w:rFonts w:asciiTheme="minorHAnsi" w:eastAsiaTheme="minorEastAsia" w:hAnsiTheme="minorHAnsi" w:cstheme="minorBidi"/>
              <w:noProof/>
              <w:snapToGrid/>
              <w:sz w:val="28"/>
              <w:szCs w:val="28"/>
            </w:rPr>
          </w:pPr>
          <w:hyperlink w:anchor="_Toc516778865" w:history="1">
            <w:r w:rsidR="00EA3AEB" w:rsidRPr="00EA3AEB">
              <w:rPr>
                <w:rStyle w:val="a9"/>
                <w:noProof/>
                <w:sz w:val="28"/>
                <w:szCs w:val="28"/>
              </w:rPr>
              <w:t>1 Описание постановки задачи</w:t>
            </w:r>
            <w:r w:rsidR="00EA3AEB" w:rsidRPr="00EA3AEB">
              <w:rPr>
                <w:noProof/>
                <w:webHidden/>
                <w:sz w:val="28"/>
                <w:szCs w:val="28"/>
              </w:rPr>
              <w:tab/>
            </w:r>
            <w:r w:rsidR="000C0EE1" w:rsidRPr="00EA3AEB">
              <w:rPr>
                <w:noProof/>
                <w:webHidden/>
                <w:sz w:val="28"/>
                <w:szCs w:val="28"/>
              </w:rPr>
              <w:fldChar w:fldCharType="begin"/>
            </w:r>
            <w:r w:rsidR="00EA3AEB" w:rsidRPr="00EA3AEB">
              <w:rPr>
                <w:noProof/>
                <w:webHidden/>
                <w:sz w:val="28"/>
                <w:szCs w:val="28"/>
              </w:rPr>
              <w:instrText xml:space="preserve"> PAGEREF _Toc516778865 \h </w:instrText>
            </w:r>
            <w:r w:rsidR="000C0EE1" w:rsidRPr="00EA3AEB">
              <w:rPr>
                <w:noProof/>
                <w:webHidden/>
                <w:sz w:val="28"/>
                <w:szCs w:val="28"/>
              </w:rPr>
            </w:r>
            <w:r w:rsidR="000C0EE1" w:rsidRPr="00EA3AEB">
              <w:rPr>
                <w:noProof/>
                <w:webHidden/>
                <w:sz w:val="28"/>
                <w:szCs w:val="28"/>
              </w:rPr>
              <w:fldChar w:fldCharType="separate"/>
            </w:r>
            <w:r w:rsidR="00740F2A">
              <w:rPr>
                <w:noProof/>
                <w:webHidden/>
                <w:sz w:val="28"/>
                <w:szCs w:val="28"/>
              </w:rPr>
              <w:t>7</w:t>
            </w:r>
            <w:r w:rsidR="000C0EE1" w:rsidRPr="00EA3AEB">
              <w:rPr>
                <w:noProof/>
                <w:webHidden/>
                <w:sz w:val="28"/>
                <w:szCs w:val="28"/>
              </w:rPr>
              <w:fldChar w:fldCharType="end"/>
            </w:r>
          </w:hyperlink>
        </w:p>
        <w:p w:rsidR="00EA3AEB" w:rsidRPr="00EA3AEB" w:rsidRDefault="00A6097C" w:rsidP="00EA3AEB">
          <w:pPr>
            <w:pStyle w:val="21"/>
            <w:jc w:val="both"/>
            <w:rPr>
              <w:rFonts w:asciiTheme="minorHAnsi" w:eastAsiaTheme="minorEastAsia" w:hAnsiTheme="minorHAnsi" w:cstheme="minorBidi"/>
              <w:noProof/>
              <w:snapToGrid/>
              <w:sz w:val="28"/>
              <w:szCs w:val="28"/>
            </w:rPr>
          </w:pPr>
          <w:hyperlink w:anchor="_Toc516778866" w:history="1">
            <w:r w:rsidR="00EA3AEB" w:rsidRPr="00EA3AEB">
              <w:rPr>
                <w:rStyle w:val="a9"/>
                <w:noProof/>
                <w:sz w:val="28"/>
                <w:szCs w:val="28"/>
              </w:rPr>
              <w:t>1.1</w:t>
            </w:r>
            <w:r w:rsidR="00465F99">
              <w:rPr>
                <w:rFonts w:asciiTheme="minorHAnsi" w:eastAsiaTheme="minorEastAsia" w:hAnsiTheme="minorHAnsi" w:cstheme="minorBidi"/>
                <w:noProof/>
                <w:snapToGrid/>
                <w:sz w:val="28"/>
                <w:szCs w:val="28"/>
                <w:lang w:val="en-US"/>
              </w:rPr>
              <w:t xml:space="preserve"> </w:t>
            </w:r>
            <w:r w:rsidR="00EA3AEB" w:rsidRPr="00EA3AEB">
              <w:rPr>
                <w:rStyle w:val="a9"/>
                <w:noProof/>
                <w:sz w:val="28"/>
                <w:szCs w:val="28"/>
              </w:rPr>
              <w:t>Описание предметной области</w:t>
            </w:r>
            <w:r w:rsidR="00EA3AEB" w:rsidRPr="00EA3AEB">
              <w:rPr>
                <w:noProof/>
                <w:webHidden/>
                <w:sz w:val="28"/>
                <w:szCs w:val="28"/>
              </w:rPr>
              <w:tab/>
            </w:r>
            <w:r w:rsidR="000C0EE1" w:rsidRPr="00EA3AEB">
              <w:rPr>
                <w:noProof/>
                <w:webHidden/>
                <w:sz w:val="28"/>
                <w:szCs w:val="28"/>
              </w:rPr>
              <w:fldChar w:fldCharType="begin"/>
            </w:r>
            <w:r w:rsidR="00EA3AEB" w:rsidRPr="00EA3AEB">
              <w:rPr>
                <w:noProof/>
                <w:webHidden/>
                <w:sz w:val="28"/>
                <w:szCs w:val="28"/>
              </w:rPr>
              <w:instrText xml:space="preserve"> PAGEREF _Toc516778866 \h </w:instrText>
            </w:r>
            <w:r w:rsidR="000C0EE1" w:rsidRPr="00EA3AEB">
              <w:rPr>
                <w:noProof/>
                <w:webHidden/>
                <w:sz w:val="28"/>
                <w:szCs w:val="28"/>
              </w:rPr>
            </w:r>
            <w:r w:rsidR="000C0EE1" w:rsidRPr="00EA3AEB">
              <w:rPr>
                <w:noProof/>
                <w:webHidden/>
                <w:sz w:val="28"/>
                <w:szCs w:val="28"/>
              </w:rPr>
              <w:fldChar w:fldCharType="separate"/>
            </w:r>
            <w:r w:rsidR="00740F2A">
              <w:rPr>
                <w:noProof/>
                <w:webHidden/>
                <w:sz w:val="28"/>
                <w:szCs w:val="28"/>
              </w:rPr>
              <w:t>7</w:t>
            </w:r>
            <w:r w:rsidR="000C0EE1" w:rsidRPr="00EA3AEB">
              <w:rPr>
                <w:noProof/>
                <w:webHidden/>
                <w:sz w:val="28"/>
                <w:szCs w:val="28"/>
              </w:rPr>
              <w:fldChar w:fldCharType="end"/>
            </w:r>
          </w:hyperlink>
        </w:p>
        <w:p w:rsidR="00EA3AEB" w:rsidRPr="00EA3AEB" w:rsidRDefault="00A6097C" w:rsidP="00EA3AEB">
          <w:pPr>
            <w:pStyle w:val="31"/>
            <w:jc w:val="both"/>
            <w:rPr>
              <w:rFonts w:asciiTheme="minorHAnsi" w:eastAsiaTheme="minorEastAsia" w:hAnsiTheme="minorHAnsi" w:cstheme="minorBidi"/>
              <w:noProof/>
              <w:snapToGrid/>
              <w:sz w:val="28"/>
              <w:szCs w:val="28"/>
            </w:rPr>
          </w:pPr>
          <w:hyperlink w:anchor="_Toc516778867" w:history="1">
            <w:r w:rsidR="00EA3AEB" w:rsidRPr="00EA3AEB">
              <w:rPr>
                <w:rStyle w:val="a9"/>
                <w:noProof/>
                <w:sz w:val="28"/>
                <w:szCs w:val="28"/>
              </w:rPr>
              <w:t>1.1.1</w:t>
            </w:r>
            <w:r w:rsidR="00465F99">
              <w:rPr>
                <w:rFonts w:asciiTheme="minorHAnsi" w:eastAsiaTheme="minorEastAsia" w:hAnsiTheme="minorHAnsi" w:cstheme="minorBidi"/>
                <w:noProof/>
                <w:snapToGrid/>
                <w:sz w:val="28"/>
                <w:szCs w:val="28"/>
                <w:lang w:val="en-US"/>
              </w:rPr>
              <w:t xml:space="preserve"> </w:t>
            </w:r>
            <w:r w:rsidR="00EA3AEB" w:rsidRPr="00EA3AEB">
              <w:rPr>
                <w:rStyle w:val="a9"/>
                <w:noProof/>
                <w:sz w:val="28"/>
                <w:szCs w:val="28"/>
              </w:rPr>
              <w:t>Характеристика предприятия</w:t>
            </w:r>
            <w:r w:rsidR="00EA3AEB" w:rsidRPr="00EA3AEB">
              <w:rPr>
                <w:noProof/>
                <w:webHidden/>
                <w:sz w:val="28"/>
                <w:szCs w:val="28"/>
              </w:rPr>
              <w:tab/>
            </w:r>
            <w:r w:rsidR="000C0EE1" w:rsidRPr="00EA3AEB">
              <w:rPr>
                <w:noProof/>
                <w:webHidden/>
                <w:sz w:val="28"/>
                <w:szCs w:val="28"/>
              </w:rPr>
              <w:fldChar w:fldCharType="begin"/>
            </w:r>
            <w:r w:rsidR="00EA3AEB" w:rsidRPr="00EA3AEB">
              <w:rPr>
                <w:noProof/>
                <w:webHidden/>
                <w:sz w:val="28"/>
                <w:szCs w:val="28"/>
              </w:rPr>
              <w:instrText xml:space="preserve"> PAGEREF _Toc516778867 \h </w:instrText>
            </w:r>
            <w:r w:rsidR="000C0EE1" w:rsidRPr="00EA3AEB">
              <w:rPr>
                <w:noProof/>
                <w:webHidden/>
                <w:sz w:val="28"/>
                <w:szCs w:val="28"/>
              </w:rPr>
            </w:r>
            <w:r w:rsidR="000C0EE1" w:rsidRPr="00EA3AEB">
              <w:rPr>
                <w:noProof/>
                <w:webHidden/>
                <w:sz w:val="28"/>
                <w:szCs w:val="28"/>
              </w:rPr>
              <w:fldChar w:fldCharType="separate"/>
            </w:r>
            <w:r w:rsidR="00740F2A">
              <w:rPr>
                <w:noProof/>
                <w:webHidden/>
                <w:sz w:val="28"/>
                <w:szCs w:val="28"/>
              </w:rPr>
              <w:t>7</w:t>
            </w:r>
            <w:r w:rsidR="000C0EE1" w:rsidRPr="00EA3AEB">
              <w:rPr>
                <w:noProof/>
                <w:webHidden/>
                <w:sz w:val="28"/>
                <w:szCs w:val="28"/>
              </w:rPr>
              <w:fldChar w:fldCharType="end"/>
            </w:r>
          </w:hyperlink>
        </w:p>
        <w:p w:rsidR="00EA3AEB" w:rsidRPr="00EA3AEB" w:rsidRDefault="00A6097C" w:rsidP="00EA3AEB">
          <w:pPr>
            <w:pStyle w:val="31"/>
            <w:jc w:val="both"/>
            <w:rPr>
              <w:rFonts w:asciiTheme="minorHAnsi" w:eastAsiaTheme="minorEastAsia" w:hAnsiTheme="minorHAnsi" w:cstheme="minorBidi"/>
              <w:noProof/>
              <w:snapToGrid/>
              <w:sz w:val="28"/>
              <w:szCs w:val="28"/>
            </w:rPr>
          </w:pPr>
          <w:hyperlink w:anchor="_Toc516778868" w:history="1">
            <w:r w:rsidR="00EA3AEB" w:rsidRPr="00EA3AEB">
              <w:rPr>
                <w:rStyle w:val="a9"/>
                <w:noProof/>
                <w:sz w:val="28"/>
                <w:szCs w:val="28"/>
              </w:rPr>
              <w:t>1.1.2</w:t>
            </w:r>
            <w:r w:rsidR="00EA3AEB" w:rsidRPr="00EA3AEB">
              <w:rPr>
                <w:rFonts w:asciiTheme="minorHAnsi" w:eastAsiaTheme="minorEastAsia" w:hAnsiTheme="minorHAnsi" w:cstheme="minorBidi"/>
                <w:noProof/>
                <w:snapToGrid/>
                <w:sz w:val="28"/>
                <w:szCs w:val="28"/>
              </w:rPr>
              <w:tab/>
            </w:r>
            <w:r w:rsidR="00EA3AEB" w:rsidRPr="00EA3AEB">
              <w:rPr>
                <w:rStyle w:val="a9"/>
                <w:noProof/>
                <w:sz w:val="28"/>
                <w:szCs w:val="28"/>
              </w:rPr>
              <w:t>Описание технологии обработки информации выбранного для автоматизации вида деятельности</w:t>
            </w:r>
            <w:r w:rsidR="00EA3AEB" w:rsidRPr="00EA3AEB">
              <w:rPr>
                <w:noProof/>
                <w:webHidden/>
                <w:sz w:val="28"/>
                <w:szCs w:val="28"/>
              </w:rPr>
              <w:tab/>
            </w:r>
            <w:r w:rsidR="000C0EE1" w:rsidRPr="00EA3AEB">
              <w:rPr>
                <w:noProof/>
                <w:webHidden/>
                <w:sz w:val="28"/>
                <w:szCs w:val="28"/>
              </w:rPr>
              <w:fldChar w:fldCharType="begin"/>
            </w:r>
            <w:r w:rsidR="00EA3AEB" w:rsidRPr="00EA3AEB">
              <w:rPr>
                <w:noProof/>
                <w:webHidden/>
                <w:sz w:val="28"/>
                <w:szCs w:val="28"/>
              </w:rPr>
              <w:instrText xml:space="preserve"> PAGEREF _Toc516778868 \h </w:instrText>
            </w:r>
            <w:r w:rsidR="000C0EE1" w:rsidRPr="00EA3AEB">
              <w:rPr>
                <w:noProof/>
                <w:webHidden/>
                <w:sz w:val="28"/>
                <w:szCs w:val="28"/>
              </w:rPr>
            </w:r>
            <w:r w:rsidR="000C0EE1" w:rsidRPr="00EA3AEB">
              <w:rPr>
                <w:noProof/>
                <w:webHidden/>
                <w:sz w:val="28"/>
                <w:szCs w:val="28"/>
              </w:rPr>
              <w:fldChar w:fldCharType="separate"/>
            </w:r>
            <w:r w:rsidR="00740F2A">
              <w:rPr>
                <w:noProof/>
                <w:webHidden/>
                <w:sz w:val="28"/>
                <w:szCs w:val="28"/>
              </w:rPr>
              <w:t>9</w:t>
            </w:r>
            <w:r w:rsidR="000C0EE1" w:rsidRPr="00EA3AEB">
              <w:rPr>
                <w:noProof/>
                <w:webHidden/>
                <w:sz w:val="28"/>
                <w:szCs w:val="28"/>
              </w:rPr>
              <w:fldChar w:fldCharType="end"/>
            </w:r>
          </w:hyperlink>
        </w:p>
        <w:p w:rsidR="00EA3AEB" w:rsidRPr="00EA3AEB" w:rsidRDefault="00A6097C" w:rsidP="00EA3AEB">
          <w:pPr>
            <w:pStyle w:val="21"/>
            <w:jc w:val="both"/>
            <w:rPr>
              <w:rFonts w:asciiTheme="minorHAnsi" w:eastAsiaTheme="minorEastAsia" w:hAnsiTheme="minorHAnsi" w:cstheme="minorBidi"/>
              <w:noProof/>
              <w:snapToGrid/>
              <w:sz w:val="28"/>
              <w:szCs w:val="28"/>
            </w:rPr>
          </w:pPr>
          <w:hyperlink w:anchor="_Toc516778869" w:history="1">
            <w:r w:rsidR="00EA3AEB" w:rsidRPr="00EA3AEB">
              <w:rPr>
                <w:rStyle w:val="a9"/>
                <w:noProof/>
                <w:sz w:val="28"/>
                <w:szCs w:val="28"/>
              </w:rPr>
              <w:t>1.2 Характеристика задачи</w:t>
            </w:r>
            <w:r w:rsidR="00EA3AEB" w:rsidRPr="00EA3AEB">
              <w:rPr>
                <w:noProof/>
                <w:webHidden/>
                <w:sz w:val="28"/>
                <w:szCs w:val="28"/>
              </w:rPr>
              <w:tab/>
            </w:r>
            <w:r w:rsidR="000C0EE1" w:rsidRPr="00EA3AEB">
              <w:rPr>
                <w:noProof/>
                <w:webHidden/>
                <w:sz w:val="28"/>
                <w:szCs w:val="28"/>
              </w:rPr>
              <w:fldChar w:fldCharType="begin"/>
            </w:r>
            <w:r w:rsidR="00EA3AEB" w:rsidRPr="00EA3AEB">
              <w:rPr>
                <w:noProof/>
                <w:webHidden/>
                <w:sz w:val="28"/>
                <w:szCs w:val="28"/>
              </w:rPr>
              <w:instrText xml:space="preserve"> PAGEREF _Toc516778869 \h </w:instrText>
            </w:r>
            <w:r w:rsidR="000C0EE1" w:rsidRPr="00EA3AEB">
              <w:rPr>
                <w:noProof/>
                <w:webHidden/>
                <w:sz w:val="28"/>
                <w:szCs w:val="28"/>
              </w:rPr>
            </w:r>
            <w:r w:rsidR="000C0EE1" w:rsidRPr="00EA3AEB">
              <w:rPr>
                <w:noProof/>
                <w:webHidden/>
                <w:sz w:val="28"/>
                <w:szCs w:val="28"/>
              </w:rPr>
              <w:fldChar w:fldCharType="separate"/>
            </w:r>
            <w:r w:rsidR="00740F2A">
              <w:rPr>
                <w:noProof/>
                <w:webHidden/>
                <w:sz w:val="28"/>
                <w:szCs w:val="28"/>
              </w:rPr>
              <w:t>12</w:t>
            </w:r>
            <w:r w:rsidR="000C0EE1" w:rsidRPr="00EA3AEB">
              <w:rPr>
                <w:noProof/>
                <w:webHidden/>
                <w:sz w:val="28"/>
                <w:szCs w:val="28"/>
              </w:rPr>
              <w:fldChar w:fldCharType="end"/>
            </w:r>
          </w:hyperlink>
        </w:p>
        <w:p w:rsidR="00EA3AEB" w:rsidRPr="00EA3AEB" w:rsidRDefault="00A6097C" w:rsidP="00EA3AEB">
          <w:pPr>
            <w:pStyle w:val="21"/>
            <w:jc w:val="both"/>
            <w:rPr>
              <w:rFonts w:asciiTheme="minorHAnsi" w:eastAsiaTheme="minorEastAsia" w:hAnsiTheme="minorHAnsi" w:cstheme="minorBidi"/>
              <w:noProof/>
              <w:snapToGrid/>
              <w:sz w:val="28"/>
              <w:szCs w:val="28"/>
            </w:rPr>
          </w:pPr>
          <w:hyperlink w:anchor="_Toc516778870" w:history="1">
            <w:r w:rsidR="00EA3AEB" w:rsidRPr="00EA3AEB">
              <w:rPr>
                <w:rStyle w:val="a9"/>
                <w:noProof/>
                <w:sz w:val="28"/>
                <w:szCs w:val="28"/>
              </w:rPr>
              <w:t>1.3 Описание выходной информации</w:t>
            </w:r>
            <w:r w:rsidR="00EA3AEB" w:rsidRPr="00EA3AEB">
              <w:rPr>
                <w:noProof/>
                <w:webHidden/>
                <w:sz w:val="28"/>
                <w:szCs w:val="28"/>
              </w:rPr>
              <w:tab/>
            </w:r>
            <w:r w:rsidR="000C0EE1" w:rsidRPr="00EA3AEB">
              <w:rPr>
                <w:noProof/>
                <w:webHidden/>
                <w:sz w:val="28"/>
                <w:szCs w:val="28"/>
              </w:rPr>
              <w:fldChar w:fldCharType="begin"/>
            </w:r>
            <w:r w:rsidR="00EA3AEB" w:rsidRPr="00EA3AEB">
              <w:rPr>
                <w:noProof/>
                <w:webHidden/>
                <w:sz w:val="28"/>
                <w:szCs w:val="28"/>
              </w:rPr>
              <w:instrText xml:space="preserve"> PAGEREF _Toc516778870 \h </w:instrText>
            </w:r>
            <w:r w:rsidR="000C0EE1" w:rsidRPr="00EA3AEB">
              <w:rPr>
                <w:noProof/>
                <w:webHidden/>
                <w:sz w:val="28"/>
                <w:szCs w:val="28"/>
              </w:rPr>
            </w:r>
            <w:r w:rsidR="000C0EE1" w:rsidRPr="00EA3AEB">
              <w:rPr>
                <w:noProof/>
                <w:webHidden/>
                <w:sz w:val="28"/>
                <w:szCs w:val="28"/>
              </w:rPr>
              <w:fldChar w:fldCharType="separate"/>
            </w:r>
            <w:r w:rsidR="00740F2A">
              <w:rPr>
                <w:noProof/>
                <w:webHidden/>
                <w:sz w:val="28"/>
                <w:szCs w:val="28"/>
              </w:rPr>
              <w:t>16</w:t>
            </w:r>
            <w:r w:rsidR="000C0EE1" w:rsidRPr="00EA3AEB">
              <w:rPr>
                <w:noProof/>
                <w:webHidden/>
                <w:sz w:val="28"/>
                <w:szCs w:val="28"/>
              </w:rPr>
              <w:fldChar w:fldCharType="end"/>
            </w:r>
          </w:hyperlink>
        </w:p>
        <w:p w:rsidR="00EA3AEB" w:rsidRPr="00EA3AEB" w:rsidRDefault="00A6097C" w:rsidP="00EA3AEB">
          <w:pPr>
            <w:pStyle w:val="21"/>
            <w:jc w:val="both"/>
            <w:rPr>
              <w:rFonts w:asciiTheme="minorHAnsi" w:eastAsiaTheme="minorEastAsia" w:hAnsiTheme="minorHAnsi" w:cstheme="minorBidi"/>
              <w:noProof/>
              <w:snapToGrid/>
              <w:sz w:val="28"/>
              <w:szCs w:val="28"/>
            </w:rPr>
          </w:pPr>
          <w:hyperlink w:anchor="_Toc516778871" w:history="1">
            <w:r w:rsidR="00EA3AEB" w:rsidRPr="00EA3AEB">
              <w:rPr>
                <w:rStyle w:val="a9"/>
                <w:noProof/>
                <w:sz w:val="28"/>
                <w:szCs w:val="28"/>
              </w:rPr>
              <w:t>1.4 Описание входной информации</w:t>
            </w:r>
            <w:r w:rsidR="00EA3AEB" w:rsidRPr="00EA3AEB">
              <w:rPr>
                <w:noProof/>
                <w:webHidden/>
                <w:sz w:val="28"/>
                <w:szCs w:val="28"/>
              </w:rPr>
              <w:tab/>
            </w:r>
            <w:r w:rsidR="000C0EE1" w:rsidRPr="00EA3AEB">
              <w:rPr>
                <w:noProof/>
                <w:webHidden/>
                <w:sz w:val="28"/>
                <w:szCs w:val="28"/>
              </w:rPr>
              <w:fldChar w:fldCharType="begin"/>
            </w:r>
            <w:r w:rsidR="00EA3AEB" w:rsidRPr="00EA3AEB">
              <w:rPr>
                <w:noProof/>
                <w:webHidden/>
                <w:sz w:val="28"/>
                <w:szCs w:val="28"/>
              </w:rPr>
              <w:instrText xml:space="preserve"> PAGEREF _Toc516778871 \h </w:instrText>
            </w:r>
            <w:r w:rsidR="000C0EE1" w:rsidRPr="00EA3AEB">
              <w:rPr>
                <w:noProof/>
                <w:webHidden/>
                <w:sz w:val="28"/>
                <w:szCs w:val="28"/>
              </w:rPr>
            </w:r>
            <w:r w:rsidR="000C0EE1" w:rsidRPr="00EA3AEB">
              <w:rPr>
                <w:noProof/>
                <w:webHidden/>
                <w:sz w:val="28"/>
                <w:szCs w:val="28"/>
              </w:rPr>
              <w:fldChar w:fldCharType="separate"/>
            </w:r>
            <w:r w:rsidR="00740F2A">
              <w:rPr>
                <w:noProof/>
                <w:webHidden/>
                <w:sz w:val="28"/>
                <w:szCs w:val="28"/>
              </w:rPr>
              <w:t>16</w:t>
            </w:r>
            <w:r w:rsidR="000C0EE1" w:rsidRPr="00EA3AEB">
              <w:rPr>
                <w:noProof/>
                <w:webHidden/>
                <w:sz w:val="28"/>
                <w:szCs w:val="28"/>
              </w:rPr>
              <w:fldChar w:fldCharType="end"/>
            </w:r>
          </w:hyperlink>
        </w:p>
        <w:p w:rsidR="00EA3AEB" w:rsidRPr="00EA3AEB" w:rsidRDefault="00A6097C" w:rsidP="00EA3AEB">
          <w:pPr>
            <w:pStyle w:val="11"/>
            <w:tabs>
              <w:tab w:val="right" w:leader="dot" w:pos="9911"/>
            </w:tabs>
            <w:spacing w:line="360" w:lineRule="auto"/>
            <w:jc w:val="both"/>
            <w:rPr>
              <w:rFonts w:asciiTheme="minorHAnsi" w:eastAsiaTheme="minorEastAsia" w:hAnsiTheme="minorHAnsi" w:cstheme="minorBidi"/>
              <w:noProof/>
              <w:snapToGrid/>
              <w:sz w:val="28"/>
              <w:szCs w:val="28"/>
            </w:rPr>
          </w:pPr>
          <w:hyperlink w:anchor="_Toc516778872" w:history="1">
            <w:r w:rsidR="00EA3AEB" w:rsidRPr="00EA3AEB">
              <w:rPr>
                <w:rStyle w:val="a9"/>
                <w:noProof/>
                <w:sz w:val="28"/>
                <w:szCs w:val="28"/>
              </w:rPr>
              <w:t>2 Организация и ведение информационной базы</w:t>
            </w:r>
            <w:r w:rsidR="00EA3AEB" w:rsidRPr="00EA3AEB">
              <w:rPr>
                <w:noProof/>
                <w:webHidden/>
                <w:sz w:val="28"/>
                <w:szCs w:val="28"/>
              </w:rPr>
              <w:tab/>
            </w:r>
            <w:r w:rsidR="000C0EE1" w:rsidRPr="00EA3AEB">
              <w:rPr>
                <w:noProof/>
                <w:webHidden/>
                <w:sz w:val="28"/>
                <w:szCs w:val="28"/>
              </w:rPr>
              <w:fldChar w:fldCharType="begin"/>
            </w:r>
            <w:r w:rsidR="00EA3AEB" w:rsidRPr="00EA3AEB">
              <w:rPr>
                <w:noProof/>
                <w:webHidden/>
                <w:sz w:val="28"/>
                <w:szCs w:val="28"/>
              </w:rPr>
              <w:instrText xml:space="preserve"> PAGEREF _Toc516778872 \h </w:instrText>
            </w:r>
            <w:r w:rsidR="000C0EE1" w:rsidRPr="00EA3AEB">
              <w:rPr>
                <w:noProof/>
                <w:webHidden/>
                <w:sz w:val="28"/>
                <w:szCs w:val="28"/>
              </w:rPr>
            </w:r>
            <w:r w:rsidR="000C0EE1" w:rsidRPr="00EA3AEB">
              <w:rPr>
                <w:noProof/>
                <w:webHidden/>
                <w:sz w:val="28"/>
                <w:szCs w:val="28"/>
              </w:rPr>
              <w:fldChar w:fldCharType="separate"/>
            </w:r>
            <w:r w:rsidR="00740F2A">
              <w:rPr>
                <w:noProof/>
                <w:webHidden/>
                <w:sz w:val="28"/>
                <w:szCs w:val="28"/>
              </w:rPr>
              <w:t>19</w:t>
            </w:r>
            <w:r w:rsidR="000C0EE1" w:rsidRPr="00EA3AEB">
              <w:rPr>
                <w:noProof/>
                <w:webHidden/>
                <w:sz w:val="28"/>
                <w:szCs w:val="28"/>
              </w:rPr>
              <w:fldChar w:fldCharType="end"/>
            </w:r>
          </w:hyperlink>
        </w:p>
        <w:p w:rsidR="00EA3AEB" w:rsidRPr="00EA3AEB" w:rsidRDefault="00A6097C" w:rsidP="00EA3AEB">
          <w:pPr>
            <w:pStyle w:val="21"/>
            <w:jc w:val="both"/>
            <w:rPr>
              <w:rFonts w:asciiTheme="minorHAnsi" w:eastAsiaTheme="minorEastAsia" w:hAnsiTheme="minorHAnsi" w:cstheme="minorBidi"/>
              <w:noProof/>
              <w:snapToGrid/>
              <w:sz w:val="28"/>
              <w:szCs w:val="28"/>
            </w:rPr>
          </w:pPr>
          <w:hyperlink w:anchor="_Toc516778873" w:history="1">
            <w:r w:rsidR="00EA3AEB" w:rsidRPr="00EA3AEB">
              <w:rPr>
                <w:rStyle w:val="a9"/>
                <w:noProof/>
                <w:sz w:val="28"/>
                <w:szCs w:val="28"/>
              </w:rPr>
              <w:t>2.1 Описание систем классификации и кодирования</w:t>
            </w:r>
            <w:r w:rsidR="00EA3AEB" w:rsidRPr="00EA3AEB">
              <w:rPr>
                <w:noProof/>
                <w:webHidden/>
                <w:sz w:val="28"/>
                <w:szCs w:val="28"/>
              </w:rPr>
              <w:tab/>
            </w:r>
            <w:r w:rsidR="000C0EE1" w:rsidRPr="00EA3AEB">
              <w:rPr>
                <w:noProof/>
                <w:webHidden/>
                <w:sz w:val="28"/>
                <w:szCs w:val="28"/>
              </w:rPr>
              <w:fldChar w:fldCharType="begin"/>
            </w:r>
            <w:r w:rsidR="00EA3AEB" w:rsidRPr="00EA3AEB">
              <w:rPr>
                <w:noProof/>
                <w:webHidden/>
                <w:sz w:val="28"/>
                <w:szCs w:val="28"/>
              </w:rPr>
              <w:instrText xml:space="preserve"> PAGEREF _Toc516778873 \h </w:instrText>
            </w:r>
            <w:r w:rsidR="000C0EE1" w:rsidRPr="00EA3AEB">
              <w:rPr>
                <w:noProof/>
                <w:webHidden/>
                <w:sz w:val="28"/>
                <w:szCs w:val="28"/>
              </w:rPr>
            </w:r>
            <w:r w:rsidR="000C0EE1" w:rsidRPr="00EA3AEB">
              <w:rPr>
                <w:noProof/>
                <w:webHidden/>
                <w:sz w:val="28"/>
                <w:szCs w:val="28"/>
              </w:rPr>
              <w:fldChar w:fldCharType="separate"/>
            </w:r>
            <w:r w:rsidR="00740F2A">
              <w:rPr>
                <w:noProof/>
                <w:webHidden/>
                <w:sz w:val="28"/>
                <w:szCs w:val="28"/>
              </w:rPr>
              <w:t>19</w:t>
            </w:r>
            <w:r w:rsidR="000C0EE1" w:rsidRPr="00EA3AEB">
              <w:rPr>
                <w:noProof/>
                <w:webHidden/>
                <w:sz w:val="28"/>
                <w:szCs w:val="28"/>
              </w:rPr>
              <w:fldChar w:fldCharType="end"/>
            </w:r>
          </w:hyperlink>
        </w:p>
        <w:p w:rsidR="00EA3AEB" w:rsidRPr="00EA3AEB" w:rsidRDefault="00A6097C" w:rsidP="00EA3AEB">
          <w:pPr>
            <w:pStyle w:val="21"/>
            <w:jc w:val="both"/>
            <w:rPr>
              <w:rFonts w:asciiTheme="minorHAnsi" w:eastAsiaTheme="minorEastAsia" w:hAnsiTheme="minorHAnsi" w:cstheme="minorBidi"/>
              <w:noProof/>
              <w:snapToGrid/>
              <w:sz w:val="28"/>
              <w:szCs w:val="28"/>
            </w:rPr>
          </w:pPr>
          <w:hyperlink w:anchor="_Toc516778874" w:history="1">
            <w:r w:rsidR="00EA3AEB" w:rsidRPr="00EA3AEB">
              <w:rPr>
                <w:rStyle w:val="a9"/>
                <w:noProof/>
                <w:sz w:val="28"/>
                <w:szCs w:val="28"/>
              </w:rPr>
              <w:t>2.2 Описание внутримашинной базы</w:t>
            </w:r>
            <w:r w:rsidR="00EA3AEB" w:rsidRPr="00EA3AEB">
              <w:rPr>
                <w:noProof/>
                <w:webHidden/>
                <w:sz w:val="28"/>
                <w:szCs w:val="28"/>
              </w:rPr>
              <w:tab/>
            </w:r>
            <w:r w:rsidR="000C0EE1" w:rsidRPr="00EA3AEB">
              <w:rPr>
                <w:noProof/>
                <w:webHidden/>
                <w:sz w:val="28"/>
                <w:szCs w:val="28"/>
              </w:rPr>
              <w:fldChar w:fldCharType="begin"/>
            </w:r>
            <w:r w:rsidR="00EA3AEB" w:rsidRPr="00EA3AEB">
              <w:rPr>
                <w:noProof/>
                <w:webHidden/>
                <w:sz w:val="28"/>
                <w:szCs w:val="28"/>
              </w:rPr>
              <w:instrText xml:space="preserve"> PAGEREF _Toc516778874 \h </w:instrText>
            </w:r>
            <w:r w:rsidR="000C0EE1" w:rsidRPr="00EA3AEB">
              <w:rPr>
                <w:noProof/>
                <w:webHidden/>
                <w:sz w:val="28"/>
                <w:szCs w:val="28"/>
              </w:rPr>
            </w:r>
            <w:r w:rsidR="000C0EE1" w:rsidRPr="00EA3AEB">
              <w:rPr>
                <w:noProof/>
                <w:webHidden/>
                <w:sz w:val="28"/>
                <w:szCs w:val="28"/>
              </w:rPr>
              <w:fldChar w:fldCharType="separate"/>
            </w:r>
            <w:r w:rsidR="00740F2A">
              <w:rPr>
                <w:noProof/>
                <w:webHidden/>
                <w:sz w:val="28"/>
                <w:szCs w:val="28"/>
              </w:rPr>
              <w:t>23</w:t>
            </w:r>
            <w:r w:rsidR="000C0EE1" w:rsidRPr="00EA3AEB">
              <w:rPr>
                <w:noProof/>
                <w:webHidden/>
                <w:sz w:val="28"/>
                <w:szCs w:val="28"/>
              </w:rPr>
              <w:fldChar w:fldCharType="end"/>
            </w:r>
          </w:hyperlink>
        </w:p>
        <w:p w:rsidR="00EA3AEB" w:rsidRPr="00EA3AEB" w:rsidRDefault="00A6097C" w:rsidP="00EA3AEB">
          <w:pPr>
            <w:pStyle w:val="11"/>
            <w:tabs>
              <w:tab w:val="right" w:leader="dot" w:pos="9911"/>
            </w:tabs>
            <w:spacing w:line="360" w:lineRule="auto"/>
            <w:jc w:val="both"/>
            <w:rPr>
              <w:rFonts w:asciiTheme="minorHAnsi" w:eastAsiaTheme="minorEastAsia" w:hAnsiTheme="minorHAnsi" w:cstheme="minorBidi"/>
              <w:noProof/>
              <w:snapToGrid/>
              <w:sz w:val="28"/>
              <w:szCs w:val="28"/>
            </w:rPr>
          </w:pPr>
          <w:hyperlink w:anchor="_Toc516778875" w:history="1">
            <w:r w:rsidR="00EA3AEB" w:rsidRPr="00EA3AEB">
              <w:rPr>
                <w:rStyle w:val="a9"/>
                <w:noProof/>
                <w:sz w:val="28"/>
                <w:szCs w:val="28"/>
              </w:rPr>
              <w:t>3 Описание программного обеспечения</w:t>
            </w:r>
            <w:r w:rsidR="00EA3AEB" w:rsidRPr="00EA3AEB">
              <w:rPr>
                <w:noProof/>
                <w:webHidden/>
                <w:sz w:val="28"/>
                <w:szCs w:val="28"/>
              </w:rPr>
              <w:tab/>
            </w:r>
            <w:r w:rsidR="000C0EE1" w:rsidRPr="00EA3AEB">
              <w:rPr>
                <w:noProof/>
                <w:webHidden/>
                <w:sz w:val="28"/>
                <w:szCs w:val="28"/>
              </w:rPr>
              <w:fldChar w:fldCharType="begin"/>
            </w:r>
            <w:r w:rsidR="00EA3AEB" w:rsidRPr="00EA3AEB">
              <w:rPr>
                <w:noProof/>
                <w:webHidden/>
                <w:sz w:val="28"/>
                <w:szCs w:val="28"/>
              </w:rPr>
              <w:instrText xml:space="preserve"> PAGEREF _Toc516778875 \h </w:instrText>
            </w:r>
            <w:r w:rsidR="000C0EE1" w:rsidRPr="00EA3AEB">
              <w:rPr>
                <w:noProof/>
                <w:webHidden/>
                <w:sz w:val="28"/>
                <w:szCs w:val="28"/>
              </w:rPr>
            </w:r>
            <w:r w:rsidR="000C0EE1" w:rsidRPr="00EA3AEB">
              <w:rPr>
                <w:noProof/>
                <w:webHidden/>
                <w:sz w:val="28"/>
                <w:szCs w:val="28"/>
              </w:rPr>
              <w:fldChar w:fldCharType="separate"/>
            </w:r>
            <w:r w:rsidR="00740F2A">
              <w:rPr>
                <w:noProof/>
                <w:webHidden/>
                <w:sz w:val="28"/>
                <w:szCs w:val="28"/>
              </w:rPr>
              <w:t>41</w:t>
            </w:r>
            <w:r w:rsidR="000C0EE1" w:rsidRPr="00EA3AEB">
              <w:rPr>
                <w:noProof/>
                <w:webHidden/>
                <w:sz w:val="28"/>
                <w:szCs w:val="28"/>
              </w:rPr>
              <w:fldChar w:fldCharType="end"/>
            </w:r>
          </w:hyperlink>
        </w:p>
        <w:p w:rsidR="00EA3AEB" w:rsidRPr="00EA3AEB" w:rsidRDefault="00A6097C" w:rsidP="00EA3AEB">
          <w:pPr>
            <w:pStyle w:val="21"/>
            <w:jc w:val="both"/>
            <w:rPr>
              <w:rFonts w:asciiTheme="minorHAnsi" w:eastAsiaTheme="minorEastAsia" w:hAnsiTheme="minorHAnsi" w:cstheme="minorBidi"/>
              <w:noProof/>
              <w:snapToGrid/>
              <w:sz w:val="28"/>
              <w:szCs w:val="28"/>
            </w:rPr>
          </w:pPr>
          <w:hyperlink w:anchor="_Toc516778876" w:history="1">
            <w:r w:rsidR="00EA3AEB" w:rsidRPr="00EA3AEB">
              <w:rPr>
                <w:rStyle w:val="a9"/>
                <w:noProof/>
                <w:sz w:val="28"/>
                <w:szCs w:val="28"/>
              </w:rPr>
              <w:t>3.1 Описание ОС</w:t>
            </w:r>
            <w:r w:rsidR="00EA3AEB" w:rsidRPr="00EA3AEB">
              <w:rPr>
                <w:noProof/>
                <w:webHidden/>
                <w:sz w:val="28"/>
                <w:szCs w:val="28"/>
              </w:rPr>
              <w:tab/>
            </w:r>
            <w:r w:rsidR="000C0EE1" w:rsidRPr="00EA3AEB">
              <w:rPr>
                <w:noProof/>
                <w:webHidden/>
                <w:sz w:val="28"/>
                <w:szCs w:val="28"/>
              </w:rPr>
              <w:fldChar w:fldCharType="begin"/>
            </w:r>
            <w:r w:rsidR="00EA3AEB" w:rsidRPr="00EA3AEB">
              <w:rPr>
                <w:noProof/>
                <w:webHidden/>
                <w:sz w:val="28"/>
                <w:szCs w:val="28"/>
              </w:rPr>
              <w:instrText xml:space="preserve"> PAGEREF _Toc516778876 \h </w:instrText>
            </w:r>
            <w:r w:rsidR="000C0EE1" w:rsidRPr="00EA3AEB">
              <w:rPr>
                <w:noProof/>
                <w:webHidden/>
                <w:sz w:val="28"/>
                <w:szCs w:val="28"/>
              </w:rPr>
            </w:r>
            <w:r w:rsidR="000C0EE1" w:rsidRPr="00EA3AEB">
              <w:rPr>
                <w:noProof/>
                <w:webHidden/>
                <w:sz w:val="28"/>
                <w:szCs w:val="28"/>
              </w:rPr>
              <w:fldChar w:fldCharType="separate"/>
            </w:r>
            <w:r w:rsidR="00740F2A">
              <w:rPr>
                <w:noProof/>
                <w:webHidden/>
                <w:sz w:val="28"/>
                <w:szCs w:val="28"/>
              </w:rPr>
              <w:t>41</w:t>
            </w:r>
            <w:r w:rsidR="000C0EE1" w:rsidRPr="00EA3AEB">
              <w:rPr>
                <w:noProof/>
                <w:webHidden/>
                <w:sz w:val="28"/>
                <w:szCs w:val="28"/>
              </w:rPr>
              <w:fldChar w:fldCharType="end"/>
            </w:r>
          </w:hyperlink>
        </w:p>
        <w:p w:rsidR="00EA3AEB" w:rsidRPr="00EA3AEB" w:rsidRDefault="00A6097C" w:rsidP="00EA3AEB">
          <w:pPr>
            <w:pStyle w:val="21"/>
            <w:jc w:val="both"/>
            <w:rPr>
              <w:rFonts w:asciiTheme="minorHAnsi" w:eastAsiaTheme="minorEastAsia" w:hAnsiTheme="minorHAnsi" w:cstheme="minorBidi"/>
              <w:noProof/>
              <w:snapToGrid/>
              <w:sz w:val="28"/>
              <w:szCs w:val="28"/>
            </w:rPr>
          </w:pPr>
          <w:hyperlink w:anchor="_Toc516778877" w:history="1">
            <w:r w:rsidR="00EA3AEB" w:rsidRPr="00EA3AEB">
              <w:rPr>
                <w:rStyle w:val="a9"/>
                <w:noProof/>
                <w:sz w:val="28"/>
                <w:szCs w:val="28"/>
              </w:rPr>
              <w:t>3.2 Описание СУБД</w:t>
            </w:r>
            <w:r w:rsidR="00EA3AEB" w:rsidRPr="00EA3AEB">
              <w:rPr>
                <w:noProof/>
                <w:webHidden/>
                <w:sz w:val="28"/>
                <w:szCs w:val="28"/>
              </w:rPr>
              <w:tab/>
            </w:r>
            <w:r w:rsidR="000C0EE1" w:rsidRPr="00EA3AEB">
              <w:rPr>
                <w:noProof/>
                <w:webHidden/>
                <w:sz w:val="28"/>
                <w:szCs w:val="28"/>
              </w:rPr>
              <w:fldChar w:fldCharType="begin"/>
            </w:r>
            <w:r w:rsidR="00EA3AEB" w:rsidRPr="00EA3AEB">
              <w:rPr>
                <w:noProof/>
                <w:webHidden/>
                <w:sz w:val="28"/>
                <w:szCs w:val="28"/>
              </w:rPr>
              <w:instrText xml:space="preserve"> PAGEREF _Toc516778877 \h </w:instrText>
            </w:r>
            <w:r w:rsidR="000C0EE1" w:rsidRPr="00EA3AEB">
              <w:rPr>
                <w:noProof/>
                <w:webHidden/>
                <w:sz w:val="28"/>
                <w:szCs w:val="28"/>
              </w:rPr>
            </w:r>
            <w:r w:rsidR="000C0EE1" w:rsidRPr="00EA3AEB">
              <w:rPr>
                <w:noProof/>
                <w:webHidden/>
                <w:sz w:val="28"/>
                <w:szCs w:val="28"/>
              </w:rPr>
              <w:fldChar w:fldCharType="separate"/>
            </w:r>
            <w:r w:rsidR="00740F2A">
              <w:rPr>
                <w:noProof/>
                <w:webHidden/>
                <w:sz w:val="28"/>
                <w:szCs w:val="28"/>
              </w:rPr>
              <w:t>42</w:t>
            </w:r>
            <w:r w:rsidR="000C0EE1" w:rsidRPr="00EA3AEB">
              <w:rPr>
                <w:noProof/>
                <w:webHidden/>
                <w:sz w:val="28"/>
                <w:szCs w:val="28"/>
              </w:rPr>
              <w:fldChar w:fldCharType="end"/>
            </w:r>
          </w:hyperlink>
        </w:p>
        <w:p w:rsidR="00EA3AEB" w:rsidRPr="00EA3AEB" w:rsidRDefault="00A6097C" w:rsidP="00EA3AEB">
          <w:pPr>
            <w:pStyle w:val="21"/>
            <w:jc w:val="both"/>
            <w:rPr>
              <w:rFonts w:asciiTheme="minorHAnsi" w:eastAsiaTheme="minorEastAsia" w:hAnsiTheme="minorHAnsi" w:cstheme="minorBidi"/>
              <w:noProof/>
              <w:snapToGrid/>
              <w:sz w:val="28"/>
              <w:szCs w:val="28"/>
            </w:rPr>
          </w:pPr>
          <w:hyperlink w:anchor="_Toc516778878" w:history="1">
            <w:r w:rsidR="00EA3AEB" w:rsidRPr="00EA3AEB">
              <w:rPr>
                <w:rStyle w:val="a9"/>
                <w:noProof/>
                <w:sz w:val="28"/>
                <w:szCs w:val="28"/>
              </w:rPr>
              <w:t>3.3 Описание среды программирования и языка программирования</w:t>
            </w:r>
            <w:r w:rsidR="00EA3AEB" w:rsidRPr="00EA3AEB">
              <w:rPr>
                <w:noProof/>
                <w:webHidden/>
                <w:sz w:val="28"/>
                <w:szCs w:val="28"/>
              </w:rPr>
              <w:tab/>
            </w:r>
            <w:r w:rsidR="000C0EE1" w:rsidRPr="00EA3AEB">
              <w:rPr>
                <w:noProof/>
                <w:webHidden/>
                <w:sz w:val="28"/>
                <w:szCs w:val="28"/>
              </w:rPr>
              <w:fldChar w:fldCharType="begin"/>
            </w:r>
            <w:r w:rsidR="00EA3AEB" w:rsidRPr="00EA3AEB">
              <w:rPr>
                <w:noProof/>
                <w:webHidden/>
                <w:sz w:val="28"/>
                <w:szCs w:val="28"/>
              </w:rPr>
              <w:instrText xml:space="preserve"> PAGEREF _Toc516778878 \h </w:instrText>
            </w:r>
            <w:r w:rsidR="000C0EE1" w:rsidRPr="00EA3AEB">
              <w:rPr>
                <w:noProof/>
                <w:webHidden/>
                <w:sz w:val="28"/>
                <w:szCs w:val="28"/>
              </w:rPr>
            </w:r>
            <w:r w:rsidR="000C0EE1" w:rsidRPr="00EA3AEB">
              <w:rPr>
                <w:noProof/>
                <w:webHidden/>
                <w:sz w:val="28"/>
                <w:szCs w:val="28"/>
              </w:rPr>
              <w:fldChar w:fldCharType="separate"/>
            </w:r>
            <w:r w:rsidR="00740F2A">
              <w:rPr>
                <w:noProof/>
                <w:webHidden/>
                <w:sz w:val="28"/>
                <w:szCs w:val="28"/>
              </w:rPr>
              <w:t>44</w:t>
            </w:r>
            <w:r w:rsidR="000C0EE1" w:rsidRPr="00EA3AEB">
              <w:rPr>
                <w:noProof/>
                <w:webHidden/>
                <w:sz w:val="28"/>
                <w:szCs w:val="28"/>
              </w:rPr>
              <w:fldChar w:fldCharType="end"/>
            </w:r>
          </w:hyperlink>
        </w:p>
        <w:p w:rsidR="00EA3AEB" w:rsidRPr="00EA3AEB" w:rsidRDefault="00A6097C" w:rsidP="00EA3AEB">
          <w:pPr>
            <w:pStyle w:val="21"/>
            <w:jc w:val="both"/>
            <w:rPr>
              <w:rFonts w:asciiTheme="minorHAnsi" w:eastAsiaTheme="minorEastAsia" w:hAnsiTheme="minorHAnsi" w:cstheme="minorBidi"/>
              <w:noProof/>
              <w:snapToGrid/>
              <w:sz w:val="28"/>
              <w:szCs w:val="28"/>
            </w:rPr>
          </w:pPr>
          <w:hyperlink w:anchor="_Toc516778879" w:history="1">
            <w:r w:rsidR="00EA3AEB" w:rsidRPr="00EA3AEB">
              <w:rPr>
                <w:rStyle w:val="a9"/>
                <w:noProof/>
                <w:sz w:val="28"/>
                <w:szCs w:val="28"/>
              </w:rPr>
              <w:t>3.4 Описание используемых компонент и проектных процедур</w:t>
            </w:r>
            <w:r w:rsidR="00EA3AEB" w:rsidRPr="00EA3AEB">
              <w:rPr>
                <w:noProof/>
                <w:webHidden/>
                <w:sz w:val="28"/>
                <w:szCs w:val="28"/>
              </w:rPr>
              <w:tab/>
            </w:r>
            <w:r w:rsidR="000C0EE1" w:rsidRPr="00EA3AEB">
              <w:rPr>
                <w:noProof/>
                <w:webHidden/>
                <w:sz w:val="28"/>
                <w:szCs w:val="28"/>
              </w:rPr>
              <w:fldChar w:fldCharType="begin"/>
            </w:r>
            <w:r w:rsidR="00EA3AEB" w:rsidRPr="00EA3AEB">
              <w:rPr>
                <w:noProof/>
                <w:webHidden/>
                <w:sz w:val="28"/>
                <w:szCs w:val="28"/>
              </w:rPr>
              <w:instrText xml:space="preserve"> PAGEREF _Toc516778879 \h </w:instrText>
            </w:r>
            <w:r w:rsidR="000C0EE1" w:rsidRPr="00EA3AEB">
              <w:rPr>
                <w:noProof/>
                <w:webHidden/>
                <w:sz w:val="28"/>
                <w:szCs w:val="28"/>
              </w:rPr>
            </w:r>
            <w:r w:rsidR="000C0EE1" w:rsidRPr="00EA3AEB">
              <w:rPr>
                <w:noProof/>
                <w:webHidden/>
                <w:sz w:val="28"/>
                <w:szCs w:val="28"/>
              </w:rPr>
              <w:fldChar w:fldCharType="separate"/>
            </w:r>
            <w:r w:rsidR="00740F2A">
              <w:rPr>
                <w:noProof/>
                <w:webHidden/>
                <w:sz w:val="28"/>
                <w:szCs w:val="28"/>
              </w:rPr>
              <w:t>46</w:t>
            </w:r>
            <w:r w:rsidR="000C0EE1" w:rsidRPr="00EA3AEB">
              <w:rPr>
                <w:noProof/>
                <w:webHidden/>
                <w:sz w:val="28"/>
                <w:szCs w:val="28"/>
              </w:rPr>
              <w:fldChar w:fldCharType="end"/>
            </w:r>
          </w:hyperlink>
        </w:p>
        <w:p w:rsidR="00EA3AEB" w:rsidRPr="00EA3AEB" w:rsidRDefault="00A6097C" w:rsidP="00EA3AEB">
          <w:pPr>
            <w:pStyle w:val="11"/>
            <w:tabs>
              <w:tab w:val="right" w:leader="dot" w:pos="9911"/>
            </w:tabs>
            <w:spacing w:line="360" w:lineRule="auto"/>
            <w:jc w:val="both"/>
            <w:rPr>
              <w:rFonts w:asciiTheme="minorHAnsi" w:eastAsiaTheme="minorEastAsia" w:hAnsiTheme="minorHAnsi" w:cstheme="minorBidi"/>
              <w:noProof/>
              <w:snapToGrid/>
              <w:sz w:val="28"/>
              <w:szCs w:val="28"/>
            </w:rPr>
          </w:pPr>
          <w:hyperlink w:anchor="_Toc516778880" w:history="1">
            <w:r w:rsidR="00EA3AEB" w:rsidRPr="00EA3AEB">
              <w:rPr>
                <w:rStyle w:val="a9"/>
                <w:noProof/>
                <w:sz w:val="28"/>
                <w:szCs w:val="28"/>
              </w:rPr>
              <w:t>4 Руководство пользователя</w:t>
            </w:r>
            <w:r w:rsidR="00EA3AEB" w:rsidRPr="00EA3AEB">
              <w:rPr>
                <w:noProof/>
                <w:webHidden/>
                <w:sz w:val="28"/>
                <w:szCs w:val="28"/>
              </w:rPr>
              <w:tab/>
            </w:r>
            <w:r w:rsidR="000C0EE1" w:rsidRPr="00EA3AEB">
              <w:rPr>
                <w:noProof/>
                <w:webHidden/>
                <w:sz w:val="28"/>
                <w:szCs w:val="28"/>
              </w:rPr>
              <w:fldChar w:fldCharType="begin"/>
            </w:r>
            <w:r w:rsidR="00EA3AEB" w:rsidRPr="00EA3AEB">
              <w:rPr>
                <w:noProof/>
                <w:webHidden/>
                <w:sz w:val="28"/>
                <w:szCs w:val="28"/>
              </w:rPr>
              <w:instrText xml:space="preserve"> PAGEREF _Toc516778880 \h </w:instrText>
            </w:r>
            <w:r w:rsidR="000C0EE1" w:rsidRPr="00EA3AEB">
              <w:rPr>
                <w:noProof/>
                <w:webHidden/>
                <w:sz w:val="28"/>
                <w:szCs w:val="28"/>
              </w:rPr>
            </w:r>
            <w:r w:rsidR="000C0EE1" w:rsidRPr="00EA3AEB">
              <w:rPr>
                <w:noProof/>
                <w:webHidden/>
                <w:sz w:val="28"/>
                <w:szCs w:val="28"/>
              </w:rPr>
              <w:fldChar w:fldCharType="separate"/>
            </w:r>
            <w:r w:rsidR="00740F2A">
              <w:rPr>
                <w:noProof/>
                <w:webHidden/>
                <w:sz w:val="28"/>
                <w:szCs w:val="28"/>
              </w:rPr>
              <w:t>131</w:t>
            </w:r>
            <w:r w:rsidR="000C0EE1" w:rsidRPr="00EA3AEB">
              <w:rPr>
                <w:noProof/>
                <w:webHidden/>
                <w:sz w:val="28"/>
                <w:szCs w:val="28"/>
              </w:rPr>
              <w:fldChar w:fldCharType="end"/>
            </w:r>
          </w:hyperlink>
        </w:p>
        <w:p w:rsidR="00EA3AEB" w:rsidRPr="00EA3AEB" w:rsidRDefault="00A6097C" w:rsidP="00EA3AEB">
          <w:pPr>
            <w:pStyle w:val="21"/>
            <w:jc w:val="both"/>
            <w:rPr>
              <w:rFonts w:asciiTheme="minorHAnsi" w:eastAsiaTheme="minorEastAsia" w:hAnsiTheme="minorHAnsi" w:cstheme="minorBidi"/>
              <w:noProof/>
              <w:snapToGrid/>
              <w:sz w:val="28"/>
              <w:szCs w:val="28"/>
            </w:rPr>
          </w:pPr>
          <w:hyperlink w:anchor="_Toc516778881" w:history="1">
            <w:r w:rsidR="00EA3AEB" w:rsidRPr="00EA3AEB">
              <w:rPr>
                <w:rStyle w:val="a9"/>
                <w:noProof/>
                <w:sz w:val="28"/>
                <w:szCs w:val="28"/>
              </w:rPr>
              <w:t>4.1 Подготовка к работе</w:t>
            </w:r>
            <w:r w:rsidR="00EA3AEB" w:rsidRPr="00EA3AEB">
              <w:rPr>
                <w:noProof/>
                <w:webHidden/>
                <w:sz w:val="28"/>
                <w:szCs w:val="28"/>
              </w:rPr>
              <w:tab/>
            </w:r>
            <w:r w:rsidR="000C0EE1" w:rsidRPr="00EA3AEB">
              <w:rPr>
                <w:noProof/>
                <w:webHidden/>
                <w:sz w:val="28"/>
                <w:szCs w:val="28"/>
              </w:rPr>
              <w:fldChar w:fldCharType="begin"/>
            </w:r>
            <w:r w:rsidR="00EA3AEB" w:rsidRPr="00EA3AEB">
              <w:rPr>
                <w:noProof/>
                <w:webHidden/>
                <w:sz w:val="28"/>
                <w:szCs w:val="28"/>
              </w:rPr>
              <w:instrText xml:space="preserve"> PAGEREF _Toc516778881 \h </w:instrText>
            </w:r>
            <w:r w:rsidR="000C0EE1" w:rsidRPr="00EA3AEB">
              <w:rPr>
                <w:noProof/>
                <w:webHidden/>
                <w:sz w:val="28"/>
                <w:szCs w:val="28"/>
              </w:rPr>
            </w:r>
            <w:r w:rsidR="000C0EE1" w:rsidRPr="00EA3AEB">
              <w:rPr>
                <w:noProof/>
                <w:webHidden/>
                <w:sz w:val="28"/>
                <w:szCs w:val="28"/>
              </w:rPr>
              <w:fldChar w:fldCharType="separate"/>
            </w:r>
            <w:r w:rsidR="00740F2A">
              <w:rPr>
                <w:noProof/>
                <w:webHidden/>
                <w:sz w:val="28"/>
                <w:szCs w:val="28"/>
              </w:rPr>
              <w:t>131</w:t>
            </w:r>
            <w:r w:rsidR="000C0EE1" w:rsidRPr="00EA3AEB">
              <w:rPr>
                <w:noProof/>
                <w:webHidden/>
                <w:sz w:val="28"/>
                <w:szCs w:val="28"/>
              </w:rPr>
              <w:fldChar w:fldCharType="end"/>
            </w:r>
          </w:hyperlink>
        </w:p>
        <w:p w:rsidR="00EA3AEB" w:rsidRPr="00EA3AEB" w:rsidRDefault="00A6097C" w:rsidP="00EA3AEB">
          <w:pPr>
            <w:pStyle w:val="11"/>
            <w:tabs>
              <w:tab w:val="right" w:leader="dot" w:pos="9911"/>
            </w:tabs>
            <w:spacing w:line="360" w:lineRule="auto"/>
            <w:jc w:val="both"/>
            <w:rPr>
              <w:rFonts w:asciiTheme="minorHAnsi" w:eastAsiaTheme="minorEastAsia" w:hAnsiTheme="minorHAnsi" w:cstheme="minorBidi"/>
              <w:noProof/>
              <w:snapToGrid/>
              <w:sz w:val="28"/>
              <w:szCs w:val="28"/>
            </w:rPr>
          </w:pPr>
          <w:hyperlink w:anchor="_Toc516778882" w:history="1">
            <w:r w:rsidR="00EA3AEB" w:rsidRPr="00EA3AEB">
              <w:rPr>
                <w:rStyle w:val="a9"/>
                <w:noProof/>
                <w:sz w:val="28"/>
                <w:szCs w:val="28"/>
              </w:rPr>
              <w:t>4.2 Описание действий пользователя во время работы с программным продуктом</w:t>
            </w:r>
            <w:r w:rsidR="00EA3AEB" w:rsidRPr="00EA3AEB">
              <w:rPr>
                <w:noProof/>
                <w:webHidden/>
                <w:sz w:val="28"/>
                <w:szCs w:val="28"/>
              </w:rPr>
              <w:tab/>
            </w:r>
            <w:r w:rsidR="000C0EE1" w:rsidRPr="00EA3AEB">
              <w:rPr>
                <w:noProof/>
                <w:webHidden/>
                <w:sz w:val="28"/>
                <w:szCs w:val="28"/>
              </w:rPr>
              <w:fldChar w:fldCharType="begin"/>
            </w:r>
            <w:r w:rsidR="00EA3AEB" w:rsidRPr="00EA3AEB">
              <w:rPr>
                <w:noProof/>
                <w:webHidden/>
                <w:sz w:val="28"/>
                <w:szCs w:val="28"/>
              </w:rPr>
              <w:instrText xml:space="preserve"> PAGEREF _Toc516778882 \h </w:instrText>
            </w:r>
            <w:r w:rsidR="000C0EE1" w:rsidRPr="00EA3AEB">
              <w:rPr>
                <w:noProof/>
                <w:webHidden/>
                <w:sz w:val="28"/>
                <w:szCs w:val="28"/>
              </w:rPr>
            </w:r>
            <w:r w:rsidR="000C0EE1" w:rsidRPr="00EA3AEB">
              <w:rPr>
                <w:noProof/>
                <w:webHidden/>
                <w:sz w:val="28"/>
                <w:szCs w:val="28"/>
              </w:rPr>
              <w:fldChar w:fldCharType="separate"/>
            </w:r>
            <w:r w:rsidR="00740F2A">
              <w:rPr>
                <w:noProof/>
                <w:webHidden/>
                <w:sz w:val="28"/>
                <w:szCs w:val="28"/>
              </w:rPr>
              <w:t>133</w:t>
            </w:r>
            <w:r w:rsidR="000C0EE1" w:rsidRPr="00EA3AEB">
              <w:rPr>
                <w:noProof/>
                <w:webHidden/>
                <w:sz w:val="28"/>
                <w:szCs w:val="28"/>
              </w:rPr>
              <w:fldChar w:fldCharType="end"/>
            </w:r>
          </w:hyperlink>
        </w:p>
        <w:p w:rsidR="00EA3AEB" w:rsidRPr="00EA3AEB" w:rsidRDefault="00A6097C" w:rsidP="00EA3AEB">
          <w:pPr>
            <w:pStyle w:val="11"/>
            <w:tabs>
              <w:tab w:val="right" w:leader="dot" w:pos="9911"/>
            </w:tabs>
            <w:spacing w:line="360" w:lineRule="auto"/>
            <w:jc w:val="both"/>
            <w:rPr>
              <w:rFonts w:asciiTheme="minorHAnsi" w:eastAsiaTheme="minorEastAsia" w:hAnsiTheme="minorHAnsi" w:cstheme="minorBidi"/>
              <w:noProof/>
              <w:snapToGrid/>
              <w:sz w:val="28"/>
              <w:szCs w:val="28"/>
            </w:rPr>
          </w:pPr>
          <w:hyperlink w:anchor="_Toc516778883" w:history="1">
            <w:r w:rsidR="00EA3AEB" w:rsidRPr="00EA3AEB">
              <w:rPr>
                <w:rStyle w:val="a9"/>
                <w:noProof/>
                <w:sz w:val="28"/>
                <w:szCs w:val="28"/>
              </w:rPr>
              <w:t>4.2.1 Запуск программного продукта и авторизация</w:t>
            </w:r>
            <w:r w:rsidR="00EA3AEB" w:rsidRPr="00EA3AEB">
              <w:rPr>
                <w:noProof/>
                <w:webHidden/>
                <w:sz w:val="28"/>
                <w:szCs w:val="28"/>
              </w:rPr>
              <w:tab/>
            </w:r>
            <w:r w:rsidR="000C0EE1" w:rsidRPr="00EA3AEB">
              <w:rPr>
                <w:noProof/>
                <w:webHidden/>
                <w:sz w:val="28"/>
                <w:szCs w:val="28"/>
              </w:rPr>
              <w:fldChar w:fldCharType="begin"/>
            </w:r>
            <w:r w:rsidR="00EA3AEB" w:rsidRPr="00EA3AEB">
              <w:rPr>
                <w:noProof/>
                <w:webHidden/>
                <w:sz w:val="28"/>
                <w:szCs w:val="28"/>
              </w:rPr>
              <w:instrText xml:space="preserve"> PAGEREF _Toc516778883 \h </w:instrText>
            </w:r>
            <w:r w:rsidR="000C0EE1" w:rsidRPr="00EA3AEB">
              <w:rPr>
                <w:noProof/>
                <w:webHidden/>
                <w:sz w:val="28"/>
                <w:szCs w:val="28"/>
              </w:rPr>
            </w:r>
            <w:r w:rsidR="000C0EE1" w:rsidRPr="00EA3AEB">
              <w:rPr>
                <w:noProof/>
                <w:webHidden/>
                <w:sz w:val="28"/>
                <w:szCs w:val="28"/>
              </w:rPr>
              <w:fldChar w:fldCharType="separate"/>
            </w:r>
            <w:r w:rsidR="00740F2A">
              <w:rPr>
                <w:noProof/>
                <w:webHidden/>
                <w:sz w:val="28"/>
                <w:szCs w:val="28"/>
              </w:rPr>
              <w:t>133</w:t>
            </w:r>
            <w:r w:rsidR="000C0EE1" w:rsidRPr="00EA3AEB">
              <w:rPr>
                <w:noProof/>
                <w:webHidden/>
                <w:sz w:val="28"/>
                <w:szCs w:val="28"/>
              </w:rPr>
              <w:fldChar w:fldCharType="end"/>
            </w:r>
          </w:hyperlink>
        </w:p>
        <w:p w:rsidR="00EA3AEB" w:rsidRPr="00EA3AEB" w:rsidRDefault="00A6097C" w:rsidP="00EA3AEB">
          <w:pPr>
            <w:pStyle w:val="11"/>
            <w:tabs>
              <w:tab w:val="right" w:leader="dot" w:pos="9911"/>
            </w:tabs>
            <w:spacing w:line="360" w:lineRule="auto"/>
            <w:jc w:val="both"/>
            <w:rPr>
              <w:rFonts w:asciiTheme="minorHAnsi" w:eastAsiaTheme="minorEastAsia" w:hAnsiTheme="minorHAnsi" w:cstheme="minorBidi"/>
              <w:noProof/>
              <w:snapToGrid/>
              <w:sz w:val="28"/>
              <w:szCs w:val="28"/>
            </w:rPr>
          </w:pPr>
          <w:hyperlink w:anchor="_Toc516778884" w:history="1">
            <w:r w:rsidR="00EA3AEB" w:rsidRPr="00EA3AEB">
              <w:rPr>
                <w:rStyle w:val="a9"/>
                <w:noProof/>
                <w:sz w:val="28"/>
                <w:szCs w:val="28"/>
              </w:rPr>
              <w:t>4.2.2</w:t>
            </w:r>
            <w:r w:rsidR="00CA6C7A">
              <w:rPr>
                <w:rStyle w:val="a9"/>
                <w:noProof/>
                <w:sz w:val="28"/>
                <w:szCs w:val="28"/>
              </w:rPr>
              <w:t xml:space="preserve"> </w:t>
            </w:r>
            <w:r w:rsidR="00EA3AEB" w:rsidRPr="00EA3AEB">
              <w:rPr>
                <w:rStyle w:val="a9"/>
                <w:noProof/>
                <w:sz w:val="28"/>
                <w:szCs w:val="28"/>
              </w:rPr>
              <w:t>Главный экран системного администратора</w:t>
            </w:r>
            <w:r w:rsidR="00EA3AEB" w:rsidRPr="00EA3AEB">
              <w:rPr>
                <w:noProof/>
                <w:webHidden/>
                <w:sz w:val="28"/>
                <w:szCs w:val="28"/>
              </w:rPr>
              <w:tab/>
            </w:r>
            <w:r w:rsidR="000C0EE1" w:rsidRPr="00EA3AEB">
              <w:rPr>
                <w:noProof/>
                <w:webHidden/>
                <w:sz w:val="28"/>
                <w:szCs w:val="28"/>
              </w:rPr>
              <w:fldChar w:fldCharType="begin"/>
            </w:r>
            <w:r w:rsidR="00EA3AEB" w:rsidRPr="00EA3AEB">
              <w:rPr>
                <w:noProof/>
                <w:webHidden/>
                <w:sz w:val="28"/>
                <w:szCs w:val="28"/>
              </w:rPr>
              <w:instrText xml:space="preserve"> PAGEREF _Toc516778884 \h </w:instrText>
            </w:r>
            <w:r w:rsidR="000C0EE1" w:rsidRPr="00EA3AEB">
              <w:rPr>
                <w:noProof/>
                <w:webHidden/>
                <w:sz w:val="28"/>
                <w:szCs w:val="28"/>
              </w:rPr>
            </w:r>
            <w:r w:rsidR="000C0EE1" w:rsidRPr="00EA3AEB">
              <w:rPr>
                <w:noProof/>
                <w:webHidden/>
                <w:sz w:val="28"/>
                <w:szCs w:val="28"/>
              </w:rPr>
              <w:fldChar w:fldCharType="separate"/>
            </w:r>
            <w:r w:rsidR="00740F2A">
              <w:rPr>
                <w:noProof/>
                <w:webHidden/>
                <w:sz w:val="28"/>
                <w:szCs w:val="28"/>
              </w:rPr>
              <w:t>133</w:t>
            </w:r>
            <w:r w:rsidR="000C0EE1" w:rsidRPr="00EA3AEB">
              <w:rPr>
                <w:noProof/>
                <w:webHidden/>
                <w:sz w:val="28"/>
                <w:szCs w:val="28"/>
              </w:rPr>
              <w:fldChar w:fldCharType="end"/>
            </w:r>
          </w:hyperlink>
        </w:p>
        <w:p w:rsidR="00EA3AEB" w:rsidRPr="00EA3AEB" w:rsidRDefault="00A6097C" w:rsidP="00EA3AEB">
          <w:pPr>
            <w:pStyle w:val="11"/>
            <w:tabs>
              <w:tab w:val="right" w:leader="dot" w:pos="9911"/>
            </w:tabs>
            <w:spacing w:line="360" w:lineRule="auto"/>
            <w:jc w:val="both"/>
            <w:rPr>
              <w:rFonts w:asciiTheme="minorHAnsi" w:eastAsiaTheme="minorEastAsia" w:hAnsiTheme="minorHAnsi" w:cstheme="minorBidi"/>
              <w:noProof/>
              <w:snapToGrid/>
              <w:sz w:val="28"/>
              <w:szCs w:val="28"/>
            </w:rPr>
          </w:pPr>
          <w:hyperlink w:anchor="_Toc516778885" w:history="1">
            <w:r w:rsidR="00EA3AEB" w:rsidRPr="00EA3AEB">
              <w:rPr>
                <w:rStyle w:val="a9"/>
                <w:noProof/>
                <w:sz w:val="28"/>
                <w:szCs w:val="28"/>
              </w:rPr>
              <w:t>4.2.3</w:t>
            </w:r>
            <w:r w:rsidR="00CA6C7A">
              <w:rPr>
                <w:rStyle w:val="a9"/>
                <w:noProof/>
                <w:sz w:val="28"/>
                <w:szCs w:val="28"/>
              </w:rPr>
              <w:t xml:space="preserve"> </w:t>
            </w:r>
            <w:r w:rsidR="00EA3AEB" w:rsidRPr="00EA3AEB">
              <w:rPr>
                <w:rStyle w:val="a9"/>
                <w:noProof/>
                <w:sz w:val="28"/>
                <w:szCs w:val="28"/>
              </w:rPr>
              <w:t>Регистрация и редактирование пользователей ПП</w:t>
            </w:r>
            <w:r w:rsidR="00EA3AEB" w:rsidRPr="00EA3AEB">
              <w:rPr>
                <w:noProof/>
                <w:webHidden/>
                <w:sz w:val="28"/>
                <w:szCs w:val="28"/>
              </w:rPr>
              <w:tab/>
            </w:r>
            <w:r w:rsidR="000C0EE1" w:rsidRPr="00EA3AEB">
              <w:rPr>
                <w:noProof/>
                <w:webHidden/>
                <w:sz w:val="28"/>
                <w:szCs w:val="28"/>
              </w:rPr>
              <w:fldChar w:fldCharType="begin"/>
            </w:r>
            <w:r w:rsidR="00EA3AEB" w:rsidRPr="00EA3AEB">
              <w:rPr>
                <w:noProof/>
                <w:webHidden/>
                <w:sz w:val="28"/>
                <w:szCs w:val="28"/>
              </w:rPr>
              <w:instrText xml:space="preserve"> PAGEREF _Toc516778885 \h </w:instrText>
            </w:r>
            <w:r w:rsidR="000C0EE1" w:rsidRPr="00EA3AEB">
              <w:rPr>
                <w:noProof/>
                <w:webHidden/>
                <w:sz w:val="28"/>
                <w:szCs w:val="28"/>
              </w:rPr>
            </w:r>
            <w:r w:rsidR="000C0EE1" w:rsidRPr="00EA3AEB">
              <w:rPr>
                <w:noProof/>
                <w:webHidden/>
                <w:sz w:val="28"/>
                <w:szCs w:val="28"/>
              </w:rPr>
              <w:fldChar w:fldCharType="separate"/>
            </w:r>
            <w:r w:rsidR="00740F2A">
              <w:rPr>
                <w:noProof/>
                <w:webHidden/>
                <w:sz w:val="28"/>
                <w:szCs w:val="28"/>
              </w:rPr>
              <w:t>134</w:t>
            </w:r>
            <w:r w:rsidR="000C0EE1" w:rsidRPr="00EA3AEB">
              <w:rPr>
                <w:noProof/>
                <w:webHidden/>
                <w:sz w:val="28"/>
                <w:szCs w:val="28"/>
              </w:rPr>
              <w:fldChar w:fldCharType="end"/>
            </w:r>
          </w:hyperlink>
        </w:p>
        <w:p w:rsidR="00EA3AEB" w:rsidRPr="00EA3AEB" w:rsidRDefault="00A6097C" w:rsidP="00EA3AEB">
          <w:pPr>
            <w:pStyle w:val="11"/>
            <w:tabs>
              <w:tab w:val="right" w:leader="dot" w:pos="9911"/>
            </w:tabs>
            <w:spacing w:line="360" w:lineRule="auto"/>
            <w:jc w:val="both"/>
            <w:rPr>
              <w:rFonts w:asciiTheme="minorHAnsi" w:eastAsiaTheme="minorEastAsia" w:hAnsiTheme="minorHAnsi" w:cstheme="minorBidi"/>
              <w:noProof/>
              <w:snapToGrid/>
              <w:sz w:val="28"/>
              <w:szCs w:val="28"/>
            </w:rPr>
          </w:pPr>
          <w:hyperlink w:anchor="_Toc516778886" w:history="1">
            <w:r w:rsidR="00EA3AEB" w:rsidRPr="00EA3AEB">
              <w:rPr>
                <w:rStyle w:val="a9"/>
                <w:noProof/>
                <w:sz w:val="28"/>
                <w:szCs w:val="28"/>
              </w:rPr>
              <w:t>4.2.4</w:t>
            </w:r>
            <w:r w:rsidR="00CA6C7A">
              <w:rPr>
                <w:rStyle w:val="a9"/>
                <w:noProof/>
                <w:sz w:val="28"/>
                <w:szCs w:val="28"/>
              </w:rPr>
              <w:t xml:space="preserve"> </w:t>
            </w:r>
            <w:r w:rsidR="00EA3AEB" w:rsidRPr="00EA3AEB">
              <w:rPr>
                <w:rStyle w:val="a9"/>
                <w:noProof/>
                <w:sz w:val="28"/>
                <w:szCs w:val="28"/>
              </w:rPr>
              <w:t>Редактирование вычислительной инфраструктуры</w:t>
            </w:r>
            <w:r w:rsidR="00EA3AEB" w:rsidRPr="00EA3AEB">
              <w:rPr>
                <w:noProof/>
                <w:webHidden/>
                <w:sz w:val="28"/>
                <w:szCs w:val="28"/>
              </w:rPr>
              <w:tab/>
            </w:r>
            <w:r w:rsidR="000C0EE1" w:rsidRPr="00EA3AEB">
              <w:rPr>
                <w:noProof/>
                <w:webHidden/>
                <w:sz w:val="28"/>
                <w:szCs w:val="28"/>
              </w:rPr>
              <w:fldChar w:fldCharType="begin"/>
            </w:r>
            <w:r w:rsidR="00EA3AEB" w:rsidRPr="00EA3AEB">
              <w:rPr>
                <w:noProof/>
                <w:webHidden/>
                <w:sz w:val="28"/>
                <w:szCs w:val="28"/>
              </w:rPr>
              <w:instrText xml:space="preserve"> PAGEREF _Toc516778886 \h </w:instrText>
            </w:r>
            <w:r w:rsidR="000C0EE1" w:rsidRPr="00EA3AEB">
              <w:rPr>
                <w:noProof/>
                <w:webHidden/>
                <w:sz w:val="28"/>
                <w:szCs w:val="28"/>
              </w:rPr>
            </w:r>
            <w:r w:rsidR="000C0EE1" w:rsidRPr="00EA3AEB">
              <w:rPr>
                <w:noProof/>
                <w:webHidden/>
                <w:sz w:val="28"/>
                <w:szCs w:val="28"/>
              </w:rPr>
              <w:fldChar w:fldCharType="separate"/>
            </w:r>
            <w:r w:rsidR="00740F2A">
              <w:rPr>
                <w:noProof/>
                <w:webHidden/>
                <w:sz w:val="28"/>
                <w:szCs w:val="28"/>
              </w:rPr>
              <w:t>137</w:t>
            </w:r>
            <w:r w:rsidR="000C0EE1" w:rsidRPr="00EA3AEB">
              <w:rPr>
                <w:noProof/>
                <w:webHidden/>
                <w:sz w:val="28"/>
                <w:szCs w:val="28"/>
              </w:rPr>
              <w:fldChar w:fldCharType="end"/>
            </w:r>
          </w:hyperlink>
        </w:p>
        <w:p w:rsidR="00EA3AEB" w:rsidRPr="00EA3AEB" w:rsidRDefault="00A6097C" w:rsidP="00EA3AEB">
          <w:pPr>
            <w:pStyle w:val="11"/>
            <w:tabs>
              <w:tab w:val="right" w:leader="dot" w:pos="9911"/>
            </w:tabs>
            <w:spacing w:line="360" w:lineRule="auto"/>
            <w:jc w:val="both"/>
            <w:rPr>
              <w:rFonts w:asciiTheme="minorHAnsi" w:eastAsiaTheme="minorEastAsia" w:hAnsiTheme="minorHAnsi" w:cstheme="minorBidi"/>
              <w:noProof/>
              <w:snapToGrid/>
              <w:sz w:val="28"/>
              <w:szCs w:val="28"/>
            </w:rPr>
          </w:pPr>
          <w:hyperlink w:anchor="_Toc516778887" w:history="1">
            <w:r w:rsidR="00EA3AEB" w:rsidRPr="00EA3AEB">
              <w:rPr>
                <w:rStyle w:val="a9"/>
                <w:noProof/>
                <w:sz w:val="28"/>
                <w:szCs w:val="28"/>
              </w:rPr>
              <w:t>4.2.4.1</w:t>
            </w:r>
            <w:r w:rsidR="00CA6C7A">
              <w:rPr>
                <w:rStyle w:val="a9"/>
                <w:noProof/>
                <w:sz w:val="28"/>
                <w:szCs w:val="28"/>
              </w:rPr>
              <w:t xml:space="preserve"> </w:t>
            </w:r>
            <w:r w:rsidR="00EA3AEB" w:rsidRPr="00EA3AEB">
              <w:rPr>
                <w:rStyle w:val="a9"/>
                <w:noProof/>
                <w:sz w:val="28"/>
                <w:szCs w:val="28"/>
              </w:rPr>
              <w:t>Создание и редактирование конфигураций серверов</w:t>
            </w:r>
            <w:r w:rsidR="00EA3AEB" w:rsidRPr="00EA3AEB">
              <w:rPr>
                <w:noProof/>
                <w:webHidden/>
                <w:sz w:val="28"/>
                <w:szCs w:val="28"/>
              </w:rPr>
              <w:tab/>
            </w:r>
            <w:r w:rsidR="000C0EE1" w:rsidRPr="00EA3AEB">
              <w:rPr>
                <w:noProof/>
                <w:webHidden/>
                <w:sz w:val="28"/>
                <w:szCs w:val="28"/>
              </w:rPr>
              <w:fldChar w:fldCharType="begin"/>
            </w:r>
            <w:r w:rsidR="00EA3AEB" w:rsidRPr="00EA3AEB">
              <w:rPr>
                <w:noProof/>
                <w:webHidden/>
                <w:sz w:val="28"/>
                <w:szCs w:val="28"/>
              </w:rPr>
              <w:instrText xml:space="preserve"> PAGEREF _Toc516778887 \h </w:instrText>
            </w:r>
            <w:r w:rsidR="000C0EE1" w:rsidRPr="00EA3AEB">
              <w:rPr>
                <w:noProof/>
                <w:webHidden/>
                <w:sz w:val="28"/>
                <w:szCs w:val="28"/>
              </w:rPr>
            </w:r>
            <w:r w:rsidR="000C0EE1" w:rsidRPr="00EA3AEB">
              <w:rPr>
                <w:noProof/>
                <w:webHidden/>
                <w:sz w:val="28"/>
                <w:szCs w:val="28"/>
              </w:rPr>
              <w:fldChar w:fldCharType="separate"/>
            </w:r>
            <w:r w:rsidR="00740F2A">
              <w:rPr>
                <w:noProof/>
                <w:webHidden/>
                <w:sz w:val="28"/>
                <w:szCs w:val="28"/>
              </w:rPr>
              <w:t>138</w:t>
            </w:r>
            <w:r w:rsidR="000C0EE1" w:rsidRPr="00EA3AEB">
              <w:rPr>
                <w:noProof/>
                <w:webHidden/>
                <w:sz w:val="28"/>
                <w:szCs w:val="28"/>
              </w:rPr>
              <w:fldChar w:fldCharType="end"/>
            </w:r>
          </w:hyperlink>
        </w:p>
        <w:p w:rsidR="00EA3AEB" w:rsidRPr="00EA3AEB" w:rsidRDefault="00A6097C" w:rsidP="00EA3AEB">
          <w:pPr>
            <w:pStyle w:val="11"/>
            <w:tabs>
              <w:tab w:val="right" w:leader="dot" w:pos="9911"/>
            </w:tabs>
            <w:spacing w:line="360" w:lineRule="auto"/>
            <w:jc w:val="both"/>
            <w:rPr>
              <w:rFonts w:asciiTheme="minorHAnsi" w:eastAsiaTheme="minorEastAsia" w:hAnsiTheme="minorHAnsi" w:cstheme="minorBidi"/>
              <w:noProof/>
              <w:snapToGrid/>
              <w:sz w:val="28"/>
              <w:szCs w:val="28"/>
            </w:rPr>
          </w:pPr>
          <w:hyperlink w:anchor="_Toc516778888" w:history="1">
            <w:r w:rsidR="00EA3AEB" w:rsidRPr="00EA3AEB">
              <w:rPr>
                <w:rStyle w:val="a9"/>
                <w:noProof/>
                <w:sz w:val="28"/>
                <w:szCs w:val="28"/>
              </w:rPr>
              <w:t>4.2.4.2</w:t>
            </w:r>
            <w:r w:rsidR="00CA6C7A">
              <w:rPr>
                <w:rStyle w:val="a9"/>
                <w:noProof/>
                <w:sz w:val="28"/>
                <w:szCs w:val="28"/>
              </w:rPr>
              <w:t xml:space="preserve"> </w:t>
            </w:r>
            <w:r w:rsidR="00EA3AEB" w:rsidRPr="00EA3AEB">
              <w:rPr>
                <w:rStyle w:val="a9"/>
                <w:noProof/>
                <w:sz w:val="28"/>
                <w:szCs w:val="28"/>
              </w:rPr>
              <w:t>Создание и редактирование конфигураций хранилищ данных</w:t>
            </w:r>
            <w:r w:rsidR="00EA3AEB" w:rsidRPr="00EA3AEB">
              <w:rPr>
                <w:noProof/>
                <w:webHidden/>
                <w:sz w:val="28"/>
                <w:szCs w:val="28"/>
              </w:rPr>
              <w:tab/>
            </w:r>
            <w:r w:rsidR="000C0EE1" w:rsidRPr="00EA3AEB">
              <w:rPr>
                <w:noProof/>
                <w:webHidden/>
                <w:sz w:val="28"/>
                <w:szCs w:val="28"/>
              </w:rPr>
              <w:fldChar w:fldCharType="begin"/>
            </w:r>
            <w:r w:rsidR="00EA3AEB" w:rsidRPr="00EA3AEB">
              <w:rPr>
                <w:noProof/>
                <w:webHidden/>
                <w:sz w:val="28"/>
                <w:szCs w:val="28"/>
              </w:rPr>
              <w:instrText xml:space="preserve"> PAGEREF _Toc516778888 \h </w:instrText>
            </w:r>
            <w:r w:rsidR="000C0EE1" w:rsidRPr="00EA3AEB">
              <w:rPr>
                <w:noProof/>
                <w:webHidden/>
                <w:sz w:val="28"/>
                <w:szCs w:val="28"/>
              </w:rPr>
            </w:r>
            <w:r w:rsidR="000C0EE1" w:rsidRPr="00EA3AEB">
              <w:rPr>
                <w:noProof/>
                <w:webHidden/>
                <w:sz w:val="28"/>
                <w:szCs w:val="28"/>
              </w:rPr>
              <w:fldChar w:fldCharType="separate"/>
            </w:r>
            <w:r w:rsidR="00740F2A">
              <w:rPr>
                <w:noProof/>
                <w:webHidden/>
                <w:sz w:val="28"/>
                <w:szCs w:val="28"/>
              </w:rPr>
              <w:t>144</w:t>
            </w:r>
            <w:r w:rsidR="000C0EE1" w:rsidRPr="00EA3AEB">
              <w:rPr>
                <w:noProof/>
                <w:webHidden/>
                <w:sz w:val="28"/>
                <w:szCs w:val="28"/>
              </w:rPr>
              <w:fldChar w:fldCharType="end"/>
            </w:r>
          </w:hyperlink>
        </w:p>
        <w:p w:rsidR="00EA3AEB" w:rsidRPr="00EA3AEB" w:rsidRDefault="00A6097C" w:rsidP="00EA3AEB">
          <w:pPr>
            <w:pStyle w:val="11"/>
            <w:tabs>
              <w:tab w:val="right" w:leader="dot" w:pos="9911"/>
            </w:tabs>
            <w:spacing w:line="360" w:lineRule="auto"/>
            <w:jc w:val="both"/>
            <w:rPr>
              <w:rFonts w:asciiTheme="minorHAnsi" w:eastAsiaTheme="minorEastAsia" w:hAnsiTheme="minorHAnsi" w:cstheme="minorBidi"/>
              <w:noProof/>
              <w:snapToGrid/>
              <w:sz w:val="28"/>
              <w:szCs w:val="28"/>
            </w:rPr>
          </w:pPr>
          <w:hyperlink w:anchor="_Toc516778889" w:history="1">
            <w:r w:rsidR="00EA3AEB" w:rsidRPr="00EA3AEB">
              <w:rPr>
                <w:rStyle w:val="a9"/>
                <w:noProof/>
                <w:sz w:val="28"/>
                <w:szCs w:val="28"/>
              </w:rPr>
              <w:t>4.2.5</w:t>
            </w:r>
            <w:r w:rsidR="00CA6C7A">
              <w:rPr>
                <w:rStyle w:val="a9"/>
                <w:noProof/>
                <w:sz w:val="28"/>
                <w:szCs w:val="28"/>
              </w:rPr>
              <w:t xml:space="preserve"> </w:t>
            </w:r>
            <w:r w:rsidR="00EA3AEB" w:rsidRPr="00EA3AEB">
              <w:rPr>
                <w:rStyle w:val="a9"/>
                <w:noProof/>
                <w:sz w:val="28"/>
                <w:szCs w:val="28"/>
              </w:rPr>
              <w:t>Распределение вычислительных ресурсов между платформами</w:t>
            </w:r>
            <w:r w:rsidR="00EA3AEB" w:rsidRPr="00EA3AEB">
              <w:rPr>
                <w:noProof/>
                <w:webHidden/>
                <w:sz w:val="28"/>
                <w:szCs w:val="28"/>
              </w:rPr>
              <w:tab/>
            </w:r>
            <w:r w:rsidR="000C0EE1" w:rsidRPr="00EA3AEB">
              <w:rPr>
                <w:noProof/>
                <w:webHidden/>
                <w:sz w:val="28"/>
                <w:szCs w:val="28"/>
              </w:rPr>
              <w:fldChar w:fldCharType="begin"/>
            </w:r>
            <w:r w:rsidR="00EA3AEB" w:rsidRPr="00EA3AEB">
              <w:rPr>
                <w:noProof/>
                <w:webHidden/>
                <w:sz w:val="28"/>
                <w:szCs w:val="28"/>
              </w:rPr>
              <w:instrText xml:space="preserve"> PAGEREF _Toc516778889 \h </w:instrText>
            </w:r>
            <w:r w:rsidR="000C0EE1" w:rsidRPr="00EA3AEB">
              <w:rPr>
                <w:noProof/>
                <w:webHidden/>
                <w:sz w:val="28"/>
                <w:szCs w:val="28"/>
              </w:rPr>
            </w:r>
            <w:r w:rsidR="000C0EE1" w:rsidRPr="00EA3AEB">
              <w:rPr>
                <w:noProof/>
                <w:webHidden/>
                <w:sz w:val="28"/>
                <w:szCs w:val="28"/>
              </w:rPr>
              <w:fldChar w:fldCharType="separate"/>
            </w:r>
            <w:r w:rsidR="00740F2A">
              <w:rPr>
                <w:noProof/>
                <w:webHidden/>
                <w:sz w:val="28"/>
                <w:szCs w:val="28"/>
              </w:rPr>
              <w:t>145</w:t>
            </w:r>
            <w:r w:rsidR="000C0EE1" w:rsidRPr="00EA3AEB">
              <w:rPr>
                <w:noProof/>
                <w:webHidden/>
                <w:sz w:val="28"/>
                <w:szCs w:val="28"/>
              </w:rPr>
              <w:fldChar w:fldCharType="end"/>
            </w:r>
          </w:hyperlink>
        </w:p>
        <w:p w:rsidR="00EA3AEB" w:rsidRPr="00EA3AEB" w:rsidRDefault="00A6097C" w:rsidP="00EA3AEB">
          <w:pPr>
            <w:pStyle w:val="11"/>
            <w:tabs>
              <w:tab w:val="right" w:leader="dot" w:pos="9911"/>
            </w:tabs>
            <w:spacing w:line="360" w:lineRule="auto"/>
            <w:jc w:val="both"/>
            <w:rPr>
              <w:rFonts w:asciiTheme="minorHAnsi" w:eastAsiaTheme="minorEastAsia" w:hAnsiTheme="minorHAnsi" w:cstheme="minorBidi"/>
              <w:noProof/>
              <w:snapToGrid/>
              <w:sz w:val="28"/>
              <w:szCs w:val="28"/>
            </w:rPr>
          </w:pPr>
          <w:hyperlink w:anchor="_Toc516778890" w:history="1">
            <w:r w:rsidR="00EA3AEB" w:rsidRPr="00EA3AEB">
              <w:rPr>
                <w:rStyle w:val="a9"/>
                <w:noProof/>
                <w:sz w:val="28"/>
                <w:szCs w:val="28"/>
              </w:rPr>
              <w:t>4.2.6</w:t>
            </w:r>
            <w:r w:rsidR="00CA6C7A">
              <w:rPr>
                <w:rStyle w:val="a9"/>
                <w:noProof/>
                <w:sz w:val="28"/>
                <w:szCs w:val="28"/>
              </w:rPr>
              <w:t xml:space="preserve"> </w:t>
            </w:r>
            <w:r w:rsidR="00EA3AEB" w:rsidRPr="00EA3AEB">
              <w:rPr>
                <w:rStyle w:val="a9"/>
                <w:noProof/>
                <w:sz w:val="28"/>
                <w:szCs w:val="28"/>
              </w:rPr>
              <w:t>Создание сервиса</w:t>
            </w:r>
            <w:r w:rsidR="00EA3AEB" w:rsidRPr="00EA3AEB">
              <w:rPr>
                <w:noProof/>
                <w:webHidden/>
                <w:sz w:val="28"/>
                <w:szCs w:val="28"/>
              </w:rPr>
              <w:tab/>
            </w:r>
            <w:r w:rsidR="000C0EE1" w:rsidRPr="00EA3AEB">
              <w:rPr>
                <w:noProof/>
                <w:webHidden/>
                <w:sz w:val="28"/>
                <w:szCs w:val="28"/>
              </w:rPr>
              <w:fldChar w:fldCharType="begin"/>
            </w:r>
            <w:r w:rsidR="00EA3AEB" w:rsidRPr="00EA3AEB">
              <w:rPr>
                <w:noProof/>
                <w:webHidden/>
                <w:sz w:val="28"/>
                <w:szCs w:val="28"/>
              </w:rPr>
              <w:instrText xml:space="preserve"> PAGEREF _Toc516778890 \h </w:instrText>
            </w:r>
            <w:r w:rsidR="000C0EE1" w:rsidRPr="00EA3AEB">
              <w:rPr>
                <w:noProof/>
                <w:webHidden/>
                <w:sz w:val="28"/>
                <w:szCs w:val="28"/>
              </w:rPr>
            </w:r>
            <w:r w:rsidR="000C0EE1" w:rsidRPr="00EA3AEB">
              <w:rPr>
                <w:noProof/>
                <w:webHidden/>
                <w:sz w:val="28"/>
                <w:szCs w:val="28"/>
              </w:rPr>
              <w:fldChar w:fldCharType="separate"/>
            </w:r>
            <w:r w:rsidR="00740F2A">
              <w:rPr>
                <w:noProof/>
                <w:webHidden/>
                <w:sz w:val="28"/>
                <w:szCs w:val="28"/>
              </w:rPr>
              <w:t>146</w:t>
            </w:r>
            <w:r w:rsidR="000C0EE1" w:rsidRPr="00EA3AEB">
              <w:rPr>
                <w:noProof/>
                <w:webHidden/>
                <w:sz w:val="28"/>
                <w:szCs w:val="28"/>
              </w:rPr>
              <w:fldChar w:fldCharType="end"/>
            </w:r>
          </w:hyperlink>
        </w:p>
        <w:p w:rsidR="00EA3AEB" w:rsidRPr="00EA3AEB" w:rsidRDefault="00A6097C" w:rsidP="00EA3AEB">
          <w:pPr>
            <w:pStyle w:val="11"/>
            <w:tabs>
              <w:tab w:val="right" w:leader="dot" w:pos="9911"/>
            </w:tabs>
            <w:spacing w:line="360" w:lineRule="auto"/>
            <w:jc w:val="both"/>
            <w:rPr>
              <w:rFonts w:asciiTheme="minorHAnsi" w:eastAsiaTheme="minorEastAsia" w:hAnsiTheme="minorHAnsi" w:cstheme="minorBidi"/>
              <w:noProof/>
              <w:snapToGrid/>
              <w:sz w:val="28"/>
              <w:szCs w:val="28"/>
            </w:rPr>
          </w:pPr>
          <w:hyperlink w:anchor="_Toc516778891" w:history="1">
            <w:r w:rsidR="00EA3AEB" w:rsidRPr="00EA3AEB">
              <w:rPr>
                <w:rStyle w:val="a9"/>
                <w:noProof/>
                <w:sz w:val="28"/>
                <w:szCs w:val="28"/>
              </w:rPr>
              <w:t>4.2.7</w:t>
            </w:r>
            <w:r w:rsidR="00CA6C7A">
              <w:rPr>
                <w:rStyle w:val="a9"/>
                <w:noProof/>
                <w:sz w:val="28"/>
                <w:szCs w:val="28"/>
              </w:rPr>
              <w:t xml:space="preserve"> </w:t>
            </w:r>
            <w:r w:rsidR="00EA3AEB" w:rsidRPr="00EA3AEB">
              <w:rPr>
                <w:rStyle w:val="a9"/>
                <w:noProof/>
                <w:sz w:val="28"/>
                <w:szCs w:val="28"/>
              </w:rPr>
              <w:t>Обработка заявки на предоставление сервиса</w:t>
            </w:r>
            <w:r w:rsidR="00EA3AEB" w:rsidRPr="00EA3AEB">
              <w:rPr>
                <w:noProof/>
                <w:webHidden/>
                <w:sz w:val="28"/>
                <w:szCs w:val="28"/>
              </w:rPr>
              <w:tab/>
            </w:r>
            <w:r w:rsidR="000C0EE1" w:rsidRPr="00EA3AEB">
              <w:rPr>
                <w:noProof/>
                <w:webHidden/>
                <w:sz w:val="28"/>
                <w:szCs w:val="28"/>
              </w:rPr>
              <w:fldChar w:fldCharType="begin"/>
            </w:r>
            <w:r w:rsidR="00EA3AEB" w:rsidRPr="00EA3AEB">
              <w:rPr>
                <w:noProof/>
                <w:webHidden/>
                <w:sz w:val="28"/>
                <w:szCs w:val="28"/>
              </w:rPr>
              <w:instrText xml:space="preserve"> PAGEREF _Toc516778891 \h </w:instrText>
            </w:r>
            <w:r w:rsidR="000C0EE1" w:rsidRPr="00EA3AEB">
              <w:rPr>
                <w:noProof/>
                <w:webHidden/>
                <w:sz w:val="28"/>
                <w:szCs w:val="28"/>
              </w:rPr>
            </w:r>
            <w:r w:rsidR="000C0EE1" w:rsidRPr="00EA3AEB">
              <w:rPr>
                <w:noProof/>
                <w:webHidden/>
                <w:sz w:val="28"/>
                <w:szCs w:val="28"/>
              </w:rPr>
              <w:fldChar w:fldCharType="separate"/>
            </w:r>
            <w:r w:rsidR="00740F2A">
              <w:rPr>
                <w:noProof/>
                <w:webHidden/>
                <w:sz w:val="28"/>
                <w:szCs w:val="28"/>
              </w:rPr>
              <w:t>148</w:t>
            </w:r>
            <w:r w:rsidR="000C0EE1" w:rsidRPr="00EA3AEB">
              <w:rPr>
                <w:noProof/>
                <w:webHidden/>
                <w:sz w:val="28"/>
                <w:szCs w:val="28"/>
              </w:rPr>
              <w:fldChar w:fldCharType="end"/>
            </w:r>
          </w:hyperlink>
        </w:p>
        <w:p w:rsidR="00EA3AEB" w:rsidRPr="00EA3AEB" w:rsidRDefault="00A6097C" w:rsidP="00EA3AEB">
          <w:pPr>
            <w:pStyle w:val="11"/>
            <w:tabs>
              <w:tab w:val="right" w:leader="dot" w:pos="9911"/>
            </w:tabs>
            <w:spacing w:line="360" w:lineRule="auto"/>
            <w:jc w:val="both"/>
            <w:rPr>
              <w:rFonts w:asciiTheme="minorHAnsi" w:eastAsiaTheme="minorEastAsia" w:hAnsiTheme="minorHAnsi" w:cstheme="minorBidi"/>
              <w:noProof/>
              <w:snapToGrid/>
              <w:sz w:val="28"/>
              <w:szCs w:val="28"/>
            </w:rPr>
          </w:pPr>
          <w:hyperlink w:anchor="_Toc516778892" w:history="1">
            <w:r w:rsidR="00EA3AEB" w:rsidRPr="00EA3AEB">
              <w:rPr>
                <w:rStyle w:val="a9"/>
                <w:noProof/>
                <w:sz w:val="28"/>
                <w:szCs w:val="28"/>
              </w:rPr>
              <w:t>4.2.8</w:t>
            </w:r>
            <w:r w:rsidR="00CA6C7A">
              <w:rPr>
                <w:rStyle w:val="a9"/>
                <w:noProof/>
                <w:sz w:val="28"/>
                <w:szCs w:val="28"/>
              </w:rPr>
              <w:t xml:space="preserve"> </w:t>
            </w:r>
            <w:r w:rsidR="00EA3AEB" w:rsidRPr="00EA3AEB">
              <w:rPr>
                <w:rStyle w:val="a9"/>
                <w:noProof/>
                <w:sz w:val="28"/>
                <w:szCs w:val="28"/>
              </w:rPr>
              <w:t>Подписка на предоставляемый сервис</w:t>
            </w:r>
            <w:r w:rsidR="00EA3AEB" w:rsidRPr="00EA3AEB">
              <w:rPr>
                <w:noProof/>
                <w:webHidden/>
                <w:sz w:val="28"/>
                <w:szCs w:val="28"/>
              </w:rPr>
              <w:tab/>
            </w:r>
            <w:r w:rsidR="000C0EE1" w:rsidRPr="00EA3AEB">
              <w:rPr>
                <w:noProof/>
                <w:webHidden/>
                <w:sz w:val="28"/>
                <w:szCs w:val="28"/>
              </w:rPr>
              <w:fldChar w:fldCharType="begin"/>
            </w:r>
            <w:r w:rsidR="00EA3AEB" w:rsidRPr="00EA3AEB">
              <w:rPr>
                <w:noProof/>
                <w:webHidden/>
                <w:sz w:val="28"/>
                <w:szCs w:val="28"/>
              </w:rPr>
              <w:instrText xml:space="preserve"> PAGEREF _Toc516778892 \h </w:instrText>
            </w:r>
            <w:r w:rsidR="000C0EE1" w:rsidRPr="00EA3AEB">
              <w:rPr>
                <w:noProof/>
                <w:webHidden/>
                <w:sz w:val="28"/>
                <w:szCs w:val="28"/>
              </w:rPr>
            </w:r>
            <w:r w:rsidR="000C0EE1" w:rsidRPr="00EA3AEB">
              <w:rPr>
                <w:noProof/>
                <w:webHidden/>
                <w:sz w:val="28"/>
                <w:szCs w:val="28"/>
              </w:rPr>
              <w:fldChar w:fldCharType="separate"/>
            </w:r>
            <w:r w:rsidR="00740F2A">
              <w:rPr>
                <w:noProof/>
                <w:webHidden/>
                <w:sz w:val="28"/>
                <w:szCs w:val="28"/>
              </w:rPr>
              <w:t>149</w:t>
            </w:r>
            <w:r w:rsidR="000C0EE1" w:rsidRPr="00EA3AEB">
              <w:rPr>
                <w:noProof/>
                <w:webHidden/>
                <w:sz w:val="28"/>
                <w:szCs w:val="28"/>
              </w:rPr>
              <w:fldChar w:fldCharType="end"/>
            </w:r>
          </w:hyperlink>
        </w:p>
        <w:p w:rsidR="00EA3AEB" w:rsidRPr="00EA3AEB" w:rsidRDefault="00A6097C" w:rsidP="00EA3AEB">
          <w:pPr>
            <w:pStyle w:val="11"/>
            <w:tabs>
              <w:tab w:val="right" w:leader="dot" w:pos="9911"/>
            </w:tabs>
            <w:spacing w:line="360" w:lineRule="auto"/>
            <w:jc w:val="both"/>
            <w:rPr>
              <w:rFonts w:asciiTheme="minorHAnsi" w:eastAsiaTheme="minorEastAsia" w:hAnsiTheme="minorHAnsi" w:cstheme="minorBidi"/>
              <w:noProof/>
              <w:snapToGrid/>
              <w:sz w:val="28"/>
              <w:szCs w:val="28"/>
            </w:rPr>
          </w:pPr>
          <w:hyperlink w:anchor="_Toc516778893" w:history="1">
            <w:r w:rsidR="00EA3AEB" w:rsidRPr="00EA3AEB">
              <w:rPr>
                <w:rStyle w:val="a9"/>
                <w:noProof/>
                <w:sz w:val="28"/>
                <w:szCs w:val="28"/>
              </w:rPr>
              <w:t>4.2.9 Планирование расписания обслуживания оборудования</w:t>
            </w:r>
            <w:r w:rsidR="00EA3AEB" w:rsidRPr="00EA3AEB">
              <w:rPr>
                <w:noProof/>
                <w:webHidden/>
                <w:sz w:val="28"/>
                <w:szCs w:val="28"/>
              </w:rPr>
              <w:tab/>
            </w:r>
            <w:r w:rsidR="000C0EE1" w:rsidRPr="00EA3AEB">
              <w:rPr>
                <w:noProof/>
                <w:webHidden/>
                <w:sz w:val="28"/>
                <w:szCs w:val="28"/>
              </w:rPr>
              <w:fldChar w:fldCharType="begin"/>
            </w:r>
            <w:r w:rsidR="00EA3AEB" w:rsidRPr="00EA3AEB">
              <w:rPr>
                <w:noProof/>
                <w:webHidden/>
                <w:sz w:val="28"/>
                <w:szCs w:val="28"/>
              </w:rPr>
              <w:instrText xml:space="preserve"> PAGEREF _Toc516778893 \h </w:instrText>
            </w:r>
            <w:r w:rsidR="000C0EE1" w:rsidRPr="00EA3AEB">
              <w:rPr>
                <w:noProof/>
                <w:webHidden/>
                <w:sz w:val="28"/>
                <w:szCs w:val="28"/>
              </w:rPr>
            </w:r>
            <w:r w:rsidR="000C0EE1" w:rsidRPr="00EA3AEB">
              <w:rPr>
                <w:noProof/>
                <w:webHidden/>
                <w:sz w:val="28"/>
                <w:szCs w:val="28"/>
              </w:rPr>
              <w:fldChar w:fldCharType="separate"/>
            </w:r>
            <w:r w:rsidR="00740F2A">
              <w:rPr>
                <w:noProof/>
                <w:webHidden/>
                <w:sz w:val="28"/>
                <w:szCs w:val="28"/>
              </w:rPr>
              <w:t>150</w:t>
            </w:r>
            <w:r w:rsidR="000C0EE1" w:rsidRPr="00EA3AEB">
              <w:rPr>
                <w:noProof/>
                <w:webHidden/>
                <w:sz w:val="28"/>
                <w:szCs w:val="28"/>
              </w:rPr>
              <w:fldChar w:fldCharType="end"/>
            </w:r>
          </w:hyperlink>
        </w:p>
        <w:p w:rsidR="00EA3AEB" w:rsidRPr="00EA3AEB" w:rsidRDefault="00A6097C" w:rsidP="00EA3AEB">
          <w:pPr>
            <w:pStyle w:val="11"/>
            <w:tabs>
              <w:tab w:val="right" w:leader="dot" w:pos="9911"/>
            </w:tabs>
            <w:spacing w:line="360" w:lineRule="auto"/>
            <w:jc w:val="both"/>
            <w:rPr>
              <w:rFonts w:asciiTheme="minorHAnsi" w:eastAsiaTheme="minorEastAsia" w:hAnsiTheme="minorHAnsi" w:cstheme="minorBidi"/>
              <w:noProof/>
              <w:snapToGrid/>
              <w:sz w:val="28"/>
              <w:szCs w:val="28"/>
            </w:rPr>
          </w:pPr>
          <w:hyperlink w:anchor="_Toc516778894" w:history="1">
            <w:r w:rsidR="00EA3AEB" w:rsidRPr="00EA3AEB">
              <w:rPr>
                <w:rStyle w:val="a9"/>
                <w:noProof/>
                <w:sz w:val="28"/>
                <w:szCs w:val="28"/>
              </w:rPr>
              <w:t>4.2.10 Регистрация простоя оборудования</w:t>
            </w:r>
            <w:r w:rsidR="00EA3AEB" w:rsidRPr="00EA3AEB">
              <w:rPr>
                <w:noProof/>
                <w:webHidden/>
                <w:sz w:val="28"/>
                <w:szCs w:val="28"/>
              </w:rPr>
              <w:tab/>
            </w:r>
            <w:r w:rsidR="000C0EE1" w:rsidRPr="00EA3AEB">
              <w:rPr>
                <w:noProof/>
                <w:webHidden/>
                <w:sz w:val="28"/>
                <w:szCs w:val="28"/>
              </w:rPr>
              <w:fldChar w:fldCharType="begin"/>
            </w:r>
            <w:r w:rsidR="00EA3AEB" w:rsidRPr="00EA3AEB">
              <w:rPr>
                <w:noProof/>
                <w:webHidden/>
                <w:sz w:val="28"/>
                <w:szCs w:val="28"/>
              </w:rPr>
              <w:instrText xml:space="preserve"> PAGEREF _Toc516778894 \h </w:instrText>
            </w:r>
            <w:r w:rsidR="000C0EE1" w:rsidRPr="00EA3AEB">
              <w:rPr>
                <w:noProof/>
                <w:webHidden/>
                <w:sz w:val="28"/>
                <w:szCs w:val="28"/>
              </w:rPr>
            </w:r>
            <w:r w:rsidR="000C0EE1" w:rsidRPr="00EA3AEB">
              <w:rPr>
                <w:noProof/>
                <w:webHidden/>
                <w:sz w:val="28"/>
                <w:szCs w:val="28"/>
              </w:rPr>
              <w:fldChar w:fldCharType="separate"/>
            </w:r>
            <w:r w:rsidR="00740F2A">
              <w:rPr>
                <w:noProof/>
                <w:webHidden/>
                <w:sz w:val="28"/>
                <w:szCs w:val="28"/>
              </w:rPr>
              <w:t>151</w:t>
            </w:r>
            <w:r w:rsidR="000C0EE1" w:rsidRPr="00EA3AEB">
              <w:rPr>
                <w:noProof/>
                <w:webHidden/>
                <w:sz w:val="28"/>
                <w:szCs w:val="28"/>
              </w:rPr>
              <w:fldChar w:fldCharType="end"/>
            </w:r>
          </w:hyperlink>
        </w:p>
        <w:p w:rsidR="00EA3AEB" w:rsidRPr="00EA3AEB" w:rsidRDefault="00A6097C" w:rsidP="00EA3AEB">
          <w:pPr>
            <w:pStyle w:val="11"/>
            <w:tabs>
              <w:tab w:val="right" w:leader="dot" w:pos="9911"/>
            </w:tabs>
            <w:spacing w:line="360" w:lineRule="auto"/>
            <w:jc w:val="both"/>
            <w:rPr>
              <w:rFonts w:asciiTheme="minorHAnsi" w:eastAsiaTheme="minorEastAsia" w:hAnsiTheme="minorHAnsi" w:cstheme="minorBidi"/>
              <w:noProof/>
              <w:snapToGrid/>
              <w:sz w:val="28"/>
              <w:szCs w:val="28"/>
            </w:rPr>
          </w:pPr>
          <w:hyperlink w:anchor="_Toc516778895" w:history="1">
            <w:r w:rsidR="00EA3AEB" w:rsidRPr="00EA3AEB">
              <w:rPr>
                <w:rStyle w:val="a9"/>
                <w:noProof/>
                <w:sz w:val="28"/>
                <w:szCs w:val="28"/>
              </w:rPr>
              <w:t>4.2.11 Расчет стоимости простоя сервиса</w:t>
            </w:r>
            <w:r w:rsidR="00EA3AEB" w:rsidRPr="00EA3AEB">
              <w:rPr>
                <w:noProof/>
                <w:webHidden/>
                <w:sz w:val="28"/>
                <w:szCs w:val="28"/>
              </w:rPr>
              <w:tab/>
            </w:r>
            <w:r w:rsidR="000C0EE1" w:rsidRPr="00EA3AEB">
              <w:rPr>
                <w:noProof/>
                <w:webHidden/>
                <w:sz w:val="28"/>
                <w:szCs w:val="28"/>
              </w:rPr>
              <w:fldChar w:fldCharType="begin"/>
            </w:r>
            <w:r w:rsidR="00EA3AEB" w:rsidRPr="00EA3AEB">
              <w:rPr>
                <w:noProof/>
                <w:webHidden/>
                <w:sz w:val="28"/>
                <w:szCs w:val="28"/>
              </w:rPr>
              <w:instrText xml:space="preserve"> PAGEREF _Toc516778895 \h </w:instrText>
            </w:r>
            <w:r w:rsidR="000C0EE1" w:rsidRPr="00EA3AEB">
              <w:rPr>
                <w:noProof/>
                <w:webHidden/>
                <w:sz w:val="28"/>
                <w:szCs w:val="28"/>
              </w:rPr>
            </w:r>
            <w:r w:rsidR="000C0EE1" w:rsidRPr="00EA3AEB">
              <w:rPr>
                <w:noProof/>
                <w:webHidden/>
                <w:sz w:val="28"/>
                <w:szCs w:val="28"/>
              </w:rPr>
              <w:fldChar w:fldCharType="separate"/>
            </w:r>
            <w:r w:rsidR="00740F2A">
              <w:rPr>
                <w:noProof/>
                <w:webHidden/>
                <w:sz w:val="28"/>
                <w:szCs w:val="28"/>
              </w:rPr>
              <w:t>151</w:t>
            </w:r>
            <w:r w:rsidR="000C0EE1" w:rsidRPr="00EA3AEB">
              <w:rPr>
                <w:noProof/>
                <w:webHidden/>
                <w:sz w:val="28"/>
                <w:szCs w:val="28"/>
              </w:rPr>
              <w:fldChar w:fldCharType="end"/>
            </w:r>
          </w:hyperlink>
        </w:p>
        <w:p w:rsidR="00EA3AEB" w:rsidRPr="00EA3AEB" w:rsidRDefault="00A6097C" w:rsidP="00EA3AEB">
          <w:pPr>
            <w:pStyle w:val="21"/>
            <w:jc w:val="both"/>
            <w:rPr>
              <w:rFonts w:asciiTheme="minorHAnsi" w:eastAsiaTheme="minorEastAsia" w:hAnsiTheme="minorHAnsi" w:cstheme="minorBidi"/>
              <w:noProof/>
              <w:snapToGrid/>
              <w:sz w:val="28"/>
              <w:szCs w:val="28"/>
            </w:rPr>
          </w:pPr>
          <w:hyperlink w:anchor="_Toc516778896" w:history="1">
            <w:r w:rsidR="00EA3AEB" w:rsidRPr="00EA3AEB">
              <w:rPr>
                <w:rStyle w:val="a9"/>
                <w:noProof/>
                <w:sz w:val="28"/>
                <w:szCs w:val="28"/>
              </w:rPr>
              <w:t>4.3 Действия пользователя в аварийных ситуациях</w:t>
            </w:r>
            <w:r w:rsidR="00EA3AEB" w:rsidRPr="00EA3AEB">
              <w:rPr>
                <w:noProof/>
                <w:webHidden/>
                <w:sz w:val="28"/>
                <w:szCs w:val="28"/>
              </w:rPr>
              <w:tab/>
            </w:r>
            <w:r w:rsidR="000C0EE1" w:rsidRPr="00EA3AEB">
              <w:rPr>
                <w:noProof/>
                <w:webHidden/>
                <w:sz w:val="28"/>
                <w:szCs w:val="28"/>
              </w:rPr>
              <w:fldChar w:fldCharType="begin"/>
            </w:r>
            <w:r w:rsidR="00EA3AEB" w:rsidRPr="00EA3AEB">
              <w:rPr>
                <w:noProof/>
                <w:webHidden/>
                <w:sz w:val="28"/>
                <w:szCs w:val="28"/>
              </w:rPr>
              <w:instrText xml:space="preserve"> PAGEREF _Toc516778896 \h </w:instrText>
            </w:r>
            <w:r w:rsidR="000C0EE1" w:rsidRPr="00EA3AEB">
              <w:rPr>
                <w:noProof/>
                <w:webHidden/>
                <w:sz w:val="28"/>
                <w:szCs w:val="28"/>
              </w:rPr>
            </w:r>
            <w:r w:rsidR="000C0EE1" w:rsidRPr="00EA3AEB">
              <w:rPr>
                <w:noProof/>
                <w:webHidden/>
                <w:sz w:val="28"/>
                <w:szCs w:val="28"/>
              </w:rPr>
              <w:fldChar w:fldCharType="separate"/>
            </w:r>
            <w:r w:rsidR="00740F2A">
              <w:rPr>
                <w:noProof/>
                <w:webHidden/>
                <w:sz w:val="28"/>
                <w:szCs w:val="28"/>
              </w:rPr>
              <w:t>162</w:t>
            </w:r>
            <w:r w:rsidR="000C0EE1" w:rsidRPr="00EA3AEB">
              <w:rPr>
                <w:noProof/>
                <w:webHidden/>
                <w:sz w:val="28"/>
                <w:szCs w:val="28"/>
              </w:rPr>
              <w:fldChar w:fldCharType="end"/>
            </w:r>
          </w:hyperlink>
        </w:p>
        <w:p w:rsidR="00EA3AEB" w:rsidRPr="00EA3AEB" w:rsidRDefault="00A6097C" w:rsidP="00EA3AEB">
          <w:pPr>
            <w:pStyle w:val="11"/>
            <w:tabs>
              <w:tab w:val="right" w:leader="dot" w:pos="9911"/>
            </w:tabs>
            <w:spacing w:line="360" w:lineRule="auto"/>
            <w:jc w:val="both"/>
            <w:rPr>
              <w:rFonts w:asciiTheme="minorHAnsi" w:eastAsiaTheme="minorEastAsia" w:hAnsiTheme="minorHAnsi" w:cstheme="minorBidi"/>
              <w:noProof/>
              <w:snapToGrid/>
              <w:sz w:val="28"/>
              <w:szCs w:val="28"/>
            </w:rPr>
          </w:pPr>
          <w:hyperlink w:anchor="_Toc516778897" w:history="1">
            <w:r w:rsidR="00EA3AEB" w:rsidRPr="00EA3AEB">
              <w:rPr>
                <w:rStyle w:val="a9"/>
                <w:noProof/>
                <w:sz w:val="28"/>
                <w:szCs w:val="28"/>
              </w:rPr>
              <w:t>5 Выводы и предложения</w:t>
            </w:r>
            <w:r w:rsidR="00EA3AEB" w:rsidRPr="00EA3AEB">
              <w:rPr>
                <w:noProof/>
                <w:webHidden/>
                <w:sz w:val="28"/>
                <w:szCs w:val="28"/>
              </w:rPr>
              <w:tab/>
            </w:r>
            <w:r w:rsidR="000C0EE1" w:rsidRPr="00EA3AEB">
              <w:rPr>
                <w:noProof/>
                <w:webHidden/>
                <w:sz w:val="28"/>
                <w:szCs w:val="28"/>
              </w:rPr>
              <w:fldChar w:fldCharType="begin"/>
            </w:r>
            <w:r w:rsidR="00EA3AEB" w:rsidRPr="00EA3AEB">
              <w:rPr>
                <w:noProof/>
                <w:webHidden/>
                <w:sz w:val="28"/>
                <w:szCs w:val="28"/>
              </w:rPr>
              <w:instrText xml:space="preserve"> PAGEREF _Toc516778897 \h </w:instrText>
            </w:r>
            <w:r w:rsidR="000C0EE1" w:rsidRPr="00EA3AEB">
              <w:rPr>
                <w:noProof/>
                <w:webHidden/>
                <w:sz w:val="28"/>
                <w:szCs w:val="28"/>
              </w:rPr>
            </w:r>
            <w:r w:rsidR="000C0EE1" w:rsidRPr="00EA3AEB">
              <w:rPr>
                <w:noProof/>
                <w:webHidden/>
                <w:sz w:val="28"/>
                <w:szCs w:val="28"/>
              </w:rPr>
              <w:fldChar w:fldCharType="separate"/>
            </w:r>
            <w:r w:rsidR="00740F2A">
              <w:rPr>
                <w:noProof/>
                <w:webHidden/>
                <w:sz w:val="28"/>
                <w:szCs w:val="28"/>
              </w:rPr>
              <w:t>163</w:t>
            </w:r>
            <w:r w:rsidR="000C0EE1" w:rsidRPr="00EA3AEB">
              <w:rPr>
                <w:noProof/>
                <w:webHidden/>
                <w:sz w:val="28"/>
                <w:szCs w:val="28"/>
              </w:rPr>
              <w:fldChar w:fldCharType="end"/>
            </w:r>
          </w:hyperlink>
        </w:p>
        <w:p w:rsidR="00EA3AEB" w:rsidRPr="00EA3AEB" w:rsidRDefault="00A6097C" w:rsidP="00EA3AEB">
          <w:pPr>
            <w:pStyle w:val="11"/>
            <w:tabs>
              <w:tab w:val="right" w:leader="dot" w:pos="9911"/>
            </w:tabs>
            <w:spacing w:line="360" w:lineRule="auto"/>
            <w:jc w:val="both"/>
            <w:rPr>
              <w:rFonts w:asciiTheme="minorHAnsi" w:eastAsiaTheme="minorEastAsia" w:hAnsiTheme="minorHAnsi" w:cstheme="minorBidi"/>
              <w:noProof/>
              <w:snapToGrid/>
              <w:sz w:val="28"/>
              <w:szCs w:val="28"/>
            </w:rPr>
          </w:pPr>
          <w:hyperlink w:anchor="_Toc516778898" w:history="1">
            <w:r w:rsidR="00EA3AEB" w:rsidRPr="00EA3AEB">
              <w:rPr>
                <w:rStyle w:val="a9"/>
                <w:noProof/>
                <w:sz w:val="28"/>
                <w:szCs w:val="28"/>
              </w:rPr>
              <w:t>6 Перечень принятых сокращений</w:t>
            </w:r>
            <w:r w:rsidR="00EA3AEB" w:rsidRPr="00EA3AEB">
              <w:rPr>
                <w:noProof/>
                <w:webHidden/>
                <w:sz w:val="28"/>
                <w:szCs w:val="28"/>
              </w:rPr>
              <w:tab/>
            </w:r>
            <w:r w:rsidR="000C0EE1" w:rsidRPr="00EA3AEB">
              <w:rPr>
                <w:noProof/>
                <w:webHidden/>
                <w:sz w:val="28"/>
                <w:szCs w:val="28"/>
              </w:rPr>
              <w:fldChar w:fldCharType="begin"/>
            </w:r>
            <w:r w:rsidR="00EA3AEB" w:rsidRPr="00EA3AEB">
              <w:rPr>
                <w:noProof/>
                <w:webHidden/>
                <w:sz w:val="28"/>
                <w:szCs w:val="28"/>
              </w:rPr>
              <w:instrText xml:space="preserve"> PAGEREF _Toc516778898 \h </w:instrText>
            </w:r>
            <w:r w:rsidR="000C0EE1" w:rsidRPr="00EA3AEB">
              <w:rPr>
                <w:noProof/>
                <w:webHidden/>
                <w:sz w:val="28"/>
                <w:szCs w:val="28"/>
              </w:rPr>
            </w:r>
            <w:r w:rsidR="000C0EE1" w:rsidRPr="00EA3AEB">
              <w:rPr>
                <w:noProof/>
                <w:webHidden/>
                <w:sz w:val="28"/>
                <w:szCs w:val="28"/>
              </w:rPr>
              <w:fldChar w:fldCharType="separate"/>
            </w:r>
            <w:r w:rsidR="00740F2A">
              <w:rPr>
                <w:noProof/>
                <w:webHidden/>
                <w:sz w:val="28"/>
                <w:szCs w:val="28"/>
              </w:rPr>
              <w:t>165</w:t>
            </w:r>
            <w:r w:rsidR="000C0EE1" w:rsidRPr="00EA3AEB">
              <w:rPr>
                <w:noProof/>
                <w:webHidden/>
                <w:sz w:val="28"/>
                <w:szCs w:val="28"/>
              </w:rPr>
              <w:fldChar w:fldCharType="end"/>
            </w:r>
          </w:hyperlink>
        </w:p>
        <w:p w:rsidR="00EA3AEB" w:rsidRPr="00EA3AEB" w:rsidRDefault="00A6097C" w:rsidP="00EA3AEB">
          <w:pPr>
            <w:pStyle w:val="11"/>
            <w:tabs>
              <w:tab w:val="right" w:leader="dot" w:pos="9911"/>
            </w:tabs>
            <w:spacing w:line="360" w:lineRule="auto"/>
            <w:jc w:val="both"/>
            <w:rPr>
              <w:rFonts w:asciiTheme="minorHAnsi" w:eastAsiaTheme="minorEastAsia" w:hAnsiTheme="minorHAnsi" w:cstheme="minorBidi"/>
              <w:noProof/>
              <w:snapToGrid/>
              <w:sz w:val="28"/>
              <w:szCs w:val="28"/>
            </w:rPr>
          </w:pPr>
          <w:hyperlink w:anchor="_Toc516778899" w:history="1">
            <w:r w:rsidR="00EA3AEB" w:rsidRPr="00EA3AEB">
              <w:rPr>
                <w:rStyle w:val="a9"/>
                <w:noProof/>
                <w:sz w:val="28"/>
                <w:szCs w:val="28"/>
              </w:rPr>
              <w:t>7 Перечень терминов</w:t>
            </w:r>
            <w:r w:rsidR="00EA3AEB" w:rsidRPr="00EA3AEB">
              <w:rPr>
                <w:noProof/>
                <w:webHidden/>
                <w:sz w:val="28"/>
                <w:szCs w:val="28"/>
              </w:rPr>
              <w:tab/>
            </w:r>
            <w:r w:rsidR="000C0EE1" w:rsidRPr="00EA3AEB">
              <w:rPr>
                <w:noProof/>
                <w:webHidden/>
                <w:sz w:val="28"/>
                <w:szCs w:val="28"/>
              </w:rPr>
              <w:fldChar w:fldCharType="begin"/>
            </w:r>
            <w:r w:rsidR="00EA3AEB" w:rsidRPr="00EA3AEB">
              <w:rPr>
                <w:noProof/>
                <w:webHidden/>
                <w:sz w:val="28"/>
                <w:szCs w:val="28"/>
              </w:rPr>
              <w:instrText xml:space="preserve"> PAGEREF _Toc516778899 \h </w:instrText>
            </w:r>
            <w:r w:rsidR="000C0EE1" w:rsidRPr="00EA3AEB">
              <w:rPr>
                <w:noProof/>
                <w:webHidden/>
                <w:sz w:val="28"/>
                <w:szCs w:val="28"/>
              </w:rPr>
            </w:r>
            <w:r w:rsidR="000C0EE1" w:rsidRPr="00EA3AEB">
              <w:rPr>
                <w:noProof/>
                <w:webHidden/>
                <w:sz w:val="28"/>
                <w:szCs w:val="28"/>
              </w:rPr>
              <w:fldChar w:fldCharType="separate"/>
            </w:r>
            <w:r w:rsidR="00740F2A">
              <w:rPr>
                <w:noProof/>
                <w:webHidden/>
                <w:sz w:val="28"/>
                <w:szCs w:val="28"/>
              </w:rPr>
              <w:t>166</w:t>
            </w:r>
            <w:r w:rsidR="000C0EE1" w:rsidRPr="00EA3AEB">
              <w:rPr>
                <w:noProof/>
                <w:webHidden/>
                <w:sz w:val="28"/>
                <w:szCs w:val="28"/>
              </w:rPr>
              <w:fldChar w:fldCharType="end"/>
            </w:r>
          </w:hyperlink>
        </w:p>
        <w:p w:rsidR="00EA3AEB" w:rsidRPr="00EA3AEB" w:rsidRDefault="00A6097C" w:rsidP="00EA3AEB">
          <w:pPr>
            <w:pStyle w:val="11"/>
            <w:tabs>
              <w:tab w:val="right" w:leader="dot" w:pos="9911"/>
            </w:tabs>
            <w:spacing w:line="360" w:lineRule="auto"/>
            <w:jc w:val="both"/>
            <w:rPr>
              <w:rFonts w:asciiTheme="minorHAnsi" w:eastAsiaTheme="minorEastAsia" w:hAnsiTheme="minorHAnsi" w:cstheme="minorBidi"/>
              <w:noProof/>
              <w:snapToGrid/>
              <w:sz w:val="28"/>
              <w:szCs w:val="28"/>
            </w:rPr>
          </w:pPr>
          <w:hyperlink w:anchor="_Toc516778900" w:history="1">
            <w:r w:rsidR="00EA3AEB" w:rsidRPr="00EA3AEB">
              <w:rPr>
                <w:rStyle w:val="a9"/>
                <w:noProof/>
                <w:sz w:val="28"/>
                <w:szCs w:val="28"/>
              </w:rPr>
              <w:t>Список использованной литературы</w:t>
            </w:r>
            <w:r w:rsidR="00EA3AEB" w:rsidRPr="00EA3AEB">
              <w:rPr>
                <w:noProof/>
                <w:webHidden/>
                <w:sz w:val="28"/>
                <w:szCs w:val="28"/>
              </w:rPr>
              <w:tab/>
            </w:r>
            <w:r w:rsidR="000C0EE1" w:rsidRPr="00EA3AEB">
              <w:rPr>
                <w:noProof/>
                <w:webHidden/>
                <w:sz w:val="28"/>
                <w:szCs w:val="28"/>
              </w:rPr>
              <w:fldChar w:fldCharType="begin"/>
            </w:r>
            <w:r w:rsidR="00EA3AEB" w:rsidRPr="00EA3AEB">
              <w:rPr>
                <w:noProof/>
                <w:webHidden/>
                <w:sz w:val="28"/>
                <w:szCs w:val="28"/>
              </w:rPr>
              <w:instrText xml:space="preserve"> PAGEREF _Toc516778900 \h </w:instrText>
            </w:r>
            <w:r w:rsidR="000C0EE1" w:rsidRPr="00EA3AEB">
              <w:rPr>
                <w:noProof/>
                <w:webHidden/>
                <w:sz w:val="28"/>
                <w:szCs w:val="28"/>
              </w:rPr>
            </w:r>
            <w:r w:rsidR="000C0EE1" w:rsidRPr="00EA3AEB">
              <w:rPr>
                <w:noProof/>
                <w:webHidden/>
                <w:sz w:val="28"/>
                <w:szCs w:val="28"/>
              </w:rPr>
              <w:fldChar w:fldCharType="separate"/>
            </w:r>
            <w:r w:rsidR="00740F2A">
              <w:rPr>
                <w:noProof/>
                <w:webHidden/>
                <w:sz w:val="28"/>
                <w:szCs w:val="28"/>
              </w:rPr>
              <w:t>167</w:t>
            </w:r>
            <w:r w:rsidR="000C0EE1" w:rsidRPr="00EA3AEB">
              <w:rPr>
                <w:noProof/>
                <w:webHidden/>
                <w:sz w:val="28"/>
                <w:szCs w:val="28"/>
              </w:rPr>
              <w:fldChar w:fldCharType="end"/>
            </w:r>
          </w:hyperlink>
        </w:p>
        <w:p w:rsidR="00EA3AEB" w:rsidRPr="00EA3AEB" w:rsidRDefault="00A6097C" w:rsidP="00EA3AEB">
          <w:pPr>
            <w:pStyle w:val="11"/>
            <w:tabs>
              <w:tab w:val="right" w:leader="dot" w:pos="9911"/>
            </w:tabs>
            <w:spacing w:line="360" w:lineRule="auto"/>
            <w:jc w:val="both"/>
            <w:rPr>
              <w:rFonts w:asciiTheme="minorHAnsi" w:eastAsiaTheme="minorEastAsia" w:hAnsiTheme="minorHAnsi" w:cstheme="minorBidi"/>
              <w:noProof/>
              <w:snapToGrid/>
              <w:sz w:val="28"/>
              <w:szCs w:val="28"/>
            </w:rPr>
          </w:pPr>
          <w:hyperlink w:anchor="_Toc516778901" w:history="1">
            <w:r w:rsidR="00EA3AEB" w:rsidRPr="00EA3AEB">
              <w:rPr>
                <w:rStyle w:val="a9"/>
                <w:noProof/>
                <w:sz w:val="28"/>
                <w:szCs w:val="28"/>
              </w:rPr>
              <w:t>Приложение А</w:t>
            </w:r>
            <w:r w:rsidR="003068A0">
              <w:rPr>
                <w:rStyle w:val="a9"/>
                <w:noProof/>
                <w:sz w:val="28"/>
                <w:szCs w:val="28"/>
                <w:lang w:val="en-US"/>
              </w:rPr>
              <w:t>.</w:t>
            </w:r>
            <w:r w:rsidR="00EA3AEB" w:rsidRPr="00EA3AEB">
              <w:rPr>
                <w:rStyle w:val="a9"/>
                <w:noProof/>
                <w:sz w:val="28"/>
                <w:szCs w:val="28"/>
              </w:rPr>
              <w:t xml:space="preserve"> Выходные документы</w:t>
            </w:r>
            <w:r w:rsidR="00EA3AEB" w:rsidRPr="00EA3AEB">
              <w:rPr>
                <w:noProof/>
                <w:webHidden/>
                <w:sz w:val="28"/>
                <w:szCs w:val="28"/>
              </w:rPr>
              <w:tab/>
            </w:r>
            <w:r w:rsidR="000C0EE1" w:rsidRPr="00EA3AEB">
              <w:rPr>
                <w:noProof/>
                <w:webHidden/>
                <w:sz w:val="28"/>
                <w:szCs w:val="28"/>
              </w:rPr>
              <w:fldChar w:fldCharType="begin"/>
            </w:r>
            <w:r w:rsidR="00EA3AEB" w:rsidRPr="00EA3AEB">
              <w:rPr>
                <w:noProof/>
                <w:webHidden/>
                <w:sz w:val="28"/>
                <w:szCs w:val="28"/>
              </w:rPr>
              <w:instrText xml:space="preserve"> PAGEREF _Toc516778901 \h </w:instrText>
            </w:r>
            <w:r w:rsidR="000C0EE1" w:rsidRPr="00EA3AEB">
              <w:rPr>
                <w:noProof/>
                <w:webHidden/>
                <w:sz w:val="28"/>
                <w:szCs w:val="28"/>
              </w:rPr>
            </w:r>
            <w:r w:rsidR="000C0EE1" w:rsidRPr="00EA3AEB">
              <w:rPr>
                <w:noProof/>
                <w:webHidden/>
                <w:sz w:val="28"/>
                <w:szCs w:val="28"/>
              </w:rPr>
              <w:fldChar w:fldCharType="separate"/>
            </w:r>
            <w:r w:rsidR="00740F2A">
              <w:rPr>
                <w:noProof/>
                <w:webHidden/>
                <w:sz w:val="28"/>
                <w:szCs w:val="28"/>
              </w:rPr>
              <w:t>169</w:t>
            </w:r>
            <w:r w:rsidR="000C0EE1" w:rsidRPr="00EA3AEB">
              <w:rPr>
                <w:noProof/>
                <w:webHidden/>
                <w:sz w:val="28"/>
                <w:szCs w:val="28"/>
              </w:rPr>
              <w:fldChar w:fldCharType="end"/>
            </w:r>
          </w:hyperlink>
        </w:p>
        <w:p w:rsidR="00EA3AEB" w:rsidRPr="00EA3AEB" w:rsidRDefault="00A6097C" w:rsidP="00EA3AEB">
          <w:pPr>
            <w:pStyle w:val="11"/>
            <w:tabs>
              <w:tab w:val="right" w:leader="dot" w:pos="9911"/>
            </w:tabs>
            <w:spacing w:line="360" w:lineRule="auto"/>
            <w:jc w:val="both"/>
            <w:rPr>
              <w:rFonts w:asciiTheme="minorHAnsi" w:eastAsiaTheme="minorEastAsia" w:hAnsiTheme="minorHAnsi" w:cstheme="minorBidi"/>
              <w:noProof/>
              <w:snapToGrid/>
              <w:sz w:val="28"/>
              <w:szCs w:val="28"/>
            </w:rPr>
          </w:pPr>
          <w:hyperlink w:anchor="_Toc516778902" w:history="1">
            <w:r w:rsidR="00EA3AEB" w:rsidRPr="00EA3AEB">
              <w:rPr>
                <w:rStyle w:val="a9"/>
                <w:noProof/>
                <w:sz w:val="28"/>
                <w:szCs w:val="28"/>
              </w:rPr>
              <w:t>Приложение Б</w:t>
            </w:r>
            <w:r w:rsidR="003068A0">
              <w:rPr>
                <w:rStyle w:val="a9"/>
                <w:noProof/>
                <w:sz w:val="28"/>
                <w:szCs w:val="28"/>
                <w:lang w:val="en-US"/>
              </w:rPr>
              <w:t>.</w:t>
            </w:r>
            <w:r w:rsidR="00EA3AEB" w:rsidRPr="00EA3AEB">
              <w:rPr>
                <w:rStyle w:val="a9"/>
                <w:noProof/>
                <w:sz w:val="28"/>
                <w:szCs w:val="28"/>
              </w:rPr>
              <w:t xml:space="preserve"> Образцы входных документов</w:t>
            </w:r>
            <w:r w:rsidR="00EA3AEB" w:rsidRPr="00EA3AEB">
              <w:rPr>
                <w:noProof/>
                <w:webHidden/>
                <w:sz w:val="28"/>
                <w:szCs w:val="28"/>
              </w:rPr>
              <w:tab/>
            </w:r>
            <w:r w:rsidR="000C0EE1" w:rsidRPr="00EA3AEB">
              <w:rPr>
                <w:noProof/>
                <w:webHidden/>
                <w:sz w:val="28"/>
                <w:szCs w:val="28"/>
              </w:rPr>
              <w:fldChar w:fldCharType="begin"/>
            </w:r>
            <w:r w:rsidR="00EA3AEB" w:rsidRPr="00EA3AEB">
              <w:rPr>
                <w:noProof/>
                <w:webHidden/>
                <w:sz w:val="28"/>
                <w:szCs w:val="28"/>
              </w:rPr>
              <w:instrText xml:space="preserve"> PAGEREF _Toc516778902 \h </w:instrText>
            </w:r>
            <w:r w:rsidR="000C0EE1" w:rsidRPr="00EA3AEB">
              <w:rPr>
                <w:noProof/>
                <w:webHidden/>
                <w:sz w:val="28"/>
                <w:szCs w:val="28"/>
              </w:rPr>
            </w:r>
            <w:r w:rsidR="000C0EE1" w:rsidRPr="00EA3AEB">
              <w:rPr>
                <w:noProof/>
                <w:webHidden/>
                <w:sz w:val="28"/>
                <w:szCs w:val="28"/>
              </w:rPr>
              <w:fldChar w:fldCharType="separate"/>
            </w:r>
            <w:r w:rsidR="00740F2A">
              <w:rPr>
                <w:noProof/>
                <w:webHidden/>
                <w:sz w:val="28"/>
                <w:szCs w:val="28"/>
              </w:rPr>
              <w:t>173</w:t>
            </w:r>
            <w:r w:rsidR="000C0EE1" w:rsidRPr="00EA3AEB">
              <w:rPr>
                <w:noProof/>
                <w:webHidden/>
                <w:sz w:val="28"/>
                <w:szCs w:val="28"/>
              </w:rPr>
              <w:fldChar w:fldCharType="end"/>
            </w:r>
          </w:hyperlink>
        </w:p>
        <w:p w:rsidR="00EA3AEB" w:rsidRPr="00EA3AEB" w:rsidRDefault="00A6097C" w:rsidP="00EA3AEB">
          <w:pPr>
            <w:pStyle w:val="11"/>
            <w:tabs>
              <w:tab w:val="right" w:leader="dot" w:pos="9911"/>
            </w:tabs>
            <w:spacing w:line="360" w:lineRule="auto"/>
            <w:jc w:val="both"/>
            <w:rPr>
              <w:rFonts w:asciiTheme="minorHAnsi" w:eastAsiaTheme="minorEastAsia" w:hAnsiTheme="minorHAnsi" w:cstheme="minorBidi"/>
              <w:noProof/>
              <w:snapToGrid/>
              <w:sz w:val="28"/>
              <w:szCs w:val="28"/>
            </w:rPr>
          </w:pPr>
          <w:hyperlink w:anchor="_Toc516778903" w:history="1">
            <w:r w:rsidR="00EA3AEB" w:rsidRPr="00EA3AEB">
              <w:rPr>
                <w:rStyle w:val="a9"/>
                <w:noProof/>
                <w:sz w:val="28"/>
                <w:szCs w:val="28"/>
              </w:rPr>
              <w:t>Приложение В</w:t>
            </w:r>
            <w:r w:rsidR="003068A0">
              <w:rPr>
                <w:rStyle w:val="a9"/>
                <w:noProof/>
                <w:sz w:val="28"/>
                <w:szCs w:val="28"/>
                <w:lang w:val="en-US"/>
              </w:rPr>
              <w:t>.</w:t>
            </w:r>
            <w:r w:rsidR="00EA3AEB" w:rsidRPr="00EA3AEB">
              <w:rPr>
                <w:rStyle w:val="a9"/>
                <w:noProof/>
                <w:sz w:val="28"/>
                <w:szCs w:val="28"/>
              </w:rPr>
              <w:t xml:space="preserve"> Инфологическая модель БД</w:t>
            </w:r>
            <w:r w:rsidR="00EA3AEB" w:rsidRPr="00EA3AEB">
              <w:rPr>
                <w:noProof/>
                <w:webHidden/>
                <w:sz w:val="28"/>
                <w:szCs w:val="28"/>
              </w:rPr>
              <w:tab/>
            </w:r>
            <w:r w:rsidR="000C0EE1" w:rsidRPr="00EA3AEB">
              <w:rPr>
                <w:noProof/>
                <w:webHidden/>
                <w:sz w:val="28"/>
                <w:szCs w:val="28"/>
              </w:rPr>
              <w:fldChar w:fldCharType="begin"/>
            </w:r>
            <w:r w:rsidR="00EA3AEB" w:rsidRPr="00EA3AEB">
              <w:rPr>
                <w:noProof/>
                <w:webHidden/>
                <w:sz w:val="28"/>
                <w:szCs w:val="28"/>
              </w:rPr>
              <w:instrText xml:space="preserve"> PAGEREF _Toc516778903 \h </w:instrText>
            </w:r>
            <w:r w:rsidR="000C0EE1" w:rsidRPr="00EA3AEB">
              <w:rPr>
                <w:noProof/>
                <w:webHidden/>
                <w:sz w:val="28"/>
                <w:szCs w:val="28"/>
              </w:rPr>
            </w:r>
            <w:r w:rsidR="000C0EE1" w:rsidRPr="00EA3AEB">
              <w:rPr>
                <w:noProof/>
                <w:webHidden/>
                <w:sz w:val="28"/>
                <w:szCs w:val="28"/>
              </w:rPr>
              <w:fldChar w:fldCharType="separate"/>
            </w:r>
            <w:r w:rsidR="00740F2A">
              <w:rPr>
                <w:noProof/>
                <w:webHidden/>
                <w:sz w:val="28"/>
                <w:szCs w:val="28"/>
              </w:rPr>
              <w:t>182</w:t>
            </w:r>
            <w:r w:rsidR="000C0EE1" w:rsidRPr="00EA3AEB">
              <w:rPr>
                <w:noProof/>
                <w:webHidden/>
                <w:sz w:val="28"/>
                <w:szCs w:val="28"/>
              </w:rPr>
              <w:fldChar w:fldCharType="end"/>
            </w:r>
          </w:hyperlink>
        </w:p>
        <w:p w:rsidR="00EA3AEB" w:rsidRPr="00EA3AEB" w:rsidRDefault="00A6097C" w:rsidP="00EA3AEB">
          <w:pPr>
            <w:pStyle w:val="11"/>
            <w:tabs>
              <w:tab w:val="right" w:leader="dot" w:pos="9911"/>
            </w:tabs>
            <w:spacing w:line="360" w:lineRule="auto"/>
            <w:jc w:val="both"/>
            <w:rPr>
              <w:rFonts w:asciiTheme="minorHAnsi" w:eastAsiaTheme="minorEastAsia" w:hAnsiTheme="minorHAnsi" w:cstheme="minorBidi"/>
              <w:noProof/>
              <w:snapToGrid/>
              <w:sz w:val="28"/>
              <w:szCs w:val="28"/>
            </w:rPr>
          </w:pPr>
          <w:hyperlink w:anchor="_Toc516778904" w:history="1">
            <w:r w:rsidR="00EA3AEB" w:rsidRPr="00EA3AEB">
              <w:rPr>
                <w:rStyle w:val="a9"/>
                <w:noProof/>
                <w:sz w:val="28"/>
                <w:szCs w:val="28"/>
              </w:rPr>
              <w:t>Приложение Г</w:t>
            </w:r>
            <w:r w:rsidR="003068A0">
              <w:rPr>
                <w:rStyle w:val="a9"/>
                <w:noProof/>
                <w:sz w:val="28"/>
                <w:szCs w:val="28"/>
                <w:lang w:val="en-US"/>
              </w:rPr>
              <w:t>.</w:t>
            </w:r>
            <w:r w:rsidR="00EA3AEB" w:rsidRPr="00EA3AEB">
              <w:rPr>
                <w:rStyle w:val="a9"/>
                <w:noProof/>
                <w:sz w:val="28"/>
                <w:szCs w:val="28"/>
              </w:rPr>
              <w:t xml:space="preserve"> Распечатка содержимого файлов базы данных</w:t>
            </w:r>
            <w:r w:rsidR="00EA3AEB" w:rsidRPr="00EA3AEB">
              <w:rPr>
                <w:noProof/>
                <w:webHidden/>
                <w:sz w:val="28"/>
                <w:szCs w:val="28"/>
              </w:rPr>
              <w:tab/>
            </w:r>
            <w:r w:rsidR="000C0EE1" w:rsidRPr="00EA3AEB">
              <w:rPr>
                <w:noProof/>
                <w:webHidden/>
                <w:sz w:val="28"/>
                <w:szCs w:val="28"/>
              </w:rPr>
              <w:fldChar w:fldCharType="begin"/>
            </w:r>
            <w:r w:rsidR="00EA3AEB" w:rsidRPr="00EA3AEB">
              <w:rPr>
                <w:noProof/>
                <w:webHidden/>
                <w:sz w:val="28"/>
                <w:szCs w:val="28"/>
              </w:rPr>
              <w:instrText xml:space="preserve"> PAGEREF _Toc516778904 \h </w:instrText>
            </w:r>
            <w:r w:rsidR="000C0EE1" w:rsidRPr="00EA3AEB">
              <w:rPr>
                <w:noProof/>
                <w:webHidden/>
                <w:sz w:val="28"/>
                <w:szCs w:val="28"/>
              </w:rPr>
            </w:r>
            <w:r w:rsidR="000C0EE1" w:rsidRPr="00EA3AEB">
              <w:rPr>
                <w:noProof/>
                <w:webHidden/>
                <w:sz w:val="28"/>
                <w:szCs w:val="28"/>
              </w:rPr>
              <w:fldChar w:fldCharType="separate"/>
            </w:r>
            <w:r w:rsidR="00740F2A">
              <w:rPr>
                <w:noProof/>
                <w:webHidden/>
                <w:sz w:val="28"/>
                <w:szCs w:val="28"/>
              </w:rPr>
              <w:t>184</w:t>
            </w:r>
            <w:r w:rsidR="000C0EE1" w:rsidRPr="00EA3AEB">
              <w:rPr>
                <w:noProof/>
                <w:webHidden/>
                <w:sz w:val="28"/>
                <w:szCs w:val="28"/>
              </w:rPr>
              <w:fldChar w:fldCharType="end"/>
            </w:r>
          </w:hyperlink>
        </w:p>
        <w:p w:rsidR="00EA3AEB" w:rsidRPr="00EA3AEB" w:rsidRDefault="00A6097C" w:rsidP="00EA3AEB">
          <w:pPr>
            <w:pStyle w:val="11"/>
            <w:tabs>
              <w:tab w:val="right" w:leader="dot" w:pos="9911"/>
            </w:tabs>
            <w:spacing w:line="360" w:lineRule="auto"/>
            <w:jc w:val="both"/>
            <w:rPr>
              <w:rFonts w:asciiTheme="minorHAnsi" w:eastAsiaTheme="minorEastAsia" w:hAnsiTheme="minorHAnsi" w:cstheme="minorBidi"/>
              <w:noProof/>
              <w:snapToGrid/>
              <w:sz w:val="28"/>
              <w:szCs w:val="28"/>
            </w:rPr>
          </w:pPr>
          <w:hyperlink w:anchor="_Toc516778905" w:history="1">
            <w:r w:rsidR="00EA3AEB" w:rsidRPr="00EA3AEB">
              <w:rPr>
                <w:rStyle w:val="a9"/>
                <w:noProof/>
                <w:sz w:val="28"/>
                <w:szCs w:val="28"/>
              </w:rPr>
              <w:t>Приложение Д</w:t>
            </w:r>
            <w:r w:rsidR="003068A0">
              <w:rPr>
                <w:rStyle w:val="a9"/>
                <w:noProof/>
                <w:sz w:val="28"/>
                <w:szCs w:val="28"/>
                <w:lang w:val="en-US"/>
              </w:rPr>
              <w:t>.</w:t>
            </w:r>
            <w:r w:rsidR="00EA3AEB" w:rsidRPr="00EA3AEB">
              <w:rPr>
                <w:rStyle w:val="a9"/>
                <w:noProof/>
                <w:sz w:val="28"/>
                <w:szCs w:val="28"/>
              </w:rPr>
              <w:t xml:space="preserve"> Экранные формы</w:t>
            </w:r>
            <w:r w:rsidR="00EA3AEB" w:rsidRPr="00EA3AEB">
              <w:rPr>
                <w:noProof/>
                <w:webHidden/>
                <w:sz w:val="28"/>
                <w:szCs w:val="28"/>
              </w:rPr>
              <w:tab/>
            </w:r>
            <w:r w:rsidR="000C0EE1" w:rsidRPr="00EA3AEB">
              <w:rPr>
                <w:noProof/>
                <w:webHidden/>
                <w:sz w:val="28"/>
                <w:szCs w:val="28"/>
              </w:rPr>
              <w:fldChar w:fldCharType="begin"/>
            </w:r>
            <w:r w:rsidR="00EA3AEB" w:rsidRPr="00EA3AEB">
              <w:rPr>
                <w:noProof/>
                <w:webHidden/>
                <w:sz w:val="28"/>
                <w:szCs w:val="28"/>
              </w:rPr>
              <w:instrText xml:space="preserve"> PAGEREF _Toc516778905 \h </w:instrText>
            </w:r>
            <w:r w:rsidR="000C0EE1" w:rsidRPr="00EA3AEB">
              <w:rPr>
                <w:noProof/>
                <w:webHidden/>
                <w:sz w:val="28"/>
                <w:szCs w:val="28"/>
              </w:rPr>
            </w:r>
            <w:r w:rsidR="000C0EE1" w:rsidRPr="00EA3AEB">
              <w:rPr>
                <w:noProof/>
                <w:webHidden/>
                <w:sz w:val="28"/>
                <w:szCs w:val="28"/>
              </w:rPr>
              <w:fldChar w:fldCharType="separate"/>
            </w:r>
            <w:r w:rsidR="00740F2A">
              <w:rPr>
                <w:noProof/>
                <w:webHidden/>
                <w:sz w:val="28"/>
                <w:szCs w:val="28"/>
              </w:rPr>
              <w:t>194</w:t>
            </w:r>
            <w:r w:rsidR="000C0EE1" w:rsidRPr="00EA3AEB">
              <w:rPr>
                <w:noProof/>
                <w:webHidden/>
                <w:sz w:val="28"/>
                <w:szCs w:val="28"/>
              </w:rPr>
              <w:fldChar w:fldCharType="end"/>
            </w:r>
          </w:hyperlink>
        </w:p>
        <w:p w:rsidR="00EA3AEB" w:rsidRPr="00EA3AEB" w:rsidRDefault="00A6097C" w:rsidP="00EA3AEB">
          <w:pPr>
            <w:pStyle w:val="11"/>
            <w:tabs>
              <w:tab w:val="right" w:leader="dot" w:pos="9911"/>
            </w:tabs>
            <w:spacing w:line="360" w:lineRule="auto"/>
            <w:jc w:val="both"/>
            <w:rPr>
              <w:rFonts w:asciiTheme="minorHAnsi" w:eastAsiaTheme="minorEastAsia" w:hAnsiTheme="minorHAnsi" w:cstheme="minorBidi"/>
              <w:noProof/>
              <w:snapToGrid/>
              <w:sz w:val="28"/>
              <w:szCs w:val="28"/>
            </w:rPr>
          </w:pPr>
          <w:hyperlink w:anchor="_Toc516778906" w:history="1">
            <w:r w:rsidR="00EA3AEB" w:rsidRPr="00EA3AEB">
              <w:rPr>
                <w:rStyle w:val="a9"/>
                <w:noProof/>
                <w:sz w:val="28"/>
                <w:szCs w:val="28"/>
              </w:rPr>
              <w:t>Приложение Е</w:t>
            </w:r>
            <w:r w:rsidR="003068A0">
              <w:rPr>
                <w:rStyle w:val="a9"/>
                <w:noProof/>
                <w:sz w:val="28"/>
                <w:szCs w:val="28"/>
                <w:lang w:val="en-US"/>
              </w:rPr>
              <w:t>.</w:t>
            </w:r>
            <w:r w:rsidR="00EA3AEB" w:rsidRPr="00EA3AEB">
              <w:rPr>
                <w:rStyle w:val="a9"/>
                <w:noProof/>
                <w:sz w:val="28"/>
                <w:szCs w:val="28"/>
              </w:rPr>
              <w:t xml:space="preserve"> Листинг программы</w:t>
            </w:r>
            <w:r w:rsidR="00EA3AEB" w:rsidRPr="00EA3AEB">
              <w:rPr>
                <w:noProof/>
                <w:webHidden/>
                <w:sz w:val="28"/>
                <w:szCs w:val="28"/>
              </w:rPr>
              <w:tab/>
            </w:r>
            <w:r w:rsidR="000C0EE1" w:rsidRPr="00EA3AEB">
              <w:rPr>
                <w:noProof/>
                <w:webHidden/>
                <w:sz w:val="28"/>
                <w:szCs w:val="28"/>
              </w:rPr>
              <w:fldChar w:fldCharType="begin"/>
            </w:r>
            <w:r w:rsidR="00EA3AEB" w:rsidRPr="00EA3AEB">
              <w:rPr>
                <w:noProof/>
                <w:webHidden/>
                <w:sz w:val="28"/>
                <w:szCs w:val="28"/>
              </w:rPr>
              <w:instrText xml:space="preserve"> PAGEREF _Toc516778906 \h </w:instrText>
            </w:r>
            <w:r w:rsidR="000C0EE1" w:rsidRPr="00EA3AEB">
              <w:rPr>
                <w:noProof/>
                <w:webHidden/>
                <w:sz w:val="28"/>
                <w:szCs w:val="28"/>
              </w:rPr>
            </w:r>
            <w:r w:rsidR="000C0EE1" w:rsidRPr="00EA3AEB">
              <w:rPr>
                <w:noProof/>
                <w:webHidden/>
                <w:sz w:val="28"/>
                <w:szCs w:val="28"/>
              </w:rPr>
              <w:fldChar w:fldCharType="separate"/>
            </w:r>
            <w:r w:rsidR="00740F2A">
              <w:rPr>
                <w:noProof/>
                <w:webHidden/>
                <w:sz w:val="28"/>
                <w:szCs w:val="28"/>
              </w:rPr>
              <w:t>216</w:t>
            </w:r>
            <w:r w:rsidR="000C0EE1" w:rsidRPr="00EA3AEB">
              <w:rPr>
                <w:noProof/>
                <w:webHidden/>
                <w:sz w:val="28"/>
                <w:szCs w:val="28"/>
              </w:rPr>
              <w:fldChar w:fldCharType="end"/>
            </w:r>
          </w:hyperlink>
        </w:p>
        <w:p w:rsidR="00EA3AEB" w:rsidRPr="00EA3AEB" w:rsidRDefault="00A6097C" w:rsidP="00EA3AEB">
          <w:pPr>
            <w:pStyle w:val="11"/>
            <w:tabs>
              <w:tab w:val="right" w:leader="dot" w:pos="9911"/>
            </w:tabs>
            <w:spacing w:line="360" w:lineRule="auto"/>
            <w:jc w:val="both"/>
            <w:rPr>
              <w:rFonts w:asciiTheme="minorHAnsi" w:eastAsiaTheme="minorEastAsia" w:hAnsiTheme="minorHAnsi" w:cstheme="minorBidi"/>
              <w:noProof/>
              <w:snapToGrid/>
              <w:sz w:val="28"/>
              <w:szCs w:val="28"/>
            </w:rPr>
          </w:pPr>
          <w:hyperlink w:anchor="_Toc516778907" w:history="1">
            <w:r w:rsidR="00EA3AEB" w:rsidRPr="00EA3AEB">
              <w:rPr>
                <w:rStyle w:val="a9"/>
                <w:noProof/>
                <w:sz w:val="28"/>
                <w:szCs w:val="28"/>
              </w:rPr>
              <w:t>Приложение</w:t>
            </w:r>
            <w:r w:rsidR="00CA6C7A">
              <w:rPr>
                <w:rStyle w:val="a9"/>
                <w:noProof/>
                <w:sz w:val="28"/>
                <w:szCs w:val="28"/>
              </w:rPr>
              <w:t xml:space="preserve"> </w:t>
            </w:r>
            <w:r w:rsidR="00EA3AEB" w:rsidRPr="00EA3AEB">
              <w:rPr>
                <w:rStyle w:val="a9"/>
                <w:noProof/>
                <w:sz w:val="28"/>
                <w:szCs w:val="28"/>
              </w:rPr>
              <w:t>Ж</w:t>
            </w:r>
            <w:r w:rsidR="003068A0">
              <w:rPr>
                <w:rStyle w:val="a9"/>
                <w:noProof/>
                <w:sz w:val="28"/>
                <w:szCs w:val="28"/>
                <w:lang w:val="en-US"/>
              </w:rPr>
              <w:t>.</w:t>
            </w:r>
            <w:r w:rsidR="00CA6C7A">
              <w:rPr>
                <w:rStyle w:val="a9"/>
                <w:noProof/>
                <w:sz w:val="28"/>
                <w:szCs w:val="28"/>
              </w:rPr>
              <w:t xml:space="preserve"> </w:t>
            </w:r>
            <w:r w:rsidR="00EA3AEB" w:rsidRPr="00EA3AEB">
              <w:rPr>
                <w:rStyle w:val="a9"/>
                <w:noProof/>
                <w:sz w:val="28"/>
                <w:szCs w:val="28"/>
              </w:rPr>
              <w:t>Инсталляционныйдиск</w:t>
            </w:r>
            <w:r w:rsidR="00EA3AEB" w:rsidRPr="00EA3AEB">
              <w:rPr>
                <w:noProof/>
                <w:webHidden/>
                <w:sz w:val="28"/>
                <w:szCs w:val="28"/>
              </w:rPr>
              <w:tab/>
            </w:r>
            <w:r w:rsidR="000C0EE1" w:rsidRPr="00EA3AEB">
              <w:rPr>
                <w:noProof/>
                <w:webHidden/>
                <w:sz w:val="28"/>
                <w:szCs w:val="28"/>
              </w:rPr>
              <w:fldChar w:fldCharType="begin"/>
            </w:r>
            <w:r w:rsidR="00EA3AEB" w:rsidRPr="00EA3AEB">
              <w:rPr>
                <w:noProof/>
                <w:webHidden/>
                <w:sz w:val="28"/>
                <w:szCs w:val="28"/>
              </w:rPr>
              <w:instrText xml:space="preserve"> PAGEREF _Toc516778907 \h </w:instrText>
            </w:r>
            <w:r w:rsidR="000C0EE1" w:rsidRPr="00EA3AEB">
              <w:rPr>
                <w:noProof/>
                <w:webHidden/>
                <w:sz w:val="28"/>
                <w:szCs w:val="28"/>
              </w:rPr>
            </w:r>
            <w:r w:rsidR="000C0EE1" w:rsidRPr="00EA3AEB">
              <w:rPr>
                <w:noProof/>
                <w:webHidden/>
                <w:sz w:val="28"/>
                <w:szCs w:val="28"/>
              </w:rPr>
              <w:fldChar w:fldCharType="separate"/>
            </w:r>
            <w:r w:rsidR="00740F2A">
              <w:rPr>
                <w:noProof/>
                <w:webHidden/>
                <w:sz w:val="28"/>
                <w:szCs w:val="28"/>
              </w:rPr>
              <w:t>420</w:t>
            </w:r>
            <w:r w:rsidR="000C0EE1" w:rsidRPr="00EA3AEB">
              <w:rPr>
                <w:noProof/>
                <w:webHidden/>
                <w:sz w:val="28"/>
                <w:szCs w:val="28"/>
              </w:rPr>
              <w:fldChar w:fldCharType="end"/>
            </w:r>
          </w:hyperlink>
        </w:p>
        <w:p w:rsidR="009D2C80" w:rsidRDefault="000C0EE1" w:rsidP="00481334">
          <w:pPr>
            <w:spacing w:line="360" w:lineRule="auto"/>
            <w:jc w:val="center"/>
          </w:pPr>
          <w:r w:rsidRPr="00481334">
            <w:rPr>
              <w:bCs/>
              <w:sz w:val="28"/>
              <w:szCs w:val="28"/>
            </w:rPr>
            <w:fldChar w:fldCharType="end"/>
          </w:r>
        </w:p>
      </w:sdtContent>
    </w:sdt>
    <w:p w:rsidR="008F4BB5" w:rsidRDefault="0053445B" w:rsidP="004341A5">
      <w:pPr>
        <w:pStyle w:val="1"/>
        <w:spacing w:before="0" w:after="600" w:line="360" w:lineRule="auto"/>
        <w:ind w:left="851"/>
        <w:jc w:val="both"/>
        <w:rPr>
          <w:rFonts w:ascii="Times New Roman" w:hAnsi="Times New Roman" w:cs="Times New Roman"/>
          <w:b/>
          <w:color w:val="000000" w:themeColor="text1"/>
          <w:sz w:val="28"/>
          <w:szCs w:val="28"/>
        </w:rPr>
      </w:pPr>
      <w:bookmarkStart w:id="2" w:name="_Toc516778864"/>
      <w:r w:rsidRPr="00C839DA">
        <w:rPr>
          <w:rFonts w:ascii="Times New Roman" w:hAnsi="Times New Roman" w:cs="Times New Roman"/>
          <w:b/>
          <w:color w:val="000000" w:themeColor="text1"/>
          <w:sz w:val="28"/>
          <w:szCs w:val="28"/>
        </w:rPr>
        <w:lastRenderedPageBreak/>
        <w:t>Введение</w:t>
      </w:r>
      <w:bookmarkEnd w:id="1"/>
      <w:bookmarkEnd w:id="2"/>
    </w:p>
    <w:p w:rsidR="00F2338A" w:rsidRDefault="00F2338A" w:rsidP="003E2DE4">
      <w:pPr>
        <w:spacing w:line="360" w:lineRule="auto"/>
        <w:ind w:firstLine="851"/>
        <w:jc w:val="both"/>
        <w:rPr>
          <w:sz w:val="28"/>
        </w:rPr>
      </w:pPr>
      <w:r>
        <w:rPr>
          <w:sz w:val="28"/>
        </w:rPr>
        <w:t xml:space="preserve">Целью дипломного проектирования является разработка программного продута для </w:t>
      </w:r>
      <w:r w:rsidR="00D50909">
        <w:rPr>
          <w:sz w:val="28"/>
        </w:rPr>
        <w:t>автоматизации р</w:t>
      </w:r>
      <w:r w:rsidR="00D50909" w:rsidRPr="00BC010E">
        <w:rPr>
          <w:sz w:val="28"/>
        </w:rPr>
        <w:t>асчет</w:t>
      </w:r>
      <w:r w:rsidR="00D50909">
        <w:rPr>
          <w:sz w:val="28"/>
        </w:rPr>
        <w:t>а</w:t>
      </w:r>
      <w:r w:rsidR="00D50909" w:rsidRPr="00BC010E">
        <w:rPr>
          <w:sz w:val="28"/>
        </w:rPr>
        <w:t xml:space="preserve"> стоимости </w:t>
      </w:r>
      <w:r w:rsidR="00D50909">
        <w:rPr>
          <w:sz w:val="28"/>
        </w:rPr>
        <w:t>использования вычислительных сервисов, а также оценки стоимости их простоя в ПАО «Мурманский траловый флот</w:t>
      </w:r>
      <w:r w:rsidR="00D50909" w:rsidRPr="00BC010E">
        <w:rPr>
          <w:sz w:val="28"/>
        </w:rPr>
        <w:t>»</w:t>
      </w:r>
      <w:r w:rsidR="00D50909">
        <w:rPr>
          <w:sz w:val="28"/>
        </w:rPr>
        <w:t>.</w:t>
      </w:r>
    </w:p>
    <w:p w:rsidR="00461F25" w:rsidRPr="00D90ACC" w:rsidRDefault="00461F25" w:rsidP="003E2DE4">
      <w:pPr>
        <w:spacing w:line="360" w:lineRule="auto"/>
        <w:ind w:firstLine="851"/>
        <w:jc w:val="both"/>
        <w:rPr>
          <w:sz w:val="28"/>
        </w:rPr>
      </w:pPr>
      <w:r>
        <w:rPr>
          <w:sz w:val="28"/>
        </w:rPr>
        <w:t xml:space="preserve">Актуальность </w:t>
      </w:r>
      <w:r w:rsidR="00D90ACC">
        <w:rPr>
          <w:sz w:val="28"/>
        </w:rPr>
        <w:t>решения данной задачи</w:t>
      </w:r>
      <w:r>
        <w:rPr>
          <w:sz w:val="28"/>
        </w:rPr>
        <w:t xml:space="preserve"> заключается в необходимости руководству предприятия знать стоимость предоставляемых вычислительных ресурсов</w:t>
      </w:r>
      <w:r w:rsidR="005E515C">
        <w:rPr>
          <w:sz w:val="28"/>
        </w:rPr>
        <w:t>,</w:t>
      </w:r>
      <w:r>
        <w:rPr>
          <w:sz w:val="28"/>
        </w:rPr>
        <w:t xml:space="preserve"> для собственных сотрудников</w:t>
      </w:r>
      <w:r w:rsidR="005E515C">
        <w:rPr>
          <w:sz w:val="28"/>
        </w:rPr>
        <w:t>,</w:t>
      </w:r>
      <w:r>
        <w:rPr>
          <w:sz w:val="28"/>
        </w:rPr>
        <w:t xml:space="preserve"> для грамотного распределения бюджета на компьютерную инфраструктуру, а также оценивать </w:t>
      </w:r>
      <w:r w:rsidR="00055FCC">
        <w:rPr>
          <w:sz w:val="28"/>
        </w:rPr>
        <w:t>– во сколько обойдется ущерб от простоя оборудования.</w:t>
      </w:r>
      <w:r w:rsidR="00D90ACC">
        <w:rPr>
          <w:sz w:val="28"/>
        </w:rPr>
        <w:t xml:space="preserve"> Разработанный программный продукт помогает решить поставленные задачи удобным, для конечного пользователя, способом.</w:t>
      </w:r>
    </w:p>
    <w:p w:rsidR="00055FCC" w:rsidRDefault="00D90ACC" w:rsidP="003E2DE4">
      <w:pPr>
        <w:spacing w:line="360" w:lineRule="auto"/>
        <w:ind w:firstLine="851"/>
        <w:jc w:val="both"/>
        <w:rPr>
          <w:sz w:val="28"/>
        </w:rPr>
      </w:pPr>
      <w:r>
        <w:rPr>
          <w:sz w:val="28"/>
        </w:rPr>
        <w:t>Данная работа включает в себя следующие задачи:</w:t>
      </w:r>
    </w:p>
    <w:p w:rsidR="00D90ACC" w:rsidRDefault="00251BE8" w:rsidP="00B37A98">
      <w:pPr>
        <w:pStyle w:val="a7"/>
        <w:numPr>
          <w:ilvl w:val="0"/>
          <w:numId w:val="8"/>
        </w:numPr>
        <w:spacing w:line="360" w:lineRule="auto"/>
        <w:ind w:left="1276" w:hanging="425"/>
        <w:jc w:val="both"/>
        <w:rPr>
          <w:sz w:val="28"/>
        </w:rPr>
      </w:pPr>
      <w:r>
        <w:rPr>
          <w:sz w:val="28"/>
        </w:rPr>
        <w:t>и</w:t>
      </w:r>
      <w:r w:rsidR="00D90ACC">
        <w:rPr>
          <w:sz w:val="28"/>
        </w:rPr>
        <w:t>зучение предметной области</w:t>
      </w:r>
      <w:r w:rsidR="00742BE4">
        <w:rPr>
          <w:sz w:val="28"/>
        </w:rPr>
        <w:t>по предоставлению вычислительных ресурсов</w:t>
      </w:r>
      <w:r w:rsidR="00D90ACC">
        <w:rPr>
          <w:sz w:val="28"/>
        </w:rPr>
        <w:t>;</w:t>
      </w:r>
    </w:p>
    <w:p w:rsidR="00D90ACC" w:rsidRDefault="004341A5" w:rsidP="00B37A98">
      <w:pPr>
        <w:pStyle w:val="a7"/>
        <w:numPr>
          <w:ilvl w:val="0"/>
          <w:numId w:val="8"/>
        </w:numPr>
        <w:spacing w:line="360" w:lineRule="auto"/>
        <w:ind w:left="1276" w:hanging="425"/>
        <w:jc w:val="both"/>
        <w:rPr>
          <w:sz w:val="28"/>
        </w:rPr>
      </w:pPr>
      <w:r>
        <w:rPr>
          <w:sz w:val="28"/>
        </w:rPr>
        <w:t>составление</w:t>
      </w:r>
      <w:r w:rsidR="00AC334D">
        <w:rPr>
          <w:sz w:val="28"/>
        </w:rPr>
        <w:t xml:space="preserve"> финансовых формул для расчета </w:t>
      </w:r>
      <w:r w:rsidR="00251BE8">
        <w:rPr>
          <w:sz w:val="28"/>
        </w:rPr>
        <w:t>стоимости использования вычислительных сервисов, а также для расчета ущерба от простоя оборудования;</w:t>
      </w:r>
    </w:p>
    <w:p w:rsidR="00251BE8" w:rsidRDefault="003E2DE4" w:rsidP="00B37A98">
      <w:pPr>
        <w:pStyle w:val="a7"/>
        <w:numPr>
          <w:ilvl w:val="0"/>
          <w:numId w:val="8"/>
        </w:numPr>
        <w:spacing w:line="360" w:lineRule="auto"/>
        <w:ind w:left="1276" w:hanging="425"/>
        <w:jc w:val="both"/>
        <w:rPr>
          <w:sz w:val="28"/>
        </w:rPr>
      </w:pPr>
      <w:r>
        <w:rPr>
          <w:sz w:val="28"/>
        </w:rPr>
        <w:t>разработка базы данных;</w:t>
      </w:r>
    </w:p>
    <w:p w:rsidR="003E2DE4" w:rsidRPr="003E2DE4" w:rsidRDefault="005D6FF9" w:rsidP="00B37A98">
      <w:pPr>
        <w:pStyle w:val="a7"/>
        <w:numPr>
          <w:ilvl w:val="0"/>
          <w:numId w:val="8"/>
        </w:numPr>
        <w:spacing w:line="360" w:lineRule="auto"/>
        <w:ind w:left="1276" w:hanging="425"/>
        <w:jc w:val="both"/>
        <w:rPr>
          <w:sz w:val="28"/>
        </w:rPr>
      </w:pPr>
      <w:r>
        <w:rPr>
          <w:sz w:val="28"/>
        </w:rPr>
        <w:t>определение</w:t>
      </w:r>
      <w:r w:rsidR="003E2DE4">
        <w:rPr>
          <w:sz w:val="28"/>
        </w:rPr>
        <w:t>основного функционала приложения;</w:t>
      </w:r>
    </w:p>
    <w:p w:rsidR="00251BE8" w:rsidRDefault="00251BE8" w:rsidP="00B37A98">
      <w:pPr>
        <w:pStyle w:val="a7"/>
        <w:numPr>
          <w:ilvl w:val="0"/>
          <w:numId w:val="8"/>
        </w:numPr>
        <w:spacing w:line="360" w:lineRule="auto"/>
        <w:ind w:left="1276" w:hanging="425"/>
        <w:jc w:val="both"/>
        <w:rPr>
          <w:sz w:val="28"/>
        </w:rPr>
      </w:pPr>
      <w:r>
        <w:rPr>
          <w:sz w:val="28"/>
        </w:rPr>
        <w:t>изучение дополнительных материалов для разработки приложений;</w:t>
      </w:r>
    </w:p>
    <w:p w:rsidR="00251BE8" w:rsidRDefault="00251BE8" w:rsidP="00B37A98">
      <w:pPr>
        <w:pStyle w:val="a7"/>
        <w:numPr>
          <w:ilvl w:val="0"/>
          <w:numId w:val="8"/>
        </w:numPr>
        <w:spacing w:line="360" w:lineRule="auto"/>
        <w:ind w:left="1276" w:hanging="425"/>
        <w:jc w:val="both"/>
        <w:rPr>
          <w:sz w:val="28"/>
        </w:rPr>
      </w:pPr>
      <w:r>
        <w:rPr>
          <w:sz w:val="28"/>
        </w:rPr>
        <w:t>разработк</w:t>
      </w:r>
      <w:r w:rsidR="004341A5">
        <w:rPr>
          <w:sz w:val="28"/>
        </w:rPr>
        <w:t>у</w:t>
      </w:r>
      <w:r>
        <w:rPr>
          <w:sz w:val="28"/>
        </w:rPr>
        <w:t xml:space="preserve"> программного продукта «</w:t>
      </w:r>
      <w:r w:rsidRPr="00251BE8">
        <w:rPr>
          <w:sz w:val="28"/>
        </w:rPr>
        <w:t>ПАО МТФ - Облачные вычисления</w:t>
      </w:r>
      <w:r>
        <w:rPr>
          <w:sz w:val="28"/>
        </w:rPr>
        <w:t>»;</w:t>
      </w:r>
    </w:p>
    <w:p w:rsidR="00251BE8" w:rsidRDefault="00251BE8" w:rsidP="00B37A98">
      <w:pPr>
        <w:pStyle w:val="a7"/>
        <w:numPr>
          <w:ilvl w:val="0"/>
          <w:numId w:val="8"/>
        </w:numPr>
        <w:spacing w:line="360" w:lineRule="auto"/>
        <w:ind w:left="1276" w:hanging="425"/>
        <w:jc w:val="both"/>
        <w:rPr>
          <w:sz w:val="28"/>
        </w:rPr>
      </w:pPr>
      <w:r>
        <w:rPr>
          <w:sz w:val="28"/>
        </w:rPr>
        <w:t>отладк</w:t>
      </w:r>
      <w:r w:rsidR="004341A5">
        <w:rPr>
          <w:sz w:val="28"/>
        </w:rPr>
        <w:t>у</w:t>
      </w:r>
      <w:r>
        <w:rPr>
          <w:sz w:val="28"/>
        </w:rPr>
        <w:t xml:space="preserve"> и тестирование приложения.</w:t>
      </w:r>
    </w:p>
    <w:p w:rsidR="007B5F6A" w:rsidRDefault="007B5F6A" w:rsidP="003E2DE4">
      <w:pPr>
        <w:spacing w:line="360" w:lineRule="auto"/>
        <w:ind w:firstLine="851"/>
        <w:jc w:val="both"/>
        <w:rPr>
          <w:sz w:val="28"/>
        </w:rPr>
      </w:pPr>
      <w:r>
        <w:rPr>
          <w:sz w:val="28"/>
        </w:rPr>
        <w:t>Существующие подобные решения:</w:t>
      </w:r>
    </w:p>
    <w:p w:rsidR="007B5F6A" w:rsidRDefault="00980503" w:rsidP="00B37A98">
      <w:pPr>
        <w:pStyle w:val="a7"/>
        <w:numPr>
          <w:ilvl w:val="0"/>
          <w:numId w:val="10"/>
        </w:numPr>
        <w:spacing w:line="360" w:lineRule="auto"/>
        <w:ind w:left="1276" w:hanging="425"/>
        <w:jc w:val="both"/>
        <w:rPr>
          <w:sz w:val="28"/>
        </w:rPr>
      </w:pPr>
      <w:r w:rsidRPr="00980503">
        <w:rPr>
          <w:sz w:val="28"/>
        </w:rPr>
        <w:t>AmazonWebServices</w:t>
      </w:r>
      <w:r>
        <w:rPr>
          <w:sz w:val="28"/>
        </w:rPr>
        <w:t>;</w:t>
      </w:r>
    </w:p>
    <w:p w:rsidR="00980503" w:rsidRPr="00980503" w:rsidRDefault="00980503" w:rsidP="00B37A98">
      <w:pPr>
        <w:pStyle w:val="a7"/>
        <w:numPr>
          <w:ilvl w:val="0"/>
          <w:numId w:val="10"/>
        </w:numPr>
        <w:spacing w:line="360" w:lineRule="auto"/>
        <w:ind w:left="1276" w:hanging="425"/>
        <w:jc w:val="both"/>
        <w:rPr>
          <w:sz w:val="28"/>
        </w:rPr>
      </w:pPr>
      <w:r w:rsidRPr="00980503">
        <w:rPr>
          <w:sz w:val="28"/>
        </w:rPr>
        <w:t>MicrosoftAzure</w:t>
      </w:r>
      <w:r>
        <w:rPr>
          <w:sz w:val="28"/>
          <w:lang w:val="en-US"/>
        </w:rPr>
        <w:t>;</w:t>
      </w:r>
    </w:p>
    <w:p w:rsidR="00980503" w:rsidRPr="003E2DE4" w:rsidRDefault="00980503" w:rsidP="00B37A98">
      <w:pPr>
        <w:pStyle w:val="a7"/>
        <w:numPr>
          <w:ilvl w:val="0"/>
          <w:numId w:val="10"/>
        </w:numPr>
        <w:spacing w:line="360" w:lineRule="auto"/>
        <w:ind w:left="1276" w:hanging="425"/>
        <w:jc w:val="both"/>
        <w:rPr>
          <w:sz w:val="28"/>
        </w:rPr>
      </w:pPr>
      <w:r w:rsidRPr="00980503">
        <w:rPr>
          <w:sz w:val="28"/>
        </w:rPr>
        <w:t>GoogleCloudPlatform</w:t>
      </w:r>
      <w:r w:rsidR="007C1CB7">
        <w:rPr>
          <w:sz w:val="28"/>
          <w:lang w:val="en-US"/>
        </w:rPr>
        <w:t>.</w:t>
      </w:r>
    </w:p>
    <w:p w:rsidR="00251BE8" w:rsidRDefault="00251BE8" w:rsidP="003E2DE4">
      <w:pPr>
        <w:spacing w:line="360" w:lineRule="auto"/>
        <w:ind w:firstLine="851"/>
        <w:jc w:val="both"/>
        <w:rPr>
          <w:sz w:val="28"/>
        </w:rPr>
      </w:pPr>
      <w:r>
        <w:rPr>
          <w:sz w:val="28"/>
        </w:rPr>
        <w:t xml:space="preserve">Основные отличия разработанного программного продукта от </w:t>
      </w:r>
      <w:r>
        <w:rPr>
          <w:sz w:val="28"/>
        </w:rPr>
        <w:lastRenderedPageBreak/>
        <w:t>существующих решений:</w:t>
      </w:r>
    </w:p>
    <w:p w:rsidR="00251BE8" w:rsidRDefault="00780949" w:rsidP="0010610E">
      <w:pPr>
        <w:pStyle w:val="a7"/>
        <w:numPr>
          <w:ilvl w:val="0"/>
          <w:numId w:val="9"/>
        </w:numPr>
        <w:spacing w:line="360" w:lineRule="auto"/>
        <w:ind w:left="1276" w:hanging="425"/>
        <w:jc w:val="both"/>
        <w:rPr>
          <w:sz w:val="28"/>
        </w:rPr>
      </w:pPr>
      <w:r>
        <w:rPr>
          <w:sz w:val="28"/>
        </w:rPr>
        <w:t xml:space="preserve">продукт </w:t>
      </w:r>
      <w:r w:rsidR="00251BE8">
        <w:rPr>
          <w:sz w:val="28"/>
        </w:rPr>
        <w:t>является проприетарным;</w:t>
      </w:r>
    </w:p>
    <w:p w:rsidR="00251BE8" w:rsidRDefault="00780949" w:rsidP="0010610E">
      <w:pPr>
        <w:pStyle w:val="a7"/>
        <w:numPr>
          <w:ilvl w:val="0"/>
          <w:numId w:val="9"/>
        </w:numPr>
        <w:spacing w:line="360" w:lineRule="auto"/>
        <w:ind w:left="1276" w:hanging="425"/>
        <w:jc w:val="both"/>
        <w:rPr>
          <w:sz w:val="28"/>
        </w:rPr>
      </w:pPr>
      <w:r>
        <w:rPr>
          <w:sz w:val="28"/>
        </w:rPr>
        <w:t xml:space="preserve">продукт содержит </w:t>
      </w:r>
      <w:r w:rsidR="00251BE8">
        <w:rPr>
          <w:sz w:val="28"/>
        </w:rPr>
        <w:t>конфигурирование вычислительной инфраструктуры;</w:t>
      </w:r>
    </w:p>
    <w:p w:rsidR="00895860" w:rsidRDefault="00780949" w:rsidP="0010610E">
      <w:pPr>
        <w:pStyle w:val="a7"/>
        <w:numPr>
          <w:ilvl w:val="0"/>
          <w:numId w:val="9"/>
        </w:numPr>
        <w:spacing w:line="360" w:lineRule="auto"/>
        <w:ind w:left="1276" w:hanging="425"/>
        <w:jc w:val="both"/>
        <w:rPr>
          <w:sz w:val="28"/>
        </w:rPr>
      </w:pPr>
      <w:r>
        <w:rPr>
          <w:sz w:val="28"/>
        </w:rPr>
        <w:t xml:space="preserve">продукт предоставляет </w:t>
      </w:r>
      <w:r w:rsidR="00895860">
        <w:rPr>
          <w:sz w:val="28"/>
        </w:rPr>
        <w:t>создание отчетов следующих видов:</w:t>
      </w:r>
    </w:p>
    <w:p w:rsidR="00895860" w:rsidRPr="00895860" w:rsidRDefault="00895860" w:rsidP="00F77056">
      <w:pPr>
        <w:pStyle w:val="a7"/>
        <w:numPr>
          <w:ilvl w:val="2"/>
          <w:numId w:val="48"/>
        </w:numPr>
        <w:spacing w:line="360" w:lineRule="auto"/>
        <w:ind w:left="1701" w:hanging="425"/>
        <w:jc w:val="both"/>
        <w:rPr>
          <w:sz w:val="28"/>
        </w:rPr>
      </w:pPr>
      <w:r>
        <w:rPr>
          <w:sz w:val="28"/>
        </w:rPr>
        <w:t xml:space="preserve">стоимость </w:t>
      </w:r>
      <w:r w:rsidR="00D739D8">
        <w:rPr>
          <w:sz w:val="28"/>
        </w:rPr>
        <w:t>предоставления сервисов</w:t>
      </w:r>
      <w:r w:rsidRPr="00895860">
        <w:rPr>
          <w:sz w:val="28"/>
        </w:rPr>
        <w:t>;</w:t>
      </w:r>
    </w:p>
    <w:p w:rsidR="00895860" w:rsidRDefault="00895860" w:rsidP="00F77056">
      <w:pPr>
        <w:pStyle w:val="a7"/>
        <w:numPr>
          <w:ilvl w:val="2"/>
          <w:numId w:val="48"/>
        </w:numPr>
        <w:spacing w:line="360" w:lineRule="auto"/>
        <w:ind w:left="1701" w:hanging="425"/>
        <w:jc w:val="both"/>
        <w:rPr>
          <w:sz w:val="28"/>
        </w:rPr>
      </w:pPr>
      <w:r>
        <w:rPr>
          <w:sz w:val="28"/>
        </w:rPr>
        <w:t>заявка на предоставление сервиса;</w:t>
      </w:r>
    </w:p>
    <w:p w:rsidR="00895860" w:rsidRDefault="00895860" w:rsidP="00F77056">
      <w:pPr>
        <w:pStyle w:val="a7"/>
        <w:numPr>
          <w:ilvl w:val="2"/>
          <w:numId w:val="48"/>
        </w:numPr>
        <w:spacing w:line="360" w:lineRule="auto"/>
        <w:ind w:left="1701" w:hanging="425"/>
        <w:jc w:val="both"/>
        <w:rPr>
          <w:sz w:val="28"/>
        </w:rPr>
      </w:pPr>
      <w:r>
        <w:rPr>
          <w:sz w:val="28"/>
        </w:rPr>
        <w:t xml:space="preserve">стоимость простоя </w:t>
      </w:r>
      <w:r w:rsidR="00D739D8">
        <w:rPr>
          <w:sz w:val="28"/>
        </w:rPr>
        <w:t>предоставляемого</w:t>
      </w:r>
      <w:r w:rsidR="00ED1538">
        <w:rPr>
          <w:sz w:val="28"/>
        </w:rPr>
        <w:t xml:space="preserve"> сервиса.</w:t>
      </w:r>
    </w:p>
    <w:p w:rsidR="00E70135" w:rsidRPr="006D57E5" w:rsidRDefault="006D57E5" w:rsidP="0010610E">
      <w:pPr>
        <w:pStyle w:val="a7"/>
        <w:numPr>
          <w:ilvl w:val="0"/>
          <w:numId w:val="9"/>
        </w:numPr>
        <w:spacing w:line="360" w:lineRule="auto"/>
        <w:ind w:left="1276" w:hanging="425"/>
        <w:jc w:val="both"/>
        <w:rPr>
          <w:sz w:val="28"/>
        </w:rPr>
      </w:pPr>
      <w:r>
        <w:rPr>
          <w:sz w:val="28"/>
        </w:rPr>
        <w:t xml:space="preserve">продукт предоставляет возможность </w:t>
      </w:r>
      <w:r w:rsidR="00E70135" w:rsidRPr="006D57E5">
        <w:rPr>
          <w:sz w:val="28"/>
        </w:rPr>
        <w:t>распределен</w:t>
      </w:r>
      <w:r>
        <w:rPr>
          <w:sz w:val="28"/>
        </w:rPr>
        <w:t>ия</w:t>
      </w:r>
      <w:r w:rsidR="00E70135" w:rsidRPr="006D57E5">
        <w:rPr>
          <w:sz w:val="28"/>
        </w:rPr>
        <w:t xml:space="preserve"> вычислительных ресурсов на предоставляемые платформы;</w:t>
      </w:r>
    </w:p>
    <w:p w:rsidR="006D5D3D" w:rsidRPr="006D57E5" w:rsidRDefault="006D57E5" w:rsidP="0010610E">
      <w:pPr>
        <w:pStyle w:val="a7"/>
        <w:numPr>
          <w:ilvl w:val="0"/>
          <w:numId w:val="9"/>
        </w:numPr>
        <w:spacing w:line="360" w:lineRule="auto"/>
        <w:ind w:left="1276" w:hanging="425"/>
        <w:jc w:val="both"/>
        <w:rPr>
          <w:sz w:val="28"/>
        </w:rPr>
      </w:pPr>
      <w:r>
        <w:rPr>
          <w:sz w:val="28"/>
        </w:rPr>
        <w:t xml:space="preserve">в программном продукте существует возможность </w:t>
      </w:r>
      <w:r w:rsidR="006D5D3D" w:rsidRPr="006D57E5">
        <w:rPr>
          <w:sz w:val="28"/>
        </w:rPr>
        <w:t>планировани</w:t>
      </w:r>
      <w:r>
        <w:rPr>
          <w:sz w:val="28"/>
        </w:rPr>
        <w:t>я</w:t>
      </w:r>
      <w:r w:rsidR="006D5D3D" w:rsidRPr="006D57E5">
        <w:rPr>
          <w:sz w:val="28"/>
        </w:rPr>
        <w:t xml:space="preserve"> расписания обслуживания;</w:t>
      </w:r>
    </w:p>
    <w:p w:rsidR="006D5D3D" w:rsidRPr="006D57E5" w:rsidRDefault="006D57E5" w:rsidP="0010610E">
      <w:pPr>
        <w:pStyle w:val="a7"/>
        <w:numPr>
          <w:ilvl w:val="0"/>
          <w:numId w:val="9"/>
        </w:numPr>
        <w:spacing w:line="360" w:lineRule="auto"/>
        <w:ind w:left="1276" w:hanging="425"/>
        <w:jc w:val="both"/>
        <w:rPr>
          <w:sz w:val="28"/>
        </w:rPr>
      </w:pPr>
      <w:r>
        <w:rPr>
          <w:sz w:val="28"/>
        </w:rPr>
        <w:t xml:space="preserve">продукт поддерживает </w:t>
      </w:r>
      <w:r w:rsidR="006D5D3D" w:rsidRPr="006D57E5">
        <w:rPr>
          <w:sz w:val="28"/>
        </w:rPr>
        <w:t>регистраци</w:t>
      </w:r>
      <w:r>
        <w:rPr>
          <w:sz w:val="28"/>
        </w:rPr>
        <w:t>ю</w:t>
      </w:r>
      <w:r w:rsidR="006D5D3D" w:rsidRPr="006D57E5">
        <w:rPr>
          <w:sz w:val="28"/>
        </w:rPr>
        <w:t xml:space="preserve"> простоев оборудования;</w:t>
      </w:r>
    </w:p>
    <w:p w:rsidR="006D5D3D" w:rsidRPr="006D57E5" w:rsidRDefault="006D57E5" w:rsidP="0010610E">
      <w:pPr>
        <w:pStyle w:val="a7"/>
        <w:numPr>
          <w:ilvl w:val="0"/>
          <w:numId w:val="9"/>
        </w:numPr>
        <w:spacing w:line="360" w:lineRule="auto"/>
        <w:ind w:left="1276" w:hanging="425"/>
        <w:jc w:val="both"/>
        <w:rPr>
          <w:sz w:val="28"/>
        </w:rPr>
      </w:pPr>
      <w:r>
        <w:rPr>
          <w:sz w:val="28"/>
        </w:rPr>
        <w:t xml:space="preserve">продукт </w:t>
      </w:r>
      <w:r w:rsidR="00042D25">
        <w:rPr>
          <w:sz w:val="28"/>
        </w:rPr>
        <w:t xml:space="preserve">содержит функционал </w:t>
      </w:r>
      <w:r>
        <w:rPr>
          <w:sz w:val="28"/>
        </w:rPr>
        <w:t xml:space="preserve">по </w:t>
      </w:r>
      <w:r w:rsidR="006D5D3D" w:rsidRPr="006D57E5">
        <w:rPr>
          <w:sz w:val="28"/>
        </w:rPr>
        <w:t>учет</w:t>
      </w:r>
      <w:r w:rsidR="00042D25">
        <w:rPr>
          <w:sz w:val="28"/>
        </w:rPr>
        <w:t xml:space="preserve">у </w:t>
      </w:r>
      <w:r w:rsidR="00DA782A">
        <w:rPr>
          <w:sz w:val="28"/>
        </w:rPr>
        <w:t xml:space="preserve">используемого или </w:t>
      </w:r>
      <w:r w:rsidR="006D5D3D" w:rsidRPr="006D57E5">
        <w:rPr>
          <w:sz w:val="28"/>
        </w:rPr>
        <w:t>обслуживаемого оборудования;</w:t>
      </w:r>
    </w:p>
    <w:p w:rsidR="006D5D3D" w:rsidRPr="006D57E5" w:rsidRDefault="00042D25" w:rsidP="0010610E">
      <w:pPr>
        <w:pStyle w:val="a7"/>
        <w:numPr>
          <w:ilvl w:val="0"/>
          <w:numId w:val="9"/>
        </w:numPr>
        <w:spacing w:line="360" w:lineRule="auto"/>
        <w:ind w:left="1276" w:hanging="425"/>
        <w:jc w:val="both"/>
        <w:rPr>
          <w:sz w:val="28"/>
        </w:rPr>
      </w:pPr>
      <w:r>
        <w:rPr>
          <w:sz w:val="28"/>
        </w:rPr>
        <w:t xml:space="preserve">в программном продукте имеется возможность </w:t>
      </w:r>
      <w:r w:rsidR="006D5D3D" w:rsidRPr="006D57E5">
        <w:rPr>
          <w:sz w:val="28"/>
        </w:rPr>
        <w:t>автоматическ</w:t>
      </w:r>
      <w:r>
        <w:rPr>
          <w:sz w:val="28"/>
        </w:rPr>
        <w:t>ого</w:t>
      </w:r>
      <w:r w:rsidR="00DA782A">
        <w:rPr>
          <w:sz w:val="28"/>
        </w:rPr>
        <w:t xml:space="preserve"> или </w:t>
      </w:r>
      <w:r w:rsidR="006D5D3D" w:rsidRPr="006D57E5">
        <w:rPr>
          <w:sz w:val="28"/>
        </w:rPr>
        <w:t>полуавтоматическ</w:t>
      </w:r>
      <w:r>
        <w:rPr>
          <w:sz w:val="28"/>
        </w:rPr>
        <w:t>ого</w:t>
      </w:r>
      <w:r w:rsidR="006D5D3D" w:rsidRPr="006D57E5">
        <w:rPr>
          <w:sz w:val="28"/>
        </w:rPr>
        <w:t xml:space="preserve"> р</w:t>
      </w:r>
      <w:r w:rsidR="00780949" w:rsidRPr="006D57E5">
        <w:rPr>
          <w:sz w:val="28"/>
        </w:rPr>
        <w:t>асчет</w:t>
      </w:r>
      <w:r>
        <w:rPr>
          <w:sz w:val="28"/>
        </w:rPr>
        <w:t>а</w:t>
      </w:r>
      <w:r w:rsidR="00780949" w:rsidRPr="006D57E5">
        <w:rPr>
          <w:sz w:val="28"/>
        </w:rPr>
        <w:t xml:space="preserve"> стоимости простоя сервиса.</w:t>
      </w:r>
    </w:p>
    <w:p w:rsidR="008F4BB5" w:rsidRDefault="008F4BB5">
      <w:pPr>
        <w:widowControl/>
        <w:spacing w:line="360" w:lineRule="auto"/>
        <w:ind w:firstLine="851"/>
        <w:jc w:val="both"/>
      </w:pPr>
      <w:r>
        <w:br w:type="page"/>
      </w:r>
    </w:p>
    <w:p w:rsidR="0053445B" w:rsidRPr="003D2F8D" w:rsidRDefault="0053445B" w:rsidP="003D2F8D">
      <w:pPr>
        <w:pStyle w:val="1"/>
        <w:spacing w:before="0" w:after="400" w:line="360" w:lineRule="auto"/>
        <w:ind w:left="851"/>
        <w:jc w:val="both"/>
        <w:rPr>
          <w:rFonts w:ascii="Times New Roman" w:hAnsi="Times New Roman" w:cs="Times New Roman"/>
          <w:b/>
          <w:color w:val="000000" w:themeColor="text1"/>
          <w:sz w:val="28"/>
          <w:szCs w:val="28"/>
        </w:rPr>
      </w:pPr>
      <w:bookmarkStart w:id="3" w:name="_Toc515610857"/>
      <w:bookmarkStart w:id="4" w:name="_Toc516778865"/>
      <w:r w:rsidRPr="003D2F8D">
        <w:rPr>
          <w:rFonts w:ascii="Times New Roman" w:hAnsi="Times New Roman" w:cs="Times New Roman"/>
          <w:b/>
          <w:color w:val="000000" w:themeColor="text1"/>
          <w:sz w:val="28"/>
          <w:szCs w:val="28"/>
        </w:rPr>
        <w:lastRenderedPageBreak/>
        <w:t>1 Описание постановки задачи</w:t>
      </w:r>
      <w:bookmarkEnd w:id="3"/>
      <w:bookmarkEnd w:id="4"/>
    </w:p>
    <w:p w:rsidR="0053445B" w:rsidRPr="003D2F8D" w:rsidRDefault="0053445B" w:rsidP="003D2F8D">
      <w:pPr>
        <w:pStyle w:val="a7"/>
        <w:widowControl/>
        <w:numPr>
          <w:ilvl w:val="1"/>
          <w:numId w:val="2"/>
        </w:numPr>
        <w:spacing w:after="400" w:line="360" w:lineRule="auto"/>
        <w:ind w:left="1135" w:hanging="284"/>
        <w:contextualSpacing w:val="0"/>
        <w:jc w:val="both"/>
        <w:outlineLvl w:val="1"/>
        <w:rPr>
          <w:b/>
          <w:color w:val="000000" w:themeColor="text1"/>
          <w:sz w:val="28"/>
          <w:szCs w:val="28"/>
        </w:rPr>
      </w:pPr>
      <w:bookmarkStart w:id="5" w:name="_Toc515610858"/>
      <w:bookmarkStart w:id="6" w:name="_Toc516778866"/>
      <w:r w:rsidRPr="003D2F8D">
        <w:rPr>
          <w:b/>
          <w:color w:val="000000" w:themeColor="text1"/>
          <w:sz w:val="28"/>
          <w:szCs w:val="28"/>
        </w:rPr>
        <w:t>Описание предметной области</w:t>
      </w:r>
      <w:bookmarkEnd w:id="5"/>
      <w:bookmarkEnd w:id="6"/>
    </w:p>
    <w:p w:rsidR="0053445B" w:rsidRPr="003D2F8D" w:rsidRDefault="0053445B" w:rsidP="003D2F8D">
      <w:pPr>
        <w:pStyle w:val="a7"/>
        <w:widowControl/>
        <w:numPr>
          <w:ilvl w:val="2"/>
          <w:numId w:val="2"/>
        </w:numPr>
        <w:spacing w:after="600" w:line="360" w:lineRule="auto"/>
        <w:ind w:left="1559"/>
        <w:jc w:val="both"/>
        <w:outlineLvl w:val="2"/>
        <w:rPr>
          <w:b/>
          <w:color w:val="000000" w:themeColor="text1"/>
          <w:sz w:val="28"/>
          <w:szCs w:val="28"/>
        </w:rPr>
      </w:pPr>
      <w:bookmarkStart w:id="7" w:name="_Toc515610859"/>
      <w:bookmarkStart w:id="8" w:name="_Toc516778867"/>
      <w:r w:rsidRPr="003D2F8D">
        <w:rPr>
          <w:b/>
          <w:color w:val="000000" w:themeColor="text1"/>
          <w:sz w:val="28"/>
          <w:szCs w:val="28"/>
        </w:rPr>
        <w:t>Характеристика предприятия</w:t>
      </w:r>
      <w:bookmarkEnd w:id="7"/>
      <w:bookmarkEnd w:id="8"/>
    </w:p>
    <w:p w:rsidR="008A5D6A" w:rsidRPr="00C07291" w:rsidRDefault="008A5D6A" w:rsidP="00C07291">
      <w:pPr>
        <w:spacing w:line="360" w:lineRule="auto"/>
        <w:ind w:firstLine="851"/>
        <w:jc w:val="both"/>
        <w:rPr>
          <w:sz w:val="28"/>
          <w:szCs w:val="28"/>
        </w:rPr>
      </w:pPr>
      <w:r w:rsidRPr="008A5D6A">
        <w:rPr>
          <w:sz w:val="28"/>
          <w:szCs w:val="28"/>
        </w:rPr>
        <w:t xml:space="preserve">Наименование </w:t>
      </w:r>
      <w:r>
        <w:rPr>
          <w:sz w:val="28"/>
          <w:szCs w:val="28"/>
        </w:rPr>
        <w:t>предприятия: П</w:t>
      </w:r>
      <w:r w:rsidRPr="008A5D6A">
        <w:rPr>
          <w:sz w:val="28"/>
          <w:szCs w:val="28"/>
        </w:rPr>
        <w:t>АО «Мурманский траловый флот»</w:t>
      </w:r>
      <w:r w:rsidR="00780949">
        <w:rPr>
          <w:sz w:val="28"/>
          <w:szCs w:val="28"/>
        </w:rPr>
        <w:t xml:space="preserve">. </w:t>
      </w:r>
      <w:r w:rsidR="00780949" w:rsidRPr="00C07291">
        <w:rPr>
          <w:sz w:val="28"/>
          <w:szCs w:val="28"/>
        </w:rPr>
        <w:t xml:space="preserve">Предприятие расположено по </w:t>
      </w:r>
      <w:r w:rsidR="0047509F" w:rsidRPr="00C07291">
        <w:rPr>
          <w:sz w:val="28"/>
          <w:szCs w:val="28"/>
        </w:rPr>
        <w:t>адресу</w:t>
      </w:r>
      <w:r w:rsidR="0047509F">
        <w:rPr>
          <w:sz w:val="28"/>
          <w:szCs w:val="28"/>
        </w:rPr>
        <w:t>: г.</w:t>
      </w:r>
      <w:r w:rsidR="00C07291">
        <w:rPr>
          <w:sz w:val="28"/>
          <w:szCs w:val="28"/>
        </w:rPr>
        <w:t xml:space="preserve"> Мурманск, ул. Шмидта</w:t>
      </w:r>
      <w:r w:rsidR="00096061">
        <w:rPr>
          <w:sz w:val="28"/>
          <w:szCs w:val="28"/>
        </w:rPr>
        <w:t>, д. 43.</w:t>
      </w:r>
    </w:p>
    <w:p w:rsidR="008A5D6A" w:rsidRPr="0028661F" w:rsidRDefault="008A5D6A" w:rsidP="00C07291">
      <w:pPr>
        <w:spacing w:line="360" w:lineRule="auto"/>
        <w:ind w:firstLine="851"/>
        <w:jc w:val="both"/>
        <w:rPr>
          <w:sz w:val="28"/>
          <w:szCs w:val="28"/>
        </w:rPr>
      </w:pPr>
      <w:r w:rsidRPr="004669B1">
        <w:rPr>
          <w:sz w:val="28"/>
          <w:szCs w:val="28"/>
        </w:rPr>
        <w:t>Сфер</w:t>
      </w:r>
      <w:r w:rsidR="004669B1">
        <w:rPr>
          <w:sz w:val="28"/>
          <w:szCs w:val="28"/>
        </w:rPr>
        <w:t>а</w:t>
      </w:r>
      <w:r w:rsidR="00780949" w:rsidRPr="004669B1">
        <w:rPr>
          <w:sz w:val="28"/>
          <w:szCs w:val="28"/>
        </w:rPr>
        <w:t xml:space="preserve"> деятельности </w:t>
      </w:r>
      <w:r w:rsidR="004669B1">
        <w:rPr>
          <w:sz w:val="28"/>
          <w:szCs w:val="28"/>
        </w:rPr>
        <w:t>предприятиязаключается в</w:t>
      </w:r>
      <w:r w:rsidRPr="004669B1">
        <w:rPr>
          <w:sz w:val="28"/>
          <w:szCs w:val="28"/>
        </w:rPr>
        <w:t xml:space="preserve"> добыч</w:t>
      </w:r>
      <w:r w:rsidR="004669B1">
        <w:rPr>
          <w:sz w:val="28"/>
          <w:szCs w:val="28"/>
        </w:rPr>
        <w:t>е</w:t>
      </w:r>
      <w:r w:rsidRPr="004669B1">
        <w:rPr>
          <w:sz w:val="28"/>
          <w:szCs w:val="28"/>
        </w:rPr>
        <w:t xml:space="preserve"> морепродуктов на траулерных судах</w:t>
      </w:r>
      <w:r w:rsidR="00FE0187">
        <w:rPr>
          <w:sz w:val="28"/>
          <w:szCs w:val="28"/>
        </w:rPr>
        <w:t xml:space="preserve">, а также </w:t>
      </w:r>
      <w:r w:rsidR="0028661F">
        <w:rPr>
          <w:sz w:val="28"/>
          <w:szCs w:val="28"/>
        </w:rPr>
        <w:t>их переработки</w:t>
      </w:r>
      <w:r w:rsidR="00780949" w:rsidRPr="004669B1">
        <w:rPr>
          <w:sz w:val="28"/>
          <w:szCs w:val="28"/>
        </w:rPr>
        <w:t>.</w:t>
      </w:r>
    </w:p>
    <w:p w:rsidR="008A5D6A" w:rsidRDefault="008A5D6A" w:rsidP="00C07291">
      <w:pPr>
        <w:spacing w:line="360" w:lineRule="auto"/>
        <w:ind w:firstLine="851"/>
        <w:jc w:val="both"/>
        <w:rPr>
          <w:sz w:val="28"/>
          <w:szCs w:val="28"/>
        </w:rPr>
      </w:pPr>
      <w:r w:rsidRPr="008A5D6A">
        <w:rPr>
          <w:sz w:val="28"/>
          <w:szCs w:val="28"/>
        </w:rPr>
        <w:t>Основными видами деятельности предприятия являются:</w:t>
      </w:r>
    </w:p>
    <w:p w:rsidR="008A5D6A" w:rsidRPr="008A5D6A" w:rsidRDefault="008A5D6A" w:rsidP="001578E8">
      <w:pPr>
        <w:widowControl/>
        <w:numPr>
          <w:ilvl w:val="0"/>
          <w:numId w:val="49"/>
        </w:numPr>
        <w:spacing w:line="360" w:lineRule="auto"/>
        <w:ind w:left="1276" w:hanging="425"/>
        <w:contextualSpacing/>
        <w:jc w:val="both"/>
        <w:rPr>
          <w:rFonts w:eastAsia="Calibri"/>
          <w:snapToGrid/>
          <w:sz w:val="28"/>
          <w:szCs w:val="22"/>
          <w:lang w:eastAsia="en-US"/>
        </w:rPr>
      </w:pPr>
      <w:r w:rsidRPr="008A5D6A">
        <w:rPr>
          <w:rFonts w:eastAsia="Calibri"/>
          <w:snapToGrid/>
          <w:sz w:val="28"/>
          <w:szCs w:val="22"/>
          <w:lang w:eastAsia="en-US"/>
        </w:rPr>
        <w:t>добыча и производство морепродуктов;</w:t>
      </w:r>
    </w:p>
    <w:p w:rsidR="008A5D6A" w:rsidRPr="008A5D6A" w:rsidRDefault="008A5D6A" w:rsidP="001578E8">
      <w:pPr>
        <w:widowControl/>
        <w:numPr>
          <w:ilvl w:val="0"/>
          <w:numId w:val="49"/>
        </w:numPr>
        <w:spacing w:line="360" w:lineRule="auto"/>
        <w:ind w:left="1276" w:hanging="425"/>
        <w:contextualSpacing/>
        <w:jc w:val="both"/>
        <w:rPr>
          <w:rFonts w:eastAsia="Calibri"/>
          <w:snapToGrid/>
          <w:sz w:val="28"/>
          <w:szCs w:val="22"/>
          <w:lang w:eastAsia="en-US"/>
        </w:rPr>
      </w:pPr>
      <w:r w:rsidRPr="008A5D6A">
        <w:rPr>
          <w:rFonts w:eastAsia="Calibri"/>
          <w:snapToGrid/>
          <w:sz w:val="28"/>
          <w:szCs w:val="22"/>
          <w:lang w:eastAsia="en-US"/>
        </w:rPr>
        <w:t>переработка сырья;</w:t>
      </w:r>
    </w:p>
    <w:p w:rsidR="008A5D6A" w:rsidRPr="008A5D6A" w:rsidRDefault="008A5D6A" w:rsidP="001578E8">
      <w:pPr>
        <w:widowControl/>
        <w:numPr>
          <w:ilvl w:val="0"/>
          <w:numId w:val="49"/>
        </w:numPr>
        <w:spacing w:line="360" w:lineRule="auto"/>
        <w:ind w:left="1276" w:hanging="425"/>
        <w:contextualSpacing/>
        <w:jc w:val="both"/>
        <w:rPr>
          <w:rFonts w:eastAsia="Calibri"/>
          <w:snapToGrid/>
          <w:sz w:val="28"/>
          <w:szCs w:val="22"/>
          <w:lang w:eastAsia="en-US"/>
        </w:rPr>
      </w:pPr>
      <w:r w:rsidRPr="008A5D6A">
        <w:rPr>
          <w:rFonts w:eastAsia="Calibri"/>
          <w:snapToGrid/>
          <w:sz w:val="28"/>
          <w:szCs w:val="22"/>
          <w:lang w:eastAsia="en-US"/>
        </w:rPr>
        <w:t>предоставление спутниковой и радиосвязи;</w:t>
      </w:r>
    </w:p>
    <w:p w:rsidR="008A5D6A" w:rsidRPr="008A5D6A" w:rsidRDefault="008A5D6A" w:rsidP="001578E8">
      <w:pPr>
        <w:widowControl/>
        <w:numPr>
          <w:ilvl w:val="0"/>
          <w:numId w:val="49"/>
        </w:numPr>
        <w:spacing w:line="360" w:lineRule="auto"/>
        <w:ind w:left="1276" w:hanging="425"/>
        <w:contextualSpacing/>
        <w:jc w:val="both"/>
        <w:rPr>
          <w:rFonts w:eastAsia="Calibri"/>
          <w:snapToGrid/>
          <w:sz w:val="28"/>
          <w:szCs w:val="22"/>
          <w:lang w:eastAsia="en-US"/>
        </w:rPr>
      </w:pPr>
      <w:r w:rsidRPr="008A5D6A">
        <w:rPr>
          <w:rFonts w:eastAsia="Calibri"/>
          <w:snapToGrid/>
          <w:sz w:val="28"/>
          <w:szCs w:val="22"/>
          <w:lang w:eastAsia="en-US"/>
        </w:rPr>
        <w:t>транспортировка мороженной рыбопродукции, рыбной муки и консервов на собственных транспортных судах из районов промысла в российские и иностранные порты.</w:t>
      </w:r>
    </w:p>
    <w:p w:rsidR="008A5D6A" w:rsidRPr="008A5D6A" w:rsidRDefault="008A5D6A" w:rsidP="00C07291">
      <w:pPr>
        <w:spacing w:line="360" w:lineRule="auto"/>
        <w:ind w:firstLine="851"/>
        <w:jc w:val="both"/>
        <w:rPr>
          <w:sz w:val="28"/>
          <w:szCs w:val="28"/>
        </w:rPr>
      </w:pPr>
      <w:r w:rsidRPr="008A5D6A">
        <w:rPr>
          <w:sz w:val="28"/>
          <w:szCs w:val="28"/>
        </w:rPr>
        <w:t xml:space="preserve">Предметом деятельности ОАО «Мурманский траловый флот» является добыча и производство (переработка) морепродуктов, транспортировка готовой продукции клиентам по всему миру, предоставление и обслуживание спутниковой и радиосвязи, участие </w:t>
      </w:r>
      <w:r w:rsidR="00780949">
        <w:rPr>
          <w:sz w:val="28"/>
          <w:szCs w:val="28"/>
        </w:rPr>
        <w:t xml:space="preserve">в </w:t>
      </w:r>
      <w:r w:rsidRPr="008A5D6A">
        <w:rPr>
          <w:sz w:val="28"/>
          <w:szCs w:val="28"/>
        </w:rPr>
        <w:t xml:space="preserve">Российских </w:t>
      </w:r>
      <w:r w:rsidR="00780949">
        <w:rPr>
          <w:sz w:val="28"/>
          <w:szCs w:val="28"/>
        </w:rPr>
        <w:t>и</w:t>
      </w:r>
      <w:r w:rsidRPr="008A5D6A">
        <w:rPr>
          <w:sz w:val="28"/>
          <w:szCs w:val="28"/>
        </w:rPr>
        <w:t xml:space="preserve"> Международных выстав</w:t>
      </w:r>
      <w:r w:rsidR="00780949">
        <w:rPr>
          <w:sz w:val="28"/>
          <w:szCs w:val="28"/>
        </w:rPr>
        <w:t>ках</w:t>
      </w:r>
      <w:r w:rsidRPr="008A5D6A">
        <w:rPr>
          <w:sz w:val="28"/>
          <w:szCs w:val="28"/>
        </w:rPr>
        <w:t xml:space="preserve"> рыбопродукции.</w:t>
      </w:r>
    </w:p>
    <w:p w:rsidR="008A5D6A" w:rsidRPr="008A5D6A" w:rsidRDefault="008A5D6A" w:rsidP="00C07291">
      <w:pPr>
        <w:spacing w:line="360" w:lineRule="auto"/>
        <w:ind w:firstLine="851"/>
        <w:jc w:val="both"/>
        <w:rPr>
          <w:sz w:val="28"/>
          <w:szCs w:val="28"/>
        </w:rPr>
      </w:pPr>
      <w:r w:rsidRPr="008A5D6A">
        <w:rPr>
          <w:sz w:val="28"/>
          <w:szCs w:val="28"/>
        </w:rPr>
        <w:t>Перечень и характеристика выпускаемой продукции представлена в</w:t>
      </w:r>
      <w:r>
        <w:rPr>
          <w:sz w:val="28"/>
          <w:szCs w:val="28"/>
        </w:rPr>
        <w:t xml:space="preserve"> таблице 1</w:t>
      </w:r>
      <w:r w:rsidRPr="008A5D6A">
        <w:rPr>
          <w:sz w:val="28"/>
          <w:szCs w:val="28"/>
        </w:rPr>
        <w:t>.</w:t>
      </w:r>
    </w:p>
    <w:p w:rsidR="008A5D6A" w:rsidRPr="008A5D6A" w:rsidRDefault="008A5D6A" w:rsidP="00C07291">
      <w:pPr>
        <w:spacing w:line="360" w:lineRule="auto"/>
        <w:ind w:firstLine="709"/>
        <w:jc w:val="both"/>
        <w:rPr>
          <w:sz w:val="28"/>
        </w:rPr>
      </w:pPr>
      <w:r>
        <w:rPr>
          <w:sz w:val="28"/>
        </w:rPr>
        <w:t>Таблица 1</w:t>
      </w:r>
      <w:r w:rsidR="003D2F8D">
        <w:rPr>
          <w:sz w:val="28"/>
        </w:rPr>
        <w:sym w:font="Symbol" w:char="F02D"/>
      </w:r>
      <w:r w:rsidRPr="008A5D6A">
        <w:rPr>
          <w:sz w:val="28"/>
        </w:rPr>
        <w:t xml:space="preserve"> Перечень выпускаемой продукции</w:t>
      </w:r>
    </w:p>
    <w:tbl>
      <w:tblPr>
        <w:tblStyle w:val="ac"/>
        <w:tblW w:w="0" w:type="auto"/>
        <w:tblLook w:val="04A0" w:firstRow="1" w:lastRow="0" w:firstColumn="1" w:lastColumn="0" w:noHBand="0" w:noVBand="1"/>
      </w:tblPr>
      <w:tblGrid>
        <w:gridCol w:w="5068"/>
        <w:gridCol w:w="2610"/>
        <w:gridCol w:w="2353"/>
      </w:tblGrid>
      <w:tr w:rsidR="008A5D6A" w:rsidRPr="00A46C91" w:rsidTr="0098468E">
        <w:tc>
          <w:tcPr>
            <w:tcW w:w="5068" w:type="dxa"/>
            <w:vMerge w:val="restart"/>
          </w:tcPr>
          <w:p w:rsidR="008A5D6A" w:rsidRPr="00A46C91" w:rsidRDefault="008A5D6A" w:rsidP="0098468E">
            <w:pPr>
              <w:spacing w:line="360" w:lineRule="auto"/>
              <w:jc w:val="center"/>
              <w:rPr>
                <w:b/>
                <w:sz w:val="24"/>
                <w:szCs w:val="24"/>
              </w:rPr>
            </w:pPr>
            <w:r w:rsidRPr="00A46C91">
              <w:rPr>
                <w:b/>
                <w:sz w:val="24"/>
                <w:szCs w:val="24"/>
              </w:rPr>
              <w:t>Наименование</w:t>
            </w:r>
          </w:p>
        </w:tc>
        <w:tc>
          <w:tcPr>
            <w:tcW w:w="4963" w:type="dxa"/>
            <w:gridSpan w:val="2"/>
          </w:tcPr>
          <w:p w:rsidR="008A5D6A" w:rsidRPr="00A46C91" w:rsidRDefault="008A5D6A" w:rsidP="0098468E">
            <w:pPr>
              <w:spacing w:line="360" w:lineRule="auto"/>
              <w:jc w:val="center"/>
              <w:rPr>
                <w:b/>
                <w:sz w:val="24"/>
                <w:szCs w:val="24"/>
              </w:rPr>
            </w:pPr>
            <w:r w:rsidRPr="00A46C91">
              <w:rPr>
                <w:b/>
                <w:sz w:val="24"/>
                <w:szCs w:val="24"/>
              </w:rPr>
              <w:t>Характеристика</w:t>
            </w:r>
          </w:p>
        </w:tc>
      </w:tr>
      <w:tr w:rsidR="008A5D6A" w:rsidRPr="00A46C91" w:rsidTr="0098468E">
        <w:tc>
          <w:tcPr>
            <w:tcW w:w="5068" w:type="dxa"/>
            <w:vMerge/>
          </w:tcPr>
          <w:p w:rsidR="008A5D6A" w:rsidRPr="00A46C91" w:rsidRDefault="008A5D6A" w:rsidP="0098468E">
            <w:pPr>
              <w:spacing w:line="360" w:lineRule="auto"/>
              <w:jc w:val="center"/>
              <w:rPr>
                <w:b/>
                <w:sz w:val="24"/>
                <w:szCs w:val="24"/>
              </w:rPr>
            </w:pPr>
          </w:p>
        </w:tc>
        <w:tc>
          <w:tcPr>
            <w:tcW w:w="2610" w:type="dxa"/>
          </w:tcPr>
          <w:p w:rsidR="008A5D6A" w:rsidRPr="00A46C91" w:rsidRDefault="008A5D6A" w:rsidP="0098468E">
            <w:pPr>
              <w:spacing w:line="360" w:lineRule="auto"/>
              <w:jc w:val="center"/>
              <w:rPr>
                <w:b/>
                <w:sz w:val="24"/>
                <w:szCs w:val="24"/>
              </w:rPr>
            </w:pPr>
            <w:r w:rsidRPr="00A46C91">
              <w:rPr>
                <w:b/>
                <w:sz w:val="24"/>
                <w:szCs w:val="24"/>
              </w:rPr>
              <w:t>№ банки</w:t>
            </w:r>
          </w:p>
        </w:tc>
        <w:tc>
          <w:tcPr>
            <w:tcW w:w="2353" w:type="dxa"/>
          </w:tcPr>
          <w:p w:rsidR="008A5D6A" w:rsidRPr="00A46C91" w:rsidRDefault="008A5D6A" w:rsidP="0098468E">
            <w:pPr>
              <w:spacing w:line="360" w:lineRule="auto"/>
              <w:jc w:val="center"/>
              <w:rPr>
                <w:b/>
                <w:sz w:val="24"/>
                <w:szCs w:val="24"/>
              </w:rPr>
            </w:pPr>
            <w:r>
              <w:rPr>
                <w:b/>
                <w:sz w:val="24"/>
                <w:szCs w:val="24"/>
              </w:rPr>
              <w:t>б</w:t>
            </w:r>
            <w:r w:rsidRPr="00A46C91">
              <w:rPr>
                <w:b/>
                <w:sz w:val="24"/>
                <w:szCs w:val="24"/>
              </w:rPr>
              <w:t>анок в ящике</w:t>
            </w:r>
          </w:p>
        </w:tc>
      </w:tr>
      <w:tr w:rsidR="008A5D6A" w:rsidRPr="00A46C91" w:rsidTr="0098468E">
        <w:tc>
          <w:tcPr>
            <w:tcW w:w="10031" w:type="dxa"/>
            <w:gridSpan w:val="3"/>
          </w:tcPr>
          <w:p w:rsidR="008A5D6A" w:rsidRPr="00A46C91" w:rsidRDefault="008A5D6A" w:rsidP="003D2F8D">
            <w:pPr>
              <w:spacing w:line="360" w:lineRule="auto"/>
              <w:jc w:val="center"/>
              <w:rPr>
                <w:i/>
                <w:sz w:val="24"/>
                <w:szCs w:val="24"/>
              </w:rPr>
            </w:pPr>
            <w:r w:rsidRPr="00A46C91">
              <w:rPr>
                <w:i/>
                <w:sz w:val="24"/>
                <w:szCs w:val="24"/>
              </w:rPr>
              <w:t>Консервы и пресервы</w:t>
            </w:r>
          </w:p>
        </w:tc>
      </w:tr>
      <w:tr w:rsidR="008A5D6A" w:rsidRPr="00A46C91" w:rsidTr="0098468E">
        <w:tc>
          <w:tcPr>
            <w:tcW w:w="5068" w:type="dxa"/>
          </w:tcPr>
          <w:p w:rsidR="008A5D6A" w:rsidRPr="00A46C91" w:rsidRDefault="008A5D6A" w:rsidP="0098468E">
            <w:pPr>
              <w:spacing w:line="360" w:lineRule="auto"/>
              <w:rPr>
                <w:sz w:val="24"/>
                <w:szCs w:val="24"/>
              </w:rPr>
            </w:pPr>
            <w:r w:rsidRPr="00A46C91">
              <w:rPr>
                <w:sz w:val="24"/>
                <w:szCs w:val="24"/>
              </w:rPr>
              <w:t>Скумбрия натуральная с добавлением масла</w:t>
            </w:r>
          </w:p>
        </w:tc>
        <w:tc>
          <w:tcPr>
            <w:tcW w:w="2610" w:type="dxa"/>
          </w:tcPr>
          <w:p w:rsidR="008A5D6A" w:rsidRPr="00A46C91" w:rsidRDefault="008A5D6A" w:rsidP="00D77A80">
            <w:pPr>
              <w:spacing w:line="360" w:lineRule="auto"/>
              <w:jc w:val="center"/>
              <w:rPr>
                <w:sz w:val="24"/>
                <w:szCs w:val="24"/>
              </w:rPr>
            </w:pPr>
            <w:r w:rsidRPr="00A46C91">
              <w:rPr>
                <w:sz w:val="24"/>
                <w:szCs w:val="24"/>
              </w:rPr>
              <w:t>3,6</w:t>
            </w:r>
          </w:p>
        </w:tc>
        <w:tc>
          <w:tcPr>
            <w:tcW w:w="2353" w:type="dxa"/>
          </w:tcPr>
          <w:p w:rsidR="008A5D6A" w:rsidRPr="00A46C91" w:rsidRDefault="008A5D6A" w:rsidP="00D77A80">
            <w:pPr>
              <w:spacing w:line="360" w:lineRule="auto"/>
              <w:jc w:val="center"/>
              <w:rPr>
                <w:sz w:val="24"/>
                <w:szCs w:val="24"/>
              </w:rPr>
            </w:pPr>
            <w:r w:rsidRPr="00A46C91">
              <w:rPr>
                <w:sz w:val="24"/>
                <w:szCs w:val="24"/>
              </w:rPr>
              <w:t>48</w:t>
            </w:r>
          </w:p>
        </w:tc>
      </w:tr>
      <w:tr w:rsidR="008A5D6A" w:rsidRPr="00A46C91" w:rsidTr="003D2F8D">
        <w:tc>
          <w:tcPr>
            <w:tcW w:w="5068" w:type="dxa"/>
            <w:tcBorders>
              <w:bottom w:val="nil"/>
            </w:tcBorders>
          </w:tcPr>
          <w:p w:rsidR="008A5D6A" w:rsidRPr="00A46C91" w:rsidRDefault="008A5D6A" w:rsidP="0098468E">
            <w:pPr>
              <w:spacing w:line="360" w:lineRule="auto"/>
              <w:rPr>
                <w:sz w:val="24"/>
                <w:szCs w:val="24"/>
              </w:rPr>
            </w:pPr>
            <w:r w:rsidRPr="00A46C91">
              <w:rPr>
                <w:sz w:val="24"/>
                <w:szCs w:val="24"/>
              </w:rPr>
              <w:t>Сельдь натуральная с добавлением масла</w:t>
            </w:r>
          </w:p>
        </w:tc>
        <w:tc>
          <w:tcPr>
            <w:tcW w:w="2610" w:type="dxa"/>
            <w:tcBorders>
              <w:bottom w:val="nil"/>
            </w:tcBorders>
          </w:tcPr>
          <w:p w:rsidR="008A5D6A" w:rsidRPr="00A46C91" w:rsidRDefault="008A5D6A" w:rsidP="00D77A80">
            <w:pPr>
              <w:spacing w:line="360" w:lineRule="auto"/>
              <w:jc w:val="center"/>
              <w:rPr>
                <w:sz w:val="24"/>
                <w:szCs w:val="24"/>
              </w:rPr>
            </w:pPr>
            <w:r w:rsidRPr="00A46C91">
              <w:rPr>
                <w:sz w:val="24"/>
                <w:szCs w:val="24"/>
              </w:rPr>
              <w:t>3</w:t>
            </w:r>
          </w:p>
        </w:tc>
        <w:tc>
          <w:tcPr>
            <w:tcW w:w="2353" w:type="dxa"/>
            <w:tcBorders>
              <w:bottom w:val="nil"/>
            </w:tcBorders>
          </w:tcPr>
          <w:p w:rsidR="008A5D6A" w:rsidRPr="00A46C91" w:rsidRDefault="008A5D6A" w:rsidP="00D77A80">
            <w:pPr>
              <w:spacing w:line="360" w:lineRule="auto"/>
              <w:jc w:val="center"/>
              <w:rPr>
                <w:sz w:val="24"/>
                <w:szCs w:val="24"/>
              </w:rPr>
            </w:pPr>
            <w:r w:rsidRPr="00A46C91">
              <w:rPr>
                <w:sz w:val="24"/>
                <w:szCs w:val="24"/>
              </w:rPr>
              <w:t>48</w:t>
            </w:r>
          </w:p>
        </w:tc>
      </w:tr>
    </w:tbl>
    <w:p w:rsidR="003D2F8D" w:rsidRDefault="003D2F8D"/>
    <w:p w:rsidR="003D2F8D" w:rsidRPr="0098468E" w:rsidRDefault="003D2F8D" w:rsidP="003D2F8D">
      <w:pPr>
        <w:spacing w:line="360" w:lineRule="auto"/>
        <w:ind w:firstLine="851"/>
        <w:jc w:val="both"/>
        <w:rPr>
          <w:sz w:val="28"/>
        </w:rPr>
      </w:pPr>
      <w:r>
        <w:rPr>
          <w:sz w:val="28"/>
        </w:rPr>
        <w:lastRenderedPageBreak/>
        <w:t>Продолжение таблицы 1</w:t>
      </w:r>
    </w:p>
    <w:tbl>
      <w:tblPr>
        <w:tblStyle w:val="ac"/>
        <w:tblW w:w="0" w:type="auto"/>
        <w:tblLook w:val="04A0" w:firstRow="1" w:lastRow="0" w:firstColumn="1" w:lastColumn="0" w:noHBand="0" w:noVBand="1"/>
      </w:tblPr>
      <w:tblGrid>
        <w:gridCol w:w="5068"/>
        <w:gridCol w:w="2610"/>
        <w:gridCol w:w="2353"/>
      </w:tblGrid>
      <w:tr w:rsidR="003D2F8D" w:rsidRPr="00A46C91" w:rsidTr="003D2F8D">
        <w:tc>
          <w:tcPr>
            <w:tcW w:w="5068" w:type="dxa"/>
            <w:vMerge w:val="restart"/>
          </w:tcPr>
          <w:p w:rsidR="003D2F8D" w:rsidRPr="00A46C91" w:rsidRDefault="003D2F8D" w:rsidP="003D2F8D">
            <w:pPr>
              <w:spacing w:line="360" w:lineRule="auto"/>
              <w:jc w:val="center"/>
              <w:rPr>
                <w:b/>
                <w:sz w:val="24"/>
                <w:szCs w:val="24"/>
              </w:rPr>
            </w:pPr>
            <w:r w:rsidRPr="00A46C91">
              <w:rPr>
                <w:b/>
                <w:sz w:val="24"/>
                <w:szCs w:val="24"/>
              </w:rPr>
              <w:t>Наименование</w:t>
            </w:r>
          </w:p>
        </w:tc>
        <w:tc>
          <w:tcPr>
            <w:tcW w:w="4963" w:type="dxa"/>
            <w:gridSpan w:val="2"/>
          </w:tcPr>
          <w:p w:rsidR="003D2F8D" w:rsidRPr="00A46C91" w:rsidRDefault="003D2F8D" w:rsidP="003D2F8D">
            <w:pPr>
              <w:spacing w:line="360" w:lineRule="auto"/>
              <w:jc w:val="center"/>
              <w:rPr>
                <w:b/>
                <w:sz w:val="24"/>
                <w:szCs w:val="24"/>
              </w:rPr>
            </w:pPr>
            <w:r w:rsidRPr="00A46C91">
              <w:rPr>
                <w:b/>
                <w:sz w:val="24"/>
                <w:szCs w:val="24"/>
              </w:rPr>
              <w:t>Характеристика</w:t>
            </w:r>
          </w:p>
        </w:tc>
      </w:tr>
      <w:tr w:rsidR="003D2F8D" w:rsidRPr="00A46C91" w:rsidTr="003D2F8D">
        <w:tc>
          <w:tcPr>
            <w:tcW w:w="5068" w:type="dxa"/>
            <w:vMerge/>
          </w:tcPr>
          <w:p w:rsidR="003D2F8D" w:rsidRPr="00A46C91" w:rsidRDefault="003D2F8D" w:rsidP="003D2F8D">
            <w:pPr>
              <w:spacing w:line="360" w:lineRule="auto"/>
              <w:jc w:val="center"/>
              <w:rPr>
                <w:b/>
                <w:sz w:val="24"/>
                <w:szCs w:val="24"/>
              </w:rPr>
            </w:pPr>
          </w:p>
        </w:tc>
        <w:tc>
          <w:tcPr>
            <w:tcW w:w="2610" w:type="dxa"/>
          </w:tcPr>
          <w:p w:rsidR="003D2F8D" w:rsidRPr="00A46C91" w:rsidRDefault="003D2F8D" w:rsidP="003D2F8D">
            <w:pPr>
              <w:spacing w:line="360" w:lineRule="auto"/>
              <w:jc w:val="center"/>
              <w:rPr>
                <w:b/>
                <w:sz w:val="24"/>
                <w:szCs w:val="24"/>
              </w:rPr>
            </w:pPr>
            <w:r w:rsidRPr="00A46C91">
              <w:rPr>
                <w:b/>
                <w:sz w:val="24"/>
                <w:szCs w:val="24"/>
              </w:rPr>
              <w:t>№ банки</w:t>
            </w:r>
          </w:p>
        </w:tc>
        <w:tc>
          <w:tcPr>
            <w:tcW w:w="2353" w:type="dxa"/>
          </w:tcPr>
          <w:p w:rsidR="003D2F8D" w:rsidRPr="00A46C91" w:rsidRDefault="003D2F8D" w:rsidP="003D2F8D">
            <w:pPr>
              <w:spacing w:line="360" w:lineRule="auto"/>
              <w:jc w:val="center"/>
              <w:rPr>
                <w:b/>
                <w:sz w:val="24"/>
                <w:szCs w:val="24"/>
              </w:rPr>
            </w:pPr>
            <w:r>
              <w:rPr>
                <w:b/>
                <w:sz w:val="24"/>
                <w:szCs w:val="24"/>
              </w:rPr>
              <w:t>б</w:t>
            </w:r>
            <w:r w:rsidRPr="00A46C91">
              <w:rPr>
                <w:b/>
                <w:sz w:val="24"/>
                <w:szCs w:val="24"/>
              </w:rPr>
              <w:t>анок в ящике</w:t>
            </w:r>
          </w:p>
        </w:tc>
      </w:tr>
      <w:tr w:rsidR="008A5D6A" w:rsidRPr="00A46C91" w:rsidTr="0098468E">
        <w:tc>
          <w:tcPr>
            <w:tcW w:w="5068" w:type="dxa"/>
          </w:tcPr>
          <w:p w:rsidR="008A5D6A" w:rsidRPr="00A46C91" w:rsidRDefault="008A5D6A" w:rsidP="0098468E">
            <w:pPr>
              <w:spacing w:line="360" w:lineRule="auto"/>
              <w:rPr>
                <w:sz w:val="24"/>
                <w:szCs w:val="24"/>
              </w:rPr>
            </w:pPr>
            <w:r w:rsidRPr="00A46C91">
              <w:rPr>
                <w:sz w:val="24"/>
                <w:szCs w:val="24"/>
              </w:rPr>
              <w:t>Сардина натуральная с добавлением масла</w:t>
            </w:r>
          </w:p>
        </w:tc>
        <w:tc>
          <w:tcPr>
            <w:tcW w:w="2610" w:type="dxa"/>
          </w:tcPr>
          <w:p w:rsidR="008A5D6A" w:rsidRPr="00A46C91" w:rsidRDefault="008A5D6A" w:rsidP="00D77A80">
            <w:pPr>
              <w:spacing w:line="360" w:lineRule="auto"/>
              <w:jc w:val="center"/>
              <w:rPr>
                <w:sz w:val="24"/>
                <w:szCs w:val="24"/>
              </w:rPr>
            </w:pPr>
            <w:r w:rsidRPr="00A46C91">
              <w:rPr>
                <w:sz w:val="24"/>
                <w:szCs w:val="24"/>
              </w:rPr>
              <w:t>6</w:t>
            </w:r>
          </w:p>
        </w:tc>
        <w:tc>
          <w:tcPr>
            <w:tcW w:w="2353" w:type="dxa"/>
          </w:tcPr>
          <w:p w:rsidR="008A5D6A" w:rsidRPr="00A46C91" w:rsidRDefault="008A5D6A" w:rsidP="00D77A80">
            <w:pPr>
              <w:spacing w:line="360" w:lineRule="auto"/>
              <w:jc w:val="center"/>
              <w:rPr>
                <w:sz w:val="24"/>
                <w:szCs w:val="24"/>
              </w:rPr>
            </w:pPr>
            <w:r w:rsidRPr="00A46C91">
              <w:rPr>
                <w:sz w:val="24"/>
                <w:szCs w:val="24"/>
              </w:rPr>
              <w:t>48</w:t>
            </w:r>
          </w:p>
        </w:tc>
      </w:tr>
      <w:tr w:rsidR="008A5D6A" w:rsidRPr="00A46C91" w:rsidTr="0098468E">
        <w:tc>
          <w:tcPr>
            <w:tcW w:w="5068" w:type="dxa"/>
          </w:tcPr>
          <w:p w:rsidR="008A5D6A" w:rsidRPr="00A46C91" w:rsidRDefault="008A5D6A" w:rsidP="0098468E">
            <w:pPr>
              <w:spacing w:line="360" w:lineRule="auto"/>
              <w:rPr>
                <w:sz w:val="24"/>
                <w:szCs w:val="24"/>
              </w:rPr>
            </w:pPr>
            <w:r w:rsidRPr="00A46C91">
              <w:rPr>
                <w:sz w:val="24"/>
                <w:szCs w:val="24"/>
              </w:rPr>
              <w:t>Печень трески натуральная</w:t>
            </w:r>
          </w:p>
        </w:tc>
        <w:tc>
          <w:tcPr>
            <w:tcW w:w="2610" w:type="dxa"/>
          </w:tcPr>
          <w:p w:rsidR="008A5D6A" w:rsidRPr="00A46C91" w:rsidRDefault="008A5D6A" w:rsidP="00D77A80">
            <w:pPr>
              <w:spacing w:line="360" w:lineRule="auto"/>
              <w:jc w:val="center"/>
              <w:rPr>
                <w:sz w:val="24"/>
                <w:szCs w:val="24"/>
              </w:rPr>
            </w:pPr>
            <w:r w:rsidRPr="00A46C91">
              <w:rPr>
                <w:sz w:val="24"/>
                <w:szCs w:val="24"/>
              </w:rPr>
              <w:t>3</w:t>
            </w:r>
          </w:p>
        </w:tc>
        <w:tc>
          <w:tcPr>
            <w:tcW w:w="2353" w:type="dxa"/>
          </w:tcPr>
          <w:p w:rsidR="008A5D6A" w:rsidRPr="00A46C91" w:rsidRDefault="008A5D6A" w:rsidP="00D77A80">
            <w:pPr>
              <w:spacing w:line="360" w:lineRule="auto"/>
              <w:jc w:val="center"/>
              <w:rPr>
                <w:sz w:val="24"/>
                <w:szCs w:val="24"/>
              </w:rPr>
            </w:pPr>
            <w:r w:rsidRPr="00A46C91">
              <w:rPr>
                <w:sz w:val="24"/>
                <w:szCs w:val="24"/>
              </w:rPr>
              <w:t>48</w:t>
            </w:r>
          </w:p>
        </w:tc>
      </w:tr>
      <w:tr w:rsidR="008A5D6A" w:rsidRPr="00A46C91" w:rsidTr="0098468E">
        <w:tc>
          <w:tcPr>
            <w:tcW w:w="5068" w:type="dxa"/>
            <w:tcBorders>
              <w:bottom w:val="single" w:sz="4" w:space="0" w:color="auto"/>
            </w:tcBorders>
          </w:tcPr>
          <w:p w:rsidR="008A5D6A" w:rsidRPr="00A46C91" w:rsidRDefault="008A5D6A" w:rsidP="0098468E">
            <w:pPr>
              <w:spacing w:line="360" w:lineRule="auto"/>
              <w:rPr>
                <w:sz w:val="24"/>
                <w:szCs w:val="24"/>
              </w:rPr>
            </w:pPr>
            <w:r w:rsidRPr="00A46C91">
              <w:rPr>
                <w:sz w:val="24"/>
                <w:szCs w:val="24"/>
              </w:rPr>
              <w:t>Треска натуральная с добавлением жира печени</w:t>
            </w:r>
          </w:p>
        </w:tc>
        <w:tc>
          <w:tcPr>
            <w:tcW w:w="2610" w:type="dxa"/>
            <w:tcBorders>
              <w:bottom w:val="single" w:sz="4" w:space="0" w:color="auto"/>
            </w:tcBorders>
          </w:tcPr>
          <w:p w:rsidR="008A5D6A" w:rsidRPr="00A46C91" w:rsidRDefault="008A5D6A" w:rsidP="003D2F8D">
            <w:pPr>
              <w:spacing w:line="360" w:lineRule="auto"/>
              <w:jc w:val="center"/>
              <w:rPr>
                <w:sz w:val="24"/>
                <w:szCs w:val="24"/>
              </w:rPr>
            </w:pPr>
            <w:r w:rsidRPr="00A46C91">
              <w:rPr>
                <w:sz w:val="24"/>
                <w:szCs w:val="24"/>
              </w:rPr>
              <w:t>3</w:t>
            </w:r>
          </w:p>
        </w:tc>
        <w:tc>
          <w:tcPr>
            <w:tcW w:w="2353" w:type="dxa"/>
            <w:tcBorders>
              <w:bottom w:val="single" w:sz="4" w:space="0" w:color="auto"/>
            </w:tcBorders>
          </w:tcPr>
          <w:p w:rsidR="008A5D6A" w:rsidRPr="00A46C91" w:rsidRDefault="008A5D6A" w:rsidP="003D2F8D">
            <w:pPr>
              <w:spacing w:line="360" w:lineRule="auto"/>
              <w:jc w:val="center"/>
              <w:rPr>
                <w:sz w:val="24"/>
                <w:szCs w:val="24"/>
              </w:rPr>
            </w:pPr>
            <w:r w:rsidRPr="00A46C91">
              <w:rPr>
                <w:sz w:val="24"/>
                <w:szCs w:val="24"/>
              </w:rPr>
              <w:t>48</w:t>
            </w:r>
          </w:p>
        </w:tc>
      </w:tr>
      <w:tr w:rsidR="008A5D6A" w:rsidRPr="00A46C91" w:rsidTr="0098468E">
        <w:tc>
          <w:tcPr>
            <w:tcW w:w="5068" w:type="dxa"/>
            <w:tcBorders>
              <w:bottom w:val="nil"/>
            </w:tcBorders>
          </w:tcPr>
          <w:p w:rsidR="008A5D6A" w:rsidRPr="00A46C91" w:rsidRDefault="008A5D6A" w:rsidP="0098468E">
            <w:pPr>
              <w:spacing w:line="360" w:lineRule="auto"/>
              <w:rPr>
                <w:sz w:val="24"/>
                <w:szCs w:val="24"/>
              </w:rPr>
            </w:pPr>
            <w:r w:rsidRPr="00A46C91">
              <w:rPr>
                <w:sz w:val="24"/>
                <w:szCs w:val="24"/>
              </w:rPr>
              <w:t>Икра трески натуральная</w:t>
            </w:r>
          </w:p>
        </w:tc>
        <w:tc>
          <w:tcPr>
            <w:tcW w:w="2610" w:type="dxa"/>
            <w:tcBorders>
              <w:bottom w:val="nil"/>
            </w:tcBorders>
          </w:tcPr>
          <w:p w:rsidR="008A5D6A" w:rsidRPr="00A46C91" w:rsidRDefault="008A5D6A" w:rsidP="003D2F8D">
            <w:pPr>
              <w:spacing w:line="360" w:lineRule="auto"/>
              <w:jc w:val="center"/>
              <w:rPr>
                <w:sz w:val="24"/>
                <w:szCs w:val="24"/>
              </w:rPr>
            </w:pPr>
            <w:r w:rsidRPr="00A46C91">
              <w:rPr>
                <w:sz w:val="24"/>
                <w:szCs w:val="24"/>
              </w:rPr>
              <w:t>60</w:t>
            </w:r>
          </w:p>
        </w:tc>
        <w:tc>
          <w:tcPr>
            <w:tcW w:w="2353" w:type="dxa"/>
            <w:tcBorders>
              <w:bottom w:val="nil"/>
            </w:tcBorders>
          </w:tcPr>
          <w:p w:rsidR="008A5D6A" w:rsidRPr="00A46C91" w:rsidRDefault="008A5D6A" w:rsidP="003D2F8D">
            <w:pPr>
              <w:spacing w:line="360" w:lineRule="auto"/>
              <w:jc w:val="center"/>
              <w:rPr>
                <w:sz w:val="24"/>
                <w:szCs w:val="24"/>
              </w:rPr>
            </w:pPr>
            <w:r w:rsidRPr="00A46C91">
              <w:rPr>
                <w:sz w:val="24"/>
                <w:szCs w:val="24"/>
              </w:rPr>
              <w:t>120</w:t>
            </w:r>
          </w:p>
        </w:tc>
      </w:tr>
      <w:tr w:rsidR="008A5D6A" w:rsidRPr="00A46C91" w:rsidTr="00385C5F">
        <w:tc>
          <w:tcPr>
            <w:tcW w:w="5068" w:type="dxa"/>
          </w:tcPr>
          <w:p w:rsidR="008A5D6A" w:rsidRPr="00A46C91" w:rsidRDefault="008A5D6A" w:rsidP="0098468E">
            <w:pPr>
              <w:spacing w:line="360" w:lineRule="auto"/>
              <w:rPr>
                <w:sz w:val="24"/>
                <w:szCs w:val="24"/>
              </w:rPr>
            </w:pPr>
            <w:r w:rsidRPr="00A46C91">
              <w:rPr>
                <w:sz w:val="24"/>
                <w:szCs w:val="24"/>
              </w:rPr>
              <w:t>Икра трески с морской капустой</w:t>
            </w:r>
          </w:p>
        </w:tc>
        <w:tc>
          <w:tcPr>
            <w:tcW w:w="2610" w:type="dxa"/>
          </w:tcPr>
          <w:p w:rsidR="008A5D6A" w:rsidRPr="00A46C91" w:rsidRDefault="008A5D6A" w:rsidP="003D2F8D">
            <w:pPr>
              <w:spacing w:line="360" w:lineRule="auto"/>
              <w:jc w:val="center"/>
              <w:rPr>
                <w:sz w:val="24"/>
                <w:szCs w:val="24"/>
              </w:rPr>
            </w:pPr>
            <w:r w:rsidRPr="00A46C91">
              <w:rPr>
                <w:sz w:val="24"/>
                <w:szCs w:val="24"/>
              </w:rPr>
              <w:t>3</w:t>
            </w:r>
          </w:p>
        </w:tc>
        <w:tc>
          <w:tcPr>
            <w:tcW w:w="2353" w:type="dxa"/>
          </w:tcPr>
          <w:p w:rsidR="008A5D6A" w:rsidRPr="00A46C91" w:rsidRDefault="008A5D6A" w:rsidP="003D2F8D">
            <w:pPr>
              <w:spacing w:line="360" w:lineRule="auto"/>
              <w:jc w:val="center"/>
              <w:rPr>
                <w:sz w:val="24"/>
                <w:szCs w:val="24"/>
              </w:rPr>
            </w:pPr>
            <w:r w:rsidRPr="00A46C91">
              <w:rPr>
                <w:sz w:val="24"/>
                <w:szCs w:val="24"/>
              </w:rPr>
              <w:t>48</w:t>
            </w:r>
          </w:p>
        </w:tc>
      </w:tr>
      <w:tr w:rsidR="008A5D6A" w:rsidRPr="00A46C91" w:rsidTr="00385C5F">
        <w:tc>
          <w:tcPr>
            <w:tcW w:w="5068" w:type="dxa"/>
            <w:tcBorders>
              <w:bottom w:val="single" w:sz="4" w:space="0" w:color="auto"/>
            </w:tcBorders>
          </w:tcPr>
          <w:p w:rsidR="008A5D6A" w:rsidRPr="00A46C91" w:rsidRDefault="008A5D6A" w:rsidP="0098468E">
            <w:pPr>
              <w:spacing w:line="360" w:lineRule="auto"/>
              <w:rPr>
                <w:sz w:val="24"/>
                <w:szCs w:val="24"/>
              </w:rPr>
            </w:pPr>
            <w:r w:rsidRPr="00A46C91">
              <w:rPr>
                <w:sz w:val="24"/>
                <w:szCs w:val="24"/>
              </w:rPr>
              <w:t>Печень трески натуральная</w:t>
            </w:r>
          </w:p>
        </w:tc>
        <w:tc>
          <w:tcPr>
            <w:tcW w:w="2610" w:type="dxa"/>
            <w:tcBorders>
              <w:bottom w:val="single" w:sz="4" w:space="0" w:color="auto"/>
            </w:tcBorders>
          </w:tcPr>
          <w:p w:rsidR="008A5D6A" w:rsidRPr="00A46C91" w:rsidRDefault="008A5D6A" w:rsidP="003D2F8D">
            <w:pPr>
              <w:spacing w:line="360" w:lineRule="auto"/>
              <w:jc w:val="center"/>
              <w:rPr>
                <w:sz w:val="24"/>
                <w:szCs w:val="24"/>
              </w:rPr>
            </w:pPr>
            <w:r w:rsidRPr="00A46C91">
              <w:rPr>
                <w:sz w:val="24"/>
                <w:szCs w:val="24"/>
              </w:rPr>
              <w:t>2</w:t>
            </w:r>
          </w:p>
        </w:tc>
        <w:tc>
          <w:tcPr>
            <w:tcW w:w="2353" w:type="dxa"/>
            <w:tcBorders>
              <w:bottom w:val="single" w:sz="4" w:space="0" w:color="auto"/>
            </w:tcBorders>
          </w:tcPr>
          <w:p w:rsidR="008A5D6A" w:rsidRPr="00A46C91" w:rsidRDefault="008A5D6A" w:rsidP="003D2F8D">
            <w:pPr>
              <w:spacing w:line="360" w:lineRule="auto"/>
              <w:jc w:val="center"/>
              <w:rPr>
                <w:sz w:val="24"/>
                <w:szCs w:val="24"/>
              </w:rPr>
            </w:pPr>
            <w:r w:rsidRPr="00A46C91">
              <w:rPr>
                <w:sz w:val="24"/>
                <w:szCs w:val="24"/>
              </w:rPr>
              <w:t>72</w:t>
            </w:r>
          </w:p>
        </w:tc>
      </w:tr>
      <w:tr w:rsidR="008A5D6A" w:rsidRPr="00A46C91" w:rsidTr="00385C5F">
        <w:tc>
          <w:tcPr>
            <w:tcW w:w="5068" w:type="dxa"/>
            <w:tcBorders>
              <w:bottom w:val="nil"/>
            </w:tcBorders>
          </w:tcPr>
          <w:p w:rsidR="008A5D6A" w:rsidRPr="00A46C91" w:rsidRDefault="008A5D6A" w:rsidP="0098468E">
            <w:pPr>
              <w:spacing w:line="360" w:lineRule="auto"/>
              <w:rPr>
                <w:sz w:val="24"/>
                <w:szCs w:val="24"/>
              </w:rPr>
            </w:pPr>
            <w:r w:rsidRPr="00A46C91">
              <w:rPr>
                <w:sz w:val="24"/>
                <w:szCs w:val="24"/>
              </w:rPr>
              <w:t>Печень трески в томатном соусе</w:t>
            </w:r>
          </w:p>
        </w:tc>
        <w:tc>
          <w:tcPr>
            <w:tcW w:w="2610" w:type="dxa"/>
            <w:tcBorders>
              <w:bottom w:val="nil"/>
            </w:tcBorders>
          </w:tcPr>
          <w:p w:rsidR="008A5D6A" w:rsidRPr="00A46C91" w:rsidRDefault="008A5D6A" w:rsidP="003D2F8D">
            <w:pPr>
              <w:spacing w:line="360" w:lineRule="auto"/>
              <w:jc w:val="center"/>
              <w:rPr>
                <w:sz w:val="24"/>
                <w:szCs w:val="24"/>
              </w:rPr>
            </w:pPr>
            <w:r w:rsidRPr="00A46C91">
              <w:rPr>
                <w:sz w:val="24"/>
                <w:szCs w:val="24"/>
              </w:rPr>
              <w:t>3</w:t>
            </w:r>
          </w:p>
        </w:tc>
        <w:tc>
          <w:tcPr>
            <w:tcW w:w="2353" w:type="dxa"/>
            <w:tcBorders>
              <w:bottom w:val="nil"/>
            </w:tcBorders>
          </w:tcPr>
          <w:p w:rsidR="008A5D6A" w:rsidRPr="00A46C91" w:rsidRDefault="008A5D6A" w:rsidP="003D2F8D">
            <w:pPr>
              <w:spacing w:line="360" w:lineRule="auto"/>
              <w:jc w:val="center"/>
              <w:rPr>
                <w:sz w:val="24"/>
                <w:szCs w:val="24"/>
              </w:rPr>
            </w:pPr>
            <w:r w:rsidRPr="00A46C91">
              <w:rPr>
                <w:sz w:val="24"/>
                <w:szCs w:val="24"/>
              </w:rPr>
              <w:t>48</w:t>
            </w:r>
          </w:p>
        </w:tc>
      </w:tr>
      <w:tr w:rsidR="00D2252A" w:rsidRPr="00A46C91" w:rsidTr="00385C5F">
        <w:tc>
          <w:tcPr>
            <w:tcW w:w="5068" w:type="dxa"/>
          </w:tcPr>
          <w:p w:rsidR="00D2252A" w:rsidRPr="00A46C91" w:rsidRDefault="00D2252A" w:rsidP="0098468E">
            <w:pPr>
              <w:spacing w:line="360" w:lineRule="auto"/>
              <w:rPr>
                <w:sz w:val="24"/>
                <w:szCs w:val="24"/>
              </w:rPr>
            </w:pPr>
            <w:r w:rsidRPr="00A46C91">
              <w:rPr>
                <w:sz w:val="24"/>
                <w:szCs w:val="24"/>
              </w:rPr>
              <w:t>Печень трески по-мурмански</w:t>
            </w:r>
          </w:p>
        </w:tc>
        <w:tc>
          <w:tcPr>
            <w:tcW w:w="2610" w:type="dxa"/>
          </w:tcPr>
          <w:p w:rsidR="00D2252A" w:rsidRPr="00A46C91" w:rsidRDefault="00D2252A" w:rsidP="003D2F8D">
            <w:pPr>
              <w:spacing w:line="360" w:lineRule="auto"/>
              <w:jc w:val="center"/>
              <w:rPr>
                <w:sz w:val="24"/>
                <w:szCs w:val="24"/>
              </w:rPr>
            </w:pPr>
            <w:r w:rsidRPr="00A46C91">
              <w:rPr>
                <w:sz w:val="24"/>
                <w:szCs w:val="24"/>
              </w:rPr>
              <w:t>60</w:t>
            </w:r>
          </w:p>
        </w:tc>
        <w:tc>
          <w:tcPr>
            <w:tcW w:w="2353" w:type="dxa"/>
          </w:tcPr>
          <w:p w:rsidR="00D2252A" w:rsidRPr="00A46C91" w:rsidRDefault="00D2252A" w:rsidP="003D2F8D">
            <w:pPr>
              <w:spacing w:line="360" w:lineRule="auto"/>
              <w:jc w:val="center"/>
              <w:rPr>
                <w:sz w:val="24"/>
                <w:szCs w:val="24"/>
              </w:rPr>
            </w:pPr>
            <w:r w:rsidRPr="00A46C91">
              <w:rPr>
                <w:sz w:val="24"/>
                <w:szCs w:val="24"/>
              </w:rPr>
              <w:t>120</w:t>
            </w:r>
          </w:p>
        </w:tc>
      </w:tr>
      <w:tr w:rsidR="00D2252A" w:rsidRPr="00A46C91" w:rsidTr="00385C5F">
        <w:tc>
          <w:tcPr>
            <w:tcW w:w="5068" w:type="dxa"/>
          </w:tcPr>
          <w:p w:rsidR="00D2252A" w:rsidRPr="00A46C91" w:rsidRDefault="00D2252A" w:rsidP="0098468E">
            <w:pPr>
              <w:spacing w:line="360" w:lineRule="auto"/>
              <w:rPr>
                <w:sz w:val="24"/>
                <w:szCs w:val="24"/>
              </w:rPr>
            </w:pPr>
            <w:r w:rsidRPr="00A46C91">
              <w:rPr>
                <w:sz w:val="24"/>
                <w:szCs w:val="24"/>
              </w:rPr>
              <w:t>Паштет из печени и икры трески</w:t>
            </w:r>
          </w:p>
        </w:tc>
        <w:tc>
          <w:tcPr>
            <w:tcW w:w="2610" w:type="dxa"/>
          </w:tcPr>
          <w:p w:rsidR="00D2252A" w:rsidRPr="00A46C91" w:rsidRDefault="00D2252A" w:rsidP="003D2F8D">
            <w:pPr>
              <w:spacing w:line="360" w:lineRule="auto"/>
              <w:jc w:val="center"/>
              <w:rPr>
                <w:sz w:val="24"/>
                <w:szCs w:val="24"/>
              </w:rPr>
            </w:pPr>
            <w:r w:rsidRPr="00A46C91">
              <w:rPr>
                <w:sz w:val="24"/>
                <w:szCs w:val="24"/>
              </w:rPr>
              <w:t>2</w:t>
            </w:r>
          </w:p>
        </w:tc>
        <w:tc>
          <w:tcPr>
            <w:tcW w:w="2353" w:type="dxa"/>
          </w:tcPr>
          <w:p w:rsidR="00D2252A" w:rsidRPr="00A46C91" w:rsidRDefault="00D2252A" w:rsidP="003D2F8D">
            <w:pPr>
              <w:spacing w:line="360" w:lineRule="auto"/>
              <w:jc w:val="center"/>
              <w:rPr>
                <w:sz w:val="24"/>
                <w:szCs w:val="24"/>
              </w:rPr>
            </w:pPr>
            <w:r w:rsidRPr="00A46C91">
              <w:rPr>
                <w:sz w:val="24"/>
                <w:szCs w:val="24"/>
              </w:rPr>
              <w:t>72</w:t>
            </w:r>
          </w:p>
        </w:tc>
      </w:tr>
      <w:tr w:rsidR="00D2252A" w:rsidRPr="00A46C91" w:rsidTr="00385C5F">
        <w:tc>
          <w:tcPr>
            <w:tcW w:w="5068" w:type="dxa"/>
          </w:tcPr>
          <w:p w:rsidR="00D2252A" w:rsidRPr="00A46C91" w:rsidRDefault="00D2252A" w:rsidP="0098468E">
            <w:pPr>
              <w:spacing w:line="360" w:lineRule="auto"/>
              <w:rPr>
                <w:sz w:val="24"/>
                <w:szCs w:val="24"/>
              </w:rPr>
            </w:pPr>
            <w:r w:rsidRPr="00A46C91">
              <w:rPr>
                <w:sz w:val="24"/>
                <w:szCs w:val="24"/>
              </w:rPr>
              <w:t>Сельдь натуральная с добавлением масла</w:t>
            </w:r>
          </w:p>
        </w:tc>
        <w:tc>
          <w:tcPr>
            <w:tcW w:w="2610" w:type="dxa"/>
          </w:tcPr>
          <w:p w:rsidR="00D2252A" w:rsidRPr="00A46C91" w:rsidRDefault="00D2252A" w:rsidP="003D2F8D">
            <w:pPr>
              <w:spacing w:line="360" w:lineRule="auto"/>
              <w:jc w:val="center"/>
              <w:rPr>
                <w:sz w:val="24"/>
                <w:szCs w:val="24"/>
              </w:rPr>
            </w:pPr>
            <w:r w:rsidRPr="00A46C91">
              <w:rPr>
                <w:sz w:val="24"/>
                <w:szCs w:val="24"/>
              </w:rPr>
              <w:t>6</w:t>
            </w:r>
          </w:p>
        </w:tc>
        <w:tc>
          <w:tcPr>
            <w:tcW w:w="2353" w:type="dxa"/>
          </w:tcPr>
          <w:p w:rsidR="00D2252A" w:rsidRPr="00A46C91" w:rsidRDefault="00D2252A" w:rsidP="003D2F8D">
            <w:pPr>
              <w:spacing w:line="360" w:lineRule="auto"/>
              <w:jc w:val="center"/>
              <w:rPr>
                <w:sz w:val="24"/>
                <w:szCs w:val="24"/>
              </w:rPr>
            </w:pPr>
            <w:r w:rsidRPr="00A46C91">
              <w:rPr>
                <w:sz w:val="24"/>
                <w:szCs w:val="24"/>
              </w:rPr>
              <w:t>48</w:t>
            </w:r>
          </w:p>
        </w:tc>
      </w:tr>
      <w:tr w:rsidR="00D2252A" w:rsidRPr="00A46C91" w:rsidTr="00385C5F">
        <w:tc>
          <w:tcPr>
            <w:tcW w:w="5068" w:type="dxa"/>
          </w:tcPr>
          <w:p w:rsidR="00D2252A" w:rsidRPr="00A46C91" w:rsidRDefault="00D2252A" w:rsidP="0098468E">
            <w:pPr>
              <w:spacing w:line="360" w:lineRule="auto"/>
              <w:rPr>
                <w:sz w:val="24"/>
                <w:szCs w:val="24"/>
              </w:rPr>
            </w:pPr>
            <w:r w:rsidRPr="00A46C91">
              <w:rPr>
                <w:sz w:val="24"/>
                <w:szCs w:val="24"/>
              </w:rPr>
              <w:t>Сельдь с фасолью в томатном соусе</w:t>
            </w:r>
          </w:p>
        </w:tc>
        <w:tc>
          <w:tcPr>
            <w:tcW w:w="2610" w:type="dxa"/>
          </w:tcPr>
          <w:p w:rsidR="00D2252A" w:rsidRPr="00A46C91" w:rsidRDefault="00D2252A" w:rsidP="003D2F8D">
            <w:pPr>
              <w:spacing w:line="360" w:lineRule="auto"/>
              <w:jc w:val="center"/>
              <w:rPr>
                <w:sz w:val="24"/>
                <w:szCs w:val="24"/>
              </w:rPr>
            </w:pPr>
            <w:r w:rsidRPr="00A46C91">
              <w:rPr>
                <w:sz w:val="24"/>
                <w:szCs w:val="24"/>
              </w:rPr>
              <w:t>6</w:t>
            </w:r>
          </w:p>
        </w:tc>
        <w:tc>
          <w:tcPr>
            <w:tcW w:w="2353" w:type="dxa"/>
          </w:tcPr>
          <w:p w:rsidR="00D2252A" w:rsidRPr="00A46C91" w:rsidRDefault="00D2252A" w:rsidP="003D2F8D">
            <w:pPr>
              <w:spacing w:line="360" w:lineRule="auto"/>
              <w:jc w:val="center"/>
              <w:rPr>
                <w:sz w:val="24"/>
                <w:szCs w:val="24"/>
              </w:rPr>
            </w:pPr>
            <w:r w:rsidRPr="00A46C91">
              <w:rPr>
                <w:sz w:val="24"/>
                <w:szCs w:val="24"/>
              </w:rPr>
              <w:t>48</w:t>
            </w:r>
          </w:p>
        </w:tc>
      </w:tr>
      <w:tr w:rsidR="00D2252A" w:rsidRPr="00A46C91" w:rsidTr="00385C5F">
        <w:tc>
          <w:tcPr>
            <w:tcW w:w="10031" w:type="dxa"/>
            <w:gridSpan w:val="3"/>
          </w:tcPr>
          <w:p w:rsidR="00D2252A" w:rsidRPr="00A46C91" w:rsidRDefault="00D2252A" w:rsidP="003D2F8D">
            <w:pPr>
              <w:spacing w:line="360" w:lineRule="auto"/>
              <w:jc w:val="center"/>
              <w:rPr>
                <w:i/>
                <w:sz w:val="24"/>
                <w:szCs w:val="24"/>
              </w:rPr>
            </w:pPr>
            <w:r w:rsidRPr="00A46C91">
              <w:rPr>
                <w:i/>
                <w:sz w:val="24"/>
                <w:szCs w:val="24"/>
              </w:rPr>
              <w:t>Рыбная мука</w:t>
            </w:r>
          </w:p>
        </w:tc>
      </w:tr>
      <w:tr w:rsidR="00D2252A" w:rsidRPr="00A46C91" w:rsidTr="00385C5F">
        <w:tc>
          <w:tcPr>
            <w:tcW w:w="5068" w:type="dxa"/>
          </w:tcPr>
          <w:p w:rsidR="00D2252A" w:rsidRPr="00A46C91" w:rsidRDefault="00D2252A" w:rsidP="0098468E">
            <w:pPr>
              <w:spacing w:line="360" w:lineRule="auto"/>
              <w:jc w:val="center"/>
              <w:rPr>
                <w:b/>
                <w:sz w:val="24"/>
                <w:szCs w:val="24"/>
              </w:rPr>
            </w:pPr>
            <w:r w:rsidRPr="00A46C91">
              <w:rPr>
                <w:b/>
                <w:sz w:val="24"/>
                <w:szCs w:val="24"/>
              </w:rPr>
              <w:t>Наименование</w:t>
            </w:r>
          </w:p>
        </w:tc>
        <w:tc>
          <w:tcPr>
            <w:tcW w:w="4963" w:type="dxa"/>
            <w:gridSpan w:val="2"/>
          </w:tcPr>
          <w:p w:rsidR="00D2252A" w:rsidRPr="00A46C91" w:rsidRDefault="00D2252A" w:rsidP="0098468E">
            <w:pPr>
              <w:spacing w:line="360" w:lineRule="auto"/>
              <w:jc w:val="center"/>
              <w:rPr>
                <w:b/>
                <w:sz w:val="24"/>
                <w:szCs w:val="24"/>
              </w:rPr>
            </w:pPr>
            <w:r w:rsidRPr="00A46C91">
              <w:rPr>
                <w:b/>
                <w:sz w:val="24"/>
                <w:szCs w:val="24"/>
              </w:rPr>
              <w:t>Виды упаковки</w:t>
            </w:r>
          </w:p>
        </w:tc>
      </w:tr>
      <w:tr w:rsidR="00D2252A" w:rsidRPr="00A46C91" w:rsidTr="00385C5F">
        <w:tc>
          <w:tcPr>
            <w:tcW w:w="5068" w:type="dxa"/>
          </w:tcPr>
          <w:p w:rsidR="00D2252A" w:rsidRPr="00A46C91" w:rsidRDefault="00D2252A" w:rsidP="0098468E">
            <w:pPr>
              <w:spacing w:line="360" w:lineRule="auto"/>
              <w:rPr>
                <w:sz w:val="24"/>
                <w:szCs w:val="24"/>
              </w:rPr>
            </w:pPr>
            <w:r w:rsidRPr="00A46C91">
              <w:rPr>
                <w:sz w:val="24"/>
                <w:szCs w:val="24"/>
              </w:rPr>
              <w:t>Рыбная кормовая стабилизированная антиокислителем</w:t>
            </w:r>
          </w:p>
          <w:p w:rsidR="00D2252A" w:rsidRPr="00A46C91" w:rsidRDefault="00D2252A" w:rsidP="0098468E">
            <w:pPr>
              <w:spacing w:line="360" w:lineRule="auto"/>
              <w:rPr>
                <w:b/>
                <w:sz w:val="24"/>
                <w:szCs w:val="24"/>
              </w:rPr>
            </w:pPr>
          </w:p>
        </w:tc>
        <w:tc>
          <w:tcPr>
            <w:tcW w:w="4963" w:type="dxa"/>
            <w:gridSpan w:val="2"/>
          </w:tcPr>
          <w:p w:rsidR="00D2252A" w:rsidRPr="003D2F8D" w:rsidRDefault="00D2252A" w:rsidP="0098468E">
            <w:pPr>
              <w:spacing w:line="360" w:lineRule="auto"/>
              <w:rPr>
                <w:sz w:val="24"/>
                <w:szCs w:val="24"/>
              </w:rPr>
            </w:pPr>
            <w:r w:rsidRPr="00A46C91">
              <w:rPr>
                <w:b/>
                <w:sz w:val="24"/>
                <w:szCs w:val="24"/>
              </w:rPr>
              <w:t>-</w:t>
            </w:r>
            <w:r w:rsidRPr="00A46C91">
              <w:rPr>
                <w:sz w:val="24"/>
                <w:szCs w:val="24"/>
              </w:rPr>
              <w:t>полипропиленовый мешок</w:t>
            </w:r>
            <w:r w:rsidR="003D2F8D" w:rsidRPr="003D2F8D">
              <w:rPr>
                <w:sz w:val="24"/>
                <w:szCs w:val="24"/>
              </w:rPr>
              <w:t>;</w:t>
            </w:r>
          </w:p>
          <w:p w:rsidR="00D2252A" w:rsidRPr="003D2F8D" w:rsidRDefault="00D2252A" w:rsidP="0098468E">
            <w:pPr>
              <w:spacing w:line="360" w:lineRule="auto"/>
              <w:rPr>
                <w:sz w:val="24"/>
                <w:szCs w:val="24"/>
              </w:rPr>
            </w:pPr>
            <w:r w:rsidRPr="00A46C91">
              <w:rPr>
                <w:sz w:val="24"/>
                <w:szCs w:val="24"/>
              </w:rPr>
              <w:t>-джутовый мешок</w:t>
            </w:r>
            <w:r w:rsidR="003D2F8D" w:rsidRPr="003D2F8D">
              <w:rPr>
                <w:sz w:val="24"/>
                <w:szCs w:val="24"/>
              </w:rPr>
              <w:t>;</w:t>
            </w:r>
          </w:p>
          <w:p w:rsidR="00D2252A" w:rsidRPr="00456A96" w:rsidRDefault="00D2252A" w:rsidP="0098468E">
            <w:pPr>
              <w:spacing w:line="360" w:lineRule="auto"/>
              <w:rPr>
                <w:sz w:val="24"/>
                <w:szCs w:val="24"/>
              </w:rPr>
            </w:pPr>
            <w:r w:rsidRPr="00A46C91">
              <w:rPr>
                <w:sz w:val="24"/>
                <w:szCs w:val="24"/>
              </w:rPr>
              <w:t>-бумажный крафт-мешок</w:t>
            </w:r>
            <w:r w:rsidR="003D2F8D" w:rsidRPr="003D2F8D">
              <w:rPr>
                <w:sz w:val="24"/>
                <w:szCs w:val="24"/>
              </w:rPr>
              <w:t>;</w:t>
            </w:r>
          </w:p>
        </w:tc>
      </w:tr>
    </w:tbl>
    <w:p w:rsidR="008A5D6A" w:rsidRDefault="008A5D6A" w:rsidP="008A5D6A">
      <w:pPr>
        <w:ind w:firstLine="851"/>
        <w:rPr>
          <w:color w:val="000000" w:themeColor="text1"/>
          <w:sz w:val="28"/>
          <w:szCs w:val="28"/>
        </w:rPr>
      </w:pPr>
    </w:p>
    <w:p w:rsidR="008D4E48" w:rsidRDefault="008D4E48" w:rsidP="00E06D44">
      <w:pPr>
        <w:spacing w:line="360" w:lineRule="auto"/>
        <w:ind w:firstLine="851"/>
        <w:jc w:val="both"/>
        <w:rPr>
          <w:color w:val="000000" w:themeColor="text1"/>
          <w:sz w:val="28"/>
          <w:szCs w:val="28"/>
        </w:rPr>
      </w:pPr>
      <w:r w:rsidRPr="008D4E48">
        <w:rPr>
          <w:color w:val="000000" w:themeColor="text1"/>
          <w:sz w:val="28"/>
          <w:szCs w:val="28"/>
        </w:rPr>
        <w:t>Схема организационной структуры пред</w:t>
      </w:r>
      <w:r>
        <w:rPr>
          <w:color w:val="000000" w:themeColor="text1"/>
          <w:sz w:val="28"/>
          <w:szCs w:val="28"/>
        </w:rPr>
        <w:t>приятия представлена на</w:t>
      </w:r>
      <w:r w:rsidR="002C2911">
        <w:rPr>
          <w:color w:val="000000" w:themeColor="text1"/>
          <w:sz w:val="28"/>
          <w:szCs w:val="28"/>
        </w:rPr>
        <w:t> </w:t>
      </w:r>
      <w:r>
        <w:rPr>
          <w:color w:val="000000" w:themeColor="text1"/>
          <w:sz w:val="28"/>
          <w:szCs w:val="28"/>
        </w:rPr>
        <w:t>рисунке</w:t>
      </w:r>
      <w:r w:rsidR="002C2911">
        <w:rPr>
          <w:color w:val="000000" w:themeColor="text1"/>
          <w:sz w:val="28"/>
          <w:szCs w:val="28"/>
        </w:rPr>
        <w:t> </w:t>
      </w:r>
      <w:r w:rsidRPr="008D4E48">
        <w:rPr>
          <w:color w:val="000000" w:themeColor="text1"/>
          <w:sz w:val="28"/>
          <w:szCs w:val="28"/>
        </w:rPr>
        <w:t>1</w:t>
      </w:r>
      <w:r>
        <w:rPr>
          <w:color w:val="000000" w:themeColor="text1"/>
          <w:sz w:val="28"/>
          <w:szCs w:val="28"/>
        </w:rPr>
        <w:t>.</w:t>
      </w:r>
    </w:p>
    <w:p w:rsidR="008D4E48" w:rsidRPr="008D4E48" w:rsidRDefault="002C2911" w:rsidP="002C2911">
      <w:pPr>
        <w:widowControl/>
        <w:spacing w:after="160" w:line="360" w:lineRule="auto"/>
        <w:ind w:right="-739"/>
        <w:rPr>
          <w:rFonts w:eastAsia="Calibri"/>
          <w:snapToGrid/>
          <w:sz w:val="28"/>
          <w:szCs w:val="22"/>
          <w:lang w:eastAsia="en-US"/>
        </w:rPr>
      </w:pPr>
      <w:r>
        <w:rPr>
          <w:rFonts w:eastAsia="Calibri"/>
          <w:noProof/>
          <w:snapToGrid/>
          <w:sz w:val="28"/>
          <w:szCs w:val="22"/>
        </w:rPr>
        <w:lastRenderedPageBreak/>
        <w:drawing>
          <wp:inline distT="0" distB="0" distL="0" distR="0">
            <wp:extent cx="6127706" cy="4047214"/>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01528" cy="4095972"/>
                    </a:xfrm>
                    <a:prstGeom prst="rect">
                      <a:avLst/>
                    </a:prstGeom>
                    <a:noFill/>
                    <a:ln>
                      <a:noFill/>
                    </a:ln>
                  </pic:spPr>
                </pic:pic>
              </a:graphicData>
            </a:graphic>
          </wp:inline>
        </w:drawing>
      </w:r>
    </w:p>
    <w:p w:rsidR="00D97A5E" w:rsidRPr="00CA6547" w:rsidRDefault="008D4E48" w:rsidP="003C7703">
      <w:pPr>
        <w:widowControl/>
        <w:spacing w:line="720" w:lineRule="auto"/>
        <w:ind w:left="-851" w:right="-737"/>
        <w:jc w:val="center"/>
        <w:rPr>
          <w:rFonts w:eastAsia="Calibri"/>
          <w:snapToGrid/>
          <w:sz w:val="28"/>
          <w:szCs w:val="22"/>
          <w:lang w:eastAsia="en-US"/>
        </w:rPr>
      </w:pPr>
      <w:r w:rsidRPr="008D4E48">
        <w:rPr>
          <w:rFonts w:eastAsia="Calibri"/>
          <w:snapToGrid/>
          <w:sz w:val="28"/>
          <w:szCs w:val="22"/>
          <w:lang w:eastAsia="en-US"/>
        </w:rPr>
        <w:t xml:space="preserve">Рисунок 1 </w:t>
      </w:r>
      <w:r w:rsidR="003D2F8D">
        <w:rPr>
          <w:rFonts w:eastAsia="Calibri"/>
          <w:snapToGrid/>
          <w:sz w:val="28"/>
          <w:szCs w:val="22"/>
          <w:lang w:eastAsia="en-US"/>
        </w:rPr>
        <w:sym w:font="Symbol" w:char="F02D"/>
      </w:r>
      <w:r w:rsidRPr="008D4E48">
        <w:rPr>
          <w:rFonts w:eastAsia="Calibri"/>
          <w:snapToGrid/>
          <w:sz w:val="28"/>
          <w:szCs w:val="22"/>
          <w:lang w:eastAsia="en-US"/>
        </w:rPr>
        <w:t xml:space="preserve"> Организационная структура предприятия</w:t>
      </w:r>
    </w:p>
    <w:p w:rsidR="0053445B" w:rsidRDefault="0053445B" w:rsidP="00633DE0">
      <w:pPr>
        <w:pStyle w:val="a7"/>
        <w:widowControl/>
        <w:numPr>
          <w:ilvl w:val="2"/>
          <w:numId w:val="2"/>
        </w:numPr>
        <w:spacing w:after="600" w:line="360" w:lineRule="auto"/>
        <w:ind w:left="0" w:firstLine="851"/>
        <w:jc w:val="both"/>
        <w:outlineLvl w:val="2"/>
        <w:rPr>
          <w:b/>
          <w:color w:val="000000" w:themeColor="text1"/>
          <w:sz w:val="28"/>
          <w:szCs w:val="28"/>
        </w:rPr>
      </w:pPr>
      <w:bookmarkStart w:id="9" w:name="_Toc515610860"/>
      <w:bookmarkStart w:id="10" w:name="_Toc516778868"/>
      <w:r w:rsidRPr="00C839DA">
        <w:rPr>
          <w:b/>
          <w:color w:val="000000" w:themeColor="text1"/>
          <w:sz w:val="28"/>
          <w:szCs w:val="28"/>
        </w:rPr>
        <w:t>Описание технологии обработки информации выбранного для автоматизации вида деятельности</w:t>
      </w:r>
      <w:bookmarkEnd w:id="9"/>
      <w:bookmarkEnd w:id="10"/>
    </w:p>
    <w:p w:rsidR="00D97A5E" w:rsidRDefault="00B322BB" w:rsidP="0093350A">
      <w:pPr>
        <w:spacing w:line="360" w:lineRule="auto"/>
        <w:ind w:firstLine="851"/>
        <w:jc w:val="both"/>
        <w:rPr>
          <w:color w:val="000000" w:themeColor="text1"/>
          <w:sz w:val="28"/>
          <w:szCs w:val="28"/>
        </w:rPr>
      </w:pPr>
      <w:r w:rsidRPr="00B322BB">
        <w:rPr>
          <w:color w:val="000000" w:themeColor="text1"/>
          <w:sz w:val="28"/>
          <w:szCs w:val="28"/>
        </w:rPr>
        <w:t>Один из важнейших этапов деятельности IT отдела</w:t>
      </w:r>
      <w:r>
        <w:rPr>
          <w:color w:val="000000" w:themeColor="text1"/>
          <w:sz w:val="28"/>
          <w:szCs w:val="28"/>
        </w:rPr>
        <w:t xml:space="preserve"> предприятия</w:t>
      </w:r>
      <w:r w:rsidRPr="00B322BB">
        <w:rPr>
          <w:color w:val="000000" w:themeColor="text1"/>
          <w:sz w:val="28"/>
          <w:szCs w:val="28"/>
        </w:rPr>
        <w:t xml:space="preserve"> – рациональное конфигурирование вычислительных систем, так как оборудование для корпоративной деятельности очень дорогое. Специалисты предоставляют коммуникации и вычислительные ресурсы сотрудникам предприятия и анализируют загруженность инфраструктуры для ее своевременного расширения и/или обновления компонентов систем.</w:t>
      </w:r>
    </w:p>
    <w:p w:rsidR="00B322BB" w:rsidRDefault="00B322BB" w:rsidP="0093350A">
      <w:pPr>
        <w:spacing w:line="360" w:lineRule="auto"/>
        <w:ind w:firstLine="851"/>
        <w:jc w:val="both"/>
        <w:rPr>
          <w:color w:val="000000" w:themeColor="text1"/>
          <w:sz w:val="28"/>
          <w:szCs w:val="28"/>
        </w:rPr>
      </w:pPr>
      <w:r w:rsidRPr="00B322BB">
        <w:rPr>
          <w:color w:val="000000" w:themeColor="text1"/>
          <w:sz w:val="28"/>
          <w:szCs w:val="28"/>
        </w:rPr>
        <w:t xml:space="preserve">Основными недостатками являются: </w:t>
      </w:r>
    </w:p>
    <w:p w:rsidR="00B322BB" w:rsidRDefault="00B322BB" w:rsidP="00697BFE">
      <w:pPr>
        <w:pStyle w:val="a7"/>
        <w:numPr>
          <w:ilvl w:val="0"/>
          <w:numId w:val="4"/>
        </w:numPr>
        <w:spacing w:line="360" w:lineRule="auto"/>
        <w:ind w:left="1276" w:hanging="425"/>
        <w:jc w:val="both"/>
        <w:rPr>
          <w:color w:val="000000" w:themeColor="text1"/>
          <w:sz w:val="28"/>
          <w:szCs w:val="28"/>
        </w:rPr>
      </w:pPr>
      <w:r w:rsidRPr="00B322BB">
        <w:rPr>
          <w:color w:val="000000" w:themeColor="text1"/>
          <w:sz w:val="28"/>
          <w:szCs w:val="28"/>
        </w:rPr>
        <w:t>сложность расчета стоимости предоставляемых вычислительных ресурсов для более детального обоснования производимых расходов на оборудование</w:t>
      </w:r>
      <w:r>
        <w:rPr>
          <w:color w:val="000000" w:themeColor="text1"/>
          <w:sz w:val="28"/>
          <w:szCs w:val="28"/>
        </w:rPr>
        <w:t>;</w:t>
      </w:r>
    </w:p>
    <w:p w:rsidR="00B322BB" w:rsidRDefault="00B322BB" w:rsidP="00697BFE">
      <w:pPr>
        <w:pStyle w:val="a7"/>
        <w:numPr>
          <w:ilvl w:val="0"/>
          <w:numId w:val="4"/>
        </w:numPr>
        <w:spacing w:line="360" w:lineRule="auto"/>
        <w:ind w:left="1276" w:hanging="425"/>
        <w:jc w:val="both"/>
        <w:rPr>
          <w:color w:val="000000" w:themeColor="text1"/>
          <w:sz w:val="28"/>
          <w:szCs w:val="28"/>
        </w:rPr>
      </w:pPr>
      <w:r>
        <w:rPr>
          <w:color w:val="000000" w:themeColor="text1"/>
          <w:sz w:val="28"/>
          <w:szCs w:val="28"/>
        </w:rPr>
        <w:t>контроль</w:t>
      </w:r>
      <w:r w:rsidRPr="00B322BB">
        <w:rPr>
          <w:color w:val="000000" w:themeColor="text1"/>
          <w:sz w:val="28"/>
          <w:szCs w:val="28"/>
        </w:rPr>
        <w:t xml:space="preserve"> загруженности инфраструктуры, из-за которого предприятие </w:t>
      </w:r>
      <w:r w:rsidRPr="00B322BB">
        <w:rPr>
          <w:color w:val="000000" w:themeColor="text1"/>
          <w:sz w:val="28"/>
          <w:szCs w:val="28"/>
        </w:rPr>
        <w:lastRenderedPageBreak/>
        <w:t>несет убытки, так как в случае отсутствия требуемых ресурсов сотруднику приходится ждать</w:t>
      </w:r>
      <w:r w:rsidR="00DC3168" w:rsidRPr="00DC3168">
        <w:rPr>
          <w:color w:val="000000" w:themeColor="text1"/>
          <w:sz w:val="28"/>
          <w:szCs w:val="28"/>
        </w:rPr>
        <w:t>,</w:t>
      </w:r>
      <w:r w:rsidRPr="00B322BB">
        <w:rPr>
          <w:color w:val="000000" w:themeColor="text1"/>
          <w:sz w:val="28"/>
          <w:szCs w:val="28"/>
        </w:rPr>
        <w:t xml:space="preserve"> пока предприятие согласует рас</w:t>
      </w:r>
      <w:r>
        <w:rPr>
          <w:color w:val="000000" w:themeColor="text1"/>
          <w:sz w:val="28"/>
          <w:szCs w:val="28"/>
        </w:rPr>
        <w:t>ширение вычислительных ресурсов;</w:t>
      </w:r>
    </w:p>
    <w:p w:rsidR="00B322BB" w:rsidRDefault="00B322BB" w:rsidP="00697BFE">
      <w:pPr>
        <w:pStyle w:val="a7"/>
        <w:numPr>
          <w:ilvl w:val="0"/>
          <w:numId w:val="4"/>
        </w:numPr>
        <w:spacing w:line="360" w:lineRule="auto"/>
        <w:ind w:left="1276" w:hanging="425"/>
        <w:jc w:val="both"/>
        <w:rPr>
          <w:color w:val="000000" w:themeColor="text1"/>
          <w:sz w:val="28"/>
          <w:szCs w:val="28"/>
        </w:rPr>
      </w:pPr>
      <w:r>
        <w:rPr>
          <w:color w:val="000000" w:themeColor="text1"/>
          <w:sz w:val="28"/>
          <w:szCs w:val="28"/>
        </w:rPr>
        <w:t>оценка стоимости простоя сервиса в случае планового обслуживания оборудования, а также внеплановых сбоев.</w:t>
      </w:r>
    </w:p>
    <w:p w:rsidR="002E79E3" w:rsidRDefault="002E79E3" w:rsidP="0093350A">
      <w:pPr>
        <w:spacing w:line="360" w:lineRule="auto"/>
        <w:ind w:firstLine="851"/>
        <w:jc w:val="both"/>
        <w:rPr>
          <w:color w:val="000000" w:themeColor="text1"/>
          <w:sz w:val="28"/>
          <w:szCs w:val="28"/>
        </w:rPr>
      </w:pPr>
      <w:r w:rsidRPr="002E79E3">
        <w:rPr>
          <w:color w:val="000000" w:themeColor="text1"/>
          <w:sz w:val="28"/>
          <w:szCs w:val="28"/>
        </w:rPr>
        <w:t xml:space="preserve">Разрабатываемый программный продукт позволяет решить </w:t>
      </w:r>
      <w:r>
        <w:rPr>
          <w:color w:val="000000" w:themeColor="text1"/>
          <w:sz w:val="28"/>
          <w:szCs w:val="28"/>
        </w:rPr>
        <w:t>вышеописанные проблемы следующим образом:</w:t>
      </w:r>
    </w:p>
    <w:p w:rsidR="002E79E3" w:rsidRDefault="002E79E3" w:rsidP="00A85141">
      <w:pPr>
        <w:pStyle w:val="a7"/>
        <w:numPr>
          <w:ilvl w:val="0"/>
          <w:numId w:val="5"/>
        </w:numPr>
        <w:spacing w:line="360" w:lineRule="auto"/>
        <w:ind w:left="1276" w:hanging="425"/>
        <w:jc w:val="both"/>
        <w:rPr>
          <w:color w:val="000000" w:themeColor="text1"/>
          <w:sz w:val="28"/>
          <w:szCs w:val="28"/>
        </w:rPr>
      </w:pPr>
      <w:r>
        <w:rPr>
          <w:color w:val="000000" w:themeColor="text1"/>
          <w:sz w:val="28"/>
          <w:szCs w:val="28"/>
        </w:rPr>
        <w:t>с</w:t>
      </w:r>
      <w:r w:rsidR="00F32D8B">
        <w:rPr>
          <w:color w:val="000000" w:themeColor="text1"/>
          <w:sz w:val="28"/>
          <w:szCs w:val="28"/>
        </w:rPr>
        <w:t>ис</w:t>
      </w:r>
      <w:r>
        <w:rPr>
          <w:color w:val="000000" w:themeColor="text1"/>
          <w:sz w:val="28"/>
          <w:szCs w:val="28"/>
        </w:rPr>
        <w:t>темный администратор вносит подробное описание компонентов вычислительной инфраструктуры с описанием их стоимости и стоимости обслуживания каждого сервера;</w:t>
      </w:r>
    </w:p>
    <w:p w:rsidR="002E79E3" w:rsidRDefault="00F32D8B" w:rsidP="00A85141">
      <w:pPr>
        <w:pStyle w:val="a7"/>
        <w:numPr>
          <w:ilvl w:val="0"/>
          <w:numId w:val="5"/>
        </w:numPr>
        <w:spacing w:line="360" w:lineRule="auto"/>
        <w:ind w:left="1276" w:hanging="425"/>
        <w:jc w:val="both"/>
        <w:rPr>
          <w:color w:val="000000" w:themeColor="text1"/>
          <w:sz w:val="28"/>
          <w:szCs w:val="28"/>
        </w:rPr>
      </w:pPr>
      <w:r>
        <w:rPr>
          <w:color w:val="000000" w:themeColor="text1"/>
          <w:sz w:val="28"/>
          <w:szCs w:val="28"/>
        </w:rPr>
        <w:t>п</w:t>
      </w:r>
      <w:r w:rsidR="002E79E3">
        <w:rPr>
          <w:color w:val="000000" w:themeColor="text1"/>
          <w:sz w:val="28"/>
          <w:szCs w:val="28"/>
        </w:rPr>
        <w:t>ланирует расписание планового обслуживания оборудования;</w:t>
      </w:r>
    </w:p>
    <w:p w:rsidR="002E79E3" w:rsidRDefault="00F32D8B" w:rsidP="00A85141">
      <w:pPr>
        <w:pStyle w:val="a7"/>
        <w:numPr>
          <w:ilvl w:val="0"/>
          <w:numId w:val="5"/>
        </w:numPr>
        <w:spacing w:line="360" w:lineRule="auto"/>
        <w:ind w:left="1276" w:hanging="425"/>
        <w:jc w:val="both"/>
        <w:rPr>
          <w:color w:val="000000" w:themeColor="text1"/>
          <w:sz w:val="28"/>
          <w:szCs w:val="28"/>
        </w:rPr>
      </w:pPr>
      <w:r>
        <w:rPr>
          <w:color w:val="000000" w:themeColor="text1"/>
          <w:sz w:val="28"/>
          <w:szCs w:val="28"/>
        </w:rPr>
        <w:t>р</w:t>
      </w:r>
      <w:r w:rsidR="002E79E3">
        <w:rPr>
          <w:color w:val="000000" w:themeColor="text1"/>
          <w:sz w:val="28"/>
          <w:szCs w:val="28"/>
        </w:rPr>
        <w:t>аспределяет ресурсы между предоставляемыми платформами;</w:t>
      </w:r>
    </w:p>
    <w:p w:rsidR="002E79E3" w:rsidRDefault="00F32D8B" w:rsidP="00A85141">
      <w:pPr>
        <w:pStyle w:val="a7"/>
        <w:numPr>
          <w:ilvl w:val="0"/>
          <w:numId w:val="5"/>
        </w:numPr>
        <w:spacing w:line="360" w:lineRule="auto"/>
        <w:ind w:left="1276" w:hanging="425"/>
        <w:jc w:val="both"/>
        <w:rPr>
          <w:color w:val="000000" w:themeColor="text1"/>
          <w:sz w:val="28"/>
          <w:szCs w:val="28"/>
        </w:rPr>
      </w:pPr>
      <w:r>
        <w:rPr>
          <w:color w:val="000000" w:themeColor="text1"/>
          <w:sz w:val="28"/>
          <w:szCs w:val="28"/>
        </w:rPr>
        <w:t>к</w:t>
      </w:r>
      <w:r w:rsidR="002E79E3">
        <w:rPr>
          <w:color w:val="000000" w:themeColor="text1"/>
          <w:sz w:val="28"/>
          <w:szCs w:val="28"/>
        </w:rPr>
        <w:t xml:space="preserve"> созданным платформам добавляет </w:t>
      </w:r>
      <w:r w:rsidR="00F836DC">
        <w:rPr>
          <w:color w:val="000000" w:themeColor="text1"/>
          <w:sz w:val="28"/>
          <w:szCs w:val="28"/>
        </w:rPr>
        <w:t xml:space="preserve">сервисы, выделяя доступное количество ресурсов, вследствие чего получает стоимость их предоставления в час. </w:t>
      </w:r>
      <w:r w:rsidR="009C7295">
        <w:rPr>
          <w:color w:val="000000" w:themeColor="text1"/>
          <w:sz w:val="28"/>
          <w:szCs w:val="28"/>
        </w:rPr>
        <w:t>П</w:t>
      </w:r>
      <w:r w:rsidR="00F836DC">
        <w:rPr>
          <w:color w:val="000000" w:themeColor="text1"/>
          <w:sz w:val="28"/>
          <w:szCs w:val="28"/>
        </w:rPr>
        <w:t xml:space="preserve">осле </w:t>
      </w:r>
      <w:r w:rsidR="009C7295">
        <w:rPr>
          <w:color w:val="000000" w:themeColor="text1"/>
          <w:sz w:val="28"/>
          <w:szCs w:val="28"/>
        </w:rPr>
        <w:t>создания</w:t>
      </w:r>
      <w:r w:rsidR="00F836DC">
        <w:rPr>
          <w:color w:val="000000" w:themeColor="text1"/>
          <w:sz w:val="28"/>
          <w:szCs w:val="28"/>
        </w:rPr>
        <w:t xml:space="preserve"> запрос о их </w:t>
      </w:r>
      <w:r w:rsidR="009C7295">
        <w:rPr>
          <w:color w:val="000000" w:themeColor="text1"/>
          <w:sz w:val="28"/>
          <w:szCs w:val="28"/>
        </w:rPr>
        <w:t>возможности предоставления</w:t>
      </w:r>
      <w:r w:rsidR="00F836DC">
        <w:rPr>
          <w:color w:val="000000" w:themeColor="text1"/>
          <w:sz w:val="28"/>
          <w:szCs w:val="28"/>
        </w:rPr>
        <w:t xml:space="preserve"> отправляется директору предприятия;</w:t>
      </w:r>
    </w:p>
    <w:p w:rsidR="002A3334" w:rsidRDefault="00F32D8B" w:rsidP="00A85141">
      <w:pPr>
        <w:pStyle w:val="a7"/>
        <w:numPr>
          <w:ilvl w:val="0"/>
          <w:numId w:val="5"/>
        </w:numPr>
        <w:spacing w:line="360" w:lineRule="auto"/>
        <w:ind w:left="1276" w:hanging="425"/>
        <w:jc w:val="both"/>
        <w:rPr>
          <w:color w:val="000000" w:themeColor="text1"/>
          <w:sz w:val="28"/>
          <w:szCs w:val="28"/>
        </w:rPr>
      </w:pPr>
      <w:r>
        <w:rPr>
          <w:color w:val="000000" w:themeColor="text1"/>
          <w:sz w:val="28"/>
          <w:szCs w:val="28"/>
        </w:rPr>
        <w:t>п</w:t>
      </w:r>
      <w:r w:rsidR="002A3334">
        <w:rPr>
          <w:color w:val="000000" w:themeColor="text1"/>
          <w:sz w:val="28"/>
          <w:szCs w:val="28"/>
        </w:rPr>
        <w:t>о существующим позициям планового расписания обслуживания оборудования приложение</w:t>
      </w:r>
      <w:r>
        <w:rPr>
          <w:color w:val="000000" w:themeColor="text1"/>
          <w:sz w:val="28"/>
          <w:szCs w:val="28"/>
        </w:rPr>
        <w:t>, в автоматическом режиме,</w:t>
      </w:r>
      <w:r w:rsidR="002A3334">
        <w:rPr>
          <w:color w:val="000000" w:themeColor="text1"/>
          <w:sz w:val="28"/>
          <w:szCs w:val="28"/>
        </w:rPr>
        <w:t xml:space="preserve"> производит попытку расчета стоимости простоя</w:t>
      </w:r>
      <w:r>
        <w:rPr>
          <w:color w:val="000000" w:themeColor="text1"/>
          <w:sz w:val="28"/>
          <w:szCs w:val="28"/>
        </w:rPr>
        <w:t xml:space="preserve"> и переводит оборудование в состояние обслуживания, тем самым отключая предоставляемые сервисы, если не хватает вычислительных ресурсов для их обеспечения</w:t>
      </w:r>
      <w:r w:rsidR="002A3334">
        <w:rPr>
          <w:color w:val="000000" w:themeColor="text1"/>
          <w:sz w:val="28"/>
          <w:szCs w:val="28"/>
        </w:rPr>
        <w:t>. При отрицательном результате, директор вводит финансовые характеристики предприятия и получает результат;</w:t>
      </w:r>
    </w:p>
    <w:p w:rsidR="00F836DC" w:rsidRDefault="00F32D8B" w:rsidP="00A85141">
      <w:pPr>
        <w:pStyle w:val="a7"/>
        <w:numPr>
          <w:ilvl w:val="0"/>
          <w:numId w:val="5"/>
        </w:numPr>
        <w:spacing w:line="360" w:lineRule="auto"/>
        <w:ind w:left="1276" w:hanging="425"/>
        <w:jc w:val="both"/>
        <w:rPr>
          <w:color w:val="000000" w:themeColor="text1"/>
          <w:sz w:val="28"/>
          <w:szCs w:val="28"/>
        </w:rPr>
      </w:pPr>
      <w:r>
        <w:rPr>
          <w:color w:val="000000" w:themeColor="text1"/>
          <w:sz w:val="28"/>
          <w:szCs w:val="28"/>
        </w:rPr>
        <w:t>д</w:t>
      </w:r>
      <w:r w:rsidR="00F836DC">
        <w:rPr>
          <w:color w:val="000000" w:themeColor="text1"/>
          <w:sz w:val="28"/>
          <w:szCs w:val="28"/>
        </w:rPr>
        <w:t>иректор принимает решение о предоставлении созданного сервиса, в случае пол</w:t>
      </w:r>
      <w:r w:rsidR="007E1FF4">
        <w:rPr>
          <w:color w:val="000000" w:themeColor="text1"/>
          <w:sz w:val="28"/>
          <w:szCs w:val="28"/>
        </w:rPr>
        <w:t>ожительного результата - сотрудники предприятия подписываются на предоставляемые сервисы;</w:t>
      </w:r>
    </w:p>
    <w:p w:rsidR="00F836DC" w:rsidRDefault="00F32D8B" w:rsidP="00A85141">
      <w:pPr>
        <w:pStyle w:val="a7"/>
        <w:numPr>
          <w:ilvl w:val="0"/>
          <w:numId w:val="5"/>
        </w:numPr>
        <w:spacing w:line="360" w:lineRule="auto"/>
        <w:ind w:left="1276" w:hanging="425"/>
        <w:jc w:val="both"/>
        <w:rPr>
          <w:color w:val="000000" w:themeColor="text1"/>
          <w:sz w:val="28"/>
          <w:szCs w:val="28"/>
        </w:rPr>
      </w:pPr>
      <w:r>
        <w:rPr>
          <w:color w:val="000000" w:themeColor="text1"/>
          <w:sz w:val="28"/>
          <w:szCs w:val="28"/>
        </w:rPr>
        <w:t>д</w:t>
      </w:r>
      <w:r w:rsidR="00F836DC">
        <w:rPr>
          <w:color w:val="000000" w:themeColor="text1"/>
          <w:sz w:val="28"/>
          <w:szCs w:val="28"/>
        </w:rPr>
        <w:t>иректор получае</w:t>
      </w:r>
      <w:r w:rsidR="007E1FF4">
        <w:rPr>
          <w:color w:val="000000" w:themeColor="text1"/>
          <w:sz w:val="28"/>
          <w:szCs w:val="28"/>
        </w:rPr>
        <w:t>т возможность получения отчетов об стоимости предоставления сервисов, а также оценку стоимости их простоя;</w:t>
      </w:r>
    </w:p>
    <w:p w:rsidR="007E1FF4" w:rsidRDefault="00991E83" w:rsidP="00A85141">
      <w:pPr>
        <w:pStyle w:val="a7"/>
        <w:numPr>
          <w:ilvl w:val="0"/>
          <w:numId w:val="5"/>
        </w:numPr>
        <w:spacing w:line="360" w:lineRule="auto"/>
        <w:ind w:left="1276" w:hanging="425"/>
        <w:jc w:val="both"/>
        <w:rPr>
          <w:color w:val="000000" w:themeColor="text1"/>
          <w:sz w:val="28"/>
          <w:szCs w:val="28"/>
        </w:rPr>
      </w:pPr>
      <w:r>
        <w:rPr>
          <w:color w:val="000000" w:themeColor="text1"/>
          <w:sz w:val="28"/>
          <w:szCs w:val="28"/>
        </w:rPr>
        <w:t>с</w:t>
      </w:r>
      <w:r w:rsidR="007E1FF4">
        <w:rPr>
          <w:color w:val="000000" w:themeColor="text1"/>
          <w:sz w:val="28"/>
          <w:szCs w:val="28"/>
        </w:rPr>
        <w:t>истемный администратор следит за загруженностью инфраструктуры, и в случае их нехватки</w:t>
      </w:r>
      <w:r w:rsidR="00AC1B11">
        <w:rPr>
          <w:color w:val="000000" w:themeColor="text1"/>
          <w:sz w:val="28"/>
          <w:szCs w:val="28"/>
        </w:rPr>
        <w:t xml:space="preserve">закупает новые компоненты и вносит их </w:t>
      </w:r>
      <w:r w:rsidR="00AC1B11">
        <w:rPr>
          <w:color w:val="000000" w:themeColor="text1"/>
          <w:sz w:val="28"/>
          <w:szCs w:val="28"/>
        </w:rPr>
        <w:lastRenderedPageBreak/>
        <w:t>подробное описание</w:t>
      </w:r>
      <w:r w:rsidR="003D0C90">
        <w:rPr>
          <w:color w:val="000000" w:themeColor="text1"/>
          <w:sz w:val="28"/>
          <w:szCs w:val="28"/>
        </w:rPr>
        <w:t>.</w:t>
      </w:r>
    </w:p>
    <w:p w:rsidR="003D0C90" w:rsidRPr="003D0C90" w:rsidRDefault="003D0C90" w:rsidP="0093350A">
      <w:pPr>
        <w:spacing w:line="360" w:lineRule="auto"/>
        <w:ind w:firstLine="851"/>
        <w:jc w:val="both"/>
        <w:rPr>
          <w:color w:val="000000" w:themeColor="text1"/>
          <w:sz w:val="28"/>
          <w:szCs w:val="28"/>
        </w:rPr>
      </w:pPr>
      <w:r w:rsidRPr="003D0C90">
        <w:rPr>
          <w:color w:val="000000" w:themeColor="text1"/>
          <w:sz w:val="28"/>
          <w:szCs w:val="28"/>
        </w:rPr>
        <w:t>Диаграмма IDEF0 моделирует функциональную структуру предметной области</w:t>
      </w:r>
      <w:r w:rsidR="001C19A6">
        <w:rPr>
          <w:color w:val="000000" w:themeColor="text1"/>
          <w:sz w:val="28"/>
          <w:szCs w:val="28"/>
        </w:rPr>
        <w:t xml:space="preserve">. </w:t>
      </w:r>
      <w:r w:rsidRPr="003D0C90">
        <w:rPr>
          <w:color w:val="000000" w:themeColor="text1"/>
          <w:sz w:val="28"/>
          <w:szCs w:val="28"/>
        </w:rPr>
        <w:t>Данн</w:t>
      </w:r>
      <w:r w:rsidR="001C19A6">
        <w:rPr>
          <w:color w:val="000000" w:themeColor="text1"/>
          <w:sz w:val="28"/>
          <w:szCs w:val="28"/>
        </w:rPr>
        <w:t>ые</w:t>
      </w:r>
      <w:r w:rsidRPr="003D0C90">
        <w:rPr>
          <w:color w:val="000000" w:themeColor="text1"/>
          <w:sz w:val="28"/>
          <w:szCs w:val="28"/>
        </w:rPr>
        <w:t xml:space="preserve"> диаграмм</w:t>
      </w:r>
      <w:r w:rsidR="00A17A08">
        <w:rPr>
          <w:color w:val="000000" w:themeColor="text1"/>
          <w:sz w:val="28"/>
          <w:szCs w:val="28"/>
        </w:rPr>
        <w:t>ы</w:t>
      </w:r>
      <w:r w:rsidRPr="003D0C90">
        <w:rPr>
          <w:color w:val="000000" w:themeColor="text1"/>
          <w:sz w:val="28"/>
          <w:szCs w:val="28"/>
        </w:rPr>
        <w:t xml:space="preserve"> представлен</w:t>
      </w:r>
      <w:r w:rsidR="00A17A08">
        <w:rPr>
          <w:color w:val="000000" w:themeColor="text1"/>
          <w:sz w:val="28"/>
          <w:szCs w:val="28"/>
        </w:rPr>
        <w:t>ы</w:t>
      </w:r>
      <w:r w:rsidRPr="003D0C90">
        <w:rPr>
          <w:color w:val="000000" w:themeColor="text1"/>
          <w:sz w:val="28"/>
          <w:szCs w:val="28"/>
        </w:rPr>
        <w:t xml:space="preserve"> на рисунк</w:t>
      </w:r>
      <w:r w:rsidR="00A17A08">
        <w:rPr>
          <w:color w:val="000000" w:themeColor="text1"/>
          <w:sz w:val="28"/>
          <w:szCs w:val="28"/>
        </w:rPr>
        <w:t>ах</w:t>
      </w:r>
      <w:r w:rsidRPr="003D0C90">
        <w:rPr>
          <w:color w:val="000000" w:themeColor="text1"/>
          <w:sz w:val="28"/>
          <w:szCs w:val="28"/>
        </w:rPr>
        <w:t xml:space="preserve"> 2</w:t>
      </w:r>
      <w:r w:rsidR="00A17A08">
        <w:rPr>
          <w:color w:val="000000" w:themeColor="text1"/>
          <w:sz w:val="28"/>
          <w:szCs w:val="28"/>
        </w:rPr>
        <w:t xml:space="preserve"> и 3</w:t>
      </w:r>
      <w:r w:rsidRPr="003D0C90">
        <w:rPr>
          <w:color w:val="000000" w:themeColor="text1"/>
          <w:sz w:val="28"/>
          <w:szCs w:val="28"/>
        </w:rPr>
        <w:t>.</w:t>
      </w:r>
    </w:p>
    <w:p w:rsidR="003C7703" w:rsidRDefault="00EE5AB0" w:rsidP="003C7703">
      <w:pPr>
        <w:jc w:val="center"/>
      </w:pPr>
      <w:r>
        <w:rPr>
          <w:noProof/>
          <w:snapToGrid/>
        </w:rPr>
        <w:drawing>
          <wp:inline distT="0" distB="0" distL="0" distR="0">
            <wp:extent cx="4699591" cy="2740836"/>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DEF0 -сервис.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12815" cy="2748548"/>
                    </a:xfrm>
                    <a:prstGeom prst="rect">
                      <a:avLst/>
                    </a:prstGeom>
                  </pic:spPr>
                </pic:pic>
              </a:graphicData>
            </a:graphic>
          </wp:inline>
        </w:drawing>
      </w:r>
    </w:p>
    <w:p w:rsidR="00D97A5E" w:rsidRPr="00EE5AB0" w:rsidRDefault="003C7703" w:rsidP="00EE5AB0">
      <w:pPr>
        <w:spacing w:after="600" w:line="360" w:lineRule="auto"/>
        <w:jc w:val="center"/>
        <w:rPr>
          <w:sz w:val="28"/>
        </w:rPr>
      </w:pPr>
      <w:r w:rsidRPr="006B1A33">
        <w:rPr>
          <w:sz w:val="28"/>
        </w:rPr>
        <w:t xml:space="preserve">Рисунок 2 </w:t>
      </w:r>
      <w:r w:rsidR="00DC3168">
        <w:rPr>
          <w:sz w:val="28"/>
        </w:rPr>
        <w:sym w:font="Symbol" w:char="F02D"/>
      </w:r>
      <w:r w:rsidRPr="006B1A33">
        <w:rPr>
          <w:sz w:val="28"/>
          <w:lang w:val="en-US"/>
        </w:rPr>
        <w:t>IDEF</w:t>
      </w:r>
      <w:r w:rsidRPr="006B1A33">
        <w:rPr>
          <w:sz w:val="28"/>
        </w:rPr>
        <w:t>0 диаграмма</w:t>
      </w:r>
      <w:r w:rsidR="00EE5AB0" w:rsidRPr="00EE5AB0">
        <w:rPr>
          <w:sz w:val="28"/>
        </w:rPr>
        <w:t xml:space="preserve"> </w:t>
      </w:r>
      <w:r w:rsidR="00EE5AB0">
        <w:rPr>
          <w:sz w:val="28"/>
        </w:rPr>
        <w:t>для задачи по рачету стоимости использования вычислительных сервисов</w:t>
      </w:r>
    </w:p>
    <w:p w:rsidR="0010628E" w:rsidRDefault="00EE5AB0" w:rsidP="0010628E">
      <w:pPr>
        <w:jc w:val="center"/>
      </w:pPr>
      <w:r>
        <w:rPr>
          <w:noProof/>
          <w:snapToGrid/>
        </w:rPr>
        <w:drawing>
          <wp:inline distT="0" distB="0" distL="0" distR="0">
            <wp:extent cx="4752754" cy="3405158"/>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DEF0 - простой.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62777" cy="3412339"/>
                    </a:xfrm>
                    <a:prstGeom prst="rect">
                      <a:avLst/>
                    </a:prstGeom>
                  </pic:spPr>
                </pic:pic>
              </a:graphicData>
            </a:graphic>
          </wp:inline>
        </w:drawing>
      </w:r>
    </w:p>
    <w:p w:rsidR="0010628E" w:rsidRDefault="0010628E" w:rsidP="00EE5AB0">
      <w:pPr>
        <w:spacing w:line="360" w:lineRule="auto"/>
        <w:jc w:val="center"/>
        <w:rPr>
          <w:color w:val="000000" w:themeColor="text1"/>
          <w:sz w:val="28"/>
          <w:szCs w:val="28"/>
        </w:rPr>
      </w:pPr>
      <w:r w:rsidRPr="006B1A33">
        <w:rPr>
          <w:sz w:val="28"/>
        </w:rPr>
        <w:t xml:space="preserve">Рисунок </w:t>
      </w:r>
      <w:r w:rsidR="00EE5AB0" w:rsidRPr="00EE5AB0">
        <w:rPr>
          <w:sz w:val="28"/>
        </w:rPr>
        <w:t>3</w:t>
      </w:r>
      <w:r w:rsidRPr="006B1A33">
        <w:rPr>
          <w:sz w:val="28"/>
        </w:rPr>
        <w:t xml:space="preserve"> </w:t>
      </w:r>
      <w:r>
        <w:rPr>
          <w:sz w:val="28"/>
        </w:rPr>
        <w:sym w:font="Symbol" w:char="F02D"/>
      </w:r>
      <w:r w:rsidRPr="006B1A33">
        <w:rPr>
          <w:sz w:val="28"/>
          <w:lang w:val="en-US"/>
        </w:rPr>
        <w:t>IDEF</w:t>
      </w:r>
      <w:r w:rsidRPr="006B1A33">
        <w:rPr>
          <w:sz w:val="28"/>
        </w:rPr>
        <w:t>0 диаграмма</w:t>
      </w:r>
      <w:r w:rsidR="00EE5AB0">
        <w:rPr>
          <w:sz w:val="28"/>
        </w:rPr>
        <w:t xml:space="preserve"> для задачи по оценке простоя вычислительных сервисов</w:t>
      </w:r>
    </w:p>
    <w:p w:rsidR="0053445B" w:rsidRDefault="0053445B" w:rsidP="006A5E13">
      <w:pPr>
        <w:pStyle w:val="2"/>
        <w:spacing w:before="0" w:line="720" w:lineRule="auto"/>
        <w:ind w:left="851"/>
        <w:jc w:val="both"/>
        <w:rPr>
          <w:rFonts w:ascii="Times New Roman" w:hAnsi="Times New Roman" w:cs="Times New Roman"/>
          <w:b/>
          <w:color w:val="000000" w:themeColor="text1"/>
          <w:sz w:val="28"/>
          <w:szCs w:val="28"/>
        </w:rPr>
      </w:pPr>
      <w:bookmarkStart w:id="11" w:name="_Toc516778869"/>
      <w:r w:rsidRPr="00C839DA">
        <w:rPr>
          <w:rFonts w:ascii="Times New Roman" w:hAnsi="Times New Roman" w:cs="Times New Roman"/>
          <w:b/>
          <w:color w:val="000000" w:themeColor="text1"/>
          <w:sz w:val="28"/>
          <w:szCs w:val="28"/>
        </w:rPr>
        <w:lastRenderedPageBreak/>
        <w:t xml:space="preserve">1.2 </w:t>
      </w:r>
      <w:bookmarkStart w:id="12" w:name="_Toc515610861"/>
      <w:r w:rsidRPr="00C839DA">
        <w:rPr>
          <w:rFonts w:ascii="Times New Roman" w:hAnsi="Times New Roman" w:cs="Times New Roman"/>
          <w:b/>
          <w:color w:val="000000" w:themeColor="text1"/>
          <w:sz w:val="28"/>
          <w:szCs w:val="28"/>
        </w:rPr>
        <w:t>Характеристика задачи</w:t>
      </w:r>
      <w:bookmarkEnd w:id="11"/>
      <w:bookmarkEnd w:id="12"/>
    </w:p>
    <w:p w:rsidR="00BC010E" w:rsidRPr="00BC010E" w:rsidRDefault="00BC010E" w:rsidP="003C6395">
      <w:pPr>
        <w:spacing w:line="360" w:lineRule="auto"/>
        <w:ind w:firstLine="851"/>
        <w:jc w:val="both"/>
        <w:rPr>
          <w:sz w:val="28"/>
        </w:rPr>
      </w:pPr>
      <w:r w:rsidRPr="00BC010E">
        <w:rPr>
          <w:sz w:val="28"/>
        </w:rPr>
        <w:t xml:space="preserve">Наименование задачи: «Расчет стоимости </w:t>
      </w:r>
      <w:r>
        <w:rPr>
          <w:sz w:val="28"/>
        </w:rPr>
        <w:t>использования вычислительных сервисови оценка стоимости их простоя в ПАО «Мурманский траловый флот»</w:t>
      </w:r>
      <w:r w:rsidR="000B6F15">
        <w:rPr>
          <w:sz w:val="28"/>
        </w:rPr>
        <w:t>.</w:t>
      </w:r>
    </w:p>
    <w:p w:rsidR="00BC010E" w:rsidRDefault="00BC010E" w:rsidP="003C6395">
      <w:pPr>
        <w:spacing w:line="360" w:lineRule="auto"/>
        <w:ind w:firstLine="851"/>
        <w:jc w:val="both"/>
        <w:rPr>
          <w:sz w:val="28"/>
        </w:rPr>
      </w:pPr>
      <w:r w:rsidRPr="00BC010E">
        <w:rPr>
          <w:sz w:val="28"/>
        </w:rPr>
        <w:t xml:space="preserve">Назначение задачи: </w:t>
      </w:r>
      <w:bookmarkStart w:id="13" w:name="_Hlk516244008"/>
      <w:r w:rsidRPr="00BC010E">
        <w:rPr>
          <w:sz w:val="28"/>
        </w:rPr>
        <w:t xml:space="preserve">учет и </w:t>
      </w:r>
      <w:r w:rsidR="00AE1368">
        <w:rPr>
          <w:sz w:val="28"/>
        </w:rPr>
        <w:t xml:space="preserve">автоматизированный </w:t>
      </w:r>
      <w:r w:rsidRPr="00BC010E">
        <w:rPr>
          <w:sz w:val="28"/>
        </w:rPr>
        <w:t xml:space="preserve">расчет стоимости использования вычислительных </w:t>
      </w:r>
      <w:r w:rsidR="00D7615E">
        <w:rPr>
          <w:sz w:val="28"/>
        </w:rPr>
        <w:t>сервисов, предоставляемых предприятием,</w:t>
      </w:r>
      <w:r w:rsidRPr="00BC010E">
        <w:rPr>
          <w:sz w:val="28"/>
        </w:rPr>
        <w:t xml:space="preserve"> для оптимизации расходов на новое оборудование и своевреме</w:t>
      </w:r>
      <w:r w:rsidR="00D7615E">
        <w:rPr>
          <w:sz w:val="28"/>
        </w:rPr>
        <w:t xml:space="preserve">нного расширения инфраструктуры; </w:t>
      </w:r>
      <w:r w:rsidR="00AE1368">
        <w:rPr>
          <w:sz w:val="28"/>
        </w:rPr>
        <w:t xml:space="preserve">учет и </w:t>
      </w:r>
      <w:r w:rsidR="00D7615E">
        <w:rPr>
          <w:sz w:val="28"/>
        </w:rPr>
        <w:t>автоматизация оценки стоимости их планового/внепланового простоя.</w:t>
      </w:r>
      <w:bookmarkEnd w:id="13"/>
    </w:p>
    <w:p w:rsidR="003F0099" w:rsidRDefault="003F0099" w:rsidP="003C6395">
      <w:pPr>
        <w:spacing w:line="360" w:lineRule="auto"/>
        <w:ind w:firstLine="851"/>
        <w:jc w:val="both"/>
        <w:rPr>
          <w:sz w:val="28"/>
          <w:szCs w:val="28"/>
        </w:rPr>
      </w:pPr>
      <w:r>
        <w:rPr>
          <w:sz w:val="28"/>
          <w:szCs w:val="28"/>
        </w:rPr>
        <w:t>П</w:t>
      </w:r>
      <w:r w:rsidRPr="00977DA4">
        <w:rPr>
          <w:sz w:val="28"/>
          <w:szCs w:val="28"/>
        </w:rPr>
        <w:t>еречень функций, реализуемых задачей</w:t>
      </w:r>
      <w:r>
        <w:rPr>
          <w:sz w:val="28"/>
          <w:szCs w:val="28"/>
        </w:rPr>
        <w:t>:</w:t>
      </w:r>
    </w:p>
    <w:p w:rsidR="003F0099" w:rsidRPr="00E067DF" w:rsidRDefault="003F0099" w:rsidP="00030B2C">
      <w:pPr>
        <w:pStyle w:val="a7"/>
        <w:numPr>
          <w:ilvl w:val="0"/>
          <w:numId w:val="7"/>
        </w:numPr>
        <w:spacing w:line="360" w:lineRule="auto"/>
        <w:ind w:left="1276" w:hanging="425"/>
        <w:jc w:val="both"/>
        <w:rPr>
          <w:sz w:val="28"/>
        </w:rPr>
      </w:pPr>
      <w:r>
        <w:rPr>
          <w:sz w:val="28"/>
        </w:rPr>
        <w:t xml:space="preserve">ввод </w:t>
      </w:r>
      <w:r w:rsidRPr="003F0099">
        <w:rPr>
          <w:rFonts w:eastAsia="Calibri"/>
          <w:snapToGrid/>
          <w:sz w:val="28"/>
          <w:szCs w:val="22"/>
          <w:lang w:eastAsia="en-US"/>
        </w:rPr>
        <w:t>и редактирование данных о:</w:t>
      </w:r>
    </w:p>
    <w:p w:rsidR="00E067DF" w:rsidRDefault="00E067DF" w:rsidP="00F77056">
      <w:pPr>
        <w:pStyle w:val="a7"/>
        <w:numPr>
          <w:ilvl w:val="1"/>
          <w:numId w:val="7"/>
        </w:numPr>
        <w:spacing w:line="360" w:lineRule="auto"/>
        <w:ind w:left="1701" w:hanging="425"/>
        <w:jc w:val="both"/>
        <w:rPr>
          <w:sz w:val="28"/>
        </w:rPr>
      </w:pPr>
      <w:r>
        <w:rPr>
          <w:sz w:val="28"/>
        </w:rPr>
        <w:t>учетных записях пользователей;</w:t>
      </w:r>
    </w:p>
    <w:p w:rsidR="00E067DF" w:rsidRDefault="00E067DF" w:rsidP="00F77056">
      <w:pPr>
        <w:pStyle w:val="a7"/>
        <w:numPr>
          <w:ilvl w:val="1"/>
          <w:numId w:val="7"/>
        </w:numPr>
        <w:spacing w:line="360" w:lineRule="auto"/>
        <w:ind w:left="1701" w:hanging="425"/>
        <w:jc w:val="both"/>
        <w:rPr>
          <w:sz w:val="28"/>
        </w:rPr>
      </w:pPr>
      <w:r>
        <w:rPr>
          <w:sz w:val="28"/>
        </w:rPr>
        <w:t>должностях сотрудников;</w:t>
      </w:r>
    </w:p>
    <w:p w:rsidR="00576BE2" w:rsidRPr="00576BE2" w:rsidRDefault="00576BE2" w:rsidP="00F77056">
      <w:pPr>
        <w:pStyle w:val="a7"/>
        <w:numPr>
          <w:ilvl w:val="1"/>
          <w:numId w:val="7"/>
        </w:numPr>
        <w:spacing w:line="360" w:lineRule="auto"/>
        <w:ind w:left="1701" w:hanging="425"/>
        <w:jc w:val="both"/>
        <w:rPr>
          <w:sz w:val="28"/>
        </w:rPr>
      </w:pPr>
      <w:r w:rsidRPr="00576BE2">
        <w:rPr>
          <w:sz w:val="28"/>
        </w:rPr>
        <w:t>конфигурациях серверов;</w:t>
      </w:r>
    </w:p>
    <w:p w:rsidR="00E067DF" w:rsidRDefault="00576BE2" w:rsidP="00F77056">
      <w:pPr>
        <w:pStyle w:val="a7"/>
        <w:numPr>
          <w:ilvl w:val="1"/>
          <w:numId w:val="7"/>
        </w:numPr>
        <w:spacing w:line="360" w:lineRule="auto"/>
        <w:ind w:left="1701" w:hanging="425"/>
        <w:jc w:val="both"/>
        <w:rPr>
          <w:sz w:val="28"/>
        </w:rPr>
      </w:pPr>
      <w:r>
        <w:rPr>
          <w:sz w:val="28"/>
        </w:rPr>
        <w:t>платформах сервера;</w:t>
      </w:r>
    </w:p>
    <w:p w:rsidR="00576BE2" w:rsidRDefault="00576BE2" w:rsidP="00F77056">
      <w:pPr>
        <w:pStyle w:val="a7"/>
        <w:numPr>
          <w:ilvl w:val="1"/>
          <w:numId w:val="7"/>
        </w:numPr>
        <w:spacing w:line="360" w:lineRule="auto"/>
        <w:ind w:left="1701" w:hanging="425"/>
        <w:jc w:val="both"/>
        <w:rPr>
          <w:sz w:val="28"/>
        </w:rPr>
      </w:pPr>
      <w:r>
        <w:rPr>
          <w:sz w:val="28"/>
        </w:rPr>
        <w:t>процессорах;</w:t>
      </w:r>
    </w:p>
    <w:p w:rsidR="00576BE2" w:rsidRDefault="00576BE2" w:rsidP="00F77056">
      <w:pPr>
        <w:pStyle w:val="a7"/>
        <w:numPr>
          <w:ilvl w:val="1"/>
          <w:numId w:val="7"/>
        </w:numPr>
        <w:spacing w:line="360" w:lineRule="auto"/>
        <w:ind w:left="1701" w:hanging="425"/>
        <w:jc w:val="both"/>
        <w:rPr>
          <w:sz w:val="28"/>
        </w:rPr>
      </w:pPr>
      <w:r>
        <w:rPr>
          <w:sz w:val="28"/>
        </w:rPr>
        <w:t>разъёмах процессора;</w:t>
      </w:r>
    </w:p>
    <w:p w:rsidR="00576BE2" w:rsidRDefault="00576BE2" w:rsidP="00F77056">
      <w:pPr>
        <w:pStyle w:val="a7"/>
        <w:numPr>
          <w:ilvl w:val="1"/>
          <w:numId w:val="7"/>
        </w:numPr>
        <w:spacing w:line="360" w:lineRule="auto"/>
        <w:ind w:left="1701" w:hanging="425"/>
        <w:jc w:val="both"/>
        <w:rPr>
          <w:sz w:val="28"/>
        </w:rPr>
      </w:pPr>
      <w:r>
        <w:rPr>
          <w:sz w:val="28"/>
        </w:rPr>
        <w:t>оперативной памяти;</w:t>
      </w:r>
    </w:p>
    <w:p w:rsidR="00576BE2" w:rsidRDefault="00576BE2" w:rsidP="00F77056">
      <w:pPr>
        <w:pStyle w:val="a7"/>
        <w:numPr>
          <w:ilvl w:val="1"/>
          <w:numId w:val="7"/>
        </w:numPr>
        <w:spacing w:line="360" w:lineRule="auto"/>
        <w:ind w:left="1701" w:hanging="425"/>
        <w:jc w:val="both"/>
        <w:rPr>
          <w:sz w:val="28"/>
        </w:rPr>
      </w:pPr>
      <w:r>
        <w:rPr>
          <w:sz w:val="28"/>
        </w:rPr>
        <w:t>типов оперативной памяти;</w:t>
      </w:r>
    </w:p>
    <w:p w:rsidR="00576BE2" w:rsidRDefault="00576BE2" w:rsidP="00F77056">
      <w:pPr>
        <w:pStyle w:val="a7"/>
        <w:numPr>
          <w:ilvl w:val="1"/>
          <w:numId w:val="7"/>
        </w:numPr>
        <w:spacing w:line="360" w:lineRule="auto"/>
        <w:ind w:left="1701" w:hanging="425"/>
        <w:jc w:val="both"/>
        <w:rPr>
          <w:sz w:val="28"/>
        </w:rPr>
      </w:pPr>
      <w:r>
        <w:rPr>
          <w:sz w:val="28"/>
        </w:rPr>
        <w:t>накопителях;</w:t>
      </w:r>
    </w:p>
    <w:p w:rsidR="00576BE2" w:rsidRDefault="00576BE2" w:rsidP="00CF2CDF">
      <w:pPr>
        <w:pStyle w:val="a7"/>
        <w:numPr>
          <w:ilvl w:val="1"/>
          <w:numId w:val="7"/>
        </w:numPr>
        <w:spacing w:line="360" w:lineRule="auto"/>
        <w:ind w:left="1843" w:hanging="567"/>
        <w:jc w:val="both"/>
        <w:rPr>
          <w:sz w:val="28"/>
        </w:rPr>
      </w:pPr>
      <w:r>
        <w:rPr>
          <w:sz w:val="28"/>
        </w:rPr>
        <w:t>интерфейсах накопителя;</w:t>
      </w:r>
    </w:p>
    <w:p w:rsidR="00576BE2" w:rsidRDefault="00576BE2" w:rsidP="00CF2CDF">
      <w:pPr>
        <w:pStyle w:val="a7"/>
        <w:numPr>
          <w:ilvl w:val="1"/>
          <w:numId w:val="7"/>
        </w:numPr>
        <w:spacing w:line="360" w:lineRule="auto"/>
        <w:ind w:left="1843" w:hanging="567"/>
        <w:jc w:val="both"/>
        <w:rPr>
          <w:sz w:val="28"/>
        </w:rPr>
      </w:pPr>
      <w:r>
        <w:rPr>
          <w:sz w:val="28"/>
        </w:rPr>
        <w:t>производителях;</w:t>
      </w:r>
    </w:p>
    <w:p w:rsidR="00576BE2" w:rsidRDefault="00F23440" w:rsidP="00CF2CDF">
      <w:pPr>
        <w:pStyle w:val="a7"/>
        <w:numPr>
          <w:ilvl w:val="1"/>
          <w:numId w:val="7"/>
        </w:numPr>
        <w:spacing w:line="360" w:lineRule="auto"/>
        <w:ind w:left="1843" w:hanging="567"/>
        <w:jc w:val="both"/>
        <w:rPr>
          <w:sz w:val="28"/>
        </w:rPr>
      </w:pPr>
      <w:r>
        <w:rPr>
          <w:sz w:val="28"/>
        </w:rPr>
        <w:t>хранилищах данных;</w:t>
      </w:r>
    </w:p>
    <w:p w:rsidR="00F23440" w:rsidRDefault="00F23440" w:rsidP="00CF2CDF">
      <w:pPr>
        <w:pStyle w:val="a7"/>
        <w:numPr>
          <w:ilvl w:val="1"/>
          <w:numId w:val="7"/>
        </w:numPr>
        <w:spacing w:line="360" w:lineRule="auto"/>
        <w:ind w:left="1843" w:hanging="567"/>
        <w:jc w:val="both"/>
        <w:rPr>
          <w:sz w:val="28"/>
        </w:rPr>
      </w:pPr>
      <w:r>
        <w:rPr>
          <w:sz w:val="28"/>
        </w:rPr>
        <w:t>предоставляемых платформах;</w:t>
      </w:r>
    </w:p>
    <w:p w:rsidR="00F23440" w:rsidRDefault="00F23440" w:rsidP="00CF2CDF">
      <w:pPr>
        <w:pStyle w:val="a7"/>
        <w:numPr>
          <w:ilvl w:val="1"/>
          <w:numId w:val="7"/>
        </w:numPr>
        <w:spacing w:line="360" w:lineRule="auto"/>
        <w:ind w:left="1843" w:hanging="567"/>
        <w:jc w:val="both"/>
        <w:rPr>
          <w:sz w:val="28"/>
        </w:rPr>
      </w:pPr>
      <w:r>
        <w:rPr>
          <w:sz w:val="28"/>
        </w:rPr>
        <w:t>предоставляемых сервисах;</w:t>
      </w:r>
    </w:p>
    <w:p w:rsidR="00F23440" w:rsidRDefault="00F23440" w:rsidP="00CF2CDF">
      <w:pPr>
        <w:pStyle w:val="a7"/>
        <w:numPr>
          <w:ilvl w:val="1"/>
          <w:numId w:val="7"/>
        </w:numPr>
        <w:spacing w:line="360" w:lineRule="auto"/>
        <w:ind w:left="1843" w:hanging="567"/>
        <w:jc w:val="both"/>
        <w:rPr>
          <w:sz w:val="28"/>
        </w:rPr>
      </w:pPr>
      <w:r>
        <w:rPr>
          <w:sz w:val="28"/>
        </w:rPr>
        <w:t>типов предоставляемых сервисов;</w:t>
      </w:r>
    </w:p>
    <w:p w:rsidR="00F23440" w:rsidRDefault="00F23440" w:rsidP="00CF2CDF">
      <w:pPr>
        <w:pStyle w:val="a7"/>
        <w:numPr>
          <w:ilvl w:val="1"/>
          <w:numId w:val="7"/>
        </w:numPr>
        <w:spacing w:line="360" w:lineRule="auto"/>
        <w:ind w:left="1843" w:hanging="567"/>
        <w:jc w:val="both"/>
        <w:rPr>
          <w:sz w:val="28"/>
        </w:rPr>
      </w:pPr>
      <w:r>
        <w:rPr>
          <w:sz w:val="28"/>
        </w:rPr>
        <w:t>программном обеспечении;</w:t>
      </w:r>
    </w:p>
    <w:p w:rsidR="00F23440" w:rsidRDefault="00F23440" w:rsidP="00CF2CDF">
      <w:pPr>
        <w:pStyle w:val="a7"/>
        <w:numPr>
          <w:ilvl w:val="1"/>
          <w:numId w:val="7"/>
        </w:numPr>
        <w:spacing w:line="360" w:lineRule="auto"/>
        <w:ind w:left="1843" w:hanging="567"/>
        <w:jc w:val="both"/>
        <w:rPr>
          <w:sz w:val="28"/>
        </w:rPr>
      </w:pPr>
      <w:r>
        <w:rPr>
          <w:sz w:val="28"/>
        </w:rPr>
        <w:t>типах программного обеспечения;</w:t>
      </w:r>
    </w:p>
    <w:p w:rsidR="00157182" w:rsidRDefault="00157182" w:rsidP="00CF2CDF">
      <w:pPr>
        <w:pStyle w:val="a7"/>
        <w:numPr>
          <w:ilvl w:val="1"/>
          <w:numId w:val="7"/>
        </w:numPr>
        <w:spacing w:line="360" w:lineRule="auto"/>
        <w:ind w:left="1843" w:hanging="567"/>
        <w:jc w:val="both"/>
        <w:rPr>
          <w:sz w:val="28"/>
        </w:rPr>
      </w:pPr>
      <w:r>
        <w:rPr>
          <w:sz w:val="28"/>
        </w:rPr>
        <w:t>позиций планового обслуживания оборудования;</w:t>
      </w:r>
    </w:p>
    <w:p w:rsidR="00157182" w:rsidRDefault="00157182" w:rsidP="00CF2CDF">
      <w:pPr>
        <w:pStyle w:val="a7"/>
        <w:numPr>
          <w:ilvl w:val="1"/>
          <w:numId w:val="7"/>
        </w:numPr>
        <w:spacing w:line="360" w:lineRule="auto"/>
        <w:ind w:left="1843" w:hanging="567"/>
        <w:jc w:val="both"/>
        <w:rPr>
          <w:sz w:val="28"/>
        </w:rPr>
      </w:pPr>
      <w:r>
        <w:rPr>
          <w:sz w:val="28"/>
        </w:rPr>
        <w:t xml:space="preserve">характеристиках предприятия для расчета стоимости простоя </w:t>
      </w:r>
      <w:r>
        <w:rPr>
          <w:sz w:val="28"/>
        </w:rPr>
        <w:lastRenderedPageBreak/>
        <w:t>сервиса;</w:t>
      </w:r>
    </w:p>
    <w:p w:rsidR="00157182" w:rsidRDefault="00973B27" w:rsidP="00CF2CDF">
      <w:pPr>
        <w:pStyle w:val="a7"/>
        <w:numPr>
          <w:ilvl w:val="1"/>
          <w:numId w:val="7"/>
        </w:numPr>
        <w:spacing w:line="360" w:lineRule="auto"/>
        <w:ind w:left="1843" w:hanging="567"/>
        <w:jc w:val="both"/>
        <w:rPr>
          <w:sz w:val="28"/>
        </w:rPr>
      </w:pPr>
      <w:r>
        <w:rPr>
          <w:sz w:val="28"/>
        </w:rPr>
        <w:t>распределенном персонале предприятия для разрешения простоя оборудования;</w:t>
      </w:r>
    </w:p>
    <w:p w:rsidR="00973B27" w:rsidRDefault="00973B27" w:rsidP="00CF2CDF">
      <w:pPr>
        <w:pStyle w:val="a7"/>
        <w:numPr>
          <w:ilvl w:val="1"/>
          <w:numId w:val="7"/>
        </w:numPr>
        <w:spacing w:line="360" w:lineRule="auto"/>
        <w:ind w:left="1843" w:hanging="567"/>
        <w:jc w:val="both"/>
        <w:rPr>
          <w:sz w:val="28"/>
        </w:rPr>
      </w:pPr>
      <w:r>
        <w:rPr>
          <w:sz w:val="28"/>
        </w:rPr>
        <w:t>совершенном простое;</w:t>
      </w:r>
    </w:p>
    <w:p w:rsidR="00973B27" w:rsidRDefault="00973B27" w:rsidP="00CF2CDF">
      <w:pPr>
        <w:pStyle w:val="a7"/>
        <w:numPr>
          <w:ilvl w:val="1"/>
          <w:numId w:val="7"/>
        </w:numPr>
        <w:spacing w:line="360" w:lineRule="auto"/>
        <w:ind w:left="1843" w:hanging="567"/>
        <w:jc w:val="both"/>
        <w:rPr>
          <w:sz w:val="28"/>
        </w:rPr>
      </w:pPr>
      <w:r>
        <w:rPr>
          <w:sz w:val="28"/>
        </w:rPr>
        <w:t>подписанных сервисах для текущего сотрудника;</w:t>
      </w:r>
    </w:p>
    <w:p w:rsidR="00B3136D" w:rsidRPr="003F0099" w:rsidRDefault="00B3136D" w:rsidP="00CF2CDF">
      <w:pPr>
        <w:pStyle w:val="a7"/>
        <w:numPr>
          <w:ilvl w:val="1"/>
          <w:numId w:val="7"/>
        </w:numPr>
        <w:spacing w:line="360" w:lineRule="auto"/>
        <w:ind w:left="1843" w:hanging="567"/>
        <w:jc w:val="both"/>
        <w:rPr>
          <w:sz w:val="28"/>
        </w:rPr>
      </w:pPr>
      <w:r>
        <w:rPr>
          <w:sz w:val="28"/>
        </w:rPr>
        <w:t>учетных данных текущего пользователя;</w:t>
      </w:r>
    </w:p>
    <w:p w:rsidR="003F0099" w:rsidRDefault="003F0099" w:rsidP="00030B2C">
      <w:pPr>
        <w:pStyle w:val="a7"/>
        <w:numPr>
          <w:ilvl w:val="0"/>
          <w:numId w:val="7"/>
        </w:numPr>
        <w:spacing w:line="360" w:lineRule="auto"/>
        <w:ind w:left="1276" w:hanging="425"/>
        <w:jc w:val="both"/>
        <w:rPr>
          <w:sz w:val="28"/>
        </w:rPr>
      </w:pPr>
      <w:r>
        <w:rPr>
          <w:sz w:val="28"/>
        </w:rPr>
        <w:t>просмотр данных о:</w:t>
      </w:r>
    </w:p>
    <w:p w:rsidR="00F23440" w:rsidRDefault="00F23440" w:rsidP="00F05AE5">
      <w:pPr>
        <w:pStyle w:val="a7"/>
        <w:numPr>
          <w:ilvl w:val="1"/>
          <w:numId w:val="7"/>
        </w:numPr>
        <w:spacing w:line="360" w:lineRule="auto"/>
        <w:ind w:left="1701" w:hanging="425"/>
        <w:jc w:val="both"/>
        <w:rPr>
          <w:sz w:val="28"/>
        </w:rPr>
      </w:pPr>
      <w:r>
        <w:rPr>
          <w:sz w:val="28"/>
        </w:rPr>
        <w:t>учетных записях пользователей;</w:t>
      </w:r>
    </w:p>
    <w:p w:rsidR="00F23440" w:rsidRDefault="00F23440" w:rsidP="00F05AE5">
      <w:pPr>
        <w:pStyle w:val="a7"/>
        <w:numPr>
          <w:ilvl w:val="1"/>
          <w:numId w:val="7"/>
        </w:numPr>
        <w:spacing w:line="360" w:lineRule="auto"/>
        <w:ind w:left="1701" w:hanging="425"/>
        <w:jc w:val="both"/>
        <w:rPr>
          <w:sz w:val="28"/>
        </w:rPr>
      </w:pPr>
      <w:r>
        <w:rPr>
          <w:sz w:val="28"/>
        </w:rPr>
        <w:t>должностях сотрудников;</w:t>
      </w:r>
    </w:p>
    <w:p w:rsidR="00F23440" w:rsidRDefault="00F23440" w:rsidP="00F05AE5">
      <w:pPr>
        <w:pStyle w:val="a7"/>
        <w:numPr>
          <w:ilvl w:val="1"/>
          <w:numId w:val="7"/>
        </w:numPr>
        <w:spacing w:line="360" w:lineRule="auto"/>
        <w:ind w:left="1701" w:hanging="425"/>
        <w:jc w:val="both"/>
        <w:rPr>
          <w:sz w:val="28"/>
        </w:rPr>
      </w:pPr>
      <w:r>
        <w:rPr>
          <w:sz w:val="28"/>
        </w:rPr>
        <w:t>конфигурациях серверов вычислительной инфраструктуры;</w:t>
      </w:r>
    </w:p>
    <w:p w:rsidR="00F23440" w:rsidRDefault="008E0075" w:rsidP="00F05AE5">
      <w:pPr>
        <w:pStyle w:val="a7"/>
        <w:numPr>
          <w:ilvl w:val="1"/>
          <w:numId w:val="7"/>
        </w:numPr>
        <w:spacing w:line="360" w:lineRule="auto"/>
        <w:ind w:left="1701" w:hanging="425"/>
        <w:jc w:val="both"/>
        <w:rPr>
          <w:sz w:val="28"/>
        </w:rPr>
      </w:pPr>
      <w:r>
        <w:rPr>
          <w:sz w:val="28"/>
        </w:rPr>
        <w:t>хранилищах данных</w:t>
      </w:r>
      <w:r w:rsidR="00F23440">
        <w:rPr>
          <w:sz w:val="28"/>
        </w:rPr>
        <w:t xml:space="preserve"> вычислительной инфраструктуры;</w:t>
      </w:r>
    </w:p>
    <w:p w:rsidR="008E0075" w:rsidRDefault="008E0075" w:rsidP="00F05AE5">
      <w:pPr>
        <w:pStyle w:val="a7"/>
        <w:numPr>
          <w:ilvl w:val="1"/>
          <w:numId w:val="7"/>
        </w:numPr>
        <w:spacing w:line="360" w:lineRule="auto"/>
        <w:ind w:left="1701" w:hanging="425"/>
        <w:jc w:val="both"/>
        <w:rPr>
          <w:sz w:val="28"/>
        </w:rPr>
      </w:pPr>
      <w:r>
        <w:rPr>
          <w:sz w:val="28"/>
        </w:rPr>
        <w:t>платформах сервера;</w:t>
      </w:r>
    </w:p>
    <w:p w:rsidR="008E0075" w:rsidRDefault="008E0075" w:rsidP="00F05AE5">
      <w:pPr>
        <w:pStyle w:val="a7"/>
        <w:numPr>
          <w:ilvl w:val="1"/>
          <w:numId w:val="7"/>
        </w:numPr>
        <w:spacing w:line="360" w:lineRule="auto"/>
        <w:ind w:left="1701" w:hanging="425"/>
        <w:jc w:val="both"/>
        <w:rPr>
          <w:sz w:val="28"/>
        </w:rPr>
      </w:pPr>
      <w:r>
        <w:rPr>
          <w:sz w:val="28"/>
        </w:rPr>
        <w:t>процессорах;</w:t>
      </w:r>
    </w:p>
    <w:p w:rsidR="008E0075" w:rsidRDefault="008E0075" w:rsidP="00F05AE5">
      <w:pPr>
        <w:pStyle w:val="a7"/>
        <w:numPr>
          <w:ilvl w:val="1"/>
          <w:numId w:val="7"/>
        </w:numPr>
        <w:spacing w:line="360" w:lineRule="auto"/>
        <w:ind w:left="1701" w:hanging="425"/>
        <w:jc w:val="both"/>
        <w:rPr>
          <w:sz w:val="28"/>
        </w:rPr>
      </w:pPr>
      <w:r>
        <w:rPr>
          <w:sz w:val="28"/>
        </w:rPr>
        <w:t>разъёмах процессора;</w:t>
      </w:r>
    </w:p>
    <w:p w:rsidR="008E0075" w:rsidRDefault="008E0075" w:rsidP="00F05AE5">
      <w:pPr>
        <w:pStyle w:val="a7"/>
        <w:numPr>
          <w:ilvl w:val="1"/>
          <w:numId w:val="7"/>
        </w:numPr>
        <w:spacing w:line="360" w:lineRule="auto"/>
        <w:ind w:left="1701" w:hanging="425"/>
        <w:jc w:val="both"/>
        <w:rPr>
          <w:sz w:val="28"/>
        </w:rPr>
      </w:pPr>
      <w:r>
        <w:rPr>
          <w:sz w:val="28"/>
        </w:rPr>
        <w:t>оперативной памяти;</w:t>
      </w:r>
    </w:p>
    <w:p w:rsidR="008E0075" w:rsidRDefault="008E0075" w:rsidP="00F05AE5">
      <w:pPr>
        <w:pStyle w:val="a7"/>
        <w:numPr>
          <w:ilvl w:val="1"/>
          <w:numId w:val="7"/>
        </w:numPr>
        <w:spacing w:line="360" w:lineRule="auto"/>
        <w:ind w:left="1701" w:hanging="425"/>
        <w:jc w:val="both"/>
        <w:rPr>
          <w:sz w:val="28"/>
        </w:rPr>
      </w:pPr>
      <w:r>
        <w:rPr>
          <w:sz w:val="28"/>
        </w:rPr>
        <w:t>типов оперативной памяти;</w:t>
      </w:r>
    </w:p>
    <w:p w:rsidR="008E0075" w:rsidRDefault="008E0075" w:rsidP="00F05AE5">
      <w:pPr>
        <w:pStyle w:val="a7"/>
        <w:numPr>
          <w:ilvl w:val="1"/>
          <w:numId w:val="7"/>
        </w:numPr>
        <w:spacing w:line="360" w:lineRule="auto"/>
        <w:ind w:left="1843" w:hanging="567"/>
        <w:jc w:val="both"/>
        <w:rPr>
          <w:sz w:val="28"/>
        </w:rPr>
      </w:pPr>
      <w:r>
        <w:rPr>
          <w:sz w:val="28"/>
        </w:rPr>
        <w:t>накопителях;</w:t>
      </w:r>
    </w:p>
    <w:p w:rsidR="008E0075" w:rsidRDefault="008E0075" w:rsidP="00F05AE5">
      <w:pPr>
        <w:pStyle w:val="a7"/>
        <w:numPr>
          <w:ilvl w:val="1"/>
          <w:numId w:val="7"/>
        </w:numPr>
        <w:spacing w:line="360" w:lineRule="auto"/>
        <w:ind w:left="1843" w:hanging="567"/>
        <w:jc w:val="both"/>
        <w:rPr>
          <w:sz w:val="28"/>
        </w:rPr>
      </w:pPr>
      <w:r>
        <w:rPr>
          <w:sz w:val="28"/>
        </w:rPr>
        <w:t>интерфейсах накопителя;</w:t>
      </w:r>
    </w:p>
    <w:p w:rsidR="008E0075" w:rsidRDefault="008E0075" w:rsidP="00F05AE5">
      <w:pPr>
        <w:pStyle w:val="a7"/>
        <w:numPr>
          <w:ilvl w:val="1"/>
          <w:numId w:val="7"/>
        </w:numPr>
        <w:spacing w:line="360" w:lineRule="auto"/>
        <w:ind w:left="1843" w:hanging="567"/>
        <w:jc w:val="both"/>
        <w:rPr>
          <w:sz w:val="28"/>
        </w:rPr>
      </w:pPr>
      <w:r>
        <w:rPr>
          <w:sz w:val="28"/>
        </w:rPr>
        <w:t>производителях;</w:t>
      </w:r>
    </w:p>
    <w:p w:rsidR="00BB7A76" w:rsidRDefault="00BB7A76" w:rsidP="00F05AE5">
      <w:pPr>
        <w:pStyle w:val="a7"/>
        <w:numPr>
          <w:ilvl w:val="1"/>
          <w:numId w:val="7"/>
        </w:numPr>
        <w:spacing w:line="360" w:lineRule="auto"/>
        <w:ind w:left="1843" w:hanging="567"/>
        <w:jc w:val="both"/>
        <w:rPr>
          <w:sz w:val="28"/>
        </w:rPr>
      </w:pPr>
      <w:r>
        <w:rPr>
          <w:sz w:val="28"/>
        </w:rPr>
        <w:t>предоставляемых платформах;</w:t>
      </w:r>
    </w:p>
    <w:p w:rsidR="00BB7A76" w:rsidRDefault="00BB7A76" w:rsidP="00F05AE5">
      <w:pPr>
        <w:pStyle w:val="a7"/>
        <w:numPr>
          <w:ilvl w:val="1"/>
          <w:numId w:val="7"/>
        </w:numPr>
        <w:spacing w:line="360" w:lineRule="auto"/>
        <w:ind w:left="1843" w:hanging="567"/>
        <w:jc w:val="both"/>
        <w:rPr>
          <w:sz w:val="28"/>
        </w:rPr>
      </w:pPr>
      <w:r>
        <w:rPr>
          <w:sz w:val="28"/>
        </w:rPr>
        <w:t>предоставляемых сервисах;</w:t>
      </w:r>
    </w:p>
    <w:p w:rsidR="00BB7A76" w:rsidRDefault="00BB7A76" w:rsidP="00F05AE5">
      <w:pPr>
        <w:pStyle w:val="a7"/>
        <w:numPr>
          <w:ilvl w:val="1"/>
          <w:numId w:val="7"/>
        </w:numPr>
        <w:spacing w:line="360" w:lineRule="auto"/>
        <w:ind w:left="1843" w:hanging="567"/>
        <w:jc w:val="both"/>
        <w:rPr>
          <w:sz w:val="28"/>
        </w:rPr>
      </w:pPr>
      <w:r>
        <w:rPr>
          <w:sz w:val="28"/>
        </w:rPr>
        <w:t>типов предоставляемых сервисов;</w:t>
      </w:r>
    </w:p>
    <w:p w:rsidR="00BB7A76" w:rsidRDefault="00BB7A76" w:rsidP="00F05AE5">
      <w:pPr>
        <w:pStyle w:val="a7"/>
        <w:numPr>
          <w:ilvl w:val="1"/>
          <w:numId w:val="7"/>
        </w:numPr>
        <w:spacing w:line="360" w:lineRule="auto"/>
        <w:ind w:left="1843" w:hanging="567"/>
        <w:jc w:val="both"/>
        <w:rPr>
          <w:sz w:val="28"/>
        </w:rPr>
      </w:pPr>
      <w:r>
        <w:rPr>
          <w:sz w:val="28"/>
        </w:rPr>
        <w:t>программном обеспечении;</w:t>
      </w:r>
    </w:p>
    <w:p w:rsidR="00BB7A76" w:rsidRDefault="00BB7A76" w:rsidP="00F05AE5">
      <w:pPr>
        <w:pStyle w:val="a7"/>
        <w:numPr>
          <w:ilvl w:val="1"/>
          <w:numId w:val="7"/>
        </w:numPr>
        <w:spacing w:line="360" w:lineRule="auto"/>
        <w:ind w:left="1843" w:hanging="567"/>
        <w:jc w:val="both"/>
        <w:rPr>
          <w:sz w:val="28"/>
        </w:rPr>
      </w:pPr>
      <w:r>
        <w:rPr>
          <w:sz w:val="28"/>
        </w:rPr>
        <w:t>типах программного обеспечения;</w:t>
      </w:r>
    </w:p>
    <w:p w:rsidR="00B3136D" w:rsidRDefault="00B3136D" w:rsidP="00F05AE5">
      <w:pPr>
        <w:pStyle w:val="a7"/>
        <w:numPr>
          <w:ilvl w:val="1"/>
          <w:numId w:val="7"/>
        </w:numPr>
        <w:spacing w:line="360" w:lineRule="auto"/>
        <w:ind w:left="1843" w:hanging="567"/>
        <w:jc w:val="both"/>
        <w:rPr>
          <w:sz w:val="28"/>
        </w:rPr>
      </w:pPr>
      <w:r>
        <w:rPr>
          <w:sz w:val="28"/>
        </w:rPr>
        <w:t>простое конфигураций серверов;</w:t>
      </w:r>
    </w:p>
    <w:p w:rsidR="00B3136D" w:rsidRDefault="00B3136D" w:rsidP="00F05AE5">
      <w:pPr>
        <w:pStyle w:val="a7"/>
        <w:numPr>
          <w:ilvl w:val="1"/>
          <w:numId w:val="7"/>
        </w:numPr>
        <w:spacing w:line="360" w:lineRule="auto"/>
        <w:ind w:left="1843" w:hanging="567"/>
        <w:jc w:val="both"/>
        <w:rPr>
          <w:sz w:val="28"/>
        </w:rPr>
      </w:pPr>
      <w:r>
        <w:rPr>
          <w:sz w:val="28"/>
        </w:rPr>
        <w:t>простое хранилищ данных;</w:t>
      </w:r>
    </w:p>
    <w:p w:rsidR="00B3136D" w:rsidRDefault="00B3136D" w:rsidP="00F05AE5">
      <w:pPr>
        <w:pStyle w:val="a7"/>
        <w:numPr>
          <w:ilvl w:val="1"/>
          <w:numId w:val="7"/>
        </w:numPr>
        <w:spacing w:line="360" w:lineRule="auto"/>
        <w:ind w:left="1843" w:hanging="567"/>
        <w:jc w:val="both"/>
        <w:rPr>
          <w:sz w:val="28"/>
        </w:rPr>
      </w:pPr>
      <w:r>
        <w:rPr>
          <w:sz w:val="28"/>
        </w:rPr>
        <w:t>простое сервисов;</w:t>
      </w:r>
    </w:p>
    <w:p w:rsidR="00B3136D" w:rsidRDefault="00B3136D" w:rsidP="00F05AE5">
      <w:pPr>
        <w:pStyle w:val="a7"/>
        <w:numPr>
          <w:ilvl w:val="1"/>
          <w:numId w:val="7"/>
        </w:numPr>
        <w:spacing w:line="360" w:lineRule="auto"/>
        <w:ind w:left="1843" w:hanging="567"/>
        <w:jc w:val="both"/>
        <w:rPr>
          <w:sz w:val="28"/>
        </w:rPr>
      </w:pPr>
      <w:r>
        <w:rPr>
          <w:sz w:val="28"/>
        </w:rPr>
        <w:t>расписании обслуживания оборудования;</w:t>
      </w:r>
    </w:p>
    <w:p w:rsidR="00B3136D" w:rsidRDefault="00B3136D" w:rsidP="00F05AE5">
      <w:pPr>
        <w:pStyle w:val="a7"/>
        <w:numPr>
          <w:ilvl w:val="1"/>
          <w:numId w:val="7"/>
        </w:numPr>
        <w:spacing w:line="360" w:lineRule="auto"/>
        <w:ind w:left="1843" w:hanging="567"/>
        <w:jc w:val="both"/>
        <w:rPr>
          <w:sz w:val="28"/>
        </w:rPr>
      </w:pPr>
      <w:r>
        <w:rPr>
          <w:sz w:val="28"/>
        </w:rPr>
        <w:t>подписанных сервисах для текущего сотрудника;</w:t>
      </w:r>
    </w:p>
    <w:p w:rsidR="00B3136D" w:rsidRDefault="00B3136D" w:rsidP="00F05AE5">
      <w:pPr>
        <w:pStyle w:val="a7"/>
        <w:numPr>
          <w:ilvl w:val="1"/>
          <w:numId w:val="7"/>
        </w:numPr>
        <w:spacing w:line="360" w:lineRule="auto"/>
        <w:ind w:left="1843" w:hanging="567"/>
        <w:jc w:val="both"/>
        <w:rPr>
          <w:sz w:val="28"/>
        </w:rPr>
      </w:pPr>
      <w:r>
        <w:rPr>
          <w:sz w:val="28"/>
        </w:rPr>
        <w:t>доступных на подписку сервисов;</w:t>
      </w:r>
    </w:p>
    <w:p w:rsidR="00B3136D" w:rsidRDefault="00B3136D" w:rsidP="00F05AE5">
      <w:pPr>
        <w:pStyle w:val="a7"/>
        <w:numPr>
          <w:ilvl w:val="1"/>
          <w:numId w:val="7"/>
        </w:numPr>
        <w:spacing w:line="360" w:lineRule="auto"/>
        <w:ind w:left="1843" w:hanging="567"/>
        <w:jc w:val="both"/>
        <w:rPr>
          <w:sz w:val="28"/>
        </w:rPr>
      </w:pPr>
      <w:r>
        <w:rPr>
          <w:sz w:val="28"/>
        </w:rPr>
        <w:lastRenderedPageBreak/>
        <w:t>заявках на предоставление сервисов;</w:t>
      </w:r>
    </w:p>
    <w:p w:rsidR="00B3136D" w:rsidRDefault="00B3136D" w:rsidP="00F05AE5">
      <w:pPr>
        <w:pStyle w:val="a7"/>
        <w:numPr>
          <w:ilvl w:val="1"/>
          <w:numId w:val="7"/>
        </w:numPr>
        <w:spacing w:line="360" w:lineRule="auto"/>
        <w:ind w:left="1843" w:hanging="567"/>
        <w:jc w:val="both"/>
        <w:rPr>
          <w:sz w:val="28"/>
        </w:rPr>
      </w:pPr>
      <w:r>
        <w:rPr>
          <w:sz w:val="28"/>
        </w:rPr>
        <w:t>стоимости предоставления сервисов;</w:t>
      </w:r>
    </w:p>
    <w:p w:rsidR="00B3136D" w:rsidRDefault="00B3136D" w:rsidP="00F05AE5">
      <w:pPr>
        <w:pStyle w:val="a7"/>
        <w:numPr>
          <w:ilvl w:val="1"/>
          <w:numId w:val="7"/>
        </w:numPr>
        <w:spacing w:line="360" w:lineRule="auto"/>
        <w:ind w:left="1843" w:hanging="567"/>
        <w:jc w:val="both"/>
        <w:rPr>
          <w:sz w:val="28"/>
        </w:rPr>
      </w:pPr>
      <w:r>
        <w:rPr>
          <w:sz w:val="28"/>
        </w:rPr>
        <w:t>простое сервисов;</w:t>
      </w:r>
    </w:p>
    <w:p w:rsidR="00B3136D" w:rsidRPr="003F0099" w:rsidRDefault="00B3136D" w:rsidP="00F05AE5">
      <w:pPr>
        <w:pStyle w:val="a7"/>
        <w:numPr>
          <w:ilvl w:val="1"/>
          <w:numId w:val="7"/>
        </w:numPr>
        <w:spacing w:line="360" w:lineRule="auto"/>
        <w:ind w:left="1843" w:hanging="567"/>
        <w:jc w:val="both"/>
        <w:rPr>
          <w:sz w:val="28"/>
        </w:rPr>
      </w:pPr>
      <w:r>
        <w:rPr>
          <w:sz w:val="28"/>
        </w:rPr>
        <w:t>зарегистрированных пользователях системы;</w:t>
      </w:r>
    </w:p>
    <w:p w:rsidR="003F0099" w:rsidRDefault="003F0099" w:rsidP="00030B2C">
      <w:pPr>
        <w:pStyle w:val="a7"/>
        <w:numPr>
          <w:ilvl w:val="0"/>
          <w:numId w:val="7"/>
        </w:numPr>
        <w:spacing w:line="360" w:lineRule="auto"/>
        <w:ind w:left="1276" w:hanging="425"/>
        <w:jc w:val="both"/>
        <w:rPr>
          <w:sz w:val="28"/>
        </w:rPr>
      </w:pPr>
      <w:r>
        <w:rPr>
          <w:sz w:val="28"/>
        </w:rPr>
        <w:t xml:space="preserve">отбор данных </w:t>
      </w:r>
      <w:r w:rsidR="00BB7A76">
        <w:rPr>
          <w:sz w:val="28"/>
        </w:rPr>
        <w:t>п</w:t>
      </w:r>
      <w:r>
        <w:rPr>
          <w:sz w:val="28"/>
        </w:rPr>
        <w:t>о:</w:t>
      </w:r>
    </w:p>
    <w:p w:rsidR="00BB7A76" w:rsidRDefault="00BB7A76" w:rsidP="00F05AE5">
      <w:pPr>
        <w:pStyle w:val="a7"/>
        <w:numPr>
          <w:ilvl w:val="1"/>
          <w:numId w:val="7"/>
        </w:numPr>
        <w:spacing w:line="360" w:lineRule="auto"/>
        <w:ind w:left="1701" w:hanging="425"/>
        <w:jc w:val="both"/>
        <w:rPr>
          <w:sz w:val="28"/>
        </w:rPr>
      </w:pPr>
      <w:r>
        <w:rPr>
          <w:sz w:val="28"/>
        </w:rPr>
        <w:t>платформе конфигурации сервера;</w:t>
      </w:r>
    </w:p>
    <w:p w:rsidR="00BB7A76" w:rsidRDefault="00BB7A76" w:rsidP="00F05AE5">
      <w:pPr>
        <w:pStyle w:val="a7"/>
        <w:numPr>
          <w:ilvl w:val="1"/>
          <w:numId w:val="7"/>
        </w:numPr>
        <w:spacing w:line="360" w:lineRule="auto"/>
        <w:ind w:left="1701" w:hanging="425"/>
        <w:jc w:val="both"/>
        <w:rPr>
          <w:sz w:val="28"/>
        </w:rPr>
      </w:pPr>
      <w:r>
        <w:rPr>
          <w:sz w:val="28"/>
        </w:rPr>
        <w:t>процессору конфигурации сервера;</w:t>
      </w:r>
    </w:p>
    <w:p w:rsidR="00BB7A76" w:rsidRDefault="00BB7A76" w:rsidP="00F05AE5">
      <w:pPr>
        <w:pStyle w:val="a7"/>
        <w:numPr>
          <w:ilvl w:val="1"/>
          <w:numId w:val="7"/>
        </w:numPr>
        <w:spacing w:line="360" w:lineRule="auto"/>
        <w:ind w:left="1701" w:hanging="425"/>
        <w:jc w:val="both"/>
        <w:rPr>
          <w:sz w:val="28"/>
        </w:rPr>
      </w:pPr>
      <w:r>
        <w:rPr>
          <w:sz w:val="28"/>
        </w:rPr>
        <w:t>производителю хранилища</w:t>
      </w:r>
      <w:r w:rsidR="00F43D21">
        <w:rPr>
          <w:sz w:val="28"/>
        </w:rPr>
        <w:t xml:space="preserve"> данных</w:t>
      </w:r>
      <w:r>
        <w:rPr>
          <w:sz w:val="28"/>
        </w:rPr>
        <w:t>;</w:t>
      </w:r>
    </w:p>
    <w:p w:rsidR="00BB7A76" w:rsidRDefault="00BB7A76" w:rsidP="00F05AE5">
      <w:pPr>
        <w:pStyle w:val="a7"/>
        <w:numPr>
          <w:ilvl w:val="1"/>
          <w:numId w:val="7"/>
        </w:numPr>
        <w:spacing w:line="360" w:lineRule="auto"/>
        <w:ind w:left="1701" w:hanging="425"/>
        <w:jc w:val="both"/>
        <w:rPr>
          <w:sz w:val="28"/>
        </w:rPr>
      </w:pPr>
      <w:r>
        <w:rPr>
          <w:sz w:val="28"/>
        </w:rPr>
        <w:t>модели хранилища</w:t>
      </w:r>
      <w:r w:rsidR="00031645">
        <w:rPr>
          <w:sz w:val="28"/>
        </w:rPr>
        <w:t xml:space="preserve"> данных</w:t>
      </w:r>
      <w:r>
        <w:rPr>
          <w:sz w:val="28"/>
        </w:rPr>
        <w:t>;</w:t>
      </w:r>
    </w:p>
    <w:p w:rsidR="00BB7A76" w:rsidRDefault="00BB7A76" w:rsidP="00F05AE5">
      <w:pPr>
        <w:pStyle w:val="a7"/>
        <w:numPr>
          <w:ilvl w:val="1"/>
          <w:numId w:val="7"/>
        </w:numPr>
        <w:spacing w:line="360" w:lineRule="auto"/>
        <w:ind w:left="1701" w:hanging="425"/>
        <w:jc w:val="both"/>
        <w:rPr>
          <w:sz w:val="28"/>
        </w:rPr>
      </w:pPr>
      <w:r>
        <w:rPr>
          <w:sz w:val="28"/>
        </w:rPr>
        <w:t>типу платформы сервиса;</w:t>
      </w:r>
    </w:p>
    <w:p w:rsidR="00BB7A76" w:rsidRDefault="00BB7A76" w:rsidP="00F05AE5">
      <w:pPr>
        <w:pStyle w:val="a7"/>
        <w:numPr>
          <w:ilvl w:val="1"/>
          <w:numId w:val="7"/>
        </w:numPr>
        <w:spacing w:line="360" w:lineRule="auto"/>
        <w:ind w:left="1701" w:hanging="425"/>
        <w:jc w:val="both"/>
        <w:rPr>
          <w:sz w:val="28"/>
        </w:rPr>
      </w:pPr>
      <w:r>
        <w:rPr>
          <w:sz w:val="28"/>
        </w:rPr>
        <w:t>должности сотрудника;</w:t>
      </w:r>
    </w:p>
    <w:p w:rsidR="00BB7A76" w:rsidRDefault="00BB7A76" w:rsidP="00F05AE5">
      <w:pPr>
        <w:pStyle w:val="a7"/>
        <w:numPr>
          <w:ilvl w:val="1"/>
          <w:numId w:val="7"/>
        </w:numPr>
        <w:spacing w:line="360" w:lineRule="auto"/>
        <w:ind w:left="1701" w:hanging="425"/>
        <w:jc w:val="both"/>
        <w:rPr>
          <w:sz w:val="28"/>
        </w:rPr>
      </w:pPr>
      <w:r>
        <w:rPr>
          <w:sz w:val="28"/>
        </w:rPr>
        <w:t>уровню привилегий сотрудника;</w:t>
      </w:r>
    </w:p>
    <w:p w:rsidR="002A079C" w:rsidRDefault="002A079C" w:rsidP="00F05AE5">
      <w:pPr>
        <w:pStyle w:val="a7"/>
        <w:numPr>
          <w:ilvl w:val="1"/>
          <w:numId w:val="7"/>
        </w:numPr>
        <w:spacing w:line="360" w:lineRule="auto"/>
        <w:ind w:left="1701" w:hanging="425"/>
        <w:jc w:val="both"/>
        <w:rPr>
          <w:sz w:val="28"/>
        </w:rPr>
      </w:pPr>
      <w:r>
        <w:rPr>
          <w:sz w:val="28"/>
        </w:rPr>
        <w:t>актуальности позиций планового расписания обслуживания;</w:t>
      </w:r>
    </w:p>
    <w:p w:rsidR="00742C41" w:rsidRDefault="000B6F15" w:rsidP="00030B2C">
      <w:pPr>
        <w:pStyle w:val="a7"/>
        <w:numPr>
          <w:ilvl w:val="0"/>
          <w:numId w:val="7"/>
        </w:numPr>
        <w:spacing w:line="360" w:lineRule="auto"/>
        <w:ind w:left="1276" w:hanging="425"/>
        <w:jc w:val="both"/>
        <w:rPr>
          <w:sz w:val="28"/>
        </w:rPr>
      </w:pPr>
      <w:r>
        <w:rPr>
          <w:sz w:val="28"/>
        </w:rPr>
        <w:t>п</w:t>
      </w:r>
      <w:r w:rsidR="00742C41">
        <w:rPr>
          <w:sz w:val="28"/>
        </w:rPr>
        <w:t>оиск</w:t>
      </w:r>
      <w:r w:rsidR="00D27B49">
        <w:rPr>
          <w:sz w:val="28"/>
        </w:rPr>
        <w:t>:</w:t>
      </w:r>
    </w:p>
    <w:p w:rsidR="00D27B49" w:rsidRDefault="00D27B49" w:rsidP="00F05AE5">
      <w:pPr>
        <w:pStyle w:val="a7"/>
        <w:numPr>
          <w:ilvl w:val="1"/>
          <w:numId w:val="7"/>
        </w:numPr>
        <w:spacing w:line="360" w:lineRule="auto"/>
        <w:ind w:left="1701" w:hanging="425"/>
        <w:jc w:val="both"/>
        <w:rPr>
          <w:sz w:val="28"/>
        </w:rPr>
      </w:pPr>
      <w:r>
        <w:rPr>
          <w:sz w:val="28"/>
        </w:rPr>
        <w:t>производителя оборудования по его наименованию;</w:t>
      </w:r>
    </w:p>
    <w:p w:rsidR="00D27B49" w:rsidRDefault="00D27B49" w:rsidP="00F05AE5">
      <w:pPr>
        <w:pStyle w:val="a7"/>
        <w:numPr>
          <w:ilvl w:val="1"/>
          <w:numId w:val="7"/>
        </w:numPr>
        <w:spacing w:line="360" w:lineRule="auto"/>
        <w:ind w:left="1701" w:hanging="425"/>
        <w:jc w:val="both"/>
        <w:rPr>
          <w:sz w:val="28"/>
        </w:rPr>
      </w:pPr>
      <w:r>
        <w:rPr>
          <w:sz w:val="28"/>
        </w:rPr>
        <w:t>типа оперативной памяти по ее наименованию;</w:t>
      </w:r>
    </w:p>
    <w:p w:rsidR="00D27B49" w:rsidRDefault="00D27B49" w:rsidP="00F05AE5">
      <w:pPr>
        <w:pStyle w:val="a7"/>
        <w:numPr>
          <w:ilvl w:val="1"/>
          <w:numId w:val="7"/>
        </w:numPr>
        <w:spacing w:line="360" w:lineRule="auto"/>
        <w:ind w:left="1701" w:hanging="425"/>
        <w:jc w:val="both"/>
        <w:rPr>
          <w:sz w:val="28"/>
        </w:rPr>
      </w:pPr>
      <w:r>
        <w:rPr>
          <w:sz w:val="28"/>
        </w:rPr>
        <w:t>интерфейса накопителя по его наименованию;</w:t>
      </w:r>
    </w:p>
    <w:p w:rsidR="00D27B49" w:rsidRDefault="00D27B49" w:rsidP="00F05AE5">
      <w:pPr>
        <w:pStyle w:val="a7"/>
        <w:numPr>
          <w:ilvl w:val="1"/>
          <w:numId w:val="7"/>
        </w:numPr>
        <w:spacing w:line="360" w:lineRule="auto"/>
        <w:ind w:left="1701" w:hanging="425"/>
        <w:jc w:val="both"/>
        <w:rPr>
          <w:sz w:val="28"/>
        </w:rPr>
      </w:pPr>
      <w:r>
        <w:rPr>
          <w:sz w:val="28"/>
        </w:rPr>
        <w:t>поиск разъёма процессора по его наименованию и/или производителю;</w:t>
      </w:r>
    </w:p>
    <w:p w:rsidR="00D27B49" w:rsidRDefault="00D27B49" w:rsidP="00F05AE5">
      <w:pPr>
        <w:pStyle w:val="a7"/>
        <w:numPr>
          <w:ilvl w:val="1"/>
          <w:numId w:val="7"/>
        </w:numPr>
        <w:spacing w:line="360" w:lineRule="auto"/>
        <w:ind w:left="1701" w:hanging="425"/>
        <w:jc w:val="both"/>
        <w:rPr>
          <w:sz w:val="28"/>
        </w:rPr>
      </w:pPr>
      <w:r>
        <w:rPr>
          <w:sz w:val="28"/>
        </w:rPr>
        <w:t>типа сервиса по его наименованию;</w:t>
      </w:r>
    </w:p>
    <w:p w:rsidR="00D27B49" w:rsidRDefault="00D27B49" w:rsidP="00F05AE5">
      <w:pPr>
        <w:pStyle w:val="a7"/>
        <w:numPr>
          <w:ilvl w:val="1"/>
          <w:numId w:val="7"/>
        </w:numPr>
        <w:spacing w:line="360" w:lineRule="auto"/>
        <w:ind w:left="1701" w:hanging="425"/>
        <w:jc w:val="both"/>
        <w:rPr>
          <w:sz w:val="28"/>
        </w:rPr>
      </w:pPr>
      <w:r>
        <w:rPr>
          <w:sz w:val="28"/>
        </w:rPr>
        <w:t>типа программного обеспечения по его наименованию;</w:t>
      </w:r>
    </w:p>
    <w:p w:rsidR="00D27B49" w:rsidRPr="00D27B49" w:rsidRDefault="00D27B49" w:rsidP="00F05AE5">
      <w:pPr>
        <w:pStyle w:val="a7"/>
        <w:numPr>
          <w:ilvl w:val="1"/>
          <w:numId w:val="7"/>
        </w:numPr>
        <w:spacing w:line="360" w:lineRule="auto"/>
        <w:ind w:left="1701" w:hanging="425"/>
        <w:jc w:val="both"/>
        <w:rPr>
          <w:sz w:val="28"/>
        </w:rPr>
      </w:pPr>
      <w:r w:rsidRPr="00D27B49">
        <w:rPr>
          <w:sz w:val="28"/>
        </w:rPr>
        <w:t>программного обеспечения по его наименованию и/или типу ПО;</w:t>
      </w:r>
    </w:p>
    <w:p w:rsidR="003F0099" w:rsidRDefault="003F0099" w:rsidP="00030B2C">
      <w:pPr>
        <w:pStyle w:val="a7"/>
        <w:numPr>
          <w:ilvl w:val="0"/>
          <w:numId w:val="7"/>
        </w:numPr>
        <w:spacing w:line="360" w:lineRule="auto"/>
        <w:ind w:left="1276" w:hanging="425"/>
        <w:jc w:val="both"/>
        <w:rPr>
          <w:sz w:val="28"/>
        </w:rPr>
      </w:pPr>
      <w:r>
        <w:rPr>
          <w:sz w:val="28"/>
        </w:rPr>
        <w:t>формирование отчетов о:</w:t>
      </w:r>
    </w:p>
    <w:p w:rsidR="007C0BBF" w:rsidRDefault="0093221E" w:rsidP="00F05AE5">
      <w:pPr>
        <w:pStyle w:val="a7"/>
        <w:numPr>
          <w:ilvl w:val="1"/>
          <w:numId w:val="7"/>
        </w:numPr>
        <w:spacing w:line="360" w:lineRule="auto"/>
        <w:ind w:left="1701" w:hanging="425"/>
        <w:jc w:val="both"/>
        <w:rPr>
          <w:sz w:val="28"/>
        </w:rPr>
      </w:pPr>
      <w:r w:rsidRPr="0093221E">
        <w:rPr>
          <w:sz w:val="28"/>
        </w:rPr>
        <w:t>стоимости предоставления сервисов</w:t>
      </w:r>
      <w:r>
        <w:rPr>
          <w:sz w:val="28"/>
        </w:rPr>
        <w:t>;</w:t>
      </w:r>
    </w:p>
    <w:p w:rsidR="0093221E" w:rsidRDefault="0093221E" w:rsidP="00F05AE5">
      <w:pPr>
        <w:pStyle w:val="a7"/>
        <w:numPr>
          <w:ilvl w:val="1"/>
          <w:numId w:val="7"/>
        </w:numPr>
        <w:spacing w:line="360" w:lineRule="auto"/>
        <w:ind w:left="1701" w:hanging="425"/>
        <w:jc w:val="both"/>
        <w:rPr>
          <w:sz w:val="28"/>
        </w:rPr>
      </w:pPr>
      <w:r>
        <w:rPr>
          <w:sz w:val="28"/>
        </w:rPr>
        <w:t>з</w:t>
      </w:r>
      <w:r w:rsidRPr="0093221E">
        <w:rPr>
          <w:sz w:val="28"/>
        </w:rPr>
        <w:t>аявк</w:t>
      </w:r>
      <w:r>
        <w:rPr>
          <w:sz w:val="28"/>
        </w:rPr>
        <w:t>е</w:t>
      </w:r>
      <w:r w:rsidRPr="0093221E">
        <w:rPr>
          <w:sz w:val="28"/>
        </w:rPr>
        <w:t xml:space="preserve"> на предоставление сервиса</w:t>
      </w:r>
      <w:r>
        <w:rPr>
          <w:sz w:val="28"/>
        </w:rPr>
        <w:t>;</w:t>
      </w:r>
    </w:p>
    <w:p w:rsidR="0093221E" w:rsidRDefault="0093221E" w:rsidP="00F05AE5">
      <w:pPr>
        <w:pStyle w:val="a7"/>
        <w:numPr>
          <w:ilvl w:val="1"/>
          <w:numId w:val="7"/>
        </w:numPr>
        <w:spacing w:line="360" w:lineRule="auto"/>
        <w:ind w:left="1701" w:hanging="425"/>
        <w:jc w:val="both"/>
        <w:rPr>
          <w:sz w:val="28"/>
        </w:rPr>
      </w:pPr>
      <w:r w:rsidRPr="0093221E">
        <w:rPr>
          <w:sz w:val="28"/>
        </w:rPr>
        <w:t>стоимости простоя предоставляемого сервиса</w:t>
      </w:r>
    </w:p>
    <w:p w:rsidR="003F0099" w:rsidRDefault="00995309" w:rsidP="00030B2C">
      <w:pPr>
        <w:pStyle w:val="a7"/>
        <w:numPr>
          <w:ilvl w:val="0"/>
          <w:numId w:val="7"/>
        </w:numPr>
        <w:spacing w:line="360" w:lineRule="auto"/>
        <w:ind w:left="1276" w:hanging="425"/>
        <w:jc w:val="both"/>
        <w:rPr>
          <w:sz w:val="28"/>
        </w:rPr>
      </w:pPr>
      <w:r>
        <w:rPr>
          <w:sz w:val="28"/>
        </w:rPr>
        <w:t>р</w:t>
      </w:r>
      <w:r w:rsidRPr="00BC010E">
        <w:rPr>
          <w:sz w:val="28"/>
        </w:rPr>
        <w:t>ас</w:t>
      </w:r>
      <w:r>
        <w:rPr>
          <w:sz w:val="28"/>
        </w:rPr>
        <w:t>ч</w:t>
      </w:r>
      <w:r w:rsidRPr="00BC010E">
        <w:rPr>
          <w:sz w:val="28"/>
        </w:rPr>
        <w:t xml:space="preserve">ёт стоимости </w:t>
      </w:r>
      <w:r>
        <w:rPr>
          <w:sz w:val="28"/>
        </w:rPr>
        <w:t>использования вычислительных сервисов;</w:t>
      </w:r>
    </w:p>
    <w:p w:rsidR="00C75292" w:rsidRDefault="00DC3168" w:rsidP="00030B2C">
      <w:pPr>
        <w:pStyle w:val="a7"/>
        <w:numPr>
          <w:ilvl w:val="0"/>
          <w:numId w:val="7"/>
        </w:numPr>
        <w:spacing w:line="360" w:lineRule="auto"/>
        <w:ind w:left="1276" w:hanging="425"/>
        <w:jc w:val="both"/>
        <w:rPr>
          <w:sz w:val="28"/>
        </w:rPr>
      </w:pPr>
      <w:r>
        <w:rPr>
          <w:sz w:val="28"/>
        </w:rPr>
        <w:t xml:space="preserve">полуавтоматическаяили </w:t>
      </w:r>
      <w:r w:rsidR="006F1B03">
        <w:rPr>
          <w:sz w:val="28"/>
        </w:rPr>
        <w:t xml:space="preserve">автоматическая </w:t>
      </w:r>
      <w:r w:rsidR="002F09FF">
        <w:rPr>
          <w:sz w:val="28"/>
        </w:rPr>
        <w:t xml:space="preserve">оценка </w:t>
      </w:r>
      <w:r w:rsidR="002F484A">
        <w:rPr>
          <w:sz w:val="28"/>
        </w:rPr>
        <w:t>стоимости планового</w:t>
      </w:r>
      <w:r>
        <w:rPr>
          <w:sz w:val="28"/>
        </w:rPr>
        <w:t xml:space="preserve"> и </w:t>
      </w:r>
      <w:r w:rsidR="002F09FF">
        <w:rPr>
          <w:sz w:val="28"/>
        </w:rPr>
        <w:t>внепланового простоя сервисов.</w:t>
      </w:r>
    </w:p>
    <w:p w:rsidR="00C75292" w:rsidRDefault="00C75292">
      <w:pPr>
        <w:widowControl/>
        <w:spacing w:line="360" w:lineRule="auto"/>
        <w:ind w:firstLine="851"/>
        <w:jc w:val="both"/>
        <w:rPr>
          <w:sz w:val="28"/>
        </w:rPr>
      </w:pPr>
      <w:r>
        <w:rPr>
          <w:sz w:val="28"/>
        </w:rPr>
        <w:br w:type="page"/>
      </w:r>
    </w:p>
    <w:p w:rsidR="00BC010E" w:rsidRPr="00BC010E" w:rsidRDefault="00BC010E" w:rsidP="003C6395">
      <w:pPr>
        <w:spacing w:line="360" w:lineRule="auto"/>
        <w:ind w:firstLine="851"/>
        <w:jc w:val="both"/>
        <w:rPr>
          <w:sz w:val="28"/>
        </w:rPr>
      </w:pPr>
      <w:r w:rsidRPr="00BC010E">
        <w:rPr>
          <w:sz w:val="28"/>
        </w:rPr>
        <w:lastRenderedPageBreak/>
        <w:t>Объекты, участвующие в решении задачи:</w:t>
      </w:r>
    </w:p>
    <w:p w:rsidR="00D97A5E" w:rsidRDefault="005161EA" w:rsidP="0068091B">
      <w:pPr>
        <w:pStyle w:val="a7"/>
        <w:numPr>
          <w:ilvl w:val="0"/>
          <w:numId w:val="6"/>
        </w:numPr>
        <w:spacing w:line="360" w:lineRule="auto"/>
        <w:ind w:left="1276" w:hanging="425"/>
        <w:jc w:val="both"/>
        <w:rPr>
          <w:sz w:val="28"/>
        </w:rPr>
      </w:pPr>
      <w:r>
        <w:rPr>
          <w:sz w:val="28"/>
        </w:rPr>
        <w:t>п</w:t>
      </w:r>
      <w:r w:rsidR="00D7615E">
        <w:rPr>
          <w:sz w:val="28"/>
        </w:rPr>
        <w:t>ерсонал предприятия;</w:t>
      </w:r>
    </w:p>
    <w:p w:rsidR="00D7615E" w:rsidRDefault="005161EA" w:rsidP="0068091B">
      <w:pPr>
        <w:pStyle w:val="a7"/>
        <w:numPr>
          <w:ilvl w:val="0"/>
          <w:numId w:val="6"/>
        </w:numPr>
        <w:spacing w:line="360" w:lineRule="auto"/>
        <w:ind w:left="1276" w:hanging="425"/>
        <w:jc w:val="both"/>
        <w:rPr>
          <w:sz w:val="28"/>
        </w:rPr>
      </w:pPr>
      <w:r>
        <w:rPr>
          <w:sz w:val="28"/>
        </w:rPr>
        <w:t>с</w:t>
      </w:r>
      <w:r w:rsidR="00D7615E">
        <w:rPr>
          <w:sz w:val="28"/>
        </w:rPr>
        <w:t>истемный администратор;</w:t>
      </w:r>
    </w:p>
    <w:p w:rsidR="009A61C3" w:rsidRDefault="005161EA" w:rsidP="0068091B">
      <w:pPr>
        <w:pStyle w:val="a7"/>
        <w:numPr>
          <w:ilvl w:val="0"/>
          <w:numId w:val="6"/>
        </w:numPr>
        <w:spacing w:line="360" w:lineRule="auto"/>
        <w:ind w:left="1276" w:hanging="425"/>
        <w:jc w:val="both"/>
        <w:rPr>
          <w:sz w:val="28"/>
        </w:rPr>
      </w:pPr>
      <w:r>
        <w:rPr>
          <w:sz w:val="28"/>
        </w:rPr>
        <w:t>д</w:t>
      </w:r>
      <w:r w:rsidR="00D7615E">
        <w:rPr>
          <w:sz w:val="28"/>
        </w:rPr>
        <w:t>иректор.</w:t>
      </w:r>
    </w:p>
    <w:p w:rsidR="00DC3168" w:rsidRDefault="00D829E4" w:rsidP="00DC4149">
      <w:pPr>
        <w:spacing w:after="600" w:line="360" w:lineRule="auto"/>
        <w:ind w:firstLine="851"/>
        <w:jc w:val="both"/>
        <w:rPr>
          <w:sz w:val="28"/>
        </w:rPr>
      </w:pPr>
      <w:r w:rsidRPr="00EC6A99">
        <w:rPr>
          <w:sz w:val="28"/>
        </w:rPr>
        <w:t>Данная задача связана тесно связана с учетом расходов и затрат предприятия на обеспечение производства производимой продукции</w:t>
      </w:r>
      <w:r w:rsidR="00EC6A99" w:rsidRPr="00EC6A99">
        <w:rPr>
          <w:sz w:val="28"/>
        </w:rPr>
        <w:t>.</w:t>
      </w:r>
    </w:p>
    <w:p w:rsidR="00DC3168" w:rsidRDefault="00DC3168">
      <w:pPr>
        <w:widowControl/>
        <w:spacing w:line="360" w:lineRule="auto"/>
        <w:ind w:firstLine="851"/>
        <w:jc w:val="both"/>
        <w:rPr>
          <w:sz w:val="28"/>
        </w:rPr>
      </w:pPr>
      <w:r>
        <w:rPr>
          <w:sz w:val="28"/>
        </w:rPr>
        <w:br w:type="page"/>
      </w:r>
    </w:p>
    <w:p w:rsidR="0053445B" w:rsidRPr="00544663" w:rsidRDefault="0053445B" w:rsidP="00544663">
      <w:pPr>
        <w:pStyle w:val="2"/>
        <w:spacing w:before="0" w:after="600" w:line="360" w:lineRule="auto"/>
        <w:ind w:firstLine="851"/>
        <w:jc w:val="both"/>
        <w:rPr>
          <w:rFonts w:ascii="Times New Roman" w:hAnsi="Times New Roman" w:cs="Times New Roman"/>
          <w:b/>
          <w:color w:val="000000" w:themeColor="text1"/>
          <w:sz w:val="28"/>
          <w:szCs w:val="28"/>
        </w:rPr>
      </w:pPr>
      <w:bookmarkStart w:id="14" w:name="_Toc516778870"/>
      <w:r w:rsidRPr="00544663">
        <w:rPr>
          <w:rFonts w:ascii="Times New Roman" w:hAnsi="Times New Roman" w:cs="Times New Roman"/>
          <w:b/>
          <w:color w:val="000000" w:themeColor="text1"/>
          <w:sz w:val="28"/>
          <w:szCs w:val="28"/>
        </w:rPr>
        <w:lastRenderedPageBreak/>
        <w:t xml:space="preserve">1.3 </w:t>
      </w:r>
      <w:bookmarkStart w:id="15" w:name="_Toc515610862"/>
      <w:r w:rsidRPr="00544663">
        <w:rPr>
          <w:rFonts w:ascii="Times New Roman" w:hAnsi="Times New Roman" w:cs="Times New Roman"/>
          <w:b/>
          <w:color w:val="000000" w:themeColor="text1"/>
          <w:sz w:val="28"/>
          <w:szCs w:val="28"/>
        </w:rPr>
        <w:t>Описание выходной информации</w:t>
      </w:r>
      <w:bookmarkEnd w:id="14"/>
      <w:bookmarkEnd w:id="15"/>
    </w:p>
    <w:p w:rsidR="00E00FE1" w:rsidRDefault="00E00FE1" w:rsidP="00E26EAF">
      <w:pPr>
        <w:spacing w:line="360" w:lineRule="auto"/>
        <w:ind w:firstLine="851"/>
        <w:jc w:val="both"/>
        <w:rPr>
          <w:sz w:val="28"/>
        </w:rPr>
      </w:pPr>
      <w:r>
        <w:rPr>
          <w:sz w:val="28"/>
        </w:rPr>
        <w:t>Описание выходной информации представлено в таблице в таблице 2.</w:t>
      </w:r>
    </w:p>
    <w:p w:rsidR="00E00FE1" w:rsidRDefault="00E00FE1" w:rsidP="00E26EAF">
      <w:pPr>
        <w:spacing w:line="360" w:lineRule="auto"/>
        <w:ind w:firstLine="851"/>
        <w:jc w:val="both"/>
        <w:rPr>
          <w:sz w:val="28"/>
        </w:rPr>
      </w:pPr>
      <w:r>
        <w:rPr>
          <w:sz w:val="28"/>
        </w:rPr>
        <w:t>Таблица 2 – Описание выходной информации</w:t>
      </w:r>
    </w:p>
    <w:tbl>
      <w:tblPr>
        <w:tblStyle w:val="ac"/>
        <w:tblW w:w="9900" w:type="dxa"/>
        <w:tblInd w:w="108" w:type="dxa"/>
        <w:tblLook w:val="04A0" w:firstRow="1" w:lastRow="0" w:firstColumn="1" w:lastColumn="0" w:noHBand="0" w:noVBand="1"/>
      </w:tblPr>
      <w:tblGrid>
        <w:gridCol w:w="2072"/>
        <w:gridCol w:w="1995"/>
        <w:gridCol w:w="1955"/>
        <w:gridCol w:w="1611"/>
        <w:gridCol w:w="2267"/>
      </w:tblGrid>
      <w:tr w:rsidR="00E00FE1" w:rsidRPr="001B540A" w:rsidTr="007C46C3">
        <w:tc>
          <w:tcPr>
            <w:tcW w:w="2072" w:type="dxa"/>
          </w:tcPr>
          <w:p w:rsidR="00E00FE1" w:rsidRPr="001B540A" w:rsidRDefault="00E00FE1" w:rsidP="00FF58A2">
            <w:pPr>
              <w:spacing w:line="360" w:lineRule="auto"/>
              <w:jc w:val="center"/>
              <w:rPr>
                <w:b/>
                <w:sz w:val="24"/>
                <w:szCs w:val="24"/>
              </w:rPr>
            </w:pPr>
            <w:r w:rsidRPr="001B540A">
              <w:rPr>
                <w:b/>
                <w:sz w:val="24"/>
                <w:szCs w:val="24"/>
              </w:rPr>
              <w:t>Наименование</w:t>
            </w:r>
          </w:p>
        </w:tc>
        <w:tc>
          <w:tcPr>
            <w:tcW w:w="1995" w:type="dxa"/>
          </w:tcPr>
          <w:p w:rsidR="00E00FE1" w:rsidRPr="001B540A" w:rsidRDefault="00E00FE1" w:rsidP="00FF58A2">
            <w:pPr>
              <w:spacing w:line="360" w:lineRule="auto"/>
              <w:jc w:val="center"/>
              <w:rPr>
                <w:b/>
                <w:sz w:val="24"/>
                <w:szCs w:val="24"/>
              </w:rPr>
            </w:pPr>
            <w:r w:rsidRPr="001B540A">
              <w:rPr>
                <w:b/>
                <w:sz w:val="24"/>
                <w:szCs w:val="24"/>
              </w:rPr>
              <w:t>Форма представления</w:t>
            </w:r>
          </w:p>
        </w:tc>
        <w:tc>
          <w:tcPr>
            <w:tcW w:w="1955" w:type="dxa"/>
          </w:tcPr>
          <w:p w:rsidR="00E00FE1" w:rsidRPr="001B540A" w:rsidRDefault="001B540A" w:rsidP="00FF58A2">
            <w:pPr>
              <w:spacing w:line="360" w:lineRule="auto"/>
              <w:jc w:val="center"/>
              <w:rPr>
                <w:b/>
                <w:sz w:val="24"/>
                <w:szCs w:val="24"/>
              </w:rPr>
            </w:pPr>
            <w:r w:rsidRPr="001B540A">
              <w:rPr>
                <w:b/>
                <w:sz w:val="24"/>
                <w:szCs w:val="24"/>
              </w:rPr>
              <w:t>Перечень получателей</w:t>
            </w:r>
          </w:p>
        </w:tc>
        <w:tc>
          <w:tcPr>
            <w:tcW w:w="1611" w:type="dxa"/>
          </w:tcPr>
          <w:p w:rsidR="00E00FE1" w:rsidRPr="001B540A" w:rsidRDefault="001B540A" w:rsidP="00FF58A2">
            <w:pPr>
              <w:spacing w:line="360" w:lineRule="auto"/>
              <w:jc w:val="center"/>
              <w:rPr>
                <w:b/>
                <w:sz w:val="24"/>
                <w:szCs w:val="24"/>
              </w:rPr>
            </w:pPr>
            <w:r w:rsidRPr="001B540A">
              <w:rPr>
                <w:b/>
                <w:sz w:val="24"/>
                <w:szCs w:val="24"/>
              </w:rPr>
              <w:t>Количество экземпляров</w:t>
            </w:r>
          </w:p>
        </w:tc>
        <w:tc>
          <w:tcPr>
            <w:tcW w:w="2267" w:type="dxa"/>
          </w:tcPr>
          <w:p w:rsidR="00E00FE1" w:rsidRPr="001B540A" w:rsidRDefault="001B540A" w:rsidP="00FF58A2">
            <w:pPr>
              <w:spacing w:line="360" w:lineRule="auto"/>
              <w:jc w:val="center"/>
              <w:rPr>
                <w:b/>
                <w:sz w:val="24"/>
                <w:szCs w:val="24"/>
              </w:rPr>
            </w:pPr>
            <w:r w:rsidRPr="001B540A">
              <w:rPr>
                <w:b/>
                <w:sz w:val="24"/>
                <w:szCs w:val="24"/>
              </w:rPr>
              <w:t>Периодичность выдачи</w:t>
            </w:r>
          </w:p>
        </w:tc>
      </w:tr>
      <w:tr w:rsidR="00E00FE1" w:rsidRPr="001B540A" w:rsidTr="007C46C3">
        <w:tc>
          <w:tcPr>
            <w:tcW w:w="2072" w:type="dxa"/>
          </w:tcPr>
          <w:p w:rsidR="00E00FE1" w:rsidRPr="001B540A" w:rsidRDefault="000D3812" w:rsidP="00FF58A2">
            <w:pPr>
              <w:spacing w:line="360" w:lineRule="auto"/>
              <w:jc w:val="left"/>
              <w:rPr>
                <w:sz w:val="24"/>
                <w:szCs w:val="24"/>
              </w:rPr>
            </w:pPr>
            <w:r>
              <w:rPr>
                <w:sz w:val="24"/>
                <w:szCs w:val="24"/>
              </w:rPr>
              <w:t xml:space="preserve">Отчет о </w:t>
            </w:r>
            <w:bookmarkStart w:id="16" w:name="_Hlk516089736"/>
            <w:r w:rsidR="00CD07CA">
              <w:rPr>
                <w:sz w:val="24"/>
                <w:szCs w:val="24"/>
              </w:rPr>
              <w:t>стоимости</w:t>
            </w:r>
            <w:r w:rsidR="00CD07CA" w:rsidRPr="00CD07CA">
              <w:rPr>
                <w:sz w:val="24"/>
                <w:szCs w:val="24"/>
              </w:rPr>
              <w:t xml:space="preserve"> предоставления сервисов</w:t>
            </w:r>
            <w:bookmarkEnd w:id="16"/>
          </w:p>
        </w:tc>
        <w:tc>
          <w:tcPr>
            <w:tcW w:w="1995" w:type="dxa"/>
          </w:tcPr>
          <w:p w:rsidR="00E00FE1" w:rsidRPr="002E6646" w:rsidRDefault="000D3812" w:rsidP="00FF58A2">
            <w:pPr>
              <w:spacing w:line="360" w:lineRule="auto"/>
              <w:jc w:val="left"/>
              <w:rPr>
                <w:sz w:val="24"/>
                <w:szCs w:val="24"/>
              </w:rPr>
            </w:pPr>
            <w:r>
              <w:rPr>
                <w:sz w:val="24"/>
                <w:szCs w:val="24"/>
              </w:rPr>
              <w:t>Печатный документ</w:t>
            </w:r>
            <w:r w:rsidR="00D4275E">
              <w:rPr>
                <w:sz w:val="24"/>
                <w:szCs w:val="24"/>
                <w:lang w:val="en-US"/>
              </w:rPr>
              <w:t>,</w:t>
            </w:r>
            <w:r w:rsidR="00F85F14">
              <w:rPr>
                <w:sz w:val="24"/>
                <w:szCs w:val="24"/>
              </w:rPr>
              <w:t xml:space="preserve"> экранная форма</w:t>
            </w:r>
          </w:p>
        </w:tc>
        <w:tc>
          <w:tcPr>
            <w:tcW w:w="1955" w:type="dxa"/>
          </w:tcPr>
          <w:p w:rsidR="00E00FE1" w:rsidRPr="001B540A" w:rsidRDefault="00157F39" w:rsidP="00FF58A2">
            <w:pPr>
              <w:spacing w:line="360" w:lineRule="auto"/>
              <w:jc w:val="center"/>
              <w:rPr>
                <w:sz w:val="24"/>
                <w:szCs w:val="24"/>
              </w:rPr>
            </w:pPr>
            <w:r>
              <w:rPr>
                <w:sz w:val="24"/>
                <w:szCs w:val="24"/>
              </w:rPr>
              <w:t>Директор</w:t>
            </w:r>
          </w:p>
        </w:tc>
        <w:tc>
          <w:tcPr>
            <w:tcW w:w="1611" w:type="dxa"/>
          </w:tcPr>
          <w:p w:rsidR="00E00FE1" w:rsidRPr="001B540A" w:rsidRDefault="00157F39" w:rsidP="00FF58A2">
            <w:pPr>
              <w:spacing w:line="360" w:lineRule="auto"/>
              <w:jc w:val="center"/>
              <w:rPr>
                <w:sz w:val="24"/>
                <w:szCs w:val="24"/>
              </w:rPr>
            </w:pPr>
            <w:r>
              <w:rPr>
                <w:sz w:val="24"/>
                <w:szCs w:val="24"/>
              </w:rPr>
              <w:t>1</w:t>
            </w:r>
          </w:p>
        </w:tc>
        <w:tc>
          <w:tcPr>
            <w:tcW w:w="2267" w:type="dxa"/>
          </w:tcPr>
          <w:p w:rsidR="00E00FE1" w:rsidRPr="001B540A" w:rsidRDefault="00157F39" w:rsidP="00FF58A2">
            <w:pPr>
              <w:spacing w:line="360" w:lineRule="auto"/>
              <w:jc w:val="left"/>
              <w:rPr>
                <w:sz w:val="24"/>
                <w:szCs w:val="24"/>
              </w:rPr>
            </w:pPr>
            <w:r>
              <w:rPr>
                <w:sz w:val="24"/>
                <w:szCs w:val="24"/>
              </w:rPr>
              <w:t>По мере необходимости</w:t>
            </w:r>
          </w:p>
        </w:tc>
      </w:tr>
      <w:tr w:rsidR="00E00FE1" w:rsidRPr="001B540A" w:rsidTr="007C46C3">
        <w:tc>
          <w:tcPr>
            <w:tcW w:w="2072" w:type="dxa"/>
          </w:tcPr>
          <w:p w:rsidR="00E00FE1" w:rsidRPr="001B540A" w:rsidRDefault="00F96AF6" w:rsidP="00FF58A2">
            <w:pPr>
              <w:spacing w:line="360" w:lineRule="auto"/>
              <w:jc w:val="left"/>
              <w:rPr>
                <w:sz w:val="24"/>
                <w:szCs w:val="24"/>
              </w:rPr>
            </w:pPr>
            <w:bookmarkStart w:id="17" w:name="_Hlk516089770"/>
            <w:r>
              <w:rPr>
                <w:sz w:val="24"/>
                <w:szCs w:val="24"/>
              </w:rPr>
              <w:t>З</w:t>
            </w:r>
            <w:r w:rsidRPr="00F96AF6">
              <w:rPr>
                <w:sz w:val="24"/>
                <w:szCs w:val="24"/>
              </w:rPr>
              <w:t>аявка на предоставление сервиса</w:t>
            </w:r>
            <w:bookmarkEnd w:id="17"/>
          </w:p>
        </w:tc>
        <w:tc>
          <w:tcPr>
            <w:tcW w:w="1995" w:type="dxa"/>
          </w:tcPr>
          <w:p w:rsidR="00E00FE1" w:rsidRPr="001B540A" w:rsidRDefault="00F6220B" w:rsidP="00FF58A2">
            <w:pPr>
              <w:spacing w:line="360" w:lineRule="auto"/>
              <w:jc w:val="left"/>
              <w:rPr>
                <w:sz w:val="24"/>
                <w:szCs w:val="24"/>
              </w:rPr>
            </w:pPr>
            <w:r>
              <w:rPr>
                <w:sz w:val="24"/>
                <w:szCs w:val="24"/>
              </w:rPr>
              <w:t>Печатный документ</w:t>
            </w:r>
            <w:r w:rsidR="00F85F14">
              <w:rPr>
                <w:sz w:val="24"/>
                <w:szCs w:val="24"/>
              </w:rPr>
              <w:t>, экранная форма</w:t>
            </w:r>
          </w:p>
        </w:tc>
        <w:tc>
          <w:tcPr>
            <w:tcW w:w="1955" w:type="dxa"/>
          </w:tcPr>
          <w:p w:rsidR="00E00FE1" w:rsidRPr="001B540A" w:rsidRDefault="00157F39" w:rsidP="00FF58A2">
            <w:pPr>
              <w:spacing w:line="360" w:lineRule="auto"/>
              <w:jc w:val="center"/>
              <w:rPr>
                <w:sz w:val="24"/>
                <w:szCs w:val="24"/>
              </w:rPr>
            </w:pPr>
            <w:r>
              <w:rPr>
                <w:sz w:val="24"/>
                <w:szCs w:val="24"/>
              </w:rPr>
              <w:t>Директор, системный администратор</w:t>
            </w:r>
          </w:p>
        </w:tc>
        <w:tc>
          <w:tcPr>
            <w:tcW w:w="1611" w:type="dxa"/>
          </w:tcPr>
          <w:p w:rsidR="00E00FE1" w:rsidRPr="001B540A" w:rsidRDefault="00157F39" w:rsidP="00FF58A2">
            <w:pPr>
              <w:spacing w:line="360" w:lineRule="auto"/>
              <w:jc w:val="center"/>
              <w:rPr>
                <w:sz w:val="24"/>
                <w:szCs w:val="24"/>
              </w:rPr>
            </w:pPr>
            <w:r>
              <w:rPr>
                <w:sz w:val="24"/>
                <w:szCs w:val="24"/>
              </w:rPr>
              <w:t>1</w:t>
            </w:r>
          </w:p>
        </w:tc>
        <w:tc>
          <w:tcPr>
            <w:tcW w:w="2267" w:type="dxa"/>
          </w:tcPr>
          <w:p w:rsidR="00E00FE1" w:rsidRPr="001B540A" w:rsidRDefault="00E26EAF" w:rsidP="00FF58A2">
            <w:pPr>
              <w:spacing w:line="360" w:lineRule="auto"/>
              <w:jc w:val="left"/>
              <w:rPr>
                <w:sz w:val="24"/>
                <w:szCs w:val="24"/>
              </w:rPr>
            </w:pPr>
            <w:r>
              <w:rPr>
                <w:sz w:val="24"/>
                <w:szCs w:val="24"/>
              </w:rPr>
              <w:t>При обработке</w:t>
            </w:r>
            <w:r w:rsidR="00157F39">
              <w:rPr>
                <w:sz w:val="24"/>
                <w:szCs w:val="24"/>
              </w:rPr>
              <w:t xml:space="preserve"> заявки на предоставление нового сервиса</w:t>
            </w:r>
          </w:p>
        </w:tc>
      </w:tr>
      <w:tr w:rsidR="00E00FE1" w:rsidRPr="001B540A" w:rsidTr="007C46C3">
        <w:tc>
          <w:tcPr>
            <w:tcW w:w="2072" w:type="dxa"/>
          </w:tcPr>
          <w:p w:rsidR="00E00FE1" w:rsidRPr="001B540A" w:rsidRDefault="00F96AF6" w:rsidP="00FF58A2">
            <w:pPr>
              <w:spacing w:line="360" w:lineRule="auto"/>
              <w:jc w:val="left"/>
              <w:rPr>
                <w:sz w:val="24"/>
                <w:szCs w:val="24"/>
              </w:rPr>
            </w:pPr>
            <w:r>
              <w:rPr>
                <w:sz w:val="24"/>
                <w:szCs w:val="24"/>
              </w:rPr>
              <w:t xml:space="preserve">Отчет </w:t>
            </w:r>
            <w:bookmarkStart w:id="18" w:name="_Hlk516089793"/>
            <w:r>
              <w:rPr>
                <w:sz w:val="24"/>
                <w:szCs w:val="24"/>
              </w:rPr>
              <w:t xml:space="preserve">о стоимости </w:t>
            </w:r>
            <w:r w:rsidRPr="00F96AF6">
              <w:rPr>
                <w:sz w:val="24"/>
                <w:szCs w:val="24"/>
              </w:rPr>
              <w:t>простоя предоставляемого сервиса</w:t>
            </w:r>
            <w:bookmarkEnd w:id="18"/>
          </w:p>
        </w:tc>
        <w:tc>
          <w:tcPr>
            <w:tcW w:w="1995" w:type="dxa"/>
          </w:tcPr>
          <w:p w:rsidR="00E00FE1" w:rsidRPr="001B540A" w:rsidRDefault="00F6220B" w:rsidP="00FF58A2">
            <w:pPr>
              <w:spacing w:line="360" w:lineRule="auto"/>
              <w:jc w:val="left"/>
              <w:rPr>
                <w:sz w:val="24"/>
                <w:szCs w:val="24"/>
              </w:rPr>
            </w:pPr>
            <w:r>
              <w:rPr>
                <w:sz w:val="24"/>
                <w:szCs w:val="24"/>
              </w:rPr>
              <w:t>Печатный документ</w:t>
            </w:r>
            <w:r w:rsidR="00F85F14">
              <w:rPr>
                <w:sz w:val="24"/>
                <w:szCs w:val="24"/>
              </w:rPr>
              <w:t>, экранная форма</w:t>
            </w:r>
          </w:p>
        </w:tc>
        <w:tc>
          <w:tcPr>
            <w:tcW w:w="1955" w:type="dxa"/>
          </w:tcPr>
          <w:p w:rsidR="00E00FE1" w:rsidRPr="001B540A" w:rsidRDefault="00157F39" w:rsidP="00FF58A2">
            <w:pPr>
              <w:spacing w:line="360" w:lineRule="auto"/>
              <w:jc w:val="center"/>
              <w:rPr>
                <w:sz w:val="24"/>
                <w:szCs w:val="24"/>
              </w:rPr>
            </w:pPr>
            <w:r>
              <w:rPr>
                <w:sz w:val="24"/>
                <w:szCs w:val="24"/>
              </w:rPr>
              <w:t>Директор</w:t>
            </w:r>
          </w:p>
        </w:tc>
        <w:tc>
          <w:tcPr>
            <w:tcW w:w="1611" w:type="dxa"/>
          </w:tcPr>
          <w:p w:rsidR="00E00FE1" w:rsidRPr="001B540A" w:rsidRDefault="00157F39" w:rsidP="00FF58A2">
            <w:pPr>
              <w:spacing w:line="360" w:lineRule="auto"/>
              <w:jc w:val="center"/>
              <w:rPr>
                <w:sz w:val="24"/>
                <w:szCs w:val="24"/>
              </w:rPr>
            </w:pPr>
            <w:r>
              <w:rPr>
                <w:sz w:val="24"/>
                <w:szCs w:val="24"/>
              </w:rPr>
              <w:t>1</w:t>
            </w:r>
          </w:p>
        </w:tc>
        <w:tc>
          <w:tcPr>
            <w:tcW w:w="2267" w:type="dxa"/>
          </w:tcPr>
          <w:p w:rsidR="00E00FE1" w:rsidRPr="001B540A" w:rsidRDefault="00157F39" w:rsidP="00FF58A2">
            <w:pPr>
              <w:spacing w:line="360" w:lineRule="auto"/>
              <w:jc w:val="left"/>
              <w:rPr>
                <w:sz w:val="24"/>
                <w:szCs w:val="24"/>
              </w:rPr>
            </w:pPr>
            <w:r>
              <w:rPr>
                <w:sz w:val="24"/>
                <w:szCs w:val="24"/>
              </w:rPr>
              <w:t>При редактировании стоимости простоя предоставляемого сервиса</w:t>
            </w:r>
          </w:p>
        </w:tc>
      </w:tr>
    </w:tbl>
    <w:p w:rsidR="00E00FE1" w:rsidRPr="00423DCB" w:rsidRDefault="00E00FE1" w:rsidP="001A233E">
      <w:pPr>
        <w:spacing w:after="600"/>
        <w:rPr>
          <w:sz w:val="28"/>
        </w:rPr>
      </w:pPr>
    </w:p>
    <w:p w:rsidR="0053445B" w:rsidRDefault="0053445B" w:rsidP="006A5E13">
      <w:pPr>
        <w:pStyle w:val="2"/>
        <w:spacing w:before="0" w:line="720" w:lineRule="auto"/>
        <w:ind w:left="851"/>
        <w:jc w:val="both"/>
        <w:rPr>
          <w:rFonts w:ascii="Times New Roman" w:hAnsi="Times New Roman" w:cs="Times New Roman"/>
          <w:b/>
          <w:color w:val="000000" w:themeColor="text1"/>
          <w:sz w:val="28"/>
          <w:szCs w:val="28"/>
        </w:rPr>
      </w:pPr>
      <w:bookmarkStart w:id="19" w:name="_Toc515610863"/>
      <w:bookmarkStart w:id="20" w:name="_Toc516778871"/>
      <w:r w:rsidRPr="00C839DA">
        <w:rPr>
          <w:rFonts w:ascii="Times New Roman" w:hAnsi="Times New Roman" w:cs="Times New Roman"/>
          <w:b/>
          <w:color w:val="000000" w:themeColor="text1"/>
          <w:sz w:val="28"/>
          <w:szCs w:val="28"/>
        </w:rPr>
        <w:t>1.4 Описание входной информации</w:t>
      </w:r>
      <w:bookmarkEnd w:id="19"/>
      <w:bookmarkEnd w:id="20"/>
    </w:p>
    <w:p w:rsidR="00DD451E" w:rsidRDefault="00DD451E" w:rsidP="001A233E">
      <w:pPr>
        <w:spacing w:line="360" w:lineRule="auto"/>
        <w:ind w:firstLine="851"/>
        <w:jc w:val="both"/>
        <w:rPr>
          <w:sz w:val="28"/>
        </w:rPr>
      </w:pPr>
      <w:r>
        <w:rPr>
          <w:sz w:val="28"/>
        </w:rPr>
        <w:t>Описание входных документов представлено в таблице в таблице 3.</w:t>
      </w:r>
    </w:p>
    <w:p w:rsidR="00DD451E" w:rsidRDefault="00DD451E" w:rsidP="001A233E">
      <w:pPr>
        <w:spacing w:line="360" w:lineRule="auto"/>
        <w:ind w:firstLine="851"/>
        <w:jc w:val="both"/>
        <w:rPr>
          <w:sz w:val="28"/>
        </w:rPr>
      </w:pPr>
      <w:r>
        <w:rPr>
          <w:sz w:val="28"/>
        </w:rPr>
        <w:t>Таблица 3 – Описание входных документов</w:t>
      </w:r>
    </w:p>
    <w:tbl>
      <w:tblPr>
        <w:tblStyle w:val="ac"/>
        <w:tblW w:w="9900" w:type="dxa"/>
        <w:tblInd w:w="108" w:type="dxa"/>
        <w:tblLook w:val="04A0" w:firstRow="1" w:lastRow="0" w:firstColumn="1" w:lastColumn="0" w:noHBand="0" w:noVBand="1"/>
      </w:tblPr>
      <w:tblGrid>
        <w:gridCol w:w="2439"/>
        <w:gridCol w:w="3402"/>
        <w:gridCol w:w="4059"/>
      </w:tblGrid>
      <w:tr w:rsidR="00DD451E" w:rsidRPr="00DD451E" w:rsidTr="007C46C3">
        <w:tc>
          <w:tcPr>
            <w:tcW w:w="2439" w:type="dxa"/>
            <w:tcBorders>
              <w:bottom w:val="single" w:sz="4" w:space="0" w:color="auto"/>
            </w:tcBorders>
          </w:tcPr>
          <w:p w:rsidR="00DD451E" w:rsidRPr="00DD451E" w:rsidRDefault="00DD451E" w:rsidP="00FF58A2">
            <w:pPr>
              <w:spacing w:line="360" w:lineRule="auto"/>
              <w:jc w:val="center"/>
              <w:rPr>
                <w:b/>
                <w:sz w:val="24"/>
              </w:rPr>
            </w:pPr>
            <w:r w:rsidRPr="00DD451E">
              <w:rPr>
                <w:b/>
                <w:sz w:val="24"/>
              </w:rPr>
              <w:t>Наименование</w:t>
            </w:r>
          </w:p>
        </w:tc>
        <w:tc>
          <w:tcPr>
            <w:tcW w:w="3402" w:type="dxa"/>
            <w:tcBorders>
              <w:bottom w:val="single" w:sz="4" w:space="0" w:color="auto"/>
            </w:tcBorders>
          </w:tcPr>
          <w:p w:rsidR="00DD451E" w:rsidRPr="00DD451E" w:rsidRDefault="00DD451E" w:rsidP="00FF58A2">
            <w:pPr>
              <w:spacing w:line="360" w:lineRule="auto"/>
              <w:jc w:val="center"/>
              <w:rPr>
                <w:b/>
                <w:sz w:val="24"/>
              </w:rPr>
            </w:pPr>
            <w:r w:rsidRPr="00DD451E">
              <w:rPr>
                <w:b/>
                <w:sz w:val="24"/>
              </w:rPr>
              <w:t>Периодичность поступления</w:t>
            </w:r>
          </w:p>
        </w:tc>
        <w:tc>
          <w:tcPr>
            <w:tcW w:w="4059" w:type="dxa"/>
            <w:tcBorders>
              <w:bottom w:val="single" w:sz="4" w:space="0" w:color="auto"/>
            </w:tcBorders>
          </w:tcPr>
          <w:p w:rsidR="00DD451E" w:rsidRPr="00DD451E" w:rsidRDefault="00DD451E" w:rsidP="00FF58A2">
            <w:pPr>
              <w:spacing w:line="360" w:lineRule="auto"/>
              <w:jc w:val="center"/>
              <w:rPr>
                <w:b/>
                <w:sz w:val="24"/>
              </w:rPr>
            </w:pPr>
            <w:r w:rsidRPr="00DD451E">
              <w:rPr>
                <w:b/>
                <w:sz w:val="24"/>
              </w:rPr>
              <w:t>Перечень входной информации</w:t>
            </w:r>
          </w:p>
        </w:tc>
      </w:tr>
      <w:tr w:rsidR="00DC3168" w:rsidRPr="00DD451E" w:rsidTr="007C46C3">
        <w:trPr>
          <w:trHeight w:val="2280"/>
        </w:trPr>
        <w:tc>
          <w:tcPr>
            <w:tcW w:w="2439" w:type="dxa"/>
            <w:tcBorders>
              <w:bottom w:val="nil"/>
            </w:tcBorders>
          </w:tcPr>
          <w:p w:rsidR="00DC3168" w:rsidRPr="00DD451E" w:rsidRDefault="00DC3168" w:rsidP="00FF58A2">
            <w:pPr>
              <w:spacing w:line="360" w:lineRule="auto"/>
              <w:jc w:val="left"/>
              <w:rPr>
                <w:sz w:val="24"/>
              </w:rPr>
            </w:pPr>
            <w:r>
              <w:rPr>
                <w:sz w:val="24"/>
              </w:rPr>
              <w:t>Технический паспорт на конфигурацию сервера</w:t>
            </w:r>
          </w:p>
        </w:tc>
        <w:tc>
          <w:tcPr>
            <w:tcW w:w="3402" w:type="dxa"/>
            <w:tcBorders>
              <w:bottom w:val="nil"/>
            </w:tcBorders>
          </w:tcPr>
          <w:p w:rsidR="00DC3168" w:rsidRPr="00DD451E" w:rsidRDefault="00DC3168" w:rsidP="00FF58A2">
            <w:pPr>
              <w:spacing w:line="360" w:lineRule="auto"/>
              <w:jc w:val="left"/>
              <w:rPr>
                <w:sz w:val="24"/>
              </w:rPr>
            </w:pPr>
            <w:r>
              <w:rPr>
                <w:sz w:val="24"/>
              </w:rPr>
              <w:t>При распределении ресурсов между платформами</w:t>
            </w:r>
          </w:p>
        </w:tc>
        <w:tc>
          <w:tcPr>
            <w:tcW w:w="4059" w:type="dxa"/>
            <w:tcBorders>
              <w:bottom w:val="nil"/>
            </w:tcBorders>
          </w:tcPr>
          <w:p w:rsidR="00DC3168" w:rsidRPr="004972A3" w:rsidRDefault="00DC3168" w:rsidP="00FF58A2">
            <w:pPr>
              <w:spacing w:line="360" w:lineRule="auto"/>
              <w:jc w:val="left"/>
              <w:rPr>
                <w:sz w:val="24"/>
              </w:rPr>
            </w:pPr>
            <w:r w:rsidRPr="004972A3">
              <w:rPr>
                <w:sz w:val="24"/>
              </w:rPr>
              <w:t>Порядковый номер конфигурации;</w:t>
            </w:r>
          </w:p>
          <w:p w:rsidR="00DC3168" w:rsidRDefault="00DC3168" w:rsidP="00FF58A2">
            <w:pPr>
              <w:spacing w:line="360" w:lineRule="auto"/>
              <w:jc w:val="left"/>
              <w:rPr>
                <w:sz w:val="24"/>
              </w:rPr>
            </w:pPr>
            <w:r>
              <w:rPr>
                <w:sz w:val="24"/>
              </w:rPr>
              <w:t>Наименование производителя и модели установленной платформы;</w:t>
            </w:r>
          </w:p>
          <w:p w:rsidR="00DC3168" w:rsidRPr="00DD451E" w:rsidRDefault="00DC3168" w:rsidP="00DC3168">
            <w:pPr>
              <w:spacing w:line="360" w:lineRule="auto"/>
              <w:jc w:val="left"/>
              <w:rPr>
                <w:sz w:val="24"/>
              </w:rPr>
            </w:pPr>
            <w:r>
              <w:rPr>
                <w:sz w:val="24"/>
              </w:rPr>
              <w:t>Наименование производителя и модели установленного процессора;</w:t>
            </w:r>
          </w:p>
        </w:tc>
      </w:tr>
    </w:tbl>
    <w:p w:rsidR="00E41272" w:rsidRDefault="00E41272" w:rsidP="00DC3168">
      <w:pPr>
        <w:spacing w:line="360" w:lineRule="auto"/>
        <w:ind w:firstLine="851"/>
        <w:jc w:val="both"/>
        <w:rPr>
          <w:sz w:val="28"/>
        </w:rPr>
      </w:pPr>
    </w:p>
    <w:p w:rsidR="00DC3168" w:rsidRDefault="00DC3168" w:rsidP="00DC3168">
      <w:pPr>
        <w:spacing w:line="360" w:lineRule="auto"/>
        <w:ind w:firstLine="851"/>
        <w:jc w:val="both"/>
        <w:rPr>
          <w:sz w:val="28"/>
        </w:rPr>
      </w:pPr>
      <w:r>
        <w:rPr>
          <w:sz w:val="28"/>
        </w:rPr>
        <w:lastRenderedPageBreak/>
        <w:t>Продолжение таблицы 3</w:t>
      </w:r>
    </w:p>
    <w:tbl>
      <w:tblPr>
        <w:tblStyle w:val="ac"/>
        <w:tblW w:w="9900" w:type="dxa"/>
        <w:tblInd w:w="108" w:type="dxa"/>
        <w:tblLook w:val="04A0" w:firstRow="1" w:lastRow="0" w:firstColumn="1" w:lastColumn="0" w:noHBand="0" w:noVBand="1"/>
      </w:tblPr>
      <w:tblGrid>
        <w:gridCol w:w="2439"/>
        <w:gridCol w:w="3402"/>
        <w:gridCol w:w="4059"/>
      </w:tblGrid>
      <w:tr w:rsidR="00DC3168" w:rsidRPr="00DD451E" w:rsidTr="007C46C3">
        <w:tc>
          <w:tcPr>
            <w:tcW w:w="2439" w:type="dxa"/>
          </w:tcPr>
          <w:p w:rsidR="00DC3168" w:rsidRPr="00DD451E" w:rsidRDefault="00DC3168" w:rsidP="001E6E0F">
            <w:pPr>
              <w:spacing w:line="360" w:lineRule="auto"/>
              <w:jc w:val="center"/>
              <w:rPr>
                <w:b/>
                <w:sz w:val="24"/>
              </w:rPr>
            </w:pPr>
            <w:r w:rsidRPr="00DD451E">
              <w:rPr>
                <w:b/>
                <w:sz w:val="24"/>
              </w:rPr>
              <w:t>Наименование</w:t>
            </w:r>
          </w:p>
        </w:tc>
        <w:tc>
          <w:tcPr>
            <w:tcW w:w="3402" w:type="dxa"/>
          </w:tcPr>
          <w:p w:rsidR="00DC3168" w:rsidRPr="00DD451E" w:rsidRDefault="00DC3168" w:rsidP="001E6E0F">
            <w:pPr>
              <w:spacing w:line="360" w:lineRule="auto"/>
              <w:jc w:val="center"/>
              <w:rPr>
                <w:b/>
                <w:sz w:val="24"/>
              </w:rPr>
            </w:pPr>
            <w:r w:rsidRPr="00DD451E">
              <w:rPr>
                <w:b/>
                <w:sz w:val="24"/>
              </w:rPr>
              <w:t>Периодичность поступления</w:t>
            </w:r>
          </w:p>
        </w:tc>
        <w:tc>
          <w:tcPr>
            <w:tcW w:w="4059" w:type="dxa"/>
          </w:tcPr>
          <w:p w:rsidR="00DC3168" w:rsidRPr="00DD451E" w:rsidRDefault="00DC3168" w:rsidP="001E6E0F">
            <w:pPr>
              <w:spacing w:line="360" w:lineRule="auto"/>
              <w:jc w:val="center"/>
              <w:rPr>
                <w:b/>
                <w:sz w:val="24"/>
              </w:rPr>
            </w:pPr>
            <w:r w:rsidRPr="00DD451E">
              <w:rPr>
                <w:b/>
                <w:sz w:val="24"/>
              </w:rPr>
              <w:t>Перечень входной информации</w:t>
            </w:r>
          </w:p>
        </w:tc>
      </w:tr>
      <w:tr w:rsidR="00DC3168" w:rsidRPr="00DD451E" w:rsidTr="007C46C3">
        <w:trPr>
          <w:trHeight w:val="2280"/>
        </w:trPr>
        <w:tc>
          <w:tcPr>
            <w:tcW w:w="2439" w:type="dxa"/>
          </w:tcPr>
          <w:p w:rsidR="00DC3168" w:rsidRDefault="00DC3168" w:rsidP="00FF58A2">
            <w:pPr>
              <w:spacing w:line="360" w:lineRule="auto"/>
              <w:rPr>
                <w:sz w:val="24"/>
              </w:rPr>
            </w:pPr>
          </w:p>
        </w:tc>
        <w:tc>
          <w:tcPr>
            <w:tcW w:w="3402" w:type="dxa"/>
          </w:tcPr>
          <w:p w:rsidR="00DC3168" w:rsidRDefault="00DC3168" w:rsidP="00FF58A2">
            <w:pPr>
              <w:spacing w:line="360" w:lineRule="auto"/>
              <w:rPr>
                <w:sz w:val="24"/>
              </w:rPr>
            </w:pPr>
          </w:p>
        </w:tc>
        <w:tc>
          <w:tcPr>
            <w:tcW w:w="4059" w:type="dxa"/>
          </w:tcPr>
          <w:p w:rsidR="00DC3168" w:rsidRDefault="00DC3168" w:rsidP="00DC3168">
            <w:pPr>
              <w:spacing w:line="360" w:lineRule="auto"/>
              <w:jc w:val="left"/>
              <w:rPr>
                <w:sz w:val="24"/>
              </w:rPr>
            </w:pPr>
            <w:r>
              <w:rPr>
                <w:sz w:val="24"/>
              </w:rPr>
              <w:t>Список установленной оперативной памяти;</w:t>
            </w:r>
          </w:p>
          <w:p w:rsidR="00DC3168" w:rsidRDefault="00DC3168" w:rsidP="00DC3168">
            <w:pPr>
              <w:spacing w:line="360" w:lineRule="auto"/>
              <w:jc w:val="left"/>
              <w:rPr>
                <w:sz w:val="24"/>
              </w:rPr>
            </w:pPr>
            <w:r>
              <w:rPr>
                <w:sz w:val="24"/>
              </w:rPr>
              <w:t>Список установленных накопителей;</w:t>
            </w:r>
          </w:p>
          <w:p w:rsidR="00DC3168" w:rsidRDefault="00DC3168" w:rsidP="00DC3168">
            <w:pPr>
              <w:spacing w:line="360" w:lineRule="auto"/>
              <w:jc w:val="left"/>
              <w:rPr>
                <w:sz w:val="24"/>
              </w:rPr>
            </w:pPr>
            <w:r>
              <w:rPr>
                <w:sz w:val="24"/>
              </w:rPr>
              <w:t>Стоимость обслуживания в месяц;</w:t>
            </w:r>
          </w:p>
          <w:p w:rsidR="00DC3168" w:rsidRPr="004972A3" w:rsidRDefault="00DC3168" w:rsidP="00DC3168">
            <w:pPr>
              <w:spacing w:line="360" w:lineRule="auto"/>
              <w:rPr>
                <w:sz w:val="24"/>
              </w:rPr>
            </w:pPr>
            <w:r>
              <w:rPr>
                <w:sz w:val="24"/>
              </w:rPr>
              <w:t>Общая стоимость конфигурации</w:t>
            </w:r>
          </w:p>
        </w:tc>
      </w:tr>
      <w:tr w:rsidR="00DD451E" w:rsidRPr="00DD451E" w:rsidTr="007C46C3">
        <w:tc>
          <w:tcPr>
            <w:tcW w:w="2439" w:type="dxa"/>
          </w:tcPr>
          <w:p w:rsidR="00DD451E" w:rsidRPr="00DD451E" w:rsidRDefault="00BB1DFD" w:rsidP="00FF58A2">
            <w:pPr>
              <w:spacing w:line="360" w:lineRule="auto"/>
              <w:jc w:val="left"/>
              <w:rPr>
                <w:sz w:val="24"/>
              </w:rPr>
            </w:pPr>
            <w:r>
              <w:rPr>
                <w:sz w:val="24"/>
              </w:rPr>
              <w:t>Технический паспорт на к</w:t>
            </w:r>
            <w:r w:rsidR="00707034">
              <w:rPr>
                <w:sz w:val="24"/>
              </w:rPr>
              <w:t>онфигураци</w:t>
            </w:r>
            <w:r>
              <w:rPr>
                <w:sz w:val="24"/>
              </w:rPr>
              <w:t>ю</w:t>
            </w:r>
            <w:r w:rsidR="00707034">
              <w:rPr>
                <w:sz w:val="24"/>
              </w:rPr>
              <w:t xml:space="preserve"> хранилища данных</w:t>
            </w:r>
          </w:p>
        </w:tc>
        <w:tc>
          <w:tcPr>
            <w:tcW w:w="3402" w:type="dxa"/>
          </w:tcPr>
          <w:p w:rsidR="00DD451E" w:rsidRPr="00DD451E" w:rsidRDefault="00707034" w:rsidP="00FF58A2">
            <w:pPr>
              <w:spacing w:line="360" w:lineRule="auto"/>
              <w:jc w:val="left"/>
              <w:rPr>
                <w:sz w:val="24"/>
              </w:rPr>
            </w:pPr>
            <w:r>
              <w:rPr>
                <w:sz w:val="24"/>
              </w:rPr>
              <w:t>При распределении ресурсов между платформами</w:t>
            </w:r>
          </w:p>
        </w:tc>
        <w:tc>
          <w:tcPr>
            <w:tcW w:w="4059" w:type="dxa"/>
          </w:tcPr>
          <w:p w:rsidR="00E874AF" w:rsidRPr="004972A3" w:rsidRDefault="00E874AF" w:rsidP="00FF58A2">
            <w:pPr>
              <w:spacing w:line="360" w:lineRule="auto"/>
              <w:jc w:val="left"/>
              <w:rPr>
                <w:sz w:val="24"/>
              </w:rPr>
            </w:pPr>
            <w:r w:rsidRPr="004972A3">
              <w:rPr>
                <w:sz w:val="24"/>
              </w:rPr>
              <w:t xml:space="preserve">Порядковый номер </w:t>
            </w:r>
            <w:r>
              <w:rPr>
                <w:sz w:val="24"/>
              </w:rPr>
              <w:t>хранилища данных</w:t>
            </w:r>
            <w:r w:rsidRPr="004972A3">
              <w:rPr>
                <w:sz w:val="24"/>
              </w:rPr>
              <w:t>;</w:t>
            </w:r>
          </w:p>
          <w:p w:rsidR="00DD451E" w:rsidRDefault="00E874AF" w:rsidP="00FF58A2">
            <w:pPr>
              <w:spacing w:line="360" w:lineRule="auto"/>
              <w:jc w:val="left"/>
              <w:rPr>
                <w:sz w:val="24"/>
              </w:rPr>
            </w:pPr>
            <w:r>
              <w:rPr>
                <w:sz w:val="24"/>
              </w:rPr>
              <w:t>Наименование производителя и модели;</w:t>
            </w:r>
          </w:p>
          <w:p w:rsidR="00E874AF" w:rsidRDefault="00E874AF" w:rsidP="00FF58A2">
            <w:pPr>
              <w:spacing w:line="360" w:lineRule="auto"/>
              <w:jc w:val="left"/>
              <w:rPr>
                <w:sz w:val="24"/>
              </w:rPr>
            </w:pPr>
            <w:r>
              <w:rPr>
                <w:sz w:val="24"/>
              </w:rPr>
              <w:t>Список установленных накопителей;</w:t>
            </w:r>
          </w:p>
          <w:p w:rsidR="00E874AF" w:rsidRDefault="00E874AF" w:rsidP="00FF58A2">
            <w:pPr>
              <w:spacing w:line="360" w:lineRule="auto"/>
              <w:jc w:val="left"/>
              <w:rPr>
                <w:sz w:val="24"/>
              </w:rPr>
            </w:pPr>
            <w:r>
              <w:rPr>
                <w:sz w:val="24"/>
              </w:rPr>
              <w:t>Стоимость обслуживания в месяц;</w:t>
            </w:r>
          </w:p>
          <w:p w:rsidR="00E874AF" w:rsidRPr="00DD451E" w:rsidRDefault="00E874AF" w:rsidP="00FF58A2">
            <w:pPr>
              <w:spacing w:line="360" w:lineRule="auto"/>
              <w:jc w:val="left"/>
              <w:rPr>
                <w:sz w:val="24"/>
              </w:rPr>
            </w:pPr>
            <w:r>
              <w:rPr>
                <w:sz w:val="24"/>
              </w:rPr>
              <w:t>Общая стоимость хранилища данных</w:t>
            </w:r>
          </w:p>
        </w:tc>
      </w:tr>
      <w:tr w:rsidR="00DD451E" w:rsidRPr="00DD451E" w:rsidTr="007C46C3">
        <w:tc>
          <w:tcPr>
            <w:tcW w:w="2439" w:type="dxa"/>
          </w:tcPr>
          <w:p w:rsidR="00DD451E" w:rsidRPr="00DD451E" w:rsidRDefault="001F7717" w:rsidP="00FF58A2">
            <w:pPr>
              <w:spacing w:line="360" w:lineRule="auto"/>
              <w:jc w:val="left"/>
              <w:rPr>
                <w:sz w:val="24"/>
              </w:rPr>
            </w:pPr>
            <w:r>
              <w:rPr>
                <w:sz w:val="24"/>
              </w:rPr>
              <w:t>Акт простоя</w:t>
            </w:r>
          </w:p>
        </w:tc>
        <w:tc>
          <w:tcPr>
            <w:tcW w:w="3402" w:type="dxa"/>
          </w:tcPr>
          <w:p w:rsidR="00DD451E" w:rsidRPr="00DD451E" w:rsidRDefault="00707034" w:rsidP="00FF58A2">
            <w:pPr>
              <w:spacing w:line="360" w:lineRule="auto"/>
              <w:jc w:val="left"/>
              <w:rPr>
                <w:sz w:val="24"/>
              </w:rPr>
            </w:pPr>
            <w:r>
              <w:rPr>
                <w:sz w:val="24"/>
              </w:rPr>
              <w:t>При ликвидации нештатной ситуации вычислительной инфраструктуры</w:t>
            </w:r>
          </w:p>
        </w:tc>
        <w:tc>
          <w:tcPr>
            <w:tcW w:w="4059" w:type="dxa"/>
          </w:tcPr>
          <w:p w:rsidR="00DD451E" w:rsidRDefault="00E874AF" w:rsidP="00FF58A2">
            <w:pPr>
              <w:spacing w:line="360" w:lineRule="auto"/>
              <w:jc w:val="left"/>
              <w:rPr>
                <w:sz w:val="24"/>
              </w:rPr>
            </w:pPr>
            <w:r>
              <w:rPr>
                <w:sz w:val="24"/>
              </w:rPr>
              <w:t>Дата</w:t>
            </w:r>
            <w:r w:rsidR="0073065E">
              <w:rPr>
                <w:sz w:val="24"/>
              </w:rPr>
              <w:t xml:space="preserve"> и время</w:t>
            </w:r>
            <w:r>
              <w:rPr>
                <w:sz w:val="24"/>
              </w:rPr>
              <w:t xml:space="preserve"> начала простоя;</w:t>
            </w:r>
          </w:p>
          <w:p w:rsidR="00E874AF" w:rsidRDefault="00E874AF" w:rsidP="00FF58A2">
            <w:pPr>
              <w:spacing w:line="360" w:lineRule="auto"/>
              <w:jc w:val="left"/>
              <w:rPr>
                <w:sz w:val="24"/>
              </w:rPr>
            </w:pPr>
            <w:r>
              <w:rPr>
                <w:sz w:val="24"/>
              </w:rPr>
              <w:t xml:space="preserve">Дата </w:t>
            </w:r>
            <w:r w:rsidR="0073065E">
              <w:rPr>
                <w:sz w:val="24"/>
              </w:rPr>
              <w:t xml:space="preserve">и время </w:t>
            </w:r>
            <w:r>
              <w:rPr>
                <w:sz w:val="24"/>
              </w:rPr>
              <w:t>окончания простоя;</w:t>
            </w:r>
          </w:p>
          <w:p w:rsidR="00E557DC" w:rsidRDefault="00E557DC" w:rsidP="00FF58A2">
            <w:pPr>
              <w:spacing w:line="360" w:lineRule="auto"/>
              <w:jc w:val="left"/>
              <w:rPr>
                <w:sz w:val="24"/>
              </w:rPr>
            </w:pPr>
            <w:r>
              <w:rPr>
                <w:sz w:val="24"/>
              </w:rPr>
              <w:t>Дата регистрации простоя;</w:t>
            </w:r>
          </w:p>
          <w:p w:rsidR="00E557DC" w:rsidRDefault="00E557DC" w:rsidP="00FF58A2">
            <w:pPr>
              <w:spacing w:line="360" w:lineRule="auto"/>
              <w:jc w:val="left"/>
              <w:rPr>
                <w:sz w:val="24"/>
              </w:rPr>
            </w:pPr>
            <w:r>
              <w:rPr>
                <w:sz w:val="24"/>
              </w:rPr>
              <w:t>Продолжительность;</w:t>
            </w:r>
          </w:p>
          <w:p w:rsidR="00E557DC" w:rsidRDefault="00E557DC" w:rsidP="00FF58A2">
            <w:pPr>
              <w:spacing w:line="360" w:lineRule="auto"/>
              <w:jc w:val="left"/>
              <w:rPr>
                <w:sz w:val="24"/>
              </w:rPr>
            </w:pPr>
            <w:r>
              <w:rPr>
                <w:sz w:val="24"/>
              </w:rPr>
              <w:t>Тип простоя;</w:t>
            </w:r>
          </w:p>
          <w:p w:rsidR="00E557DC" w:rsidRDefault="00E557DC" w:rsidP="00FF58A2">
            <w:pPr>
              <w:spacing w:line="360" w:lineRule="auto"/>
              <w:jc w:val="left"/>
              <w:rPr>
                <w:sz w:val="24"/>
              </w:rPr>
            </w:pPr>
            <w:r>
              <w:rPr>
                <w:sz w:val="24"/>
              </w:rPr>
              <w:t>Причина;</w:t>
            </w:r>
          </w:p>
          <w:p w:rsidR="00E557DC" w:rsidRPr="00DD451E" w:rsidRDefault="00E557DC" w:rsidP="00FF58A2">
            <w:pPr>
              <w:spacing w:line="360" w:lineRule="auto"/>
              <w:jc w:val="left"/>
              <w:rPr>
                <w:sz w:val="24"/>
              </w:rPr>
            </w:pPr>
            <w:r>
              <w:rPr>
                <w:sz w:val="24"/>
              </w:rPr>
              <w:t>Задействованный персонал для разрешения возникшей ситуации</w:t>
            </w:r>
          </w:p>
        </w:tc>
      </w:tr>
      <w:tr w:rsidR="00DD451E" w:rsidRPr="00DD451E" w:rsidTr="007C46C3">
        <w:tc>
          <w:tcPr>
            <w:tcW w:w="2439" w:type="dxa"/>
            <w:tcBorders>
              <w:bottom w:val="single" w:sz="4" w:space="0" w:color="auto"/>
            </w:tcBorders>
          </w:tcPr>
          <w:p w:rsidR="00DD451E" w:rsidRPr="00DD451E" w:rsidRDefault="000367F0" w:rsidP="00FF58A2">
            <w:pPr>
              <w:spacing w:line="360" w:lineRule="auto"/>
              <w:jc w:val="left"/>
              <w:rPr>
                <w:sz w:val="24"/>
              </w:rPr>
            </w:pPr>
            <w:r>
              <w:rPr>
                <w:sz w:val="24"/>
              </w:rPr>
              <w:t>Справка о предоставлении средней заработной платы</w:t>
            </w:r>
          </w:p>
        </w:tc>
        <w:tc>
          <w:tcPr>
            <w:tcW w:w="3402" w:type="dxa"/>
            <w:tcBorders>
              <w:bottom w:val="single" w:sz="4" w:space="0" w:color="auto"/>
            </w:tcBorders>
          </w:tcPr>
          <w:p w:rsidR="00DD451E" w:rsidRPr="00DD451E" w:rsidRDefault="00331548" w:rsidP="00FF58A2">
            <w:pPr>
              <w:spacing w:line="360" w:lineRule="auto"/>
              <w:jc w:val="left"/>
              <w:rPr>
                <w:sz w:val="24"/>
              </w:rPr>
            </w:pPr>
            <w:r>
              <w:rPr>
                <w:sz w:val="24"/>
              </w:rPr>
              <w:t>Раз в месяц</w:t>
            </w:r>
          </w:p>
        </w:tc>
        <w:tc>
          <w:tcPr>
            <w:tcW w:w="4059" w:type="dxa"/>
            <w:tcBorders>
              <w:bottom w:val="single" w:sz="4" w:space="0" w:color="auto"/>
            </w:tcBorders>
          </w:tcPr>
          <w:p w:rsidR="00DD451E" w:rsidRDefault="00CA44F7" w:rsidP="00FF58A2">
            <w:pPr>
              <w:spacing w:line="360" w:lineRule="auto"/>
              <w:jc w:val="left"/>
              <w:rPr>
                <w:sz w:val="24"/>
              </w:rPr>
            </w:pPr>
            <w:r>
              <w:rPr>
                <w:sz w:val="24"/>
              </w:rPr>
              <w:t>Наименование должности;</w:t>
            </w:r>
          </w:p>
          <w:p w:rsidR="00CA44F7" w:rsidRDefault="00CA44F7" w:rsidP="00FF58A2">
            <w:pPr>
              <w:spacing w:line="360" w:lineRule="auto"/>
              <w:jc w:val="left"/>
              <w:rPr>
                <w:sz w:val="24"/>
              </w:rPr>
            </w:pPr>
            <w:r>
              <w:rPr>
                <w:sz w:val="24"/>
              </w:rPr>
              <w:t>Размер средней заработной платы;</w:t>
            </w:r>
          </w:p>
          <w:p w:rsidR="00CA44F7" w:rsidRPr="00DD451E" w:rsidRDefault="00CA44F7" w:rsidP="00FF58A2">
            <w:pPr>
              <w:spacing w:line="360" w:lineRule="auto"/>
              <w:jc w:val="left"/>
              <w:rPr>
                <w:sz w:val="24"/>
              </w:rPr>
            </w:pPr>
            <w:r>
              <w:rPr>
                <w:sz w:val="24"/>
              </w:rPr>
              <w:t>Количество рабочих часов в неделю сотрудника</w:t>
            </w:r>
          </w:p>
        </w:tc>
      </w:tr>
      <w:tr w:rsidR="00DD451E" w:rsidRPr="00DD451E" w:rsidTr="007C46C3">
        <w:tc>
          <w:tcPr>
            <w:tcW w:w="2439" w:type="dxa"/>
            <w:tcBorders>
              <w:bottom w:val="nil"/>
            </w:tcBorders>
          </w:tcPr>
          <w:p w:rsidR="00DD451E" w:rsidRPr="00DD451E" w:rsidRDefault="005161EA" w:rsidP="00FF58A2">
            <w:pPr>
              <w:spacing w:line="360" w:lineRule="auto"/>
              <w:jc w:val="left"/>
              <w:rPr>
                <w:sz w:val="24"/>
              </w:rPr>
            </w:pPr>
            <w:r>
              <w:rPr>
                <w:sz w:val="24"/>
              </w:rPr>
              <w:t>Личное дело работника</w:t>
            </w:r>
          </w:p>
        </w:tc>
        <w:tc>
          <w:tcPr>
            <w:tcW w:w="3402" w:type="dxa"/>
            <w:tcBorders>
              <w:bottom w:val="nil"/>
            </w:tcBorders>
          </w:tcPr>
          <w:p w:rsidR="00DD451E" w:rsidRPr="00DD451E" w:rsidRDefault="00331548" w:rsidP="00FF58A2">
            <w:pPr>
              <w:spacing w:line="360" w:lineRule="auto"/>
              <w:jc w:val="left"/>
              <w:rPr>
                <w:sz w:val="24"/>
              </w:rPr>
            </w:pPr>
            <w:r>
              <w:rPr>
                <w:sz w:val="24"/>
              </w:rPr>
              <w:t>При регистрации учетных данных сотрудника</w:t>
            </w:r>
          </w:p>
        </w:tc>
        <w:tc>
          <w:tcPr>
            <w:tcW w:w="4059" w:type="dxa"/>
            <w:tcBorders>
              <w:bottom w:val="nil"/>
            </w:tcBorders>
          </w:tcPr>
          <w:p w:rsidR="00DD451E" w:rsidRDefault="00F02EDB" w:rsidP="00FF58A2">
            <w:pPr>
              <w:spacing w:line="360" w:lineRule="auto"/>
              <w:jc w:val="left"/>
              <w:rPr>
                <w:sz w:val="24"/>
              </w:rPr>
            </w:pPr>
            <w:r>
              <w:rPr>
                <w:sz w:val="24"/>
              </w:rPr>
              <w:t>Логин</w:t>
            </w:r>
            <w:r w:rsidR="000F52E5">
              <w:rPr>
                <w:sz w:val="24"/>
              </w:rPr>
              <w:t>;</w:t>
            </w:r>
          </w:p>
          <w:p w:rsidR="000F52E5" w:rsidRDefault="000F52E5" w:rsidP="00FF58A2">
            <w:pPr>
              <w:spacing w:line="360" w:lineRule="auto"/>
              <w:jc w:val="left"/>
              <w:rPr>
                <w:sz w:val="24"/>
              </w:rPr>
            </w:pPr>
            <w:r>
              <w:rPr>
                <w:sz w:val="24"/>
              </w:rPr>
              <w:t>Пароль;</w:t>
            </w:r>
          </w:p>
          <w:p w:rsidR="000F52E5" w:rsidRDefault="000F52E5" w:rsidP="00FF58A2">
            <w:pPr>
              <w:spacing w:line="360" w:lineRule="auto"/>
              <w:jc w:val="left"/>
              <w:rPr>
                <w:sz w:val="24"/>
              </w:rPr>
            </w:pPr>
            <w:r>
              <w:rPr>
                <w:sz w:val="24"/>
              </w:rPr>
              <w:t>Должность</w:t>
            </w:r>
            <w:r w:rsidR="005161EA">
              <w:rPr>
                <w:sz w:val="24"/>
              </w:rPr>
              <w:t>;</w:t>
            </w:r>
          </w:p>
          <w:p w:rsidR="000F52E5" w:rsidRPr="00F02EDB" w:rsidRDefault="005161EA" w:rsidP="00FF58A2">
            <w:pPr>
              <w:spacing w:line="360" w:lineRule="auto"/>
              <w:jc w:val="left"/>
              <w:rPr>
                <w:sz w:val="24"/>
              </w:rPr>
            </w:pPr>
            <w:r>
              <w:rPr>
                <w:sz w:val="24"/>
              </w:rPr>
              <w:t>ФИО</w:t>
            </w:r>
          </w:p>
        </w:tc>
      </w:tr>
    </w:tbl>
    <w:p w:rsidR="008E114B" w:rsidRDefault="008E114B"/>
    <w:p w:rsidR="008E114B" w:rsidRDefault="008E114B">
      <w:pPr>
        <w:widowControl/>
        <w:spacing w:line="360" w:lineRule="auto"/>
        <w:ind w:firstLine="851"/>
        <w:jc w:val="both"/>
      </w:pPr>
      <w:r>
        <w:br w:type="page"/>
      </w:r>
    </w:p>
    <w:p w:rsidR="008E114B" w:rsidRDefault="008E114B" w:rsidP="008E114B">
      <w:pPr>
        <w:spacing w:line="360" w:lineRule="auto"/>
        <w:ind w:firstLine="851"/>
        <w:jc w:val="both"/>
        <w:rPr>
          <w:sz w:val="28"/>
        </w:rPr>
      </w:pPr>
      <w:r>
        <w:rPr>
          <w:sz w:val="28"/>
        </w:rPr>
        <w:lastRenderedPageBreak/>
        <w:t>Продолжение таблицы 3</w:t>
      </w:r>
    </w:p>
    <w:tbl>
      <w:tblPr>
        <w:tblStyle w:val="ac"/>
        <w:tblW w:w="9900" w:type="dxa"/>
        <w:tblInd w:w="108" w:type="dxa"/>
        <w:tblLook w:val="04A0" w:firstRow="1" w:lastRow="0" w:firstColumn="1" w:lastColumn="0" w:noHBand="0" w:noVBand="1"/>
      </w:tblPr>
      <w:tblGrid>
        <w:gridCol w:w="2439"/>
        <w:gridCol w:w="3402"/>
        <w:gridCol w:w="4059"/>
      </w:tblGrid>
      <w:tr w:rsidR="008E114B" w:rsidRPr="00DD451E" w:rsidTr="007C46C3">
        <w:tc>
          <w:tcPr>
            <w:tcW w:w="2439" w:type="dxa"/>
          </w:tcPr>
          <w:p w:rsidR="008E114B" w:rsidRPr="00DD451E" w:rsidRDefault="008E114B" w:rsidP="001E6E0F">
            <w:pPr>
              <w:spacing w:line="360" w:lineRule="auto"/>
              <w:jc w:val="center"/>
              <w:rPr>
                <w:b/>
                <w:sz w:val="24"/>
              </w:rPr>
            </w:pPr>
            <w:r w:rsidRPr="00DD451E">
              <w:rPr>
                <w:b/>
                <w:sz w:val="24"/>
              </w:rPr>
              <w:t>Наименование</w:t>
            </w:r>
          </w:p>
        </w:tc>
        <w:tc>
          <w:tcPr>
            <w:tcW w:w="3402" w:type="dxa"/>
          </w:tcPr>
          <w:p w:rsidR="008E114B" w:rsidRPr="00DD451E" w:rsidRDefault="008E114B" w:rsidP="001E6E0F">
            <w:pPr>
              <w:spacing w:line="360" w:lineRule="auto"/>
              <w:jc w:val="center"/>
              <w:rPr>
                <w:b/>
                <w:sz w:val="24"/>
              </w:rPr>
            </w:pPr>
            <w:r w:rsidRPr="00DD451E">
              <w:rPr>
                <w:b/>
                <w:sz w:val="24"/>
              </w:rPr>
              <w:t>Периодичность поступления</w:t>
            </w:r>
          </w:p>
        </w:tc>
        <w:tc>
          <w:tcPr>
            <w:tcW w:w="4059" w:type="dxa"/>
          </w:tcPr>
          <w:p w:rsidR="008E114B" w:rsidRPr="00DD451E" w:rsidRDefault="008E114B" w:rsidP="001E6E0F">
            <w:pPr>
              <w:spacing w:line="360" w:lineRule="auto"/>
              <w:jc w:val="center"/>
              <w:rPr>
                <w:b/>
                <w:sz w:val="24"/>
              </w:rPr>
            </w:pPr>
            <w:r w:rsidRPr="00DD451E">
              <w:rPr>
                <w:b/>
                <w:sz w:val="24"/>
              </w:rPr>
              <w:t>Перечень входной информации</w:t>
            </w:r>
          </w:p>
        </w:tc>
      </w:tr>
      <w:tr w:rsidR="00DD451E" w:rsidRPr="00DD451E" w:rsidTr="007C46C3">
        <w:tc>
          <w:tcPr>
            <w:tcW w:w="2439" w:type="dxa"/>
          </w:tcPr>
          <w:p w:rsidR="00DD451E" w:rsidRPr="00DD451E" w:rsidRDefault="0002158A" w:rsidP="00FF58A2">
            <w:pPr>
              <w:spacing w:line="360" w:lineRule="auto"/>
              <w:rPr>
                <w:sz w:val="24"/>
              </w:rPr>
            </w:pPr>
            <w:r>
              <w:rPr>
                <w:sz w:val="24"/>
              </w:rPr>
              <w:t>График планового обслуживания оборудования</w:t>
            </w:r>
          </w:p>
        </w:tc>
        <w:tc>
          <w:tcPr>
            <w:tcW w:w="3402" w:type="dxa"/>
          </w:tcPr>
          <w:p w:rsidR="00DD451E" w:rsidRPr="00DD451E" w:rsidRDefault="003D1DCB" w:rsidP="00FF58A2">
            <w:pPr>
              <w:spacing w:line="360" w:lineRule="auto"/>
              <w:rPr>
                <w:sz w:val="24"/>
              </w:rPr>
            </w:pPr>
            <w:r>
              <w:rPr>
                <w:sz w:val="24"/>
              </w:rPr>
              <w:t>Раз в месяц</w:t>
            </w:r>
          </w:p>
        </w:tc>
        <w:tc>
          <w:tcPr>
            <w:tcW w:w="4059" w:type="dxa"/>
          </w:tcPr>
          <w:p w:rsidR="0073065E" w:rsidRPr="004972A3" w:rsidRDefault="0073065E" w:rsidP="00FF58A2">
            <w:pPr>
              <w:spacing w:line="360" w:lineRule="auto"/>
              <w:rPr>
                <w:sz w:val="24"/>
              </w:rPr>
            </w:pPr>
            <w:r w:rsidRPr="004972A3">
              <w:rPr>
                <w:sz w:val="24"/>
              </w:rPr>
              <w:t xml:space="preserve">Порядковый номер </w:t>
            </w:r>
            <w:r>
              <w:rPr>
                <w:sz w:val="24"/>
              </w:rPr>
              <w:t>оборудования</w:t>
            </w:r>
            <w:r w:rsidRPr="004972A3">
              <w:rPr>
                <w:sz w:val="24"/>
              </w:rPr>
              <w:t>;</w:t>
            </w:r>
          </w:p>
          <w:p w:rsidR="00DD451E" w:rsidRDefault="0073065E" w:rsidP="00FF58A2">
            <w:pPr>
              <w:spacing w:line="360" w:lineRule="auto"/>
              <w:rPr>
                <w:sz w:val="24"/>
              </w:rPr>
            </w:pPr>
            <w:r>
              <w:rPr>
                <w:sz w:val="24"/>
              </w:rPr>
              <w:t>Краткая характеристика оборудования</w:t>
            </w:r>
            <w:r w:rsidRPr="004972A3">
              <w:rPr>
                <w:sz w:val="24"/>
              </w:rPr>
              <w:t>;</w:t>
            </w:r>
          </w:p>
          <w:p w:rsidR="0073065E" w:rsidRDefault="0073065E" w:rsidP="00FF58A2">
            <w:pPr>
              <w:spacing w:line="360" w:lineRule="auto"/>
              <w:rPr>
                <w:sz w:val="24"/>
              </w:rPr>
            </w:pPr>
            <w:r>
              <w:rPr>
                <w:sz w:val="24"/>
              </w:rPr>
              <w:t>Дата и время начала планового обслуживания;</w:t>
            </w:r>
          </w:p>
          <w:p w:rsidR="0073065E" w:rsidRDefault="0073065E" w:rsidP="00FF58A2">
            <w:pPr>
              <w:spacing w:line="360" w:lineRule="auto"/>
              <w:rPr>
                <w:sz w:val="24"/>
              </w:rPr>
            </w:pPr>
            <w:r>
              <w:rPr>
                <w:sz w:val="24"/>
              </w:rPr>
              <w:t>Дата и время окончания планового обслуживания;</w:t>
            </w:r>
          </w:p>
          <w:p w:rsidR="0073065E" w:rsidRPr="00DD451E" w:rsidRDefault="0073065E" w:rsidP="00FF58A2">
            <w:pPr>
              <w:spacing w:line="360" w:lineRule="auto"/>
              <w:rPr>
                <w:sz w:val="24"/>
              </w:rPr>
            </w:pPr>
            <w:r>
              <w:rPr>
                <w:sz w:val="24"/>
              </w:rPr>
              <w:t>Продолжительность</w:t>
            </w:r>
          </w:p>
        </w:tc>
      </w:tr>
      <w:tr w:rsidR="00DD451E" w:rsidRPr="00DD451E" w:rsidTr="007C46C3">
        <w:tc>
          <w:tcPr>
            <w:tcW w:w="2439" w:type="dxa"/>
          </w:tcPr>
          <w:p w:rsidR="00DD451E" w:rsidRPr="00381477" w:rsidRDefault="00381477" w:rsidP="00FF58A2">
            <w:pPr>
              <w:spacing w:line="360" w:lineRule="auto"/>
              <w:rPr>
                <w:sz w:val="24"/>
              </w:rPr>
            </w:pPr>
            <w:r w:rsidRPr="00381477">
              <w:rPr>
                <w:sz w:val="24"/>
              </w:rPr>
              <w:t>Штатное расписание</w:t>
            </w:r>
          </w:p>
        </w:tc>
        <w:tc>
          <w:tcPr>
            <w:tcW w:w="3402" w:type="dxa"/>
          </w:tcPr>
          <w:p w:rsidR="00DD451E" w:rsidRPr="00381477" w:rsidRDefault="00381477" w:rsidP="00FF58A2">
            <w:pPr>
              <w:spacing w:line="360" w:lineRule="auto"/>
              <w:rPr>
                <w:sz w:val="24"/>
              </w:rPr>
            </w:pPr>
            <w:r>
              <w:rPr>
                <w:sz w:val="24"/>
              </w:rPr>
              <w:t>Раз в квартал</w:t>
            </w:r>
          </w:p>
        </w:tc>
        <w:tc>
          <w:tcPr>
            <w:tcW w:w="4059" w:type="dxa"/>
          </w:tcPr>
          <w:p w:rsidR="00D909A0" w:rsidRPr="00381477" w:rsidRDefault="00D909A0" w:rsidP="00FF58A2">
            <w:pPr>
              <w:spacing w:line="360" w:lineRule="auto"/>
              <w:rPr>
                <w:sz w:val="24"/>
              </w:rPr>
            </w:pPr>
            <w:r w:rsidRPr="00381477">
              <w:rPr>
                <w:sz w:val="24"/>
              </w:rPr>
              <w:t>Число работников;</w:t>
            </w:r>
          </w:p>
          <w:p w:rsidR="00D909A0" w:rsidRPr="00381477" w:rsidRDefault="00D909A0" w:rsidP="00FF58A2">
            <w:pPr>
              <w:spacing w:line="360" w:lineRule="auto"/>
              <w:rPr>
                <w:sz w:val="24"/>
              </w:rPr>
            </w:pPr>
            <w:r w:rsidRPr="00381477">
              <w:rPr>
                <w:sz w:val="24"/>
              </w:rPr>
              <w:t>Средняя часовая оплата труда администратора;</w:t>
            </w:r>
          </w:p>
          <w:p w:rsidR="00D909A0" w:rsidRPr="00381477" w:rsidRDefault="00D909A0" w:rsidP="00FF58A2">
            <w:pPr>
              <w:spacing w:line="360" w:lineRule="auto"/>
              <w:rPr>
                <w:sz w:val="24"/>
              </w:rPr>
            </w:pPr>
            <w:r w:rsidRPr="00381477">
              <w:rPr>
                <w:sz w:val="24"/>
              </w:rPr>
              <w:t>Средняя часовая оплата труда работника</w:t>
            </w:r>
          </w:p>
        </w:tc>
      </w:tr>
      <w:tr w:rsidR="00C809E4" w:rsidRPr="00DD451E" w:rsidTr="007C46C3">
        <w:tc>
          <w:tcPr>
            <w:tcW w:w="2439" w:type="dxa"/>
          </w:tcPr>
          <w:p w:rsidR="00C809E4" w:rsidRPr="00381477" w:rsidRDefault="00C809E4" w:rsidP="00FF58A2">
            <w:pPr>
              <w:spacing w:line="360" w:lineRule="auto"/>
              <w:rPr>
                <w:sz w:val="24"/>
              </w:rPr>
            </w:pPr>
            <w:r w:rsidRPr="00381477">
              <w:rPr>
                <w:sz w:val="24"/>
              </w:rPr>
              <w:t>Отчет о финансовых результатах</w:t>
            </w:r>
            <w:r w:rsidR="00381477" w:rsidRPr="00381477">
              <w:rPr>
                <w:sz w:val="24"/>
              </w:rPr>
              <w:t xml:space="preserve"> за год</w:t>
            </w:r>
          </w:p>
        </w:tc>
        <w:tc>
          <w:tcPr>
            <w:tcW w:w="3402" w:type="dxa"/>
          </w:tcPr>
          <w:p w:rsidR="00C809E4" w:rsidRPr="00381477" w:rsidRDefault="00381477" w:rsidP="00FF58A2">
            <w:pPr>
              <w:spacing w:line="360" w:lineRule="auto"/>
              <w:rPr>
                <w:sz w:val="24"/>
              </w:rPr>
            </w:pPr>
            <w:r w:rsidRPr="00381477">
              <w:rPr>
                <w:sz w:val="24"/>
              </w:rPr>
              <w:t>Раз в год</w:t>
            </w:r>
          </w:p>
        </w:tc>
        <w:tc>
          <w:tcPr>
            <w:tcW w:w="4059" w:type="dxa"/>
          </w:tcPr>
          <w:p w:rsidR="00381477" w:rsidRPr="00381477" w:rsidRDefault="00381477" w:rsidP="00FF58A2">
            <w:pPr>
              <w:spacing w:line="360" w:lineRule="auto"/>
              <w:rPr>
                <w:sz w:val="24"/>
              </w:rPr>
            </w:pPr>
            <w:r w:rsidRPr="00381477">
              <w:rPr>
                <w:sz w:val="24"/>
              </w:rPr>
              <w:t>Годовой валовой доход компании;</w:t>
            </w:r>
          </w:p>
          <w:p w:rsidR="00C809E4" w:rsidRPr="00381477" w:rsidRDefault="00C809E4" w:rsidP="00FF58A2">
            <w:pPr>
              <w:spacing w:line="360" w:lineRule="auto"/>
              <w:rPr>
                <w:sz w:val="24"/>
              </w:rPr>
            </w:pPr>
          </w:p>
        </w:tc>
      </w:tr>
    </w:tbl>
    <w:p w:rsidR="002B713A" w:rsidRPr="002B713A" w:rsidRDefault="002B713A" w:rsidP="002B713A">
      <w:pPr>
        <w:spacing w:line="360" w:lineRule="auto"/>
        <w:ind w:firstLine="851"/>
        <w:rPr>
          <w:sz w:val="28"/>
          <w:szCs w:val="28"/>
        </w:rPr>
      </w:pPr>
    </w:p>
    <w:p w:rsidR="00D97A5E" w:rsidRDefault="00D97A5E">
      <w:pPr>
        <w:widowControl/>
        <w:spacing w:line="360" w:lineRule="auto"/>
        <w:ind w:firstLine="851"/>
        <w:jc w:val="both"/>
      </w:pPr>
      <w:r>
        <w:br w:type="page"/>
      </w:r>
    </w:p>
    <w:p w:rsidR="0053445B" w:rsidRPr="00C839DA" w:rsidRDefault="0053445B" w:rsidP="006A5E13">
      <w:pPr>
        <w:pStyle w:val="1"/>
        <w:spacing w:before="0" w:line="480" w:lineRule="auto"/>
        <w:ind w:left="851"/>
        <w:jc w:val="both"/>
        <w:rPr>
          <w:rFonts w:ascii="Times New Roman" w:hAnsi="Times New Roman" w:cs="Times New Roman"/>
          <w:b/>
          <w:color w:val="000000" w:themeColor="text1"/>
          <w:sz w:val="28"/>
          <w:szCs w:val="28"/>
        </w:rPr>
      </w:pPr>
      <w:bookmarkStart w:id="21" w:name="_Toc515610864"/>
      <w:bookmarkStart w:id="22" w:name="_Toc516778872"/>
      <w:r w:rsidRPr="00C839DA">
        <w:rPr>
          <w:rFonts w:ascii="Times New Roman" w:hAnsi="Times New Roman" w:cs="Times New Roman"/>
          <w:b/>
          <w:color w:val="000000" w:themeColor="text1"/>
          <w:sz w:val="28"/>
          <w:szCs w:val="28"/>
        </w:rPr>
        <w:lastRenderedPageBreak/>
        <w:t>2 Организация и ведение информационной базы</w:t>
      </w:r>
      <w:bookmarkEnd w:id="21"/>
      <w:bookmarkEnd w:id="22"/>
    </w:p>
    <w:p w:rsidR="00D97A5E" w:rsidRDefault="0053445B" w:rsidP="00AF0A8E">
      <w:pPr>
        <w:pStyle w:val="2"/>
        <w:spacing w:before="0" w:line="720" w:lineRule="auto"/>
        <w:ind w:left="851"/>
        <w:jc w:val="both"/>
        <w:rPr>
          <w:rFonts w:ascii="Times New Roman" w:hAnsi="Times New Roman" w:cs="Times New Roman"/>
          <w:b/>
          <w:color w:val="000000" w:themeColor="text1"/>
          <w:sz w:val="28"/>
          <w:szCs w:val="28"/>
        </w:rPr>
      </w:pPr>
      <w:bookmarkStart w:id="23" w:name="_Toc515610865"/>
      <w:bookmarkStart w:id="24" w:name="_Toc516778873"/>
      <w:r w:rsidRPr="00C839DA">
        <w:rPr>
          <w:rFonts w:ascii="Times New Roman" w:hAnsi="Times New Roman" w:cs="Times New Roman"/>
          <w:b/>
          <w:color w:val="000000" w:themeColor="text1"/>
          <w:sz w:val="28"/>
          <w:szCs w:val="28"/>
        </w:rPr>
        <w:t>2.1 Описание систем классификации и кодирования</w:t>
      </w:r>
      <w:bookmarkEnd w:id="23"/>
      <w:bookmarkEnd w:id="24"/>
    </w:p>
    <w:p w:rsidR="00AF0A8E" w:rsidRDefault="00AF0A8E" w:rsidP="00AF0A8E">
      <w:pPr>
        <w:spacing w:line="360" w:lineRule="auto"/>
        <w:ind w:firstLine="851"/>
        <w:jc w:val="both"/>
        <w:rPr>
          <w:sz w:val="28"/>
        </w:rPr>
      </w:pPr>
      <w:r w:rsidRPr="00AF0A8E">
        <w:rPr>
          <w:sz w:val="28"/>
        </w:rPr>
        <w:t>В задаче «Расчет стоимости использования виртуальных машин в ОАО «Мурманский траловый флот»» классификации и кодированию подлежат следующие объекты:</w:t>
      </w:r>
    </w:p>
    <w:p w:rsidR="00AF0A8E" w:rsidRDefault="00AB24DF" w:rsidP="00E8421D">
      <w:pPr>
        <w:pStyle w:val="a7"/>
        <w:numPr>
          <w:ilvl w:val="0"/>
          <w:numId w:val="11"/>
        </w:numPr>
        <w:spacing w:line="360" w:lineRule="auto"/>
        <w:ind w:left="1276" w:hanging="425"/>
        <w:jc w:val="both"/>
        <w:rPr>
          <w:sz w:val="28"/>
        </w:rPr>
      </w:pPr>
      <w:r>
        <w:rPr>
          <w:sz w:val="28"/>
        </w:rPr>
        <w:t>уровень привилегий пользователя;</w:t>
      </w:r>
    </w:p>
    <w:p w:rsidR="00AB24DF" w:rsidRDefault="00D011F2" w:rsidP="00E8421D">
      <w:pPr>
        <w:pStyle w:val="a7"/>
        <w:numPr>
          <w:ilvl w:val="0"/>
          <w:numId w:val="11"/>
        </w:numPr>
        <w:spacing w:line="360" w:lineRule="auto"/>
        <w:ind w:left="1276" w:hanging="425"/>
        <w:jc w:val="both"/>
        <w:rPr>
          <w:sz w:val="28"/>
        </w:rPr>
      </w:pPr>
      <w:r>
        <w:rPr>
          <w:sz w:val="28"/>
        </w:rPr>
        <w:t>тип программного обеспечения;</w:t>
      </w:r>
    </w:p>
    <w:p w:rsidR="00D011F2" w:rsidRDefault="00D011F2" w:rsidP="00E8421D">
      <w:pPr>
        <w:pStyle w:val="a7"/>
        <w:numPr>
          <w:ilvl w:val="0"/>
          <w:numId w:val="11"/>
        </w:numPr>
        <w:spacing w:line="360" w:lineRule="auto"/>
        <w:ind w:left="1276" w:hanging="425"/>
        <w:jc w:val="both"/>
        <w:rPr>
          <w:sz w:val="28"/>
        </w:rPr>
      </w:pPr>
      <w:r>
        <w:rPr>
          <w:sz w:val="28"/>
        </w:rPr>
        <w:t>тип платформы;</w:t>
      </w:r>
    </w:p>
    <w:p w:rsidR="00D011F2" w:rsidRDefault="00D011F2" w:rsidP="00E8421D">
      <w:pPr>
        <w:pStyle w:val="a7"/>
        <w:numPr>
          <w:ilvl w:val="0"/>
          <w:numId w:val="11"/>
        </w:numPr>
        <w:spacing w:line="360" w:lineRule="auto"/>
        <w:ind w:left="1276" w:hanging="425"/>
        <w:jc w:val="both"/>
        <w:rPr>
          <w:sz w:val="28"/>
        </w:rPr>
      </w:pPr>
      <w:r>
        <w:rPr>
          <w:sz w:val="28"/>
        </w:rPr>
        <w:t>тип сервиса;</w:t>
      </w:r>
    </w:p>
    <w:p w:rsidR="00D011F2" w:rsidRDefault="00D011F2" w:rsidP="00E8421D">
      <w:pPr>
        <w:pStyle w:val="a7"/>
        <w:numPr>
          <w:ilvl w:val="0"/>
          <w:numId w:val="11"/>
        </w:numPr>
        <w:spacing w:line="360" w:lineRule="auto"/>
        <w:ind w:left="1276" w:hanging="425"/>
        <w:jc w:val="both"/>
        <w:rPr>
          <w:sz w:val="28"/>
        </w:rPr>
      </w:pPr>
      <w:r>
        <w:rPr>
          <w:sz w:val="28"/>
        </w:rPr>
        <w:t>состояние сервиса;</w:t>
      </w:r>
    </w:p>
    <w:p w:rsidR="00D011F2" w:rsidRDefault="00D011F2" w:rsidP="00E8421D">
      <w:pPr>
        <w:pStyle w:val="a7"/>
        <w:numPr>
          <w:ilvl w:val="0"/>
          <w:numId w:val="11"/>
        </w:numPr>
        <w:spacing w:line="360" w:lineRule="auto"/>
        <w:ind w:left="1276" w:hanging="425"/>
        <w:jc w:val="both"/>
        <w:rPr>
          <w:sz w:val="28"/>
        </w:rPr>
      </w:pPr>
      <w:r>
        <w:rPr>
          <w:sz w:val="28"/>
        </w:rPr>
        <w:t>тип простоя;</w:t>
      </w:r>
    </w:p>
    <w:p w:rsidR="00D011F2" w:rsidRDefault="00D011F2" w:rsidP="00E8421D">
      <w:pPr>
        <w:pStyle w:val="a7"/>
        <w:numPr>
          <w:ilvl w:val="0"/>
          <w:numId w:val="11"/>
        </w:numPr>
        <w:spacing w:line="360" w:lineRule="auto"/>
        <w:ind w:left="1276" w:hanging="425"/>
        <w:jc w:val="both"/>
        <w:rPr>
          <w:sz w:val="28"/>
        </w:rPr>
      </w:pPr>
      <w:r>
        <w:rPr>
          <w:sz w:val="28"/>
        </w:rPr>
        <w:t>причина простоя;</w:t>
      </w:r>
    </w:p>
    <w:p w:rsidR="00D011F2" w:rsidRDefault="00D011F2" w:rsidP="00E8421D">
      <w:pPr>
        <w:pStyle w:val="a7"/>
        <w:numPr>
          <w:ilvl w:val="0"/>
          <w:numId w:val="11"/>
        </w:numPr>
        <w:spacing w:line="360" w:lineRule="auto"/>
        <w:ind w:left="1276" w:hanging="425"/>
        <w:jc w:val="both"/>
        <w:rPr>
          <w:sz w:val="28"/>
        </w:rPr>
      </w:pPr>
      <w:r>
        <w:rPr>
          <w:sz w:val="28"/>
        </w:rPr>
        <w:t>производитель;</w:t>
      </w:r>
    </w:p>
    <w:p w:rsidR="00D011F2" w:rsidRDefault="00D011F2" w:rsidP="00E8421D">
      <w:pPr>
        <w:pStyle w:val="a7"/>
        <w:numPr>
          <w:ilvl w:val="0"/>
          <w:numId w:val="11"/>
        </w:numPr>
        <w:spacing w:line="360" w:lineRule="auto"/>
        <w:ind w:left="1276" w:hanging="425"/>
        <w:jc w:val="both"/>
        <w:rPr>
          <w:sz w:val="28"/>
        </w:rPr>
      </w:pPr>
      <w:r>
        <w:rPr>
          <w:sz w:val="28"/>
        </w:rPr>
        <w:t>тип оперативной памяти;</w:t>
      </w:r>
    </w:p>
    <w:p w:rsidR="00D011F2" w:rsidRDefault="00D011F2" w:rsidP="00E8421D">
      <w:pPr>
        <w:pStyle w:val="a7"/>
        <w:numPr>
          <w:ilvl w:val="0"/>
          <w:numId w:val="11"/>
        </w:numPr>
        <w:spacing w:line="360" w:lineRule="auto"/>
        <w:ind w:left="1276" w:hanging="425"/>
        <w:jc w:val="both"/>
        <w:rPr>
          <w:sz w:val="28"/>
        </w:rPr>
      </w:pPr>
      <w:r>
        <w:rPr>
          <w:sz w:val="28"/>
        </w:rPr>
        <w:t xml:space="preserve">интерфейс </w:t>
      </w:r>
      <w:r w:rsidR="009E3716">
        <w:rPr>
          <w:sz w:val="28"/>
        </w:rPr>
        <w:t>обмена</w:t>
      </w:r>
      <w:r>
        <w:rPr>
          <w:sz w:val="28"/>
        </w:rPr>
        <w:t xml:space="preserve"> данных.</w:t>
      </w:r>
    </w:p>
    <w:p w:rsidR="00825D13" w:rsidRDefault="005A6567" w:rsidP="00430250">
      <w:pPr>
        <w:spacing w:line="360" w:lineRule="auto"/>
        <w:ind w:firstLine="851"/>
        <w:jc w:val="both"/>
        <w:rPr>
          <w:sz w:val="28"/>
        </w:rPr>
      </w:pPr>
      <w:r w:rsidRPr="005A6567">
        <w:rPr>
          <w:sz w:val="28"/>
        </w:rPr>
        <w:t xml:space="preserve">Комплектующие вычислительной системы отличаются большим разнообразием характеристик, на основании которых предприятие предоставляет </w:t>
      </w:r>
      <w:r>
        <w:rPr>
          <w:sz w:val="28"/>
        </w:rPr>
        <w:t>вычислительные</w:t>
      </w:r>
      <w:r w:rsidRPr="005A6567">
        <w:rPr>
          <w:sz w:val="28"/>
        </w:rPr>
        <w:t xml:space="preserve"> ресурсы сотрудникам. Для эффективной организации учета конфигураций вычислительной системы, а именно </w:t>
      </w:r>
      <w:r w:rsidR="009F5CDA">
        <w:rPr>
          <w:sz w:val="28"/>
        </w:rPr>
        <w:t>–</w:t>
      </w:r>
      <w:r w:rsidRPr="005A6567">
        <w:rPr>
          <w:sz w:val="28"/>
        </w:rPr>
        <w:t xml:space="preserve"> подробного описания характеристик комплектующих, не обойтись без их </w:t>
      </w:r>
      <w:r w:rsidR="00825D13">
        <w:rPr>
          <w:sz w:val="28"/>
        </w:rPr>
        <w:t>кодирования.</w:t>
      </w:r>
    </w:p>
    <w:p w:rsidR="00430250" w:rsidRDefault="00430250" w:rsidP="00430250">
      <w:pPr>
        <w:spacing w:line="360" w:lineRule="auto"/>
        <w:ind w:firstLine="851"/>
        <w:jc w:val="both"/>
        <w:rPr>
          <w:sz w:val="28"/>
        </w:rPr>
      </w:pPr>
      <w:r>
        <w:rPr>
          <w:sz w:val="28"/>
        </w:rPr>
        <w:t>Для всех объектов кодирования используется порядковая система кодирования.</w:t>
      </w:r>
    </w:p>
    <w:p w:rsidR="008E114B" w:rsidRDefault="002F02F9" w:rsidP="00430250">
      <w:pPr>
        <w:spacing w:line="360" w:lineRule="auto"/>
        <w:ind w:firstLine="851"/>
        <w:jc w:val="both"/>
        <w:rPr>
          <w:sz w:val="28"/>
        </w:rPr>
      </w:pPr>
      <w:r w:rsidRPr="002F02F9">
        <w:rPr>
          <w:sz w:val="28"/>
        </w:rPr>
        <w:t>Для объекта «</w:t>
      </w:r>
      <w:r>
        <w:rPr>
          <w:sz w:val="28"/>
        </w:rPr>
        <w:t>Уровень привилегий пользователя</w:t>
      </w:r>
      <w:r w:rsidRPr="002F02F9">
        <w:rPr>
          <w:sz w:val="28"/>
        </w:rPr>
        <w:t xml:space="preserve">» </w:t>
      </w:r>
      <w:r w:rsidR="00430250">
        <w:rPr>
          <w:sz w:val="28"/>
        </w:rPr>
        <w:t>доступен д</w:t>
      </w:r>
      <w:r w:rsidRPr="002F02F9">
        <w:rPr>
          <w:sz w:val="28"/>
        </w:rPr>
        <w:t>иапазон значений</w:t>
      </w:r>
      <w:r w:rsidR="00430250">
        <w:rPr>
          <w:sz w:val="28"/>
        </w:rPr>
        <w:t xml:space="preserve"> кода</w:t>
      </w:r>
      <w:r w:rsidR="00761654" w:rsidRPr="002F02F9">
        <w:rPr>
          <w:sz w:val="28"/>
        </w:rPr>
        <w:t xml:space="preserve">от 0 до 255, так как для хранения диапазона выбран тип данных </w:t>
      </w:r>
      <w:r w:rsidR="00E8421D" w:rsidRPr="002F02F9">
        <w:rPr>
          <w:sz w:val="28"/>
        </w:rPr>
        <w:t>tinyint</w:t>
      </w:r>
      <w:r w:rsidR="00E8421D">
        <w:rPr>
          <w:sz w:val="28"/>
        </w:rPr>
        <w:t>.</w:t>
      </w:r>
      <w:r w:rsidR="00E8421D" w:rsidRPr="002F02F9">
        <w:rPr>
          <w:sz w:val="28"/>
        </w:rPr>
        <w:t xml:space="preserve"> Фрагмент</w:t>
      </w:r>
      <w:r w:rsidRPr="002F02F9">
        <w:rPr>
          <w:sz w:val="28"/>
        </w:rPr>
        <w:t xml:space="preserve"> справочника приведен в таблице </w:t>
      </w:r>
      <w:r>
        <w:rPr>
          <w:sz w:val="28"/>
        </w:rPr>
        <w:t>4</w:t>
      </w:r>
      <w:r w:rsidRPr="002F02F9">
        <w:rPr>
          <w:sz w:val="28"/>
        </w:rPr>
        <w:t>.</w:t>
      </w:r>
    </w:p>
    <w:p w:rsidR="008E114B" w:rsidRDefault="008E114B">
      <w:pPr>
        <w:widowControl/>
        <w:spacing w:line="360" w:lineRule="auto"/>
        <w:ind w:firstLine="851"/>
        <w:jc w:val="both"/>
        <w:rPr>
          <w:sz w:val="28"/>
        </w:rPr>
      </w:pPr>
      <w:r>
        <w:rPr>
          <w:sz w:val="28"/>
        </w:rPr>
        <w:br w:type="page"/>
      </w:r>
    </w:p>
    <w:p w:rsidR="002F02F9" w:rsidRPr="002F02F9" w:rsidRDefault="002F02F9" w:rsidP="00430250">
      <w:pPr>
        <w:spacing w:line="360" w:lineRule="auto"/>
        <w:ind w:firstLine="851"/>
        <w:jc w:val="both"/>
        <w:rPr>
          <w:sz w:val="28"/>
        </w:rPr>
      </w:pPr>
      <w:r w:rsidRPr="002F02F9">
        <w:rPr>
          <w:sz w:val="28"/>
        </w:rPr>
        <w:lastRenderedPageBreak/>
        <w:t xml:space="preserve">Таблица </w:t>
      </w:r>
      <w:r>
        <w:rPr>
          <w:sz w:val="28"/>
        </w:rPr>
        <w:t>4</w:t>
      </w:r>
      <w:r w:rsidR="008E114B">
        <w:rPr>
          <w:sz w:val="28"/>
        </w:rPr>
        <w:sym w:font="Symbol" w:char="F02D"/>
      </w:r>
      <w:r w:rsidRPr="002F02F9">
        <w:rPr>
          <w:sz w:val="28"/>
        </w:rPr>
        <w:t xml:space="preserve"> Фрагмент объекта «</w:t>
      </w:r>
      <w:r>
        <w:rPr>
          <w:sz w:val="28"/>
        </w:rPr>
        <w:t>Уровень привилегий пользователя</w:t>
      </w:r>
      <w:r w:rsidRPr="002F02F9">
        <w:rPr>
          <w:sz w:val="28"/>
        </w:rPr>
        <w:t>»</w:t>
      </w:r>
    </w:p>
    <w:tbl>
      <w:tblPr>
        <w:tblStyle w:val="ac"/>
        <w:tblW w:w="9900" w:type="dxa"/>
        <w:tblInd w:w="108" w:type="dxa"/>
        <w:tblLook w:val="04A0" w:firstRow="1" w:lastRow="0" w:firstColumn="1" w:lastColumn="0" w:noHBand="0" w:noVBand="1"/>
      </w:tblPr>
      <w:tblGrid>
        <w:gridCol w:w="4687"/>
        <w:gridCol w:w="5213"/>
      </w:tblGrid>
      <w:tr w:rsidR="002F02F9" w:rsidRPr="002F02F9" w:rsidTr="007C46C3">
        <w:tc>
          <w:tcPr>
            <w:tcW w:w="4687" w:type="dxa"/>
          </w:tcPr>
          <w:p w:rsidR="002F02F9" w:rsidRPr="002F02F9" w:rsidRDefault="002F02F9" w:rsidP="00795B36">
            <w:pPr>
              <w:spacing w:line="360" w:lineRule="auto"/>
              <w:ind w:firstLine="22"/>
              <w:jc w:val="center"/>
              <w:rPr>
                <w:b/>
                <w:sz w:val="24"/>
              </w:rPr>
            </w:pPr>
            <w:r w:rsidRPr="002F02F9">
              <w:rPr>
                <w:b/>
                <w:sz w:val="24"/>
              </w:rPr>
              <w:t>Код</w:t>
            </w:r>
          </w:p>
        </w:tc>
        <w:tc>
          <w:tcPr>
            <w:tcW w:w="5213" w:type="dxa"/>
          </w:tcPr>
          <w:p w:rsidR="002F02F9" w:rsidRPr="002F02F9" w:rsidRDefault="002F02F9" w:rsidP="00795B36">
            <w:pPr>
              <w:spacing w:line="360" w:lineRule="auto"/>
              <w:ind w:firstLine="22"/>
              <w:jc w:val="center"/>
              <w:rPr>
                <w:b/>
                <w:sz w:val="24"/>
              </w:rPr>
            </w:pPr>
            <w:r w:rsidRPr="002F02F9">
              <w:rPr>
                <w:b/>
                <w:sz w:val="24"/>
              </w:rPr>
              <w:t>Наименование</w:t>
            </w:r>
          </w:p>
        </w:tc>
      </w:tr>
      <w:tr w:rsidR="002F02F9" w:rsidRPr="002F02F9" w:rsidTr="007C46C3">
        <w:tc>
          <w:tcPr>
            <w:tcW w:w="4687" w:type="dxa"/>
          </w:tcPr>
          <w:p w:rsidR="002F02F9" w:rsidRPr="002F02F9" w:rsidRDefault="002F02F9" w:rsidP="00795B36">
            <w:pPr>
              <w:spacing w:line="360" w:lineRule="auto"/>
              <w:ind w:firstLine="22"/>
              <w:rPr>
                <w:sz w:val="24"/>
              </w:rPr>
            </w:pPr>
            <w:r w:rsidRPr="002F02F9">
              <w:rPr>
                <w:sz w:val="24"/>
              </w:rPr>
              <w:t>1</w:t>
            </w:r>
          </w:p>
        </w:tc>
        <w:tc>
          <w:tcPr>
            <w:tcW w:w="5213" w:type="dxa"/>
          </w:tcPr>
          <w:p w:rsidR="002F02F9" w:rsidRPr="002F02F9" w:rsidRDefault="002E5DE8" w:rsidP="00795B36">
            <w:pPr>
              <w:spacing w:line="360" w:lineRule="auto"/>
              <w:ind w:firstLine="22"/>
              <w:rPr>
                <w:sz w:val="24"/>
              </w:rPr>
            </w:pPr>
            <w:r w:rsidRPr="002E5DE8">
              <w:rPr>
                <w:sz w:val="24"/>
              </w:rPr>
              <w:t>Директор</w:t>
            </w:r>
          </w:p>
        </w:tc>
      </w:tr>
      <w:tr w:rsidR="002F02F9" w:rsidRPr="002F02F9" w:rsidTr="007C46C3">
        <w:tc>
          <w:tcPr>
            <w:tcW w:w="4687" w:type="dxa"/>
          </w:tcPr>
          <w:p w:rsidR="002F02F9" w:rsidRPr="002F02F9" w:rsidRDefault="002F02F9" w:rsidP="00795B36">
            <w:pPr>
              <w:spacing w:line="360" w:lineRule="auto"/>
              <w:ind w:firstLine="22"/>
              <w:rPr>
                <w:sz w:val="24"/>
              </w:rPr>
            </w:pPr>
            <w:r w:rsidRPr="002F02F9">
              <w:rPr>
                <w:sz w:val="24"/>
              </w:rPr>
              <w:t>2</w:t>
            </w:r>
          </w:p>
        </w:tc>
        <w:tc>
          <w:tcPr>
            <w:tcW w:w="5213" w:type="dxa"/>
          </w:tcPr>
          <w:p w:rsidR="002F02F9" w:rsidRPr="002F02F9" w:rsidRDefault="002E5DE8" w:rsidP="00795B36">
            <w:pPr>
              <w:spacing w:line="360" w:lineRule="auto"/>
              <w:ind w:firstLine="22"/>
              <w:rPr>
                <w:sz w:val="24"/>
              </w:rPr>
            </w:pPr>
            <w:r w:rsidRPr="002E5DE8">
              <w:rPr>
                <w:sz w:val="24"/>
              </w:rPr>
              <w:t>Системный администратор</w:t>
            </w:r>
          </w:p>
        </w:tc>
      </w:tr>
      <w:tr w:rsidR="002F02F9" w:rsidRPr="002F02F9" w:rsidTr="007C46C3">
        <w:tc>
          <w:tcPr>
            <w:tcW w:w="4687" w:type="dxa"/>
          </w:tcPr>
          <w:p w:rsidR="002F02F9" w:rsidRPr="002F02F9" w:rsidRDefault="002F02F9" w:rsidP="00795B36">
            <w:pPr>
              <w:spacing w:line="360" w:lineRule="auto"/>
              <w:ind w:firstLine="22"/>
              <w:rPr>
                <w:sz w:val="24"/>
              </w:rPr>
            </w:pPr>
            <w:r w:rsidRPr="002F02F9">
              <w:rPr>
                <w:sz w:val="24"/>
              </w:rPr>
              <w:t>3</w:t>
            </w:r>
          </w:p>
        </w:tc>
        <w:tc>
          <w:tcPr>
            <w:tcW w:w="5213" w:type="dxa"/>
          </w:tcPr>
          <w:p w:rsidR="002F02F9" w:rsidRPr="002F02F9" w:rsidRDefault="002E5DE8" w:rsidP="00795B36">
            <w:pPr>
              <w:spacing w:line="360" w:lineRule="auto"/>
              <w:ind w:firstLine="22"/>
              <w:rPr>
                <w:sz w:val="24"/>
              </w:rPr>
            </w:pPr>
            <w:r w:rsidRPr="002E5DE8">
              <w:rPr>
                <w:sz w:val="24"/>
              </w:rPr>
              <w:t>Сотрудник</w:t>
            </w:r>
          </w:p>
        </w:tc>
      </w:tr>
    </w:tbl>
    <w:p w:rsidR="008E114B" w:rsidRDefault="008E114B" w:rsidP="00430250">
      <w:pPr>
        <w:spacing w:line="360" w:lineRule="auto"/>
        <w:ind w:firstLine="851"/>
        <w:jc w:val="both"/>
        <w:rPr>
          <w:sz w:val="28"/>
        </w:rPr>
      </w:pPr>
    </w:p>
    <w:p w:rsidR="000209E6" w:rsidRDefault="000209E6" w:rsidP="00430250">
      <w:pPr>
        <w:spacing w:line="360" w:lineRule="auto"/>
        <w:ind w:firstLine="851"/>
        <w:jc w:val="both"/>
        <w:rPr>
          <w:sz w:val="28"/>
        </w:rPr>
      </w:pPr>
      <w:r w:rsidRPr="002F02F9">
        <w:rPr>
          <w:sz w:val="28"/>
        </w:rPr>
        <w:t>Для объекта «</w:t>
      </w:r>
      <w:r>
        <w:rPr>
          <w:sz w:val="28"/>
        </w:rPr>
        <w:t>Тип программного обеспечения</w:t>
      </w:r>
      <w:r w:rsidRPr="002F02F9">
        <w:rPr>
          <w:sz w:val="28"/>
        </w:rPr>
        <w:t xml:space="preserve">» </w:t>
      </w:r>
      <w:r w:rsidR="00FE0C14">
        <w:rPr>
          <w:sz w:val="28"/>
        </w:rPr>
        <w:t>доступен д</w:t>
      </w:r>
      <w:r w:rsidRPr="002F02F9">
        <w:rPr>
          <w:sz w:val="28"/>
        </w:rPr>
        <w:t>иапазон значений</w:t>
      </w:r>
      <w:r w:rsidR="00FE0C14">
        <w:rPr>
          <w:sz w:val="28"/>
        </w:rPr>
        <w:t xml:space="preserve"> кода</w:t>
      </w:r>
      <w:r w:rsidRPr="002F02F9">
        <w:rPr>
          <w:sz w:val="28"/>
        </w:rPr>
        <w:t xml:space="preserve"> от 0 до 255, так как для хранения диапазона выбран тип данных tinyint. Фрагмент справочника приведен в таблице </w:t>
      </w:r>
      <w:r>
        <w:rPr>
          <w:sz w:val="28"/>
        </w:rPr>
        <w:t>5</w:t>
      </w:r>
      <w:r w:rsidRPr="002F02F9">
        <w:rPr>
          <w:sz w:val="28"/>
        </w:rPr>
        <w:t>.</w:t>
      </w:r>
    </w:p>
    <w:p w:rsidR="000209E6" w:rsidRPr="002F02F9" w:rsidRDefault="000209E6" w:rsidP="00430250">
      <w:pPr>
        <w:spacing w:line="360" w:lineRule="auto"/>
        <w:ind w:firstLine="851"/>
        <w:jc w:val="both"/>
        <w:rPr>
          <w:sz w:val="28"/>
        </w:rPr>
      </w:pPr>
      <w:r w:rsidRPr="002F02F9">
        <w:rPr>
          <w:sz w:val="28"/>
        </w:rPr>
        <w:t xml:space="preserve">Таблица </w:t>
      </w:r>
      <w:r>
        <w:rPr>
          <w:sz w:val="28"/>
        </w:rPr>
        <w:t>5</w:t>
      </w:r>
      <w:r w:rsidR="008E114B">
        <w:rPr>
          <w:sz w:val="28"/>
        </w:rPr>
        <w:sym w:font="Symbol" w:char="F02D"/>
      </w:r>
      <w:r w:rsidRPr="002F02F9">
        <w:rPr>
          <w:sz w:val="28"/>
        </w:rPr>
        <w:t xml:space="preserve"> Фрагмент объекта «</w:t>
      </w:r>
      <w:r>
        <w:rPr>
          <w:sz w:val="28"/>
        </w:rPr>
        <w:t>Тип программного обеспечения</w:t>
      </w:r>
      <w:r w:rsidRPr="002F02F9">
        <w:rPr>
          <w:sz w:val="28"/>
        </w:rPr>
        <w:t>»</w:t>
      </w:r>
    </w:p>
    <w:tbl>
      <w:tblPr>
        <w:tblStyle w:val="ac"/>
        <w:tblW w:w="9900" w:type="dxa"/>
        <w:tblInd w:w="108" w:type="dxa"/>
        <w:tblLook w:val="04A0" w:firstRow="1" w:lastRow="0" w:firstColumn="1" w:lastColumn="0" w:noHBand="0" w:noVBand="1"/>
      </w:tblPr>
      <w:tblGrid>
        <w:gridCol w:w="4818"/>
        <w:gridCol w:w="5082"/>
      </w:tblGrid>
      <w:tr w:rsidR="000209E6" w:rsidRPr="002F02F9" w:rsidTr="007C46C3">
        <w:tc>
          <w:tcPr>
            <w:tcW w:w="4818" w:type="dxa"/>
          </w:tcPr>
          <w:p w:rsidR="000209E6" w:rsidRPr="002F02F9" w:rsidRDefault="000209E6" w:rsidP="00795B36">
            <w:pPr>
              <w:spacing w:line="360" w:lineRule="auto"/>
              <w:ind w:firstLine="22"/>
              <w:jc w:val="center"/>
              <w:rPr>
                <w:b/>
                <w:sz w:val="24"/>
              </w:rPr>
            </w:pPr>
            <w:r w:rsidRPr="002F02F9">
              <w:rPr>
                <w:b/>
                <w:sz w:val="24"/>
              </w:rPr>
              <w:t>Код</w:t>
            </w:r>
          </w:p>
        </w:tc>
        <w:tc>
          <w:tcPr>
            <w:tcW w:w="5082" w:type="dxa"/>
          </w:tcPr>
          <w:p w:rsidR="000209E6" w:rsidRPr="002F02F9" w:rsidRDefault="000209E6" w:rsidP="00795B36">
            <w:pPr>
              <w:spacing w:line="360" w:lineRule="auto"/>
              <w:ind w:firstLine="22"/>
              <w:jc w:val="center"/>
              <w:rPr>
                <w:b/>
                <w:sz w:val="24"/>
              </w:rPr>
            </w:pPr>
            <w:r w:rsidRPr="002F02F9">
              <w:rPr>
                <w:b/>
                <w:sz w:val="24"/>
              </w:rPr>
              <w:t>Наименование</w:t>
            </w:r>
          </w:p>
        </w:tc>
      </w:tr>
      <w:tr w:rsidR="000209E6" w:rsidRPr="002F02F9" w:rsidTr="007C46C3">
        <w:tc>
          <w:tcPr>
            <w:tcW w:w="4818" w:type="dxa"/>
          </w:tcPr>
          <w:p w:rsidR="000209E6" w:rsidRPr="002F02F9" w:rsidRDefault="000209E6" w:rsidP="00795B36">
            <w:pPr>
              <w:spacing w:line="360" w:lineRule="auto"/>
              <w:ind w:firstLine="22"/>
              <w:rPr>
                <w:sz w:val="24"/>
              </w:rPr>
            </w:pPr>
            <w:r w:rsidRPr="002F02F9">
              <w:rPr>
                <w:sz w:val="24"/>
              </w:rPr>
              <w:t>1</w:t>
            </w:r>
          </w:p>
        </w:tc>
        <w:tc>
          <w:tcPr>
            <w:tcW w:w="5082" w:type="dxa"/>
          </w:tcPr>
          <w:p w:rsidR="000209E6" w:rsidRPr="002F02F9" w:rsidRDefault="000209E6" w:rsidP="00795B36">
            <w:pPr>
              <w:spacing w:line="360" w:lineRule="auto"/>
              <w:ind w:firstLine="22"/>
              <w:rPr>
                <w:sz w:val="24"/>
              </w:rPr>
            </w:pPr>
            <w:r w:rsidRPr="000209E6">
              <w:rPr>
                <w:sz w:val="24"/>
              </w:rPr>
              <w:t>Системное</w:t>
            </w:r>
          </w:p>
        </w:tc>
      </w:tr>
      <w:tr w:rsidR="000209E6" w:rsidRPr="002F02F9" w:rsidTr="007C46C3">
        <w:tc>
          <w:tcPr>
            <w:tcW w:w="4818" w:type="dxa"/>
          </w:tcPr>
          <w:p w:rsidR="000209E6" w:rsidRPr="002F02F9" w:rsidRDefault="000209E6" w:rsidP="00795B36">
            <w:pPr>
              <w:spacing w:line="360" w:lineRule="auto"/>
              <w:ind w:firstLine="22"/>
              <w:rPr>
                <w:sz w:val="24"/>
              </w:rPr>
            </w:pPr>
            <w:r w:rsidRPr="002F02F9">
              <w:rPr>
                <w:sz w:val="24"/>
              </w:rPr>
              <w:t>2</w:t>
            </w:r>
          </w:p>
        </w:tc>
        <w:tc>
          <w:tcPr>
            <w:tcW w:w="5082" w:type="dxa"/>
          </w:tcPr>
          <w:p w:rsidR="000209E6" w:rsidRPr="002F02F9" w:rsidRDefault="000209E6" w:rsidP="00795B36">
            <w:pPr>
              <w:spacing w:line="360" w:lineRule="auto"/>
              <w:ind w:firstLine="22"/>
              <w:rPr>
                <w:sz w:val="24"/>
              </w:rPr>
            </w:pPr>
            <w:r w:rsidRPr="000209E6">
              <w:rPr>
                <w:sz w:val="24"/>
              </w:rPr>
              <w:t>Прикладное</w:t>
            </w:r>
          </w:p>
        </w:tc>
      </w:tr>
      <w:tr w:rsidR="000209E6" w:rsidRPr="002F02F9" w:rsidTr="007C46C3">
        <w:tc>
          <w:tcPr>
            <w:tcW w:w="4818" w:type="dxa"/>
          </w:tcPr>
          <w:p w:rsidR="000209E6" w:rsidRPr="002F02F9" w:rsidRDefault="000209E6" w:rsidP="00795B36">
            <w:pPr>
              <w:spacing w:line="360" w:lineRule="auto"/>
              <w:ind w:firstLine="22"/>
              <w:rPr>
                <w:sz w:val="24"/>
              </w:rPr>
            </w:pPr>
            <w:r w:rsidRPr="002F02F9">
              <w:rPr>
                <w:sz w:val="24"/>
              </w:rPr>
              <w:t>3</w:t>
            </w:r>
          </w:p>
        </w:tc>
        <w:tc>
          <w:tcPr>
            <w:tcW w:w="5082" w:type="dxa"/>
          </w:tcPr>
          <w:p w:rsidR="000209E6" w:rsidRPr="002F02F9" w:rsidRDefault="000209E6" w:rsidP="00795B36">
            <w:pPr>
              <w:spacing w:line="360" w:lineRule="auto"/>
              <w:ind w:firstLine="22"/>
              <w:rPr>
                <w:sz w:val="24"/>
              </w:rPr>
            </w:pPr>
            <w:r w:rsidRPr="000209E6">
              <w:rPr>
                <w:sz w:val="24"/>
              </w:rPr>
              <w:t>Пакеты прикладных программ</w:t>
            </w:r>
          </w:p>
        </w:tc>
      </w:tr>
    </w:tbl>
    <w:p w:rsidR="008E114B" w:rsidRDefault="008E114B" w:rsidP="00430250">
      <w:pPr>
        <w:spacing w:line="360" w:lineRule="auto"/>
        <w:ind w:firstLine="851"/>
        <w:jc w:val="both"/>
        <w:rPr>
          <w:sz w:val="28"/>
        </w:rPr>
      </w:pPr>
    </w:p>
    <w:p w:rsidR="000209E6" w:rsidRDefault="000209E6" w:rsidP="00430250">
      <w:pPr>
        <w:spacing w:line="360" w:lineRule="auto"/>
        <w:ind w:firstLine="851"/>
        <w:jc w:val="both"/>
        <w:rPr>
          <w:sz w:val="28"/>
        </w:rPr>
      </w:pPr>
      <w:r w:rsidRPr="002F02F9">
        <w:rPr>
          <w:sz w:val="28"/>
        </w:rPr>
        <w:t>Дляобъекта «</w:t>
      </w:r>
      <w:r w:rsidR="005D6715">
        <w:rPr>
          <w:sz w:val="28"/>
        </w:rPr>
        <w:t>тип платформы</w:t>
      </w:r>
      <w:r w:rsidRPr="002F02F9">
        <w:rPr>
          <w:sz w:val="28"/>
        </w:rPr>
        <w:t xml:space="preserve">» </w:t>
      </w:r>
      <w:r w:rsidR="00FE0C14">
        <w:rPr>
          <w:sz w:val="28"/>
        </w:rPr>
        <w:t>доступен д</w:t>
      </w:r>
      <w:r w:rsidRPr="002F02F9">
        <w:rPr>
          <w:sz w:val="28"/>
        </w:rPr>
        <w:t>иапазон значений</w:t>
      </w:r>
      <w:r w:rsidR="00FE0C14">
        <w:rPr>
          <w:sz w:val="28"/>
        </w:rPr>
        <w:t xml:space="preserve"> кода</w:t>
      </w:r>
      <w:r w:rsidR="001D335A" w:rsidRPr="001D335A">
        <w:rPr>
          <w:sz w:val="28"/>
        </w:rPr>
        <w:t xml:space="preserve">от </w:t>
      </w:r>
      <w:r w:rsidR="00FE0C14">
        <w:rPr>
          <w:sz w:val="28"/>
        </w:rPr>
        <w:t>-</w:t>
      </w:r>
      <w:r w:rsidR="001D335A" w:rsidRPr="001D335A">
        <w:rPr>
          <w:sz w:val="28"/>
        </w:rPr>
        <w:t>32768 до 32767</w:t>
      </w:r>
      <w:r w:rsidRPr="002F02F9">
        <w:rPr>
          <w:sz w:val="28"/>
        </w:rPr>
        <w:t xml:space="preserve">, так как для хранения диапазона выбран тип данных </w:t>
      </w:r>
      <w:r w:rsidR="001D335A" w:rsidRPr="001D335A">
        <w:rPr>
          <w:sz w:val="28"/>
        </w:rPr>
        <w:t>smallint</w:t>
      </w:r>
      <w:r w:rsidRPr="002F02F9">
        <w:rPr>
          <w:sz w:val="28"/>
        </w:rPr>
        <w:t xml:space="preserve">. Фрагмент справочника приведен в таблице </w:t>
      </w:r>
      <w:r w:rsidR="00186ECE" w:rsidRPr="00186ECE">
        <w:rPr>
          <w:sz w:val="28"/>
        </w:rPr>
        <w:t>6</w:t>
      </w:r>
      <w:r w:rsidRPr="002F02F9">
        <w:rPr>
          <w:sz w:val="28"/>
        </w:rPr>
        <w:t>.</w:t>
      </w:r>
    </w:p>
    <w:p w:rsidR="000209E6" w:rsidRPr="002F02F9" w:rsidRDefault="000209E6" w:rsidP="00430250">
      <w:pPr>
        <w:spacing w:line="360" w:lineRule="auto"/>
        <w:ind w:firstLine="851"/>
        <w:jc w:val="both"/>
        <w:rPr>
          <w:sz w:val="28"/>
        </w:rPr>
      </w:pPr>
      <w:r w:rsidRPr="002F02F9">
        <w:rPr>
          <w:sz w:val="28"/>
        </w:rPr>
        <w:t xml:space="preserve">Таблица </w:t>
      </w:r>
      <w:r w:rsidR="00186ECE" w:rsidRPr="00186ECE">
        <w:rPr>
          <w:sz w:val="28"/>
        </w:rPr>
        <w:t>6</w:t>
      </w:r>
      <w:r w:rsidR="008E114B">
        <w:rPr>
          <w:sz w:val="28"/>
        </w:rPr>
        <w:sym w:font="Symbol" w:char="F02D"/>
      </w:r>
      <w:r w:rsidRPr="002F02F9">
        <w:rPr>
          <w:sz w:val="28"/>
        </w:rPr>
        <w:t xml:space="preserve"> Фрагмент объекта «</w:t>
      </w:r>
      <w:r w:rsidR="005D6715">
        <w:rPr>
          <w:sz w:val="28"/>
        </w:rPr>
        <w:t>тип платформы</w:t>
      </w:r>
      <w:r w:rsidRPr="002F02F9">
        <w:rPr>
          <w:sz w:val="28"/>
        </w:rPr>
        <w:t>»</w:t>
      </w:r>
    </w:p>
    <w:tbl>
      <w:tblPr>
        <w:tblStyle w:val="ac"/>
        <w:tblW w:w="9900" w:type="dxa"/>
        <w:tblInd w:w="108" w:type="dxa"/>
        <w:tblLook w:val="04A0" w:firstRow="1" w:lastRow="0" w:firstColumn="1" w:lastColumn="0" w:noHBand="0" w:noVBand="1"/>
      </w:tblPr>
      <w:tblGrid>
        <w:gridCol w:w="4818"/>
        <w:gridCol w:w="5082"/>
      </w:tblGrid>
      <w:tr w:rsidR="000209E6" w:rsidRPr="002F02F9" w:rsidTr="007C46C3">
        <w:tc>
          <w:tcPr>
            <w:tcW w:w="4818" w:type="dxa"/>
          </w:tcPr>
          <w:p w:rsidR="000209E6" w:rsidRPr="002F02F9" w:rsidRDefault="000209E6" w:rsidP="00795B36">
            <w:pPr>
              <w:spacing w:line="360" w:lineRule="auto"/>
              <w:ind w:firstLine="22"/>
              <w:jc w:val="center"/>
              <w:rPr>
                <w:b/>
                <w:sz w:val="24"/>
              </w:rPr>
            </w:pPr>
            <w:r w:rsidRPr="002F02F9">
              <w:rPr>
                <w:b/>
                <w:sz w:val="24"/>
              </w:rPr>
              <w:t>Код</w:t>
            </w:r>
          </w:p>
        </w:tc>
        <w:tc>
          <w:tcPr>
            <w:tcW w:w="5082" w:type="dxa"/>
          </w:tcPr>
          <w:p w:rsidR="000209E6" w:rsidRPr="002F02F9" w:rsidRDefault="000209E6" w:rsidP="00795B36">
            <w:pPr>
              <w:spacing w:line="360" w:lineRule="auto"/>
              <w:ind w:firstLine="22"/>
              <w:jc w:val="center"/>
              <w:rPr>
                <w:b/>
                <w:sz w:val="24"/>
              </w:rPr>
            </w:pPr>
            <w:r w:rsidRPr="002F02F9">
              <w:rPr>
                <w:b/>
                <w:sz w:val="24"/>
              </w:rPr>
              <w:t>Наименование</w:t>
            </w:r>
          </w:p>
        </w:tc>
      </w:tr>
      <w:tr w:rsidR="000209E6" w:rsidRPr="002F02F9" w:rsidTr="007C46C3">
        <w:tc>
          <w:tcPr>
            <w:tcW w:w="4818" w:type="dxa"/>
          </w:tcPr>
          <w:p w:rsidR="000209E6" w:rsidRPr="002F02F9" w:rsidRDefault="000209E6" w:rsidP="00795B36">
            <w:pPr>
              <w:spacing w:line="360" w:lineRule="auto"/>
              <w:ind w:firstLine="22"/>
              <w:rPr>
                <w:sz w:val="24"/>
              </w:rPr>
            </w:pPr>
            <w:r w:rsidRPr="002F02F9">
              <w:rPr>
                <w:sz w:val="24"/>
              </w:rPr>
              <w:t>1</w:t>
            </w:r>
          </w:p>
        </w:tc>
        <w:tc>
          <w:tcPr>
            <w:tcW w:w="5082" w:type="dxa"/>
          </w:tcPr>
          <w:p w:rsidR="000209E6" w:rsidRPr="002F02F9" w:rsidRDefault="00592DDC" w:rsidP="00795B36">
            <w:pPr>
              <w:spacing w:line="360" w:lineRule="auto"/>
              <w:ind w:firstLine="22"/>
              <w:rPr>
                <w:sz w:val="24"/>
              </w:rPr>
            </w:pPr>
            <w:r w:rsidRPr="00592DDC">
              <w:rPr>
                <w:sz w:val="24"/>
              </w:rPr>
              <w:t>1С</w:t>
            </w:r>
          </w:p>
        </w:tc>
      </w:tr>
      <w:tr w:rsidR="000209E6" w:rsidRPr="002F02F9" w:rsidTr="007C46C3">
        <w:tc>
          <w:tcPr>
            <w:tcW w:w="4818" w:type="dxa"/>
          </w:tcPr>
          <w:p w:rsidR="000209E6" w:rsidRPr="002F02F9" w:rsidRDefault="000209E6" w:rsidP="00795B36">
            <w:pPr>
              <w:spacing w:line="360" w:lineRule="auto"/>
              <w:ind w:firstLine="22"/>
              <w:rPr>
                <w:sz w:val="24"/>
              </w:rPr>
            </w:pPr>
            <w:r w:rsidRPr="002F02F9">
              <w:rPr>
                <w:sz w:val="24"/>
              </w:rPr>
              <w:t>2</w:t>
            </w:r>
          </w:p>
        </w:tc>
        <w:tc>
          <w:tcPr>
            <w:tcW w:w="5082" w:type="dxa"/>
          </w:tcPr>
          <w:p w:rsidR="000209E6" w:rsidRPr="002F02F9" w:rsidRDefault="00592DDC" w:rsidP="00795B36">
            <w:pPr>
              <w:spacing w:line="360" w:lineRule="auto"/>
              <w:ind w:firstLine="22"/>
              <w:rPr>
                <w:sz w:val="24"/>
              </w:rPr>
            </w:pPr>
            <w:r w:rsidRPr="00592DDC">
              <w:rPr>
                <w:sz w:val="24"/>
              </w:rPr>
              <w:t>SQL</w:t>
            </w:r>
          </w:p>
        </w:tc>
      </w:tr>
      <w:tr w:rsidR="000209E6" w:rsidRPr="002F02F9" w:rsidTr="007C46C3">
        <w:tc>
          <w:tcPr>
            <w:tcW w:w="4818" w:type="dxa"/>
          </w:tcPr>
          <w:p w:rsidR="000209E6" w:rsidRPr="002F02F9" w:rsidRDefault="000209E6" w:rsidP="00795B36">
            <w:pPr>
              <w:spacing w:line="360" w:lineRule="auto"/>
              <w:ind w:firstLine="22"/>
              <w:rPr>
                <w:sz w:val="24"/>
              </w:rPr>
            </w:pPr>
            <w:r w:rsidRPr="002F02F9">
              <w:rPr>
                <w:sz w:val="24"/>
              </w:rPr>
              <w:t>3</w:t>
            </w:r>
          </w:p>
        </w:tc>
        <w:tc>
          <w:tcPr>
            <w:tcW w:w="5082" w:type="dxa"/>
          </w:tcPr>
          <w:p w:rsidR="000209E6" w:rsidRPr="002F02F9" w:rsidRDefault="00592DDC" w:rsidP="00795B36">
            <w:pPr>
              <w:spacing w:line="360" w:lineRule="auto"/>
              <w:ind w:firstLine="22"/>
              <w:rPr>
                <w:sz w:val="24"/>
              </w:rPr>
            </w:pPr>
            <w:r w:rsidRPr="00592DDC">
              <w:rPr>
                <w:sz w:val="24"/>
              </w:rPr>
              <w:t>Cloud</w:t>
            </w:r>
          </w:p>
        </w:tc>
      </w:tr>
    </w:tbl>
    <w:p w:rsidR="000209E6" w:rsidRDefault="000209E6" w:rsidP="005A6567">
      <w:pPr>
        <w:spacing w:line="360" w:lineRule="auto"/>
        <w:ind w:firstLine="1211"/>
        <w:jc w:val="both"/>
        <w:rPr>
          <w:sz w:val="28"/>
        </w:rPr>
      </w:pPr>
    </w:p>
    <w:p w:rsidR="008E114B" w:rsidRDefault="000209E6" w:rsidP="00430250">
      <w:pPr>
        <w:spacing w:line="360" w:lineRule="auto"/>
        <w:ind w:firstLine="851"/>
        <w:jc w:val="both"/>
        <w:rPr>
          <w:sz w:val="28"/>
        </w:rPr>
      </w:pPr>
      <w:r w:rsidRPr="002F02F9">
        <w:rPr>
          <w:sz w:val="28"/>
        </w:rPr>
        <w:t>Для объекта «</w:t>
      </w:r>
      <w:r w:rsidR="005D6715">
        <w:rPr>
          <w:sz w:val="28"/>
        </w:rPr>
        <w:t>тип сервиса</w:t>
      </w:r>
      <w:r w:rsidRPr="002F02F9">
        <w:rPr>
          <w:sz w:val="28"/>
        </w:rPr>
        <w:t xml:space="preserve">» </w:t>
      </w:r>
      <w:r w:rsidR="00FE0C14">
        <w:rPr>
          <w:sz w:val="28"/>
        </w:rPr>
        <w:t>доступен д</w:t>
      </w:r>
      <w:r w:rsidRPr="002F02F9">
        <w:rPr>
          <w:sz w:val="28"/>
        </w:rPr>
        <w:t>иапазон значений</w:t>
      </w:r>
      <w:r w:rsidR="00FE0C14">
        <w:rPr>
          <w:sz w:val="28"/>
        </w:rPr>
        <w:t xml:space="preserve"> кода</w:t>
      </w:r>
      <w:r w:rsidR="001D335A" w:rsidRPr="001D335A">
        <w:rPr>
          <w:sz w:val="28"/>
        </w:rPr>
        <w:t>от -32768 до 32767</w:t>
      </w:r>
      <w:r w:rsidRPr="002F02F9">
        <w:rPr>
          <w:sz w:val="28"/>
        </w:rPr>
        <w:t xml:space="preserve">, так как для хранения диапазона выбран тип данных </w:t>
      </w:r>
      <w:r w:rsidR="001D335A" w:rsidRPr="001D335A">
        <w:rPr>
          <w:sz w:val="28"/>
        </w:rPr>
        <w:t>smallint</w:t>
      </w:r>
      <w:r w:rsidRPr="002F02F9">
        <w:rPr>
          <w:sz w:val="28"/>
        </w:rPr>
        <w:t xml:space="preserve">. Фрагмент справочника приведен в таблице </w:t>
      </w:r>
      <w:r w:rsidR="00186ECE" w:rsidRPr="00186ECE">
        <w:rPr>
          <w:sz w:val="28"/>
        </w:rPr>
        <w:t>7</w:t>
      </w:r>
      <w:r w:rsidRPr="002F02F9">
        <w:rPr>
          <w:sz w:val="28"/>
        </w:rPr>
        <w:t>.</w:t>
      </w:r>
    </w:p>
    <w:p w:rsidR="008E114B" w:rsidRDefault="008E114B">
      <w:pPr>
        <w:widowControl/>
        <w:spacing w:line="360" w:lineRule="auto"/>
        <w:ind w:firstLine="851"/>
        <w:jc w:val="both"/>
        <w:rPr>
          <w:sz w:val="28"/>
        </w:rPr>
      </w:pPr>
      <w:r>
        <w:rPr>
          <w:sz w:val="28"/>
        </w:rPr>
        <w:br w:type="page"/>
      </w:r>
    </w:p>
    <w:p w:rsidR="000209E6" w:rsidRPr="002F02F9" w:rsidRDefault="000209E6" w:rsidP="00430250">
      <w:pPr>
        <w:spacing w:line="360" w:lineRule="auto"/>
        <w:ind w:firstLine="851"/>
        <w:jc w:val="both"/>
        <w:rPr>
          <w:sz w:val="28"/>
        </w:rPr>
      </w:pPr>
      <w:r w:rsidRPr="002F02F9">
        <w:rPr>
          <w:sz w:val="28"/>
        </w:rPr>
        <w:lastRenderedPageBreak/>
        <w:t xml:space="preserve">Таблица </w:t>
      </w:r>
      <w:r w:rsidR="00186ECE" w:rsidRPr="00186ECE">
        <w:rPr>
          <w:sz w:val="28"/>
        </w:rPr>
        <w:t>7</w:t>
      </w:r>
      <w:r w:rsidR="00D8142E">
        <w:rPr>
          <w:sz w:val="28"/>
        </w:rPr>
        <w:sym w:font="Symbol" w:char="F02D"/>
      </w:r>
      <w:r w:rsidRPr="002F02F9">
        <w:rPr>
          <w:sz w:val="28"/>
        </w:rPr>
        <w:t xml:space="preserve"> Фрагмент объекта «</w:t>
      </w:r>
      <w:r w:rsidR="005D6715">
        <w:rPr>
          <w:sz w:val="28"/>
        </w:rPr>
        <w:t>тип сервиса</w:t>
      </w:r>
      <w:r w:rsidRPr="002F02F9">
        <w:rPr>
          <w:sz w:val="28"/>
        </w:rPr>
        <w:t>»</w:t>
      </w:r>
    </w:p>
    <w:tbl>
      <w:tblPr>
        <w:tblStyle w:val="ac"/>
        <w:tblW w:w="9900" w:type="dxa"/>
        <w:tblInd w:w="108" w:type="dxa"/>
        <w:tblLook w:val="04A0" w:firstRow="1" w:lastRow="0" w:firstColumn="1" w:lastColumn="0" w:noHBand="0" w:noVBand="1"/>
      </w:tblPr>
      <w:tblGrid>
        <w:gridCol w:w="4818"/>
        <w:gridCol w:w="5082"/>
      </w:tblGrid>
      <w:tr w:rsidR="000209E6" w:rsidRPr="002F02F9" w:rsidTr="007C46C3">
        <w:tc>
          <w:tcPr>
            <w:tcW w:w="4818" w:type="dxa"/>
          </w:tcPr>
          <w:p w:rsidR="000209E6" w:rsidRPr="002F02F9" w:rsidRDefault="000209E6" w:rsidP="00795B36">
            <w:pPr>
              <w:spacing w:line="360" w:lineRule="auto"/>
              <w:ind w:firstLine="22"/>
              <w:jc w:val="center"/>
              <w:rPr>
                <w:b/>
                <w:sz w:val="24"/>
              </w:rPr>
            </w:pPr>
            <w:r w:rsidRPr="002F02F9">
              <w:rPr>
                <w:b/>
                <w:sz w:val="24"/>
              </w:rPr>
              <w:t>Код</w:t>
            </w:r>
          </w:p>
        </w:tc>
        <w:tc>
          <w:tcPr>
            <w:tcW w:w="5082" w:type="dxa"/>
          </w:tcPr>
          <w:p w:rsidR="000209E6" w:rsidRPr="002F02F9" w:rsidRDefault="000209E6" w:rsidP="00795B36">
            <w:pPr>
              <w:spacing w:line="360" w:lineRule="auto"/>
              <w:ind w:firstLine="22"/>
              <w:jc w:val="center"/>
              <w:rPr>
                <w:b/>
                <w:sz w:val="24"/>
              </w:rPr>
            </w:pPr>
            <w:r w:rsidRPr="002F02F9">
              <w:rPr>
                <w:b/>
                <w:sz w:val="24"/>
              </w:rPr>
              <w:t>Наименование</w:t>
            </w:r>
          </w:p>
        </w:tc>
      </w:tr>
      <w:tr w:rsidR="000209E6" w:rsidRPr="002F02F9" w:rsidTr="007C46C3">
        <w:tc>
          <w:tcPr>
            <w:tcW w:w="4818" w:type="dxa"/>
          </w:tcPr>
          <w:p w:rsidR="000209E6" w:rsidRPr="002F02F9" w:rsidRDefault="000209E6" w:rsidP="00795B36">
            <w:pPr>
              <w:spacing w:line="360" w:lineRule="auto"/>
              <w:ind w:firstLine="22"/>
              <w:rPr>
                <w:sz w:val="24"/>
              </w:rPr>
            </w:pPr>
            <w:r w:rsidRPr="002F02F9">
              <w:rPr>
                <w:sz w:val="24"/>
              </w:rPr>
              <w:t>1</w:t>
            </w:r>
          </w:p>
        </w:tc>
        <w:tc>
          <w:tcPr>
            <w:tcW w:w="5082" w:type="dxa"/>
          </w:tcPr>
          <w:p w:rsidR="000209E6" w:rsidRPr="002F02F9" w:rsidRDefault="00592DDC" w:rsidP="00795B36">
            <w:pPr>
              <w:spacing w:line="360" w:lineRule="auto"/>
              <w:ind w:firstLine="22"/>
              <w:rPr>
                <w:sz w:val="24"/>
              </w:rPr>
            </w:pPr>
            <w:r>
              <w:rPr>
                <w:sz w:val="24"/>
              </w:rPr>
              <w:t>Тонкий клиент</w:t>
            </w:r>
          </w:p>
        </w:tc>
      </w:tr>
      <w:tr w:rsidR="000209E6" w:rsidRPr="002F02F9" w:rsidTr="007C46C3">
        <w:tc>
          <w:tcPr>
            <w:tcW w:w="4818" w:type="dxa"/>
          </w:tcPr>
          <w:p w:rsidR="000209E6" w:rsidRPr="002F02F9" w:rsidRDefault="000209E6" w:rsidP="00795B36">
            <w:pPr>
              <w:spacing w:line="360" w:lineRule="auto"/>
              <w:ind w:firstLine="22"/>
              <w:rPr>
                <w:sz w:val="24"/>
              </w:rPr>
            </w:pPr>
            <w:r w:rsidRPr="002F02F9">
              <w:rPr>
                <w:sz w:val="24"/>
              </w:rPr>
              <w:t>2</w:t>
            </w:r>
          </w:p>
        </w:tc>
        <w:tc>
          <w:tcPr>
            <w:tcW w:w="5082" w:type="dxa"/>
          </w:tcPr>
          <w:p w:rsidR="000209E6" w:rsidRPr="00592DDC" w:rsidRDefault="00592DDC" w:rsidP="00795B36">
            <w:pPr>
              <w:spacing w:line="360" w:lineRule="auto"/>
              <w:ind w:firstLine="22"/>
              <w:rPr>
                <w:sz w:val="24"/>
                <w:lang w:val="en-US"/>
              </w:rPr>
            </w:pPr>
            <w:r>
              <w:rPr>
                <w:sz w:val="24"/>
                <w:lang w:val="en-US"/>
              </w:rPr>
              <w:t>VPN</w:t>
            </w:r>
          </w:p>
        </w:tc>
      </w:tr>
      <w:tr w:rsidR="000209E6" w:rsidRPr="002F02F9" w:rsidTr="007C46C3">
        <w:tc>
          <w:tcPr>
            <w:tcW w:w="4818" w:type="dxa"/>
          </w:tcPr>
          <w:p w:rsidR="000209E6" w:rsidRPr="002F02F9" w:rsidRDefault="000209E6" w:rsidP="00795B36">
            <w:pPr>
              <w:spacing w:line="360" w:lineRule="auto"/>
              <w:ind w:firstLine="22"/>
              <w:rPr>
                <w:sz w:val="24"/>
              </w:rPr>
            </w:pPr>
            <w:r w:rsidRPr="002F02F9">
              <w:rPr>
                <w:sz w:val="24"/>
              </w:rPr>
              <w:t>3</w:t>
            </w:r>
          </w:p>
        </w:tc>
        <w:tc>
          <w:tcPr>
            <w:tcW w:w="5082" w:type="dxa"/>
          </w:tcPr>
          <w:p w:rsidR="000209E6" w:rsidRPr="00592DDC" w:rsidRDefault="00592DDC" w:rsidP="00795B36">
            <w:pPr>
              <w:spacing w:line="360" w:lineRule="auto"/>
              <w:ind w:firstLine="22"/>
              <w:rPr>
                <w:sz w:val="24"/>
                <w:lang w:val="en-US"/>
              </w:rPr>
            </w:pPr>
            <w:r>
              <w:rPr>
                <w:sz w:val="24"/>
                <w:lang w:val="en-US"/>
              </w:rPr>
              <w:t>Outlook</w:t>
            </w:r>
          </w:p>
        </w:tc>
      </w:tr>
    </w:tbl>
    <w:p w:rsidR="000209E6" w:rsidRDefault="000209E6" w:rsidP="005A6567">
      <w:pPr>
        <w:spacing w:line="360" w:lineRule="auto"/>
        <w:ind w:firstLine="1211"/>
        <w:jc w:val="both"/>
        <w:rPr>
          <w:sz w:val="28"/>
        </w:rPr>
      </w:pPr>
    </w:p>
    <w:p w:rsidR="000209E6" w:rsidRDefault="000209E6" w:rsidP="00430250">
      <w:pPr>
        <w:spacing w:line="360" w:lineRule="auto"/>
        <w:ind w:firstLine="851"/>
        <w:jc w:val="both"/>
        <w:rPr>
          <w:sz w:val="28"/>
        </w:rPr>
      </w:pPr>
      <w:r w:rsidRPr="002F02F9">
        <w:rPr>
          <w:sz w:val="28"/>
        </w:rPr>
        <w:t>Для объекта «</w:t>
      </w:r>
      <w:r w:rsidR="005D6715">
        <w:rPr>
          <w:sz w:val="28"/>
        </w:rPr>
        <w:t>состояние сервиса</w:t>
      </w:r>
      <w:r w:rsidRPr="002F02F9">
        <w:rPr>
          <w:sz w:val="28"/>
        </w:rPr>
        <w:t xml:space="preserve">» </w:t>
      </w:r>
      <w:r w:rsidR="00FE0C14">
        <w:rPr>
          <w:sz w:val="28"/>
        </w:rPr>
        <w:t>доступен д</w:t>
      </w:r>
      <w:r w:rsidRPr="002F02F9">
        <w:rPr>
          <w:sz w:val="28"/>
        </w:rPr>
        <w:t>иапазон значений</w:t>
      </w:r>
      <w:r w:rsidR="00FE0C14">
        <w:rPr>
          <w:sz w:val="28"/>
        </w:rPr>
        <w:t xml:space="preserve"> кода</w:t>
      </w:r>
      <w:r w:rsidRPr="002F02F9">
        <w:rPr>
          <w:sz w:val="28"/>
        </w:rPr>
        <w:t xml:space="preserve"> от 0 до 255, так как для хранения диапазона выбран тип данных tinyint. Фрагмент справочника приведен в таблице </w:t>
      </w:r>
      <w:r w:rsidR="00186ECE" w:rsidRPr="00186ECE">
        <w:rPr>
          <w:sz w:val="28"/>
        </w:rPr>
        <w:t>8</w:t>
      </w:r>
      <w:r w:rsidRPr="002F02F9">
        <w:rPr>
          <w:sz w:val="28"/>
        </w:rPr>
        <w:t>.</w:t>
      </w:r>
    </w:p>
    <w:p w:rsidR="000209E6" w:rsidRPr="002F02F9" w:rsidRDefault="000209E6" w:rsidP="00430250">
      <w:pPr>
        <w:spacing w:line="360" w:lineRule="auto"/>
        <w:ind w:firstLine="851"/>
        <w:jc w:val="both"/>
        <w:rPr>
          <w:sz w:val="28"/>
        </w:rPr>
      </w:pPr>
      <w:r w:rsidRPr="002F02F9">
        <w:rPr>
          <w:sz w:val="28"/>
        </w:rPr>
        <w:t xml:space="preserve">Таблица </w:t>
      </w:r>
      <w:r w:rsidR="00186ECE" w:rsidRPr="00186ECE">
        <w:rPr>
          <w:sz w:val="28"/>
        </w:rPr>
        <w:t>8</w:t>
      </w:r>
      <w:r w:rsidR="008E114B">
        <w:rPr>
          <w:sz w:val="28"/>
        </w:rPr>
        <w:sym w:font="Symbol" w:char="F02D"/>
      </w:r>
      <w:r w:rsidRPr="002F02F9">
        <w:rPr>
          <w:sz w:val="28"/>
        </w:rPr>
        <w:t xml:space="preserve"> Фрагмент объекта «</w:t>
      </w:r>
      <w:r w:rsidR="005D6715">
        <w:rPr>
          <w:sz w:val="28"/>
        </w:rPr>
        <w:t>состояние сервиса</w:t>
      </w:r>
      <w:r w:rsidRPr="002F02F9">
        <w:rPr>
          <w:sz w:val="28"/>
        </w:rPr>
        <w:t>»</w:t>
      </w:r>
    </w:p>
    <w:tbl>
      <w:tblPr>
        <w:tblStyle w:val="ac"/>
        <w:tblW w:w="9900" w:type="dxa"/>
        <w:tblInd w:w="108" w:type="dxa"/>
        <w:tblLook w:val="04A0" w:firstRow="1" w:lastRow="0" w:firstColumn="1" w:lastColumn="0" w:noHBand="0" w:noVBand="1"/>
      </w:tblPr>
      <w:tblGrid>
        <w:gridCol w:w="4818"/>
        <w:gridCol w:w="5082"/>
      </w:tblGrid>
      <w:tr w:rsidR="000209E6" w:rsidRPr="002F02F9" w:rsidTr="007C46C3">
        <w:tc>
          <w:tcPr>
            <w:tcW w:w="4818" w:type="dxa"/>
          </w:tcPr>
          <w:p w:rsidR="000209E6" w:rsidRPr="002F02F9" w:rsidRDefault="000209E6" w:rsidP="00871CD9">
            <w:pPr>
              <w:spacing w:line="360" w:lineRule="auto"/>
              <w:ind w:firstLine="22"/>
              <w:jc w:val="center"/>
              <w:rPr>
                <w:b/>
                <w:sz w:val="24"/>
              </w:rPr>
            </w:pPr>
            <w:r w:rsidRPr="002F02F9">
              <w:rPr>
                <w:b/>
                <w:sz w:val="24"/>
              </w:rPr>
              <w:t>Код</w:t>
            </w:r>
          </w:p>
        </w:tc>
        <w:tc>
          <w:tcPr>
            <w:tcW w:w="5082" w:type="dxa"/>
          </w:tcPr>
          <w:p w:rsidR="000209E6" w:rsidRPr="002F02F9" w:rsidRDefault="000209E6" w:rsidP="00871CD9">
            <w:pPr>
              <w:spacing w:line="360" w:lineRule="auto"/>
              <w:ind w:firstLine="22"/>
              <w:jc w:val="center"/>
              <w:rPr>
                <w:b/>
                <w:sz w:val="24"/>
              </w:rPr>
            </w:pPr>
            <w:r w:rsidRPr="002F02F9">
              <w:rPr>
                <w:b/>
                <w:sz w:val="24"/>
              </w:rPr>
              <w:t>Наименование</w:t>
            </w:r>
          </w:p>
        </w:tc>
      </w:tr>
      <w:tr w:rsidR="000209E6" w:rsidRPr="002F02F9" w:rsidTr="007C46C3">
        <w:tc>
          <w:tcPr>
            <w:tcW w:w="4818" w:type="dxa"/>
          </w:tcPr>
          <w:p w:rsidR="000209E6" w:rsidRPr="002F02F9" w:rsidRDefault="000209E6" w:rsidP="00871CD9">
            <w:pPr>
              <w:spacing w:line="360" w:lineRule="auto"/>
              <w:ind w:firstLine="22"/>
              <w:rPr>
                <w:sz w:val="24"/>
              </w:rPr>
            </w:pPr>
            <w:r w:rsidRPr="002F02F9">
              <w:rPr>
                <w:sz w:val="24"/>
              </w:rPr>
              <w:t>1</w:t>
            </w:r>
          </w:p>
        </w:tc>
        <w:tc>
          <w:tcPr>
            <w:tcW w:w="5082" w:type="dxa"/>
          </w:tcPr>
          <w:p w:rsidR="000209E6" w:rsidRPr="002F02F9" w:rsidRDefault="001D0151" w:rsidP="00871CD9">
            <w:pPr>
              <w:spacing w:line="360" w:lineRule="auto"/>
              <w:ind w:firstLine="22"/>
              <w:rPr>
                <w:sz w:val="24"/>
              </w:rPr>
            </w:pPr>
            <w:r w:rsidRPr="001D0151">
              <w:rPr>
                <w:sz w:val="24"/>
              </w:rPr>
              <w:t>Активен</w:t>
            </w:r>
          </w:p>
        </w:tc>
      </w:tr>
      <w:tr w:rsidR="000209E6" w:rsidRPr="002F02F9" w:rsidTr="007C46C3">
        <w:tc>
          <w:tcPr>
            <w:tcW w:w="4818" w:type="dxa"/>
          </w:tcPr>
          <w:p w:rsidR="000209E6" w:rsidRPr="002F02F9" w:rsidRDefault="000209E6" w:rsidP="00871CD9">
            <w:pPr>
              <w:spacing w:line="360" w:lineRule="auto"/>
              <w:ind w:firstLine="22"/>
              <w:rPr>
                <w:sz w:val="24"/>
              </w:rPr>
            </w:pPr>
            <w:r w:rsidRPr="002F02F9">
              <w:rPr>
                <w:sz w:val="24"/>
              </w:rPr>
              <w:t>2</w:t>
            </w:r>
          </w:p>
        </w:tc>
        <w:tc>
          <w:tcPr>
            <w:tcW w:w="5082" w:type="dxa"/>
          </w:tcPr>
          <w:p w:rsidR="000209E6" w:rsidRPr="002F02F9" w:rsidRDefault="001D0151" w:rsidP="00871CD9">
            <w:pPr>
              <w:spacing w:line="360" w:lineRule="auto"/>
              <w:ind w:firstLine="22"/>
              <w:rPr>
                <w:sz w:val="24"/>
              </w:rPr>
            </w:pPr>
            <w:r w:rsidRPr="001D0151">
              <w:rPr>
                <w:sz w:val="24"/>
              </w:rPr>
              <w:t>Отправлена заявка</w:t>
            </w:r>
          </w:p>
        </w:tc>
      </w:tr>
      <w:tr w:rsidR="000209E6" w:rsidRPr="002F02F9" w:rsidTr="007C46C3">
        <w:tc>
          <w:tcPr>
            <w:tcW w:w="4818" w:type="dxa"/>
          </w:tcPr>
          <w:p w:rsidR="000209E6" w:rsidRPr="002F02F9" w:rsidRDefault="000209E6" w:rsidP="00871CD9">
            <w:pPr>
              <w:spacing w:line="360" w:lineRule="auto"/>
              <w:ind w:firstLine="22"/>
              <w:rPr>
                <w:sz w:val="24"/>
              </w:rPr>
            </w:pPr>
            <w:r w:rsidRPr="002F02F9">
              <w:rPr>
                <w:sz w:val="24"/>
              </w:rPr>
              <w:t>3</w:t>
            </w:r>
          </w:p>
        </w:tc>
        <w:tc>
          <w:tcPr>
            <w:tcW w:w="5082" w:type="dxa"/>
          </w:tcPr>
          <w:p w:rsidR="000209E6" w:rsidRPr="002F02F9" w:rsidRDefault="001D0151" w:rsidP="00871CD9">
            <w:pPr>
              <w:spacing w:line="360" w:lineRule="auto"/>
              <w:ind w:firstLine="22"/>
              <w:rPr>
                <w:sz w:val="24"/>
              </w:rPr>
            </w:pPr>
            <w:r w:rsidRPr="001D0151">
              <w:rPr>
                <w:sz w:val="24"/>
              </w:rPr>
              <w:t>Отклонен</w:t>
            </w:r>
          </w:p>
        </w:tc>
      </w:tr>
    </w:tbl>
    <w:p w:rsidR="000209E6" w:rsidRDefault="000209E6" w:rsidP="005A6567">
      <w:pPr>
        <w:spacing w:line="360" w:lineRule="auto"/>
        <w:ind w:firstLine="1211"/>
        <w:jc w:val="both"/>
        <w:rPr>
          <w:sz w:val="28"/>
        </w:rPr>
      </w:pPr>
    </w:p>
    <w:p w:rsidR="000209E6" w:rsidRDefault="000209E6" w:rsidP="00430250">
      <w:pPr>
        <w:spacing w:line="360" w:lineRule="auto"/>
        <w:ind w:firstLine="851"/>
        <w:jc w:val="both"/>
        <w:rPr>
          <w:sz w:val="28"/>
        </w:rPr>
      </w:pPr>
      <w:r w:rsidRPr="002F02F9">
        <w:rPr>
          <w:sz w:val="28"/>
        </w:rPr>
        <w:t>Для объекта «</w:t>
      </w:r>
      <w:r w:rsidR="005D6715">
        <w:rPr>
          <w:sz w:val="28"/>
        </w:rPr>
        <w:t>тип простоя</w:t>
      </w:r>
      <w:r w:rsidRPr="002F02F9">
        <w:rPr>
          <w:sz w:val="28"/>
        </w:rPr>
        <w:t xml:space="preserve">» </w:t>
      </w:r>
      <w:r w:rsidR="00FE0C14">
        <w:rPr>
          <w:sz w:val="28"/>
        </w:rPr>
        <w:t>доступен д</w:t>
      </w:r>
      <w:r w:rsidRPr="002F02F9">
        <w:rPr>
          <w:sz w:val="28"/>
        </w:rPr>
        <w:t>иапазон значений</w:t>
      </w:r>
      <w:r w:rsidR="00FE0C14">
        <w:rPr>
          <w:sz w:val="28"/>
        </w:rPr>
        <w:t xml:space="preserve"> кода</w:t>
      </w:r>
      <w:r w:rsidRPr="002F02F9">
        <w:rPr>
          <w:sz w:val="28"/>
        </w:rPr>
        <w:t xml:space="preserve"> от 0 до 255, так как для хранения диапазона выбран тип данных tinyint. Фрагмент справочника приведен в таблице </w:t>
      </w:r>
      <w:r w:rsidR="00186ECE" w:rsidRPr="00186ECE">
        <w:rPr>
          <w:sz w:val="28"/>
        </w:rPr>
        <w:t>9</w:t>
      </w:r>
      <w:r w:rsidRPr="002F02F9">
        <w:rPr>
          <w:sz w:val="28"/>
        </w:rPr>
        <w:t>.</w:t>
      </w:r>
    </w:p>
    <w:p w:rsidR="000209E6" w:rsidRPr="002F02F9" w:rsidRDefault="000209E6" w:rsidP="00430250">
      <w:pPr>
        <w:spacing w:line="360" w:lineRule="auto"/>
        <w:ind w:firstLine="851"/>
        <w:jc w:val="both"/>
        <w:rPr>
          <w:sz w:val="28"/>
        </w:rPr>
      </w:pPr>
      <w:r w:rsidRPr="002F02F9">
        <w:rPr>
          <w:sz w:val="28"/>
        </w:rPr>
        <w:t xml:space="preserve">Таблица </w:t>
      </w:r>
      <w:r w:rsidR="00186ECE" w:rsidRPr="00186ECE">
        <w:rPr>
          <w:sz w:val="28"/>
        </w:rPr>
        <w:t>9</w:t>
      </w:r>
      <w:r w:rsidR="008E114B">
        <w:rPr>
          <w:sz w:val="28"/>
        </w:rPr>
        <w:sym w:font="Symbol" w:char="F02D"/>
      </w:r>
      <w:r w:rsidRPr="002F02F9">
        <w:rPr>
          <w:sz w:val="28"/>
        </w:rPr>
        <w:t xml:space="preserve"> Фрагмент объекта «</w:t>
      </w:r>
      <w:r w:rsidR="005D6715">
        <w:rPr>
          <w:sz w:val="28"/>
        </w:rPr>
        <w:t>тип простоя</w:t>
      </w:r>
      <w:r w:rsidRPr="002F02F9">
        <w:rPr>
          <w:sz w:val="28"/>
        </w:rPr>
        <w:t>»</w:t>
      </w:r>
    </w:p>
    <w:tbl>
      <w:tblPr>
        <w:tblStyle w:val="ac"/>
        <w:tblW w:w="9900" w:type="dxa"/>
        <w:tblInd w:w="108" w:type="dxa"/>
        <w:tblLook w:val="04A0" w:firstRow="1" w:lastRow="0" w:firstColumn="1" w:lastColumn="0" w:noHBand="0" w:noVBand="1"/>
      </w:tblPr>
      <w:tblGrid>
        <w:gridCol w:w="4687"/>
        <w:gridCol w:w="5213"/>
      </w:tblGrid>
      <w:tr w:rsidR="000209E6" w:rsidRPr="002F02F9" w:rsidTr="007C46C3">
        <w:tc>
          <w:tcPr>
            <w:tcW w:w="4687" w:type="dxa"/>
          </w:tcPr>
          <w:p w:rsidR="000209E6" w:rsidRPr="002F02F9" w:rsidRDefault="000209E6" w:rsidP="00871CD9">
            <w:pPr>
              <w:spacing w:line="360" w:lineRule="auto"/>
              <w:ind w:firstLine="22"/>
              <w:jc w:val="center"/>
              <w:rPr>
                <w:b/>
                <w:sz w:val="24"/>
              </w:rPr>
            </w:pPr>
            <w:r w:rsidRPr="002F02F9">
              <w:rPr>
                <w:b/>
                <w:sz w:val="24"/>
              </w:rPr>
              <w:t>Код</w:t>
            </w:r>
          </w:p>
        </w:tc>
        <w:tc>
          <w:tcPr>
            <w:tcW w:w="5213" w:type="dxa"/>
          </w:tcPr>
          <w:p w:rsidR="000209E6" w:rsidRPr="002F02F9" w:rsidRDefault="000209E6" w:rsidP="00871CD9">
            <w:pPr>
              <w:spacing w:line="360" w:lineRule="auto"/>
              <w:ind w:firstLine="22"/>
              <w:jc w:val="center"/>
              <w:rPr>
                <w:b/>
                <w:sz w:val="24"/>
              </w:rPr>
            </w:pPr>
            <w:r w:rsidRPr="002F02F9">
              <w:rPr>
                <w:b/>
                <w:sz w:val="24"/>
              </w:rPr>
              <w:t>Наименование</w:t>
            </w:r>
          </w:p>
        </w:tc>
      </w:tr>
      <w:tr w:rsidR="000209E6" w:rsidRPr="002F02F9" w:rsidTr="007C46C3">
        <w:tc>
          <w:tcPr>
            <w:tcW w:w="4687" w:type="dxa"/>
          </w:tcPr>
          <w:p w:rsidR="000209E6" w:rsidRPr="002F02F9" w:rsidRDefault="000209E6" w:rsidP="00871CD9">
            <w:pPr>
              <w:spacing w:line="360" w:lineRule="auto"/>
              <w:ind w:firstLine="22"/>
              <w:rPr>
                <w:sz w:val="24"/>
              </w:rPr>
            </w:pPr>
            <w:r w:rsidRPr="002F02F9">
              <w:rPr>
                <w:sz w:val="24"/>
              </w:rPr>
              <w:t>1</w:t>
            </w:r>
          </w:p>
        </w:tc>
        <w:tc>
          <w:tcPr>
            <w:tcW w:w="5213" w:type="dxa"/>
          </w:tcPr>
          <w:p w:rsidR="000209E6" w:rsidRPr="002F02F9" w:rsidRDefault="00E70C54" w:rsidP="00871CD9">
            <w:pPr>
              <w:spacing w:line="360" w:lineRule="auto"/>
              <w:ind w:firstLine="22"/>
              <w:rPr>
                <w:sz w:val="24"/>
              </w:rPr>
            </w:pPr>
            <w:r w:rsidRPr="00E70C54">
              <w:rPr>
                <w:sz w:val="24"/>
              </w:rPr>
              <w:t>Плановый</w:t>
            </w:r>
          </w:p>
        </w:tc>
      </w:tr>
      <w:tr w:rsidR="000209E6" w:rsidRPr="002F02F9" w:rsidTr="007C46C3">
        <w:tc>
          <w:tcPr>
            <w:tcW w:w="4687" w:type="dxa"/>
          </w:tcPr>
          <w:p w:rsidR="000209E6" w:rsidRPr="002F02F9" w:rsidRDefault="000209E6" w:rsidP="00871CD9">
            <w:pPr>
              <w:spacing w:line="360" w:lineRule="auto"/>
              <w:ind w:firstLine="22"/>
              <w:rPr>
                <w:sz w:val="24"/>
              </w:rPr>
            </w:pPr>
            <w:r w:rsidRPr="002F02F9">
              <w:rPr>
                <w:sz w:val="24"/>
              </w:rPr>
              <w:t>2</w:t>
            </w:r>
          </w:p>
        </w:tc>
        <w:tc>
          <w:tcPr>
            <w:tcW w:w="5213" w:type="dxa"/>
          </w:tcPr>
          <w:p w:rsidR="000209E6" w:rsidRPr="002F02F9" w:rsidRDefault="00E70C54" w:rsidP="00871CD9">
            <w:pPr>
              <w:spacing w:line="360" w:lineRule="auto"/>
              <w:ind w:firstLine="22"/>
              <w:rPr>
                <w:sz w:val="24"/>
              </w:rPr>
            </w:pPr>
            <w:r w:rsidRPr="00E70C54">
              <w:rPr>
                <w:sz w:val="24"/>
              </w:rPr>
              <w:t>Внеплановый</w:t>
            </w:r>
          </w:p>
        </w:tc>
      </w:tr>
    </w:tbl>
    <w:p w:rsidR="000209E6" w:rsidRDefault="000209E6" w:rsidP="005A6567">
      <w:pPr>
        <w:spacing w:line="360" w:lineRule="auto"/>
        <w:ind w:firstLine="1211"/>
        <w:jc w:val="both"/>
        <w:rPr>
          <w:sz w:val="28"/>
        </w:rPr>
      </w:pPr>
    </w:p>
    <w:p w:rsidR="000209E6" w:rsidRDefault="000209E6" w:rsidP="00430250">
      <w:pPr>
        <w:spacing w:line="360" w:lineRule="auto"/>
        <w:ind w:firstLine="851"/>
        <w:jc w:val="both"/>
        <w:rPr>
          <w:sz w:val="28"/>
        </w:rPr>
      </w:pPr>
      <w:r w:rsidRPr="002F02F9">
        <w:rPr>
          <w:sz w:val="28"/>
        </w:rPr>
        <w:t>Для объекта «</w:t>
      </w:r>
      <w:r w:rsidR="005D6715">
        <w:rPr>
          <w:sz w:val="28"/>
        </w:rPr>
        <w:t>причина простоя</w:t>
      </w:r>
      <w:r w:rsidRPr="002F02F9">
        <w:rPr>
          <w:sz w:val="28"/>
        </w:rPr>
        <w:t xml:space="preserve">» </w:t>
      </w:r>
      <w:r w:rsidR="00FE0C14">
        <w:rPr>
          <w:sz w:val="28"/>
        </w:rPr>
        <w:t>доступен д</w:t>
      </w:r>
      <w:r w:rsidRPr="002F02F9">
        <w:rPr>
          <w:sz w:val="28"/>
        </w:rPr>
        <w:t>иапазон значений</w:t>
      </w:r>
      <w:r w:rsidR="00FE0C14">
        <w:rPr>
          <w:sz w:val="28"/>
        </w:rPr>
        <w:t xml:space="preserve"> кода</w:t>
      </w:r>
      <w:r w:rsidRPr="002F02F9">
        <w:rPr>
          <w:sz w:val="28"/>
        </w:rPr>
        <w:t xml:space="preserve"> от 0 до 255, так как для хранения диапазона выбран тип данных tinyint. Фрагмент справочника приведен в таблице </w:t>
      </w:r>
      <w:r w:rsidR="00186ECE" w:rsidRPr="00186ECE">
        <w:rPr>
          <w:sz w:val="28"/>
        </w:rPr>
        <w:t>10</w:t>
      </w:r>
      <w:r w:rsidRPr="002F02F9">
        <w:rPr>
          <w:sz w:val="28"/>
        </w:rPr>
        <w:t>.</w:t>
      </w:r>
    </w:p>
    <w:p w:rsidR="000209E6" w:rsidRPr="002F02F9" w:rsidRDefault="000209E6" w:rsidP="00430250">
      <w:pPr>
        <w:spacing w:line="360" w:lineRule="auto"/>
        <w:ind w:firstLine="851"/>
        <w:jc w:val="both"/>
        <w:rPr>
          <w:sz w:val="28"/>
        </w:rPr>
      </w:pPr>
      <w:r w:rsidRPr="002F02F9">
        <w:rPr>
          <w:sz w:val="28"/>
        </w:rPr>
        <w:t xml:space="preserve">Таблица </w:t>
      </w:r>
      <w:r w:rsidR="00186ECE" w:rsidRPr="00186ECE">
        <w:rPr>
          <w:sz w:val="28"/>
        </w:rPr>
        <w:t>10</w:t>
      </w:r>
      <w:r w:rsidR="008E114B">
        <w:rPr>
          <w:sz w:val="28"/>
        </w:rPr>
        <w:sym w:font="Symbol" w:char="F02D"/>
      </w:r>
      <w:r w:rsidRPr="002F02F9">
        <w:rPr>
          <w:sz w:val="28"/>
        </w:rPr>
        <w:t xml:space="preserve"> Фрагмент объекта «</w:t>
      </w:r>
      <w:r w:rsidR="005D6715">
        <w:rPr>
          <w:sz w:val="28"/>
        </w:rPr>
        <w:t>причина простоя</w:t>
      </w:r>
      <w:r w:rsidRPr="002F02F9">
        <w:rPr>
          <w:sz w:val="28"/>
        </w:rPr>
        <w:t>»</w:t>
      </w:r>
    </w:p>
    <w:tbl>
      <w:tblPr>
        <w:tblStyle w:val="ac"/>
        <w:tblW w:w="9900" w:type="dxa"/>
        <w:tblInd w:w="108" w:type="dxa"/>
        <w:tblLook w:val="04A0" w:firstRow="1" w:lastRow="0" w:firstColumn="1" w:lastColumn="0" w:noHBand="0" w:noVBand="1"/>
      </w:tblPr>
      <w:tblGrid>
        <w:gridCol w:w="4818"/>
        <w:gridCol w:w="5082"/>
      </w:tblGrid>
      <w:tr w:rsidR="000209E6" w:rsidRPr="002F02F9" w:rsidTr="007C46C3">
        <w:tc>
          <w:tcPr>
            <w:tcW w:w="4818" w:type="dxa"/>
          </w:tcPr>
          <w:p w:rsidR="000209E6" w:rsidRPr="002F02F9" w:rsidRDefault="000209E6" w:rsidP="00871CD9">
            <w:pPr>
              <w:spacing w:line="360" w:lineRule="auto"/>
              <w:ind w:firstLine="22"/>
              <w:jc w:val="center"/>
              <w:rPr>
                <w:b/>
                <w:sz w:val="24"/>
              </w:rPr>
            </w:pPr>
            <w:r w:rsidRPr="002F02F9">
              <w:rPr>
                <w:b/>
                <w:sz w:val="24"/>
              </w:rPr>
              <w:t>Код</w:t>
            </w:r>
          </w:p>
        </w:tc>
        <w:tc>
          <w:tcPr>
            <w:tcW w:w="5082" w:type="dxa"/>
          </w:tcPr>
          <w:p w:rsidR="000209E6" w:rsidRPr="002F02F9" w:rsidRDefault="000209E6" w:rsidP="00871CD9">
            <w:pPr>
              <w:spacing w:line="360" w:lineRule="auto"/>
              <w:ind w:firstLine="22"/>
              <w:jc w:val="center"/>
              <w:rPr>
                <w:b/>
                <w:sz w:val="24"/>
              </w:rPr>
            </w:pPr>
            <w:r w:rsidRPr="002F02F9">
              <w:rPr>
                <w:b/>
                <w:sz w:val="24"/>
              </w:rPr>
              <w:t>Наименование</w:t>
            </w:r>
          </w:p>
        </w:tc>
      </w:tr>
      <w:tr w:rsidR="000209E6" w:rsidRPr="002F02F9" w:rsidTr="007C46C3">
        <w:tc>
          <w:tcPr>
            <w:tcW w:w="4818" w:type="dxa"/>
          </w:tcPr>
          <w:p w:rsidR="000209E6" w:rsidRPr="002F02F9" w:rsidRDefault="000209E6" w:rsidP="00871CD9">
            <w:pPr>
              <w:spacing w:line="360" w:lineRule="auto"/>
              <w:ind w:firstLine="22"/>
              <w:rPr>
                <w:sz w:val="24"/>
              </w:rPr>
            </w:pPr>
            <w:r w:rsidRPr="002F02F9">
              <w:rPr>
                <w:sz w:val="24"/>
              </w:rPr>
              <w:t>1</w:t>
            </w:r>
          </w:p>
        </w:tc>
        <w:tc>
          <w:tcPr>
            <w:tcW w:w="5082" w:type="dxa"/>
          </w:tcPr>
          <w:p w:rsidR="000209E6" w:rsidRPr="002F02F9" w:rsidRDefault="00DA5371" w:rsidP="00871CD9">
            <w:pPr>
              <w:spacing w:line="360" w:lineRule="auto"/>
              <w:ind w:firstLine="22"/>
              <w:rPr>
                <w:sz w:val="24"/>
              </w:rPr>
            </w:pPr>
            <w:r w:rsidRPr="00DA5371">
              <w:rPr>
                <w:sz w:val="24"/>
              </w:rPr>
              <w:t>Резервное копирование</w:t>
            </w:r>
          </w:p>
        </w:tc>
      </w:tr>
      <w:tr w:rsidR="000209E6" w:rsidRPr="002F02F9" w:rsidTr="007C46C3">
        <w:tc>
          <w:tcPr>
            <w:tcW w:w="4818" w:type="dxa"/>
          </w:tcPr>
          <w:p w:rsidR="000209E6" w:rsidRPr="002F02F9" w:rsidRDefault="000209E6" w:rsidP="00871CD9">
            <w:pPr>
              <w:spacing w:line="360" w:lineRule="auto"/>
              <w:ind w:firstLine="22"/>
              <w:rPr>
                <w:sz w:val="24"/>
              </w:rPr>
            </w:pPr>
            <w:r w:rsidRPr="002F02F9">
              <w:rPr>
                <w:sz w:val="24"/>
              </w:rPr>
              <w:t>2</w:t>
            </w:r>
          </w:p>
        </w:tc>
        <w:tc>
          <w:tcPr>
            <w:tcW w:w="5082" w:type="dxa"/>
          </w:tcPr>
          <w:p w:rsidR="000209E6" w:rsidRPr="002F02F9" w:rsidRDefault="00DA5371" w:rsidP="00871CD9">
            <w:pPr>
              <w:spacing w:line="360" w:lineRule="auto"/>
              <w:ind w:firstLine="22"/>
              <w:rPr>
                <w:sz w:val="24"/>
              </w:rPr>
            </w:pPr>
            <w:r w:rsidRPr="00DA5371">
              <w:rPr>
                <w:sz w:val="24"/>
              </w:rPr>
              <w:t>Обновление конфигурации</w:t>
            </w:r>
          </w:p>
        </w:tc>
      </w:tr>
      <w:tr w:rsidR="000209E6" w:rsidRPr="002F02F9" w:rsidTr="007C46C3">
        <w:tc>
          <w:tcPr>
            <w:tcW w:w="4818" w:type="dxa"/>
          </w:tcPr>
          <w:p w:rsidR="000209E6" w:rsidRPr="002F02F9" w:rsidRDefault="000209E6" w:rsidP="00871CD9">
            <w:pPr>
              <w:spacing w:line="360" w:lineRule="auto"/>
              <w:ind w:firstLine="22"/>
              <w:rPr>
                <w:sz w:val="24"/>
              </w:rPr>
            </w:pPr>
            <w:r w:rsidRPr="002F02F9">
              <w:rPr>
                <w:sz w:val="24"/>
              </w:rPr>
              <w:t>3</w:t>
            </w:r>
          </w:p>
        </w:tc>
        <w:tc>
          <w:tcPr>
            <w:tcW w:w="5082" w:type="dxa"/>
          </w:tcPr>
          <w:p w:rsidR="000209E6" w:rsidRPr="002F02F9" w:rsidRDefault="00DA5371" w:rsidP="00871CD9">
            <w:pPr>
              <w:spacing w:line="360" w:lineRule="auto"/>
              <w:ind w:firstLine="22"/>
              <w:rPr>
                <w:sz w:val="24"/>
              </w:rPr>
            </w:pPr>
            <w:r w:rsidRPr="00DA5371">
              <w:rPr>
                <w:sz w:val="24"/>
              </w:rPr>
              <w:t>Выход оборудования из строя</w:t>
            </w:r>
          </w:p>
        </w:tc>
      </w:tr>
    </w:tbl>
    <w:p w:rsidR="000209E6" w:rsidRDefault="000209E6" w:rsidP="00430250">
      <w:pPr>
        <w:spacing w:line="360" w:lineRule="auto"/>
        <w:ind w:firstLine="851"/>
        <w:jc w:val="both"/>
        <w:rPr>
          <w:sz w:val="28"/>
        </w:rPr>
      </w:pPr>
      <w:r w:rsidRPr="002F02F9">
        <w:rPr>
          <w:sz w:val="28"/>
        </w:rPr>
        <w:lastRenderedPageBreak/>
        <w:t>Для объекта «</w:t>
      </w:r>
      <w:r w:rsidR="005D6715">
        <w:rPr>
          <w:sz w:val="28"/>
        </w:rPr>
        <w:t>производитель</w:t>
      </w:r>
      <w:r w:rsidRPr="002F02F9">
        <w:rPr>
          <w:sz w:val="28"/>
        </w:rPr>
        <w:t xml:space="preserve">» </w:t>
      </w:r>
      <w:r w:rsidR="00FE0C14">
        <w:rPr>
          <w:sz w:val="28"/>
        </w:rPr>
        <w:t>доступен д</w:t>
      </w:r>
      <w:r w:rsidRPr="002F02F9">
        <w:rPr>
          <w:sz w:val="28"/>
        </w:rPr>
        <w:t>иапазон значений</w:t>
      </w:r>
      <w:r w:rsidR="00FE0C14">
        <w:rPr>
          <w:sz w:val="28"/>
        </w:rPr>
        <w:t xml:space="preserve"> кода</w:t>
      </w:r>
      <w:r w:rsidR="00DA782A">
        <w:rPr>
          <w:sz w:val="28"/>
        </w:rPr>
        <w:t>от -</w:t>
      </w:r>
      <w:r w:rsidR="001D335A" w:rsidRPr="001D335A">
        <w:rPr>
          <w:sz w:val="28"/>
        </w:rPr>
        <w:t>32768 до 32767</w:t>
      </w:r>
      <w:r w:rsidRPr="002F02F9">
        <w:rPr>
          <w:sz w:val="28"/>
        </w:rPr>
        <w:t xml:space="preserve">, так как для хранения диапазона выбран тип данных </w:t>
      </w:r>
      <w:r w:rsidR="001D335A" w:rsidRPr="001D335A">
        <w:rPr>
          <w:sz w:val="28"/>
        </w:rPr>
        <w:t>smallint</w:t>
      </w:r>
      <w:r w:rsidRPr="002F02F9">
        <w:rPr>
          <w:sz w:val="28"/>
        </w:rPr>
        <w:t xml:space="preserve">. Фрагмент справочника приведен в таблице </w:t>
      </w:r>
      <w:r w:rsidR="00186ECE" w:rsidRPr="001D335A">
        <w:rPr>
          <w:sz w:val="28"/>
        </w:rPr>
        <w:t>11</w:t>
      </w:r>
      <w:r w:rsidRPr="002F02F9">
        <w:rPr>
          <w:sz w:val="28"/>
        </w:rPr>
        <w:t>.</w:t>
      </w:r>
    </w:p>
    <w:p w:rsidR="000209E6" w:rsidRPr="002F02F9" w:rsidRDefault="000209E6" w:rsidP="00430250">
      <w:pPr>
        <w:spacing w:line="360" w:lineRule="auto"/>
        <w:ind w:firstLine="851"/>
        <w:jc w:val="both"/>
        <w:rPr>
          <w:sz w:val="28"/>
        </w:rPr>
      </w:pPr>
      <w:r w:rsidRPr="002F02F9">
        <w:rPr>
          <w:sz w:val="28"/>
        </w:rPr>
        <w:t xml:space="preserve">Таблица </w:t>
      </w:r>
      <w:r w:rsidR="00186ECE">
        <w:rPr>
          <w:sz w:val="28"/>
          <w:lang w:val="en-US"/>
        </w:rPr>
        <w:t>11</w:t>
      </w:r>
      <w:r w:rsidR="008E114B">
        <w:rPr>
          <w:sz w:val="28"/>
        </w:rPr>
        <w:sym w:font="Symbol" w:char="F02D"/>
      </w:r>
      <w:r w:rsidRPr="002F02F9">
        <w:rPr>
          <w:sz w:val="28"/>
        </w:rPr>
        <w:t xml:space="preserve"> Фрагмент объекта «</w:t>
      </w:r>
      <w:r w:rsidR="005D6715">
        <w:rPr>
          <w:sz w:val="28"/>
        </w:rPr>
        <w:t>производитель</w:t>
      </w:r>
      <w:r w:rsidRPr="002F02F9">
        <w:rPr>
          <w:sz w:val="28"/>
        </w:rPr>
        <w:t>»</w:t>
      </w:r>
    </w:p>
    <w:tbl>
      <w:tblPr>
        <w:tblStyle w:val="ac"/>
        <w:tblW w:w="0" w:type="auto"/>
        <w:tblInd w:w="108" w:type="dxa"/>
        <w:tblLook w:val="04A0" w:firstRow="1" w:lastRow="0" w:firstColumn="1" w:lastColumn="0" w:noHBand="0" w:noVBand="1"/>
      </w:tblPr>
      <w:tblGrid>
        <w:gridCol w:w="4818"/>
        <w:gridCol w:w="5082"/>
      </w:tblGrid>
      <w:tr w:rsidR="000209E6" w:rsidRPr="002F02F9" w:rsidTr="007C46C3">
        <w:tc>
          <w:tcPr>
            <w:tcW w:w="4818" w:type="dxa"/>
          </w:tcPr>
          <w:p w:rsidR="000209E6" w:rsidRPr="002F02F9" w:rsidRDefault="000209E6" w:rsidP="00871CD9">
            <w:pPr>
              <w:spacing w:line="360" w:lineRule="auto"/>
              <w:ind w:firstLine="22"/>
              <w:jc w:val="center"/>
              <w:rPr>
                <w:b/>
                <w:sz w:val="24"/>
              </w:rPr>
            </w:pPr>
            <w:r w:rsidRPr="002F02F9">
              <w:rPr>
                <w:b/>
                <w:sz w:val="24"/>
              </w:rPr>
              <w:t>Код</w:t>
            </w:r>
          </w:p>
        </w:tc>
        <w:tc>
          <w:tcPr>
            <w:tcW w:w="5082" w:type="dxa"/>
          </w:tcPr>
          <w:p w:rsidR="000209E6" w:rsidRPr="002F02F9" w:rsidRDefault="000209E6" w:rsidP="00871CD9">
            <w:pPr>
              <w:spacing w:line="360" w:lineRule="auto"/>
              <w:ind w:firstLine="22"/>
              <w:jc w:val="center"/>
              <w:rPr>
                <w:b/>
                <w:sz w:val="24"/>
              </w:rPr>
            </w:pPr>
            <w:r w:rsidRPr="002F02F9">
              <w:rPr>
                <w:b/>
                <w:sz w:val="24"/>
              </w:rPr>
              <w:t>Наименование</w:t>
            </w:r>
          </w:p>
        </w:tc>
      </w:tr>
      <w:tr w:rsidR="000209E6" w:rsidRPr="002F02F9" w:rsidTr="007C46C3">
        <w:tc>
          <w:tcPr>
            <w:tcW w:w="4818" w:type="dxa"/>
          </w:tcPr>
          <w:p w:rsidR="000209E6" w:rsidRPr="002F02F9" w:rsidRDefault="000209E6" w:rsidP="00871CD9">
            <w:pPr>
              <w:spacing w:line="360" w:lineRule="auto"/>
              <w:ind w:firstLine="22"/>
              <w:rPr>
                <w:sz w:val="24"/>
              </w:rPr>
            </w:pPr>
            <w:r w:rsidRPr="002F02F9">
              <w:rPr>
                <w:sz w:val="24"/>
              </w:rPr>
              <w:t>1</w:t>
            </w:r>
          </w:p>
        </w:tc>
        <w:tc>
          <w:tcPr>
            <w:tcW w:w="5082" w:type="dxa"/>
          </w:tcPr>
          <w:p w:rsidR="000209E6" w:rsidRPr="002F02F9" w:rsidRDefault="00DA5371" w:rsidP="00871CD9">
            <w:pPr>
              <w:spacing w:line="360" w:lineRule="auto"/>
              <w:ind w:firstLine="22"/>
              <w:rPr>
                <w:sz w:val="24"/>
              </w:rPr>
            </w:pPr>
            <w:r w:rsidRPr="00DA5371">
              <w:rPr>
                <w:sz w:val="24"/>
              </w:rPr>
              <w:t>Dell</w:t>
            </w:r>
          </w:p>
        </w:tc>
      </w:tr>
      <w:tr w:rsidR="000209E6" w:rsidRPr="002F02F9" w:rsidTr="007C46C3">
        <w:tc>
          <w:tcPr>
            <w:tcW w:w="4818" w:type="dxa"/>
          </w:tcPr>
          <w:p w:rsidR="000209E6" w:rsidRPr="002F02F9" w:rsidRDefault="000209E6" w:rsidP="00871CD9">
            <w:pPr>
              <w:spacing w:line="360" w:lineRule="auto"/>
              <w:ind w:firstLine="22"/>
              <w:rPr>
                <w:sz w:val="24"/>
              </w:rPr>
            </w:pPr>
            <w:r w:rsidRPr="002F02F9">
              <w:rPr>
                <w:sz w:val="24"/>
              </w:rPr>
              <w:t>2</w:t>
            </w:r>
          </w:p>
        </w:tc>
        <w:tc>
          <w:tcPr>
            <w:tcW w:w="5082" w:type="dxa"/>
          </w:tcPr>
          <w:p w:rsidR="000209E6" w:rsidRPr="002F02F9" w:rsidRDefault="00DA5371" w:rsidP="00871CD9">
            <w:pPr>
              <w:spacing w:line="360" w:lineRule="auto"/>
              <w:ind w:firstLine="22"/>
              <w:rPr>
                <w:sz w:val="24"/>
              </w:rPr>
            </w:pPr>
            <w:r w:rsidRPr="00DA5371">
              <w:rPr>
                <w:sz w:val="24"/>
              </w:rPr>
              <w:t>Intel</w:t>
            </w:r>
          </w:p>
        </w:tc>
      </w:tr>
      <w:tr w:rsidR="000209E6" w:rsidRPr="002F02F9" w:rsidTr="007C46C3">
        <w:tc>
          <w:tcPr>
            <w:tcW w:w="4818" w:type="dxa"/>
          </w:tcPr>
          <w:p w:rsidR="000209E6" w:rsidRPr="002F02F9" w:rsidRDefault="000209E6" w:rsidP="00871CD9">
            <w:pPr>
              <w:spacing w:line="360" w:lineRule="auto"/>
              <w:ind w:firstLine="22"/>
              <w:rPr>
                <w:sz w:val="24"/>
              </w:rPr>
            </w:pPr>
            <w:r w:rsidRPr="002F02F9">
              <w:rPr>
                <w:sz w:val="24"/>
              </w:rPr>
              <w:t>3</w:t>
            </w:r>
          </w:p>
        </w:tc>
        <w:tc>
          <w:tcPr>
            <w:tcW w:w="5082" w:type="dxa"/>
          </w:tcPr>
          <w:p w:rsidR="000209E6" w:rsidRPr="002F02F9" w:rsidRDefault="00DA5371" w:rsidP="00871CD9">
            <w:pPr>
              <w:spacing w:line="360" w:lineRule="auto"/>
              <w:ind w:firstLine="22"/>
              <w:rPr>
                <w:sz w:val="24"/>
              </w:rPr>
            </w:pPr>
            <w:r w:rsidRPr="00DA5371">
              <w:rPr>
                <w:sz w:val="24"/>
              </w:rPr>
              <w:t>Supermicro</w:t>
            </w:r>
          </w:p>
        </w:tc>
      </w:tr>
    </w:tbl>
    <w:p w:rsidR="000209E6" w:rsidRDefault="000209E6" w:rsidP="005A6567">
      <w:pPr>
        <w:spacing w:line="360" w:lineRule="auto"/>
        <w:ind w:firstLine="1211"/>
        <w:jc w:val="both"/>
        <w:rPr>
          <w:sz w:val="28"/>
        </w:rPr>
      </w:pPr>
    </w:p>
    <w:p w:rsidR="000209E6" w:rsidRDefault="000209E6" w:rsidP="00430250">
      <w:pPr>
        <w:spacing w:line="360" w:lineRule="auto"/>
        <w:ind w:firstLine="851"/>
        <w:jc w:val="both"/>
        <w:rPr>
          <w:sz w:val="28"/>
        </w:rPr>
      </w:pPr>
      <w:r w:rsidRPr="002F02F9">
        <w:rPr>
          <w:sz w:val="28"/>
        </w:rPr>
        <w:t>Для объекта «</w:t>
      </w:r>
      <w:r w:rsidR="005D6715">
        <w:rPr>
          <w:sz w:val="28"/>
        </w:rPr>
        <w:t>тип оперативной памяти</w:t>
      </w:r>
      <w:r w:rsidRPr="002F02F9">
        <w:rPr>
          <w:sz w:val="28"/>
        </w:rPr>
        <w:t xml:space="preserve">» </w:t>
      </w:r>
      <w:r w:rsidR="00FE0C14">
        <w:rPr>
          <w:sz w:val="28"/>
        </w:rPr>
        <w:t>доступенд</w:t>
      </w:r>
      <w:r w:rsidRPr="002F02F9">
        <w:rPr>
          <w:sz w:val="28"/>
        </w:rPr>
        <w:t>иапазон значений</w:t>
      </w:r>
      <w:r w:rsidR="00FE0C14">
        <w:rPr>
          <w:sz w:val="28"/>
        </w:rPr>
        <w:t xml:space="preserve"> кода</w:t>
      </w:r>
      <w:r w:rsidRPr="002F02F9">
        <w:rPr>
          <w:sz w:val="28"/>
        </w:rPr>
        <w:t xml:space="preserve"> от 0 до 255, так как для хранения диапазона выбран тип данных tinyint. Фрагмент справочника приведен в таблице </w:t>
      </w:r>
      <w:r w:rsidR="00186ECE" w:rsidRPr="00186ECE">
        <w:rPr>
          <w:sz w:val="28"/>
        </w:rPr>
        <w:t>12</w:t>
      </w:r>
      <w:r w:rsidRPr="002F02F9">
        <w:rPr>
          <w:sz w:val="28"/>
        </w:rPr>
        <w:t>.</w:t>
      </w:r>
    </w:p>
    <w:p w:rsidR="00B411E5" w:rsidRPr="00A26D23" w:rsidRDefault="00B411E5" w:rsidP="00430250">
      <w:pPr>
        <w:spacing w:line="360" w:lineRule="auto"/>
        <w:ind w:firstLine="851"/>
        <w:jc w:val="both"/>
        <w:rPr>
          <w:sz w:val="28"/>
        </w:rPr>
      </w:pPr>
    </w:p>
    <w:p w:rsidR="000209E6" w:rsidRPr="002F02F9" w:rsidRDefault="000209E6" w:rsidP="00430250">
      <w:pPr>
        <w:spacing w:line="360" w:lineRule="auto"/>
        <w:ind w:firstLine="851"/>
        <w:jc w:val="both"/>
        <w:rPr>
          <w:sz w:val="28"/>
        </w:rPr>
      </w:pPr>
      <w:r w:rsidRPr="002F02F9">
        <w:rPr>
          <w:sz w:val="28"/>
        </w:rPr>
        <w:t xml:space="preserve">Таблица </w:t>
      </w:r>
      <w:r w:rsidR="00186ECE" w:rsidRPr="00186ECE">
        <w:rPr>
          <w:sz w:val="28"/>
        </w:rPr>
        <w:t>12</w:t>
      </w:r>
      <w:r w:rsidR="008E114B">
        <w:rPr>
          <w:sz w:val="28"/>
        </w:rPr>
        <w:sym w:font="Symbol" w:char="F02D"/>
      </w:r>
      <w:r w:rsidRPr="002F02F9">
        <w:rPr>
          <w:sz w:val="28"/>
        </w:rPr>
        <w:t xml:space="preserve"> Фрагмент объекта «</w:t>
      </w:r>
      <w:r w:rsidR="0090223A">
        <w:rPr>
          <w:sz w:val="28"/>
        </w:rPr>
        <w:t>тип оперативной памяти</w:t>
      </w:r>
      <w:r w:rsidRPr="002F02F9">
        <w:rPr>
          <w:sz w:val="28"/>
        </w:rPr>
        <w:t>»</w:t>
      </w:r>
    </w:p>
    <w:tbl>
      <w:tblPr>
        <w:tblStyle w:val="ac"/>
        <w:tblW w:w="0" w:type="auto"/>
        <w:tblInd w:w="108" w:type="dxa"/>
        <w:tblLook w:val="04A0" w:firstRow="1" w:lastRow="0" w:firstColumn="1" w:lastColumn="0" w:noHBand="0" w:noVBand="1"/>
      </w:tblPr>
      <w:tblGrid>
        <w:gridCol w:w="4818"/>
        <w:gridCol w:w="5082"/>
      </w:tblGrid>
      <w:tr w:rsidR="000209E6" w:rsidRPr="002F02F9" w:rsidTr="007C46C3">
        <w:tc>
          <w:tcPr>
            <w:tcW w:w="4818" w:type="dxa"/>
          </w:tcPr>
          <w:p w:rsidR="000209E6" w:rsidRPr="002F02F9" w:rsidRDefault="000209E6" w:rsidP="00871CD9">
            <w:pPr>
              <w:spacing w:line="360" w:lineRule="auto"/>
              <w:ind w:firstLine="22"/>
              <w:jc w:val="center"/>
              <w:rPr>
                <w:b/>
                <w:sz w:val="24"/>
              </w:rPr>
            </w:pPr>
            <w:r w:rsidRPr="002F02F9">
              <w:rPr>
                <w:b/>
                <w:sz w:val="24"/>
              </w:rPr>
              <w:t>Код</w:t>
            </w:r>
          </w:p>
        </w:tc>
        <w:tc>
          <w:tcPr>
            <w:tcW w:w="5082" w:type="dxa"/>
          </w:tcPr>
          <w:p w:rsidR="000209E6" w:rsidRPr="002F02F9" w:rsidRDefault="000209E6" w:rsidP="00871CD9">
            <w:pPr>
              <w:spacing w:line="360" w:lineRule="auto"/>
              <w:ind w:firstLine="22"/>
              <w:jc w:val="center"/>
              <w:rPr>
                <w:b/>
                <w:sz w:val="24"/>
              </w:rPr>
            </w:pPr>
            <w:r w:rsidRPr="002F02F9">
              <w:rPr>
                <w:b/>
                <w:sz w:val="24"/>
              </w:rPr>
              <w:t>Наименование</w:t>
            </w:r>
          </w:p>
        </w:tc>
      </w:tr>
      <w:tr w:rsidR="000209E6" w:rsidRPr="002F02F9" w:rsidTr="007C46C3">
        <w:tc>
          <w:tcPr>
            <w:tcW w:w="4818" w:type="dxa"/>
          </w:tcPr>
          <w:p w:rsidR="000209E6" w:rsidRPr="002F02F9" w:rsidRDefault="000209E6" w:rsidP="00871CD9">
            <w:pPr>
              <w:spacing w:line="360" w:lineRule="auto"/>
              <w:ind w:firstLine="22"/>
              <w:rPr>
                <w:sz w:val="24"/>
              </w:rPr>
            </w:pPr>
            <w:r w:rsidRPr="002F02F9">
              <w:rPr>
                <w:sz w:val="24"/>
              </w:rPr>
              <w:t>1</w:t>
            </w:r>
          </w:p>
        </w:tc>
        <w:tc>
          <w:tcPr>
            <w:tcW w:w="5082" w:type="dxa"/>
          </w:tcPr>
          <w:p w:rsidR="000209E6" w:rsidRPr="00DD3F23" w:rsidRDefault="00DD3F23" w:rsidP="00871CD9">
            <w:pPr>
              <w:spacing w:line="360" w:lineRule="auto"/>
              <w:ind w:firstLine="22"/>
              <w:rPr>
                <w:sz w:val="24"/>
                <w:lang w:val="en-US"/>
              </w:rPr>
            </w:pPr>
            <w:r>
              <w:rPr>
                <w:sz w:val="24"/>
                <w:lang w:val="en-US"/>
              </w:rPr>
              <w:t>DDR2</w:t>
            </w:r>
          </w:p>
        </w:tc>
      </w:tr>
      <w:tr w:rsidR="000209E6" w:rsidRPr="002F02F9" w:rsidTr="007C46C3">
        <w:tc>
          <w:tcPr>
            <w:tcW w:w="4818" w:type="dxa"/>
          </w:tcPr>
          <w:p w:rsidR="000209E6" w:rsidRPr="002F02F9" w:rsidRDefault="000209E6" w:rsidP="00871CD9">
            <w:pPr>
              <w:spacing w:line="360" w:lineRule="auto"/>
              <w:ind w:firstLine="22"/>
              <w:rPr>
                <w:sz w:val="24"/>
              </w:rPr>
            </w:pPr>
            <w:r w:rsidRPr="002F02F9">
              <w:rPr>
                <w:sz w:val="24"/>
              </w:rPr>
              <w:t>2</w:t>
            </w:r>
          </w:p>
        </w:tc>
        <w:tc>
          <w:tcPr>
            <w:tcW w:w="5082" w:type="dxa"/>
          </w:tcPr>
          <w:p w:rsidR="000209E6" w:rsidRPr="002F02F9" w:rsidRDefault="00DD3F23" w:rsidP="00871CD9">
            <w:pPr>
              <w:spacing w:line="360" w:lineRule="auto"/>
              <w:ind w:firstLine="22"/>
              <w:rPr>
                <w:sz w:val="24"/>
              </w:rPr>
            </w:pPr>
            <w:r>
              <w:rPr>
                <w:sz w:val="24"/>
                <w:lang w:val="en-US"/>
              </w:rPr>
              <w:t>DDR3</w:t>
            </w:r>
          </w:p>
        </w:tc>
      </w:tr>
      <w:tr w:rsidR="000209E6" w:rsidRPr="002F02F9" w:rsidTr="007C46C3">
        <w:tc>
          <w:tcPr>
            <w:tcW w:w="4818" w:type="dxa"/>
          </w:tcPr>
          <w:p w:rsidR="000209E6" w:rsidRPr="002F02F9" w:rsidRDefault="000209E6" w:rsidP="00871CD9">
            <w:pPr>
              <w:spacing w:line="360" w:lineRule="auto"/>
              <w:ind w:firstLine="22"/>
              <w:rPr>
                <w:sz w:val="24"/>
              </w:rPr>
            </w:pPr>
            <w:r w:rsidRPr="002F02F9">
              <w:rPr>
                <w:sz w:val="24"/>
              </w:rPr>
              <w:t>3</w:t>
            </w:r>
          </w:p>
        </w:tc>
        <w:tc>
          <w:tcPr>
            <w:tcW w:w="5082" w:type="dxa"/>
          </w:tcPr>
          <w:p w:rsidR="000209E6" w:rsidRPr="002F02F9" w:rsidRDefault="00DD3F23" w:rsidP="00871CD9">
            <w:pPr>
              <w:spacing w:line="360" w:lineRule="auto"/>
              <w:ind w:firstLine="22"/>
              <w:rPr>
                <w:sz w:val="24"/>
              </w:rPr>
            </w:pPr>
            <w:r>
              <w:rPr>
                <w:sz w:val="24"/>
                <w:lang w:val="en-US"/>
              </w:rPr>
              <w:t>DDR4</w:t>
            </w:r>
          </w:p>
        </w:tc>
      </w:tr>
    </w:tbl>
    <w:p w:rsidR="000209E6" w:rsidRDefault="000209E6" w:rsidP="005A6567">
      <w:pPr>
        <w:spacing w:line="360" w:lineRule="auto"/>
        <w:ind w:firstLine="1211"/>
        <w:jc w:val="both"/>
        <w:rPr>
          <w:sz w:val="28"/>
        </w:rPr>
      </w:pPr>
    </w:p>
    <w:p w:rsidR="000209E6" w:rsidRDefault="000209E6" w:rsidP="00430250">
      <w:pPr>
        <w:spacing w:line="360" w:lineRule="auto"/>
        <w:ind w:firstLine="851"/>
        <w:jc w:val="both"/>
        <w:rPr>
          <w:sz w:val="28"/>
        </w:rPr>
      </w:pPr>
      <w:r w:rsidRPr="002F02F9">
        <w:rPr>
          <w:sz w:val="28"/>
        </w:rPr>
        <w:t>Для объекта «</w:t>
      </w:r>
      <w:r w:rsidR="0090223A">
        <w:rPr>
          <w:sz w:val="28"/>
        </w:rPr>
        <w:t xml:space="preserve">интерфейс </w:t>
      </w:r>
      <w:r w:rsidR="009E3716">
        <w:rPr>
          <w:sz w:val="28"/>
        </w:rPr>
        <w:t>обмена</w:t>
      </w:r>
      <w:r w:rsidR="0090223A">
        <w:rPr>
          <w:sz w:val="28"/>
        </w:rPr>
        <w:t xml:space="preserve"> данных</w:t>
      </w:r>
      <w:r w:rsidRPr="002F02F9">
        <w:rPr>
          <w:sz w:val="28"/>
        </w:rPr>
        <w:t xml:space="preserve">» </w:t>
      </w:r>
      <w:r w:rsidR="00FE0C14">
        <w:rPr>
          <w:sz w:val="28"/>
        </w:rPr>
        <w:t>доступен д</w:t>
      </w:r>
      <w:r w:rsidRPr="002F02F9">
        <w:rPr>
          <w:sz w:val="28"/>
        </w:rPr>
        <w:t>иапазон значений</w:t>
      </w:r>
      <w:r w:rsidR="00FE0C14">
        <w:rPr>
          <w:sz w:val="28"/>
        </w:rPr>
        <w:t xml:space="preserve"> кода</w:t>
      </w:r>
      <w:r w:rsidRPr="002F02F9">
        <w:rPr>
          <w:sz w:val="28"/>
        </w:rPr>
        <w:t xml:space="preserve"> от 0 до 255, так как для хранения диапазона выбран тип данных tinyint. Фрагмент справочника приведен в таблице </w:t>
      </w:r>
      <w:r w:rsidR="00186ECE" w:rsidRPr="00C81856">
        <w:rPr>
          <w:sz w:val="28"/>
        </w:rPr>
        <w:t>13</w:t>
      </w:r>
      <w:r w:rsidRPr="002F02F9">
        <w:rPr>
          <w:sz w:val="28"/>
        </w:rPr>
        <w:t>.</w:t>
      </w:r>
    </w:p>
    <w:p w:rsidR="000209E6" w:rsidRPr="002F02F9" w:rsidRDefault="000209E6" w:rsidP="00430250">
      <w:pPr>
        <w:spacing w:line="360" w:lineRule="auto"/>
        <w:ind w:firstLine="851"/>
        <w:jc w:val="both"/>
        <w:rPr>
          <w:sz w:val="28"/>
        </w:rPr>
      </w:pPr>
      <w:r w:rsidRPr="002F02F9">
        <w:rPr>
          <w:sz w:val="28"/>
        </w:rPr>
        <w:t xml:space="preserve">Таблица </w:t>
      </w:r>
      <w:r w:rsidR="00C80C0D" w:rsidRPr="00C81856">
        <w:rPr>
          <w:sz w:val="28"/>
        </w:rPr>
        <w:t>13</w:t>
      </w:r>
      <w:r w:rsidR="008E114B">
        <w:rPr>
          <w:sz w:val="28"/>
        </w:rPr>
        <w:sym w:font="Symbol" w:char="F02D"/>
      </w:r>
      <w:r w:rsidRPr="002F02F9">
        <w:rPr>
          <w:sz w:val="28"/>
        </w:rPr>
        <w:t xml:space="preserve"> Фрагмент объекта «</w:t>
      </w:r>
      <w:r w:rsidR="0090223A">
        <w:rPr>
          <w:sz w:val="28"/>
        </w:rPr>
        <w:t xml:space="preserve">интерфейс </w:t>
      </w:r>
      <w:r w:rsidR="009E3716">
        <w:rPr>
          <w:sz w:val="28"/>
        </w:rPr>
        <w:t>обмена</w:t>
      </w:r>
      <w:r w:rsidR="0090223A">
        <w:rPr>
          <w:sz w:val="28"/>
        </w:rPr>
        <w:t xml:space="preserve"> данных</w:t>
      </w:r>
      <w:r w:rsidRPr="002F02F9">
        <w:rPr>
          <w:sz w:val="28"/>
        </w:rPr>
        <w:t>»</w:t>
      </w:r>
    </w:p>
    <w:tbl>
      <w:tblPr>
        <w:tblStyle w:val="ac"/>
        <w:tblW w:w="0" w:type="auto"/>
        <w:tblInd w:w="108" w:type="dxa"/>
        <w:tblLook w:val="04A0" w:firstRow="1" w:lastRow="0" w:firstColumn="1" w:lastColumn="0" w:noHBand="0" w:noVBand="1"/>
      </w:tblPr>
      <w:tblGrid>
        <w:gridCol w:w="4818"/>
        <w:gridCol w:w="5082"/>
      </w:tblGrid>
      <w:tr w:rsidR="000209E6" w:rsidRPr="002F02F9" w:rsidTr="007C46C3">
        <w:tc>
          <w:tcPr>
            <w:tcW w:w="4818" w:type="dxa"/>
          </w:tcPr>
          <w:p w:rsidR="000209E6" w:rsidRPr="002F02F9" w:rsidRDefault="000209E6" w:rsidP="00871CD9">
            <w:pPr>
              <w:spacing w:line="360" w:lineRule="auto"/>
              <w:ind w:firstLine="22"/>
              <w:jc w:val="center"/>
              <w:rPr>
                <w:b/>
                <w:sz w:val="24"/>
              </w:rPr>
            </w:pPr>
            <w:r w:rsidRPr="002F02F9">
              <w:rPr>
                <w:b/>
                <w:sz w:val="24"/>
              </w:rPr>
              <w:t>Код</w:t>
            </w:r>
          </w:p>
        </w:tc>
        <w:tc>
          <w:tcPr>
            <w:tcW w:w="5082" w:type="dxa"/>
          </w:tcPr>
          <w:p w:rsidR="000209E6" w:rsidRPr="002F02F9" w:rsidRDefault="000209E6" w:rsidP="00871CD9">
            <w:pPr>
              <w:spacing w:line="360" w:lineRule="auto"/>
              <w:ind w:firstLine="22"/>
              <w:jc w:val="center"/>
              <w:rPr>
                <w:b/>
                <w:sz w:val="24"/>
              </w:rPr>
            </w:pPr>
            <w:r w:rsidRPr="002F02F9">
              <w:rPr>
                <w:b/>
                <w:sz w:val="24"/>
              </w:rPr>
              <w:t>Наименование</w:t>
            </w:r>
          </w:p>
        </w:tc>
      </w:tr>
      <w:tr w:rsidR="000209E6" w:rsidRPr="002F02F9" w:rsidTr="007C46C3">
        <w:tc>
          <w:tcPr>
            <w:tcW w:w="4818" w:type="dxa"/>
          </w:tcPr>
          <w:p w:rsidR="000209E6" w:rsidRPr="002F02F9" w:rsidRDefault="000209E6" w:rsidP="00871CD9">
            <w:pPr>
              <w:spacing w:line="360" w:lineRule="auto"/>
              <w:ind w:firstLine="22"/>
              <w:rPr>
                <w:sz w:val="24"/>
              </w:rPr>
            </w:pPr>
            <w:r w:rsidRPr="002F02F9">
              <w:rPr>
                <w:sz w:val="24"/>
              </w:rPr>
              <w:t>1</w:t>
            </w:r>
          </w:p>
        </w:tc>
        <w:tc>
          <w:tcPr>
            <w:tcW w:w="5082" w:type="dxa"/>
          </w:tcPr>
          <w:p w:rsidR="000209E6" w:rsidRPr="002F02F9" w:rsidRDefault="000C51E9" w:rsidP="00871CD9">
            <w:pPr>
              <w:spacing w:line="360" w:lineRule="auto"/>
              <w:ind w:firstLine="22"/>
              <w:rPr>
                <w:sz w:val="24"/>
              </w:rPr>
            </w:pPr>
            <w:r w:rsidRPr="000C51E9">
              <w:rPr>
                <w:sz w:val="24"/>
              </w:rPr>
              <w:t>SATA3</w:t>
            </w:r>
          </w:p>
        </w:tc>
      </w:tr>
      <w:tr w:rsidR="000209E6" w:rsidRPr="002F02F9" w:rsidTr="007C46C3">
        <w:tc>
          <w:tcPr>
            <w:tcW w:w="4818" w:type="dxa"/>
          </w:tcPr>
          <w:p w:rsidR="000209E6" w:rsidRPr="002F02F9" w:rsidRDefault="000209E6" w:rsidP="00871CD9">
            <w:pPr>
              <w:spacing w:line="360" w:lineRule="auto"/>
              <w:ind w:firstLine="22"/>
              <w:rPr>
                <w:sz w:val="24"/>
              </w:rPr>
            </w:pPr>
            <w:r w:rsidRPr="002F02F9">
              <w:rPr>
                <w:sz w:val="24"/>
              </w:rPr>
              <w:t>2</w:t>
            </w:r>
          </w:p>
        </w:tc>
        <w:tc>
          <w:tcPr>
            <w:tcW w:w="5082" w:type="dxa"/>
          </w:tcPr>
          <w:p w:rsidR="000209E6" w:rsidRPr="002F02F9" w:rsidRDefault="000C51E9" w:rsidP="00871CD9">
            <w:pPr>
              <w:spacing w:line="360" w:lineRule="auto"/>
              <w:ind w:firstLine="22"/>
              <w:rPr>
                <w:sz w:val="24"/>
              </w:rPr>
            </w:pPr>
            <w:r w:rsidRPr="000C51E9">
              <w:rPr>
                <w:sz w:val="24"/>
              </w:rPr>
              <w:t>SAS 300</w:t>
            </w:r>
          </w:p>
        </w:tc>
      </w:tr>
      <w:tr w:rsidR="000209E6" w:rsidRPr="002F02F9" w:rsidTr="007C46C3">
        <w:tc>
          <w:tcPr>
            <w:tcW w:w="4818" w:type="dxa"/>
          </w:tcPr>
          <w:p w:rsidR="000209E6" w:rsidRPr="002F02F9" w:rsidRDefault="000209E6" w:rsidP="00871CD9">
            <w:pPr>
              <w:spacing w:line="360" w:lineRule="auto"/>
              <w:ind w:firstLine="22"/>
              <w:rPr>
                <w:sz w:val="24"/>
              </w:rPr>
            </w:pPr>
            <w:r w:rsidRPr="002F02F9">
              <w:rPr>
                <w:sz w:val="24"/>
              </w:rPr>
              <w:t>3</w:t>
            </w:r>
          </w:p>
        </w:tc>
        <w:tc>
          <w:tcPr>
            <w:tcW w:w="5082" w:type="dxa"/>
          </w:tcPr>
          <w:p w:rsidR="000209E6" w:rsidRPr="002F02F9" w:rsidRDefault="000C51E9" w:rsidP="00871CD9">
            <w:pPr>
              <w:spacing w:line="360" w:lineRule="auto"/>
              <w:ind w:firstLine="22"/>
              <w:rPr>
                <w:sz w:val="24"/>
              </w:rPr>
            </w:pPr>
            <w:r w:rsidRPr="000C51E9">
              <w:rPr>
                <w:sz w:val="24"/>
              </w:rPr>
              <w:t>SAS 600</w:t>
            </w:r>
          </w:p>
        </w:tc>
      </w:tr>
    </w:tbl>
    <w:p w:rsidR="008E114B" w:rsidRDefault="008E114B" w:rsidP="003504FD">
      <w:pPr>
        <w:widowControl/>
        <w:spacing w:line="720" w:lineRule="auto"/>
        <w:jc w:val="both"/>
      </w:pPr>
    </w:p>
    <w:p w:rsidR="008E114B" w:rsidRDefault="008E114B">
      <w:pPr>
        <w:widowControl/>
        <w:spacing w:line="360" w:lineRule="auto"/>
        <w:ind w:firstLine="851"/>
        <w:jc w:val="both"/>
      </w:pPr>
      <w:r>
        <w:br w:type="page"/>
      </w:r>
    </w:p>
    <w:p w:rsidR="00D97A5E" w:rsidRDefault="0053445B" w:rsidP="003504FD">
      <w:pPr>
        <w:pStyle w:val="2"/>
        <w:spacing w:before="0" w:line="720" w:lineRule="auto"/>
        <w:ind w:left="851"/>
        <w:jc w:val="both"/>
        <w:rPr>
          <w:rFonts w:ascii="Times New Roman" w:hAnsi="Times New Roman" w:cs="Times New Roman"/>
          <w:b/>
          <w:color w:val="000000" w:themeColor="text1"/>
          <w:sz w:val="28"/>
          <w:szCs w:val="28"/>
        </w:rPr>
      </w:pPr>
      <w:bookmarkStart w:id="25" w:name="_Toc515610866"/>
      <w:bookmarkStart w:id="26" w:name="_Toc516778874"/>
      <w:r w:rsidRPr="00C839DA">
        <w:rPr>
          <w:rFonts w:ascii="Times New Roman" w:hAnsi="Times New Roman" w:cs="Times New Roman"/>
          <w:b/>
          <w:color w:val="000000" w:themeColor="text1"/>
          <w:sz w:val="28"/>
          <w:szCs w:val="28"/>
        </w:rPr>
        <w:lastRenderedPageBreak/>
        <w:t>2.2 Описание внутримашинной базы</w:t>
      </w:r>
      <w:bookmarkEnd w:id="25"/>
      <w:bookmarkEnd w:id="26"/>
    </w:p>
    <w:p w:rsidR="003504FD" w:rsidRDefault="00E83D1D" w:rsidP="003504FD">
      <w:pPr>
        <w:spacing w:line="360" w:lineRule="auto"/>
        <w:ind w:firstLine="851"/>
        <w:jc w:val="both"/>
        <w:rPr>
          <w:sz w:val="28"/>
        </w:rPr>
      </w:pPr>
      <w:r>
        <w:rPr>
          <w:sz w:val="28"/>
        </w:rPr>
        <w:t>Перечень наименований файлов и их описание представлено в таблице</w:t>
      </w:r>
      <w:r w:rsidR="009F5CDA">
        <w:rPr>
          <w:sz w:val="28"/>
        </w:rPr>
        <w:t> </w:t>
      </w:r>
      <w:r>
        <w:rPr>
          <w:sz w:val="28"/>
        </w:rPr>
        <w:t>14.</w:t>
      </w:r>
    </w:p>
    <w:p w:rsidR="00E83D1D" w:rsidRDefault="00E83D1D" w:rsidP="003504FD">
      <w:pPr>
        <w:spacing w:line="360" w:lineRule="auto"/>
        <w:ind w:firstLine="851"/>
        <w:jc w:val="both"/>
        <w:rPr>
          <w:sz w:val="28"/>
        </w:rPr>
      </w:pPr>
      <w:r>
        <w:rPr>
          <w:sz w:val="28"/>
        </w:rPr>
        <w:t>Таблица 14 – Перечень наименований файлов и их описание</w:t>
      </w:r>
    </w:p>
    <w:tbl>
      <w:tblPr>
        <w:tblStyle w:val="ac"/>
        <w:tblW w:w="9900" w:type="dxa"/>
        <w:tblInd w:w="108" w:type="dxa"/>
        <w:tblLook w:val="04A0" w:firstRow="1" w:lastRow="0" w:firstColumn="1" w:lastColumn="0" w:noHBand="0" w:noVBand="1"/>
      </w:tblPr>
      <w:tblGrid>
        <w:gridCol w:w="3998"/>
        <w:gridCol w:w="5902"/>
      </w:tblGrid>
      <w:tr w:rsidR="00E83D1D" w:rsidRPr="009519CE" w:rsidTr="007C46C3">
        <w:tc>
          <w:tcPr>
            <w:tcW w:w="3998" w:type="dxa"/>
          </w:tcPr>
          <w:p w:rsidR="00E83D1D" w:rsidRPr="009519CE" w:rsidRDefault="009519CE" w:rsidP="00795B36">
            <w:pPr>
              <w:spacing w:line="360" w:lineRule="auto"/>
              <w:jc w:val="center"/>
              <w:rPr>
                <w:b/>
                <w:sz w:val="24"/>
              </w:rPr>
            </w:pPr>
            <w:r w:rsidRPr="009519CE">
              <w:rPr>
                <w:b/>
                <w:sz w:val="24"/>
              </w:rPr>
              <w:t>Наименование файла</w:t>
            </w:r>
          </w:p>
        </w:tc>
        <w:tc>
          <w:tcPr>
            <w:tcW w:w="5902" w:type="dxa"/>
          </w:tcPr>
          <w:p w:rsidR="00E83D1D" w:rsidRPr="009519CE" w:rsidRDefault="009519CE" w:rsidP="00795B36">
            <w:pPr>
              <w:spacing w:line="360" w:lineRule="auto"/>
              <w:jc w:val="center"/>
              <w:rPr>
                <w:b/>
                <w:sz w:val="24"/>
              </w:rPr>
            </w:pPr>
            <w:r w:rsidRPr="009519CE">
              <w:rPr>
                <w:b/>
                <w:sz w:val="24"/>
              </w:rPr>
              <w:t>Описание</w:t>
            </w:r>
          </w:p>
        </w:tc>
      </w:tr>
      <w:tr w:rsidR="00E83D1D" w:rsidRPr="009519CE" w:rsidTr="007C46C3">
        <w:tc>
          <w:tcPr>
            <w:tcW w:w="3998" w:type="dxa"/>
          </w:tcPr>
          <w:p w:rsidR="00E83D1D" w:rsidRPr="00D21376" w:rsidRDefault="00D21376" w:rsidP="00795B36">
            <w:pPr>
              <w:spacing w:line="360" w:lineRule="auto"/>
              <w:jc w:val="left"/>
              <w:rPr>
                <w:sz w:val="24"/>
                <w:lang w:val="en-US"/>
              </w:rPr>
            </w:pPr>
            <w:bookmarkStart w:id="27" w:name="_Hlk516199288"/>
            <w:r w:rsidRPr="001E539E">
              <w:rPr>
                <w:sz w:val="24"/>
              </w:rPr>
              <w:t>mtfservicesdb</w:t>
            </w:r>
            <w:bookmarkEnd w:id="27"/>
            <w:r>
              <w:rPr>
                <w:sz w:val="24"/>
                <w:lang w:val="en-US"/>
              </w:rPr>
              <w:t>.mdf</w:t>
            </w:r>
          </w:p>
        </w:tc>
        <w:tc>
          <w:tcPr>
            <w:tcW w:w="5902" w:type="dxa"/>
          </w:tcPr>
          <w:p w:rsidR="00E83D1D" w:rsidRPr="00D21376" w:rsidRDefault="00D21376" w:rsidP="00795B36">
            <w:pPr>
              <w:spacing w:line="360" w:lineRule="auto"/>
              <w:jc w:val="left"/>
              <w:rPr>
                <w:sz w:val="24"/>
              </w:rPr>
            </w:pPr>
            <w:r>
              <w:rPr>
                <w:sz w:val="24"/>
              </w:rPr>
              <w:t>Основной файл базы данных, хранится на удаленном сервере</w:t>
            </w:r>
          </w:p>
        </w:tc>
      </w:tr>
      <w:tr w:rsidR="00D21376" w:rsidRPr="009519CE" w:rsidTr="007C46C3">
        <w:tc>
          <w:tcPr>
            <w:tcW w:w="3998" w:type="dxa"/>
          </w:tcPr>
          <w:p w:rsidR="00D21376" w:rsidRPr="009519CE" w:rsidRDefault="00D21376" w:rsidP="00795B36">
            <w:pPr>
              <w:spacing w:line="360" w:lineRule="auto"/>
              <w:jc w:val="left"/>
              <w:rPr>
                <w:sz w:val="24"/>
              </w:rPr>
            </w:pPr>
            <w:r w:rsidRPr="001E539E">
              <w:rPr>
                <w:sz w:val="24"/>
              </w:rPr>
              <w:t>mtfservicesdb</w:t>
            </w:r>
            <w:r>
              <w:rPr>
                <w:sz w:val="24"/>
                <w:lang w:val="en-US"/>
              </w:rPr>
              <w:t>_log.mdf</w:t>
            </w:r>
          </w:p>
        </w:tc>
        <w:tc>
          <w:tcPr>
            <w:tcW w:w="5902" w:type="dxa"/>
          </w:tcPr>
          <w:p w:rsidR="00D21376" w:rsidRPr="009519CE" w:rsidRDefault="00D21376" w:rsidP="00795B36">
            <w:pPr>
              <w:spacing w:line="360" w:lineRule="auto"/>
              <w:jc w:val="left"/>
              <w:rPr>
                <w:sz w:val="24"/>
              </w:rPr>
            </w:pPr>
            <w:r>
              <w:rPr>
                <w:sz w:val="24"/>
              </w:rPr>
              <w:t>Журнал транзакций базы данных, хранится на удаленном сервере</w:t>
            </w:r>
          </w:p>
        </w:tc>
      </w:tr>
      <w:tr w:rsidR="007C0E71" w:rsidRPr="009519CE" w:rsidTr="007C46C3">
        <w:tc>
          <w:tcPr>
            <w:tcW w:w="3998" w:type="dxa"/>
          </w:tcPr>
          <w:p w:rsidR="007C0E71" w:rsidRPr="001E539E" w:rsidRDefault="007C0E71" w:rsidP="00795B36">
            <w:pPr>
              <w:spacing w:line="360" w:lineRule="auto"/>
              <w:jc w:val="left"/>
              <w:rPr>
                <w:sz w:val="24"/>
              </w:rPr>
            </w:pPr>
            <w:r w:rsidRPr="007C0E71">
              <w:rPr>
                <w:sz w:val="24"/>
              </w:rPr>
              <w:t>CostIdleParams.dat</w:t>
            </w:r>
          </w:p>
        </w:tc>
        <w:tc>
          <w:tcPr>
            <w:tcW w:w="5902" w:type="dxa"/>
          </w:tcPr>
          <w:p w:rsidR="007C0E71" w:rsidRDefault="007C0E71" w:rsidP="00795B36">
            <w:pPr>
              <w:spacing w:line="360" w:lineRule="auto"/>
              <w:jc w:val="left"/>
              <w:rPr>
                <w:sz w:val="24"/>
              </w:rPr>
            </w:pPr>
            <w:r w:rsidRPr="007C0E71">
              <w:rPr>
                <w:sz w:val="24"/>
              </w:rPr>
              <w:t>Параметры для расчёта простоя сервисов</w:t>
            </w:r>
            <w:r w:rsidR="00C85F0E">
              <w:rPr>
                <w:sz w:val="24"/>
              </w:rPr>
              <w:t>, которые включают в себя:</w:t>
            </w:r>
          </w:p>
          <w:p w:rsidR="00C85F0E" w:rsidRDefault="00A90BC1" w:rsidP="0075677E">
            <w:pPr>
              <w:pStyle w:val="a7"/>
              <w:numPr>
                <w:ilvl w:val="0"/>
                <w:numId w:val="25"/>
              </w:numPr>
              <w:spacing w:line="360" w:lineRule="auto"/>
              <w:ind w:left="435"/>
              <w:jc w:val="left"/>
              <w:rPr>
                <w:sz w:val="24"/>
              </w:rPr>
            </w:pPr>
            <w:r>
              <w:rPr>
                <w:sz w:val="24"/>
              </w:rPr>
              <w:t>г</w:t>
            </w:r>
            <w:r w:rsidRPr="00A90BC1">
              <w:rPr>
                <w:sz w:val="24"/>
              </w:rPr>
              <w:t>одовой валовой доход компании</w:t>
            </w:r>
            <w:r>
              <w:rPr>
                <w:sz w:val="24"/>
              </w:rPr>
              <w:t>;</w:t>
            </w:r>
          </w:p>
          <w:p w:rsidR="00A90BC1" w:rsidRDefault="00A90BC1" w:rsidP="0075677E">
            <w:pPr>
              <w:pStyle w:val="a7"/>
              <w:numPr>
                <w:ilvl w:val="0"/>
                <w:numId w:val="25"/>
              </w:numPr>
              <w:spacing w:line="360" w:lineRule="auto"/>
              <w:ind w:left="435"/>
              <w:jc w:val="left"/>
              <w:rPr>
                <w:sz w:val="24"/>
              </w:rPr>
            </w:pPr>
            <w:r>
              <w:rPr>
                <w:sz w:val="24"/>
              </w:rPr>
              <w:t>общее ч</w:t>
            </w:r>
            <w:r w:rsidRPr="00A90BC1">
              <w:rPr>
                <w:sz w:val="24"/>
              </w:rPr>
              <w:t>исло работников</w:t>
            </w:r>
            <w:r>
              <w:rPr>
                <w:sz w:val="24"/>
              </w:rPr>
              <w:t xml:space="preserve"> предприятия;</w:t>
            </w:r>
          </w:p>
          <w:p w:rsidR="00A90BC1" w:rsidRDefault="00A90BC1" w:rsidP="0075677E">
            <w:pPr>
              <w:pStyle w:val="a7"/>
              <w:numPr>
                <w:ilvl w:val="0"/>
                <w:numId w:val="25"/>
              </w:numPr>
              <w:spacing w:line="360" w:lineRule="auto"/>
              <w:ind w:left="435"/>
              <w:jc w:val="left"/>
              <w:rPr>
                <w:sz w:val="24"/>
              </w:rPr>
            </w:pPr>
            <w:r>
              <w:rPr>
                <w:sz w:val="24"/>
              </w:rPr>
              <w:t>с</w:t>
            </w:r>
            <w:r w:rsidRPr="00A90BC1">
              <w:rPr>
                <w:sz w:val="24"/>
              </w:rPr>
              <w:t>редн</w:t>
            </w:r>
            <w:r>
              <w:rPr>
                <w:sz w:val="24"/>
              </w:rPr>
              <w:t>юю</w:t>
            </w:r>
            <w:r w:rsidRPr="00A90BC1">
              <w:rPr>
                <w:sz w:val="24"/>
              </w:rPr>
              <w:t xml:space="preserve"> часов</w:t>
            </w:r>
            <w:r>
              <w:rPr>
                <w:sz w:val="24"/>
              </w:rPr>
              <w:t>ую</w:t>
            </w:r>
            <w:r w:rsidRPr="00A90BC1">
              <w:rPr>
                <w:sz w:val="24"/>
              </w:rPr>
              <w:t xml:space="preserve"> оплат</w:t>
            </w:r>
            <w:r>
              <w:rPr>
                <w:sz w:val="24"/>
              </w:rPr>
              <w:t>у</w:t>
            </w:r>
            <w:r w:rsidRPr="00A90BC1">
              <w:rPr>
                <w:sz w:val="24"/>
              </w:rPr>
              <w:t xml:space="preserve"> труда администратора</w:t>
            </w:r>
            <w:r>
              <w:rPr>
                <w:sz w:val="24"/>
              </w:rPr>
              <w:t>;</w:t>
            </w:r>
          </w:p>
          <w:p w:rsidR="00A90BC1" w:rsidRPr="00A90BC1" w:rsidRDefault="00A90BC1" w:rsidP="0075677E">
            <w:pPr>
              <w:pStyle w:val="a7"/>
              <w:numPr>
                <w:ilvl w:val="0"/>
                <w:numId w:val="25"/>
              </w:numPr>
              <w:spacing w:line="360" w:lineRule="auto"/>
              <w:ind w:left="435"/>
              <w:jc w:val="left"/>
              <w:rPr>
                <w:sz w:val="24"/>
              </w:rPr>
            </w:pPr>
            <w:r>
              <w:rPr>
                <w:sz w:val="24"/>
              </w:rPr>
              <w:t>с</w:t>
            </w:r>
            <w:r w:rsidRPr="00A90BC1">
              <w:rPr>
                <w:sz w:val="24"/>
              </w:rPr>
              <w:t>редн</w:t>
            </w:r>
            <w:r>
              <w:rPr>
                <w:sz w:val="24"/>
              </w:rPr>
              <w:t>юю</w:t>
            </w:r>
            <w:r w:rsidRPr="00A90BC1">
              <w:rPr>
                <w:sz w:val="24"/>
              </w:rPr>
              <w:t xml:space="preserve"> часов</w:t>
            </w:r>
            <w:r>
              <w:rPr>
                <w:sz w:val="24"/>
              </w:rPr>
              <w:t>ую</w:t>
            </w:r>
            <w:r w:rsidRPr="00A90BC1">
              <w:rPr>
                <w:sz w:val="24"/>
              </w:rPr>
              <w:t xml:space="preserve"> оплат</w:t>
            </w:r>
            <w:r>
              <w:rPr>
                <w:sz w:val="24"/>
              </w:rPr>
              <w:t>у</w:t>
            </w:r>
            <w:r w:rsidRPr="00A90BC1">
              <w:rPr>
                <w:sz w:val="24"/>
              </w:rPr>
              <w:t xml:space="preserve"> труда работника</w:t>
            </w:r>
            <w:r>
              <w:rPr>
                <w:sz w:val="24"/>
              </w:rPr>
              <w:t>.</w:t>
            </w:r>
          </w:p>
        </w:tc>
      </w:tr>
    </w:tbl>
    <w:p w:rsidR="00E83D1D" w:rsidRDefault="00E83D1D" w:rsidP="00E83D1D">
      <w:pPr>
        <w:spacing w:line="360" w:lineRule="auto"/>
        <w:jc w:val="both"/>
        <w:rPr>
          <w:sz w:val="28"/>
        </w:rPr>
      </w:pPr>
    </w:p>
    <w:p w:rsidR="00F87772" w:rsidRDefault="00F87772" w:rsidP="00F87772">
      <w:pPr>
        <w:spacing w:line="360" w:lineRule="auto"/>
        <w:ind w:firstLine="851"/>
        <w:jc w:val="both"/>
        <w:rPr>
          <w:sz w:val="28"/>
        </w:rPr>
      </w:pPr>
      <w:r w:rsidRPr="00F87772">
        <w:rPr>
          <w:sz w:val="28"/>
        </w:rPr>
        <w:t xml:space="preserve">Внутримашинная база включает в себя базу данных </w:t>
      </w:r>
      <w:r w:rsidR="00D21376" w:rsidRPr="00D21376">
        <w:rPr>
          <w:sz w:val="28"/>
        </w:rPr>
        <w:t>mtfservicesdb</w:t>
      </w:r>
      <w:r w:rsidRPr="00F87772">
        <w:rPr>
          <w:sz w:val="28"/>
        </w:rPr>
        <w:t xml:space="preserve">, которая хранит в себе информацию </w:t>
      </w:r>
      <w:r>
        <w:rPr>
          <w:sz w:val="28"/>
        </w:rPr>
        <w:t>о:</w:t>
      </w:r>
    </w:p>
    <w:p w:rsidR="00A9552E" w:rsidRDefault="00A9552E" w:rsidP="00E83ECD">
      <w:pPr>
        <w:pStyle w:val="a7"/>
        <w:numPr>
          <w:ilvl w:val="0"/>
          <w:numId w:val="12"/>
        </w:numPr>
        <w:spacing w:line="360" w:lineRule="auto"/>
        <w:ind w:left="1276" w:hanging="425"/>
        <w:jc w:val="both"/>
        <w:rPr>
          <w:sz w:val="28"/>
        </w:rPr>
      </w:pPr>
      <w:r>
        <w:rPr>
          <w:sz w:val="28"/>
        </w:rPr>
        <w:t>вычислительной инфраструктуре предприятия;</w:t>
      </w:r>
    </w:p>
    <w:p w:rsidR="00F87772" w:rsidRDefault="00A9552E" w:rsidP="00E83ECD">
      <w:pPr>
        <w:pStyle w:val="a7"/>
        <w:numPr>
          <w:ilvl w:val="0"/>
          <w:numId w:val="12"/>
        </w:numPr>
        <w:spacing w:line="360" w:lineRule="auto"/>
        <w:ind w:left="1276" w:hanging="425"/>
        <w:jc w:val="both"/>
        <w:rPr>
          <w:sz w:val="28"/>
        </w:rPr>
      </w:pPr>
      <w:r>
        <w:rPr>
          <w:sz w:val="28"/>
        </w:rPr>
        <w:t>распределении вычислительных ресурсов между платформами;</w:t>
      </w:r>
    </w:p>
    <w:p w:rsidR="00A9552E" w:rsidRDefault="00A9552E" w:rsidP="00E83ECD">
      <w:pPr>
        <w:pStyle w:val="a7"/>
        <w:numPr>
          <w:ilvl w:val="0"/>
          <w:numId w:val="12"/>
        </w:numPr>
        <w:spacing w:line="360" w:lineRule="auto"/>
        <w:ind w:left="1276" w:hanging="425"/>
        <w:jc w:val="both"/>
        <w:rPr>
          <w:sz w:val="28"/>
        </w:rPr>
      </w:pPr>
      <w:r>
        <w:rPr>
          <w:sz w:val="28"/>
        </w:rPr>
        <w:t>предоставляемых сервисах;</w:t>
      </w:r>
    </w:p>
    <w:p w:rsidR="00A9552E" w:rsidRDefault="00A9552E" w:rsidP="00E83ECD">
      <w:pPr>
        <w:pStyle w:val="a7"/>
        <w:numPr>
          <w:ilvl w:val="0"/>
          <w:numId w:val="12"/>
        </w:numPr>
        <w:spacing w:line="360" w:lineRule="auto"/>
        <w:ind w:left="1276" w:hanging="425"/>
        <w:jc w:val="both"/>
        <w:rPr>
          <w:sz w:val="28"/>
        </w:rPr>
      </w:pPr>
      <w:r>
        <w:rPr>
          <w:sz w:val="28"/>
        </w:rPr>
        <w:t>зарегистрированных сотрудниках предприятия;</w:t>
      </w:r>
    </w:p>
    <w:p w:rsidR="00A9552E" w:rsidRDefault="00A9552E" w:rsidP="00E83ECD">
      <w:pPr>
        <w:pStyle w:val="a7"/>
        <w:numPr>
          <w:ilvl w:val="0"/>
          <w:numId w:val="12"/>
        </w:numPr>
        <w:spacing w:line="360" w:lineRule="auto"/>
        <w:ind w:left="1276" w:hanging="425"/>
        <w:jc w:val="both"/>
        <w:rPr>
          <w:sz w:val="28"/>
        </w:rPr>
      </w:pPr>
      <w:r>
        <w:rPr>
          <w:sz w:val="28"/>
        </w:rPr>
        <w:t>подписках сотрудников на предоставляемые вычислительные сервисы;</w:t>
      </w:r>
    </w:p>
    <w:p w:rsidR="00A9552E" w:rsidRDefault="004D2928" w:rsidP="00E83ECD">
      <w:pPr>
        <w:pStyle w:val="a7"/>
        <w:numPr>
          <w:ilvl w:val="0"/>
          <w:numId w:val="12"/>
        </w:numPr>
        <w:spacing w:line="360" w:lineRule="auto"/>
        <w:ind w:left="1276" w:hanging="425"/>
        <w:jc w:val="both"/>
        <w:rPr>
          <w:sz w:val="28"/>
        </w:rPr>
      </w:pPr>
      <w:r>
        <w:rPr>
          <w:sz w:val="28"/>
        </w:rPr>
        <w:t>расписании обслуживания оборудования;</w:t>
      </w:r>
    </w:p>
    <w:p w:rsidR="004D2928" w:rsidRDefault="004D2928" w:rsidP="00E83ECD">
      <w:pPr>
        <w:pStyle w:val="a7"/>
        <w:numPr>
          <w:ilvl w:val="0"/>
          <w:numId w:val="12"/>
        </w:numPr>
        <w:spacing w:line="360" w:lineRule="auto"/>
        <w:ind w:left="1276" w:hanging="425"/>
        <w:jc w:val="both"/>
        <w:rPr>
          <w:sz w:val="28"/>
        </w:rPr>
      </w:pPr>
      <w:r>
        <w:rPr>
          <w:sz w:val="28"/>
        </w:rPr>
        <w:t>простоях вычислительных сервисов;</w:t>
      </w:r>
    </w:p>
    <w:p w:rsidR="004D2928" w:rsidRDefault="004D2928" w:rsidP="00E83ECD">
      <w:pPr>
        <w:pStyle w:val="a7"/>
        <w:numPr>
          <w:ilvl w:val="0"/>
          <w:numId w:val="12"/>
        </w:numPr>
        <w:spacing w:line="360" w:lineRule="auto"/>
        <w:ind w:left="1276" w:hanging="425"/>
        <w:jc w:val="both"/>
        <w:rPr>
          <w:sz w:val="28"/>
        </w:rPr>
      </w:pPr>
      <w:r>
        <w:rPr>
          <w:sz w:val="28"/>
        </w:rPr>
        <w:t>должностях сотрудников и их среднюю заработную плату.</w:t>
      </w:r>
    </w:p>
    <w:p w:rsidR="008E114B" w:rsidRDefault="00373DD5" w:rsidP="00373DD5">
      <w:pPr>
        <w:spacing w:line="360" w:lineRule="auto"/>
        <w:ind w:firstLine="851"/>
        <w:jc w:val="both"/>
        <w:rPr>
          <w:sz w:val="28"/>
        </w:rPr>
      </w:pPr>
      <w:r>
        <w:rPr>
          <w:sz w:val="28"/>
        </w:rPr>
        <w:t xml:space="preserve">База данных хранится на сервере </w:t>
      </w:r>
      <w:r>
        <w:rPr>
          <w:sz w:val="28"/>
          <w:lang w:val="en-US"/>
        </w:rPr>
        <w:t>MSSQL</w:t>
      </w:r>
      <w:r>
        <w:rPr>
          <w:sz w:val="28"/>
        </w:rPr>
        <w:t>, параметры подключения представлены в таблице 15.</w:t>
      </w:r>
    </w:p>
    <w:p w:rsidR="008E114B" w:rsidRDefault="008E114B">
      <w:pPr>
        <w:widowControl/>
        <w:spacing w:line="360" w:lineRule="auto"/>
        <w:ind w:firstLine="851"/>
        <w:jc w:val="both"/>
        <w:rPr>
          <w:sz w:val="28"/>
        </w:rPr>
      </w:pPr>
      <w:r>
        <w:rPr>
          <w:sz w:val="28"/>
        </w:rPr>
        <w:br w:type="page"/>
      </w:r>
    </w:p>
    <w:p w:rsidR="00373DD5" w:rsidRDefault="00373DD5" w:rsidP="00373DD5">
      <w:pPr>
        <w:spacing w:line="360" w:lineRule="auto"/>
        <w:ind w:firstLine="851"/>
        <w:jc w:val="both"/>
        <w:rPr>
          <w:sz w:val="28"/>
        </w:rPr>
      </w:pPr>
      <w:r>
        <w:rPr>
          <w:sz w:val="28"/>
        </w:rPr>
        <w:lastRenderedPageBreak/>
        <w:t>Таблица 15 – Параметры подключения к базе данных</w:t>
      </w:r>
    </w:p>
    <w:tbl>
      <w:tblPr>
        <w:tblStyle w:val="ac"/>
        <w:tblW w:w="9900" w:type="dxa"/>
        <w:tblInd w:w="108" w:type="dxa"/>
        <w:tblLook w:val="04A0" w:firstRow="1" w:lastRow="0" w:firstColumn="1" w:lastColumn="0" w:noHBand="0" w:noVBand="1"/>
      </w:tblPr>
      <w:tblGrid>
        <w:gridCol w:w="4705"/>
        <w:gridCol w:w="5195"/>
      </w:tblGrid>
      <w:tr w:rsidR="00373DD5" w:rsidRPr="00373DD5" w:rsidTr="007C46C3">
        <w:tc>
          <w:tcPr>
            <w:tcW w:w="4705" w:type="dxa"/>
          </w:tcPr>
          <w:p w:rsidR="00373DD5" w:rsidRPr="00373DD5" w:rsidRDefault="00373DD5" w:rsidP="00871CD9">
            <w:pPr>
              <w:spacing w:line="360" w:lineRule="auto"/>
              <w:jc w:val="center"/>
              <w:rPr>
                <w:b/>
                <w:sz w:val="24"/>
              </w:rPr>
            </w:pPr>
            <w:r>
              <w:rPr>
                <w:b/>
                <w:sz w:val="24"/>
              </w:rPr>
              <w:t>Параметр</w:t>
            </w:r>
          </w:p>
        </w:tc>
        <w:tc>
          <w:tcPr>
            <w:tcW w:w="5195" w:type="dxa"/>
          </w:tcPr>
          <w:p w:rsidR="00373DD5" w:rsidRPr="00373DD5" w:rsidRDefault="00373DD5" w:rsidP="00871CD9">
            <w:pPr>
              <w:spacing w:line="360" w:lineRule="auto"/>
              <w:jc w:val="center"/>
              <w:rPr>
                <w:b/>
                <w:sz w:val="24"/>
              </w:rPr>
            </w:pPr>
            <w:r>
              <w:rPr>
                <w:b/>
                <w:sz w:val="24"/>
              </w:rPr>
              <w:t>Описание</w:t>
            </w:r>
          </w:p>
        </w:tc>
      </w:tr>
      <w:tr w:rsidR="00373DD5" w:rsidRPr="009919E6" w:rsidTr="007C46C3">
        <w:tc>
          <w:tcPr>
            <w:tcW w:w="4705" w:type="dxa"/>
          </w:tcPr>
          <w:p w:rsidR="00373DD5" w:rsidRPr="00373DD5" w:rsidRDefault="00091057" w:rsidP="00871CD9">
            <w:pPr>
              <w:spacing w:line="360" w:lineRule="auto"/>
              <w:rPr>
                <w:sz w:val="24"/>
              </w:rPr>
            </w:pPr>
            <w:r>
              <w:rPr>
                <w:sz w:val="24"/>
              </w:rPr>
              <w:t>Адрес с</w:t>
            </w:r>
            <w:r w:rsidR="00373DD5">
              <w:rPr>
                <w:sz w:val="24"/>
              </w:rPr>
              <w:t>ервер</w:t>
            </w:r>
            <w:r>
              <w:rPr>
                <w:sz w:val="24"/>
              </w:rPr>
              <w:t>а</w:t>
            </w:r>
            <w:r w:rsidR="00373DD5">
              <w:rPr>
                <w:sz w:val="24"/>
              </w:rPr>
              <w:t xml:space="preserve"> СУБД</w:t>
            </w:r>
          </w:p>
        </w:tc>
        <w:tc>
          <w:tcPr>
            <w:tcW w:w="5195" w:type="dxa"/>
          </w:tcPr>
          <w:p w:rsidR="00373DD5" w:rsidRPr="001C4A8D" w:rsidRDefault="001C4A8D" w:rsidP="00871CD9">
            <w:pPr>
              <w:spacing w:line="360" w:lineRule="auto"/>
              <w:rPr>
                <w:sz w:val="24"/>
                <w:lang w:val="en-US"/>
              </w:rPr>
            </w:pPr>
            <w:r w:rsidRPr="001C4A8D">
              <w:rPr>
                <w:sz w:val="24"/>
                <w:lang w:val="en-US"/>
              </w:rPr>
              <w:t>SSQL-12R2WEB01.client.parking.ru</w:t>
            </w:r>
          </w:p>
        </w:tc>
      </w:tr>
      <w:tr w:rsidR="00373DD5" w:rsidRPr="00373DD5" w:rsidTr="007C46C3">
        <w:tc>
          <w:tcPr>
            <w:tcW w:w="4705" w:type="dxa"/>
          </w:tcPr>
          <w:p w:rsidR="00373DD5" w:rsidRPr="00373DD5" w:rsidRDefault="00373DD5" w:rsidP="00871CD9">
            <w:pPr>
              <w:spacing w:line="360" w:lineRule="auto"/>
              <w:rPr>
                <w:sz w:val="24"/>
              </w:rPr>
            </w:pPr>
            <w:r>
              <w:rPr>
                <w:sz w:val="24"/>
              </w:rPr>
              <w:t>Логин</w:t>
            </w:r>
          </w:p>
        </w:tc>
        <w:tc>
          <w:tcPr>
            <w:tcW w:w="5195" w:type="dxa"/>
          </w:tcPr>
          <w:p w:rsidR="00373DD5" w:rsidRPr="00373DD5" w:rsidRDefault="001C4A8D" w:rsidP="00871CD9">
            <w:pPr>
              <w:spacing w:line="360" w:lineRule="auto"/>
              <w:rPr>
                <w:sz w:val="24"/>
              </w:rPr>
            </w:pPr>
            <w:r w:rsidRPr="001C4A8D">
              <w:rPr>
                <w:sz w:val="24"/>
              </w:rPr>
              <w:t>zatinase_zllbn</w:t>
            </w:r>
          </w:p>
        </w:tc>
      </w:tr>
      <w:tr w:rsidR="00373DD5" w:rsidRPr="00373DD5" w:rsidTr="007C46C3">
        <w:tc>
          <w:tcPr>
            <w:tcW w:w="4705" w:type="dxa"/>
          </w:tcPr>
          <w:p w:rsidR="00373DD5" w:rsidRPr="00373DD5" w:rsidRDefault="00373DD5" w:rsidP="00871CD9">
            <w:pPr>
              <w:spacing w:line="360" w:lineRule="auto"/>
              <w:rPr>
                <w:sz w:val="24"/>
              </w:rPr>
            </w:pPr>
            <w:r>
              <w:rPr>
                <w:sz w:val="24"/>
              </w:rPr>
              <w:t>Пароль</w:t>
            </w:r>
          </w:p>
        </w:tc>
        <w:tc>
          <w:tcPr>
            <w:tcW w:w="5195" w:type="dxa"/>
          </w:tcPr>
          <w:p w:rsidR="00373DD5" w:rsidRPr="00373DD5" w:rsidRDefault="001C4A8D" w:rsidP="00871CD9">
            <w:pPr>
              <w:spacing w:line="360" w:lineRule="auto"/>
              <w:rPr>
                <w:sz w:val="24"/>
              </w:rPr>
            </w:pPr>
            <w:r w:rsidRPr="001C4A8D">
              <w:rPr>
                <w:sz w:val="24"/>
              </w:rPr>
              <w:t>Hjn7gN5qaC</w:t>
            </w:r>
          </w:p>
        </w:tc>
      </w:tr>
    </w:tbl>
    <w:p w:rsidR="00373DD5" w:rsidRDefault="00373DD5" w:rsidP="00373DD5">
      <w:pPr>
        <w:spacing w:line="360" w:lineRule="auto"/>
        <w:jc w:val="both"/>
        <w:rPr>
          <w:sz w:val="28"/>
        </w:rPr>
      </w:pPr>
    </w:p>
    <w:p w:rsidR="00477C8D" w:rsidRDefault="00525686" w:rsidP="00525686">
      <w:pPr>
        <w:spacing w:line="360" w:lineRule="auto"/>
        <w:ind w:firstLine="851"/>
        <w:jc w:val="both"/>
        <w:rPr>
          <w:sz w:val="28"/>
        </w:rPr>
      </w:pPr>
      <w:r>
        <w:rPr>
          <w:sz w:val="28"/>
        </w:rPr>
        <w:t>База данных включает в себя 25 таблиц и 10 справочников, перечень которых представлен в таблице 16.</w:t>
      </w:r>
    </w:p>
    <w:p w:rsidR="00C75A02" w:rsidRDefault="00C75A02" w:rsidP="00525686">
      <w:pPr>
        <w:spacing w:line="360" w:lineRule="auto"/>
        <w:ind w:firstLine="851"/>
        <w:jc w:val="both"/>
        <w:rPr>
          <w:sz w:val="28"/>
        </w:rPr>
      </w:pPr>
      <w:r>
        <w:rPr>
          <w:sz w:val="28"/>
        </w:rPr>
        <w:t xml:space="preserve">Таблица 16 </w:t>
      </w:r>
      <w:r w:rsidR="002D4B0D">
        <w:rPr>
          <w:sz w:val="28"/>
        </w:rPr>
        <w:sym w:font="Symbol" w:char="F02D"/>
      </w:r>
      <w:r w:rsidR="0029680C" w:rsidRPr="0029680C">
        <w:rPr>
          <w:sz w:val="28"/>
        </w:rPr>
        <w:t>Перечень таблиц базы данных и их описание</w:t>
      </w:r>
    </w:p>
    <w:tbl>
      <w:tblPr>
        <w:tblStyle w:val="ac"/>
        <w:tblW w:w="9900" w:type="dxa"/>
        <w:tblInd w:w="108" w:type="dxa"/>
        <w:tblLook w:val="04A0" w:firstRow="1" w:lastRow="0" w:firstColumn="1" w:lastColumn="0" w:noHBand="0" w:noVBand="1"/>
      </w:tblPr>
      <w:tblGrid>
        <w:gridCol w:w="2867"/>
        <w:gridCol w:w="3443"/>
        <w:gridCol w:w="3590"/>
      </w:tblGrid>
      <w:tr w:rsidR="0029680C" w:rsidRPr="0029680C" w:rsidTr="007C46C3">
        <w:tc>
          <w:tcPr>
            <w:tcW w:w="2867" w:type="dxa"/>
          </w:tcPr>
          <w:p w:rsidR="0029680C" w:rsidRPr="0029680C" w:rsidRDefault="0029680C" w:rsidP="00871CD9">
            <w:pPr>
              <w:spacing w:line="360" w:lineRule="auto"/>
              <w:jc w:val="center"/>
              <w:rPr>
                <w:sz w:val="24"/>
                <w:szCs w:val="24"/>
              </w:rPr>
            </w:pPr>
            <w:r>
              <w:rPr>
                <w:b/>
                <w:sz w:val="24"/>
                <w:szCs w:val="24"/>
              </w:rPr>
              <w:t>Идентификатор таблицы</w:t>
            </w:r>
          </w:p>
        </w:tc>
        <w:tc>
          <w:tcPr>
            <w:tcW w:w="3443" w:type="dxa"/>
          </w:tcPr>
          <w:p w:rsidR="0029680C" w:rsidRPr="0029680C" w:rsidRDefault="0029680C" w:rsidP="00871CD9">
            <w:pPr>
              <w:spacing w:line="360" w:lineRule="auto"/>
              <w:jc w:val="center"/>
              <w:rPr>
                <w:sz w:val="24"/>
                <w:szCs w:val="24"/>
              </w:rPr>
            </w:pPr>
            <w:r>
              <w:rPr>
                <w:b/>
                <w:sz w:val="24"/>
                <w:szCs w:val="24"/>
              </w:rPr>
              <w:t>Наименование</w:t>
            </w:r>
          </w:p>
        </w:tc>
        <w:tc>
          <w:tcPr>
            <w:tcW w:w="3590" w:type="dxa"/>
          </w:tcPr>
          <w:p w:rsidR="0029680C" w:rsidRPr="0029680C" w:rsidRDefault="0029680C" w:rsidP="00871CD9">
            <w:pPr>
              <w:spacing w:line="360" w:lineRule="auto"/>
              <w:jc w:val="center"/>
              <w:rPr>
                <w:sz w:val="24"/>
                <w:szCs w:val="24"/>
              </w:rPr>
            </w:pPr>
            <w:r>
              <w:rPr>
                <w:b/>
                <w:sz w:val="24"/>
                <w:szCs w:val="24"/>
              </w:rPr>
              <w:t>Описание</w:t>
            </w:r>
          </w:p>
        </w:tc>
      </w:tr>
      <w:tr w:rsidR="0029680C" w:rsidRPr="0029680C" w:rsidTr="007C46C3">
        <w:tc>
          <w:tcPr>
            <w:tcW w:w="2867" w:type="dxa"/>
          </w:tcPr>
          <w:p w:rsidR="0029680C" w:rsidRPr="0029680C" w:rsidRDefault="00A64303" w:rsidP="00871CD9">
            <w:pPr>
              <w:spacing w:line="360" w:lineRule="auto"/>
              <w:jc w:val="left"/>
              <w:rPr>
                <w:sz w:val="24"/>
                <w:szCs w:val="24"/>
              </w:rPr>
            </w:pPr>
            <w:bookmarkStart w:id="28" w:name="_Hlk516199414"/>
            <w:r w:rsidRPr="00A64303">
              <w:rPr>
                <w:sz w:val="24"/>
                <w:szCs w:val="24"/>
              </w:rPr>
              <w:t>AdminIdle</w:t>
            </w:r>
            <w:bookmarkEnd w:id="28"/>
          </w:p>
        </w:tc>
        <w:tc>
          <w:tcPr>
            <w:tcW w:w="3443" w:type="dxa"/>
          </w:tcPr>
          <w:p w:rsidR="0029680C" w:rsidRPr="0029680C" w:rsidRDefault="00A64303" w:rsidP="00871CD9">
            <w:pPr>
              <w:spacing w:line="360" w:lineRule="auto"/>
              <w:jc w:val="center"/>
              <w:rPr>
                <w:sz w:val="24"/>
                <w:szCs w:val="24"/>
              </w:rPr>
            </w:pPr>
            <w:r>
              <w:rPr>
                <w:sz w:val="24"/>
                <w:szCs w:val="24"/>
              </w:rPr>
              <w:t>Задействованный персонал простоя</w:t>
            </w:r>
          </w:p>
        </w:tc>
        <w:tc>
          <w:tcPr>
            <w:tcW w:w="3590" w:type="dxa"/>
          </w:tcPr>
          <w:p w:rsidR="0029680C" w:rsidRPr="0029680C" w:rsidRDefault="00EB79FB" w:rsidP="00871CD9">
            <w:pPr>
              <w:spacing w:line="360" w:lineRule="auto"/>
              <w:jc w:val="left"/>
              <w:rPr>
                <w:sz w:val="24"/>
                <w:szCs w:val="24"/>
              </w:rPr>
            </w:pPr>
            <w:r>
              <w:rPr>
                <w:sz w:val="24"/>
                <w:szCs w:val="24"/>
              </w:rPr>
              <w:t>Персонал, который был задействован для разрешения возникшей нештатной ситуации оборудования</w:t>
            </w:r>
          </w:p>
        </w:tc>
      </w:tr>
      <w:tr w:rsidR="0029680C" w:rsidRPr="0029680C" w:rsidTr="007C46C3">
        <w:tc>
          <w:tcPr>
            <w:tcW w:w="2867" w:type="dxa"/>
          </w:tcPr>
          <w:p w:rsidR="0029680C" w:rsidRPr="0029680C" w:rsidRDefault="00A64303" w:rsidP="00871CD9">
            <w:pPr>
              <w:spacing w:line="360" w:lineRule="auto"/>
              <w:jc w:val="left"/>
              <w:rPr>
                <w:sz w:val="24"/>
                <w:szCs w:val="24"/>
              </w:rPr>
            </w:pPr>
            <w:r w:rsidRPr="00A64303">
              <w:rPr>
                <w:sz w:val="24"/>
                <w:szCs w:val="24"/>
              </w:rPr>
              <w:t>CPU</w:t>
            </w:r>
          </w:p>
        </w:tc>
        <w:tc>
          <w:tcPr>
            <w:tcW w:w="3443" w:type="dxa"/>
          </w:tcPr>
          <w:p w:rsidR="0029680C" w:rsidRPr="0029680C" w:rsidRDefault="00EB79FB" w:rsidP="00871CD9">
            <w:pPr>
              <w:spacing w:line="360" w:lineRule="auto"/>
              <w:jc w:val="center"/>
              <w:rPr>
                <w:sz w:val="24"/>
                <w:szCs w:val="24"/>
              </w:rPr>
            </w:pPr>
            <w:r>
              <w:rPr>
                <w:sz w:val="24"/>
                <w:szCs w:val="24"/>
              </w:rPr>
              <w:t>Процессор</w:t>
            </w:r>
          </w:p>
        </w:tc>
        <w:tc>
          <w:tcPr>
            <w:tcW w:w="3590" w:type="dxa"/>
          </w:tcPr>
          <w:p w:rsidR="0029680C" w:rsidRPr="0029680C" w:rsidRDefault="009B65ED" w:rsidP="00871CD9">
            <w:pPr>
              <w:spacing w:line="360" w:lineRule="auto"/>
              <w:jc w:val="left"/>
              <w:rPr>
                <w:sz w:val="24"/>
                <w:szCs w:val="24"/>
              </w:rPr>
            </w:pPr>
            <w:r>
              <w:rPr>
                <w:sz w:val="24"/>
                <w:szCs w:val="24"/>
              </w:rPr>
              <w:t>Номенклатура процессоров</w:t>
            </w:r>
            <w:r w:rsidR="001D57C4">
              <w:rPr>
                <w:sz w:val="24"/>
                <w:szCs w:val="24"/>
              </w:rPr>
              <w:t>, которые используются на серверах и определяют характеристики, на основе которых происходит распределение вычислительных ресурсов, а также рассчитывается стоимость единицы ресурса</w:t>
            </w:r>
          </w:p>
        </w:tc>
      </w:tr>
      <w:tr w:rsidR="0029680C" w:rsidRPr="0029680C" w:rsidTr="007C46C3">
        <w:tc>
          <w:tcPr>
            <w:tcW w:w="2867" w:type="dxa"/>
          </w:tcPr>
          <w:p w:rsidR="0029680C" w:rsidRPr="0029680C" w:rsidRDefault="00A64303" w:rsidP="00871CD9">
            <w:pPr>
              <w:spacing w:line="360" w:lineRule="auto"/>
              <w:jc w:val="left"/>
              <w:rPr>
                <w:sz w:val="24"/>
                <w:szCs w:val="24"/>
              </w:rPr>
            </w:pPr>
            <w:r w:rsidRPr="00A64303">
              <w:rPr>
                <w:sz w:val="24"/>
                <w:szCs w:val="24"/>
              </w:rPr>
              <w:t>CpuSocket</w:t>
            </w:r>
          </w:p>
        </w:tc>
        <w:tc>
          <w:tcPr>
            <w:tcW w:w="3443" w:type="dxa"/>
          </w:tcPr>
          <w:p w:rsidR="0029680C" w:rsidRPr="0029680C" w:rsidRDefault="00EB79FB" w:rsidP="00871CD9">
            <w:pPr>
              <w:spacing w:line="360" w:lineRule="auto"/>
              <w:jc w:val="center"/>
              <w:rPr>
                <w:sz w:val="24"/>
                <w:szCs w:val="24"/>
              </w:rPr>
            </w:pPr>
            <w:r>
              <w:rPr>
                <w:sz w:val="24"/>
                <w:szCs w:val="24"/>
              </w:rPr>
              <w:t>Разъем процессора</w:t>
            </w:r>
          </w:p>
        </w:tc>
        <w:tc>
          <w:tcPr>
            <w:tcW w:w="3590" w:type="dxa"/>
          </w:tcPr>
          <w:p w:rsidR="0029680C" w:rsidRPr="0029680C" w:rsidRDefault="00404FC3" w:rsidP="00871CD9">
            <w:pPr>
              <w:spacing w:line="360" w:lineRule="auto"/>
              <w:jc w:val="left"/>
              <w:rPr>
                <w:sz w:val="24"/>
                <w:szCs w:val="24"/>
              </w:rPr>
            </w:pPr>
            <w:r>
              <w:rPr>
                <w:sz w:val="24"/>
                <w:szCs w:val="24"/>
              </w:rPr>
              <w:t>Справочник наименований разъема процессора</w:t>
            </w:r>
          </w:p>
        </w:tc>
      </w:tr>
      <w:tr w:rsidR="0029680C" w:rsidRPr="0029680C" w:rsidTr="007C46C3">
        <w:tc>
          <w:tcPr>
            <w:tcW w:w="2867" w:type="dxa"/>
          </w:tcPr>
          <w:p w:rsidR="0029680C" w:rsidRPr="0029680C" w:rsidRDefault="00A64303" w:rsidP="00871CD9">
            <w:pPr>
              <w:spacing w:line="360" w:lineRule="auto"/>
              <w:jc w:val="left"/>
              <w:rPr>
                <w:sz w:val="24"/>
                <w:szCs w:val="24"/>
              </w:rPr>
            </w:pPr>
            <w:r w:rsidRPr="00A64303">
              <w:rPr>
                <w:sz w:val="24"/>
                <w:szCs w:val="24"/>
              </w:rPr>
              <w:t>IdleReason</w:t>
            </w:r>
          </w:p>
        </w:tc>
        <w:tc>
          <w:tcPr>
            <w:tcW w:w="3443" w:type="dxa"/>
          </w:tcPr>
          <w:p w:rsidR="0029680C" w:rsidRPr="0029680C" w:rsidRDefault="00EB79FB" w:rsidP="00871CD9">
            <w:pPr>
              <w:spacing w:line="360" w:lineRule="auto"/>
              <w:jc w:val="center"/>
              <w:rPr>
                <w:sz w:val="24"/>
                <w:szCs w:val="24"/>
              </w:rPr>
            </w:pPr>
            <w:r>
              <w:rPr>
                <w:sz w:val="24"/>
                <w:szCs w:val="24"/>
              </w:rPr>
              <w:t>Причина простоя</w:t>
            </w:r>
          </w:p>
        </w:tc>
        <w:tc>
          <w:tcPr>
            <w:tcW w:w="3590" w:type="dxa"/>
          </w:tcPr>
          <w:p w:rsidR="0029680C" w:rsidRPr="0029680C" w:rsidRDefault="00404FC3" w:rsidP="00871CD9">
            <w:pPr>
              <w:spacing w:line="360" w:lineRule="auto"/>
              <w:jc w:val="left"/>
              <w:rPr>
                <w:sz w:val="24"/>
                <w:szCs w:val="24"/>
              </w:rPr>
            </w:pPr>
            <w:r>
              <w:rPr>
                <w:sz w:val="24"/>
                <w:szCs w:val="24"/>
              </w:rPr>
              <w:t>Справочник наименований причины простоя сервиса</w:t>
            </w:r>
          </w:p>
        </w:tc>
      </w:tr>
      <w:tr w:rsidR="0029680C" w:rsidRPr="0029680C" w:rsidTr="007C46C3">
        <w:tc>
          <w:tcPr>
            <w:tcW w:w="2867" w:type="dxa"/>
            <w:tcBorders>
              <w:bottom w:val="single" w:sz="4" w:space="0" w:color="auto"/>
            </w:tcBorders>
          </w:tcPr>
          <w:p w:rsidR="0029680C" w:rsidRPr="0029680C" w:rsidRDefault="00A64303" w:rsidP="00871CD9">
            <w:pPr>
              <w:spacing w:line="360" w:lineRule="auto"/>
              <w:jc w:val="left"/>
              <w:rPr>
                <w:sz w:val="24"/>
                <w:szCs w:val="24"/>
              </w:rPr>
            </w:pPr>
            <w:r w:rsidRPr="00A64303">
              <w:rPr>
                <w:sz w:val="24"/>
                <w:szCs w:val="24"/>
              </w:rPr>
              <w:t>IdleType</w:t>
            </w:r>
          </w:p>
        </w:tc>
        <w:tc>
          <w:tcPr>
            <w:tcW w:w="3443" w:type="dxa"/>
            <w:tcBorders>
              <w:bottom w:val="single" w:sz="4" w:space="0" w:color="auto"/>
            </w:tcBorders>
          </w:tcPr>
          <w:p w:rsidR="0029680C" w:rsidRPr="0029680C" w:rsidRDefault="00EB79FB" w:rsidP="00871CD9">
            <w:pPr>
              <w:spacing w:line="360" w:lineRule="auto"/>
              <w:jc w:val="center"/>
              <w:rPr>
                <w:sz w:val="24"/>
                <w:szCs w:val="24"/>
              </w:rPr>
            </w:pPr>
            <w:r>
              <w:rPr>
                <w:sz w:val="24"/>
                <w:szCs w:val="24"/>
              </w:rPr>
              <w:t>Тип простоя</w:t>
            </w:r>
          </w:p>
        </w:tc>
        <w:tc>
          <w:tcPr>
            <w:tcW w:w="3590" w:type="dxa"/>
            <w:tcBorders>
              <w:bottom w:val="single" w:sz="4" w:space="0" w:color="auto"/>
            </w:tcBorders>
          </w:tcPr>
          <w:p w:rsidR="0029680C" w:rsidRPr="00404FC3" w:rsidRDefault="00404FC3" w:rsidP="00871CD9">
            <w:pPr>
              <w:spacing w:line="360" w:lineRule="auto"/>
              <w:jc w:val="left"/>
              <w:rPr>
                <w:sz w:val="24"/>
                <w:szCs w:val="24"/>
              </w:rPr>
            </w:pPr>
            <w:r>
              <w:rPr>
                <w:sz w:val="24"/>
                <w:szCs w:val="24"/>
              </w:rPr>
              <w:t>Справочник наименований типа простоя сервиса</w:t>
            </w:r>
          </w:p>
        </w:tc>
      </w:tr>
      <w:tr w:rsidR="0029680C" w:rsidRPr="0029680C" w:rsidTr="007C46C3">
        <w:tc>
          <w:tcPr>
            <w:tcW w:w="2867" w:type="dxa"/>
            <w:tcBorders>
              <w:bottom w:val="nil"/>
            </w:tcBorders>
          </w:tcPr>
          <w:p w:rsidR="0029680C" w:rsidRPr="0029680C" w:rsidRDefault="00A64303" w:rsidP="00871CD9">
            <w:pPr>
              <w:spacing w:line="360" w:lineRule="auto"/>
              <w:jc w:val="left"/>
              <w:rPr>
                <w:sz w:val="24"/>
                <w:szCs w:val="24"/>
              </w:rPr>
            </w:pPr>
            <w:r w:rsidRPr="00A64303">
              <w:rPr>
                <w:sz w:val="24"/>
                <w:szCs w:val="24"/>
              </w:rPr>
              <w:t>Manufacturer</w:t>
            </w:r>
          </w:p>
        </w:tc>
        <w:tc>
          <w:tcPr>
            <w:tcW w:w="3443" w:type="dxa"/>
            <w:tcBorders>
              <w:bottom w:val="nil"/>
            </w:tcBorders>
          </w:tcPr>
          <w:p w:rsidR="0029680C" w:rsidRPr="0029680C" w:rsidRDefault="00EB79FB" w:rsidP="00871CD9">
            <w:pPr>
              <w:spacing w:line="360" w:lineRule="auto"/>
              <w:jc w:val="center"/>
              <w:rPr>
                <w:sz w:val="24"/>
                <w:szCs w:val="24"/>
              </w:rPr>
            </w:pPr>
            <w:r>
              <w:rPr>
                <w:sz w:val="24"/>
                <w:szCs w:val="24"/>
              </w:rPr>
              <w:t>Производитель</w:t>
            </w:r>
          </w:p>
        </w:tc>
        <w:tc>
          <w:tcPr>
            <w:tcW w:w="3590" w:type="dxa"/>
            <w:tcBorders>
              <w:bottom w:val="nil"/>
            </w:tcBorders>
          </w:tcPr>
          <w:p w:rsidR="0029680C" w:rsidRPr="0029680C" w:rsidRDefault="00404FC3" w:rsidP="00871CD9">
            <w:pPr>
              <w:spacing w:line="360" w:lineRule="auto"/>
              <w:jc w:val="left"/>
              <w:rPr>
                <w:sz w:val="24"/>
                <w:szCs w:val="24"/>
              </w:rPr>
            </w:pPr>
            <w:r>
              <w:rPr>
                <w:sz w:val="24"/>
                <w:szCs w:val="24"/>
              </w:rPr>
              <w:t>Справочник наименований производителя</w:t>
            </w:r>
          </w:p>
        </w:tc>
      </w:tr>
    </w:tbl>
    <w:p w:rsidR="002D4B0D" w:rsidRDefault="002D4B0D"/>
    <w:p w:rsidR="002D4B0D" w:rsidRDefault="002D4B0D" w:rsidP="002D4B0D">
      <w:pPr>
        <w:spacing w:line="360" w:lineRule="auto"/>
        <w:ind w:firstLine="851"/>
        <w:jc w:val="both"/>
        <w:rPr>
          <w:sz w:val="28"/>
        </w:rPr>
      </w:pPr>
      <w:r>
        <w:br w:type="page"/>
      </w:r>
      <w:r>
        <w:rPr>
          <w:sz w:val="28"/>
        </w:rPr>
        <w:lastRenderedPageBreak/>
        <w:t>Продолжение таблицы 16</w:t>
      </w:r>
    </w:p>
    <w:tbl>
      <w:tblPr>
        <w:tblStyle w:val="ac"/>
        <w:tblW w:w="9900" w:type="dxa"/>
        <w:tblInd w:w="108" w:type="dxa"/>
        <w:tblLook w:val="04A0" w:firstRow="1" w:lastRow="0" w:firstColumn="1" w:lastColumn="0" w:noHBand="0" w:noVBand="1"/>
      </w:tblPr>
      <w:tblGrid>
        <w:gridCol w:w="2867"/>
        <w:gridCol w:w="3443"/>
        <w:gridCol w:w="3590"/>
      </w:tblGrid>
      <w:tr w:rsidR="002D4B0D" w:rsidRPr="0029680C" w:rsidTr="007C46C3">
        <w:tc>
          <w:tcPr>
            <w:tcW w:w="2867" w:type="dxa"/>
          </w:tcPr>
          <w:p w:rsidR="002D4B0D" w:rsidRPr="0029680C" w:rsidRDefault="002D4B0D" w:rsidP="001E6E0F">
            <w:pPr>
              <w:spacing w:line="360" w:lineRule="auto"/>
              <w:jc w:val="center"/>
              <w:rPr>
                <w:sz w:val="24"/>
                <w:szCs w:val="24"/>
              </w:rPr>
            </w:pPr>
            <w:r>
              <w:rPr>
                <w:b/>
                <w:sz w:val="24"/>
                <w:szCs w:val="24"/>
              </w:rPr>
              <w:t>Идентификатор таблицы</w:t>
            </w:r>
          </w:p>
        </w:tc>
        <w:tc>
          <w:tcPr>
            <w:tcW w:w="3443" w:type="dxa"/>
          </w:tcPr>
          <w:p w:rsidR="002D4B0D" w:rsidRPr="0029680C" w:rsidRDefault="002D4B0D" w:rsidP="001E6E0F">
            <w:pPr>
              <w:spacing w:line="360" w:lineRule="auto"/>
              <w:jc w:val="center"/>
              <w:rPr>
                <w:sz w:val="24"/>
                <w:szCs w:val="24"/>
              </w:rPr>
            </w:pPr>
            <w:r>
              <w:rPr>
                <w:b/>
                <w:sz w:val="24"/>
                <w:szCs w:val="24"/>
              </w:rPr>
              <w:t>Наименование</w:t>
            </w:r>
          </w:p>
        </w:tc>
        <w:tc>
          <w:tcPr>
            <w:tcW w:w="3590" w:type="dxa"/>
          </w:tcPr>
          <w:p w:rsidR="002D4B0D" w:rsidRPr="0029680C" w:rsidRDefault="002D4B0D" w:rsidP="001E6E0F">
            <w:pPr>
              <w:spacing w:line="360" w:lineRule="auto"/>
              <w:jc w:val="center"/>
              <w:rPr>
                <w:sz w:val="24"/>
                <w:szCs w:val="24"/>
              </w:rPr>
            </w:pPr>
            <w:r>
              <w:rPr>
                <w:b/>
                <w:sz w:val="24"/>
                <w:szCs w:val="24"/>
              </w:rPr>
              <w:t>Описание</w:t>
            </w:r>
          </w:p>
        </w:tc>
      </w:tr>
      <w:tr w:rsidR="0029680C" w:rsidRPr="0029680C" w:rsidTr="007C46C3">
        <w:tc>
          <w:tcPr>
            <w:tcW w:w="2867" w:type="dxa"/>
          </w:tcPr>
          <w:p w:rsidR="0029680C" w:rsidRPr="0029680C" w:rsidRDefault="00A64303" w:rsidP="00871CD9">
            <w:pPr>
              <w:spacing w:line="360" w:lineRule="auto"/>
              <w:jc w:val="left"/>
              <w:rPr>
                <w:sz w:val="24"/>
                <w:szCs w:val="24"/>
              </w:rPr>
            </w:pPr>
            <w:r w:rsidRPr="00A64303">
              <w:rPr>
                <w:sz w:val="24"/>
                <w:szCs w:val="24"/>
              </w:rPr>
              <w:t>PaasType</w:t>
            </w:r>
          </w:p>
        </w:tc>
        <w:tc>
          <w:tcPr>
            <w:tcW w:w="3443" w:type="dxa"/>
          </w:tcPr>
          <w:p w:rsidR="0029680C" w:rsidRPr="0029680C" w:rsidRDefault="00EB79FB" w:rsidP="00871CD9">
            <w:pPr>
              <w:spacing w:line="360" w:lineRule="auto"/>
              <w:jc w:val="center"/>
              <w:rPr>
                <w:sz w:val="24"/>
                <w:szCs w:val="24"/>
              </w:rPr>
            </w:pPr>
            <w:r>
              <w:rPr>
                <w:sz w:val="24"/>
                <w:szCs w:val="24"/>
              </w:rPr>
              <w:t>Тип платформы сервисов</w:t>
            </w:r>
          </w:p>
        </w:tc>
        <w:tc>
          <w:tcPr>
            <w:tcW w:w="3590" w:type="dxa"/>
          </w:tcPr>
          <w:p w:rsidR="0029680C" w:rsidRPr="0029680C" w:rsidRDefault="00404FC3" w:rsidP="00871CD9">
            <w:pPr>
              <w:spacing w:line="360" w:lineRule="auto"/>
              <w:jc w:val="left"/>
              <w:rPr>
                <w:sz w:val="24"/>
                <w:szCs w:val="24"/>
              </w:rPr>
            </w:pPr>
            <w:r>
              <w:rPr>
                <w:sz w:val="24"/>
                <w:szCs w:val="24"/>
              </w:rPr>
              <w:t>Справочник наименований вида платформы, к которым присоединяются сервисы</w:t>
            </w:r>
          </w:p>
        </w:tc>
      </w:tr>
      <w:tr w:rsidR="0029680C" w:rsidRPr="0029680C" w:rsidTr="007C46C3">
        <w:tc>
          <w:tcPr>
            <w:tcW w:w="2867" w:type="dxa"/>
          </w:tcPr>
          <w:p w:rsidR="0029680C" w:rsidRPr="0029680C" w:rsidRDefault="00A64303" w:rsidP="00871CD9">
            <w:pPr>
              <w:spacing w:line="360" w:lineRule="auto"/>
              <w:jc w:val="left"/>
              <w:rPr>
                <w:sz w:val="24"/>
                <w:szCs w:val="24"/>
              </w:rPr>
            </w:pPr>
            <w:r w:rsidRPr="00A64303">
              <w:rPr>
                <w:sz w:val="24"/>
                <w:szCs w:val="24"/>
              </w:rPr>
              <w:t>Platform</w:t>
            </w:r>
          </w:p>
        </w:tc>
        <w:tc>
          <w:tcPr>
            <w:tcW w:w="3443" w:type="dxa"/>
          </w:tcPr>
          <w:p w:rsidR="0029680C" w:rsidRPr="0029680C" w:rsidRDefault="00EB79FB" w:rsidP="00871CD9">
            <w:pPr>
              <w:spacing w:line="360" w:lineRule="auto"/>
              <w:jc w:val="center"/>
              <w:rPr>
                <w:sz w:val="24"/>
                <w:szCs w:val="24"/>
              </w:rPr>
            </w:pPr>
            <w:r>
              <w:rPr>
                <w:sz w:val="24"/>
                <w:szCs w:val="24"/>
              </w:rPr>
              <w:t>Платформа</w:t>
            </w:r>
          </w:p>
        </w:tc>
        <w:tc>
          <w:tcPr>
            <w:tcW w:w="3590" w:type="dxa"/>
          </w:tcPr>
          <w:p w:rsidR="0029680C" w:rsidRPr="0029680C" w:rsidRDefault="00956906" w:rsidP="00871CD9">
            <w:pPr>
              <w:spacing w:line="360" w:lineRule="auto"/>
              <w:jc w:val="left"/>
              <w:rPr>
                <w:sz w:val="24"/>
                <w:szCs w:val="24"/>
              </w:rPr>
            </w:pPr>
            <w:r>
              <w:rPr>
                <w:sz w:val="24"/>
                <w:szCs w:val="24"/>
              </w:rPr>
              <w:t>Номенклатура платформ, на основе которых создается новый сервер и определяются основные характеристики конфигурации</w:t>
            </w:r>
          </w:p>
        </w:tc>
      </w:tr>
      <w:tr w:rsidR="0029680C" w:rsidRPr="0029680C" w:rsidTr="007C46C3">
        <w:tc>
          <w:tcPr>
            <w:tcW w:w="2867" w:type="dxa"/>
          </w:tcPr>
          <w:p w:rsidR="0029680C" w:rsidRPr="0029680C" w:rsidRDefault="00A64303" w:rsidP="00871CD9">
            <w:pPr>
              <w:spacing w:line="360" w:lineRule="auto"/>
              <w:jc w:val="left"/>
              <w:rPr>
                <w:sz w:val="24"/>
                <w:szCs w:val="24"/>
              </w:rPr>
            </w:pPr>
            <w:r w:rsidRPr="00A64303">
              <w:rPr>
                <w:sz w:val="24"/>
                <w:szCs w:val="24"/>
              </w:rPr>
              <w:t>Platform_StorageInt</w:t>
            </w:r>
          </w:p>
        </w:tc>
        <w:tc>
          <w:tcPr>
            <w:tcW w:w="3443" w:type="dxa"/>
          </w:tcPr>
          <w:p w:rsidR="0029680C" w:rsidRPr="0029680C" w:rsidRDefault="00EB79FB" w:rsidP="00871CD9">
            <w:pPr>
              <w:spacing w:line="360" w:lineRule="auto"/>
              <w:jc w:val="center"/>
              <w:rPr>
                <w:sz w:val="24"/>
                <w:szCs w:val="24"/>
              </w:rPr>
            </w:pPr>
            <w:r>
              <w:rPr>
                <w:sz w:val="24"/>
                <w:szCs w:val="24"/>
              </w:rPr>
              <w:t>И</w:t>
            </w:r>
            <w:r w:rsidRPr="00EB79FB">
              <w:rPr>
                <w:sz w:val="24"/>
                <w:szCs w:val="24"/>
              </w:rPr>
              <w:t xml:space="preserve">нтерфейс </w:t>
            </w:r>
            <w:r w:rsidR="009E3716">
              <w:rPr>
                <w:sz w:val="24"/>
                <w:szCs w:val="24"/>
              </w:rPr>
              <w:t>обмена</w:t>
            </w:r>
            <w:r w:rsidRPr="00EB79FB">
              <w:rPr>
                <w:sz w:val="24"/>
                <w:szCs w:val="24"/>
              </w:rPr>
              <w:t xml:space="preserve"> данных</w:t>
            </w:r>
            <w:r>
              <w:rPr>
                <w:sz w:val="24"/>
                <w:szCs w:val="24"/>
              </w:rPr>
              <w:t xml:space="preserve"> платформы</w:t>
            </w:r>
          </w:p>
        </w:tc>
        <w:tc>
          <w:tcPr>
            <w:tcW w:w="3590" w:type="dxa"/>
          </w:tcPr>
          <w:p w:rsidR="0029680C" w:rsidRPr="0029680C" w:rsidRDefault="00404FC3" w:rsidP="00871CD9">
            <w:pPr>
              <w:spacing w:line="360" w:lineRule="auto"/>
              <w:jc w:val="left"/>
              <w:rPr>
                <w:sz w:val="24"/>
                <w:szCs w:val="24"/>
              </w:rPr>
            </w:pPr>
            <w:r>
              <w:rPr>
                <w:sz w:val="24"/>
                <w:szCs w:val="24"/>
              </w:rPr>
              <w:t>Интерфейсы</w:t>
            </w:r>
            <w:r w:rsidR="009E3716">
              <w:rPr>
                <w:sz w:val="24"/>
                <w:szCs w:val="24"/>
              </w:rPr>
              <w:t>обмена</w:t>
            </w:r>
            <w:r w:rsidR="003A043A" w:rsidRPr="00EB79FB">
              <w:rPr>
                <w:sz w:val="24"/>
                <w:szCs w:val="24"/>
              </w:rPr>
              <w:t xml:space="preserve"> данных</w:t>
            </w:r>
            <w:r>
              <w:rPr>
                <w:sz w:val="24"/>
                <w:szCs w:val="24"/>
              </w:rPr>
              <w:t xml:space="preserve"> и количество доступных портов на </w:t>
            </w:r>
            <w:r w:rsidR="00C54570">
              <w:rPr>
                <w:sz w:val="24"/>
                <w:szCs w:val="24"/>
              </w:rPr>
              <w:t>платформе сервера</w:t>
            </w:r>
          </w:p>
        </w:tc>
      </w:tr>
      <w:tr w:rsidR="0029680C" w:rsidRPr="0029680C" w:rsidTr="007C46C3">
        <w:tc>
          <w:tcPr>
            <w:tcW w:w="2867" w:type="dxa"/>
          </w:tcPr>
          <w:p w:rsidR="0029680C" w:rsidRPr="0029680C" w:rsidRDefault="00A64303" w:rsidP="00871CD9">
            <w:pPr>
              <w:spacing w:line="360" w:lineRule="auto"/>
              <w:jc w:val="left"/>
              <w:rPr>
                <w:sz w:val="24"/>
                <w:szCs w:val="24"/>
              </w:rPr>
            </w:pPr>
            <w:r w:rsidRPr="00A64303">
              <w:rPr>
                <w:sz w:val="24"/>
                <w:szCs w:val="24"/>
              </w:rPr>
              <w:t>Position</w:t>
            </w:r>
          </w:p>
        </w:tc>
        <w:tc>
          <w:tcPr>
            <w:tcW w:w="3443" w:type="dxa"/>
          </w:tcPr>
          <w:p w:rsidR="0029680C" w:rsidRPr="0029680C" w:rsidRDefault="00EB79FB" w:rsidP="00871CD9">
            <w:pPr>
              <w:spacing w:line="360" w:lineRule="auto"/>
              <w:jc w:val="center"/>
              <w:rPr>
                <w:sz w:val="24"/>
                <w:szCs w:val="24"/>
              </w:rPr>
            </w:pPr>
            <w:r>
              <w:rPr>
                <w:sz w:val="24"/>
                <w:szCs w:val="24"/>
              </w:rPr>
              <w:t>Должность</w:t>
            </w:r>
          </w:p>
        </w:tc>
        <w:tc>
          <w:tcPr>
            <w:tcW w:w="3590" w:type="dxa"/>
          </w:tcPr>
          <w:p w:rsidR="0029680C" w:rsidRPr="0029680C" w:rsidRDefault="00404FC3" w:rsidP="00871CD9">
            <w:pPr>
              <w:spacing w:line="360" w:lineRule="auto"/>
              <w:jc w:val="left"/>
              <w:rPr>
                <w:sz w:val="24"/>
                <w:szCs w:val="24"/>
              </w:rPr>
            </w:pPr>
            <w:r>
              <w:rPr>
                <w:sz w:val="24"/>
                <w:szCs w:val="24"/>
              </w:rPr>
              <w:t>Описание наименования должности сотрудников, размера средней заработной платы, среднего количества рабочих часов в неделю</w:t>
            </w:r>
          </w:p>
        </w:tc>
      </w:tr>
      <w:tr w:rsidR="0029680C" w:rsidRPr="0029680C" w:rsidTr="007C46C3">
        <w:tc>
          <w:tcPr>
            <w:tcW w:w="2867" w:type="dxa"/>
            <w:tcBorders>
              <w:bottom w:val="single" w:sz="4" w:space="0" w:color="auto"/>
            </w:tcBorders>
          </w:tcPr>
          <w:p w:rsidR="0029680C" w:rsidRPr="0029680C" w:rsidRDefault="00A64303" w:rsidP="00871CD9">
            <w:pPr>
              <w:spacing w:line="360" w:lineRule="auto"/>
              <w:jc w:val="left"/>
              <w:rPr>
                <w:sz w:val="24"/>
                <w:szCs w:val="24"/>
              </w:rPr>
            </w:pPr>
            <w:r w:rsidRPr="00A64303">
              <w:rPr>
                <w:sz w:val="24"/>
                <w:szCs w:val="24"/>
              </w:rPr>
              <w:t>RAM</w:t>
            </w:r>
          </w:p>
        </w:tc>
        <w:tc>
          <w:tcPr>
            <w:tcW w:w="3443" w:type="dxa"/>
            <w:tcBorders>
              <w:bottom w:val="single" w:sz="4" w:space="0" w:color="auto"/>
            </w:tcBorders>
          </w:tcPr>
          <w:p w:rsidR="0029680C" w:rsidRPr="0029680C" w:rsidRDefault="00EB79FB" w:rsidP="00871CD9">
            <w:pPr>
              <w:spacing w:line="360" w:lineRule="auto"/>
              <w:jc w:val="center"/>
              <w:rPr>
                <w:sz w:val="24"/>
                <w:szCs w:val="24"/>
              </w:rPr>
            </w:pPr>
            <w:r>
              <w:rPr>
                <w:sz w:val="24"/>
                <w:szCs w:val="24"/>
              </w:rPr>
              <w:t>Оперативная память</w:t>
            </w:r>
          </w:p>
        </w:tc>
        <w:tc>
          <w:tcPr>
            <w:tcW w:w="3590" w:type="dxa"/>
            <w:tcBorders>
              <w:bottom w:val="single" w:sz="4" w:space="0" w:color="auto"/>
            </w:tcBorders>
          </w:tcPr>
          <w:p w:rsidR="0029680C" w:rsidRPr="0029680C" w:rsidRDefault="00CD5222" w:rsidP="00871CD9">
            <w:pPr>
              <w:spacing w:line="360" w:lineRule="auto"/>
              <w:jc w:val="left"/>
              <w:rPr>
                <w:sz w:val="24"/>
                <w:szCs w:val="24"/>
              </w:rPr>
            </w:pPr>
            <w:r>
              <w:rPr>
                <w:sz w:val="24"/>
                <w:szCs w:val="24"/>
              </w:rPr>
              <w:t>Номенклатура оперативной памяти, которая используются на серверах и определяет характеристики, на основе котор</w:t>
            </w:r>
            <w:r w:rsidR="006D2E04">
              <w:rPr>
                <w:sz w:val="24"/>
                <w:szCs w:val="24"/>
              </w:rPr>
              <w:t>ой</w:t>
            </w:r>
            <w:r>
              <w:rPr>
                <w:sz w:val="24"/>
                <w:szCs w:val="24"/>
              </w:rPr>
              <w:t xml:space="preserve"> происходит распределение вычислительных ресурсов, а также рассчитывается стоимость единицы ресурса</w:t>
            </w:r>
          </w:p>
        </w:tc>
      </w:tr>
      <w:tr w:rsidR="0029680C" w:rsidRPr="0029680C" w:rsidTr="007C46C3">
        <w:tc>
          <w:tcPr>
            <w:tcW w:w="2867" w:type="dxa"/>
            <w:tcBorders>
              <w:bottom w:val="nil"/>
            </w:tcBorders>
          </w:tcPr>
          <w:p w:rsidR="0029680C" w:rsidRPr="0029680C" w:rsidRDefault="00A64303" w:rsidP="00871CD9">
            <w:pPr>
              <w:spacing w:line="360" w:lineRule="auto"/>
              <w:jc w:val="left"/>
              <w:rPr>
                <w:sz w:val="24"/>
                <w:szCs w:val="24"/>
              </w:rPr>
            </w:pPr>
            <w:r w:rsidRPr="00A64303">
              <w:rPr>
                <w:sz w:val="24"/>
                <w:szCs w:val="24"/>
              </w:rPr>
              <w:t>RamType</w:t>
            </w:r>
          </w:p>
        </w:tc>
        <w:tc>
          <w:tcPr>
            <w:tcW w:w="3443" w:type="dxa"/>
            <w:tcBorders>
              <w:bottom w:val="nil"/>
            </w:tcBorders>
          </w:tcPr>
          <w:p w:rsidR="0029680C" w:rsidRPr="0029680C" w:rsidRDefault="00EB79FB" w:rsidP="00871CD9">
            <w:pPr>
              <w:spacing w:line="360" w:lineRule="auto"/>
              <w:jc w:val="center"/>
              <w:rPr>
                <w:sz w:val="24"/>
                <w:szCs w:val="24"/>
              </w:rPr>
            </w:pPr>
            <w:r>
              <w:rPr>
                <w:sz w:val="24"/>
                <w:szCs w:val="24"/>
              </w:rPr>
              <w:t>Тип оперативной памяти</w:t>
            </w:r>
          </w:p>
        </w:tc>
        <w:tc>
          <w:tcPr>
            <w:tcW w:w="3590" w:type="dxa"/>
            <w:tcBorders>
              <w:bottom w:val="nil"/>
            </w:tcBorders>
          </w:tcPr>
          <w:p w:rsidR="0029680C" w:rsidRPr="0029680C" w:rsidRDefault="00CD5222" w:rsidP="00871CD9">
            <w:pPr>
              <w:spacing w:line="360" w:lineRule="auto"/>
              <w:jc w:val="left"/>
              <w:rPr>
                <w:sz w:val="24"/>
                <w:szCs w:val="24"/>
              </w:rPr>
            </w:pPr>
            <w:r>
              <w:rPr>
                <w:sz w:val="24"/>
                <w:szCs w:val="24"/>
              </w:rPr>
              <w:t>Справочник наименований типа оперативной памяти</w:t>
            </w:r>
          </w:p>
        </w:tc>
      </w:tr>
    </w:tbl>
    <w:p w:rsidR="002D4B0D" w:rsidRDefault="002D4B0D"/>
    <w:p w:rsidR="002D4B0D" w:rsidRDefault="002D4B0D">
      <w:pPr>
        <w:widowControl/>
        <w:spacing w:line="360" w:lineRule="auto"/>
        <w:ind w:firstLine="851"/>
        <w:jc w:val="both"/>
      </w:pPr>
      <w:r>
        <w:br w:type="page"/>
      </w:r>
    </w:p>
    <w:p w:rsidR="002D4B0D" w:rsidRDefault="002D4B0D" w:rsidP="002D4B0D">
      <w:pPr>
        <w:spacing w:line="360" w:lineRule="auto"/>
        <w:ind w:firstLine="851"/>
        <w:jc w:val="both"/>
        <w:rPr>
          <w:sz w:val="28"/>
        </w:rPr>
      </w:pPr>
      <w:r>
        <w:rPr>
          <w:sz w:val="28"/>
        </w:rPr>
        <w:lastRenderedPageBreak/>
        <w:t>Продолжение таблицы 16</w:t>
      </w:r>
    </w:p>
    <w:tbl>
      <w:tblPr>
        <w:tblStyle w:val="ac"/>
        <w:tblW w:w="9900" w:type="dxa"/>
        <w:tblInd w:w="108" w:type="dxa"/>
        <w:tblLook w:val="04A0" w:firstRow="1" w:lastRow="0" w:firstColumn="1" w:lastColumn="0" w:noHBand="0" w:noVBand="1"/>
      </w:tblPr>
      <w:tblGrid>
        <w:gridCol w:w="2975"/>
        <w:gridCol w:w="3356"/>
        <w:gridCol w:w="3569"/>
      </w:tblGrid>
      <w:tr w:rsidR="002D4B0D" w:rsidRPr="0029680C" w:rsidTr="007C46C3">
        <w:tc>
          <w:tcPr>
            <w:tcW w:w="2975" w:type="dxa"/>
          </w:tcPr>
          <w:p w:rsidR="002D4B0D" w:rsidRPr="0029680C" w:rsidRDefault="002D4B0D" w:rsidP="001E6E0F">
            <w:pPr>
              <w:spacing w:line="360" w:lineRule="auto"/>
              <w:jc w:val="center"/>
              <w:rPr>
                <w:sz w:val="24"/>
                <w:szCs w:val="24"/>
              </w:rPr>
            </w:pPr>
            <w:r>
              <w:rPr>
                <w:b/>
                <w:sz w:val="24"/>
                <w:szCs w:val="24"/>
              </w:rPr>
              <w:t>Идентификатор таблицы</w:t>
            </w:r>
          </w:p>
        </w:tc>
        <w:tc>
          <w:tcPr>
            <w:tcW w:w="3356" w:type="dxa"/>
          </w:tcPr>
          <w:p w:rsidR="002D4B0D" w:rsidRPr="0029680C" w:rsidRDefault="002D4B0D" w:rsidP="001E6E0F">
            <w:pPr>
              <w:spacing w:line="360" w:lineRule="auto"/>
              <w:jc w:val="center"/>
              <w:rPr>
                <w:sz w:val="24"/>
                <w:szCs w:val="24"/>
              </w:rPr>
            </w:pPr>
            <w:r>
              <w:rPr>
                <w:b/>
                <w:sz w:val="24"/>
                <w:szCs w:val="24"/>
              </w:rPr>
              <w:t>Наименование</w:t>
            </w:r>
          </w:p>
        </w:tc>
        <w:tc>
          <w:tcPr>
            <w:tcW w:w="3569" w:type="dxa"/>
          </w:tcPr>
          <w:p w:rsidR="002D4B0D" w:rsidRPr="0029680C" w:rsidRDefault="002D4B0D" w:rsidP="001E6E0F">
            <w:pPr>
              <w:spacing w:line="360" w:lineRule="auto"/>
              <w:jc w:val="center"/>
              <w:rPr>
                <w:sz w:val="24"/>
                <w:szCs w:val="24"/>
              </w:rPr>
            </w:pPr>
            <w:r>
              <w:rPr>
                <w:b/>
                <w:sz w:val="24"/>
                <w:szCs w:val="24"/>
              </w:rPr>
              <w:t>Описание</w:t>
            </w:r>
          </w:p>
        </w:tc>
      </w:tr>
      <w:tr w:rsidR="0029680C" w:rsidRPr="0029680C" w:rsidTr="007C46C3">
        <w:tc>
          <w:tcPr>
            <w:tcW w:w="2975" w:type="dxa"/>
          </w:tcPr>
          <w:p w:rsidR="0029680C" w:rsidRPr="0029680C" w:rsidRDefault="00A64303" w:rsidP="00871CD9">
            <w:pPr>
              <w:spacing w:line="360" w:lineRule="auto"/>
              <w:jc w:val="left"/>
              <w:rPr>
                <w:sz w:val="24"/>
                <w:szCs w:val="24"/>
              </w:rPr>
            </w:pPr>
            <w:r w:rsidRPr="00A64303">
              <w:rPr>
                <w:sz w:val="24"/>
                <w:szCs w:val="24"/>
              </w:rPr>
              <w:t>RightsLevel</w:t>
            </w:r>
          </w:p>
        </w:tc>
        <w:tc>
          <w:tcPr>
            <w:tcW w:w="3356" w:type="dxa"/>
          </w:tcPr>
          <w:p w:rsidR="0029680C" w:rsidRPr="0029680C" w:rsidRDefault="00EB79FB" w:rsidP="00871CD9">
            <w:pPr>
              <w:spacing w:line="360" w:lineRule="auto"/>
              <w:jc w:val="center"/>
              <w:rPr>
                <w:sz w:val="24"/>
                <w:szCs w:val="24"/>
              </w:rPr>
            </w:pPr>
            <w:r>
              <w:rPr>
                <w:sz w:val="24"/>
                <w:szCs w:val="24"/>
              </w:rPr>
              <w:t>Уровень привилегий</w:t>
            </w:r>
          </w:p>
        </w:tc>
        <w:tc>
          <w:tcPr>
            <w:tcW w:w="3569" w:type="dxa"/>
          </w:tcPr>
          <w:p w:rsidR="0029680C" w:rsidRPr="0029680C" w:rsidRDefault="00CD5222" w:rsidP="00871CD9">
            <w:pPr>
              <w:spacing w:line="360" w:lineRule="auto"/>
              <w:jc w:val="left"/>
              <w:rPr>
                <w:sz w:val="24"/>
                <w:szCs w:val="24"/>
              </w:rPr>
            </w:pPr>
            <w:r>
              <w:rPr>
                <w:sz w:val="24"/>
                <w:szCs w:val="24"/>
              </w:rPr>
              <w:t>Справочник наименований уровня привилегий пользователя приложения, на основе которого определяется предоставляемый функционал</w:t>
            </w:r>
          </w:p>
        </w:tc>
      </w:tr>
      <w:tr w:rsidR="00CD5222" w:rsidRPr="0029680C" w:rsidTr="007C46C3">
        <w:tc>
          <w:tcPr>
            <w:tcW w:w="2975" w:type="dxa"/>
          </w:tcPr>
          <w:p w:rsidR="00CD5222" w:rsidRPr="0029680C" w:rsidRDefault="00CD5222" w:rsidP="00871CD9">
            <w:pPr>
              <w:spacing w:line="360" w:lineRule="auto"/>
              <w:jc w:val="left"/>
              <w:rPr>
                <w:sz w:val="24"/>
                <w:szCs w:val="24"/>
              </w:rPr>
            </w:pPr>
            <w:r w:rsidRPr="00A64303">
              <w:rPr>
                <w:sz w:val="24"/>
                <w:szCs w:val="24"/>
              </w:rPr>
              <w:t>SAN</w:t>
            </w:r>
          </w:p>
        </w:tc>
        <w:tc>
          <w:tcPr>
            <w:tcW w:w="3356" w:type="dxa"/>
          </w:tcPr>
          <w:p w:rsidR="00CD5222" w:rsidRPr="0029680C" w:rsidRDefault="00CD5222" w:rsidP="00871CD9">
            <w:pPr>
              <w:spacing w:line="360" w:lineRule="auto"/>
              <w:jc w:val="center"/>
              <w:rPr>
                <w:sz w:val="24"/>
                <w:szCs w:val="24"/>
              </w:rPr>
            </w:pPr>
            <w:r>
              <w:rPr>
                <w:sz w:val="24"/>
                <w:szCs w:val="24"/>
              </w:rPr>
              <w:t>Хранилище данных</w:t>
            </w:r>
          </w:p>
        </w:tc>
        <w:tc>
          <w:tcPr>
            <w:tcW w:w="3569" w:type="dxa"/>
          </w:tcPr>
          <w:p w:rsidR="00CD5222" w:rsidRPr="0029680C" w:rsidRDefault="00CD5222" w:rsidP="00871CD9">
            <w:pPr>
              <w:spacing w:line="360" w:lineRule="auto"/>
              <w:jc w:val="left"/>
              <w:rPr>
                <w:sz w:val="24"/>
                <w:szCs w:val="24"/>
              </w:rPr>
            </w:pPr>
            <w:r>
              <w:rPr>
                <w:sz w:val="24"/>
                <w:szCs w:val="24"/>
              </w:rPr>
              <w:t>Описание характеристик действующего хранилища, к котор</w:t>
            </w:r>
            <w:r w:rsidR="006D2E04">
              <w:rPr>
                <w:sz w:val="24"/>
                <w:szCs w:val="24"/>
              </w:rPr>
              <w:t>ой</w:t>
            </w:r>
            <w:r>
              <w:rPr>
                <w:sz w:val="24"/>
                <w:szCs w:val="24"/>
              </w:rPr>
              <w:t xml:space="preserve"> можно будет присоединять предоставляемые сервисы</w:t>
            </w:r>
          </w:p>
        </w:tc>
      </w:tr>
      <w:tr w:rsidR="00CD5222" w:rsidRPr="0029680C" w:rsidTr="007C46C3">
        <w:tc>
          <w:tcPr>
            <w:tcW w:w="2975" w:type="dxa"/>
          </w:tcPr>
          <w:p w:rsidR="00CD5222" w:rsidRPr="0029680C" w:rsidRDefault="00CD5222" w:rsidP="00871CD9">
            <w:pPr>
              <w:spacing w:line="360" w:lineRule="auto"/>
              <w:jc w:val="left"/>
              <w:rPr>
                <w:sz w:val="24"/>
                <w:szCs w:val="24"/>
              </w:rPr>
            </w:pPr>
            <w:r w:rsidRPr="00A64303">
              <w:rPr>
                <w:sz w:val="24"/>
                <w:szCs w:val="24"/>
              </w:rPr>
              <w:t>SAN_MaintenanceShedule</w:t>
            </w:r>
          </w:p>
        </w:tc>
        <w:tc>
          <w:tcPr>
            <w:tcW w:w="3356" w:type="dxa"/>
          </w:tcPr>
          <w:p w:rsidR="00CD5222" w:rsidRPr="00EB79FB" w:rsidRDefault="00CD5222" w:rsidP="00871CD9">
            <w:pPr>
              <w:spacing w:line="360" w:lineRule="auto"/>
              <w:jc w:val="center"/>
              <w:rPr>
                <w:sz w:val="24"/>
                <w:szCs w:val="24"/>
              </w:rPr>
            </w:pPr>
            <w:r w:rsidRPr="00B7052C">
              <w:rPr>
                <w:sz w:val="24"/>
                <w:szCs w:val="24"/>
              </w:rPr>
              <w:t>Расписание планового обслуживания хранилища данных</w:t>
            </w:r>
          </w:p>
        </w:tc>
        <w:tc>
          <w:tcPr>
            <w:tcW w:w="3569" w:type="dxa"/>
          </w:tcPr>
          <w:p w:rsidR="00CD5222" w:rsidRPr="00CD5222" w:rsidRDefault="00CD5222" w:rsidP="00871CD9">
            <w:pPr>
              <w:spacing w:line="360" w:lineRule="auto"/>
              <w:jc w:val="left"/>
              <w:rPr>
                <w:sz w:val="24"/>
                <w:szCs w:val="24"/>
              </w:rPr>
            </w:pPr>
            <w:r>
              <w:rPr>
                <w:sz w:val="24"/>
                <w:szCs w:val="24"/>
              </w:rPr>
              <w:t>Описани</w:t>
            </w:r>
            <w:r w:rsidR="00C54570">
              <w:rPr>
                <w:sz w:val="24"/>
                <w:szCs w:val="24"/>
              </w:rPr>
              <w:t>е</w:t>
            </w:r>
            <w:r>
              <w:rPr>
                <w:sz w:val="24"/>
                <w:szCs w:val="24"/>
              </w:rPr>
              <w:t xml:space="preserve"> позиций расписания </w:t>
            </w:r>
            <w:r w:rsidR="00C54570" w:rsidRPr="00B7052C">
              <w:rPr>
                <w:sz w:val="24"/>
                <w:szCs w:val="24"/>
              </w:rPr>
              <w:t>планового</w:t>
            </w:r>
            <w:r w:rsidRPr="00B7052C">
              <w:rPr>
                <w:sz w:val="24"/>
                <w:szCs w:val="24"/>
              </w:rPr>
              <w:t>обслуживания хранилища данных</w:t>
            </w:r>
          </w:p>
        </w:tc>
      </w:tr>
      <w:tr w:rsidR="00CD5222" w:rsidRPr="0029680C" w:rsidTr="007C46C3">
        <w:tc>
          <w:tcPr>
            <w:tcW w:w="2975" w:type="dxa"/>
          </w:tcPr>
          <w:p w:rsidR="00CD5222" w:rsidRPr="0029680C" w:rsidRDefault="00CD5222" w:rsidP="00871CD9">
            <w:pPr>
              <w:spacing w:line="360" w:lineRule="auto"/>
              <w:jc w:val="left"/>
              <w:rPr>
                <w:sz w:val="24"/>
                <w:szCs w:val="24"/>
              </w:rPr>
            </w:pPr>
            <w:r w:rsidRPr="00A64303">
              <w:rPr>
                <w:sz w:val="24"/>
                <w:szCs w:val="24"/>
              </w:rPr>
              <w:t>SAN_Storage</w:t>
            </w:r>
          </w:p>
        </w:tc>
        <w:tc>
          <w:tcPr>
            <w:tcW w:w="3356" w:type="dxa"/>
          </w:tcPr>
          <w:p w:rsidR="00CD5222" w:rsidRPr="00EB79FB" w:rsidRDefault="00CD5222" w:rsidP="00871CD9">
            <w:pPr>
              <w:spacing w:line="360" w:lineRule="auto"/>
              <w:jc w:val="center"/>
              <w:rPr>
                <w:sz w:val="24"/>
                <w:szCs w:val="24"/>
              </w:rPr>
            </w:pPr>
            <w:r>
              <w:rPr>
                <w:sz w:val="24"/>
                <w:szCs w:val="24"/>
              </w:rPr>
              <w:t>Накопитель хранилища данных</w:t>
            </w:r>
          </w:p>
        </w:tc>
        <w:tc>
          <w:tcPr>
            <w:tcW w:w="3569" w:type="dxa"/>
          </w:tcPr>
          <w:p w:rsidR="00CD5222" w:rsidRPr="0029680C" w:rsidRDefault="00CD5222" w:rsidP="00871CD9">
            <w:pPr>
              <w:spacing w:line="360" w:lineRule="auto"/>
              <w:jc w:val="left"/>
              <w:rPr>
                <w:sz w:val="24"/>
                <w:szCs w:val="24"/>
              </w:rPr>
            </w:pPr>
            <w:r>
              <w:rPr>
                <w:sz w:val="24"/>
                <w:szCs w:val="24"/>
              </w:rPr>
              <w:t>Накопители, которые используются на хранилище данных</w:t>
            </w:r>
          </w:p>
        </w:tc>
      </w:tr>
      <w:tr w:rsidR="00CD5222" w:rsidRPr="0029680C" w:rsidTr="007C46C3">
        <w:tc>
          <w:tcPr>
            <w:tcW w:w="2975" w:type="dxa"/>
          </w:tcPr>
          <w:p w:rsidR="00CD5222" w:rsidRPr="0029680C" w:rsidRDefault="00CD5222" w:rsidP="00871CD9">
            <w:pPr>
              <w:spacing w:line="360" w:lineRule="auto"/>
              <w:jc w:val="left"/>
              <w:rPr>
                <w:sz w:val="24"/>
                <w:szCs w:val="24"/>
              </w:rPr>
            </w:pPr>
            <w:r w:rsidRPr="00A64303">
              <w:rPr>
                <w:sz w:val="24"/>
                <w:szCs w:val="24"/>
              </w:rPr>
              <w:t>SAN_StorageInt</w:t>
            </w:r>
          </w:p>
        </w:tc>
        <w:tc>
          <w:tcPr>
            <w:tcW w:w="3356" w:type="dxa"/>
          </w:tcPr>
          <w:p w:rsidR="00CD5222" w:rsidRPr="0029680C" w:rsidRDefault="00CD5222" w:rsidP="00871CD9">
            <w:pPr>
              <w:spacing w:line="360" w:lineRule="auto"/>
              <w:jc w:val="center"/>
              <w:rPr>
                <w:sz w:val="24"/>
                <w:szCs w:val="24"/>
              </w:rPr>
            </w:pPr>
            <w:r>
              <w:rPr>
                <w:sz w:val="24"/>
                <w:szCs w:val="24"/>
              </w:rPr>
              <w:t>И</w:t>
            </w:r>
            <w:r w:rsidRPr="00EB79FB">
              <w:rPr>
                <w:sz w:val="24"/>
                <w:szCs w:val="24"/>
              </w:rPr>
              <w:t xml:space="preserve">нтерфейс </w:t>
            </w:r>
            <w:r w:rsidR="009E3716">
              <w:rPr>
                <w:sz w:val="24"/>
                <w:szCs w:val="24"/>
              </w:rPr>
              <w:t>обмена</w:t>
            </w:r>
            <w:r w:rsidRPr="00EB79FB">
              <w:rPr>
                <w:sz w:val="24"/>
                <w:szCs w:val="24"/>
              </w:rPr>
              <w:t xml:space="preserve"> данных</w:t>
            </w:r>
            <w:r>
              <w:rPr>
                <w:sz w:val="24"/>
                <w:szCs w:val="24"/>
              </w:rPr>
              <w:t xml:space="preserve"> накопителя</w:t>
            </w:r>
          </w:p>
        </w:tc>
        <w:tc>
          <w:tcPr>
            <w:tcW w:w="3569" w:type="dxa"/>
          </w:tcPr>
          <w:p w:rsidR="00CD5222" w:rsidRPr="0029680C" w:rsidRDefault="00C54570" w:rsidP="00871CD9">
            <w:pPr>
              <w:spacing w:line="360" w:lineRule="auto"/>
              <w:jc w:val="left"/>
              <w:rPr>
                <w:sz w:val="24"/>
                <w:szCs w:val="24"/>
              </w:rPr>
            </w:pPr>
            <w:r>
              <w:rPr>
                <w:sz w:val="24"/>
                <w:szCs w:val="24"/>
              </w:rPr>
              <w:t xml:space="preserve">Интерфейсы </w:t>
            </w:r>
            <w:r w:rsidR="009E3716">
              <w:rPr>
                <w:sz w:val="24"/>
                <w:szCs w:val="24"/>
              </w:rPr>
              <w:t>обмена</w:t>
            </w:r>
            <w:r w:rsidRPr="00EB79FB">
              <w:rPr>
                <w:sz w:val="24"/>
                <w:szCs w:val="24"/>
              </w:rPr>
              <w:t xml:space="preserve"> данных</w:t>
            </w:r>
            <w:r>
              <w:rPr>
                <w:sz w:val="24"/>
                <w:szCs w:val="24"/>
              </w:rPr>
              <w:t xml:space="preserve"> и количество доступных портов на хранилище данных</w:t>
            </w:r>
          </w:p>
        </w:tc>
      </w:tr>
      <w:tr w:rsidR="00CD5222" w:rsidRPr="0029680C" w:rsidTr="007C46C3">
        <w:tc>
          <w:tcPr>
            <w:tcW w:w="2975" w:type="dxa"/>
          </w:tcPr>
          <w:p w:rsidR="00CD5222" w:rsidRPr="0029680C" w:rsidRDefault="00CD5222" w:rsidP="00871CD9">
            <w:pPr>
              <w:spacing w:line="360" w:lineRule="auto"/>
              <w:jc w:val="left"/>
              <w:rPr>
                <w:sz w:val="24"/>
                <w:szCs w:val="24"/>
              </w:rPr>
            </w:pPr>
            <w:r w:rsidRPr="00A64303">
              <w:rPr>
                <w:sz w:val="24"/>
                <w:szCs w:val="24"/>
              </w:rPr>
              <w:t>SANtoPaas</w:t>
            </w:r>
          </w:p>
        </w:tc>
        <w:tc>
          <w:tcPr>
            <w:tcW w:w="3356" w:type="dxa"/>
          </w:tcPr>
          <w:p w:rsidR="00CD5222" w:rsidRPr="0029680C" w:rsidRDefault="00CD5222" w:rsidP="00871CD9">
            <w:pPr>
              <w:spacing w:line="360" w:lineRule="auto"/>
              <w:jc w:val="center"/>
              <w:rPr>
                <w:sz w:val="24"/>
                <w:szCs w:val="24"/>
              </w:rPr>
            </w:pPr>
            <w:r>
              <w:rPr>
                <w:sz w:val="24"/>
                <w:szCs w:val="24"/>
              </w:rPr>
              <w:t>Хранилище данных платформы</w:t>
            </w:r>
          </w:p>
        </w:tc>
        <w:tc>
          <w:tcPr>
            <w:tcW w:w="3569" w:type="dxa"/>
          </w:tcPr>
          <w:p w:rsidR="00A26D23" w:rsidRPr="0029680C" w:rsidRDefault="00C54570" w:rsidP="00871CD9">
            <w:pPr>
              <w:spacing w:line="360" w:lineRule="auto"/>
              <w:jc w:val="left"/>
              <w:rPr>
                <w:sz w:val="24"/>
                <w:szCs w:val="24"/>
              </w:rPr>
            </w:pPr>
            <w:r>
              <w:rPr>
                <w:sz w:val="24"/>
                <w:szCs w:val="24"/>
              </w:rPr>
              <w:t>Распределение хранилищ данных между типами платформ</w:t>
            </w:r>
          </w:p>
        </w:tc>
      </w:tr>
      <w:tr w:rsidR="00CD5222" w:rsidRPr="0029680C" w:rsidTr="007C46C3">
        <w:tc>
          <w:tcPr>
            <w:tcW w:w="2975" w:type="dxa"/>
            <w:tcBorders>
              <w:bottom w:val="single" w:sz="4" w:space="0" w:color="auto"/>
            </w:tcBorders>
          </w:tcPr>
          <w:p w:rsidR="00CD5222" w:rsidRPr="0029680C" w:rsidRDefault="00CD5222" w:rsidP="00871CD9">
            <w:pPr>
              <w:spacing w:line="360" w:lineRule="auto"/>
              <w:jc w:val="left"/>
              <w:rPr>
                <w:sz w:val="24"/>
                <w:szCs w:val="24"/>
              </w:rPr>
            </w:pPr>
            <w:r w:rsidRPr="00A64303">
              <w:rPr>
                <w:sz w:val="24"/>
                <w:szCs w:val="24"/>
              </w:rPr>
              <w:t>Server</w:t>
            </w:r>
          </w:p>
        </w:tc>
        <w:tc>
          <w:tcPr>
            <w:tcW w:w="3356" w:type="dxa"/>
            <w:tcBorders>
              <w:bottom w:val="single" w:sz="4" w:space="0" w:color="auto"/>
            </w:tcBorders>
          </w:tcPr>
          <w:p w:rsidR="00CD5222" w:rsidRPr="0029680C" w:rsidRDefault="006307CD" w:rsidP="00871CD9">
            <w:pPr>
              <w:spacing w:line="360" w:lineRule="auto"/>
              <w:jc w:val="center"/>
              <w:rPr>
                <w:sz w:val="24"/>
                <w:szCs w:val="24"/>
              </w:rPr>
            </w:pPr>
            <w:r>
              <w:rPr>
                <w:sz w:val="24"/>
              </w:rPr>
              <w:t>Конфигурация сервера</w:t>
            </w:r>
          </w:p>
        </w:tc>
        <w:tc>
          <w:tcPr>
            <w:tcW w:w="3569" w:type="dxa"/>
            <w:tcBorders>
              <w:bottom w:val="single" w:sz="4" w:space="0" w:color="auto"/>
            </w:tcBorders>
          </w:tcPr>
          <w:p w:rsidR="00CD5222" w:rsidRPr="0029680C" w:rsidRDefault="00CD5222" w:rsidP="00871CD9">
            <w:pPr>
              <w:spacing w:line="360" w:lineRule="auto"/>
              <w:jc w:val="left"/>
              <w:rPr>
                <w:sz w:val="24"/>
                <w:szCs w:val="24"/>
              </w:rPr>
            </w:pPr>
            <w:r>
              <w:rPr>
                <w:sz w:val="24"/>
                <w:szCs w:val="24"/>
              </w:rPr>
              <w:t>Описание характеристик действующе</w:t>
            </w:r>
            <w:r w:rsidR="006307CD">
              <w:rPr>
                <w:sz w:val="24"/>
                <w:szCs w:val="24"/>
              </w:rPr>
              <w:t>й</w:t>
            </w:r>
            <w:r w:rsidR="006307CD">
              <w:rPr>
                <w:sz w:val="24"/>
              </w:rPr>
              <w:t>конфигурация сервера</w:t>
            </w:r>
            <w:r>
              <w:rPr>
                <w:sz w:val="24"/>
                <w:szCs w:val="24"/>
              </w:rPr>
              <w:t>, к котор</w:t>
            </w:r>
            <w:r w:rsidR="006307CD">
              <w:rPr>
                <w:sz w:val="24"/>
                <w:szCs w:val="24"/>
              </w:rPr>
              <w:t>ой</w:t>
            </w:r>
            <w:r>
              <w:rPr>
                <w:sz w:val="24"/>
                <w:szCs w:val="24"/>
              </w:rPr>
              <w:t xml:space="preserve"> можно будет присоединять предоставляемые сервисы</w:t>
            </w:r>
          </w:p>
        </w:tc>
      </w:tr>
      <w:tr w:rsidR="00CD5222" w:rsidRPr="0029680C" w:rsidTr="007C46C3">
        <w:tc>
          <w:tcPr>
            <w:tcW w:w="2975" w:type="dxa"/>
            <w:tcBorders>
              <w:bottom w:val="nil"/>
            </w:tcBorders>
          </w:tcPr>
          <w:p w:rsidR="00CD5222" w:rsidRPr="0029680C" w:rsidRDefault="00CD5222" w:rsidP="00871CD9">
            <w:pPr>
              <w:spacing w:line="360" w:lineRule="auto"/>
              <w:jc w:val="left"/>
              <w:rPr>
                <w:sz w:val="24"/>
                <w:szCs w:val="24"/>
              </w:rPr>
            </w:pPr>
            <w:r w:rsidRPr="00A64303">
              <w:rPr>
                <w:sz w:val="24"/>
                <w:szCs w:val="24"/>
              </w:rPr>
              <w:t>Server_MaintenanceShedule</w:t>
            </w:r>
          </w:p>
        </w:tc>
        <w:tc>
          <w:tcPr>
            <w:tcW w:w="3356" w:type="dxa"/>
            <w:tcBorders>
              <w:bottom w:val="nil"/>
            </w:tcBorders>
          </w:tcPr>
          <w:p w:rsidR="00CD5222" w:rsidRPr="0029680C" w:rsidRDefault="00CD5222" w:rsidP="00871CD9">
            <w:pPr>
              <w:spacing w:line="360" w:lineRule="auto"/>
              <w:jc w:val="center"/>
              <w:rPr>
                <w:sz w:val="24"/>
                <w:szCs w:val="24"/>
              </w:rPr>
            </w:pPr>
            <w:r w:rsidRPr="00EB79FB">
              <w:rPr>
                <w:sz w:val="24"/>
                <w:szCs w:val="24"/>
              </w:rPr>
              <w:t xml:space="preserve">Расписание планового обслуживания </w:t>
            </w:r>
            <w:r>
              <w:rPr>
                <w:sz w:val="24"/>
                <w:szCs w:val="24"/>
              </w:rPr>
              <w:t>сервера</w:t>
            </w:r>
          </w:p>
        </w:tc>
        <w:tc>
          <w:tcPr>
            <w:tcW w:w="3569" w:type="dxa"/>
            <w:tcBorders>
              <w:bottom w:val="nil"/>
            </w:tcBorders>
          </w:tcPr>
          <w:p w:rsidR="00CD5222" w:rsidRPr="0029680C" w:rsidRDefault="00C54570" w:rsidP="00871CD9">
            <w:pPr>
              <w:spacing w:line="360" w:lineRule="auto"/>
              <w:jc w:val="left"/>
              <w:rPr>
                <w:sz w:val="24"/>
                <w:szCs w:val="24"/>
              </w:rPr>
            </w:pPr>
            <w:r>
              <w:rPr>
                <w:sz w:val="24"/>
                <w:szCs w:val="24"/>
              </w:rPr>
              <w:t xml:space="preserve">Описание позиций расписания </w:t>
            </w:r>
            <w:r w:rsidRPr="00B7052C">
              <w:rPr>
                <w:sz w:val="24"/>
                <w:szCs w:val="24"/>
              </w:rPr>
              <w:t xml:space="preserve">плановогообслуживания </w:t>
            </w:r>
            <w:r>
              <w:rPr>
                <w:sz w:val="24"/>
                <w:szCs w:val="24"/>
              </w:rPr>
              <w:t>сервера</w:t>
            </w:r>
          </w:p>
        </w:tc>
      </w:tr>
    </w:tbl>
    <w:p w:rsidR="002D4B0D" w:rsidRDefault="002D4B0D"/>
    <w:p w:rsidR="002D4B0D" w:rsidRDefault="002D4B0D">
      <w:pPr>
        <w:widowControl/>
        <w:spacing w:line="360" w:lineRule="auto"/>
        <w:ind w:firstLine="851"/>
        <w:jc w:val="both"/>
      </w:pPr>
      <w:r>
        <w:br w:type="page"/>
      </w:r>
    </w:p>
    <w:p w:rsidR="002D4B0D" w:rsidRDefault="002D4B0D" w:rsidP="002D4B0D">
      <w:pPr>
        <w:spacing w:line="360" w:lineRule="auto"/>
        <w:ind w:firstLine="851"/>
        <w:jc w:val="both"/>
        <w:rPr>
          <w:sz w:val="28"/>
        </w:rPr>
      </w:pPr>
      <w:r>
        <w:rPr>
          <w:sz w:val="28"/>
        </w:rPr>
        <w:lastRenderedPageBreak/>
        <w:t>Продолжение таблицы 16</w:t>
      </w:r>
    </w:p>
    <w:tbl>
      <w:tblPr>
        <w:tblStyle w:val="ac"/>
        <w:tblW w:w="9900" w:type="dxa"/>
        <w:tblInd w:w="108" w:type="dxa"/>
        <w:tblLook w:val="04A0" w:firstRow="1" w:lastRow="0" w:firstColumn="1" w:lastColumn="0" w:noHBand="0" w:noVBand="1"/>
      </w:tblPr>
      <w:tblGrid>
        <w:gridCol w:w="2867"/>
        <w:gridCol w:w="3443"/>
        <w:gridCol w:w="3590"/>
      </w:tblGrid>
      <w:tr w:rsidR="002D4B0D" w:rsidRPr="0029680C" w:rsidTr="007C46C3">
        <w:tc>
          <w:tcPr>
            <w:tcW w:w="2867" w:type="dxa"/>
          </w:tcPr>
          <w:p w:rsidR="002D4B0D" w:rsidRPr="0029680C" w:rsidRDefault="002D4B0D" w:rsidP="001E6E0F">
            <w:pPr>
              <w:spacing w:line="360" w:lineRule="auto"/>
              <w:jc w:val="center"/>
              <w:rPr>
                <w:sz w:val="24"/>
                <w:szCs w:val="24"/>
              </w:rPr>
            </w:pPr>
            <w:r>
              <w:rPr>
                <w:b/>
                <w:sz w:val="24"/>
                <w:szCs w:val="24"/>
              </w:rPr>
              <w:t>Идентификатор таблицы</w:t>
            </w:r>
          </w:p>
        </w:tc>
        <w:tc>
          <w:tcPr>
            <w:tcW w:w="3443" w:type="dxa"/>
          </w:tcPr>
          <w:p w:rsidR="002D4B0D" w:rsidRPr="0029680C" w:rsidRDefault="002D4B0D" w:rsidP="001E6E0F">
            <w:pPr>
              <w:spacing w:line="360" w:lineRule="auto"/>
              <w:jc w:val="center"/>
              <w:rPr>
                <w:sz w:val="24"/>
                <w:szCs w:val="24"/>
              </w:rPr>
            </w:pPr>
            <w:r>
              <w:rPr>
                <w:b/>
                <w:sz w:val="24"/>
                <w:szCs w:val="24"/>
              </w:rPr>
              <w:t>Наименование</w:t>
            </w:r>
          </w:p>
        </w:tc>
        <w:tc>
          <w:tcPr>
            <w:tcW w:w="3590" w:type="dxa"/>
          </w:tcPr>
          <w:p w:rsidR="002D4B0D" w:rsidRPr="0029680C" w:rsidRDefault="002D4B0D" w:rsidP="001E6E0F">
            <w:pPr>
              <w:spacing w:line="360" w:lineRule="auto"/>
              <w:jc w:val="center"/>
              <w:rPr>
                <w:sz w:val="24"/>
                <w:szCs w:val="24"/>
              </w:rPr>
            </w:pPr>
            <w:r>
              <w:rPr>
                <w:b/>
                <w:sz w:val="24"/>
                <w:szCs w:val="24"/>
              </w:rPr>
              <w:t>Описание</w:t>
            </w:r>
          </w:p>
        </w:tc>
      </w:tr>
      <w:tr w:rsidR="00CD5222" w:rsidRPr="0029680C" w:rsidTr="007C46C3">
        <w:tc>
          <w:tcPr>
            <w:tcW w:w="2867" w:type="dxa"/>
          </w:tcPr>
          <w:p w:rsidR="00CD5222" w:rsidRPr="0029680C" w:rsidRDefault="00CD5222" w:rsidP="00871CD9">
            <w:pPr>
              <w:spacing w:line="360" w:lineRule="auto"/>
              <w:jc w:val="left"/>
              <w:rPr>
                <w:sz w:val="24"/>
                <w:szCs w:val="24"/>
              </w:rPr>
            </w:pPr>
            <w:r w:rsidRPr="00A64303">
              <w:rPr>
                <w:sz w:val="24"/>
                <w:szCs w:val="24"/>
              </w:rPr>
              <w:t>Server_RAM</w:t>
            </w:r>
          </w:p>
        </w:tc>
        <w:tc>
          <w:tcPr>
            <w:tcW w:w="3443" w:type="dxa"/>
          </w:tcPr>
          <w:p w:rsidR="00CD5222" w:rsidRPr="0029680C" w:rsidRDefault="00CD5222" w:rsidP="00871CD9">
            <w:pPr>
              <w:spacing w:line="360" w:lineRule="auto"/>
              <w:jc w:val="center"/>
              <w:rPr>
                <w:sz w:val="24"/>
                <w:szCs w:val="24"/>
              </w:rPr>
            </w:pPr>
            <w:r>
              <w:rPr>
                <w:sz w:val="24"/>
                <w:szCs w:val="24"/>
              </w:rPr>
              <w:t>Оперативная память сервера</w:t>
            </w:r>
          </w:p>
        </w:tc>
        <w:tc>
          <w:tcPr>
            <w:tcW w:w="3590" w:type="dxa"/>
          </w:tcPr>
          <w:p w:rsidR="00CD5222" w:rsidRPr="0029680C" w:rsidRDefault="00C54570" w:rsidP="00871CD9">
            <w:pPr>
              <w:spacing w:line="360" w:lineRule="auto"/>
              <w:jc w:val="left"/>
              <w:rPr>
                <w:sz w:val="24"/>
                <w:szCs w:val="24"/>
              </w:rPr>
            </w:pPr>
            <w:r>
              <w:rPr>
                <w:sz w:val="24"/>
                <w:szCs w:val="24"/>
              </w:rPr>
              <w:t>Оперативная память, которая используются на сервере</w:t>
            </w:r>
          </w:p>
        </w:tc>
      </w:tr>
      <w:tr w:rsidR="00CD5222" w:rsidRPr="0029680C" w:rsidTr="007C46C3">
        <w:tc>
          <w:tcPr>
            <w:tcW w:w="2867" w:type="dxa"/>
          </w:tcPr>
          <w:p w:rsidR="00CD5222" w:rsidRPr="0029680C" w:rsidRDefault="00CD5222" w:rsidP="00871CD9">
            <w:pPr>
              <w:spacing w:line="360" w:lineRule="auto"/>
              <w:jc w:val="left"/>
              <w:rPr>
                <w:sz w:val="24"/>
                <w:szCs w:val="24"/>
              </w:rPr>
            </w:pPr>
            <w:r w:rsidRPr="00A64303">
              <w:rPr>
                <w:sz w:val="24"/>
                <w:szCs w:val="24"/>
              </w:rPr>
              <w:t>Server_Storage</w:t>
            </w:r>
          </w:p>
        </w:tc>
        <w:tc>
          <w:tcPr>
            <w:tcW w:w="3443" w:type="dxa"/>
          </w:tcPr>
          <w:p w:rsidR="00CD5222" w:rsidRPr="0029680C" w:rsidRDefault="00CD5222" w:rsidP="00871CD9">
            <w:pPr>
              <w:spacing w:line="360" w:lineRule="auto"/>
              <w:jc w:val="center"/>
              <w:rPr>
                <w:sz w:val="24"/>
                <w:szCs w:val="24"/>
              </w:rPr>
            </w:pPr>
            <w:r>
              <w:rPr>
                <w:sz w:val="24"/>
                <w:szCs w:val="24"/>
              </w:rPr>
              <w:t>Накопитель сервера</w:t>
            </w:r>
          </w:p>
        </w:tc>
        <w:tc>
          <w:tcPr>
            <w:tcW w:w="3590" w:type="dxa"/>
          </w:tcPr>
          <w:p w:rsidR="00CD5222" w:rsidRPr="0029680C" w:rsidRDefault="00C54570" w:rsidP="00871CD9">
            <w:pPr>
              <w:spacing w:line="360" w:lineRule="auto"/>
              <w:jc w:val="left"/>
              <w:rPr>
                <w:sz w:val="24"/>
                <w:szCs w:val="24"/>
              </w:rPr>
            </w:pPr>
            <w:r>
              <w:rPr>
                <w:sz w:val="24"/>
                <w:szCs w:val="24"/>
              </w:rPr>
              <w:t>Накопители, которые используются на сервере</w:t>
            </w:r>
          </w:p>
        </w:tc>
      </w:tr>
      <w:tr w:rsidR="00CD5222" w:rsidRPr="0029680C" w:rsidTr="007C46C3">
        <w:tc>
          <w:tcPr>
            <w:tcW w:w="2867" w:type="dxa"/>
          </w:tcPr>
          <w:p w:rsidR="00CD5222" w:rsidRPr="0029680C" w:rsidRDefault="00CD5222" w:rsidP="00871CD9">
            <w:pPr>
              <w:spacing w:line="360" w:lineRule="auto"/>
              <w:jc w:val="left"/>
              <w:rPr>
                <w:sz w:val="24"/>
                <w:szCs w:val="24"/>
              </w:rPr>
            </w:pPr>
            <w:r w:rsidRPr="00A64303">
              <w:rPr>
                <w:sz w:val="24"/>
                <w:szCs w:val="24"/>
              </w:rPr>
              <w:t>ServerToPaas</w:t>
            </w:r>
          </w:p>
        </w:tc>
        <w:tc>
          <w:tcPr>
            <w:tcW w:w="3443" w:type="dxa"/>
          </w:tcPr>
          <w:p w:rsidR="00CD5222" w:rsidRPr="0029680C" w:rsidRDefault="00CD5222" w:rsidP="00871CD9">
            <w:pPr>
              <w:spacing w:line="360" w:lineRule="auto"/>
              <w:jc w:val="center"/>
              <w:rPr>
                <w:sz w:val="24"/>
                <w:szCs w:val="24"/>
              </w:rPr>
            </w:pPr>
            <w:r>
              <w:rPr>
                <w:sz w:val="24"/>
                <w:szCs w:val="24"/>
              </w:rPr>
              <w:t>Сервер платформы</w:t>
            </w:r>
          </w:p>
        </w:tc>
        <w:tc>
          <w:tcPr>
            <w:tcW w:w="3590" w:type="dxa"/>
          </w:tcPr>
          <w:p w:rsidR="00CD5222" w:rsidRPr="0029680C" w:rsidRDefault="00C54570" w:rsidP="00871CD9">
            <w:pPr>
              <w:spacing w:line="360" w:lineRule="auto"/>
              <w:jc w:val="left"/>
              <w:rPr>
                <w:sz w:val="24"/>
                <w:szCs w:val="24"/>
              </w:rPr>
            </w:pPr>
            <w:r>
              <w:rPr>
                <w:sz w:val="24"/>
                <w:szCs w:val="24"/>
              </w:rPr>
              <w:t>Распределение серверов между типами платформ</w:t>
            </w:r>
          </w:p>
        </w:tc>
      </w:tr>
      <w:tr w:rsidR="00CD5222" w:rsidRPr="0029680C" w:rsidTr="007C46C3">
        <w:tc>
          <w:tcPr>
            <w:tcW w:w="2867" w:type="dxa"/>
          </w:tcPr>
          <w:p w:rsidR="00CD5222" w:rsidRPr="0029680C" w:rsidRDefault="00CD5222" w:rsidP="00871CD9">
            <w:pPr>
              <w:spacing w:line="360" w:lineRule="auto"/>
              <w:jc w:val="left"/>
              <w:rPr>
                <w:sz w:val="24"/>
                <w:szCs w:val="24"/>
              </w:rPr>
            </w:pPr>
            <w:r w:rsidRPr="00A64303">
              <w:rPr>
                <w:sz w:val="24"/>
                <w:szCs w:val="24"/>
              </w:rPr>
              <w:t>Service</w:t>
            </w:r>
          </w:p>
        </w:tc>
        <w:tc>
          <w:tcPr>
            <w:tcW w:w="3443" w:type="dxa"/>
          </w:tcPr>
          <w:p w:rsidR="00CD5222" w:rsidRPr="0029680C" w:rsidRDefault="00CD5222" w:rsidP="00871CD9">
            <w:pPr>
              <w:spacing w:line="360" w:lineRule="auto"/>
              <w:jc w:val="center"/>
              <w:rPr>
                <w:sz w:val="24"/>
                <w:szCs w:val="24"/>
              </w:rPr>
            </w:pPr>
            <w:r>
              <w:rPr>
                <w:sz w:val="24"/>
                <w:szCs w:val="24"/>
              </w:rPr>
              <w:t>Сервис</w:t>
            </w:r>
          </w:p>
        </w:tc>
        <w:tc>
          <w:tcPr>
            <w:tcW w:w="3590" w:type="dxa"/>
          </w:tcPr>
          <w:p w:rsidR="00CD5222" w:rsidRPr="0029680C" w:rsidRDefault="00C54570" w:rsidP="00871CD9">
            <w:pPr>
              <w:spacing w:line="360" w:lineRule="auto"/>
              <w:jc w:val="left"/>
              <w:rPr>
                <w:sz w:val="24"/>
                <w:szCs w:val="24"/>
              </w:rPr>
            </w:pPr>
            <w:r>
              <w:rPr>
                <w:sz w:val="24"/>
                <w:szCs w:val="24"/>
              </w:rPr>
              <w:t>Описание характеристик предоставляемого сервиса</w:t>
            </w:r>
          </w:p>
        </w:tc>
      </w:tr>
      <w:tr w:rsidR="00CD5222" w:rsidRPr="0029680C" w:rsidTr="007C46C3">
        <w:tc>
          <w:tcPr>
            <w:tcW w:w="2867" w:type="dxa"/>
          </w:tcPr>
          <w:p w:rsidR="00CD5222" w:rsidRPr="0029680C" w:rsidRDefault="00CD5222" w:rsidP="00871CD9">
            <w:pPr>
              <w:spacing w:line="360" w:lineRule="auto"/>
              <w:jc w:val="left"/>
              <w:rPr>
                <w:sz w:val="24"/>
                <w:szCs w:val="24"/>
              </w:rPr>
            </w:pPr>
            <w:r w:rsidRPr="00A64303">
              <w:rPr>
                <w:sz w:val="24"/>
                <w:szCs w:val="24"/>
              </w:rPr>
              <w:t>ServiceIdle</w:t>
            </w:r>
          </w:p>
        </w:tc>
        <w:tc>
          <w:tcPr>
            <w:tcW w:w="3443" w:type="dxa"/>
          </w:tcPr>
          <w:p w:rsidR="00CD5222" w:rsidRPr="0029680C" w:rsidRDefault="00CD5222" w:rsidP="00871CD9">
            <w:pPr>
              <w:spacing w:line="360" w:lineRule="auto"/>
              <w:jc w:val="center"/>
              <w:rPr>
                <w:sz w:val="24"/>
                <w:szCs w:val="24"/>
              </w:rPr>
            </w:pPr>
            <w:r>
              <w:rPr>
                <w:sz w:val="24"/>
                <w:szCs w:val="24"/>
              </w:rPr>
              <w:t>Простой сервиса</w:t>
            </w:r>
          </w:p>
        </w:tc>
        <w:tc>
          <w:tcPr>
            <w:tcW w:w="3590" w:type="dxa"/>
          </w:tcPr>
          <w:p w:rsidR="00CD5222" w:rsidRPr="0029680C" w:rsidRDefault="00C54570" w:rsidP="00871CD9">
            <w:pPr>
              <w:spacing w:line="360" w:lineRule="auto"/>
              <w:jc w:val="left"/>
              <w:rPr>
                <w:sz w:val="24"/>
                <w:szCs w:val="24"/>
              </w:rPr>
            </w:pPr>
            <w:r>
              <w:rPr>
                <w:sz w:val="24"/>
                <w:szCs w:val="24"/>
              </w:rPr>
              <w:t>Описание простоя оборудования, который затронул предоставляемые сервисы</w:t>
            </w:r>
          </w:p>
        </w:tc>
      </w:tr>
      <w:tr w:rsidR="00CD5222" w:rsidRPr="0029680C" w:rsidTr="007C46C3">
        <w:tc>
          <w:tcPr>
            <w:tcW w:w="2867" w:type="dxa"/>
          </w:tcPr>
          <w:p w:rsidR="00CD5222" w:rsidRPr="0029680C" w:rsidRDefault="00CD5222" w:rsidP="00871CD9">
            <w:pPr>
              <w:spacing w:line="360" w:lineRule="auto"/>
              <w:jc w:val="left"/>
              <w:rPr>
                <w:sz w:val="24"/>
                <w:szCs w:val="24"/>
              </w:rPr>
            </w:pPr>
            <w:r w:rsidRPr="00A64303">
              <w:rPr>
                <w:sz w:val="24"/>
                <w:szCs w:val="24"/>
              </w:rPr>
              <w:t>ServiceState</w:t>
            </w:r>
          </w:p>
        </w:tc>
        <w:tc>
          <w:tcPr>
            <w:tcW w:w="3443" w:type="dxa"/>
          </w:tcPr>
          <w:p w:rsidR="00CD5222" w:rsidRPr="0029680C" w:rsidRDefault="00CD5222" w:rsidP="00871CD9">
            <w:pPr>
              <w:spacing w:line="360" w:lineRule="auto"/>
              <w:jc w:val="center"/>
              <w:rPr>
                <w:sz w:val="24"/>
                <w:szCs w:val="24"/>
              </w:rPr>
            </w:pPr>
            <w:r>
              <w:rPr>
                <w:sz w:val="24"/>
                <w:szCs w:val="24"/>
              </w:rPr>
              <w:t>Состояние сервиса</w:t>
            </w:r>
          </w:p>
        </w:tc>
        <w:tc>
          <w:tcPr>
            <w:tcW w:w="3590" w:type="dxa"/>
          </w:tcPr>
          <w:p w:rsidR="00CD5222" w:rsidRPr="00C54570" w:rsidRDefault="00C54570" w:rsidP="00871CD9">
            <w:pPr>
              <w:spacing w:line="360" w:lineRule="auto"/>
              <w:jc w:val="left"/>
              <w:rPr>
                <w:sz w:val="24"/>
                <w:szCs w:val="24"/>
              </w:rPr>
            </w:pPr>
            <w:r w:rsidRPr="00C54570">
              <w:rPr>
                <w:sz w:val="24"/>
                <w:szCs w:val="24"/>
              </w:rPr>
              <w:t xml:space="preserve">Справочник наименований </w:t>
            </w:r>
            <w:r>
              <w:rPr>
                <w:sz w:val="24"/>
                <w:szCs w:val="24"/>
              </w:rPr>
              <w:t>состояния сервиса</w:t>
            </w:r>
          </w:p>
        </w:tc>
      </w:tr>
      <w:tr w:rsidR="00CD5222" w:rsidRPr="0029680C" w:rsidTr="007C46C3">
        <w:tc>
          <w:tcPr>
            <w:tcW w:w="2867" w:type="dxa"/>
          </w:tcPr>
          <w:p w:rsidR="00CD5222" w:rsidRPr="0029680C" w:rsidRDefault="00CD5222" w:rsidP="00871CD9">
            <w:pPr>
              <w:spacing w:line="360" w:lineRule="auto"/>
              <w:jc w:val="left"/>
              <w:rPr>
                <w:sz w:val="24"/>
                <w:szCs w:val="24"/>
              </w:rPr>
            </w:pPr>
            <w:r w:rsidRPr="00A64303">
              <w:rPr>
                <w:sz w:val="24"/>
                <w:szCs w:val="24"/>
              </w:rPr>
              <w:t>ServiceType</w:t>
            </w:r>
          </w:p>
        </w:tc>
        <w:tc>
          <w:tcPr>
            <w:tcW w:w="3443" w:type="dxa"/>
          </w:tcPr>
          <w:p w:rsidR="00CD5222" w:rsidRPr="0029680C" w:rsidRDefault="00CD5222" w:rsidP="00871CD9">
            <w:pPr>
              <w:spacing w:line="360" w:lineRule="auto"/>
              <w:jc w:val="center"/>
              <w:rPr>
                <w:sz w:val="24"/>
                <w:szCs w:val="24"/>
              </w:rPr>
            </w:pPr>
            <w:r>
              <w:rPr>
                <w:sz w:val="24"/>
                <w:szCs w:val="24"/>
              </w:rPr>
              <w:t>Тип сервиса</w:t>
            </w:r>
          </w:p>
        </w:tc>
        <w:tc>
          <w:tcPr>
            <w:tcW w:w="3590" w:type="dxa"/>
          </w:tcPr>
          <w:p w:rsidR="00CD5222" w:rsidRPr="0029680C" w:rsidRDefault="00CD5222" w:rsidP="00871CD9">
            <w:pPr>
              <w:spacing w:line="360" w:lineRule="auto"/>
              <w:jc w:val="left"/>
              <w:rPr>
                <w:sz w:val="24"/>
                <w:szCs w:val="24"/>
              </w:rPr>
            </w:pPr>
            <w:r>
              <w:rPr>
                <w:sz w:val="24"/>
                <w:szCs w:val="24"/>
              </w:rPr>
              <w:t>Справочник наименований типа сервиса</w:t>
            </w:r>
          </w:p>
        </w:tc>
      </w:tr>
      <w:tr w:rsidR="00CD5222" w:rsidRPr="0029680C" w:rsidTr="007C46C3">
        <w:tc>
          <w:tcPr>
            <w:tcW w:w="2867" w:type="dxa"/>
          </w:tcPr>
          <w:p w:rsidR="00CD5222" w:rsidRPr="0029680C" w:rsidRDefault="00CD5222" w:rsidP="00871CD9">
            <w:pPr>
              <w:spacing w:line="360" w:lineRule="auto"/>
              <w:jc w:val="left"/>
              <w:rPr>
                <w:sz w:val="24"/>
                <w:szCs w:val="24"/>
              </w:rPr>
            </w:pPr>
            <w:r w:rsidRPr="00A64303">
              <w:rPr>
                <w:sz w:val="24"/>
                <w:szCs w:val="24"/>
              </w:rPr>
              <w:t>SoftService</w:t>
            </w:r>
          </w:p>
        </w:tc>
        <w:tc>
          <w:tcPr>
            <w:tcW w:w="3443" w:type="dxa"/>
          </w:tcPr>
          <w:p w:rsidR="00CD5222" w:rsidRPr="0029680C" w:rsidRDefault="00CD5222" w:rsidP="00871CD9">
            <w:pPr>
              <w:spacing w:line="360" w:lineRule="auto"/>
              <w:jc w:val="center"/>
              <w:rPr>
                <w:sz w:val="24"/>
                <w:szCs w:val="24"/>
              </w:rPr>
            </w:pPr>
            <w:r>
              <w:rPr>
                <w:sz w:val="24"/>
                <w:szCs w:val="24"/>
              </w:rPr>
              <w:t>Программное обеспечение сервиса</w:t>
            </w:r>
          </w:p>
        </w:tc>
        <w:tc>
          <w:tcPr>
            <w:tcW w:w="3590" w:type="dxa"/>
          </w:tcPr>
          <w:p w:rsidR="00CD5222" w:rsidRPr="0029680C" w:rsidRDefault="00C54570" w:rsidP="00871CD9">
            <w:pPr>
              <w:spacing w:line="360" w:lineRule="auto"/>
              <w:jc w:val="left"/>
              <w:rPr>
                <w:sz w:val="24"/>
                <w:szCs w:val="24"/>
              </w:rPr>
            </w:pPr>
            <w:r>
              <w:rPr>
                <w:sz w:val="24"/>
                <w:szCs w:val="24"/>
              </w:rPr>
              <w:t>Программное обеспечение, которое использует сервис</w:t>
            </w:r>
          </w:p>
        </w:tc>
      </w:tr>
      <w:tr w:rsidR="00CD5222" w:rsidRPr="0029680C" w:rsidTr="007C46C3">
        <w:tc>
          <w:tcPr>
            <w:tcW w:w="2867" w:type="dxa"/>
          </w:tcPr>
          <w:p w:rsidR="00CD5222" w:rsidRPr="0029680C" w:rsidRDefault="00CD5222" w:rsidP="00871CD9">
            <w:pPr>
              <w:spacing w:line="360" w:lineRule="auto"/>
              <w:jc w:val="left"/>
              <w:rPr>
                <w:sz w:val="24"/>
                <w:szCs w:val="24"/>
              </w:rPr>
            </w:pPr>
            <w:r w:rsidRPr="00A64303">
              <w:rPr>
                <w:sz w:val="24"/>
                <w:szCs w:val="24"/>
              </w:rPr>
              <w:t>SoftType</w:t>
            </w:r>
          </w:p>
        </w:tc>
        <w:tc>
          <w:tcPr>
            <w:tcW w:w="3443" w:type="dxa"/>
          </w:tcPr>
          <w:p w:rsidR="00CD5222" w:rsidRPr="0029680C" w:rsidRDefault="00CD5222" w:rsidP="00871CD9">
            <w:pPr>
              <w:spacing w:line="360" w:lineRule="auto"/>
              <w:jc w:val="center"/>
              <w:rPr>
                <w:sz w:val="24"/>
                <w:szCs w:val="24"/>
              </w:rPr>
            </w:pPr>
            <w:r>
              <w:rPr>
                <w:sz w:val="24"/>
                <w:szCs w:val="24"/>
              </w:rPr>
              <w:t>Тип программного обеспечения</w:t>
            </w:r>
          </w:p>
        </w:tc>
        <w:tc>
          <w:tcPr>
            <w:tcW w:w="3590" w:type="dxa"/>
          </w:tcPr>
          <w:p w:rsidR="00CD5222" w:rsidRPr="0029680C" w:rsidRDefault="00CD5222" w:rsidP="00871CD9">
            <w:pPr>
              <w:spacing w:line="360" w:lineRule="auto"/>
              <w:jc w:val="left"/>
              <w:rPr>
                <w:sz w:val="24"/>
                <w:szCs w:val="24"/>
              </w:rPr>
            </w:pPr>
            <w:r>
              <w:rPr>
                <w:sz w:val="24"/>
                <w:szCs w:val="24"/>
              </w:rPr>
              <w:t>Справочник наименований типа сервиса программного обеспечения</w:t>
            </w:r>
          </w:p>
        </w:tc>
      </w:tr>
      <w:tr w:rsidR="00CD5222" w:rsidRPr="0029680C" w:rsidTr="007C46C3">
        <w:tc>
          <w:tcPr>
            <w:tcW w:w="2867" w:type="dxa"/>
            <w:tcBorders>
              <w:bottom w:val="single" w:sz="4" w:space="0" w:color="auto"/>
            </w:tcBorders>
          </w:tcPr>
          <w:p w:rsidR="00CD5222" w:rsidRPr="0029680C" w:rsidRDefault="00CD5222" w:rsidP="00871CD9">
            <w:pPr>
              <w:spacing w:line="360" w:lineRule="auto"/>
              <w:jc w:val="left"/>
              <w:rPr>
                <w:sz w:val="24"/>
                <w:szCs w:val="24"/>
              </w:rPr>
            </w:pPr>
            <w:r w:rsidRPr="00A64303">
              <w:rPr>
                <w:sz w:val="24"/>
                <w:szCs w:val="24"/>
              </w:rPr>
              <w:t>Software</w:t>
            </w:r>
          </w:p>
        </w:tc>
        <w:tc>
          <w:tcPr>
            <w:tcW w:w="3443" w:type="dxa"/>
            <w:tcBorders>
              <w:bottom w:val="single" w:sz="4" w:space="0" w:color="auto"/>
            </w:tcBorders>
          </w:tcPr>
          <w:p w:rsidR="00CD5222" w:rsidRPr="0029680C" w:rsidRDefault="00CD5222" w:rsidP="00871CD9">
            <w:pPr>
              <w:spacing w:line="360" w:lineRule="auto"/>
              <w:jc w:val="center"/>
              <w:rPr>
                <w:sz w:val="24"/>
                <w:szCs w:val="24"/>
              </w:rPr>
            </w:pPr>
            <w:r>
              <w:rPr>
                <w:sz w:val="24"/>
                <w:szCs w:val="24"/>
              </w:rPr>
              <w:t>Программное обеспечение</w:t>
            </w:r>
          </w:p>
        </w:tc>
        <w:tc>
          <w:tcPr>
            <w:tcW w:w="3590" w:type="dxa"/>
            <w:tcBorders>
              <w:bottom w:val="single" w:sz="4" w:space="0" w:color="auto"/>
            </w:tcBorders>
          </w:tcPr>
          <w:p w:rsidR="00CD5222" w:rsidRPr="0029680C" w:rsidRDefault="00C54570" w:rsidP="00871CD9">
            <w:pPr>
              <w:spacing w:line="360" w:lineRule="auto"/>
              <w:jc w:val="left"/>
              <w:rPr>
                <w:sz w:val="24"/>
                <w:szCs w:val="24"/>
              </w:rPr>
            </w:pPr>
            <w:r>
              <w:rPr>
                <w:sz w:val="24"/>
                <w:szCs w:val="24"/>
              </w:rPr>
              <w:t>Сведения о программном обеспечении</w:t>
            </w:r>
            <w:r w:rsidR="0059323B">
              <w:rPr>
                <w:sz w:val="24"/>
                <w:szCs w:val="24"/>
              </w:rPr>
              <w:t>, которое может быть использовано в сервисах</w:t>
            </w:r>
          </w:p>
        </w:tc>
      </w:tr>
      <w:tr w:rsidR="002D4B0D" w:rsidRPr="0029680C" w:rsidTr="007C46C3">
        <w:tc>
          <w:tcPr>
            <w:tcW w:w="2867" w:type="dxa"/>
            <w:tcBorders>
              <w:bottom w:val="nil"/>
            </w:tcBorders>
          </w:tcPr>
          <w:p w:rsidR="002D4B0D" w:rsidRPr="0029680C" w:rsidRDefault="002D4B0D" w:rsidP="001E6E0F">
            <w:pPr>
              <w:spacing w:line="360" w:lineRule="auto"/>
              <w:jc w:val="left"/>
              <w:rPr>
                <w:sz w:val="24"/>
                <w:szCs w:val="24"/>
              </w:rPr>
            </w:pPr>
            <w:r w:rsidRPr="00A64303">
              <w:rPr>
                <w:sz w:val="24"/>
                <w:szCs w:val="24"/>
              </w:rPr>
              <w:t>StrorageInterface</w:t>
            </w:r>
          </w:p>
        </w:tc>
        <w:tc>
          <w:tcPr>
            <w:tcW w:w="3443" w:type="dxa"/>
            <w:tcBorders>
              <w:bottom w:val="nil"/>
            </w:tcBorders>
          </w:tcPr>
          <w:p w:rsidR="002D4B0D" w:rsidRPr="0029680C" w:rsidRDefault="002D4B0D" w:rsidP="001E6E0F">
            <w:pPr>
              <w:spacing w:line="360" w:lineRule="auto"/>
              <w:jc w:val="center"/>
              <w:rPr>
                <w:sz w:val="24"/>
                <w:szCs w:val="24"/>
              </w:rPr>
            </w:pPr>
            <w:r>
              <w:rPr>
                <w:sz w:val="24"/>
                <w:szCs w:val="24"/>
              </w:rPr>
              <w:t>И</w:t>
            </w:r>
            <w:r w:rsidRPr="00EB79FB">
              <w:rPr>
                <w:sz w:val="24"/>
                <w:szCs w:val="24"/>
              </w:rPr>
              <w:t xml:space="preserve">нтерфейс </w:t>
            </w:r>
            <w:r>
              <w:rPr>
                <w:sz w:val="24"/>
                <w:szCs w:val="24"/>
              </w:rPr>
              <w:t>обмена</w:t>
            </w:r>
            <w:r w:rsidRPr="00EB79FB">
              <w:rPr>
                <w:sz w:val="24"/>
                <w:szCs w:val="24"/>
              </w:rPr>
              <w:t xml:space="preserve"> данных</w:t>
            </w:r>
          </w:p>
        </w:tc>
        <w:tc>
          <w:tcPr>
            <w:tcW w:w="3590" w:type="dxa"/>
            <w:tcBorders>
              <w:bottom w:val="nil"/>
            </w:tcBorders>
          </w:tcPr>
          <w:p w:rsidR="002D4B0D" w:rsidRPr="0029680C" w:rsidRDefault="002D4B0D" w:rsidP="001E6E0F">
            <w:pPr>
              <w:spacing w:line="360" w:lineRule="auto"/>
              <w:jc w:val="left"/>
              <w:rPr>
                <w:sz w:val="24"/>
                <w:szCs w:val="24"/>
              </w:rPr>
            </w:pPr>
            <w:r>
              <w:rPr>
                <w:sz w:val="24"/>
                <w:szCs w:val="24"/>
              </w:rPr>
              <w:t>Справочник наименований вида и</w:t>
            </w:r>
            <w:r w:rsidRPr="00EB79FB">
              <w:rPr>
                <w:sz w:val="24"/>
                <w:szCs w:val="24"/>
              </w:rPr>
              <w:t>нтерфейс</w:t>
            </w:r>
            <w:r>
              <w:rPr>
                <w:sz w:val="24"/>
                <w:szCs w:val="24"/>
              </w:rPr>
              <w:t>аобмена</w:t>
            </w:r>
            <w:r w:rsidRPr="00EB79FB">
              <w:rPr>
                <w:sz w:val="24"/>
                <w:szCs w:val="24"/>
              </w:rPr>
              <w:t xml:space="preserve"> данных</w:t>
            </w:r>
          </w:p>
        </w:tc>
      </w:tr>
    </w:tbl>
    <w:p w:rsidR="002D4B0D" w:rsidRDefault="002D4B0D"/>
    <w:p w:rsidR="002D4B0D" w:rsidRDefault="002D4B0D" w:rsidP="002D4B0D">
      <w:pPr>
        <w:spacing w:line="360" w:lineRule="auto"/>
        <w:ind w:firstLine="851"/>
        <w:jc w:val="both"/>
        <w:rPr>
          <w:sz w:val="28"/>
        </w:rPr>
      </w:pPr>
      <w:r>
        <w:br w:type="page"/>
      </w:r>
      <w:r>
        <w:rPr>
          <w:sz w:val="28"/>
        </w:rPr>
        <w:lastRenderedPageBreak/>
        <w:t>Продолжение таблицы 16</w:t>
      </w:r>
    </w:p>
    <w:tbl>
      <w:tblPr>
        <w:tblStyle w:val="ac"/>
        <w:tblW w:w="9900" w:type="dxa"/>
        <w:tblInd w:w="108" w:type="dxa"/>
        <w:tblLook w:val="04A0" w:firstRow="1" w:lastRow="0" w:firstColumn="1" w:lastColumn="0" w:noHBand="0" w:noVBand="1"/>
      </w:tblPr>
      <w:tblGrid>
        <w:gridCol w:w="2867"/>
        <w:gridCol w:w="3443"/>
        <w:gridCol w:w="3590"/>
      </w:tblGrid>
      <w:tr w:rsidR="002D4B0D" w:rsidRPr="0029680C" w:rsidTr="007C46C3">
        <w:tc>
          <w:tcPr>
            <w:tcW w:w="2867" w:type="dxa"/>
          </w:tcPr>
          <w:p w:rsidR="002D4B0D" w:rsidRPr="0029680C" w:rsidRDefault="002D4B0D" w:rsidP="001E6E0F">
            <w:pPr>
              <w:spacing w:line="360" w:lineRule="auto"/>
              <w:jc w:val="center"/>
              <w:rPr>
                <w:sz w:val="24"/>
                <w:szCs w:val="24"/>
              </w:rPr>
            </w:pPr>
            <w:r>
              <w:rPr>
                <w:b/>
                <w:sz w:val="24"/>
                <w:szCs w:val="24"/>
              </w:rPr>
              <w:t>Идентификатор таблицы</w:t>
            </w:r>
          </w:p>
        </w:tc>
        <w:tc>
          <w:tcPr>
            <w:tcW w:w="3443" w:type="dxa"/>
          </w:tcPr>
          <w:p w:rsidR="002D4B0D" w:rsidRPr="0029680C" w:rsidRDefault="002D4B0D" w:rsidP="001E6E0F">
            <w:pPr>
              <w:spacing w:line="360" w:lineRule="auto"/>
              <w:jc w:val="center"/>
              <w:rPr>
                <w:sz w:val="24"/>
                <w:szCs w:val="24"/>
              </w:rPr>
            </w:pPr>
            <w:r>
              <w:rPr>
                <w:b/>
                <w:sz w:val="24"/>
                <w:szCs w:val="24"/>
              </w:rPr>
              <w:t>Наименование</w:t>
            </w:r>
          </w:p>
        </w:tc>
        <w:tc>
          <w:tcPr>
            <w:tcW w:w="3590" w:type="dxa"/>
          </w:tcPr>
          <w:p w:rsidR="002D4B0D" w:rsidRPr="0029680C" w:rsidRDefault="002D4B0D" w:rsidP="001E6E0F">
            <w:pPr>
              <w:spacing w:line="360" w:lineRule="auto"/>
              <w:jc w:val="center"/>
              <w:rPr>
                <w:sz w:val="24"/>
                <w:szCs w:val="24"/>
              </w:rPr>
            </w:pPr>
            <w:r>
              <w:rPr>
                <w:b/>
                <w:sz w:val="24"/>
                <w:szCs w:val="24"/>
              </w:rPr>
              <w:t>Описание</w:t>
            </w:r>
          </w:p>
        </w:tc>
      </w:tr>
      <w:tr w:rsidR="00CD5222" w:rsidRPr="0029680C" w:rsidTr="007C46C3">
        <w:tc>
          <w:tcPr>
            <w:tcW w:w="2867" w:type="dxa"/>
          </w:tcPr>
          <w:p w:rsidR="00CD5222" w:rsidRPr="0029680C" w:rsidRDefault="00CD5222" w:rsidP="00871CD9">
            <w:pPr>
              <w:spacing w:line="360" w:lineRule="auto"/>
              <w:jc w:val="left"/>
              <w:rPr>
                <w:sz w:val="24"/>
                <w:szCs w:val="24"/>
              </w:rPr>
            </w:pPr>
            <w:r w:rsidRPr="00A64303">
              <w:rPr>
                <w:sz w:val="24"/>
                <w:szCs w:val="24"/>
              </w:rPr>
              <w:t>Strorage</w:t>
            </w:r>
          </w:p>
        </w:tc>
        <w:tc>
          <w:tcPr>
            <w:tcW w:w="3443" w:type="dxa"/>
          </w:tcPr>
          <w:p w:rsidR="00CD5222" w:rsidRPr="0029680C" w:rsidRDefault="00CD5222" w:rsidP="00871CD9">
            <w:pPr>
              <w:spacing w:line="360" w:lineRule="auto"/>
              <w:jc w:val="center"/>
              <w:rPr>
                <w:sz w:val="24"/>
                <w:szCs w:val="24"/>
              </w:rPr>
            </w:pPr>
            <w:r>
              <w:rPr>
                <w:sz w:val="24"/>
                <w:szCs w:val="24"/>
              </w:rPr>
              <w:t>Накопитель</w:t>
            </w:r>
          </w:p>
        </w:tc>
        <w:tc>
          <w:tcPr>
            <w:tcW w:w="3590" w:type="dxa"/>
          </w:tcPr>
          <w:p w:rsidR="00CD5222" w:rsidRPr="0029680C" w:rsidRDefault="0059323B" w:rsidP="00871CD9">
            <w:pPr>
              <w:spacing w:line="360" w:lineRule="auto"/>
              <w:jc w:val="left"/>
              <w:rPr>
                <w:sz w:val="24"/>
                <w:szCs w:val="24"/>
              </w:rPr>
            </w:pPr>
            <w:r>
              <w:rPr>
                <w:sz w:val="24"/>
                <w:szCs w:val="24"/>
              </w:rPr>
              <w:t>Номенклатура накопителей данных, которые используются на серверах и хранилищах данных, и определяет характеристики, на основе которых происходит распределение вычислительных ресурсов, а также рассчитывается стоимость единицы ресурса</w:t>
            </w:r>
          </w:p>
        </w:tc>
      </w:tr>
      <w:tr w:rsidR="00CD5222" w:rsidRPr="0029680C" w:rsidTr="007C46C3">
        <w:tc>
          <w:tcPr>
            <w:tcW w:w="2867" w:type="dxa"/>
          </w:tcPr>
          <w:p w:rsidR="00CD5222" w:rsidRPr="0029680C" w:rsidRDefault="00CD5222" w:rsidP="00871CD9">
            <w:pPr>
              <w:spacing w:line="360" w:lineRule="auto"/>
              <w:jc w:val="left"/>
              <w:rPr>
                <w:sz w:val="24"/>
                <w:szCs w:val="24"/>
              </w:rPr>
            </w:pPr>
            <w:r w:rsidRPr="00A64303">
              <w:rPr>
                <w:sz w:val="24"/>
                <w:szCs w:val="24"/>
              </w:rPr>
              <w:t>User</w:t>
            </w:r>
          </w:p>
        </w:tc>
        <w:tc>
          <w:tcPr>
            <w:tcW w:w="3443" w:type="dxa"/>
          </w:tcPr>
          <w:p w:rsidR="00CD5222" w:rsidRPr="0029680C" w:rsidRDefault="00CD5222" w:rsidP="00871CD9">
            <w:pPr>
              <w:spacing w:line="360" w:lineRule="auto"/>
              <w:jc w:val="center"/>
              <w:rPr>
                <w:sz w:val="24"/>
                <w:szCs w:val="24"/>
              </w:rPr>
            </w:pPr>
            <w:r>
              <w:rPr>
                <w:sz w:val="24"/>
                <w:szCs w:val="24"/>
              </w:rPr>
              <w:t>Пользователь</w:t>
            </w:r>
          </w:p>
        </w:tc>
        <w:tc>
          <w:tcPr>
            <w:tcW w:w="3590" w:type="dxa"/>
          </w:tcPr>
          <w:p w:rsidR="00CD5222" w:rsidRPr="0029680C" w:rsidRDefault="00A553BE" w:rsidP="00871CD9">
            <w:pPr>
              <w:spacing w:line="360" w:lineRule="auto"/>
              <w:jc w:val="left"/>
              <w:rPr>
                <w:sz w:val="24"/>
                <w:szCs w:val="24"/>
              </w:rPr>
            </w:pPr>
            <w:r>
              <w:rPr>
                <w:sz w:val="24"/>
                <w:szCs w:val="24"/>
              </w:rPr>
              <w:t>Сведения о зарегистрированном пользователе</w:t>
            </w:r>
          </w:p>
        </w:tc>
      </w:tr>
      <w:tr w:rsidR="00CD5222" w:rsidRPr="0029680C" w:rsidTr="007C46C3">
        <w:tc>
          <w:tcPr>
            <w:tcW w:w="2867" w:type="dxa"/>
          </w:tcPr>
          <w:p w:rsidR="00CD5222" w:rsidRPr="0029680C" w:rsidRDefault="00CD5222" w:rsidP="00871CD9">
            <w:pPr>
              <w:spacing w:line="360" w:lineRule="auto"/>
              <w:jc w:val="left"/>
              <w:rPr>
                <w:sz w:val="24"/>
                <w:szCs w:val="24"/>
              </w:rPr>
            </w:pPr>
            <w:r w:rsidRPr="00A64303">
              <w:rPr>
                <w:sz w:val="24"/>
                <w:szCs w:val="24"/>
              </w:rPr>
              <w:t>UsingService</w:t>
            </w:r>
          </w:p>
        </w:tc>
        <w:tc>
          <w:tcPr>
            <w:tcW w:w="3443" w:type="dxa"/>
          </w:tcPr>
          <w:p w:rsidR="00CD5222" w:rsidRPr="0029680C" w:rsidRDefault="00CD5222" w:rsidP="00871CD9">
            <w:pPr>
              <w:spacing w:line="360" w:lineRule="auto"/>
              <w:jc w:val="center"/>
              <w:rPr>
                <w:sz w:val="24"/>
                <w:szCs w:val="24"/>
              </w:rPr>
            </w:pPr>
            <w:r>
              <w:rPr>
                <w:sz w:val="24"/>
                <w:szCs w:val="24"/>
              </w:rPr>
              <w:t>Использование сервисов</w:t>
            </w:r>
          </w:p>
        </w:tc>
        <w:tc>
          <w:tcPr>
            <w:tcW w:w="3590" w:type="dxa"/>
          </w:tcPr>
          <w:p w:rsidR="00CD5222" w:rsidRPr="0029680C" w:rsidRDefault="00A553BE" w:rsidP="00871CD9">
            <w:pPr>
              <w:spacing w:line="360" w:lineRule="auto"/>
              <w:jc w:val="left"/>
              <w:rPr>
                <w:sz w:val="24"/>
                <w:szCs w:val="24"/>
              </w:rPr>
            </w:pPr>
            <w:r>
              <w:rPr>
                <w:sz w:val="24"/>
                <w:szCs w:val="24"/>
              </w:rPr>
              <w:t>Подписки пользователей на предоставляемые сервисы</w:t>
            </w:r>
          </w:p>
        </w:tc>
      </w:tr>
      <w:tr w:rsidR="00CD5222" w:rsidRPr="0029680C" w:rsidTr="007C46C3">
        <w:tc>
          <w:tcPr>
            <w:tcW w:w="2867" w:type="dxa"/>
          </w:tcPr>
          <w:p w:rsidR="00CD5222" w:rsidRPr="0029680C" w:rsidRDefault="00CD5222" w:rsidP="00871CD9">
            <w:pPr>
              <w:spacing w:line="360" w:lineRule="auto"/>
              <w:jc w:val="left"/>
              <w:rPr>
                <w:sz w:val="24"/>
                <w:szCs w:val="24"/>
              </w:rPr>
            </w:pPr>
            <w:r w:rsidRPr="00A64303">
              <w:rPr>
                <w:sz w:val="24"/>
                <w:szCs w:val="24"/>
              </w:rPr>
              <w:t>__MigrationHistory</w:t>
            </w:r>
          </w:p>
        </w:tc>
        <w:tc>
          <w:tcPr>
            <w:tcW w:w="3443" w:type="dxa"/>
          </w:tcPr>
          <w:p w:rsidR="00CD5222" w:rsidRPr="0029680C" w:rsidRDefault="00CD5222" w:rsidP="00871CD9">
            <w:pPr>
              <w:spacing w:line="360" w:lineRule="auto"/>
              <w:jc w:val="center"/>
              <w:rPr>
                <w:sz w:val="24"/>
                <w:szCs w:val="24"/>
              </w:rPr>
            </w:pPr>
            <w:r>
              <w:rPr>
                <w:sz w:val="24"/>
                <w:szCs w:val="24"/>
              </w:rPr>
              <w:t>История миграций</w:t>
            </w:r>
          </w:p>
        </w:tc>
        <w:tc>
          <w:tcPr>
            <w:tcW w:w="3590" w:type="dxa"/>
          </w:tcPr>
          <w:p w:rsidR="00CD5222" w:rsidRPr="00A553BE" w:rsidRDefault="00A553BE" w:rsidP="00871CD9">
            <w:pPr>
              <w:spacing w:line="360" w:lineRule="auto"/>
              <w:jc w:val="left"/>
              <w:rPr>
                <w:sz w:val="24"/>
                <w:szCs w:val="24"/>
              </w:rPr>
            </w:pPr>
            <w:r>
              <w:rPr>
                <w:sz w:val="24"/>
                <w:szCs w:val="24"/>
              </w:rPr>
              <w:t>История изменения модели данных</w:t>
            </w:r>
          </w:p>
        </w:tc>
      </w:tr>
    </w:tbl>
    <w:p w:rsidR="0029680C" w:rsidRDefault="0029680C" w:rsidP="00525686">
      <w:pPr>
        <w:spacing w:line="360" w:lineRule="auto"/>
        <w:ind w:firstLine="851"/>
        <w:jc w:val="both"/>
        <w:rPr>
          <w:sz w:val="28"/>
        </w:rPr>
      </w:pPr>
    </w:p>
    <w:p w:rsidR="00896E01" w:rsidRDefault="00A54224" w:rsidP="00525686">
      <w:pPr>
        <w:spacing w:line="360" w:lineRule="auto"/>
        <w:ind w:firstLine="851"/>
        <w:jc w:val="both"/>
        <w:rPr>
          <w:sz w:val="28"/>
        </w:rPr>
      </w:pPr>
      <w:r w:rsidRPr="00A54224">
        <w:rPr>
          <w:sz w:val="28"/>
        </w:rPr>
        <w:t xml:space="preserve">Описание структуры таблиц приведено в таблицах </w:t>
      </w:r>
      <w:r>
        <w:rPr>
          <w:sz w:val="28"/>
        </w:rPr>
        <w:t>17</w:t>
      </w:r>
      <w:r w:rsidRPr="00A54224">
        <w:rPr>
          <w:sz w:val="28"/>
        </w:rPr>
        <w:t xml:space="preserve"> – </w:t>
      </w:r>
      <w:r>
        <w:rPr>
          <w:sz w:val="28"/>
        </w:rPr>
        <w:t>5</w:t>
      </w:r>
      <w:r w:rsidR="001231CA">
        <w:rPr>
          <w:sz w:val="28"/>
        </w:rPr>
        <w:t>1</w:t>
      </w:r>
      <w:r>
        <w:rPr>
          <w:sz w:val="28"/>
        </w:rPr>
        <w:t>.</w:t>
      </w:r>
    </w:p>
    <w:p w:rsidR="00A54224" w:rsidRDefault="008311CE" w:rsidP="00525686">
      <w:pPr>
        <w:spacing w:line="360" w:lineRule="auto"/>
        <w:ind w:firstLine="851"/>
        <w:jc w:val="both"/>
        <w:rPr>
          <w:sz w:val="28"/>
        </w:rPr>
      </w:pPr>
      <w:r>
        <w:rPr>
          <w:sz w:val="28"/>
        </w:rPr>
        <w:t>Таблица 17 – Описание структуры записей таблицы «</w:t>
      </w:r>
      <w:r w:rsidRPr="008311CE">
        <w:rPr>
          <w:sz w:val="28"/>
        </w:rPr>
        <w:t>AdminIdle</w:t>
      </w:r>
      <w:r>
        <w:rPr>
          <w:sz w:val="28"/>
        </w:rPr>
        <w:t>»</w:t>
      </w:r>
    </w:p>
    <w:tbl>
      <w:tblPr>
        <w:tblStyle w:val="ac"/>
        <w:tblW w:w="0" w:type="auto"/>
        <w:tblInd w:w="108" w:type="dxa"/>
        <w:tblLook w:val="04A0" w:firstRow="1" w:lastRow="0" w:firstColumn="1" w:lastColumn="0" w:noHBand="0" w:noVBand="1"/>
      </w:tblPr>
      <w:tblGrid>
        <w:gridCol w:w="1985"/>
        <w:gridCol w:w="3685"/>
        <w:gridCol w:w="1611"/>
        <w:gridCol w:w="2619"/>
      </w:tblGrid>
      <w:tr w:rsidR="008311CE" w:rsidRPr="008311CE" w:rsidTr="007C46C3">
        <w:tc>
          <w:tcPr>
            <w:tcW w:w="1985" w:type="dxa"/>
          </w:tcPr>
          <w:p w:rsidR="008311CE" w:rsidRPr="008311CE" w:rsidRDefault="008311CE" w:rsidP="00871CD9">
            <w:pPr>
              <w:spacing w:line="360" w:lineRule="auto"/>
              <w:jc w:val="center"/>
              <w:rPr>
                <w:sz w:val="24"/>
              </w:rPr>
            </w:pPr>
            <w:r w:rsidRPr="0039682F">
              <w:rPr>
                <w:b/>
                <w:sz w:val="24"/>
              </w:rPr>
              <w:t>Идентификатор</w:t>
            </w:r>
          </w:p>
        </w:tc>
        <w:tc>
          <w:tcPr>
            <w:tcW w:w="3685" w:type="dxa"/>
          </w:tcPr>
          <w:p w:rsidR="008311CE" w:rsidRPr="008311CE" w:rsidRDefault="008311CE" w:rsidP="00871CD9">
            <w:pPr>
              <w:spacing w:line="360" w:lineRule="auto"/>
              <w:jc w:val="center"/>
              <w:rPr>
                <w:sz w:val="24"/>
              </w:rPr>
            </w:pPr>
            <w:r w:rsidRPr="0039682F">
              <w:rPr>
                <w:b/>
                <w:sz w:val="24"/>
              </w:rPr>
              <w:t>Наименование</w:t>
            </w:r>
          </w:p>
        </w:tc>
        <w:tc>
          <w:tcPr>
            <w:tcW w:w="1611" w:type="dxa"/>
          </w:tcPr>
          <w:p w:rsidR="008311CE" w:rsidRPr="008311CE" w:rsidRDefault="008311CE" w:rsidP="00871CD9">
            <w:pPr>
              <w:spacing w:line="360" w:lineRule="auto"/>
              <w:jc w:val="center"/>
              <w:rPr>
                <w:sz w:val="24"/>
              </w:rPr>
            </w:pPr>
            <w:r w:rsidRPr="0039682F">
              <w:rPr>
                <w:b/>
                <w:sz w:val="24"/>
              </w:rPr>
              <w:t>Тип</w:t>
            </w:r>
          </w:p>
        </w:tc>
        <w:tc>
          <w:tcPr>
            <w:tcW w:w="2619" w:type="dxa"/>
          </w:tcPr>
          <w:p w:rsidR="008311CE" w:rsidRPr="008311CE" w:rsidRDefault="008311CE" w:rsidP="00871CD9">
            <w:pPr>
              <w:spacing w:line="360" w:lineRule="auto"/>
              <w:jc w:val="center"/>
              <w:rPr>
                <w:sz w:val="24"/>
              </w:rPr>
            </w:pPr>
            <w:r>
              <w:rPr>
                <w:b/>
                <w:sz w:val="24"/>
              </w:rPr>
              <w:t>Ключ</w:t>
            </w:r>
          </w:p>
        </w:tc>
      </w:tr>
      <w:tr w:rsidR="008311CE" w:rsidRPr="008311CE" w:rsidTr="007C46C3">
        <w:tc>
          <w:tcPr>
            <w:tcW w:w="1985" w:type="dxa"/>
          </w:tcPr>
          <w:p w:rsidR="008311CE" w:rsidRPr="008311CE" w:rsidRDefault="008703C1" w:rsidP="00871CD9">
            <w:pPr>
              <w:spacing w:line="360" w:lineRule="auto"/>
              <w:jc w:val="left"/>
              <w:rPr>
                <w:sz w:val="24"/>
              </w:rPr>
            </w:pPr>
            <w:r w:rsidRPr="008703C1">
              <w:rPr>
                <w:sz w:val="24"/>
              </w:rPr>
              <w:t>ServiceId</w:t>
            </w:r>
          </w:p>
        </w:tc>
        <w:tc>
          <w:tcPr>
            <w:tcW w:w="3685" w:type="dxa"/>
          </w:tcPr>
          <w:p w:rsidR="008311CE" w:rsidRPr="008311CE" w:rsidRDefault="002C0FA4" w:rsidP="00871CD9">
            <w:pPr>
              <w:spacing w:line="360" w:lineRule="auto"/>
              <w:jc w:val="left"/>
              <w:rPr>
                <w:sz w:val="24"/>
              </w:rPr>
            </w:pPr>
            <w:r>
              <w:rPr>
                <w:sz w:val="24"/>
              </w:rPr>
              <w:t>Код сервиса</w:t>
            </w:r>
          </w:p>
        </w:tc>
        <w:tc>
          <w:tcPr>
            <w:tcW w:w="1611" w:type="dxa"/>
          </w:tcPr>
          <w:p w:rsidR="008311CE" w:rsidRPr="002C0FA4" w:rsidRDefault="002C0FA4" w:rsidP="00871CD9">
            <w:pPr>
              <w:spacing w:line="360" w:lineRule="auto"/>
              <w:jc w:val="center"/>
              <w:rPr>
                <w:sz w:val="24"/>
                <w:lang w:val="en-US"/>
              </w:rPr>
            </w:pPr>
            <w:r>
              <w:rPr>
                <w:sz w:val="24"/>
                <w:lang w:val="en-US"/>
              </w:rPr>
              <w:t>int</w:t>
            </w:r>
          </w:p>
        </w:tc>
        <w:tc>
          <w:tcPr>
            <w:tcW w:w="2619" w:type="dxa"/>
          </w:tcPr>
          <w:p w:rsidR="008311CE" w:rsidRPr="008311CE" w:rsidRDefault="002C0FA4" w:rsidP="00871CD9">
            <w:pPr>
              <w:spacing w:line="360" w:lineRule="auto"/>
              <w:jc w:val="center"/>
              <w:rPr>
                <w:sz w:val="24"/>
              </w:rPr>
            </w:pPr>
            <w:r>
              <w:rPr>
                <w:sz w:val="24"/>
              </w:rPr>
              <w:t>Первичный, внешний</w:t>
            </w:r>
          </w:p>
        </w:tc>
      </w:tr>
      <w:tr w:rsidR="008311CE" w:rsidRPr="008311CE" w:rsidTr="007C46C3">
        <w:tc>
          <w:tcPr>
            <w:tcW w:w="1985" w:type="dxa"/>
          </w:tcPr>
          <w:p w:rsidR="008311CE" w:rsidRPr="008311CE" w:rsidRDefault="008703C1" w:rsidP="00871CD9">
            <w:pPr>
              <w:spacing w:line="360" w:lineRule="auto"/>
              <w:jc w:val="left"/>
              <w:rPr>
                <w:sz w:val="24"/>
              </w:rPr>
            </w:pPr>
            <w:r w:rsidRPr="008703C1">
              <w:rPr>
                <w:sz w:val="24"/>
              </w:rPr>
              <w:t>UserTabNo</w:t>
            </w:r>
          </w:p>
        </w:tc>
        <w:tc>
          <w:tcPr>
            <w:tcW w:w="3685" w:type="dxa"/>
          </w:tcPr>
          <w:p w:rsidR="008311CE" w:rsidRPr="008311CE" w:rsidRDefault="002C0FA4" w:rsidP="00871CD9">
            <w:pPr>
              <w:spacing w:line="360" w:lineRule="auto"/>
              <w:jc w:val="left"/>
              <w:rPr>
                <w:sz w:val="24"/>
              </w:rPr>
            </w:pPr>
            <w:r>
              <w:rPr>
                <w:sz w:val="24"/>
              </w:rPr>
              <w:t>Табельный номер сотрудника</w:t>
            </w:r>
          </w:p>
        </w:tc>
        <w:tc>
          <w:tcPr>
            <w:tcW w:w="1611" w:type="dxa"/>
          </w:tcPr>
          <w:p w:rsidR="008311CE" w:rsidRPr="002C0FA4" w:rsidRDefault="002C0FA4" w:rsidP="00871CD9">
            <w:pPr>
              <w:spacing w:line="360" w:lineRule="auto"/>
              <w:jc w:val="center"/>
              <w:rPr>
                <w:sz w:val="24"/>
                <w:lang w:val="en-US"/>
              </w:rPr>
            </w:pPr>
            <w:r>
              <w:rPr>
                <w:sz w:val="24"/>
                <w:lang w:val="en-US"/>
              </w:rPr>
              <w:t>int</w:t>
            </w:r>
          </w:p>
        </w:tc>
        <w:tc>
          <w:tcPr>
            <w:tcW w:w="2619" w:type="dxa"/>
          </w:tcPr>
          <w:p w:rsidR="008311CE" w:rsidRPr="008311CE" w:rsidRDefault="002C0FA4" w:rsidP="00871CD9">
            <w:pPr>
              <w:spacing w:line="360" w:lineRule="auto"/>
              <w:jc w:val="center"/>
              <w:rPr>
                <w:sz w:val="24"/>
              </w:rPr>
            </w:pPr>
            <w:r>
              <w:rPr>
                <w:sz w:val="24"/>
              </w:rPr>
              <w:t>Первичный, внешний</w:t>
            </w:r>
          </w:p>
        </w:tc>
      </w:tr>
    </w:tbl>
    <w:p w:rsidR="008311CE" w:rsidRDefault="008311CE" w:rsidP="00525686">
      <w:pPr>
        <w:spacing w:line="360" w:lineRule="auto"/>
        <w:ind w:firstLine="851"/>
        <w:jc w:val="both"/>
        <w:rPr>
          <w:sz w:val="28"/>
        </w:rPr>
      </w:pPr>
    </w:p>
    <w:p w:rsidR="006A1347" w:rsidRDefault="006A1347" w:rsidP="006A1347">
      <w:pPr>
        <w:spacing w:line="360" w:lineRule="auto"/>
        <w:ind w:firstLine="851"/>
        <w:jc w:val="both"/>
        <w:rPr>
          <w:sz w:val="28"/>
        </w:rPr>
      </w:pPr>
      <w:r>
        <w:rPr>
          <w:sz w:val="28"/>
        </w:rPr>
        <w:t>Таблица 18 – Описание структуры записей таблицы «</w:t>
      </w:r>
      <w:r w:rsidR="00B3532C">
        <w:rPr>
          <w:sz w:val="28"/>
          <w:lang w:val="en-US"/>
        </w:rPr>
        <w:t>CPU</w:t>
      </w:r>
      <w:r>
        <w:rPr>
          <w:sz w:val="28"/>
        </w:rPr>
        <w:t>»</w:t>
      </w:r>
    </w:p>
    <w:tbl>
      <w:tblPr>
        <w:tblStyle w:val="ac"/>
        <w:tblW w:w="0" w:type="auto"/>
        <w:tblInd w:w="108" w:type="dxa"/>
        <w:tblLook w:val="04A0" w:firstRow="1" w:lastRow="0" w:firstColumn="1" w:lastColumn="0" w:noHBand="0" w:noVBand="1"/>
      </w:tblPr>
      <w:tblGrid>
        <w:gridCol w:w="1980"/>
        <w:gridCol w:w="3690"/>
        <w:gridCol w:w="1560"/>
        <w:gridCol w:w="2670"/>
      </w:tblGrid>
      <w:tr w:rsidR="006A1347" w:rsidRPr="008311CE" w:rsidTr="007C46C3">
        <w:tc>
          <w:tcPr>
            <w:tcW w:w="1980" w:type="dxa"/>
          </w:tcPr>
          <w:p w:rsidR="006A1347" w:rsidRPr="008311CE" w:rsidRDefault="006A1347" w:rsidP="00871CD9">
            <w:pPr>
              <w:spacing w:line="360" w:lineRule="auto"/>
              <w:jc w:val="center"/>
              <w:rPr>
                <w:sz w:val="24"/>
              </w:rPr>
            </w:pPr>
            <w:r w:rsidRPr="0039682F">
              <w:rPr>
                <w:b/>
                <w:sz w:val="24"/>
              </w:rPr>
              <w:t>Идентификатор</w:t>
            </w:r>
          </w:p>
        </w:tc>
        <w:tc>
          <w:tcPr>
            <w:tcW w:w="3690" w:type="dxa"/>
          </w:tcPr>
          <w:p w:rsidR="006A1347" w:rsidRPr="008311CE" w:rsidRDefault="006A1347" w:rsidP="00871CD9">
            <w:pPr>
              <w:spacing w:line="360" w:lineRule="auto"/>
              <w:jc w:val="center"/>
              <w:rPr>
                <w:sz w:val="24"/>
              </w:rPr>
            </w:pPr>
            <w:r w:rsidRPr="0039682F">
              <w:rPr>
                <w:b/>
                <w:sz w:val="24"/>
              </w:rPr>
              <w:t>Наименование</w:t>
            </w:r>
          </w:p>
        </w:tc>
        <w:tc>
          <w:tcPr>
            <w:tcW w:w="1560" w:type="dxa"/>
          </w:tcPr>
          <w:p w:rsidR="006A1347" w:rsidRPr="008311CE" w:rsidRDefault="006A1347" w:rsidP="00871CD9">
            <w:pPr>
              <w:spacing w:line="360" w:lineRule="auto"/>
              <w:jc w:val="center"/>
              <w:rPr>
                <w:sz w:val="24"/>
              </w:rPr>
            </w:pPr>
            <w:r w:rsidRPr="0039682F">
              <w:rPr>
                <w:b/>
                <w:sz w:val="24"/>
              </w:rPr>
              <w:t>Тип</w:t>
            </w:r>
          </w:p>
        </w:tc>
        <w:tc>
          <w:tcPr>
            <w:tcW w:w="2670" w:type="dxa"/>
          </w:tcPr>
          <w:p w:rsidR="006A1347" w:rsidRPr="008311CE" w:rsidRDefault="006A1347" w:rsidP="00871CD9">
            <w:pPr>
              <w:spacing w:line="360" w:lineRule="auto"/>
              <w:jc w:val="center"/>
              <w:rPr>
                <w:sz w:val="24"/>
              </w:rPr>
            </w:pPr>
            <w:r>
              <w:rPr>
                <w:b/>
                <w:sz w:val="24"/>
              </w:rPr>
              <w:t>Ключ</w:t>
            </w:r>
          </w:p>
        </w:tc>
      </w:tr>
      <w:tr w:rsidR="006A1347" w:rsidRPr="008311CE" w:rsidTr="007C46C3">
        <w:tc>
          <w:tcPr>
            <w:tcW w:w="1980" w:type="dxa"/>
          </w:tcPr>
          <w:p w:rsidR="006A1347" w:rsidRPr="008311CE" w:rsidRDefault="006A1347" w:rsidP="00871CD9">
            <w:pPr>
              <w:spacing w:line="360" w:lineRule="auto"/>
              <w:jc w:val="left"/>
              <w:rPr>
                <w:sz w:val="24"/>
              </w:rPr>
            </w:pPr>
            <w:r w:rsidRPr="006A1347">
              <w:rPr>
                <w:sz w:val="24"/>
              </w:rPr>
              <w:t>Id</w:t>
            </w:r>
          </w:p>
        </w:tc>
        <w:tc>
          <w:tcPr>
            <w:tcW w:w="3690" w:type="dxa"/>
          </w:tcPr>
          <w:p w:rsidR="006A1347" w:rsidRPr="008311CE" w:rsidRDefault="006A1347" w:rsidP="00871CD9">
            <w:pPr>
              <w:spacing w:line="360" w:lineRule="auto"/>
              <w:jc w:val="left"/>
              <w:rPr>
                <w:sz w:val="24"/>
              </w:rPr>
            </w:pPr>
            <w:r>
              <w:rPr>
                <w:sz w:val="24"/>
              </w:rPr>
              <w:t>Код</w:t>
            </w:r>
          </w:p>
        </w:tc>
        <w:tc>
          <w:tcPr>
            <w:tcW w:w="1560" w:type="dxa"/>
          </w:tcPr>
          <w:p w:rsidR="006A1347" w:rsidRPr="002C0FA4" w:rsidRDefault="006A1347" w:rsidP="00871CD9">
            <w:pPr>
              <w:spacing w:line="360" w:lineRule="auto"/>
              <w:jc w:val="center"/>
              <w:rPr>
                <w:sz w:val="24"/>
                <w:lang w:val="en-US"/>
              </w:rPr>
            </w:pPr>
            <w:r>
              <w:rPr>
                <w:sz w:val="24"/>
                <w:lang w:val="en-US"/>
              </w:rPr>
              <w:t>int</w:t>
            </w:r>
          </w:p>
        </w:tc>
        <w:tc>
          <w:tcPr>
            <w:tcW w:w="2670" w:type="dxa"/>
          </w:tcPr>
          <w:p w:rsidR="006A1347" w:rsidRPr="008311CE" w:rsidRDefault="006A1347" w:rsidP="00871CD9">
            <w:pPr>
              <w:spacing w:line="360" w:lineRule="auto"/>
              <w:jc w:val="center"/>
              <w:rPr>
                <w:sz w:val="24"/>
              </w:rPr>
            </w:pPr>
            <w:r>
              <w:rPr>
                <w:sz w:val="24"/>
              </w:rPr>
              <w:t>Первичный</w:t>
            </w:r>
          </w:p>
        </w:tc>
      </w:tr>
      <w:tr w:rsidR="006A1347" w:rsidRPr="008311CE" w:rsidTr="007C46C3">
        <w:tc>
          <w:tcPr>
            <w:tcW w:w="1980" w:type="dxa"/>
            <w:tcBorders>
              <w:bottom w:val="single" w:sz="4" w:space="0" w:color="auto"/>
            </w:tcBorders>
          </w:tcPr>
          <w:p w:rsidR="006A1347" w:rsidRPr="008311CE" w:rsidRDefault="006A1347" w:rsidP="00871CD9">
            <w:pPr>
              <w:spacing w:line="360" w:lineRule="auto"/>
              <w:jc w:val="left"/>
              <w:rPr>
                <w:sz w:val="24"/>
              </w:rPr>
            </w:pPr>
            <w:r w:rsidRPr="006A1347">
              <w:rPr>
                <w:sz w:val="24"/>
              </w:rPr>
              <w:t>ManufacturerId</w:t>
            </w:r>
          </w:p>
        </w:tc>
        <w:tc>
          <w:tcPr>
            <w:tcW w:w="3690" w:type="dxa"/>
            <w:tcBorders>
              <w:bottom w:val="single" w:sz="4" w:space="0" w:color="auto"/>
            </w:tcBorders>
          </w:tcPr>
          <w:p w:rsidR="006A1347" w:rsidRPr="008311CE" w:rsidRDefault="00791D78" w:rsidP="00871CD9">
            <w:pPr>
              <w:spacing w:line="360" w:lineRule="auto"/>
              <w:jc w:val="left"/>
              <w:rPr>
                <w:sz w:val="24"/>
              </w:rPr>
            </w:pPr>
            <w:r>
              <w:rPr>
                <w:sz w:val="24"/>
              </w:rPr>
              <w:t>Код производителя</w:t>
            </w:r>
          </w:p>
        </w:tc>
        <w:tc>
          <w:tcPr>
            <w:tcW w:w="1560" w:type="dxa"/>
            <w:tcBorders>
              <w:bottom w:val="single" w:sz="4" w:space="0" w:color="auto"/>
            </w:tcBorders>
          </w:tcPr>
          <w:p w:rsidR="006A1347" w:rsidRPr="002C0FA4" w:rsidRDefault="006A1347" w:rsidP="00871CD9">
            <w:pPr>
              <w:spacing w:line="360" w:lineRule="auto"/>
              <w:jc w:val="center"/>
              <w:rPr>
                <w:sz w:val="24"/>
                <w:lang w:val="en-US"/>
              </w:rPr>
            </w:pPr>
            <w:r w:rsidRPr="006A1347">
              <w:rPr>
                <w:sz w:val="24"/>
                <w:lang w:val="en-US"/>
              </w:rPr>
              <w:t>smallint</w:t>
            </w:r>
          </w:p>
        </w:tc>
        <w:tc>
          <w:tcPr>
            <w:tcW w:w="2670" w:type="dxa"/>
            <w:tcBorders>
              <w:bottom w:val="single" w:sz="4" w:space="0" w:color="auto"/>
            </w:tcBorders>
          </w:tcPr>
          <w:p w:rsidR="006A1347" w:rsidRPr="008311CE" w:rsidRDefault="00B3532C" w:rsidP="00871CD9">
            <w:pPr>
              <w:spacing w:line="360" w:lineRule="auto"/>
              <w:jc w:val="center"/>
              <w:rPr>
                <w:sz w:val="24"/>
              </w:rPr>
            </w:pPr>
            <w:r>
              <w:rPr>
                <w:sz w:val="24"/>
              </w:rPr>
              <w:t>Внешний</w:t>
            </w:r>
          </w:p>
        </w:tc>
      </w:tr>
      <w:tr w:rsidR="006A1347" w:rsidRPr="008311CE" w:rsidTr="007C46C3">
        <w:tc>
          <w:tcPr>
            <w:tcW w:w="1980" w:type="dxa"/>
            <w:tcBorders>
              <w:bottom w:val="nil"/>
            </w:tcBorders>
          </w:tcPr>
          <w:p w:rsidR="006A1347" w:rsidRPr="006A1347" w:rsidRDefault="006A1347" w:rsidP="00871CD9">
            <w:pPr>
              <w:spacing w:line="360" w:lineRule="auto"/>
              <w:jc w:val="left"/>
              <w:rPr>
                <w:sz w:val="24"/>
              </w:rPr>
            </w:pPr>
            <w:r w:rsidRPr="006A1347">
              <w:rPr>
                <w:sz w:val="24"/>
              </w:rPr>
              <w:t>Model</w:t>
            </w:r>
          </w:p>
        </w:tc>
        <w:tc>
          <w:tcPr>
            <w:tcW w:w="3690" w:type="dxa"/>
            <w:tcBorders>
              <w:bottom w:val="nil"/>
            </w:tcBorders>
          </w:tcPr>
          <w:p w:rsidR="006A1347" w:rsidRDefault="001D5A57" w:rsidP="00871CD9">
            <w:pPr>
              <w:spacing w:line="360" w:lineRule="auto"/>
              <w:jc w:val="left"/>
              <w:rPr>
                <w:sz w:val="24"/>
              </w:rPr>
            </w:pPr>
            <w:r>
              <w:rPr>
                <w:sz w:val="24"/>
              </w:rPr>
              <w:t>Наименование модели</w:t>
            </w:r>
            <w:r w:rsidR="009B0F9A">
              <w:rPr>
                <w:sz w:val="24"/>
              </w:rPr>
              <w:t>процессора</w:t>
            </w:r>
          </w:p>
        </w:tc>
        <w:tc>
          <w:tcPr>
            <w:tcW w:w="1560" w:type="dxa"/>
            <w:tcBorders>
              <w:bottom w:val="nil"/>
            </w:tcBorders>
          </w:tcPr>
          <w:p w:rsidR="006A1347" w:rsidRDefault="006A1347" w:rsidP="00871CD9">
            <w:pPr>
              <w:spacing w:line="360" w:lineRule="auto"/>
              <w:jc w:val="center"/>
              <w:rPr>
                <w:sz w:val="24"/>
                <w:lang w:val="en-US"/>
              </w:rPr>
            </w:pPr>
            <w:r w:rsidRPr="006A1347">
              <w:rPr>
                <w:sz w:val="24"/>
                <w:lang w:val="en-US"/>
              </w:rPr>
              <w:t>nvarchar(</w:t>
            </w:r>
            <w:r>
              <w:rPr>
                <w:sz w:val="24"/>
              </w:rPr>
              <w:t>5</w:t>
            </w:r>
            <w:r w:rsidRPr="006A1347">
              <w:rPr>
                <w:sz w:val="24"/>
                <w:lang w:val="en-US"/>
              </w:rPr>
              <w:t>0)</w:t>
            </w:r>
          </w:p>
        </w:tc>
        <w:tc>
          <w:tcPr>
            <w:tcW w:w="2670" w:type="dxa"/>
            <w:tcBorders>
              <w:bottom w:val="nil"/>
            </w:tcBorders>
          </w:tcPr>
          <w:p w:rsidR="006A1347" w:rsidRDefault="006A1347" w:rsidP="00871CD9">
            <w:pPr>
              <w:spacing w:line="360" w:lineRule="auto"/>
              <w:jc w:val="center"/>
              <w:rPr>
                <w:sz w:val="24"/>
              </w:rPr>
            </w:pPr>
          </w:p>
        </w:tc>
      </w:tr>
    </w:tbl>
    <w:p w:rsidR="002D4B0D" w:rsidRDefault="002D4B0D"/>
    <w:p w:rsidR="002D4B0D" w:rsidRDefault="002D4B0D">
      <w:pPr>
        <w:widowControl/>
        <w:spacing w:line="360" w:lineRule="auto"/>
        <w:ind w:firstLine="851"/>
        <w:jc w:val="both"/>
      </w:pPr>
      <w:r>
        <w:br w:type="page"/>
      </w:r>
    </w:p>
    <w:p w:rsidR="002D4B0D" w:rsidRDefault="002D4B0D" w:rsidP="002D4B0D">
      <w:pPr>
        <w:spacing w:line="360" w:lineRule="auto"/>
        <w:ind w:firstLine="851"/>
        <w:jc w:val="both"/>
        <w:rPr>
          <w:sz w:val="28"/>
        </w:rPr>
      </w:pPr>
      <w:r>
        <w:rPr>
          <w:sz w:val="28"/>
        </w:rPr>
        <w:lastRenderedPageBreak/>
        <w:t>Продолжение таблицы 18</w:t>
      </w:r>
    </w:p>
    <w:tbl>
      <w:tblPr>
        <w:tblStyle w:val="ac"/>
        <w:tblW w:w="0" w:type="auto"/>
        <w:tblInd w:w="108" w:type="dxa"/>
        <w:tblLook w:val="04A0" w:firstRow="1" w:lastRow="0" w:firstColumn="1" w:lastColumn="0" w:noHBand="0" w:noVBand="1"/>
      </w:tblPr>
      <w:tblGrid>
        <w:gridCol w:w="1980"/>
        <w:gridCol w:w="3690"/>
        <w:gridCol w:w="1560"/>
        <w:gridCol w:w="2670"/>
      </w:tblGrid>
      <w:tr w:rsidR="002D4B0D" w:rsidRPr="008311CE" w:rsidTr="007C46C3">
        <w:tc>
          <w:tcPr>
            <w:tcW w:w="1980" w:type="dxa"/>
          </w:tcPr>
          <w:p w:rsidR="002D4B0D" w:rsidRPr="008311CE" w:rsidRDefault="002D4B0D" w:rsidP="001E6E0F">
            <w:pPr>
              <w:spacing w:line="360" w:lineRule="auto"/>
              <w:jc w:val="center"/>
              <w:rPr>
                <w:sz w:val="24"/>
              </w:rPr>
            </w:pPr>
            <w:r w:rsidRPr="0039682F">
              <w:rPr>
                <w:b/>
                <w:sz w:val="24"/>
              </w:rPr>
              <w:t>Идентификатор</w:t>
            </w:r>
          </w:p>
        </w:tc>
        <w:tc>
          <w:tcPr>
            <w:tcW w:w="3690" w:type="dxa"/>
          </w:tcPr>
          <w:p w:rsidR="002D4B0D" w:rsidRPr="008311CE" w:rsidRDefault="002D4B0D" w:rsidP="001E6E0F">
            <w:pPr>
              <w:spacing w:line="360" w:lineRule="auto"/>
              <w:jc w:val="center"/>
              <w:rPr>
                <w:sz w:val="24"/>
              </w:rPr>
            </w:pPr>
            <w:r w:rsidRPr="0039682F">
              <w:rPr>
                <w:b/>
                <w:sz w:val="24"/>
              </w:rPr>
              <w:t>Наименование</w:t>
            </w:r>
          </w:p>
        </w:tc>
        <w:tc>
          <w:tcPr>
            <w:tcW w:w="1560" w:type="dxa"/>
          </w:tcPr>
          <w:p w:rsidR="002D4B0D" w:rsidRPr="008311CE" w:rsidRDefault="002D4B0D" w:rsidP="001E6E0F">
            <w:pPr>
              <w:spacing w:line="360" w:lineRule="auto"/>
              <w:jc w:val="center"/>
              <w:rPr>
                <w:sz w:val="24"/>
              </w:rPr>
            </w:pPr>
            <w:r w:rsidRPr="0039682F">
              <w:rPr>
                <w:b/>
                <w:sz w:val="24"/>
              </w:rPr>
              <w:t>Тип</w:t>
            </w:r>
          </w:p>
        </w:tc>
        <w:tc>
          <w:tcPr>
            <w:tcW w:w="2670" w:type="dxa"/>
          </w:tcPr>
          <w:p w:rsidR="002D4B0D" w:rsidRPr="008311CE" w:rsidRDefault="002D4B0D" w:rsidP="001E6E0F">
            <w:pPr>
              <w:spacing w:line="360" w:lineRule="auto"/>
              <w:jc w:val="center"/>
              <w:rPr>
                <w:sz w:val="24"/>
              </w:rPr>
            </w:pPr>
            <w:r>
              <w:rPr>
                <w:b/>
                <w:sz w:val="24"/>
              </w:rPr>
              <w:t>Ключ</w:t>
            </w:r>
          </w:p>
        </w:tc>
      </w:tr>
      <w:tr w:rsidR="006A1347" w:rsidRPr="008311CE" w:rsidTr="007C46C3">
        <w:tc>
          <w:tcPr>
            <w:tcW w:w="1980" w:type="dxa"/>
          </w:tcPr>
          <w:p w:rsidR="006A1347" w:rsidRPr="006A1347" w:rsidRDefault="006A1347" w:rsidP="00871CD9">
            <w:pPr>
              <w:spacing w:line="360" w:lineRule="auto"/>
              <w:jc w:val="left"/>
              <w:rPr>
                <w:sz w:val="24"/>
              </w:rPr>
            </w:pPr>
            <w:r w:rsidRPr="006A1347">
              <w:rPr>
                <w:sz w:val="24"/>
              </w:rPr>
              <w:t>CpuSocketId</w:t>
            </w:r>
          </w:p>
        </w:tc>
        <w:tc>
          <w:tcPr>
            <w:tcW w:w="3690" w:type="dxa"/>
          </w:tcPr>
          <w:p w:rsidR="006A1347" w:rsidRDefault="001D5A57" w:rsidP="00871CD9">
            <w:pPr>
              <w:spacing w:line="360" w:lineRule="auto"/>
              <w:jc w:val="left"/>
              <w:rPr>
                <w:sz w:val="24"/>
              </w:rPr>
            </w:pPr>
            <w:r>
              <w:rPr>
                <w:sz w:val="24"/>
              </w:rPr>
              <w:t>Код разъема процессора</w:t>
            </w:r>
          </w:p>
        </w:tc>
        <w:tc>
          <w:tcPr>
            <w:tcW w:w="1560" w:type="dxa"/>
          </w:tcPr>
          <w:p w:rsidR="006A1347" w:rsidRDefault="006A1347" w:rsidP="00871CD9">
            <w:pPr>
              <w:spacing w:line="360" w:lineRule="auto"/>
              <w:jc w:val="center"/>
              <w:rPr>
                <w:sz w:val="24"/>
                <w:lang w:val="en-US"/>
              </w:rPr>
            </w:pPr>
            <w:r w:rsidRPr="006A1347">
              <w:rPr>
                <w:sz w:val="24"/>
                <w:lang w:val="en-US"/>
              </w:rPr>
              <w:t>tinyint</w:t>
            </w:r>
          </w:p>
        </w:tc>
        <w:tc>
          <w:tcPr>
            <w:tcW w:w="2670" w:type="dxa"/>
          </w:tcPr>
          <w:p w:rsidR="006A1347" w:rsidRPr="00B3532C" w:rsidRDefault="00B3532C" w:rsidP="00871CD9">
            <w:pPr>
              <w:spacing w:line="360" w:lineRule="auto"/>
              <w:jc w:val="center"/>
              <w:rPr>
                <w:sz w:val="24"/>
              </w:rPr>
            </w:pPr>
            <w:r>
              <w:rPr>
                <w:sz w:val="24"/>
              </w:rPr>
              <w:t>Внешний</w:t>
            </w:r>
          </w:p>
        </w:tc>
      </w:tr>
      <w:tr w:rsidR="006A1347" w:rsidRPr="008311CE" w:rsidTr="007C46C3">
        <w:tc>
          <w:tcPr>
            <w:tcW w:w="1980" w:type="dxa"/>
          </w:tcPr>
          <w:p w:rsidR="006A1347" w:rsidRPr="006A1347" w:rsidRDefault="006A1347" w:rsidP="00871CD9">
            <w:pPr>
              <w:spacing w:line="360" w:lineRule="auto"/>
              <w:jc w:val="left"/>
              <w:rPr>
                <w:sz w:val="24"/>
              </w:rPr>
            </w:pPr>
            <w:r w:rsidRPr="006A1347">
              <w:rPr>
                <w:sz w:val="24"/>
              </w:rPr>
              <w:t>CoreCount</w:t>
            </w:r>
          </w:p>
        </w:tc>
        <w:tc>
          <w:tcPr>
            <w:tcW w:w="3690" w:type="dxa"/>
          </w:tcPr>
          <w:p w:rsidR="006A1347" w:rsidRDefault="001D5A57" w:rsidP="00871CD9">
            <w:pPr>
              <w:spacing w:line="360" w:lineRule="auto"/>
              <w:jc w:val="left"/>
              <w:rPr>
                <w:sz w:val="24"/>
              </w:rPr>
            </w:pPr>
            <w:r>
              <w:rPr>
                <w:sz w:val="24"/>
              </w:rPr>
              <w:t>Кол-во ядер</w:t>
            </w:r>
            <w:r w:rsidR="00AA5CFF">
              <w:rPr>
                <w:sz w:val="24"/>
              </w:rPr>
              <w:t xml:space="preserve"> (шт.)</w:t>
            </w:r>
          </w:p>
        </w:tc>
        <w:tc>
          <w:tcPr>
            <w:tcW w:w="1560" w:type="dxa"/>
          </w:tcPr>
          <w:p w:rsidR="006A1347" w:rsidRDefault="006A1347" w:rsidP="00871CD9">
            <w:pPr>
              <w:spacing w:line="360" w:lineRule="auto"/>
              <w:jc w:val="center"/>
              <w:rPr>
                <w:sz w:val="24"/>
                <w:lang w:val="en-US"/>
              </w:rPr>
            </w:pPr>
            <w:r w:rsidRPr="006A1347">
              <w:rPr>
                <w:sz w:val="24"/>
                <w:lang w:val="en-US"/>
              </w:rPr>
              <w:t>smallint</w:t>
            </w:r>
          </w:p>
        </w:tc>
        <w:tc>
          <w:tcPr>
            <w:tcW w:w="2670" w:type="dxa"/>
          </w:tcPr>
          <w:p w:rsidR="006A1347" w:rsidRDefault="006A1347" w:rsidP="00871CD9">
            <w:pPr>
              <w:spacing w:line="360" w:lineRule="auto"/>
              <w:jc w:val="center"/>
              <w:rPr>
                <w:sz w:val="24"/>
              </w:rPr>
            </w:pPr>
          </w:p>
        </w:tc>
      </w:tr>
      <w:tr w:rsidR="006A1347" w:rsidRPr="008311CE" w:rsidTr="007C46C3">
        <w:tc>
          <w:tcPr>
            <w:tcW w:w="1980" w:type="dxa"/>
          </w:tcPr>
          <w:p w:rsidR="006A1347" w:rsidRPr="006A1347" w:rsidRDefault="006A1347" w:rsidP="00871CD9">
            <w:pPr>
              <w:spacing w:line="360" w:lineRule="auto"/>
              <w:jc w:val="left"/>
              <w:rPr>
                <w:sz w:val="24"/>
              </w:rPr>
            </w:pPr>
            <w:r w:rsidRPr="006A1347">
              <w:rPr>
                <w:sz w:val="24"/>
              </w:rPr>
              <w:t>Price</w:t>
            </w:r>
          </w:p>
        </w:tc>
        <w:tc>
          <w:tcPr>
            <w:tcW w:w="3690" w:type="dxa"/>
          </w:tcPr>
          <w:p w:rsidR="006A1347" w:rsidRDefault="001D5A57" w:rsidP="00871CD9">
            <w:pPr>
              <w:spacing w:line="360" w:lineRule="auto"/>
              <w:jc w:val="left"/>
              <w:rPr>
                <w:sz w:val="24"/>
              </w:rPr>
            </w:pPr>
            <w:r>
              <w:rPr>
                <w:sz w:val="24"/>
              </w:rPr>
              <w:t>Цена (руб.)</w:t>
            </w:r>
          </w:p>
        </w:tc>
        <w:tc>
          <w:tcPr>
            <w:tcW w:w="1560" w:type="dxa"/>
          </w:tcPr>
          <w:p w:rsidR="006A1347" w:rsidRDefault="006A1347" w:rsidP="00871CD9">
            <w:pPr>
              <w:spacing w:line="360" w:lineRule="auto"/>
              <w:jc w:val="center"/>
              <w:rPr>
                <w:sz w:val="24"/>
                <w:lang w:val="en-US"/>
              </w:rPr>
            </w:pPr>
            <w:r w:rsidRPr="006A1347">
              <w:rPr>
                <w:sz w:val="24"/>
                <w:lang w:val="en-US"/>
              </w:rPr>
              <w:t>money</w:t>
            </w:r>
          </w:p>
        </w:tc>
        <w:tc>
          <w:tcPr>
            <w:tcW w:w="2670" w:type="dxa"/>
          </w:tcPr>
          <w:p w:rsidR="006A1347" w:rsidRDefault="006A1347" w:rsidP="00871CD9">
            <w:pPr>
              <w:spacing w:line="360" w:lineRule="auto"/>
              <w:jc w:val="center"/>
              <w:rPr>
                <w:sz w:val="24"/>
              </w:rPr>
            </w:pPr>
          </w:p>
        </w:tc>
      </w:tr>
      <w:tr w:rsidR="006A1347" w:rsidRPr="008311CE" w:rsidTr="007C46C3">
        <w:tc>
          <w:tcPr>
            <w:tcW w:w="1980" w:type="dxa"/>
          </w:tcPr>
          <w:p w:rsidR="006A1347" w:rsidRPr="006A1347" w:rsidRDefault="006A1347" w:rsidP="00871CD9">
            <w:pPr>
              <w:spacing w:line="360" w:lineRule="auto"/>
              <w:jc w:val="left"/>
              <w:rPr>
                <w:sz w:val="24"/>
              </w:rPr>
            </w:pPr>
            <w:r w:rsidRPr="006A1347">
              <w:rPr>
                <w:sz w:val="24"/>
              </w:rPr>
              <w:t>Frequency</w:t>
            </w:r>
          </w:p>
        </w:tc>
        <w:tc>
          <w:tcPr>
            <w:tcW w:w="3690" w:type="dxa"/>
          </w:tcPr>
          <w:p w:rsidR="006A1347" w:rsidRDefault="001D5A57" w:rsidP="00871CD9">
            <w:pPr>
              <w:spacing w:line="360" w:lineRule="auto"/>
              <w:jc w:val="left"/>
              <w:rPr>
                <w:sz w:val="24"/>
              </w:rPr>
            </w:pPr>
            <w:r>
              <w:rPr>
                <w:sz w:val="24"/>
              </w:rPr>
              <w:t>Тактовая частота (Ггц)</w:t>
            </w:r>
          </w:p>
        </w:tc>
        <w:tc>
          <w:tcPr>
            <w:tcW w:w="1560" w:type="dxa"/>
          </w:tcPr>
          <w:p w:rsidR="006A1347" w:rsidRDefault="006A1347" w:rsidP="00871CD9">
            <w:pPr>
              <w:spacing w:line="360" w:lineRule="auto"/>
              <w:jc w:val="center"/>
              <w:rPr>
                <w:sz w:val="24"/>
                <w:lang w:val="en-US"/>
              </w:rPr>
            </w:pPr>
            <w:r w:rsidRPr="006A1347">
              <w:rPr>
                <w:sz w:val="24"/>
                <w:lang w:val="en-US"/>
              </w:rPr>
              <w:t>float</w:t>
            </w:r>
          </w:p>
        </w:tc>
        <w:tc>
          <w:tcPr>
            <w:tcW w:w="2670" w:type="dxa"/>
          </w:tcPr>
          <w:p w:rsidR="006A1347" w:rsidRDefault="006A1347" w:rsidP="00871CD9">
            <w:pPr>
              <w:spacing w:line="360" w:lineRule="auto"/>
              <w:jc w:val="center"/>
              <w:rPr>
                <w:sz w:val="24"/>
              </w:rPr>
            </w:pPr>
          </w:p>
        </w:tc>
      </w:tr>
    </w:tbl>
    <w:p w:rsidR="006A1347" w:rsidRDefault="006A1347" w:rsidP="00525686">
      <w:pPr>
        <w:spacing w:line="360" w:lineRule="auto"/>
        <w:ind w:firstLine="851"/>
        <w:jc w:val="both"/>
        <w:rPr>
          <w:sz w:val="28"/>
        </w:rPr>
      </w:pPr>
    </w:p>
    <w:p w:rsidR="00B3532C" w:rsidRDefault="00B3532C" w:rsidP="00B3532C">
      <w:pPr>
        <w:spacing w:line="360" w:lineRule="auto"/>
        <w:ind w:firstLine="851"/>
        <w:jc w:val="both"/>
        <w:rPr>
          <w:sz w:val="28"/>
        </w:rPr>
      </w:pPr>
      <w:r>
        <w:rPr>
          <w:sz w:val="28"/>
        </w:rPr>
        <w:t>Таблица 19 – Описание структуры записей таблицы «</w:t>
      </w:r>
      <w:r w:rsidRPr="00B3532C">
        <w:rPr>
          <w:sz w:val="28"/>
        </w:rPr>
        <w:t>CpuSocket</w:t>
      </w:r>
      <w:r>
        <w:rPr>
          <w:sz w:val="28"/>
        </w:rPr>
        <w:t>»</w:t>
      </w:r>
    </w:p>
    <w:tbl>
      <w:tblPr>
        <w:tblStyle w:val="ac"/>
        <w:tblW w:w="0" w:type="auto"/>
        <w:tblInd w:w="108" w:type="dxa"/>
        <w:tblLook w:val="04A0" w:firstRow="1" w:lastRow="0" w:firstColumn="1" w:lastColumn="0" w:noHBand="0" w:noVBand="1"/>
      </w:tblPr>
      <w:tblGrid>
        <w:gridCol w:w="1980"/>
        <w:gridCol w:w="3690"/>
        <w:gridCol w:w="1560"/>
        <w:gridCol w:w="2670"/>
      </w:tblGrid>
      <w:tr w:rsidR="00B3532C" w:rsidRPr="008311CE" w:rsidTr="007C46C3">
        <w:tc>
          <w:tcPr>
            <w:tcW w:w="1980" w:type="dxa"/>
          </w:tcPr>
          <w:p w:rsidR="00B3532C" w:rsidRPr="008311CE" w:rsidRDefault="00B3532C" w:rsidP="00871CD9">
            <w:pPr>
              <w:spacing w:line="360" w:lineRule="auto"/>
              <w:jc w:val="center"/>
              <w:rPr>
                <w:sz w:val="24"/>
              </w:rPr>
            </w:pPr>
            <w:r w:rsidRPr="0039682F">
              <w:rPr>
                <w:b/>
                <w:sz w:val="24"/>
              </w:rPr>
              <w:t>Идентификатор</w:t>
            </w:r>
          </w:p>
        </w:tc>
        <w:tc>
          <w:tcPr>
            <w:tcW w:w="3690" w:type="dxa"/>
          </w:tcPr>
          <w:p w:rsidR="00B3532C" w:rsidRPr="008311CE" w:rsidRDefault="00B3532C" w:rsidP="00871CD9">
            <w:pPr>
              <w:spacing w:line="360" w:lineRule="auto"/>
              <w:jc w:val="center"/>
              <w:rPr>
                <w:sz w:val="24"/>
              </w:rPr>
            </w:pPr>
            <w:r w:rsidRPr="0039682F">
              <w:rPr>
                <w:b/>
                <w:sz w:val="24"/>
              </w:rPr>
              <w:t>Наименование</w:t>
            </w:r>
          </w:p>
        </w:tc>
        <w:tc>
          <w:tcPr>
            <w:tcW w:w="1560" w:type="dxa"/>
          </w:tcPr>
          <w:p w:rsidR="00B3532C" w:rsidRPr="008311CE" w:rsidRDefault="00B3532C" w:rsidP="00871CD9">
            <w:pPr>
              <w:spacing w:line="360" w:lineRule="auto"/>
              <w:jc w:val="center"/>
              <w:rPr>
                <w:sz w:val="24"/>
              </w:rPr>
            </w:pPr>
            <w:r w:rsidRPr="0039682F">
              <w:rPr>
                <w:b/>
                <w:sz w:val="24"/>
              </w:rPr>
              <w:t>Тип</w:t>
            </w:r>
          </w:p>
        </w:tc>
        <w:tc>
          <w:tcPr>
            <w:tcW w:w="2670" w:type="dxa"/>
          </w:tcPr>
          <w:p w:rsidR="00B3532C" w:rsidRPr="008311CE" w:rsidRDefault="00B3532C" w:rsidP="00871CD9">
            <w:pPr>
              <w:spacing w:line="360" w:lineRule="auto"/>
              <w:jc w:val="center"/>
              <w:rPr>
                <w:sz w:val="24"/>
              </w:rPr>
            </w:pPr>
            <w:r>
              <w:rPr>
                <w:b/>
                <w:sz w:val="24"/>
              </w:rPr>
              <w:t>Ключ</w:t>
            </w:r>
          </w:p>
        </w:tc>
      </w:tr>
      <w:tr w:rsidR="00B3532C" w:rsidRPr="008311CE" w:rsidTr="007C46C3">
        <w:tc>
          <w:tcPr>
            <w:tcW w:w="1980" w:type="dxa"/>
          </w:tcPr>
          <w:p w:rsidR="00B3532C" w:rsidRPr="008311CE" w:rsidRDefault="00B3532C" w:rsidP="00871CD9">
            <w:pPr>
              <w:spacing w:line="360" w:lineRule="auto"/>
              <w:jc w:val="left"/>
              <w:rPr>
                <w:sz w:val="24"/>
              </w:rPr>
            </w:pPr>
            <w:r w:rsidRPr="006A1347">
              <w:rPr>
                <w:sz w:val="24"/>
              </w:rPr>
              <w:t>Id</w:t>
            </w:r>
          </w:p>
        </w:tc>
        <w:tc>
          <w:tcPr>
            <w:tcW w:w="3690" w:type="dxa"/>
          </w:tcPr>
          <w:p w:rsidR="00B3532C" w:rsidRPr="008311CE" w:rsidRDefault="00B3532C" w:rsidP="00871CD9">
            <w:pPr>
              <w:spacing w:line="360" w:lineRule="auto"/>
              <w:jc w:val="left"/>
              <w:rPr>
                <w:sz w:val="24"/>
              </w:rPr>
            </w:pPr>
            <w:r>
              <w:rPr>
                <w:sz w:val="24"/>
              </w:rPr>
              <w:t>Код</w:t>
            </w:r>
          </w:p>
        </w:tc>
        <w:tc>
          <w:tcPr>
            <w:tcW w:w="1560" w:type="dxa"/>
          </w:tcPr>
          <w:p w:rsidR="00B3532C" w:rsidRPr="002C0FA4" w:rsidRDefault="005F71BC" w:rsidP="00871CD9">
            <w:pPr>
              <w:spacing w:line="360" w:lineRule="auto"/>
              <w:jc w:val="center"/>
              <w:rPr>
                <w:sz w:val="24"/>
                <w:lang w:val="en-US"/>
              </w:rPr>
            </w:pPr>
            <w:r w:rsidRPr="005F71BC">
              <w:rPr>
                <w:sz w:val="24"/>
                <w:lang w:val="en-US"/>
              </w:rPr>
              <w:t>tinyint</w:t>
            </w:r>
          </w:p>
        </w:tc>
        <w:tc>
          <w:tcPr>
            <w:tcW w:w="2670" w:type="dxa"/>
          </w:tcPr>
          <w:p w:rsidR="00B3532C" w:rsidRPr="008311CE" w:rsidRDefault="00B3532C" w:rsidP="00871CD9">
            <w:pPr>
              <w:spacing w:line="360" w:lineRule="auto"/>
              <w:jc w:val="center"/>
              <w:rPr>
                <w:sz w:val="24"/>
              </w:rPr>
            </w:pPr>
            <w:r>
              <w:rPr>
                <w:sz w:val="24"/>
              </w:rPr>
              <w:t>Первичный</w:t>
            </w:r>
          </w:p>
        </w:tc>
      </w:tr>
      <w:tr w:rsidR="00B3532C" w:rsidRPr="008311CE" w:rsidTr="007C46C3">
        <w:tc>
          <w:tcPr>
            <w:tcW w:w="1980" w:type="dxa"/>
          </w:tcPr>
          <w:p w:rsidR="00B3532C" w:rsidRPr="008311CE" w:rsidRDefault="00B3532C" w:rsidP="00871CD9">
            <w:pPr>
              <w:spacing w:line="360" w:lineRule="auto"/>
              <w:jc w:val="left"/>
              <w:rPr>
                <w:sz w:val="24"/>
              </w:rPr>
            </w:pPr>
            <w:r w:rsidRPr="00B3532C">
              <w:rPr>
                <w:sz w:val="24"/>
              </w:rPr>
              <w:t>Name</w:t>
            </w:r>
          </w:p>
        </w:tc>
        <w:tc>
          <w:tcPr>
            <w:tcW w:w="3690" w:type="dxa"/>
          </w:tcPr>
          <w:p w:rsidR="00B3532C" w:rsidRPr="008311CE" w:rsidRDefault="00B817E9" w:rsidP="00871CD9">
            <w:pPr>
              <w:spacing w:line="360" w:lineRule="auto"/>
              <w:jc w:val="left"/>
              <w:rPr>
                <w:sz w:val="24"/>
              </w:rPr>
            </w:pPr>
            <w:r>
              <w:rPr>
                <w:sz w:val="24"/>
              </w:rPr>
              <w:t>Наименование разъема процессора</w:t>
            </w:r>
          </w:p>
        </w:tc>
        <w:tc>
          <w:tcPr>
            <w:tcW w:w="1560" w:type="dxa"/>
          </w:tcPr>
          <w:p w:rsidR="00B3532C" w:rsidRPr="002C0FA4" w:rsidRDefault="00B3532C" w:rsidP="00871CD9">
            <w:pPr>
              <w:spacing w:line="360" w:lineRule="auto"/>
              <w:jc w:val="center"/>
              <w:rPr>
                <w:sz w:val="24"/>
                <w:lang w:val="en-US"/>
              </w:rPr>
            </w:pPr>
            <w:r w:rsidRPr="006A1347">
              <w:rPr>
                <w:sz w:val="24"/>
                <w:lang w:val="en-US"/>
              </w:rPr>
              <w:t>nvarchar(</w:t>
            </w:r>
            <w:r>
              <w:rPr>
                <w:sz w:val="24"/>
              </w:rPr>
              <w:t>5</w:t>
            </w:r>
            <w:r w:rsidRPr="006A1347">
              <w:rPr>
                <w:sz w:val="24"/>
                <w:lang w:val="en-US"/>
              </w:rPr>
              <w:t>0)</w:t>
            </w:r>
          </w:p>
        </w:tc>
        <w:tc>
          <w:tcPr>
            <w:tcW w:w="2670" w:type="dxa"/>
          </w:tcPr>
          <w:p w:rsidR="00B3532C" w:rsidRPr="008311CE" w:rsidRDefault="00B3532C" w:rsidP="00871CD9">
            <w:pPr>
              <w:spacing w:line="360" w:lineRule="auto"/>
              <w:jc w:val="center"/>
              <w:rPr>
                <w:sz w:val="24"/>
              </w:rPr>
            </w:pPr>
          </w:p>
        </w:tc>
      </w:tr>
      <w:tr w:rsidR="00B3532C" w:rsidRPr="008311CE" w:rsidTr="007C46C3">
        <w:tc>
          <w:tcPr>
            <w:tcW w:w="1980" w:type="dxa"/>
          </w:tcPr>
          <w:p w:rsidR="00B3532C" w:rsidRPr="006A1347" w:rsidRDefault="00B3532C" w:rsidP="00871CD9">
            <w:pPr>
              <w:spacing w:line="360" w:lineRule="auto"/>
              <w:jc w:val="left"/>
              <w:rPr>
                <w:sz w:val="24"/>
              </w:rPr>
            </w:pPr>
            <w:r w:rsidRPr="00B3532C">
              <w:rPr>
                <w:sz w:val="24"/>
              </w:rPr>
              <w:t>ManufacturerId</w:t>
            </w:r>
          </w:p>
        </w:tc>
        <w:tc>
          <w:tcPr>
            <w:tcW w:w="3690" w:type="dxa"/>
          </w:tcPr>
          <w:p w:rsidR="00B3532C" w:rsidRDefault="00B817E9" w:rsidP="00871CD9">
            <w:pPr>
              <w:spacing w:line="360" w:lineRule="auto"/>
              <w:jc w:val="left"/>
              <w:rPr>
                <w:sz w:val="24"/>
              </w:rPr>
            </w:pPr>
            <w:r>
              <w:rPr>
                <w:sz w:val="24"/>
              </w:rPr>
              <w:t>Код производителя</w:t>
            </w:r>
          </w:p>
        </w:tc>
        <w:tc>
          <w:tcPr>
            <w:tcW w:w="1560" w:type="dxa"/>
          </w:tcPr>
          <w:p w:rsidR="00B3532C" w:rsidRDefault="00B3532C" w:rsidP="00871CD9">
            <w:pPr>
              <w:spacing w:line="360" w:lineRule="auto"/>
              <w:jc w:val="center"/>
              <w:rPr>
                <w:sz w:val="24"/>
                <w:lang w:val="en-US"/>
              </w:rPr>
            </w:pPr>
            <w:r w:rsidRPr="00B3532C">
              <w:rPr>
                <w:sz w:val="24"/>
                <w:lang w:val="en-US"/>
              </w:rPr>
              <w:t>smallint</w:t>
            </w:r>
          </w:p>
        </w:tc>
        <w:tc>
          <w:tcPr>
            <w:tcW w:w="2670" w:type="dxa"/>
          </w:tcPr>
          <w:p w:rsidR="00B3532C" w:rsidRDefault="00B3532C" w:rsidP="00871CD9">
            <w:pPr>
              <w:spacing w:line="360" w:lineRule="auto"/>
              <w:jc w:val="center"/>
              <w:rPr>
                <w:sz w:val="24"/>
              </w:rPr>
            </w:pPr>
            <w:r>
              <w:rPr>
                <w:sz w:val="24"/>
              </w:rPr>
              <w:t>Внешний</w:t>
            </w:r>
          </w:p>
        </w:tc>
      </w:tr>
    </w:tbl>
    <w:p w:rsidR="00B3532C" w:rsidRDefault="00B3532C" w:rsidP="00525686">
      <w:pPr>
        <w:spacing w:line="360" w:lineRule="auto"/>
        <w:ind w:firstLine="851"/>
        <w:jc w:val="both"/>
        <w:rPr>
          <w:sz w:val="28"/>
        </w:rPr>
      </w:pPr>
    </w:p>
    <w:p w:rsidR="005F71BC" w:rsidRDefault="005F71BC" w:rsidP="005F71BC">
      <w:pPr>
        <w:spacing w:line="360" w:lineRule="auto"/>
        <w:ind w:firstLine="851"/>
        <w:jc w:val="both"/>
        <w:rPr>
          <w:sz w:val="28"/>
        </w:rPr>
      </w:pPr>
      <w:r>
        <w:rPr>
          <w:sz w:val="28"/>
        </w:rPr>
        <w:t>Таблица 20 – Описание структуры записей таблицы «</w:t>
      </w:r>
      <w:r w:rsidRPr="005F71BC">
        <w:rPr>
          <w:sz w:val="28"/>
        </w:rPr>
        <w:t>IdleReason</w:t>
      </w:r>
      <w:r>
        <w:rPr>
          <w:sz w:val="28"/>
        </w:rPr>
        <w:t>»</w:t>
      </w:r>
    </w:p>
    <w:tbl>
      <w:tblPr>
        <w:tblStyle w:val="ac"/>
        <w:tblW w:w="0" w:type="auto"/>
        <w:tblInd w:w="108" w:type="dxa"/>
        <w:tblLook w:val="04A0" w:firstRow="1" w:lastRow="0" w:firstColumn="1" w:lastColumn="0" w:noHBand="0" w:noVBand="1"/>
      </w:tblPr>
      <w:tblGrid>
        <w:gridCol w:w="1980"/>
        <w:gridCol w:w="3690"/>
        <w:gridCol w:w="1560"/>
        <w:gridCol w:w="2670"/>
      </w:tblGrid>
      <w:tr w:rsidR="005F71BC" w:rsidRPr="008311CE" w:rsidTr="007C46C3">
        <w:tc>
          <w:tcPr>
            <w:tcW w:w="1980" w:type="dxa"/>
          </w:tcPr>
          <w:p w:rsidR="005F71BC" w:rsidRPr="008311CE" w:rsidRDefault="005F71BC" w:rsidP="00871CD9">
            <w:pPr>
              <w:spacing w:line="360" w:lineRule="auto"/>
              <w:jc w:val="center"/>
              <w:rPr>
                <w:sz w:val="24"/>
              </w:rPr>
            </w:pPr>
            <w:r w:rsidRPr="0039682F">
              <w:rPr>
                <w:b/>
                <w:sz w:val="24"/>
              </w:rPr>
              <w:t>Идентификатор</w:t>
            </w:r>
          </w:p>
        </w:tc>
        <w:tc>
          <w:tcPr>
            <w:tcW w:w="3690" w:type="dxa"/>
          </w:tcPr>
          <w:p w:rsidR="005F71BC" w:rsidRPr="008311CE" w:rsidRDefault="005F71BC" w:rsidP="00871CD9">
            <w:pPr>
              <w:spacing w:line="360" w:lineRule="auto"/>
              <w:jc w:val="center"/>
              <w:rPr>
                <w:sz w:val="24"/>
              </w:rPr>
            </w:pPr>
            <w:r w:rsidRPr="0039682F">
              <w:rPr>
                <w:b/>
                <w:sz w:val="24"/>
              </w:rPr>
              <w:t>Наименование</w:t>
            </w:r>
          </w:p>
        </w:tc>
        <w:tc>
          <w:tcPr>
            <w:tcW w:w="1560" w:type="dxa"/>
          </w:tcPr>
          <w:p w:rsidR="005F71BC" w:rsidRPr="008311CE" w:rsidRDefault="005F71BC" w:rsidP="00871CD9">
            <w:pPr>
              <w:spacing w:line="360" w:lineRule="auto"/>
              <w:jc w:val="center"/>
              <w:rPr>
                <w:sz w:val="24"/>
              </w:rPr>
            </w:pPr>
            <w:r w:rsidRPr="0039682F">
              <w:rPr>
                <w:b/>
                <w:sz w:val="24"/>
              </w:rPr>
              <w:t>Тип</w:t>
            </w:r>
          </w:p>
        </w:tc>
        <w:tc>
          <w:tcPr>
            <w:tcW w:w="2670" w:type="dxa"/>
          </w:tcPr>
          <w:p w:rsidR="005F71BC" w:rsidRPr="008311CE" w:rsidRDefault="005F71BC" w:rsidP="00871CD9">
            <w:pPr>
              <w:spacing w:line="360" w:lineRule="auto"/>
              <w:jc w:val="center"/>
              <w:rPr>
                <w:sz w:val="24"/>
              </w:rPr>
            </w:pPr>
            <w:r>
              <w:rPr>
                <w:b/>
                <w:sz w:val="24"/>
              </w:rPr>
              <w:t>Ключ</w:t>
            </w:r>
          </w:p>
        </w:tc>
      </w:tr>
      <w:tr w:rsidR="005F71BC" w:rsidRPr="008311CE" w:rsidTr="007C46C3">
        <w:tc>
          <w:tcPr>
            <w:tcW w:w="1980" w:type="dxa"/>
          </w:tcPr>
          <w:p w:rsidR="005F71BC" w:rsidRPr="008311CE" w:rsidRDefault="005F71BC" w:rsidP="00871CD9">
            <w:pPr>
              <w:spacing w:line="360" w:lineRule="auto"/>
              <w:jc w:val="left"/>
              <w:rPr>
                <w:sz w:val="24"/>
              </w:rPr>
            </w:pPr>
            <w:r w:rsidRPr="006A1347">
              <w:rPr>
                <w:sz w:val="24"/>
              </w:rPr>
              <w:t>Id</w:t>
            </w:r>
          </w:p>
        </w:tc>
        <w:tc>
          <w:tcPr>
            <w:tcW w:w="3690" w:type="dxa"/>
          </w:tcPr>
          <w:p w:rsidR="005F71BC" w:rsidRPr="008311CE" w:rsidRDefault="005F71BC" w:rsidP="00871CD9">
            <w:pPr>
              <w:spacing w:line="360" w:lineRule="auto"/>
              <w:jc w:val="left"/>
              <w:rPr>
                <w:sz w:val="24"/>
              </w:rPr>
            </w:pPr>
            <w:r>
              <w:rPr>
                <w:sz w:val="24"/>
              </w:rPr>
              <w:t>Код</w:t>
            </w:r>
          </w:p>
        </w:tc>
        <w:tc>
          <w:tcPr>
            <w:tcW w:w="1560" w:type="dxa"/>
          </w:tcPr>
          <w:p w:rsidR="005F71BC" w:rsidRPr="002C0FA4" w:rsidRDefault="005F71BC" w:rsidP="00871CD9">
            <w:pPr>
              <w:spacing w:line="360" w:lineRule="auto"/>
              <w:jc w:val="center"/>
              <w:rPr>
                <w:sz w:val="24"/>
                <w:lang w:val="en-US"/>
              </w:rPr>
            </w:pPr>
            <w:r w:rsidRPr="005F71BC">
              <w:rPr>
                <w:sz w:val="24"/>
                <w:lang w:val="en-US"/>
              </w:rPr>
              <w:t>tinyint</w:t>
            </w:r>
          </w:p>
        </w:tc>
        <w:tc>
          <w:tcPr>
            <w:tcW w:w="2670" w:type="dxa"/>
          </w:tcPr>
          <w:p w:rsidR="005F71BC" w:rsidRPr="008311CE" w:rsidRDefault="005F71BC" w:rsidP="00871CD9">
            <w:pPr>
              <w:spacing w:line="360" w:lineRule="auto"/>
              <w:jc w:val="center"/>
              <w:rPr>
                <w:sz w:val="24"/>
              </w:rPr>
            </w:pPr>
            <w:r>
              <w:rPr>
                <w:sz w:val="24"/>
              </w:rPr>
              <w:t>Первичный</w:t>
            </w:r>
          </w:p>
        </w:tc>
      </w:tr>
      <w:tr w:rsidR="005F71BC" w:rsidRPr="008311CE" w:rsidTr="007C46C3">
        <w:tc>
          <w:tcPr>
            <w:tcW w:w="1980" w:type="dxa"/>
          </w:tcPr>
          <w:p w:rsidR="005F71BC" w:rsidRPr="008311CE" w:rsidRDefault="005F71BC" w:rsidP="00871CD9">
            <w:pPr>
              <w:spacing w:line="360" w:lineRule="auto"/>
              <w:jc w:val="left"/>
              <w:rPr>
                <w:sz w:val="24"/>
              </w:rPr>
            </w:pPr>
            <w:r w:rsidRPr="00B3532C">
              <w:rPr>
                <w:sz w:val="24"/>
              </w:rPr>
              <w:t>Name</w:t>
            </w:r>
          </w:p>
        </w:tc>
        <w:tc>
          <w:tcPr>
            <w:tcW w:w="3690" w:type="dxa"/>
          </w:tcPr>
          <w:p w:rsidR="005F71BC" w:rsidRPr="008311CE" w:rsidRDefault="00B817E9" w:rsidP="00871CD9">
            <w:pPr>
              <w:spacing w:line="360" w:lineRule="auto"/>
              <w:jc w:val="left"/>
              <w:rPr>
                <w:sz w:val="24"/>
              </w:rPr>
            </w:pPr>
            <w:r>
              <w:rPr>
                <w:sz w:val="24"/>
              </w:rPr>
              <w:t>Наименование причины простоя</w:t>
            </w:r>
          </w:p>
        </w:tc>
        <w:tc>
          <w:tcPr>
            <w:tcW w:w="1560" w:type="dxa"/>
          </w:tcPr>
          <w:p w:rsidR="005F71BC" w:rsidRPr="002C0FA4" w:rsidRDefault="005F71BC" w:rsidP="00871CD9">
            <w:pPr>
              <w:spacing w:line="360" w:lineRule="auto"/>
              <w:jc w:val="center"/>
              <w:rPr>
                <w:sz w:val="24"/>
                <w:lang w:val="en-US"/>
              </w:rPr>
            </w:pPr>
            <w:r w:rsidRPr="006A1347">
              <w:rPr>
                <w:sz w:val="24"/>
                <w:lang w:val="en-US"/>
              </w:rPr>
              <w:t>nvarchar(</w:t>
            </w:r>
            <w:r>
              <w:rPr>
                <w:sz w:val="24"/>
              </w:rPr>
              <w:t>5</w:t>
            </w:r>
            <w:r w:rsidRPr="006A1347">
              <w:rPr>
                <w:sz w:val="24"/>
                <w:lang w:val="en-US"/>
              </w:rPr>
              <w:t>0)</w:t>
            </w:r>
          </w:p>
        </w:tc>
        <w:tc>
          <w:tcPr>
            <w:tcW w:w="2670" w:type="dxa"/>
          </w:tcPr>
          <w:p w:rsidR="005F71BC" w:rsidRPr="008311CE" w:rsidRDefault="005F71BC" w:rsidP="00871CD9">
            <w:pPr>
              <w:spacing w:line="360" w:lineRule="auto"/>
              <w:jc w:val="center"/>
              <w:rPr>
                <w:sz w:val="24"/>
              </w:rPr>
            </w:pPr>
          </w:p>
        </w:tc>
      </w:tr>
    </w:tbl>
    <w:p w:rsidR="005F71BC" w:rsidRDefault="005F71BC" w:rsidP="00525686">
      <w:pPr>
        <w:spacing w:line="360" w:lineRule="auto"/>
        <w:ind w:firstLine="851"/>
        <w:jc w:val="both"/>
        <w:rPr>
          <w:sz w:val="28"/>
        </w:rPr>
      </w:pPr>
    </w:p>
    <w:p w:rsidR="00BE6287" w:rsidRDefault="00BE6287" w:rsidP="00BE6287">
      <w:pPr>
        <w:spacing w:line="360" w:lineRule="auto"/>
        <w:ind w:firstLine="851"/>
        <w:jc w:val="both"/>
        <w:rPr>
          <w:sz w:val="28"/>
        </w:rPr>
      </w:pPr>
      <w:r>
        <w:rPr>
          <w:sz w:val="28"/>
        </w:rPr>
        <w:t>Таблица 21 – Описание структуры записей таблицы «</w:t>
      </w:r>
      <w:r w:rsidRPr="00BE6287">
        <w:rPr>
          <w:sz w:val="28"/>
        </w:rPr>
        <w:t>IdleType</w:t>
      </w:r>
      <w:r>
        <w:rPr>
          <w:sz w:val="28"/>
        </w:rPr>
        <w:t>»</w:t>
      </w:r>
    </w:p>
    <w:tbl>
      <w:tblPr>
        <w:tblStyle w:val="ac"/>
        <w:tblW w:w="0" w:type="auto"/>
        <w:tblInd w:w="108" w:type="dxa"/>
        <w:tblLook w:val="04A0" w:firstRow="1" w:lastRow="0" w:firstColumn="1" w:lastColumn="0" w:noHBand="0" w:noVBand="1"/>
      </w:tblPr>
      <w:tblGrid>
        <w:gridCol w:w="1980"/>
        <w:gridCol w:w="3690"/>
        <w:gridCol w:w="1560"/>
        <w:gridCol w:w="2670"/>
      </w:tblGrid>
      <w:tr w:rsidR="00BE6287" w:rsidRPr="008311CE" w:rsidTr="007C46C3">
        <w:tc>
          <w:tcPr>
            <w:tcW w:w="1980" w:type="dxa"/>
          </w:tcPr>
          <w:p w:rsidR="00BE6287" w:rsidRPr="008311CE" w:rsidRDefault="00BE6287" w:rsidP="00871CD9">
            <w:pPr>
              <w:spacing w:line="360" w:lineRule="auto"/>
              <w:jc w:val="center"/>
              <w:rPr>
                <w:sz w:val="24"/>
              </w:rPr>
            </w:pPr>
            <w:r w:rsidRPr="0039682F">
              <w:rPr>
                <w:b/>
                <w:sz w:val="24"/>
              </w:rPr>
              <w:t>Идентификатор</w:t>
            </w:r>
          </w:p>
        </w:tc>
        <w:tc>
          <w:tcPr>
            <w:tcW w:w="3690" w:type="dxa"/>
          </w:tcPr>
          <w:p w:rsidR="00BE6287" w:rsidRPr="008311CE" w:rsidRDefault="00BE6287" w:rsidP="00871CD9">
            <w:pPr>
              <w:spacing w:line="360" w:lineRule="auto"/>
              <w:jc w:val="center"/>
              <w:rPr>
                <w:sz w:val="24"/>
              </w:rPr>
            </w:pPr>
            <w:r w:rsidRPr="0039682F">
              <w:rPr>
                <w:b/>
                <w:sz w:val="24"/>
              </w:rPr>
              <w:t>Наименование</w:t>
            </w:r>
          </w:p>
        </w:tc>
        <w:tc>
          <w:tcPr>
            <w:tcW w:w="1560" w:type="dxa"/>
          </w:tcPr>
          <w:p w:rsidR="00BE6287" w:rsidRPr="008311CE" w:rsidRDefault="00BE6287" w:rsidP="00871CD9">
            <w:pPr>
              <w:spacing w:line="360" w:lineRule="auto"/>
              <w:jc w:val="center"/>
              <w:rPr>
                <w:sz w:val="24"/>
              </w:rPr>
            </w:pPr>
            <w:r w:rsidRPr="0039682F">
              <w:rPr>
                <w:b/>
                <w:sz w:val="24"/>
              </w:rPr>
              <w:t>Тип</w:t>
            </w:r>
          </w:p>
        </w:tc>
        <w:tc>
          <w:tcPr>
            <w:tcW w:w="2670" w:type="dxa"/>
          </w:tcPr>
          <w:p w:rsidR="00BE6287" w:rsidRPr="008311CE" w:rsidRDefault="00BE6287" w:rsidP="00871CD9">
            <w:pPr>
              <w:spacing w:line="360" w:lineRule="auto"/>
              <w:jc w:val="center"/>
              <w:rPr>
                <w:sz w:val="24"/>
              </w:rPr>
            </w:pPr>
            <w:r>
              <w:rPr>
                <w:b/>
                <w:sz w:val="24"/>
              </w:rPr>
              <w:t>Ключ</w:t>
            </w:r>
          </w:p>
        </w:tc>
      </w:tr>
      <w:tr w:rsidR="00BE6287" w:rsidRPr="008311CE" w:rsidTr="007C46C3">
        <w:tc>
          <w:tcPr>
            <w:tcW w:w="1980" w:type="dxa"/>
          </w:tcPr>
          <w:p w:rsidR="00BE6287" w:rsidRPr="008311CE" w:rsidRDefault="00BE6287" w:rsidP="00871CD9">
            <w:pPr>
              <w:spacing w:line="360" w:lineRule="auto"/>
              <w:jc w:val="left"/>
              <w:rPr>
                <w:sz w:val="24"/>
              </w:rPr>
            </w:pPr>
            <w:r w:rsidRPr="006A1347">
              <w:rPr>
                <w:sz w:val="24"/>
              </w:rPr>
              <w:t>Id</w:t>
            </w:r>
          </w:p>
        </w:tc>
        <w:tc>
          <w:tcPr>
            <w:tcW w:w="3690" w:type="dxa"/>
          </w:tcPr>
          <w:p w:rsidR="00BE6287" w:rsidRPr="008311CE" w:rsidRDefault="00BE6287" w:rsidP="00871CD9">
            <w:pPr>
              <w:spacing w:line="360" w:lineRule="auto"/>
              <w:jc w:val="left"/>
              <w:rPr>
                <w:sz w:val="24"/>
              </w:rPr>
            </w:pPr>
            <w:r>
              <w:rPr>
                <w:sz w:val="24"/>
              </w:rPr>
              <w:t>Код</w:t>
            </w:r>
          </w:p>
        </w:tc>
        <w:tc>
          <w:tcPr>
            <w:tcW w:w="1560" w:type="dxa"/>
          </w:tcPr>
          <w:p w:rsidR="00BE6287" w:rsidRPr="002C0FA4" w:rsidRDefault="00BE6287" w:rsidP="00871CD9">
            <w:pPr>
              <w:spacing w:line="360" w:lineRule="auto"/>
              <w:jc w:val="center"/>
              <w:rPr>
                <w:sz w:val="24"/>
                <w:lang w:val="en-US"/>
              </w:rPr>
            </w:pPr>
            <w:r w:rsidRPr="005F71BC">
              <w:rPr>
                <w:sz w:val="24"/>
                <w:lang w:val="en-US"/>
              </w:rPr>
              <w:t>tinyint</w:t>
            </w:r>
          </w:p>
        </w:tc>
        <w:tc>
          <w:tcPr>
            <w:tcW w:w="2670" w:type="dxa"/>
          </w:tcPr>
          <w:p w:rsidR="00BE6287" w:rsidRPr="008311CE" w:rsidRDefault="00BE6287" w:rsidP="00871CD9">
            <w:pPr>
              <w:spacing w:line="360" w:lineRule="auto"/>
              <w:jc w:val="center"/>
              <w:rPr>
                <w:sz w:val="24"/>
              </w:rPr>
            </w:pPr>
            <w:r>
              <w:rPr>
                <w:sz w:val="24"/>
              </w:rPr>
              <w:t>Первичный</w:t>
            </w:r>
          </w:p>
        </w:tc>
      </w:tr>
      <w:tr w:rsidR="00BE6287" w:rsidRPr="008311CE" w:rsidTr="007C46C3">
        <w:tc>
          <w:tcPr>
            <w:tcW w:w="1980" w:type="dxa"/>
          </w:tcPr>
          <w:p w:rsidR="00BE6287" w:rsidRPr="008311CE" w:rsidRDefault="00BE6287" w:rsidP="00871CD9">
            <w:pPr>
              <w:spacing w:line="360" w:lineRule="auto"/>
              <w:jc w:val="left"/>
              <w:rPr>
                <w:sz w:val="24"/>
              </w:rPr>
            </w:pPr>
            <w:r w:rsidRPr="00B3532C">
              <w:rPr>
                <w:sz w:val="24"/>
              </w:rPr>
              <w:t>Name</w:t>
            </w:r>
          </w:p>
        </w:tc>
        <w:tc>
          <w:tcPr>
            <w:tcW w:w="3690" w:type="dxa"/>
          </w:tcPr>
          <w:p w:rsidR="00BE6287" w:rsidRPr="008311CE" w:rsidRDefault="00B817E9" w:rsidP="00871CD9">
            <w:pPr>
              <w:spacing w:line="360" w:lineRule="auto"/>
              <w:jc w:val="left"/>
              <w:rPr>
                <w:sz w:val="24"/>
              </w:rPr>
            </w:pPr>
            <w:r>
              <w:rPr>
                <w:sz w:val="24"/>
              </w:rPr>
              <w:t xml:space="preserve">Наименование </w:t>
            </w:r>
            <w:r w:rsidR="00AA5DD7">
              <w:rPr>
                <w:sz w:val="24"/>
              </w:rPr>
              <w:t>типа простоя</w:t>
            </w:r>
          </w:p>
        </w:tc>
        <w:tc>
          <w:tcPr>
            <w:tcW w:w="1560" w:type="dxa"/>
          </w:tcPr>
          <w:p w:rsidR="00BE6287" w:rsidRPr="002C0FA4" w:rsidRDefault="00BE6287" w:rsidP="00871CD9">
            <w:pPr>
              <w:spacing w:line="360" w:lineRule="auto"/>
              <w:jc w:val="center"/>
              <w:rPr>
                <w:sz w:val="24"/>
                <w:lang w:val="en-US"/>
              </w:rPr>
            </w:pPr>
            <w:r w:rsidRPr="006A1347">
              <w:rPr>
                <w:sz w:val="24"/>
                <w:lang w:val="en-US"/>
              </w:rPr>
              <w:t>nvarchar(</w:t>
            </w:r>
            <w:r>
              <w:rPr>
                <w:sz w:val="24"/>
              </w:rPr>
              <w:t>5</w:t>
            </w:r>
            <w:r w:rsidRPr="006A1347">
              <w:rPr>
                <w:sz w:val="24"/>
                <w:lang w:val="en-US"/>
              </w:rPr>
              <w:t>0)</w:t>
            </w:r>
          </w:p>
        </w:tc>
        <w:tc>
          <w:tcPr>
            <w:tcW w:w="2670" w:type="dxa"/>
          </w:tcPr>
          <w:p w:rsidR="00BE6287" w:rsidRPr="008311CE" w:rsidRDefault="00BE6287" w:rsidP="00871CD9">
            <w:pPr>
              <w:spacing w:line="360" w:lineRule="auto"/>
              <w:jc w:val="center"/>
              <w:rPr>
                <w:sz w:val="24"/>
              </w:rPr>
            </w:pPr>
          </w:p>
        </w:tc>
      </w:tr>
    </w:tbl>
    <w:p w:rsidR="00BE6287" w:rsidRDefault="00BE6287" w:rsidP="00525686">
      <w:pPr>
        <w:spacing w:line="360" w:lineRule="auto"/>
        <w:ind w:firstLine="851"/>
        <w:jc w:val="both"/>
        <w:rPr>
          <w:sz w:val="28"/>
        </w:rPr>
      </w:pPr>
    </w:p>
    <w:p w:rsidR="00BE6287" w:rsidRDefault="00BE6287" w:rsidP="00BE6287">
      <w:pPr>
        <w:spacing w:line="360" w:lineRule="auto"/>
        <w:ind w:firstLine="851"/>
        <w:jc w:val="both"/>
        <w:rPr>
          <w:sz w:val="28"/>
        </w:rPr>
      </w:pPr>
      <w:r>
        <w:rPr>
          <w:sz w:val="28"/>
        </w:rPr>
        <w:t>Таблица 22 – Описание структуры записей таблицы «</w:t>
      </w:r>
      <w:r w:rsidRPr="00BE6287">
        <w:rPr>
          <w:sz w:val="28"/>
        </w:rPr>
        <w:t>Manufacturer</w:t>
      </w:r>
      <w:r>
        <w:rPr>
          <w:sz w:val="28"/>
        </w:rPr>
        <w:t>»</w:t>
      </w:r>
    </w:p>
    <w:tbl>
      <w:tblPr>
        <w:tblStyle w:val="ac"/>
        <w:tblW w:w="0" w:type="auto"/>
        <w:tblInd w:w="108" w:type="dxa"/>
        <w:tblLook w:val="04A0" w:firstRow="1" w:lastRow="0" w:firstColumn="1" w:lastColumn="0" w:noHBand="0" w:noVBand="1"/>
      </w:tblPr>
      <w:tblGrid>
        <w:gridCol w:w="1980"/>
        <w:gridCol w:w="3690"/>
        <w:gridCol w:w="1576"/>
        <w:gridCol w:w="2654"/>
      </w:tblGrid>
      <w:tr w:rsidR="00BE6287" w:rsidRPr="008311CE" w:rsidTr="007C46C3">
        <w:tc>
          <w:tcPr>
            <w:tcW w:w="1980" w:type="dxa"/>
          </w:tcPr>
          <w:p w:rsidR="00BE6287" w:rsidRPr="008311CE" w:rsidRDefault="00BE6287" w:rsidP="00871CD9">
            <w:pPr>
              <w:spacing w:line="360" w:lineRule="auto"/>
              <w:jc w:val="center"/>
              <w:rPr>
                <w:sz w:val="24"/>
              </w:rPr>
            </w:pPr>
            <w:r w:rsidRPr="0039682F">
              <w:rPr>
                <w:b/>
                <w:sz w:val="24"/>
              </w:rPr>
              <w:t>Идентификатор</w:t>
            </w:r>
          </w:p>
        </w:tc>
        <w:tc>
          <w:tcPr>
            <w:tcW w:w="3690" w:type="dxa"/>
          </w:tcPr>
          <w:p w:rsidR="00BE6287" w:rsidRPr="008311CE" w:rsidRDefault="00BE6287" w:rsidP="00871CD9">
            <w:pPr>
              <w:spacing w:line="360" w:lineRule="auto"/>
              <w:jc w:val="center"/>
              <w:rPr>
                <w:sz w:val="24"/>
              </w:rPr>
            </w:pPr>
            <w:r w:rsidRPr="0039682F">
              <w:rPr>
                <w:b/>
                <w:sz w:val="24"/>
              </w:rPr>
              <w:t>Наименование</w:t>
            </w:r>
          </w:p>
        </w:tc>
        <w:tc>
          <w:tcPr>
            <w:tcW w:w="1576" w:type="dxa"/>
          </w:tcPr>
          <w:p w:rsidR="00BE6287" w:rsidRPr="008311CE" w:rsidRDefault="00BE6287" w:rsidP="00871CD9">
            <w:pPr>
              <w:spacing w:line="360" w:lineRule="auto"/>
              <w:jc w:val="center"/>
              <w:rPr>
                <w:sz w:val="24"/>
              </w:rPr>
            </w:pPr>
            <w:r w:rsidRPr="0039682F">
              <w:rPr>
                <w:b/>
                <w:sz w:val="24"/>
              </w:rPr>
              <w:t>Тип</w:t>
            </w:r>
          </w:p>
        </w:tc>
        <w:tc>
          <w:tcPr>
            <w:tcW w:w="2654" w:type="dxa"/>
          </w:tcPr>
          <w:p w:rsidR="00BE6287" w:rsidRPr="008311CE" w:rsidRDefault="00BE6287" w:rsidP="00871CD9">
            <w:pPr>
              <w:spacing w:line="360" w:lineRule="auto"/>
              <w:jc w:val="center"/>
              <w:rPr>
                <w:sz w:val="24"/>
              </w:rPr>
            </w:pPr>
            <w:r>
              <w:rPr>
                <w:b/>
                <w:sz w:val="24"/>
              </w:rPr>
              <w:t>Ключ</w:t>
            </w:r>
          </w:p>
        </w:tc>
      </w:tr>
      <w:tr w:rsidR="00BE6287" w:rsidRPr="008311CE" w:rsidTr="007C46C3">
        <w:tc>
          <w:tcPr>
            <w:tcW w:w="1980" w:type="dxa"/>
          </w:tcPr>
          <w:p w:rsidR="00BE6287" w:rsidRPr="008311CE" w:rsidRDefault="00BE6287" w:rsidP="00871CD9">
            <w:pPr>
              <w:spacing w:line="360" w:lineRule="auto"/>
              <w:jc w:val="left"/>
              <w:rPr>
                <w:sz w:val="24"/>
              </w:rPr>
            </w:pPr>
            <w:r w:rsidRPr="006A1347">
              <w:rPr>
                <w:sz w:val="24"/>
              </w:rPr>
              <w:t>Id</w:t>
            </w:r>
          </w:p>
        </w:tc>
        <w:tc>
          <w:tcPr>
            <w:tcW w:w="3690" w:type="dxa"/>
          </w:tcPr>
          <w:p w:rsidR="00BE6287" w:rsidRPr="008311CE" w:rsidRDefault="00BE6287" w:rsidP="00871CD9">
            <w:pPr>
              <w:spacing w:line="360" w:lineRule="auto"/>
              <w:jc w:val="left"/>
              <w:rPr>
                <w:sz w:val="24"/>
              </w:rPr>
            </w:pPr>
            <w:r>
              <w:rPr>
                <w:sz w:val="24"/>
              </w:rPr>
              <w:t>Код</w:t>
            </w:r>
          </w:p>
        </w:tc>
        <w:tc>
          <w:tcPr>
            <w:tcW w:w="1576" w:type="dxa"/>
          </w:tcPr>
          <w:p w:rsidR="00BE6287" w:rsidRPr="002C0FA4" w:rsidRDefault="00BE6287" w:rsidP="00871CD9">
            <w:pPr>
              <w:spacing w:line="360" w:lineRule="auto"/>
              <w:jc w:val="center"/>
              <w:rPr>
                <w:sz w:val="24"/>
                <w:lang w:val="en-US"/>
              </w:rPr>
            </w:pPr>
            <w:r w:rsidRPr="00B3532C">
              <w:rPr>
                <w:sz w:val="24"/>
                <w:lang w:val="en-US"/>
              </w:rPr>
              <w:t>smallint</w:t>
            </w:r>
          </w:p>
        </w:tc>
        <w:tc>
          <w:tcPr>
            <w:tcW w:w="2654" w:type="dxa"/>
          </w:tcPr>
          <w:p w:rsidR="00BE6287" w:rsidRPr="008311CE" w:rsidRDefault="00BE6287" w:rsidP="00871CD9">
            <w:pPr>
              <w:spacing w:line="360" w:lineRule="auto"/>
              <w:jc w:val="center"/>
              <w:rPr>
                <w:sz w:val="24"/>
              </w:rPr>
            </w:pPr>
            <w:r>
              <w:rPr>
                <w:sz w:val="24"/>
              </w:rPr>
              <w:t>Первичный</w:t>
            </w:r>
          </w:p>
        </w:tc>
      </w:tr>
      <w:tr w:rsidR="00BE6287" w:rsidRPr="008311CE" w:rsidTr="007C46C3">
        <w:tc>
          <w:tcPr>
            <w:tcW w:w="1980" w:type="dxa"/>
          </w:tcPr>
          <w:p w:rsidR="00BE6287" w:rsidRPr="008311CE" w:rsidRDefault="00BE6287" w:rsidP="00871CD9">
            <w:pPr>
              <w:spacing w:line="360" w:lineRule="auto"/>
              <w:jc w:val="left"/>
              <w:rPr>
                <w:sz w:val="24"/>
              </w:rPr>
            </w:pPr>
            <w:r w:rsidRPr="00B3532C">
              <w:rPr>
                <w:sz w:val="24"/>
              </w:rPr>
              <w:t>Name</w:t>
            </w:r>
          </w:p>
        </w:tc>
        <w:tc>
          <w:tcPr>
            <w:tcW w:w="3690" w:type="dxa"/>
          </w:tcPr>
          <w:p w:rsidR="00BE6287" w:rsidRPr="008311CE" w:rsidRDefault="00AA5DD7" w:rsidP="00871CD9">
            <w:pPr>
              <w:spacing w:line="360" w:lineRule="auto"/>
              <w:jc w:val="left"/>
              <w:rPr>
                <w:sz w:val="24"/>
              </w:rPr>
            </w:pPr>
            <w:r>
              <w:rPr>
                <w:sz w:val="24"/>
              </w:rPr>
              <w:t>Наименование производителя</w:t>
            </w:r>
          </w:p>
        </w:tc>
        <w:tc>
          <w:tcPr>
            <w:tcW w:w="1576" w:type="dxa"/>
          </w:tcPr>
          <w:p w:rsidR="00BE6287" w:rsidRPr="002C0FA4" w:rsidRDefault="00BE6287" w:rsidP="00871CD9">
            <w:pPr>
              <w:spacing w:line="360" w:lineRule="auto"/>
              <w:jc w:val="center"/>
              <w:rPr>
                <w:sz w:val="24"/>
                <w:lang w:val="en-US"/>
              </w:rPr>
            </w:pPr>
            <w:r w:rsidRPr="006A1347">
              <w:rPr>
                <w:sz w:val="24"/>
                <w:lang w:val="en-US"/>
              </w:rPr>
              <w:t>nvarchar(</w:t>
            </w:r>
            <w:r>
              <w:rPr>
                <w:sz w:val="24"/>
              </w:rPr>
              <w:t>100</w:t>
            </w:r>
            <w:r w:rsidRPr="006A1347">
              <w:rPr>
                <w:sz w:val="24"/>
                <w:lang w:val="en-US"/>
              </w:rPr>
              <w:t>)</w:t>
            </w:r>
          </w:p>
        </w:tc>
        <w:tc>
          <w:tcPr>
            <w:tcW w:w="2654" w:type="dxa"/>
          </w:tcPr>
          <w:p w:rsidR="00BE6287" w:rsidRPr="008311CE" w:rsidRDefault="00BE6287" w:rsidP="00871CD9">
            <w:pPr>
              <w:spacing w:line="360" w:lineRule="auto"/>
              <w:jc w:val="center"/>
              <w:rPr>
                <w:sz w:val="24"/>
              </w:rPr>
            </w:pPr>
          </w:p>
        </w:tc>
      </w:tr>
    </w:tbl>
    <w:p w:rsidR="00BE6287" w:rsidRDefault="00BE6287" w:rsidP="00525686">
      <w:pPr>
        <w:spacing w:line="360" w:lineRule="auto"/>
        <w:ind w:firstLine="851"/>
        <w:jc w:val="both"/>
        <w:rPr>
          <w:sz w:val="28"/>
        </w:rPr>
      </w:pPr>
    </w:p>
    <w:p w:rsidR="002D4B0D" w:rsidRDefault="002D4B0D">
      <w:pPr>
        <w:widowControl/>
        <w:spacing w:line="360" w:lineRule="auto"/>
        <w:ind w:firstLine="851"/>
        <w:jc w:val="both"/>
        <w:rPr>
          <w:sz w:val="28"/>
        </w:rPr>
      </w:pPr>
      <w:r>
        <w:rPr>
          <w:sz w:val="28"/>
        </w:rPr>
        <w:br w:type="page"/>
      </w:r>
    </w:p>
    <w:p w:rsidR="00BE6287" w:rsidRDefault="00BE6287" w:rsidP="00BE6287">
      <w:pPr>
        <w:spacing w:line="360" w:lineRule="auto"/>
        <w:ind w:firstLine="851"/>
        <w:jc w:val="both"/>
        <w:rPr>
          <w:sz w:val="28"/>
        </w:rPr>
      </w:pPr>
      <w:r>
        <w:rPr>
          <w:sz w:val="28"/>
        </w:rPr>
        <w:lastRenderedPageBreak/>
        <w:t xml:space="preserve">Таблица </w:t>
      </w:r>
      <w:r w:rsidR="00F43BD5">
        <w:rPr>
          <w:sz w:val="28"/>
        </w:rPr>
        <w:t>23</w:t>
      </w:r>
      <w:r>
        <w:rPr>
          <w:sz w:val="28"/>
        </w:rPr>
        <w:t xml:space="preserve"> – Описание структуры записей таблицы «</w:t>
      </w:r>
      <w:r w:rsidRPr="00BE6287">
        <w:rPr>
          <w:sz w:val="28"/>
        </w:rPr>
        <w:t>PaasType</w:t>
      </w:r>
      <w:r>
        <w:rPr>
          <w:sz w:val="28"/>
        </w:rPr>
        <w:t>»</w:t>
      </w:r>
    </w:p>
    <w:tbl>
      <w:tblPr>
        <w:tblStyle w:val="ac"/>
        <w:tblW w:w="0" w:type="auto"/>
        <w:tblInd w:w="108" w:type="dxa"/>
        <w:tblLook w:val="04A0" w:firstRow="1" w:lastRow="0" w:firstColumn="1" w:lastColumn="0" w:noHBand="0" w:noVBand="1"/>
      </w:tblPr>
      <w:tblGrid>
        <w:gridCol w:w="1980"/>
        <w:gridCol w:w="3690"/>
        <w:gridCol w:w="1576"/>
        <w:gridCol w:w="2654"/>
      </w:tblGrid>
      <w:tr w:rsidR="00BE6287" w:rsidRPr="008311CE" w:rsidTr="007309DB">
        <w:tc>
          <w:tcPr>
            <w:tcW w:w="1980" w:type="dxa"/>
          </w:tcPr>
          <w:p w:rsidR="00BE6287" w:rsidRPr="008311CE" w:rsidRDefault="00BE6287" w:rsidP="00871CD9">
            <w:pPr>
              <w:spacing w:line="360" w:lineRule="auto"/>
              <w:jc w:val="center"/>
              <w:rPr>
                <w:sz w:val="24"/>
              </w:rPr>
            </w:pPr>
            <w:r w:rsidRPr="0039682F">
              <w:rPr>
                <w:b/>
                <w:sz w:val="24"/>
              </w:rPr>
              <w:t>Идентификатор</w:t>
            </w:r>
          </w:p>
        </w:tc>
        <w:tc>
          <w:tcPr>
            <w:tcW w:w="3690" w:type="dxa"/>
          </w:tcPr>
          <w:p w:rsidR="00BE6287" w:rsidRPr="008311CE" w:rsidRDefault="00BE6287" w:rsidP="00871CD9">
            <w:pPr>
              <w:spacing w:line="360" w:lineRule="auto"/>
              <w:jc w:val="center"/>
              <w:rPr>
                <w:sz w:val="24"/>
              </w:rPr>
            </w:pPr>
            <w:r w:rsidRPr="0039682F">
              <w:rPr>
                <w:b/>
                <w:sz w:val="24"/>
              </w:rPr>
              <w:t>Наименование</w:t>
            </w:r>
          </w:p>
        </w:tc>
        <w:tc>
          <w:tcPr>
            <w:tcW w:w="1576" w:type="dxa"/>
          </w:tcPr>
          <w:p w:rsidR="00BE6287" w:rsidRPr="008311CE" w:rsidRDefault="00BE6287" w:rsidP="00871CD9">
            <w:pPr>
              <w:spacing w:line="360" w:lineRule="auto"/>
              <w:jc w:val="center"/>
              <w:rPr>
                <w:sz w:val="24"/>
              </w:rPr>
            </w:pPr>
            <w:r w:rsidRPr="0039682F">
              <w:rPr>
                <w:b/>
                <w:sz w:val="24"/>
              </w:rPr>
              <w:t>Тип</w:t>
            </w:r>
          </w:p>
        </w:tc>
        <w:tc>
          <w:tcPr>
            <w:tcW w:w="2654" w:type="dxa"/>
          </w:tcPr>
          <w:p w:rsidR="00BE6287" w:rsidRPr="008311CE" w:rsidRDefault="00BE6287" w:rsidP="00871CD9">
            <w:pPr>
              <w:spacing w:line="360" w:lineRule="auto"/>
              <w:jc w:val="center"/>
              <w:rPr>
                <w:sz w:val="24"/>
              </w:rPr>
            </w:pPr>
            <w:r>
              <w:rPr>
                <w:b/>
                <w:sz w:val="24"/>
              </w:rPr>
              <w:t>Ключ</w:t>
            </w:r>
          </w:p>
        </w:tc>
      </w:tr>
      <w:tr w:rsidR="00BE6287" w:rsidRPr="008311CE" w:rsidTr="007309DB">
        <w:tc>
          <w:tcPr>
            <w:tcW w:w="1980" w:type="dxa"/>
          </w:tcPr>
          <w:p w:rsidR="00BE6287" w:rsidRPr="008311CE" w:rsidRDefault="00BE6287" w:rsidP="00871CD9">
            <w:pPr>
              <w:spacing w:line="360" w:lineRule="auto"/>
              <w:jc w:val="left"/>
              <w:rPr>
                <w:sz w:val="24"/>
              </w:rPr>
            </w:pPr>
            <w:r w:rsidRPr="006A1347">
              <w:rPr>
                <w:sz w:val="24"/>
              </w:rPr>
              <w:t>Id</w:t>
            </w:r>
          </w:p>
        </w:tc>
        <w:tc>
          <w:tcPr>
            <w:tcW w:w="3690" w:type="dxa"/>
          </w:tcPr>
          <w:p w:rsidR="00BE6287" w:rsidRPr="008311CE" w:rsidRDefault="00BE6287" w:rsidP="00871CD9">
            <w:pPr>
              <w:spacing w:line="360" w:lineRule="auto"/>
              <w:jc w:val="left"/>
              <w:rPr>
                <w:sz w:val="24"/>
              </w:rPr>
            </w:pPr>
            <w:r>
              <w:rPr>
                <w:sz w:val="24"/>
              </w:rPr>
              <w:t>Код</w:t>
            </w:r>
          </w:p>
        </w:tc>
        <w:tc>
          <w:tcPr>
            <w:tcW w:w="1576" w:type="dxa"/>
          </w:tcPr>
          <w:p w:rsidR="00BE6287" w:rsidRPr="002C0FA4" w:rsidRDefault="00BE6287" w:rsidP="00871CD9">
            <w:pPr>
              <w:spacing w:line="360" w:lineRule="auto"/>
              <w:jc w:val="center"/>
              <w:rPr>
                <w:sz w:val="24"/>
                <w:lang w:val="en-US"/>
              </w:rPr>
            </w:pPr>
            <w:r w:rsidRPr="00B3532C">
              <w:rPr>
                <w:sz w:val="24"/>
                <w:lang w:val="en-US"/>
              </w:rPr>
              <w:t>smallint</w:t>
            </w:r>
          </w:p>
        </w:tc>
        <w:tc>
          <w:tcPr>
            <w:tcW w:w="2654" w:type="dxa"/>
          </w:tcPr>
          <w:p w:rsidR="00BE6287" w:rsidRPr="008311CE" w:rsidRDefault="00BE6287" w:rsidP="00871CD9">
            <w:pPr>
              <w:spacing w:line="360" w:lineRule="auto"/>
              <w:jc w:val="center"/>
              <w:rPr>
                <w:sz w:val="24"/>
              </w:rPr>
            </w:pPr>
            <w:r>
              <w:rPr>
                <w:sz w:val="24"/>
              </w:rPr>
              <w:t>Первичный</w:t>
            </w:r>
          </w:p>
        </w:tc>
      </w:tr>
      <w:tr w:rsidR="00BE6287" w:rsidRPr="008311CE" w:rsidTr="007309DB">
        <w:tc>
          <w:tcPr>
            <w:tcW w:w="1980" w:type="dxa"/>
          </w:tcPr>
          <w:p w:rsidR="00BE6287" w:rsidRPr="008311CE" w:rsidRDefault="00BE6287" w:rsidP="00871CD9">
            <w:pPr>
              <w:spacing w:line="360" w:lineRule="auto"/>
              <w:jc w:val="left"/>
              <w:rPr>
                <w:sz w:val="24"/>
              </w:rPr>
            </w:pPr>
            <w:r w:rsidRPr="00B3532C">
              <w:rPr>
                <w:sz w:val="24"/>
              </w:rPr>
              <w:t>Name</w:t>
            </w:r>
          </w:p>
        </w:tc>
        <w:tc>
          <w:tcPr>
            <w:tcW w:w="3690" w:type="dxa"/>
          </w:tcPr>
          <w:p w:rsidR="00BE6287" w:rsidRPr="008311CE" w:rsidRDefault="00AA5DD7" w:rsidP="00871CD9">
            <w:pPr>
              <w:spacing w:line="360" w:lineRule="auto"/>
              <w:jc w:val="left"/>
              <w:rPr>
                <w:sz w:val="24"/>
              </w:rPr>
            </w:pPr>
            <w:r>
              <w:rPr>
                <w:sz w:val="24"/>
              </w:rPr>
              <w:t>Наименование типа платформы</w:t>
            </w:r>
          </w:p>
        </w:tc>
        <w:tc>
          <w:tcPr>
            <w:tcW w:w="1576" w:type="dxa"/>
          </w:tcPr>
          <w:p w:rsidR="00BE6287" w:rsidRPr="002C0FA4" w:rsidRDefault="00BE6287" w:rsidP="00871CD9">
            <w:pPr>
              <w:spacing w:line="360" w:lineRule="auto"/>
              <w:jc w:val="center"/>
              <w:rPr>
                <w:sz w:val="24"/>
                <w:lang w:val="en-US"/>
              </w:rPr>
            </w:pPr>
            <w:r w:rsidRPr="006A1347">
              <w:rPr>
                <w:sz w:val="24"/>
                <w:lang w:val="en-US"/>
              </w:rPr>
              <w:t>nvarchar(</w:t>
            </w:r>
            <w:r>
              <w:rPr>
                <w:sz w:val="24"/>
              </w:rPr>
              <w:t>100</w:t>
            </w:r>
            <w:r w:rsidRPr="006A1347">
              <w:rPr>
                <w:sz w:val="24"/>
                <w:lang w:val="en-US"/>
              </w:rPr>
              <w:t>)</w:t>
            </w:r>
          </w:p>
        </w:tc>
        <w:tc>
          <w:tcPr>
            <w:tcW w:w="2654" w:type="dxa"/>
          </w:tcPr>
          <w:p w:rsidR="00BE6287" w:rsidRPr="008311CE" w:rsidRDefault="00BE6287" w:rsidP="00871CD9">
            <w:pPr>
              <w:spacing w:line="360" w:lineRule="auto"/>
              <w:jc w:val="center"/>
              <w:rPr>
                <w:sz w:val="24"/>
              </w:rPr>
            </w:pPr>
          </w:p>
        </w:tc>
      </w:tr>
    </w:tbl>
    <w:p w:rsidR="00BE6287" w:rsidRDefault="00BE6287" w:rsidP="00525686">
      <w:pPr>
        <w:spacing w:line="360" w:lineRule="auto"/>
        <w:ind w:firstLine="851"/>
        <w:jc w:val="both"/>
        <w:rPr>
          <w:sz w:val="28"/>
        </w:rPr>
      </w:pPr>
    </w:p>
    <w:p w:rsidR="00BE6287" w:rsidRDefault="00BE6287" w:rsidP="00BE6287">
      <w:pPr>
        <w:spacing w:line="360" w:lineRule="auto"/>
        <w:ind w:firstLine="851"/>
        <w:jc w:val="both"/>
        <w:rPr>
          <w:sz w:val="28"/>
        </w:rPr>
      </w:pPr>
      <w:r>
        <w:rPr>
          <w:sz w:val="28"/>
        </w:rPr>
        <w:t xml:space="preserve">Таблица </w:t>
      </w:r>
      <w:r w:rsidR="00F43BD5">
        <w:rPr>
          <w:sz w:val="28"/>
        </w:rPr>
        <w:t>24</w:t>
      </w:r>
      <w:r>
        <w:rPr>
          <w:sz w:val="28"/>
        </w:rPr>
        <w:t xml:space="preserve"> – Описание структуры записей таблицы «</w:t>
      </w:r>
      <w:r w:rsidRPr="00BE6287">
        <w:rPr>
          <w:sz w:val="28"/>
          <w:lang w:val="en-US"/>
        </w:rPr>
        <w:t>Platform</w:t>
      </w:r>
      <w:r>
        <w:rPr>
          <w:sz w:val="28"/>
        </w:rPr>
        <w:t>»</w:t>
      </w:r>
    </w:p>
    <w:tbl>
      <w:tblPr>
        <w:tblStyle w:val="ac"/>
        <w:tblW w:w="0" w:type="auto"/>
        <w:tblInd w:w="108" w:type="dxa"/>
        <w:tblLook w:val="04A0" w:firstRow="1" w:lastRow="0" w:firstColumn="1" w:lastColumn="0" w:noHBand="0" w:noVBand="1"/>
      </w:tblPr>
      <w:tblGrid>
        <w:gridCol w:w="1980"/>
        <w:gridCol w:w="3690"/>
        <w:gridCol w:w="1576"/>
        <w:gridCol w:w="2654"/>
      </w:tblGrid>
      <w:tr w:rsidR="00BE6287" w:rsidRPr="008311CE" w:rsidTr="007309DB">
        <w:tc>
          <w:tcPr>
            <w:tcW w:w="1980" w:type="dxa"/>
          </w:tcPr>
          <w:p w:rsidR="00BE6287" w:rsidRPr="008311CE" w:rsidRDefault="00BE6287" w:rsidP="00871CD9">
            <w:pPr>
              <w:spacing w:line="360" w:lineRule="auto"/>
              <w:jc w:val="center"/>
              <w:rPr>
                <w:sz w:val="24"/>
              </w:rPr>
            </w:pPr>
            <w:r w:rsidRPr="0039682F">
              <w:rPr>
                <w:b/>
                <w:sz w:val="24"/>
              </w:rPr>
              <w:t>Идентификатор</w:t>
            </w:r>
          </w:p>
        </w:tc>
        <w:tc>
          <w:tcPr>
            <w:tcW w:w="3690" w:type="dxa"/>
          </w:tcPr>
          <w:p w:rsidR="00BE6287" w:rsidRPr="008311CE" w:rsidRDefault="00BE6287" w:rsidP="00871CD9">
            <w:pPr>
              <w:spacing w:line="360" w:lineRule="auto"/>
              <w:jc w:val="center"/>
              <w:rPr>
                <w:sz w:val="24"/>
              </w:rPr>
            </w:pPr>
            <w:r w:rsidRPr="0039682F">
              <w:rPr>
                <w:b/>
                <w:sz w:val="24"/>
              </w:rPr>
              <w:t>Наименование</w:t>
            </w:r>
          </w:p>
        </w:tc>
        <w:tc>
          <w:tcPr>
            <w:tcW w:w="1576" w:type="dxa"/>
          </w:tcPr>
          <w:p w:rsidR="00BE6287" w:rsidRPr="008311CE" w:rsidRDefault="00BE6287" w:rsidP="00871CD9">
            <w:pPr>
              <w:spacing w:line="360" w:lineRule="auto"/>
              <w:jc w:val="center"/>
              <w:rPr>
                <w:sz w:val="24"/>
              </w:rPr>
            </w:pPr>
            <w:r w:rsidRPr="0039682F">
              <w:rPr>
                <w:b/>
                <w:sz w:val="24"/>
              </w:rPr>
              <w:t>Тип</w:t>
            </w:r>
          </w:p>
        </w:tc>
        <w:tc>
          <w:tcPr>
            <w:tcW w:w="2654" w:type="dxa"/>
          </w:tcPr>
          <w:p w:rsidR="00BE6287" w:rsidRPr="008311CE" w:rsidRDefault="00BE6287" w:rsidP="00871CD9">
            <w:pPr>
              <w:spacing w:line="360" w:lineRule="auto"/>
              <w:jc w:val="center"/>
              <w:rPr>
                <w:sz w:val="24"/>
              </w:rPr>
            </w:pPr>
            <w:r>
              <w:rPr>
                <w:b/>
                <w:sz w:val="24"/>
              </w:rPr>
              <w:t>Ключ</w:t>
            </w:r>
          </w:p>
        </w:tc>
      </w:tr>
      <w:tr w:rsidR="00BE6287" w:rsidRPr="008311CE" w:rsidTr="007309DB">
        <w:tc>
          <w:tcPr>
            <w:tcW w:w="1980" w:type="dxa"/>
          </w:tcPr>
          <w:p w:rsidR="00BE6287" w:rsidRPr="008311CE" w:rsidRDefault="00BE6287" w:rsidP="00871CD9">
            <w:pPr>
              <w:spacing w:line="360" w:lineRule="auto"/>
              <w:jc w:val="left"/>
              <w:rPr>
                <w:sz w:val="24"/>
              </w:rPr>
            </w:pPr>
            <w:r w:rsidRPr="006A1347">
              <w:rPr>
                <w:sz w:val="24"/>
              </w:rPr>
              <w:t>Id</w:t>
            </w:r>
          </w:p>
        </w:tc>
        <w:tc>
          <w:tcPr>
            <w:tcW w:w="3690" w:type="dxa"/>
          </w:tcPr>
          <w:p w:rsidR="00BE6287" w:rsidRPr="008311CE" w:rsidRDefault="00BE6287" w:rsidP="00871CD9">
            <w:pPr>
              <w:spacing w:line="360" w:lineRule="auto"/>
              <w:jc w:val="left"/>
              <w:rPr>
                <w:sz w:val="24"/>
              </w:rPr>
            </w:pPr>
            <w:r>
              <w:rPr>
                <w:sz w:val="24"/>
              </w:rPr>
              <w:t>Код</w:t>
            </w:r>
          </w:p>
        </w:tc>
        <w:tc>
          <w:tcPr>
            <w:tcW w:w="1576" w:type="dxa"/>
          </w:tcPr>
          <w:p w:rsidR="00BE6287" w:rsidRPr="002C0FA4" w:rsidRDefault="00BE6287" w:rsidP="00871CD9">
            <w:pPr>
              <w:spacing w:line="360" w:lineRule="auto"/>
              <w:jc w:val="center"/>
              <w:rPr>
                <w:sz w:val="24"/>
                <w:lang w:val="en-US"/>
              </w:rPr>
            </w:pPr>
            <w:r>
              <w:rPr>
                <w:sz w:val="24"/>
                <w:lang w:val="en-US"/>
              </w:rPr>
              <w:t>int</w:t>
            </w:r>
          </w:p>
        </w:tc>
        <w:tc>
          <w:tcPr>
            <w:tcW w:w="2654" w:type="dxa"/>
          </w:tcPr>
          <w:p w:rsidR="00BE6287" w:rsidRPr="008311CE" w:rsidRDefault="00BE6287" w:rsidP="00871CD9">
            <w:pPr>
              <w:spacing w:line="360" w:lineRule="auto"/>
              <w:jc w:val="center"/>
              <w:rPr>
                <w:sz w:val="24"/>
              </w:rPr>
            </w:pPr>
            <w:r>
              <w:rPr>
                <w:sz w:val="24"/>
              </w:rPr>
              <w:t>Первичный</w:t>
            </w:r>
          </w:p>
        </w:tc>
      </w:tr>
      <w:tr w:rsidR="00BE6287" w:rsidRPr="008311CE" w:rsidTr="007309DB">
        <w:tc>
          <w:tcPr>
            <w:tcW w:w="1980" w:type="dxa"/>
          </w:tcPr>
          <w:p w:rsidR="00BE6287" w:rsidRPr="008311CE" w:rsidRDefault="00BE6287" w:rsidP="00871CD9">
            <w:pPr>
              <w:spacing w:line="360" w:lineRule="auto"/>
              <w:jc w:val="left"/>
              <w:rPr>
                <w:sz w:val="24"/>
              </w:rPr>
            </w:pPr>
            <w:r w:rsidRPr="006A1347">
              <w:rPr>
                <w:sz w:val="24"/>
              </w:rPr>
              <w:t>ManufacturerId</w:t>
            </w:r>
          </w:p>
        </w:tc>
        <w:tc>
          <w:tcPr>
            <w:tcW w:w="3690" w:type="dxa"/>
          </w:tcPr>
          <w:p w:rsidR="00BE6287" w:rsidRPr="008311CE" w:rsidRDefault="00BA3F6B" w:rsidP="00871CD9">
            <w:pPr>
              <w:spacing w:line="360" w:lineRule="auto"/>
              <w:jc w:val="left"/>
              <w:rPr>
                <w:sz w:val="24"/>
              </w:rPr>
            </w:pPr>
            <w:r>
              <w:rPr>
                <w:sz w:val="24"/>
              </w:rPr>
              <w:t>Код производителя</w:t>
            </w:r>
          </w:p>
        </w:tc>
        <w:tc>
          <w:tcPr>
            <w:tcW w:w="1576" w:type="dxa"/>
          </w:tcPr>
          <w:p w:rsidR="00BE6287" w:rsidRPr="002C0FA4" w:rsidRDefault="00BE6287" w:rsidP="00871CD9">
            <w:pPr>
              <w:spacing w:line="360" w:lineRule="auto"/>
              <w:jc w:val="center"/>
              <w:rPr>
                <w:sz w:val="24"/>
                <w:lang w:val="en-US"/>
              </w:rPr>
            </w:pPr>
            <w:r w:rsidRPr="006A1347">
              <w:rPr>
                <w:sz w:val="24"/>
                <w:lang w:val="en-US"/>
              </w:rPr>
              <w:t>smallint</w:t>
            </w:r>
          </w:p>
        </w:tc>
        <w:tc>
          <w:tcPr>
            <w:tcW w:w="2654" w:type="dxa"/>
          </w:tcPr>
          <w:p w:rsidR="00BE6287" w:rsidRPr="008311CE" w:rsidRDefault="00BE6287" w:rsidP="00871CD9">
            <w:pPr>
              <w:spacing w:line="360" w:lineRule="auto"/>
              <w:jc w:val="center"/>
              <w:rPr>
                <w:sz w:val="24"/>
              </w:rPr>
            </w:pPr>
            <w:r>
              <w:rPr>
                <w:sz w:val="24"/>
              </w:rPr>
              <w:t>Внешний</w:t>
            </w:r>
          </w:p>
        </w:tc>
      </w:tr>
      <w:tr w:rsidR="00BE6287" w:rsidRPr="008311CE" w:rsidTr="007309DB">
        <w:tc>
          <w:tcPr>
            <w:tcW w:w="1980" w:type="dxa"/>
          </w:tcPr>
          <w:p w:rsidR="00BE6287" w:rsidRPr="006A1347" w:rsidRDefault="00BE6287" w:rsidP="00871CD9">
            <w:pPr>
              <w:spacing w:line="360" w:lineRule="auto"/>
              <w:jc w:val="left"/>
              <w:rPr>
                <w:sz w:val="24"/>
              </w:rPr>
            </w:pPr>
            <w:r w:rsidRPr="006A1347">
              <w:rPr>
                <w:sz w:val="24"/>
              </w:rPr>
              <w:t>Model</w:t>
            </w:r>
          </w:p>
        </w:tc>
        <w:tc>
          <w:tcPr>
            <w:tcW w:w="3690" w:type="dxa"/>
          </w:tcPr>
          <w:p w:rsidR="00BE6287" w:rsidRDefault="00BA3F6B" w:rsidP="00871CD9">
            <w:pPr>
              <w:spacing w:line="360" w:lineRule="auto"/>
              <w:jc w:val="left"/>
              <w:rPr>
                <w:sz w:val="24"/>
              </w:rPr>
            </w:pPr>
            <w:r>
              <w:rPr>
                <w:sz w:val="24"/>
              </w:rPr>
              <w:t>Наименование модели платформы</w:t>
            </w:r>
          </w:p>
        </w:tc>
        <w:tc>
          <w:tcPr>
            <w:tcW w:w="1576" w:type="dxa"/>
          </w:tcPr>
          <w:p w:rsidR="00BE6287" w:rsidRDefault="00F00ABE" w:rsidP="00871CD9">
            <w:pPr>
              <w:spacing w:line="360" w:lineRule="auto"/>
              <w:jc w:val="center"/>
              <w:rPr>
                <w:sz w:val="24"/>
                <w:lang w:val="en-US"/>
              </w:rPr>
            </w:pPr>
            <w:r w:rsidRPr="00F00ABE">
              <w:rPr>
                <w:sz w:val="24"/>
                <w:lang w:val="en-US"/>
              </w:rPr>
              <w:t>nvarchar(100)</w:t>
            </w:r>
          </w:p>
        </w:tc>
        <w:tc>
          <w:tcPr>
            <w:tcW w:w="2654" w:type="dxa"/>
          </w:tcPr>
          <w:p w:rsidR="00BE6287" w:rsidRDefault="00BE6287" w:rsidP="00871CD9">
            <w:pPr>
              <w:spacing w:line="360" w:lineRule="auto"/>
              <w:jc w:val="center"/>
              <w:rPr>
                <w:sz w:val="24"/>
              </w:rPr>
            </w:pPr>
          </w:p>
        </w:tc>
      </w:tr>
      <w:tr w:rsidR="00BE6287" w:rsidRPr="008311CE" w:rsidTr="007309DB">
        <w:tc>
          <w:tcPr>
            <w:tcW w:w="1980" w:type="dxa"/>
          </w:tcPr>
          <w:p w:rsidR="00BE6287" w:rsidRPr="006A1347" w:rsidRDefault="00BE6287" w:rsidP="00871CD9">
            <w:pPr>
              <w:spacing w:line="360" w:lineRule="auto"/>
              <w:jc w:val="left"/>
              <w:rPr>
                <w:sz w:val="24"/>
              </w:rPr>
            </w:pPr>
            <w:r w:rsidRPr="006A1347">
              <w:rPr>
                <w:sz w:val="24"/>
              </w:rPr>
              <w:t>CpuSocketId</w:t>
            </w:r>
          </w:p>
        </w:tc>
        <w:tc>
          <w:tcPr>
            <w:tcW w:w="3690" w:type="dxa"/>
          </w:tcPr>
          <w:p w:rsidR="00BE6287" w:rsidRDefault="00BA3F6B" w:rsidP="00871CD9">
            <w:pPr>
              <w:spacing w:line="360" w:lineRule="auto"/>
              <w:jc w:val="left"/>
              <w:rPr>
                <w:sz w:val="24"/>
              </w:rPr>
            </w:pPr>
            <w:r>
              <w:rPr>
                <w:sz w:val="24"/>
              </w:rPr>
              <w:t>Код разъема процессора</w:t>
            </w:r>
          </w:p>
        </w:tc>
        <w:tc>
          <w:tcPr>
            <w:tcW w:w="1576" w:type="dxa"/>
          </w:tcPr>
          <w:p w:rsidR="00BE6287" w:rsidRDefault="00BE6287" w:rsidP="00871CD9">
            <w:pPr>
              <w:spacing w:line="360" w:lineRule="auto"/>
              <w:jc w:val="center"/>
              <w:rPr>
                <w:sz w:val="24"/>
                <w:lang w:val="en-US"/>
              </w:rPr>
            </w:pPr>
            <w:r w:rsidRPr="006A1347">
              <w:rPr>
                <w:sz w:val="24"/>
                <w:lang w:val="en-US"/>
              </w:rPr>
              <w:t>tinyint</w:t>
            </w:r>
          </w:p>
        </w:tc>
        <w:tc>
          <w:tcPr>
            <w:tcW w:w="2654" w:type="dxa"/>
          </w:tcPr>
          <w:p w:rsidR="00BE6287" w:rsidRPr="00B3532C" w:rsidRDefault="00BE6287" w:rsidP="00871CD9">
            <w:pPr>
              <w:spacing w:line="360" w:lineRule="auto"/>
              <w:jc w:val="center"/>
              <w:rPr>
                <w:sz w:val="24"/>
              </w:rPr>
            </w:pPr>
            <w:r>
              <w:rPr>
                <w:sz w:val="24"/>
              </w:rPr>
              <w:t>Внешний</w:t>
            </w:r>
          </w:p>
        </w:tc>
      </w:tr>
      <w:tr w:rsidR="00BE6287" w:rsidRPr="008311CE" w:rsidTr="007309DB">
        <w:tc>
          <w:tcPr>
            <w:tcW w:w="1980" w:type="dxa"/>
          </w:tcPr>
          <w:p w:rsidR="00BE6287" w:rsidRPr="006A1347" w:rsidRDefault="00F00ABE" w:rsidP="00871CD9">
            <w:pPr>
              <w:spacing w:line="360" w:lineRule="auto"/>
              <w:jc w:val="left"/>
              <w:rPr>
                <w:sz w:val="24"/>
              </w:rPr>
            </w:pPr>
            <w:r w:rsidRPr="00F00ABE">
              <w:rPr>
                <w:sz w:val="24"/>
              </w:rPr>
              <w:t>CPUCount</w:t>
            </w:r>
          </w:p>
        </w:tc>
        <w:tc>
          <w:tcPr>
            <w:tcW w:w="3690" w:type="dxa"/>
          </w:tcPr>
          <w:p w:rsidR="00BE6287" w:rsidRDefault="00BA3F6B" w:rsidP="00871CD9">
            <w:pPr>
              <w:spacing w:line="360" w:lineRule="auto"/>
              <w:jc w:val="left"/>
              <w:rPr>
                <w:sz w:val="24"/>
              </w:rPr>
            </w:pPr>
            <w:r>
              <w:rPr>
                <w:sz w:val="24"/>
              </w:rPr>
              <w:t>Кол-во поддерживаемых процессоров</w:t>
            </w:r>
            <w:r w:rsidR="00AA5CFF">
              <w:rPr>
                <w:sz w:val="24"/>
              </w:rPr>
              <w:t xml:space="preserve"> (шт.)</w:t>
            </w:r>
          </w:p>
        </w:tc>
        <w:tc>
          <w:tcPr>
            <w:tcW w:w="1576" w:type="dxa"/>
          </w:tcPr>
          <w:p w:rsidR="00BE6287" w:rsidRDefault="00F00ABE" w:rsidP="00871CD9">
            <w:pPr>
              <w:spacing w:line="360" w:lineRule="auto"/>
              <w:jc w:val="center"/>
              <w:rPr>
                <w:sz w:val="24"/>
                <w:lang w:val="en-US"/>
              </w:rPr>
            </w:pPr>
            <w:r w:rsidRPr="00F00ABE">
              <w:rPr>
                <w:sz w:val="24"/>
                <w:lang w:val="en-US"/>
              </w:rPr>
              <w:t>tinyint</w:t>
            </w:r>
          </w:p>
        </w:tc>
        <w:tc>
          <w:tcPr>
            <w:tcW w:w="2654" w:type="dxa"/>
          </w:tcPr>
          <w:p w:rsidR="00BE6287" w:rsidRDefault="00BE6287" w:rsidP="00871CD9">
            <w:pPr>
              <w:spacing w:line="360" w:lineRule="auto"/>
              <w:jc w:val="center"/>
              <w:rPr>
                <w:sz w:val="24"/>
              </w:rPr>
            </w:pPr>
          </w:p>
        </w:tc>
      </w:tr>
      <w:tr w:rsidR="00BE6287" w:rsidRPr="008311CE" w:rsidTr="007309DB">
        <w:tc>
          <w:tcPr>
            <w:tcW w:w="1980" w:type="dxa"/>
          </w:tcPr>
          <w:p w:rsidR="00BE6287" w:rsidRPr="006A1347" w:rsidRDefault="00F00ABE" w:rsidP="00871CD9">
            <w:pPr>
              <w:spacing w:line="360" w:lineRule="auto"/>
              <w:jc w:val="left"/>
              <w:rPr>
                <w:sz w:val="24"/>
              </w:rPr>
            </w:pPr>
            <w:r w:rsidRPr="00F00ABE">
              <w:rPr>
                <w:sz w:val="24"/>
              </w:rPr>
              <w:t>RamTypeId</w:t>
            </w:r>
          </w:p>
        </w:tc>
        <w:tc>
          <w:tcPr>
            <w:tcW w:w="3690" w:type="dxa"/>
          </w:tcPr>
          <w:p w:rsidR="00BE6287" w:rsidRDefault="00BA3F6B" w:rsidP="00871CD9">
            <w:pPr>
              <w:spacing w:line="360" w:lineRule="auto"/>
              <w:jc w:val="left"/>
              <w:rPr>
                <w:sz w:val="24"/>
              </w:rPr>
            </w:pPr>
            <w:r>
              <w:rPr>
                <w:sz w:val="24"/>
              </w:rPr>
              <w:t>Код типа оперативной памяти</w:t>
            </w:r>
          </w:p>
        </w:tc>
        <w:tc>
          <w:tcPr>
            <w:tcW w:w="1576" w:type="dxa"/>
          </w:tcPr>
          <w:p w:rsidR="00BE6287" w:rsidRDefault="00F00ABE" w:rsidP="00871CD9">
            <w:pPr>
              <w:spacing w:line="360" w:lineRule="auto"/>
              <w:jc w:val="center"/>
              <w:rPr>
                <w:sz w:val="24"/>
                <w:lang w:val="en-US"/>
              </w:rPr>
            </w:pPr>
            <w:r w:rsidRPr="00F00ABE">
              <w:rPr>
                <w:sz w:val="24"/>
                <w:lang w:val="en-US"/>
              </w:rPr>
              <w:t>tinyint</w:t>
            </w:r>
          </w:p>
        </w:tc>
        <w:tc>
          <w:tcPr>
            <w:tcW w:w="2654" w:type="dxa"/>
          </w:tcPr>
          <w:p w:rsidR="00BE6287" w:rsidRDefault="00F00ABE" w:rsidP="00871CD9">
            <w:pPr>
              <w:spacing w:line="360" w:lineRule="auto"/>
              <w:jc w:val="center"/>
              <w:rPr>
                <w:sz w:val="24"/>
              </w:rPr>
            </w:pPr>
            <w:r>
              <w:rPr>
                <w:sz w:val="24"/>
              </w:rPr>
              <w:t>Внешний</w:t>
            </w:r>
          </w:p>
        </w:tc>
      </w:tr>
      <w:tr w:rsidR="00BE6287" w:rsidRPr="008311CE" w:rsidTr="007309DB">
        <w:tc>
          <w:tcPr>
            <w:tcW w:w="1980" w:type="dxa"/>
          </w:tcPr>
          <w:p w:rsidR="00BE6287" w:rsidRPr="006A1347" w:rsidRDefault="00F00ABE" w:rsidP="00871CD9">
            <w:pPr>
              <w:spacing w:line="360" w:lineRule="auto"/>
              <w:jc w:val="left"/>
              <w:rPr>
                <w:sz w:val="24"/>
              </w:rPr>
            </w:pPr>
            <w:r w:rsidRPr="00F00ABE">
              <w:rPr>
                <w:sz w:val="24"/>
              </w:rPr>
              <w:t>RamVolumeMax</w:t>
            </w:r>
          </w:p>
        </w:tc>
        <w:tc>
          <w:tcPr>
            <w:tcW w:w="3690" w:type="dxa"/>
          </w:tcPr>
          <w:p w:rsidR="00BE6287" w:rsidRDefault="00BA3F6B" w:rsidP="00871CD9">
            <w:pPr>
              <w:spacing w:line="360" w:lineRule="auto"/>
              <w:jc w:val="left"/>
              <w:rPr>
                <w:sz w:val="24"/>
              </w:rPr>
            </w:pPr>
            <w:r>
              <w:rPr>
                <w:sz w:val="24"/>
              </w:rPr>
              <w:t xml:space="preserve">Максимальный поддерживаемый </w:t>
            </w:r>
            <w:r w:rsidR="00AA5CFF">
              <w:rPr>
                <w:sz w:val="24"/>
              </w:rPr>
              <w:t>объем оперативной памяти (ГБ)</w:t>
            </w:r>
          </w:p>
        </w:tc>
        <w:tc>
          <w:tcPr>
            <w:tcW w:w="1576" w:type="dxa"/>
          </w:tcPr>
          <w:p w:rsidR="00BE6287" w:rsidRDefault="00F00ABE" w:rsidP="00871CD9">
            <w:pPr>
              <w:spacing w:line="360" w:lineRule="auto"/>
              <w:jc w:val="center"/>
              <w:rPr>
                <w:sz w:val="24"/>
                <w:lang w:val="en-US"/>
              </w:rPr>
            </w:pPr>
            <w:r w:rsidRPr="00F00ABE">
              <w:rPr>
                <w:sz w:val="24"/>
                <w:lang w:val="en-US"/>
              </w:rPr>
              <w:t>int</w:t>
            </w:r>
          </w:p>
        </w:tc>
        <w:tc>
          <w:tcPr>
            <w:tcW w:w="2654" w:type="dxa"/>
          </w:tcPr>
          <w:p w:rsidR="00BE6287" w:rsidRDefault="00BE6287" w:rsidP="00871CD9">
            <w:pPr>
              <w:spacing w:line="360" w:lineRule="auto"/>
              <w:jc w:val="center"/>
              <w:rPr>
                <w:sz w:val="24"/>
              </w:rPr>
            </w:pPr>
          </w:p>
        </w:tc>
      </w:tr>
      <w:tr w:rsidR="00F00ABE" w:rsidRPr="008311CE" w:rsidTr="007309DB">
        <w:tc>
          <w:tcPr>
            <w:tcW w:w="1980" w:type="dxa"/>
          </w:tcPr>
          <w:p w:rsidR="00F00ABE" w:rsidRPr="00F00ABE" w:rsidRDefault="00F00ABE" w:rsidP="00871CD9">
            <w:pPr>
              <w:spacing w:line="360" w:lineRule="auto"/>
              <w:jc w:val="left"/>
              <w:rPr>
                <w:sz w:val="24"/>
              </w:rPr>
            </w:pPr>
            <w:r w:rsidRPr="00F00ABE">
              <w:rPr>
                <w:sz w:val="24"/>
              </w:rPr>
              <w:t>RamSocketCount</w:t>
            </w:r>
          </w:p>
        </w:tc>
        <w:tc>
          <w:tcPr>
            <w:tcW w:w="3690" w:type="dxa"/>
          </w:tcPr>
          <w:p w:rsidR="00F00ABE" w:rsidRDefault="00AA5CFF" w:rsidP="00871CD9">
            <w:pPr>
              <w:spacing w:line="360" w:lineRule="auto"/>
              <w:jc w:val="left"/>
              <w:rPr>
                <w:sz w:val="24"/>
              </w:rPr>
            </w:pPr>
            <w:r>
              <w:rPr>
                <w:sz w:val="24"/>
              </w:rPr>
              <w:t>Кол-во разъемов оперативной памяти (шт.)</w:t>
            </w:r>
          </w:p>
        </w:tc>
        <w:tc>
          <w:tcPr>
            <w:tcW w:w="1576" w:type="dxa"/>
          </w:tcPr>
          <w:p w:rsidR="00F00ABE" w:rsidRPr="006A1347" w:rsidRDefault="00F00ABE" w:rsidP="00871CD9">
            <w:pPr>
              <w:spacing w:line="360" w:lineRule="auto"/>
              <w:jc w:val="center"/>
              <w:rPr>
                <w:sz w:val="24"/>
                <w:lang w:val="en-US"/>
              </w:rPr>
            </w:pPr>
            <w:r w:rsidRPr="00F00ABE">
              <w:rPr>
                <w:sz w:val="24"/>
                <w:lang w:val="en-US"/>
              </w:rPr>
              <w:t>tinyint</w:t>
            </w:r>
          </w:p>
        </w:tc>
        <w:tc>
          <w:tcPr>
            <w:tcW w:w="2654" w:type="dxa"/>
          </w:tcPr>
          <w:p w:rsidR="00F00ABE" w:rsidRDefault="00F00ABE" w:rsidP="00871CD9">
            <w:pPr>
              <w:spacing w:line="360" w:lineRule="auto"/>
              <w:jc w:val="center"/>
              <w:rPr>
                <w:sz w:val="24"/>
              </w:rPr>
            </w:pPr>
          </w:p>
        </w:tc>
      </w:tr>
      <w:tr w:rsidR="00F00ABE" w:rsidRPr="008311CE" w:rsidTr="007309DB">
        <w:tc>
          <w:tcPr>
            <w:tcW w:w="1980" w:type="dxa"/>
          </w:tcPr>
          <w:p w:rsidR="00F00ABE" w:rsidRPr="00F00ABE" w:rsidRDefault="00F00ABE" w:rsidP="00871CD9">
            <w:pPr>
              <w:spacing w:line="360" w:lineRule="auto"/>
              <w:jc w:val="left"/>
              <w:rPr>
                <w:sz w:val="24"/>
              </w:rPr>
            </w:pPr>
            <w:r w:rsidRPr="00F00ABE">
              <w:rPr>
                <w:sz w:val="24"/>
              </w:rPr>
              <w:t>Price</w:t>
            </w:r>
          </w:p>
        </w:tc>
        <w:tc>
          <w:tcPr>
            <w:tcW w:w="3690" w:type="dxa"/>
          </w:tcPr>
          <w:p w:rsidR="00F00ABE" w:rsidRDefault="00AA5CFF" w:rsidP="00871CD9">
            <w:pPr>
              <w:spacing w:line="360" w:lineRule="auto"/>
              <w:jc w:val="left"/>
              <w:rPr>
                <w:sz w:val="24"/>
              </w:rPr>
            </w:pPr>
            <w:r>
              <w:rPr>
                <w:sz w:val="24"/>
              </w:rPr>
              <w:t>Цена (руб.)</w:t>
            </w:r>
          </w:p>
        </w:tc>
        <w:tc>
          <w:tcPr>
            <w:tcW w:w="1576" w:type="dxa"/>
          </w:tcPr>
          <w:p w:rsidR="00F00ABE" w:rsidRPr="006A1347" w:rsidRDefault="00F00ABE" w:rsidP="00871CD9">
            <w:pPr>
              <w:spacing w:line="360" w:lineRule="auto"/>
              <w:jc w:val="center"/>
              <w:rPr>
                <w:sz w:val="24"/>
                <w:lang w:val="en-US"/>
              </w:rPr>
            </w:pPr>
            <w:r w:rsidRPr="00F00ABE">
              <w:rPr>
                <w:sz w:val="24"/>
                <w:lang w:val="en-US"/>
              </w:rPr>
              <w:t>money</w:t>
            </w:r>
          </w:p>
        </w:tc>
        <w:tc>
          <w:tcPr>
            <w:tcW w:w="2654" w:type="dxa"/>
          </w:tcPr>
          <w:p w:rsidR="00F00ABE" w:rsidRDefault="00F00ABE" w:rsidP="00871CD9">
            <w:pPr>
              <w:spacing w:line="360" w:lineRule="auto"/>
              <w:jc w:val="center"/>
              <w:rPr>
                <w:sz w:val="24"/>
              </w:rPr>
            </w:pPr>
          </w:p>
        </w:tc>
      </w:tr>
    </w:tbl>
    <w:p w:rsidR="00BE6287" w:rsidRDefault="00BE6287" w:rsidP="00525686">
      <w:pPr>
        <w:spacing w:line="360" w:lineRule="auto"/>
        <w:ind w:firstLine="851"/>
        <w:jc w:val="both"/>
        <w:rPr>
          <w:sz w:val="28"/>
        </w:rPr>
      </w:pPr>
    </w:p>
    <w:p w:rsidR="00F43BD5" w:rsidRDefault="00F43BD5" w:rsidP="00F43BD5">
      <w:pPr>
        <w:spacing w:line="360" w:lineRule="auto"/>
        <w:ind w:firstLine="851"/>
        <w:jc w:val="both"/>
        <w:rPr>
          <w:sz w:val="28"/>
        </w:rPr>
      </w:pPr>
      <w:r>
        <w:rPr>
          <w:sz w:val="28"/>
        </w:rPr>
        <w:t>Таблица 25 – Описание структуры записей таблицы «</w:t>
      </w:r>
      <w:r w:rsidRPr="00F43BD5">
        <w:rPr>
          <w:sz w:val="28"/>
        </w:rPr>
        <w:t>Platform_StorageInt</w:t>
      </w:r>
      <w:r>
        <w:rPr>
          <w:sz w:val="28"/>
        </w:rPr>
        <w:t>»</w:t>
      </w:r>
    </w:p>
    <w:tbl>
      <w:tblPr>
        <w:tblStyle w:val="ac"/>
        <w:tblW w:w="0" w:type="auto"/>
        <w:tblInd w:w="108" w:type="dxa"/>
        <w:tblLook w:val="04A0" w:firstRow="1" w:lastRow="0" w:firstColumn="1" w:lastColumn="0" w:noHBand="0" w:noVBand="1"/>
      </w:tblPr>
      <w:tblGrid>
        <w:gridCol w:w="1985"/>
        <w:gridCol w:w="3685"/>
        <w:gridCol w:w="1611"/>
        <w:gridCol w:w="2619"/>
      </w:tblGrid>
      <w:tr w:rsidR="00F43BD5" w:rsidRPr="008311CE" w:rsidTr="007309DB">
        <w:tc>
          <w:tcPr>
            <w:tcW w:w="1985" w:type="dxa"/>
          </w:tcPr>
          <w:p w:rsidR="00F43BD5" w:rsidRPr="008311CE" w:rsidRDefault="00F43BD5" w:rsidP="00871CD9">
            <w:pPr>
              <w:spacing w:line="360" w:lineRule="auto"/>
              <w:jc w:val="center"/>
              <w:rPr>
                <w:sz w:val="24"/>
              </w:rPr>
            </w:pPr>
            <w:r w:rsidRPr="0039682F">
              <w:rPr>
                <w:b/>
                <w:sz w:val="24"/>
              </w:rPr>
              <w:t>Идентификатор</w:t>
            </w:r>
          </w:p>
        </w:tc>
        <w:tc>
          <w:tcPr>
            <w:tcW w:w="3685" w:type="dxa"/>
          </w:tcPr>
          <w:p w:rsidR="00F43BD5" w:rsidRPr="008311CE" w:rsidRDefault="00F43BD5" w:rsidP="00871CD9">
            <w:pPr>
              <w:spacing w:line="360" w:lineRule="auto"/>
              <w:jc w:val="center"/>
              <w:rPr>
                <w:sz w:val="24"/>
              </w:rPr>
            </w:pPr>
            <w:r w:rsidRPr="0039682F">
              <w:rPr>
                <w:b/>
                <w:sz w:val="24"/>
              </w:rPr>
              <w:t>Наименование</w:t>
            </w:r>
          </w:p>
        </w:tc>
        <w:tc>
          <w:tcPr>
            <w:tcW w:w="1611" w:type="dxa"/>
          </w:tcPr>
          <w:p w:rsidR="00F43BD5" w:rsidRPr="008311CE" w:rsidRDefault="00F43BD5" w:rsidP="00871CD9">
            <w:pPr>
              <w:spacing w:line="360" w:lineRule="auto"/>
              <w:jc w:val="center"/>
              <w:rPr>
                <w:sz w:val="24"/>
              </w:rPr>
            </w:pPr>
            <w:r w:rsidRPr="0039682F">
              <w:rPr>
                <w:b/>
                <w:sz w:val="24"/>
              </w:rPr>
              <w:t>Тип</w:t>
            </w:r>
          </w:p>
        </w:tc>
        <w:tc>
          <w:tcPr>
            <w:tcW w:w="2619" w:type="dxa"/>
          </w:tcPr>
          <w:p w:rsidR="00F43BD5" w:rsidRPr="008311CE" w:rsidRDefault="00F43BD5" w:rsidP="00871CD9">
            <w:pPr>
              <w:spacing w:line="360" w:lineRule="auto"/>
              <w:jc w:val="center"/>
              <w:rPr>
                <w:sz w:val="24"/>
              </w:rPr>
            </w:pPr>
            <w:r>
              <w:rPr>
                <w:b/>
                <w:sz w:val="24"/>
              </w:rPr>
              <w:t>Ключ</w:t>
            </w:r>
          </w:p>
        </w:tc>
      </w:tr>
      <w:tr w:rsidR="00F43BD5" w:rsidRPr="008311CE" w:rsidTr="007309DB">
        <w:tc>
          <w:tcPr>
            <w:tcW w:w="1985" w:type="dxa"/>
          </w:tcPr>
          <w:p w:rsidR="00F43BD5" w:rsidRPr="008311CE" w:rsidRDefault="00F43BD5" w:rsidP="00871CD9">
            <w:pPr>
              <w:spacing w:line="360" w:lineRule="auto"/>
              <w:jc w:val="left"/>
              <w:rPr>
                <w:sz w:val="24"/>
              </w:rPr>
            </w:pPr>
            <w:r w:rsidRPr="00F43BD5">
              <w:rPr>
                <w:sz w:val="24"/>
              </w:rPr>
              <w:t>PlatformId</w:t>
            </w:r>
          </w:p>
        </w:tc>
        <w:tc>
          <w:tcPr>
            <w:tcW w:w="3685" w:type="dxa"/>
          </w:tcPr>
          <w:p w:rsidR="00F43BD5" w:rsidRPr="008311CE" w:rsidRDefault="00961024" w:rsidP="00871CD9">
            <w:pPr>
              <w:spacing w:line="360" w:lineRule="auto"/>
              <w:jc w:val="left"/>
              <w:rPr>
                <w:sz w:val="24"/>
              </w:rPr>
            </w:pPr>
            <w:r>
              <w:rPr>
                <w:sz w:val="24"/>
              </w:rPr>
              <w:t>Код платформы</w:t>
            </w:r>
          </w:p>
        </w:tc>
        <w:tc>
          <w:tcPr>
            <w:tcW w:w="1611" w:type="dxa"/>
          </w:tcPr>
          <w:p w:rsidR="00F43BD5" w:rsidRPr="002C0FA4" w:rsidRDefault="00F43BD5" w:rsidP="00871CD9">
            <w:pPr>
              <w:spacing w:line="360" w:lineRule="auto"/>
              <w:jc w:val="center"/>
              <w:rPr>
                <w:sz w:val="24"/>
                <w:lang w:val="en-US"/>
              </w:rPr>
            </w:pPr>
            <w:r>
              <w:rPr>
                <w:sz w:val="24"/>
                <w:lang w:val="en-US"/>
              </w:rPr>
              <w:t>int</w:t>
            </w:r>
          </w:p>
        </w:tc>
        <w:tc>
          <w:tcPr>
            <w:tcW w:w="2619" w:type="dxa"/>
          </w:tcPr>
          <w:p w:rsidR="00F43BD5" w:rsidRPr="008311CE" w:rsidRDefault="00F43BD5" w:rsidP="00871CD9">
            <w:pPr>
              <w:spacing w:line="360" w:lineRule="auto"/>
              <w:jc w:val="center"/>
              <w:rPr>
                <w:sz w:val="24"/>
              </w:rPr>
            </w:pPr>
            <w:r>
              <w:rPr>
                <w:sz w:val="24"/>
              </w:rPr>
              <w:t>Первичный, внешний</w:t>
            </w:r>
          </w:p>
        </w:tc>
      </w:tr>
      <w:tr w:rsidR="00F43BD5" w:rsidRPr="008311CE" w:rsidTr="007309DB">
        <w:tc>
          <w:tcPr>
            <w:tcW w:w="1985" w:type="dxa"/>
          </w:tcPr>
          <w:p w:rsidR="00F43BD5" w:rsidRPr="008311CE" w:rsidRDefault="00F43BD5" w:rsidP="00871CD9">
            <w:pPr>
              <w:spacing w:line="360" w:lineRule="auto"/>
              <w:jc w:val="left"/>
              <w:rPr>
                <w:sz w:val="24"/>
              </w:rPr>
            </w:pPr>
            <w:r w:rsidRPr="00F43BD5">
              <w:rPr>
                <w:sz w:val="24"/>
              </w:rPr>
              <w:t>InterfaceId</w:t>
            </w:r>
          </w:p>
        </w:tc>
        <w:tc>
          <w:tcPr>
            <w:tcW w:w="3685" w:type="dxa"/>
          </w:tcPr>
          <w:p w:rsidR="00F43BD5" w:rsidRPr="00961024" w:rsidRDefault="00961024" w:rsidP="00871CD9">
            <w:pPr>
              <w:spacing w:line="360" w:lineRule="auto"/>
              <w:jc w:val="left"/>
              <w:rPr>
                <w:sz w:val="24"/>
                <w:lang w:val="en-US"/>
              </w:rPr>
            </w:pPr>
            <w:r>
              <w:rPr>
                <w:sz w:val="24"/>
              </w:rPr>
              <w:t>Код интерфейса обмена данных</w:t>
            </w:r>
          </w:p>
        </w:tc>
        <w:tc>
          <w:tcPr>
            <w:tcW w:w="1611" w:type="dxa"/>
          </w:tcPr>
          <w:p w:rsidR="00F43BD5" w:rsidRPr="002C0FA4" w:rsidRDefault="00F43BD5" w:rsidP="00871CD9">
            <w:pPr>
              <w:spacing w:line="360" w:lineRule="auto"/>
              <w:jc w:val="center"/>
              <w:rPr>
                <w:sz w:val="24"/>
                <w:lang w:val="en-US"/>
              </w:rPr>
            </w:pPr>
            <w:r w:rsidRPr="00F43BD5">
              <w:rPr>
                <w:sz w:val="24"/>
                <w:lang w:val="en-US"/>
              </w:rPr>
              <w:t>tinyint</w:t>
            </w:r>
          </w:p>
        </w:tc>
        <w:tc>
          <w:tcPr>
            <w:tcW w:w="2619" w:type="dxa"/>
          </w:tcPr>
          <w:p w:rsidR="00F43BD5" w:rsidRPr="008311CE" w:rsidRDefault="00F43BD5" w:rsidP="00871CD9">
            <w:pPr>
              <w:spacing w:line="360" w:lineRule="auto"/>
              <w:jc w:val="center"/>
              <w:rPr>
                <w:sz w:val="24"/>
              </w:rPr>
            </w:pPr>
            <w:r>
              <w:rPr>
                <w:sz w:val="24"/>
              </w:rPr>
              <w:t>Первичный, внешний</w:t>
            </w:r>
          </w:p>
        </w:tc>
      </w:tr>
      <w:tr w:rsidR="00F43BD5" w:rsidRPr="008311CE" w:rsidTr="007309DB">
        <w:tc>
          <w:tcPr>
            <w:tcW w:w="1985" w:type="dxa"/>
          </w:tcPr>
          <w:p w:rsidR="00F43BD5" w:rsidRPr="00F43BD5" w:rsidRDefault="00F43BD5" w:rsidP="00871CD9">
            <w:pPr>
              <w:spacing w:line="360" w:lineRule="auto"/>
              <w:rPr>
                <w:sz w:val="24"/>
              </w:rPr>
            </w:pPr>
            <w:r w:rsidRPr="00F43BD5">
              <w:rPr>
                <w:sz w:val="24"/>
              </w:rPr>
              <w:t>SlotCount</w:t>
            </w:r>
          </w:p>
        </w:tc>
        <w:tc>
          <w:tcPr>
            <w:tcW w:w="3685" w:type="dxa"/>
          </w:tcPr>
          <w:p w:rsidR="00F43BD5" w:rsidRDefault="00961024" w:rsidP="00871CD9">
            <w:pPr>
              <w:spacing w:line="360" w:lineRule="auto"/>
              <w:rPr>
                <w:sz w:val="24"/>
              </w:rPr>
            </w:pPr>
            <w:r>
              <w:rPr>
                <w:sz w:val="24"/>
              </w:rPr>
              <w:t>Кол-во разъемов (шт.)</w:t>
            </w:r>
          </w:p>
        </w:tc>
        <w:tc>
          <w:tcPr>
            <w:tcW w:w="1611" w:type="dxa"/>
          </w:tcPr>
          <w:p w:rsidR="00F43BD5" w:rsidRDefault="00F43BD5" w:rsidP="00871CD9">
            <w:pPr>
              <w:spacing w:line="360" w:lineRule="auto"/>
              <w:jc w:val="center"/>
              <w:rPr>
                <w:sz w:val="24"/>
                <w:lang w:val="en-US"/>
              </w:rPr>
            </w:pPr>
            <w:r w:rsidRPr="00F43BD5">
              <w:rPr>
                <w:sz w:val="24"/>
                <w:lang w:val="en-US"/>
              </w:rPr>
              <w:t>tinyint</w:t>
            </w:r>
          </w:p>
        </w:tc>
        <w:tc>
          <w:tcPr>
            <w:tcW w:w="2619" w:type="dxa"/>
          </w:tcPr>
          <w:p w:rsidR="00F43BD5" w:rsidRDefault="00F43BD5" w:rsidP="00871CD9">
            <w:pPr>
              <w:spacing w:line="360" w:lineRule="auto"/>
              <w:jc w:val="center"/>
              <w:rPr>
                <w:sz w:val="24"/>
              </w:rPr>
            </w:pPr>
          </w:p>
        </w:tc>
      </w:tr>
    </w:tbl>
    <w:p w:rsidR="00F43BD5" w:rsidRDefault="00F43BD5" w:rsidP="00525686">
      <w:pPr>
        <w:spacing w:line="360" w:lineRule="auto"/>
        <w:ind w:firstLine="851"/>
        <w:jc w:val="both"/>
        <w:rPr>
          <w:sz w:val="28"/>
        </w:rPr>
      </w:pPr>
    </w:p>
    <w:p w:rsidR="005253F6" w:rsidRDefault="005253F6" w:rsidP="005253F6">
      <w:pPr>
        <w:spacing w:line="360" w:lineRule="auto"/>
        <w:ind w:firstLine="851"/>
        <w:jc w:val="both"/>
        <w:rPr>
          <w:sz w:val="28"/>
        </w:rPr>
      </w:pPr>
      <w:r>
        <w:rPr>
          <w:sz w:val="28"/>
        </w:rPr>
        <w:t xml:space="preserve">Таблица </w:t>
      </w:r>
      <w:r w:rsidR="00AE6D14">
        <w:rPr>
          <w:sz w:val="28"/>
        </w:rPr>
        <w:t>26</w:t>
      </w:r>
      <w:r>
        <w:rPr>
          <w:sz w:val="28"/>
        </w:rPr>
        <w:t xml:space="preserve"> – Описание структуры записей таблицы «</w:t>
      </w:r>
      <w:r w:rsidRPr="005253F6">
        <w:rPr>
          <w:sz w:val="28"/>
        </w:rPr>
        <w:t>Position</w:t>
      </w:r>
      <w:r>
        <w:rPr>
          <w:sz w:val="28"/>
        </w:rPr>
        <w:t>»</w:t>
      </w:r>
    </w:p>
    <w:tbl>
      <w:tblPr>
        <w:tblStyle w:val="ac"/>
        <w:tblW w:w="0" w:type="auto"/>
        <w:tblInd w:w="108" w:type="dxa"/>
        <w:tblLook w:val="04A0" w:firstRow="1" w:lastRow="0" w:firstColumn="1" w:lastColumn="0" w:noHBand="0" w:noVBand="1"/>
      </w:tblPr>
      <w:tblGrid>
        <w:gridCol w:w="1980"/>
        <w:gridCol w:w="3690"/>
        <w:gridCol w:w="1576"/>
        <w:gridCol w:w="2654"/>
      </w:tblGrid>
      <w:tr w:rsidR="005253F6" w:rsidRPr="008311CE" w:rsidTr="007309DB">
        <w:tc>
          <w:tcPr>
            <w:tcW w:w="1980" w:type="dxa"/>
          </w:tcPr>
          <w:p w:rsidR="005253F6" w:rsidRPr="008311CE" w:rsidRDefault="005253F6" w:rsidP="00871CD9">
            <w:pPr>
              <w:spacing w:line="360" w:lineRule="auto"/>
              <w:jc w:val="center"/>
              <w:rPr>
                <w:sz w:val="24"/>
              </w:rPr>
            </w:pPr>
            <w:r w:rsidRPr="0039682F">
              <w:rPr>
                <w:b/>
                <w:sz w:val="24"/>
              </w:rPr>
              <w:t>Идентификатор</w:t>
            </w:r>
          </w:p>
        </w:tc>
        <w:tc>
          <w:tcPr>
            <w:tcW w:w="3690" w:type="dxa"/>
          </w:tcPr>
          <w:p w:rsidR="005253F6" w:rsidRPr="008311CE" w:rsidRDefault="005253F6" w:rsidP="00871CD9">
            <w:pPr>
              <w:spacing w:line="360" w:lineRule="auto"/>
              <w:jc w:val="center"/>
              <w:rPr>
                <w:sz w:val="24"/>
              </w:rPr>
            </w:pPr>
            <w:r w:rsidRPr="0039682F">
              <w:rPr>
                <w:b/>
                <w:sz w:val="24"/>
              </w:rPr>
              <w:t>Наименование</w:t>
            </w:r>
          </w:p>
        </w:tc>
        <w:tc>
          <w:tcPr>
            <w:tcW w:w="1576" w:type="dxa"/>
          </w:tcPr>
          <w:p w:rsidR="005253F6" w:rsidRPr="008311CE" w:rsidRDefault="005253F6" w:rsidP="00871CD9">
            <w:pPr>
              <w:spacing w:line="360" w:lineRule="auto"/>
              <w:jc w:val="center"/>
              <w:rPr>
                <w:sz w:val="24"/>
              </w:rPr>
            </w:pPr>
            <w:r w:rsidRPr="0039682F">
              <w:rPr>
                <w:b/>
                <w:sz w:val="24"/>
              </w:rPr>
              <w:t>Тип</w:t>
            </w:r>
          </w:p>
        </w:tc>
        <w:tc>
          <w:tcPr>
            <w:tcW w:w="2654" w:type="dxa"/>
          </w:tcPr>
          <w:p w:rsidR="005253F6" w:rsidRPr="008311CE" w:rsidRDefault="005253F6" w:rsidP="00871CD9">
            <w:pPr>
              <w:spacing w:line="360" w:lineRule="auto"/>
              <w:jc w:val="center"/>
              <w:rPr>
                <w:sz w:val="24"/>
              </w:rPr>
            </w:pPr>
            <w:r>
              <w:rPr>
                <w:b/>
                <w:sz w:val="24"/>
              </w:rPr>
              <w:t>Ключ</w:t>
            </w:r>
          </w:p>
        </w:tc>
      </w:tr>
      <w:tr w:rsidR="005253F6" w:rsidRPr="008311CE" w:rsidTr="007309DB">
        <w:tc>
          <w:tcPr>
            <w:tcW w:w="1980" w:type="dxa"/>
          </w:tcPr>
          <w:p w:rsidR="005253F6" w:rsidRPr="008311CE" w:rsidRDefault="005253F6" w:rsidP="00871CD9">
            <w:pPr>
              <w:spacing w:line="360" w:lineRule="auto"/>
              <w:jc w:val="left"/>
              <w:rPr>
                <w:sz w:val="24"/>
              </w:rPr>
            </w:pPr>
            <w:r w:rsidRPr="006A1347">
              <w:rPr>
                <w:sz w:val="24"/>
              </w:rPr>
              <w:t>Id</w:t>
            </w:r>
          </w:p>
        </w:tc>
        <w:tc>
          <w:tcPr>
            <w:tcW w:w="3690" w:type="dxa"/>
          </w:tcPr>
          <w:p w:rsidR="005253F6" w:rsidRPr="008311CE" w:rsidRDefault="005253F6" w:rsidP="00871CD9">
            <w:pPr>
              <w:spacing w:line="360" w:lineRule="auto"/>
              <w:jc w:val="left"/>
              <w:rPr>
                <w:sz w:val="24"/>
              </w:rPr>
            </w:pPr>
            <w:r>
              <w:rPr>
                <w:sz w:val="24"/>
              </w:rPr>
              <w:t>Код</w:t>
            </w:r>
          </w:p>
        </w:tc>
        <w:tc>
          <w:tcPr>
            <w:tcW w:w="1576" w:type="dxa"/>
          </w:tcPr>
          <w:p w:rsidR="005253F6" w:rsidRPr="002C0FA4" w:rsidRDefault="005253F6" w:rsidP="00871CD9">
            <w:pPr>
              <w:spacing w:line="360" w:lineRule="auto"/>
              <w:jc w:val="center"/>
              <w:rPr>
                <w:sz w:val="24"/>
                <w:lang w:val="en-US"/>
              </w:rPr>
            </w:pPr>
            <w:r w:rsidRPr="005253F6">
              <w:rPr>
                <w:sz w:val="24"/>
                <w:lang w:val="en-US"/>
              </w:rPr>
              <w:t>int</w:t>
            </w:r>
          </w:p>
        </w:tc>
        <w:tc>
          <w:tcPr>
            <w:tcW w:w="2654" w:type="dxa"/>
          </w:tcPr>
          <w:p w:rsidR="005253F6" w:rsidRPr="008311CE" w:rsidRDefault="005253F6" w:rsidP="00871CD9">
            <w:pPr>
              <w:spacing w:line="360" w:lineRule="auto"/>
              <w:jc w:val="center"/>
              <w:rPr>
                <w:sz w:val="24"/>
              </w:rPr>
            </w:pPr>
            <w:r>
              <w:rPr>
                <w:sz w:val="24"/>
              </w:rPr>
              <w:t>Первичный</w:t>
            </w:r>
          </w:p>
        </w:tc>
      </w:tr>
      <w:tr w:rsidR="005253F6" w:rsidRPr="008311CE" w:rsidTr="007309DB">
        <w:tc>
          <w:tcPr>
            <w:tcW w:w="1980" w:type="dxa"/>
            <w:tcBorders>
              <w:bottom w:val="single" w:sz="4" w:space="0" w:color="auto"/>
            </w:tcBorders>
          </w:tcPr>
          <w:p w:rsidR="005253F6" w:rsidRPr="008311CE" w:rsidRDefault="005253F6" w:rsidP="00871CD9">
            <w:pPr>
              <w:spacing w:line="360" w:lineRule="auto"/>
              <w:jc w:val="left"/>
              <w:rPr>
                <w:sz w:val="24"/>
              </w:rPr>
            </w:pPr>
            <w:r w:rsidRPr="00B3532C">
              <w:rPr>
                <w:sz w:val="24"/>
              </w:rPr>
              <w:t>Name</w:t>
            </w:r>
          </w:p>
        </w:tc>
        <w:tc>
          <w:tcPr>
            <w:tcW w:w="3690" w:type="dxa"/>
            <w:tcBorders>
              <w:bottom w:val="single" w:sz="4" w:space="0" w:color="auto"/>
            </w:tcBorders>
          </w:tcPr>
          <w:p w:rsidR="005253F6" w:rsidRPr="008311CE" w:rsidRDefault="00621BD3" w:rsidP="00871CD9">
            <w:pPr>
              <w:spacing w:line="360" w:lineRule="auto"/>
              <w:jc w:val="left"/>
              <w:rPr>
                <w:sz w:val="24"/>
              </w:rPr>
            </w:pPr>
            <w:r>
              <w:rPr>
                <w:sz w:val="24"/>
              </w:rPr>
              <w:t>Наименование должности</w:t>
            </w:r>
          </w:p>
        </w:tc>
        <w:tc>
          <w:tcPr>
            <w:tcW w:w="1576" w:type="dxa"/>
            <w:tcBorders>
              <w:bottom w:val="single" w:sz="4" w:space="0" w:color="auto"/>
            </w:tcBorders>
          </w:tcPr>
          <w:p w:rsidR="005253F6" w:rsidRPr="002C0FA4" w:rsidRDefault="005253F6" w:rsidP="00871CD9">
            <w:pPr>
              <w:spacing w:line="360" w:lineRule="auto"/>
              <w:jc w:val="center"/>
              <w:rPr>
                <w:sz w:val="24"/>
                <w:lang w:val="en-US"/>
              </w:rPr>
            </w:pPr>
            <w:r w:rsidRPr="005253F6">
              <w:rPr>
                <w:sz w:val="24"/>
                <w:lang w:val="en-US"/>
              </w:rPr>
              <w:t>nvarchar(100)</w:t>
            </w:r>
          </w:p>
        </w:tc>
        <w:tc>
          <w:tcPr>
            <w:tcW w:w="2654" w:type="dxa"/>
            <w:tcBorders>
              <w:bottom w:val="single" w:sz="4" w:space="0" w:color="auto"/>
            </w:tcBorders>
          </w:tcPr>
          <w:p w:rsidR="005253F6" w:rsidRPr="008311CE" w:rsidRDefault="005253F6" w:rsidP="00871CD9">
            <w:pPr>
              <w:spacing w:line="360" w:lineRule="auto"/>
              <w:jc w:val="center"/>
              <w:rPr>
                <w:sz w:val="24"/>
              </w:rPr>
            </w:pPr>
          </w:p>
        </w:tc>
      </w:tr>
      <w:tr w:rsidR="005253F6" w:rsidRPr="008311CE" w:rsidTr="007309DB">
        <w:tc>
          <w:tcPr>
            <w:tcW w:w="1980" w:type="dxa"/>
            <w:tcBorders>
              <w:bottom w:val="nil"/>
            </w:tcBorders>
          </w:tcPr>
          <w:p w:rsidR="005253F6" w:rsidRPr="006A1347" w:rsidRDefault="005253F6" w:rsidP="00871CD9">
            <w:pPr>
              <w:spacing w:line="360" w:lineRule="auto"/>
              <w:jc w:val="left"/>
              <w:rPr>
                <w:sz w:val="24"/>
              </w:rPr>
            </w:pPr>
            <w:r w:rsidRPr="005253F6">
              <w:rPr>
                <w:sz w:val="24"/>
              </w:rPr>
              <w:t>AvgSalary</w:t>
            </w:r>
          </w:p>
        </w:tc>
        <w:tc>
          <w:tcPr>
            <w:tcW w:w="3690" w:type="dxa"/>
            <w:tcBorders>
              <w:bottom w:val="nil"/>
            </w:tcBorders>
          </w:tcPr>
          <w:p w:rsidR="005253F6" w:rsidRDefault="00621BD3" w:rsidP="00871CD9">
            <w:pPr>
              <w:spacing w:line="360" w:lineRule="auto"/>
              <w:jc w:val="left"/>
              <w:rPr>
                <w:sz w:val="24"/>
              </w:rPr>
            </w:pPr>
            <w:r>
              <w:rPr>
                <w:sz w:val="24"/>
              </w:rPr>
              <w:t>Размер средней заработной платы (руб.)</w:t>
            </w:r>
          </w:p>
        </w:tc>
        <w:tc>
          <w:tcPr>
            <w:tcW w:w="1576" w:type="dxa"/>
            <w:tcBorders>
              <w:bottom w:val="nil"/>
            </w:tcBorders>
          </w:tcPr>
          <w:p w:rsidR="005253F6" w:rsidRDefault="005253F6" w:rsidP="00871CD9">
            <w:pPr>
              <w:spacing w:line="360" w:lineRule="auto"/>
              <w:jc w:val="center"/>
              <w:rPr>
                <w:sz w:val="24"/>
                <w:lang w:val="en-US"/>
              </w:rPr>
            </w:pPr>
            <w:r w:rsidRPr="005253F6">
              <w:rPr>
                <w:sz w:val="24"/>
                <w:lang w:val="en-US"/>
              </w:rPr>
              <w:t>money</w:t>
            </w:r>
          </w:p>
        </w:tc>
        <w:tc>
          <w:tcPr>
            <w:tcW w:w="2654" w:type="dxa"/>
            <w:tcBorders>
              <w:bottom w:val="nil"/>
            </w:tcBorders>
          </w:tcPr>
          <w:p w:rsidR="005253F6" w:rsidRDefault="005253F6" w:rsidP="00871CD9">
            <w:pPr>
              <w:spacing w:line="360" w:lineRule="auto"/>
              <w:jc w:val="center"/>
              <w:rPr>
                <w:sz w:val="24"/>
              </w:rPr>
            </w:pPr>
          </w:p>
        </w:tc>
      </w:tr>
    </w:tbl>
    <w:p w:rsidR="002D4B0D" w:rsidRDefault="002D4B0D" w:rsidP="002D4B0D">
      <w:pPr>
        <w:spacing w:line="360" w:lineRule="auto"/>
        <w:ind w:firstLine="851"/>
        <w:jc w:val="both"/>
        <w:rPr>
          <w:sz w:val="28"/>
        </w:rPr>
      </w:pPr>
      <w:r>
        <w:rPr>
          <w:sz w:val="28"/>
        </w:rPr>
        <w:lastRenderedPageBreak/>
        <w:t>Продолжение таблицы 26</w:t>
      </w:r>
    </w:p>
    <w:tbl>
      <w:tblPr>
        <w:tblStyle w:val="ac"/>
        <w:tblW w:w="0" w:type="auto"/>
        <w:tblInd w:w="108" w:type="dxa"/>
        <w:tblLook w:val="04A0" w:firstRow="1" w:lastRow="0" w:firstColumn="1" w:lastColumn="0" w:noHBand="0" w:noVBand="1"/>
      </w:tblPr>
      <w:tblGrid>
        <w:gridCol w:w="1980"/>
        <w:gridCol w:w="3690"/>
        <w:gridCol w:w="1560"/>
        <w:gridCol w:w="16"/>
        <w:gridCol w:w="2654"/>
      </w:tblGrid>
      <w:tr w:rsidR="002D4B0D" w:rsidRPr="008311CE" w:rsidTr="007309DB">
        <w:tc>
          <w:tcPr>
            <w:tcW w:w="1980" w:type="dxa"/>
          </w:tcPr>
          <w:p w:rsidR="002D4B0D" w:rsidRPr="008311CE" w:rsidRDefault="002D4B0D" w:rsidP="001E6E0F">
            <w:pPr>
              <w:spacing w:line="360" w:lineRule="auto"/>
              <w:jc w:val="center"/>
              <w:rPr>
                <w:sz w:val="24"/>
              </w:rPr>
            </w:pPr>
            <w:r w:rsidRPr="0039682F">
              <w:rPr>
                <w:b/>
                <w:sz w:val="24"/>
              </w:rPr>
              <w:t>Идентификатор</w:t>
            </w:r>
          </w:p>
        </w:tc>
        <w:tc>
          <w:tcPr>
            <w:tcW w:w="3690" w:type="dxa"/>
          </w:tcPr>
          <w:p w:rsidR="002D4B0D" w:rsidRPr="008311CE" w:rsidRDefault="002D4B0D" w:rsidP="001E6E0F">
            <w:pPr>
              <w:spacing w:line="360" w:lineRule="auto"/>
              <w:jc w:val="center"/>
              <w:rPr>
                <w:sz w:val="24"/>
              </w:rPr>
            </w:pPr>
            <w:r w:rsidRPr="0039682F">
              <w:rPr>
                <w:b/>
                <w:sz w:val="24"/>
              </w:rPr>
              <w:t>Наименование</w:t>
            </w:r>
          </w:p>
        </w:tc>
        <w:tc>
          <w:tcPr>
            <w:tcW w:w="1560" w:type="dxa"/>
          </w:tcPr>
          <w:p w:rsidR="002D4B0D" w:rsidRPr="008311CE" w:rsidRDefault="002D4B0D" w:rsidP="001E6E0F">
            <w:pPr>
              <w:spacing w:line="360" w:lineRule="auto"/>
              <w:jc w:val="center"/>
              <w:rPr>
                <w:sz w:val="24"/>
              </w:rPr>
            </w:pPr>
            <w:r w:rsidRPr="0039682F">
              <w:rPr>
                <w:b/>
                <w:sz w:val="24"/>
              </w:rPr>
              <w:t>Тип</w:t>
            </w:r>
          </w:p>
        </w:tc>
        <w:tc>
          <w:tcPr>
            <w:tcW w:w="2670" w:type="dxa"/>
            <w:gridSpan w:val="2"/>
          </w:tcPr>
          <w:p w:rsidR="002D4B0D" w:rsidRPr="008311CE" w:rsidRDefault="002D4B0D" w:rsidP="001E6E0F">
            <w:pPr>
              <w:spacing w:line="360" w:lineRule="auto"/>
              <w:jc w:val="center"/>
              <w:rPr>
                <w:sz w:val="24"/>
              </w:rPr>
            </w:pPr>
            <w:r>
              <w:rPr>
                <w:b/>
                <w:sz w:val="24"/>
              </w:rPr>
              <w:t>Ключ</w:t>
            </w:r>
          </w:p>
        </w:tc>
      </w:tr>
      <w:tr w:rsidR="005253F6" w:rsidRPr="008311CE" w:rsidTr="007309DB">
        <w:tc>
          <w:tcPr>
            <w:tcW w:w="1980" w:type="dxa"/>
          </w:tcPr>
          <w:p w:rsidR="005253F6" w:rsidRPr="005253F6" w:rsidRDefault="005253F6" w:rsidP="00871CD9">
            <w:pPr>
              <w:spacing w:line="360" w:lineRule="auto"/>
              <w:jc w:val="left"/>
              <w:rPr>
                <w:sz w:val="24"/>
              </w:rPr>
            </w:pPr>
            <w:r w:rsidRPr="005253F6">
              <w:rPr>
                <w:sz w:val="24"/>
              </w:rPr>
              <w:t>WorkHours</w:t>
            </w:r>
          </w:p>
        </w:tc>
        <w:tc>
          <w:tcPr>
            <w:tcW w:w="3690" w:type="dxa"/>
          </w:tcPr>
          <w:p w:rsidR="005253F6" w:rsidRDefault="00621BD3" w:rsidP="00871CD9">
            <w:pPr>
              <w:spacing w:line="360" w:lineRule="auto"/>
              <w:jc w:val="left"/>
              <w:rPr>
                <w:sz w:val="24"/>
              </w:rPr>
            </w:pPr>
            <w:r>
              <w:rPr>
                <w:sz w:val="24"/>
              </w:rPr>
              <w:t>Среднее кол-во рабочих часов в неделю</w:t>
            </w:r>
          </w:p>
        </w:tc>
        <w:tc>
          <w:tcPr>
            <w:tcW w:w="1576" w:type="dxa"/>
            <w:gridSpan w:val="2"/>
          </w:tcPr>
          <w:p w:rsidR="005253F6" w:rsidRPr="00B3532C" w:rsidRDefault="005253F6" w:rsidP="00871CD9">
            <w:pPr>
              <w:spacing w:line="360" w:lineRule="auto"/>
              <w:jc w:val="center"/>
              <w:rPr>
                <w:sz w:val="24"/>
                <w:lang w:val="en-US"/>
              </w:rPr>
            </w:pPr>
            <w:r w:rsidRPr="005253F6">
              <w:rPr>
                <w:sz w:val="24"/>
                <w:lang w:val="en-US"/>
              </w:rPr>
              <w:t>tinyint</w:t>
            </w:r>
          </w:p>
        </w:tc>
        <w:tc>
          <w:tcPr>
            <w:tcW w:w="2654" w:type="dxa"/>
          </w:tcPr>
          <w:p w:rsidR="005253F6" w:rsidRDefault="005253F6" w:rsidP="00871CD9">
            <w:pPr>
              <w:spacing w:line="360" w:lineRule="auto"/>
              <w:jc w:val="center"/>
              <w:rPr>
                <w:sz w:val="24"/>
              </w:rPr>
            </w:pPr>
          </w:p>
        </w:tc>
      </w:tr>
    </w:tbl>
    <w:p w:rsidR="005253F6" w:rsidRDefault="005253F6" w:rsidP="00525686">
      <w:pPr>
        <w:spacing w:line="360" w:lineRule="auto"/>
        <w:ind w:firstLine="851"/>
        <w:jc w:val="both"/>
        <w:rPr>
          <w:sz w:val="28"/>
        </w:rPr>
      </w:pPr>
    </w:p>
    <w:p w:rsidR="00F058EF" w:rsidRDefault="00F058EF" w:rsidP="00F058EF">
      <w:pPr>
        <w:spacing w:line="360" w:lineRule="auto"/>
        <w:ind w:firstLine="851"/>
        <w:jc w:val="both"/>
        <w:rPr>
          <w:sz w:val="28"/>
        </w:rPr>
      </w:pPr>
      <w:r>
        <w:rPr>
          <w:sz w:val="28"/>
        </w:rPr>
        <w:t>Таблица 27 – Описание структуры записей таблицы «</w:t>
      </w:r>
      <w:r w:rsidRPr="00F058EF">
        <w:rPr>
          <w:sz w:val="28"/>
          <w:lang w:val="en-US"/>
        </w:rPr>
        <w:t>RAM</w:t>
      </w:r>
      <w:r>
        <w:rPr>
          <w:sz w:val="28"/>
        </w:rPr>
        <w:t>»</w:t>
      </w:r>
    </w:p>
    <w:tbl>
      <w:tblPr>
        <w:tblStyle w:val="ac"/>
        <w:tblW w:w="0" w:type="auto"/>
        <w:tblInd w:w="108" w:type="dxa"/>
        <w:tblLook w:val="04A0" w:firstRow="1" w:lastRow="0" w:firstColumn="1" w:lastColumn="0" w:noHBand="0" w:noVBand="1"/>
      </w:tblPr>
      <w:tblGrid>
        <w:gridCol w:w="1980"/>
        <w:gridCol w:w="3680"/>
        <w:gridCol w:w="1576"/>
        <w:gridCol w:w="2664"/>
      </w:tblGrid>
      <w:tr w:rsidR="00F058EF" w:rsidRPr="008311CE" w:rsidTr="007309DB">
        <w:tc>
          <w:tcPr>
            <w:tcW w:w="1980" w:type="dxa"/>
          </w:tcPr>
          <w:p w:rsidR="00F058EF" w:rsidRPr="008311CE" w:rsidRDefault="00F058EF" w:rsidP="00871CD9">
            <w:pPr>
              <w:spacing w:line="360" w:lineRule="auto"/>
              <w:jc w:val="center"/>
              <w:rPr>
                <w:sz w:val="24"/>
              </w:rPr>
            </w:pPr>
            <w:r w:rsidRPr="0039682F">
              <w:rPr>
                <w:b/>
                <w:sz w:val="24"/>
              </w:rPr>
              <w:t>Идентификатор</w:t>
            </w:r>
          </w:p>
        </w:tc>
        <w:tc>
          <w:tcPr>
            <w:tcW w:w="3680" w:type="dxa"/>
          </w:tcPr>
          <w:p w:rsidR="00F058EF" w:rsidRPr="008311CE" w:rsidRDefault="00F058EF" w:rsidP="00871CD9">
            <w:pPr>
              <w:spacing w:line="360" w:lineRule="auto"/>
              <w:jc w:val="center"/>
              <w:rPr>
                <w:sz w:val="24"/>
              </w:rPr>
            </w:pPr>
            <w:r w:rsidRPr="0039682F">
              <w:rPr>
                <w:b/>
                <w:sz w:val="24"/>
              </w:rPr>
              <w:t>Наименование</w:t>
            </w:r>
          </w:p>
        </w:tc>
        <w:tc>
          <w:tcPr>
            <w:tcW w:w="1576" w:type="dxa"/>
          </w:tcPr>
          <w:p w:rsidR="00F058EF" w:rsidRPr="008311CE" w:rsidRDefault="00F058EF" w:rsidP="00871CD9">
            <w:pPr>
              <w:spacing w:line="360" w:lineRule="auto"/>
              <w:jc w:val="center"/>
              <w:rPr>
                <w:sz w:val="24"/>
              </w:rPr>
            </w:pPr>
            <w:r w:rsidRPr="0039682F">
              <w:rPr>
                <w:b/>
                <w:sz w:val="24"/>
              </w:rPr>
              <w:t>Тип</w:t>
            </w:r>
          </w:p>
        </w:tc>
        <w:tc>
          <w:tcPr>
            <w:tcW w:w="2664" w:type="dxa"/>
          </w:tcPr>
          <w:p w:rsidR="00F058EF" w:rsidRPr="008311CE" w:rsidRDefault="00F058EF" w:rsidP="00871CD9">
            <w:pPr>
              <w:spacing w:line="360" w:lineRule="auto"/>
              <w:jc w:val="center"/>
              <w:rPr>
                <w:sz w:val="24"/>
              </w:rPr>
            </w:pPr>
            <w:r>
              <w:rPr>
                <w:b/>
                <w:sz w:val="24"/>
              </w:rPr>
              <w:t>Ключ</w:t>
            </w:r>
          </w:p>
        </w:tc>
      </w:tr>
      <w:tr w:rsidR="00F058EF" w:rsidRPr="008311CE" w:rsidTr="007309DB">
        <w:tc>
          <w:tcPr>
            <w:tcW w:w="1980" w:type="dxa"/>
          </w:tcPr>
          <w:p w:rsidR="00F058EF" w:rsidRPr="008311CE" w:rsidRDefault="00F058EF" w:rsidP="00871CD9">
            <w:pPr>
              <w:spacing w:line="360" w:lineRule="auto"/>
              <w:jc w:val="left"/>
              <w:rPr>
                <w:sz w:val="24"/>
              </w:rPr>
            </w:pPr>
            <w:r w:rsidRPr="006A1347">
              <w:rPr>
                <w:sz w:val="24"/>
              </w:rPr>
              <w:t>Id</w:t>
            </w:r>
          </w:p>
        </w:tc>
        <w:tc>
          <w:tcPr>
            <w:tcW w:w="3680" w:type="dxa"/>
          </w:tcPr>
          <w:p w:rsidR="00F058EF" w:rsidRPr="008311CE" w:rsidRDefault="00F058EF" w:rsidP="00871CD9">
            <w:pPr>
              <w:spacing w:line="360" w:lineRule="auto"/>
              <w:jc w:val="left"/>
              <w:rPr>
                <w:sz w:val="24"/>
              </w:rPr>
            </w:pPr>
            <w:r>
              <w:rPr>
                <w:sz w:val="24"/>
              </w:rPr>
              <w:t>Код</w:t>
            </w:r>
          </w:p>
        </w:tc>
        <w:tc>
          <w:tcPr>
            <w:tcW w:w="1576" w:type="dxa"/>
          </w:tcPr>
          <w:p w:rsidR="00F058EF" w:rsidRPr="002C0FA4" w:rsidRDefault="00F058EF" w:rsidP="00871CD9">
            <w:pPr>
              <w:spacing w:line="360" w:lineRule="auto"/>
              <w:jc w:val="center"/>
              <w:rPr>
                <w:sz w:val="24"/>
                <w:lang w:val="en-US"/>
              </w:rPr>
            </w:pPr>
            <w:r>
              <w:rPr>
                <w:sz w:val="24"/>
                <w:lang w:val="en-US"/>
              </w:rPr>
              <w:t>int</w:t>
            </w:r>
          </w:p>
        </w:tc>
        <w:tc>
          <w:tcPr>
            <w:tcW w:w="2664" w:type="dxa"/>
          </w:tcPr>
          <w:p w:rsidR="00F058EF" w:rsidRPr="008311CE" w:rsidRDefault="00F058EF" w:rsidP="00871CD9">
            <w:pPr>
              <w:spacing w:line="360" w:lineRule="auto"/>
              <w:jc w:val="center"/>
              <w:rPr>
                <w:sz w:val="24"/>
              </w:rPr>
            </w:pPr>
            <w:r>
              <w:rPr>
                <w:sz w:val="24"/>
              </w:rPr>
              <w:t>Первичный</w:t>
            </w:r>
          </w:p>
        </w:tc>
      </w:tr>
      <w:tr w:rsidR="00F058EF" w:rsidRPr="008311CE" w:rsidTr="007309DB">
        <w:tc>
          <w:tcPr>
            <w:tcW w:w="1980" w:type="dxa"/>
          </w:tcPr>
          <w:p w:rsidR="00F058EF" w:rsidRPr="008311CE" w:rsidRDefault="00F058EF" w:rsidP="00871CD9">
            <w:pPr>
              <w:spacing w:line="360" w:lineRule="auto"/>
              <w:jc w:val="left"/>
              <w:rPr>
                <w:sz w:val="24"/>
              </w:rPr>
            </w:pPr>
            <w:r w:rsidRPr="006A1347">
              <w:rPr>
                <w:sz w:val="24"/>
              </w:rPr>
              <w:t>ManufacturerId</w:t>
            </w:r>
          </w:p>
        </w:tc>
        <w:tc>
          <w:tcPr>
            <w:tcW w:w="3680" w:type="dxa"/>
          </w:tcPr>
          <w:p w:rsidR="00F058EF" w:rsidRPr="008311CE" w:rsidRDefault="00621BD3" w:rsidP="00871CD9">
            <w:pPr>
              <w:spacing w:line="360" w:lineRule="auto"/>
              <w:jc w:val="left"/>
              <w:rPr>
                <w:sz w:val="24"/>
              </w:rPr>
            </w:pPr>
            <w:r>
              <w:rPr>
                <w:sz w:val="24"/>
              </w:rPr>
              <w:t>Код производителя</w:t>
            </w:r>
          </w:p>
        </w:tc>
        <w:tc>
          <w:tcPr>
            <w:tcW w:w="1576" w:type="dxa"/>
          </w:tcPr>
          <w:p w:rsidR="00F058EF" w:rsidRPr="002C0FA4" w:rsidRDefault="00F058EF" w:rsidP="00871CD9">
            <w:pPr>
              <w:spacing w:line="360" w:lineRule="auto"/>
              <w:jc w:val="center"/>
              <w:rPr>
                <w:sz w:val="24"/>
                <w:lang w:val="en-US"/>
              </w:rPr>
            </w:pPr>
            <w:r w:rsidRPr="006A1347">
              <w:rPr>
                <w:sz w:val="24"/>
                <w:lang w:val="en-US"/>
              </w:rPr>
              <w:t>smallint</w:t>
            </w:r>
          </w:p>
        </w:tc>
        <w:tc>
          <w:tcPr>
            <w:tcW w:w="2664" w:type="dxa"/>
          </w:tcPr>
          <w:p w:rsidR="00F058EF" w:rsidRPr="008311CE" w:rsidRDefault="00F058EF" w:rsidP="00871CD9">
            <w:pPr>
              <w:spacing w:line="360" w:lineRule="auto"/>
              <w:jc w:val="center"/>
              <w:rPr>
                <w:sz w:val="24"/>
              </w:rPr>
            </w:pPr>
            <w:r>
              <w:rPr>
                <w:sz w:val="24"/>
              </w:rPr>
              <w:t>Внешний</w:t>
            </w:r>
          </w:p>
        </w:tc>
      </w:tr>
      <w:tr w:rsidR="00F058EF" w:rsidRPr="008311CE" w:rsidTr="007309DB">
        <w:tc>
          <w:tcPr>
            <w:tcW w:w="1980" w:type="dxa"/>
          </w:tcPr>
          <w:p w:rsidR="00F058EF" w:rsidRPr="006A1347" w:rsidRDefault="00F058EF" w:rsidP="00871CD9">
            <w:pPr>
              <w:spacing w:line="360" w:lineRule="auto"/>
              <w:jc w:val="left"/>
              <w:rPr>
                <w:sz w:val="24"/>
              </w:rPr>
            </w:pPr>
            <w:r w:rsidRPr="006A1347">
              <w:rPr>
                <w:sz w:val="24"/>
              </w:rPr>
              <w:t>Model</w:t>
            </w:r>
          </w:p>
        </w:tc>
        <w:tc>
          <w:tcPr>
            <w:tcW w:w="3680" w:type="dxa"/>
          </w:tcPr>
          <w:p w:rsidR="00F058EF" w:rsidRDefault="00621BD3" w:rsidP="00871CD9">
            <w:pPr>
              <w:spacing w:line="360" w:lineRule="auto"/>
              <w:jc w:val="left"/>
              <w:rPr>
                <w:sz w:val="24"/>
              </w:rPr>
            </w:pPr>
            <w:r>
              <w:rPr>
                <w:sz w:val="24"/>
              </w:rPr>
              <w:t>Наименование модели оперативной памяти</w:t>
            </w:r>
          </w:p>
        </w:tc>
        <w:tc>
          <w:tcPr>
            <w:tcW w:w="1576" w:type="dxa"/>
          </w:tcPr>
          <w:p w:rsidR="00F058EF" w:rsidRDefault="00F058EF" w:rsidP="00871CD9">
            <w:pPr>
              <w:spacing w:line="360" w:lineRule="auto"/>
              <w:jc w:val="center"/>
              <w:rPr>
                <w:sz w:val="24"/>
                <w:lang w:val="en-US"/>
              </w:rPr>
            </w:pPr>
            <w:r w:rsidRPr="00F00ABE">
              <w:rPr>
                <w:sz w:val="24"/>
                <w:lang w:val="en-US"/>
              </w:rPr>
              <w:t>nvarchar(100)</w:t>
            </w:r>
          </w:p>
        </w:tc>
        <w:tc>
          <w:tcPr>
            <w:tcW w:w="2664" w:type="dxa"/>
          </w:tcPr>
          <w:p w:rsidR="00F058EF" w:rsidRDefault="00F058EF" w:rsidP="00871CD9">
            <w:pPr>
              <w:spacing w:line="360" w:lineRule="auto"/>
              <w:jc w:val="center"/>
              <w:rPr>
                <w:sz w:val="24"/>
              </w:rPr>
            </w:pPr>
          </w:p>
        </w:tc>
      </w:tr>
      <w:tr w:rsidR="00F058EF" w:rsidRPr="008311CE" w:rsidTr="007309DB">
        <w:tc>
          <w:tcPr>
            <w:tcW w:w="1980" w:type="dxa"/>
          </w:tcPr>
          <w:p w:rsidR="00F058EF" w:rsidRPr="006A1347" w:rsidRDefault="00F058EF" w:rsidP="00871CD9">
            <w:pPr>
              <w:spacing w:line="360" w:lineRule="auto"/>
              <w:jc w:val="left"/>
              <w:rPr>
                <w:sz w:val="24"/>
              </w:rPr>
            </w:pPr>
            <w:r w:rsidRPr="00F058EF">
              <w:rPr>
                <w:sz w:val="24"/>
              </w:rPr>
              <w:t>RamTypeId</w:t>
            </w:r>
          </w:p>
        </w:tc>
        <w:tc>
          <w:tcPr>
            <w:tcW w:w="3680" w:type="dxa"/>
          </w:tcPr>
          <w:p w:rsidR="00F058EF" w:rsidRDefault="00621BD3" w:rsidP="00871CD9">
            <w:pPr>
              <w:spacing w:line="360" w:lineRule="auto"/>
              <w:jc w:val="left"/>
              <w:rPr>
                <w:sz w:val="24"/>
              </w:rPr>
            </w:pPr>
            <w:r>
              <w:rPr>
                <w:sz w:val="24"/>
              </w:rPr>
              <w:t>Код типа оперативной памяти</w:t>
            </w:r>
          </w:p>
        </w:tc>
        <w:tc>
          <w:tcPr>
            <w:tcW w:w="1576" w:type="dxa"/>
          </w:tcPr>
          <w:p w:rsidR="00F058EF" w:rsidRDefault="00F058EF" w:rsidP="00871CD9">
            <w:pPr>
              <w:spacing w:line="360" w:lineRule="auto"/>
              <w:jc w:val="center"/>
              <w:rPr>
                <w:sz w:val="24"/>
                <w:lang w:val="en-US"/>
              </w:rPr>
            </w:pPr>
            <w:r w:rsidRPr="006A1347">
              <w:rPr>
                <w:sz w:val="24"/>
                <w:lang w:val="en-US"/>
              </w:rPr>
              <w:t>tinyint</w:t>
            </w:r>
          </w:p>
        </w:tc>
        <w:tc>
          <w:tcPr>
            <w:tcW w:w="2664" w:type="dxa"/>
          </w:tcPr>
          <w:p w:rsidR="00F058EF" w:rsidRPr="00B3532C" w:rsidRDefault="00F058EF" w:rsidP="00871CD9">
            <w:pPr>
              <w:spacing w:line="360" w:lineRule="auto"/>
              <w:jc w:val="center"/>
              <w:rPr>
                <w:sz w:val="24"/>
              </w:rPr>
            </w:pPr>
            <w:r>
              <w:rPr>
                <w:sz w:val="24"/>
              </w:rPr>
              <w:t>Внешний</w:t>
            </w:r>
          </w:p>
        </w:tc>
      </w:tr>
      <w:tr w:rsidR="00F058EF" w:rsidRPr="008311CE" w:rsidTr="007309DB">
        <w:tc>
          <w:tcPr>
            <w:tcW w:w="1980" w:type="dxa"/>
          </w:tcPr>
          <w:p w:rsidR="00F058EF" w:rsidRPr="006A1347" w:rsidRDefault="00F058EF" w:rsidP="00871CD9">
            <w:pPr>
              <w:spacing w:line="360" w:lineRule="auto"/>
              <w:jc w:val="left"/>
              <w:rPr>
                <w:sz w:val="24"/>
              </w:rPr>
            </w:pPr>
            <w:r w:rsidRPr="00F058EF">
              <w:rPr>
                <w:sz w:val="24"/>
              </w:rPr>
              <w:t>Volume</w:t>
            </w:r>
          </w:p>
        </w:tc>
        <w:tc>
          <w:tcPr>
            <w:tcW w:w="3680" w:type="dxa"/>
          </w:tcPr>
          <w:p w:rsidR="00F058EF" w:rsidRDefault="00621BD3" w:rsidP="00871CD9">
            <w:pPr>
              <w:spacing w:line="360" w:lineRule="auto"/>
              <w:jc w:val="left"/>
              <w:rPr>
                <w:sz w:val="24"/>
              </w:rPr>
            </w:pPr>
            <w:r>
              <w:rPr>
                <w:sz w:val="24"/>
              </w:rPr>
              <w:t>Объем модуля (ГБ)</w:t>
            </w:r>
          </w:p>
        </w:tc>
        <w:tc>
          <w:tcPr>
            <w:tcW w:w="1576" w:type="dxa"/>
          </w:tcPr>
          <w:p w:rsidR="00F058EF" w:rsidRDefault="00F058EF" w:rsidP="00871CD9">
            <w:pPr>
              <w:spacing w:line="360" w:lineRule="auto"/>
              <w:jc w:val="center"/>
              <w:rPr>
                <w:sz w:val="24"/>
                <w:lang w:val="en-US"/>
              </w:rPr>
            </w:pPr>
            <w:r w:rsidRPr="00F058EF">
              <w:rPr>
                <w:sz w:val="24"/>
                <w:lang w:val="en-US"/>
              </w:rPr>
              <w:t>int</w:t>
            </w:r>
          </w:p>
        </w:tc>
        <w:tc>
          <w:tcPr>
            <w:tcW w:w="2664" w:type="dxa"/>
          </w:tcPr>
          <w:p w:rsidR="00F058EF" w:rsidRDefault="00F058EF" w:rsidP="00871CD9">
            <w:pPr>
              <w:spacing w:line="360" w:lineRule="auto"/>
              <w:jc w:val="center"/>
              <w:rPr>
                <w:sz w:val="24"/>
              </w:rPr>
            </w:pPr>
          </w:p>
        </w:tc>
      </w:tr>
      <w:tr w:rsidR="00F058EF" w:rsidRPr="008311CE" w:rsidTr="007309DB">
        <w:tc>
          <w:tcPr>
            <w:tcW w:w="1980" w:type="dxa"/>
          </w:tcPr>
          <w:p w:rsidR="00F058EF" w:rsidRPr="006A1347" w:rsidRDefault="00F058EF" w:rsidP="00871CD9">
            <w:pPr>
              <w:spacing w:line="360" w:lineRule="auto"/>
              <w:jc w:val="left"/>
              <w:rPr>
                <w:sz w:val="24"/>
              </w:rPr>
            </w:pPr>
            <w:r w:rsidRPr="00F058EF">
              <w:rPr>
                <w:sz w:val="24"/>
              </w:rPr>
              <w:t>Price</w:t>
            </w:r>
          </w:p>
        </w:tc>
        <w:tc>
          <w:tcPr>
            <w:tcW w:w="3680" w:type="dxa"/>
          </w:tcPr>
          <w:p w:rsidR="00F058EF" w:rsidRDefault="00621BD3" w:rsidP="00871CD9">
            <w:pPr>
              <w:spacing w:line="360" w:lineRule="auto"/>
              <w:jc w:val="left"/>
              <w:rPr>
                <w:sz w:val="24"/>
              </w:rPr>
            </w:pPr>
            <w:r>
              <w:rPr>
                <w:sz w:val="24"/>
              </w:rPr>
              <w:t>Цена (руб.)</w:t>
            </w:r>
          </w:p>
        </w:tc>
        <w:tc>
          <w:tcPr>
            <w:tcW w:w="1576" w:type="dxa"/>
          </w:tcPr>
          <w:p w:rsidR="00F058EF" w:rsidRDefault="00F058EF" w:rsidP="00871CD9">
            <w:pPr>
              <w:spacing w:line="360" w:lineRule="auto"/>
              <w:jc w:val="center"/>
              <w:rPr>
                <w:sz w:val="24"/>
                <w:lang w:val="en-US"/>
              </w:rPr>
            </w:pPr>
            <w:r w:rsidRPr="00F058EF">
              <w:rPr>
                <w:sz w:val="24"/>
                <w:lang w:val="en-US"/>
              </w:rPr>
              <w:t>money</w:t>
            </w:r>
          </w:p>
        </w:tc>
        <w:tc>
          <w:tcPr>
            <w:tcW w:w="2664" w:type="dxa"/>
          </w:tcPr>
          <w:p w:rsidR="00F058EF" w:rsidRDefault="00F058EF" w:rsidP="00871CD9">
            <w:pPr>
              <w:spacing w:line="360" w:lineRule="auto"/>
              <w:jc w:val="center"/>
              <w:rPr>
                <w:sz w:val="24"/>
              </w:rPr>
            </w:pPr>
          </w:p>
        </w:tc>
      </w:tr>
    </w:tbl>
    <w:p w:rsidR="00F058EF" w:rsidRDefault="00F058EF" w:rsidP="00525686">
      <w:pPr>
        <w:spacing w:line="360" w:lineRule="auto"/>
        <w:ind w:firstLine="851"/>
        <w:jc w:val="both"/>
        <w:rPr>
          <w:sz w:val="28"/>
        </w:rPr>
      </w:pPr>
    </w:p>
    <w:p w:rsidR="009770C3" w:rsidRDefault="009770C3" w:rsidP="009770C3">
      <w:pPr>
        <w:spacing w:line="360" w:lineRule="auto"/>
        <w:ind w:firstLine="851"/>
        <w:jc w:val="both"/>
        <w:rPr>
          <w:sz w:val="28"/>
        </w:rPr>
      </w:pPr>
      <w:r>
        <w:rPr>
          <w:sz w:val="28"/>
        </w:rPr>
        <w:t>Таблица 28 – Описание структуры записей таблицы «</w:t>
      </w:r>
      <w:r w:rsidRPr="009770C3">
        <w:rPr>
          <w:sz w:val="28"/>
        </w:rPr>
        <w:t>RamType</w:t>
      </w:r>
      <w:r>
        <w:rPr>
          <w:sz w:val="28"/>
        </w:rPr>
        <w:t>»</w:t>
      </w:r>
    </w:p>
    <w:tbl>
      <w:tblPr>
        <w:tblStyle w:val="ac"/>
        <w:tblW w:w="0" w:type="auto"/>
        <w:tblInd w:w="108" w:type="dxa"/>
        <w:tblLook w:val="04A0" w:firstRow="1" w:lastRow="0" w:firstColumn="1" w:lastColumn="0" w:noHBand="0" w:noVBand="1"/>
      </w:tblPr>
      <w:tblGrid>
        <w:gridCol w:w="1980"/>
        <w:gridCol w:w="3690"/>
        <w:gridCol w:w="1560"/>
        <w:gridCol w:w="2670"/>
      </w:tblGrid>
      <w:tr w:rsidR="009770C3" w:rsidRPr="008311CE" w:rsidTr="007309DB">
        <w:tc>
          <w:tcPr>
            <w:tcW w:w="1980" w:type="dxa"/>
          </w:tcPr>
          <w:p w:rsidR="009770C3" w:rsidRPr="008311CE" w:rsidRDefault="009770C3" w:rsidP="00871CD9">
            <w:pPr>
              <w:spacing w:line="360" w:lineRule="auto"/>
              <w:jc w:val="center"/>
              <w:rPr>
                <w:sz w:val="24"/>
              </w:rPr>
            </w:pPr>
            <w:r w:rsidRPr="0039682F">
              <w:rPr>
                <w:b/>
                <w:sz w:val="24"/>
              </w:rPr>
              <w:t>Идентификатор</w:t>
            </w:r>
          </w:p>
        </w:tc>
        <w:tc>
          <w:tcPr>
            <w:tcW w:w="3690" w:type="dxa"/>
          </w:tcPr>
          <w:p w:rsidR="009770C3" w:rsidRPr="008311CE" w:rsidRDefault="009770C3" w:rsidP="00871CD9">
            <w:pPr>
              <w:spacing w:line="360" w:lineRule="auto"/>
              <w:jc w:val="center"/>
              <w:rPr>
                <w:sz w:val="24"/>
              </w:rPr>
            </w:pPr>
            <w:r w:rsidRPr="0039682F">
              <w:rPr>
                <w:b/>
                <w:sz w:val="24"/>
              </w:rPr>
              <w:t>Наименование</w:t>
            </w:r>
          </w:p>
        </w:tc>
        <w:tc>
          <w:tcPr>
            <w:tcW w:w="1560" w:type="dxa"/>
          </w:tcPr>
          <w:p w:rsidR="009770C3" w:rsidRPr="008311CE" w:rsidRDefault="009770C3" w:rsidP="00871CD9">
            <w:pPr>
              <w:spacing w:line="360" w:lineRule="auto"/>
              <w:jc w:val="center"/>
              <w:rPr>
                <w:sz w:val="24"/>
              </w:rPr>
            </w:pPr>
            <w:r w:rsidRPr="0039682F">
              <w:rPr>
                <w:b/>
                <w:sz w:val="24"/>
              </w:rPr>
              <w:t>Тип</w:t>
            </w:r>
          </w:p>
        </w:tc>
        <w:tc>
          <w:tcPr>
            <w:tcW w:w="2670" w:type="dxa"/>
          </w:tcPr>
          <w:p w:rsidR="009770C3" w:rsidRPr="008311CE" w:rsidRDefault="009770C3" w:rsidP="00871CD9">
            <w:pPr>
              <w:spacing w:line="360" w:lineRule="auto"/>
              <w:jc w:val="center"/>
              <w:rPr>
                <w:sz w:val="24"/>
              </w:rPr>
            </w:pPr>
            <w:r>
              <w:rPr>
                <w:b/>
                <w:sz w:val="24"/>
              </w:rPr>
              <w:t>Ключ</w:t>
            </w:r>
          </w:p>
        </w:tc>
      </w:tr>
      <w:tr w:rsidR="009770C3" w:rsidRPr="008311CE" w:rsidTr="007309DB">
        <w:tc>
          <w:tcPr>
            <w:tcW w:w="1980" w:type="dxa"/>
          </w:tcPr>
          <w:p w:rsidR="009770C3" w:rsidRPr="008311CE" w:rsidRDefault="009770C3" w:rsidP="00871CD9">
            <w:pPr>
              <w:spacing w:line="360" w:lineRule="auto"/>
              <w:jc w:val="left"/>
              <w:rPr>
                <w:sz w:val="24"/>
              </w:rPr>
            </w:pPr>
            <w:r w:rsidRPr="006A1347">
              <w:rPr>
                <w:sz w:val="24"/>
              </w:rPr>
              <w:t>Id</w:t>
            </w:r>
          </w:p>
        </w:tc>
        <w:tc>
          <w:tcPr>
            <w:tcW w:w="3690" w:type="dxa"/>
          </w:tcPr>
          <w:p w:rsidR="009770C3" w:rsidRPr="008311CE" w:rsidRDefault="009770C3" w:rsidP="00871CD9">
            <w:pPr>
              <w:spacing w:line="360" w:lineRule="auto"/>
              <w:jc w:val="left"/>
              <w:rPr>
                <w:sz w:val="24"/>
              </w:rPr>
            </w:pPr>
            <w:r>
              <w:rPr>
                <w:sz w:val="24"/>
              </w:rPr>
              <w:t>Код</w:t>
            </w:r>
          </w:p>
        </w:tc>
        <w:tc>
          <w:tcPr>
            <w:tcW w:w="1560" w:type="dxa"/>
          </w:tcPr>
          <w:p w:rsidR="009770C3" w:rsidRPr="002C0FA4" w:rsidRDefault="009770C3" w:rsidP="00871CD9">
            <w:pPr>
              <w:spacing w:line="360" w:lineRule="auto"/>
              <w:jc w:val="center"/>
              <w:rPr>
                <w:sz w:val="24"/>
                <w:lang w:val="en-US"/>
              </w:rPr>
            </w:pPr>
            <w:r w:rsidRPr="005F71BC">
              <w:rPr>
                <w:sz w:val="24"/>
                <w:lang w:val="en-US"/>
              </w:rPr>
              <w:t>tinyint</w:t>
            </w:r>
          </w:p>
        </w:tc>
        <w:tc>
          <w:tcPr>
            <w:tcW w:w="2670" w:type="dxa"/>
          </w:tcPr>
          <w:p w:rsidR="009770C3" w:rsidRPr="008311CE" w:rsidRDefault="009770C3" w:rsidP="00871CD9">
            <w:pPr>
              <w:spacing w:line="360" w:lineRule="auto"/>
              <w:jc w:val="center"/>
              <w:rPr>
                <w:sz w:val="24"/>
              </w:rPr>
            </w:pPr>
            <w:r>
              <w:rPr>
                <w:sz w:val="24"/>
              </w:rPr>
              <w:t>Первичный</w:t>
            </w:r>
          </w:p>
        </w:tc>
      </w:tr>
      <w:tr w:rsidR="009770C3" w:rsidRPr="008311CE" w:rsidTr="007309DB">
        <w:tc>
          <w:tcPr>
            <w:tcW w:w="1980" w:type="dxa"/>
          </w:tcPr>
          <w:p w:rsidR="009770C3" w:rsidRPr="008311CE" w:rsidRDefault="009770C3" w:rsidP="00871CD9">
            <w:pPr>
              <w:spacing w:line="360" w:lineRule="auto"/>
              <w:jc w:val="left"/>
              <w:rPr>
                <w:sz w:val="24"/>
              </w:rPr>
            </w:pPr>
            <w:r w:rsidRPr="00B3532C">
              <w:rPr>
                <w:sz w:val="24"/>
              </w:rPr>
              <w:t>Name</w:t>
            </w:r>
          </w:p>
        </w:tc>
        <w:tc>
          <w:tcPr>
            <w:tcW w:w="3690" w:type="dxa"/>
          </w:tcPr>
          <w:p w:rsidR="009770C3" w:rsidRPr="008311CE" w:rsidRDefault="00A44D5A" w:rsidP="00871CD9">
            <w:pPr>
              <w:spacing w:line="360" w:lineRule="auto"/>
              <w:jc w:val="left"/>
              <w:rPr>
                <w:sz w:val="24"/>
              </w:rPr>
            </w:pPr>
            <w:r>
              <w:rPr>
                <w:sz w:val="24"/>
              </w:rPr>
              <w:t>Наименование типа оперативной памяти</w:t>
            </w:r>
          </w:p>
        </w:tc>
        <w:tc>
          <w:tcPr>
            <w:tcW w:w="1560" w:type="dxa"/>
          </w:tcPr>
          <w:p w:rsidR="009770C3" w:rsidRPr="002C0FA4" w:rsidRDefault="009770C3" w:rsidP="00871CD9">
            <w:pPr>
              <w:spacing w:line="360" w:lineRule="auto"/>
              <w:jc w:val="center"/>
              <w:rPr>
                <w:sz w:val="24"/>
                <w:lang w:val="en-US"/>
              </w:rPr>
            </w:pPr>
            <w:r w:rsidRPr="006A1347">
              <w:rPr>
                <w:sz w:val="24"/>
                <w:lang w:val="en-US"/>
              </w:rPr>
              <w:t>nvarchar(</w:t>
            </w:r>
            <w:r>
              <w:rPr>
                <w:sz w:val="24"/>
              </w:rPr>
              <w:t>5</w:t>
            </w:r>
            <w:r w:rsidRPr="006A1347">
              <w:rPr>
                <w:sz w:val="24"/>
                <w:lang w:val="en-US"/>
              </w:rPr>
              <w:t>0)</w:t>
            </w:r>
          </w:p>
        </w:tc>
        <w:tc>
          <w:tcPr>
            <w:tcW w:w="2670" w:type="dxa"/>
          </w:tcPr>
          <w:p w:rsidR="009770C3" w:rsidRPr="008311CE" w:rsidRDefault="009770C3" w:rsidP="00871CD9">
            <w:pPr>
              <w:spacing w:line="360" w:lineRule="auto"/>
              <w:jc w:val="center"/>
              <w:rPr>
                <w:sz w:val="24"/>
              </w:rPr>
            </w:pPr>
          </w:p>
        </w:tc>
      </w:tr>
    </w:tbl>
    <w:p w:rsidR="009770C3" w:rsidRDefault="009770C3" w:rsidP="00525686">
      <w:pPr>
        <w:spacing w:line="360" w:lineRule="auto"/>
        <w:ind w:firstLine="851"/>
        <w:jc w:val="both"/>
        <w:rPr>
          <w:sz w:val="28"/>
        </w:rPr>
      </w:pPr>
    </w:p>
    <w:p w:rsidR="009770C3" w:rsidRDefault="009770C3" w:rsidP="00871CD9">
      <w:pPr>
        <w:spacing w:line="360" w:lineRule="auto"/>
        <w:ind w:firstLine="851"/>
        <w:jc w:val="both"/>
        <w:rPr>
          <w:sz w:val="28"/>
        </w:rPr>
      </w:pPr>
      <w:r>
        <w:rPr>
          <w:sz w:val="28"/>
        </w:rPr>
        <w:t xml:space="preserve">Таблица </w:t>
      </w:r>
      <w:r w:rsidR="00783389" w:rsidRPr="00783389">
        <w:rPr>
          <w:sz w:val="28"/>
        </w:rPr>
        <w:t>29</w:t>
      </w:r>
      <w:r>
        <w:rPr>
          <w:sz w:val="28"/>
        </w:rPr>
        <w:t xml:space="preserve"> – Описание структуры записей таблицы «</w:t>
      </w:r>
      <w:r w:rsidRPr="009770C3">
        <w:rPr>
          <w:sz w:val="28"/>
        </w:rPr>
        <w:t>RightsLevel</w:t>
      </w:r>
      <w:r>
        <w:rPr>
          <w:sz w:val="28"/>
        </w:rPr>
        <w:t>»</w:t>
      </w:r>
    </w:p>
    <w:tbl>
      <w:tblPr>
        <w:tblStyle w:val="ac"/>
        <w:tblW w:w="0" w:type="auto"/>
        <w:tblInd w:w="108" w:type="dxa"/>
        <w:tblLook w:val="04A0" w:firstRow="1" w:lastRow="0" w:firstColumn="1" w:lastColumn="0" w:noHBand="0" w:noVBand="1"/>
      </w:tblPr>
      <w:tblGrid>
        <w:gridCol w:w="1980"/>
        <w:gridCol w:w="3690"/>
        <w:gridCol w:w="1560"/>
        <w:gridCol w:w="2670"/>
      </w:tblGrid>
      <w:tr w:rsidR="009770C3" w:rsidRPr="008311CE" w:rsidTr="007309DB">
        <w:tc>
          <w:tcPr>
            <w:tcW w:w="1980" w:type="dxa"/>
          </w:tcPr>
          <w:p w:rsidR="009770C3" w:rsidRPr="008311CE" w:rsidRDefault="009770C3" w:rsidP="00871CD9">
            <w:pPr>
              <w:spacing w:line="360" w:lineRule="auto"/>
              <w:jc w:val="center"/>
              <w:rPr>
                <w:sz w:val="24"/>
              </w:rPr>
            </w:pPr>
            <w:r w:rsidRPr="0039682F">
              <w:rPr>
                <w:b/>
                <w:sz w:val="24"/>
              </w:rPr>
              <w:t>Идентификатор</w:t>
            </w:r>
          </w:p>
        </w:tc>
        <w:tc>
          <w:tcPr>
            <w:tcW w:w="3690" w:type="dxa"/>
          </w:tcPr>
          <w:p w:rsidR="009770C3" w:rsidRPr="008311CE" w:rsidRDefault="009770C3" w:rsidP="00871CD9">
            <w:pPr>
              <w:spacing w:line="360" w:lineRule="auto"/>
              <w:jc w:val="center"/>
              <w:rPr>
                <w:sz w:val="24"/>
              </w:rPr>
            </w:pPr>
            <w:r w:rsidRPr="0039682F">
              <w:rPr>
                <w:b/>
                <w:sz w:val="24"/>
              </w:rPr>
              <w:t>Наименование</w:t>
            </w:r>
          </w:p>
        </w:tc>
        <w:tc>
          <w:tcPr>
            <w:tcW w:w="1560" w:type="dxa"/>
          </w:tcPr>
          <w:p w:rsidR="009770C3" w:rsidRPr="008311CE" w:rsidRDefault="009770C3" w:rsidP="00871CD9">
            <w:pPr>
              <w:spacing w:line="360" w:lineRule="auto"/>
              <w:jc w:val="center"/>
              <w:rPr>
                <w:sz w:val="24"/>
              </w:rPr>
            </w:pPr>
            <w:r w:rsidRPr="0039682F">
              <w:rPr>
                <w:b/>
                <w:sz w:val="24"/>
              </w:rPr>
              <w:t>Тип</w:t>
            </w:r>
          </w:p>
        </w:tc>
        <w:tc>
          <w:tcPr>
            <w:tcW w:w="2670" w:type="dxa"/>
          </w:tcPr>
          <w:p w:rsidR="009770C3" w:rsidRPr="008311CE" w:rsidRDefault="009770C3" w:rsidP="00871CD9">
            <w:pPr>
              <w:spacing w:line="360" w:lineRule="auto"/>
              <w:jc w:val="center"/>
              <w:rPr>
                <w:sz w:val="24"/>
              </w:rPr>
            </w:pPr>
            <w:r>
              <w:rPr>
                <w:b/>
                <w:sz w:val="24"/>
              </w:rPr>
              <w:t>Ключ</w:t>
            </w:r>
          </w:p>
        </w:tc>
      </w:tr>
      <w:tr w:rsidR="009770C3" w:rsidRPr="008311CE" w:rsidTr="007309DB">
        <w:tc>
          <w:tcPr>
            <w:tcW w:w="1980" w:type="dxa"/>
          </w:tcPr>
          <w:p w:rsidR="009770C3" w:rsidRPr="008311CE" w:rsidRDefault="009770C3" w:rsidP="00871CD9">
            <w:pPr>
              <w:spacing w:line="360" w:lineRule="auto"/>
              <w:jc w:val="left"/>
              <w:rPr>
                <w:sz w:val="24"/>
              </w:rPr>
            </w:pPr>
            <w:r w:rsidRPr="006A1347">
              <w:rPr>
                <w:sz w:val="24"/>
              </w:rPr>
              <w:t>Id</w:t>
            </w:r>
          </w:p>
        </w:tc>
        <w:tc>
          <w:tcPr>
            <w:tcW w:w="3690" w:type="dxa"/>
          </w:tcPr>
          <w:p w:rsidR="009770C3" w:rsidRPr="008311CE" w:rsidRDefault="009770C3" w:rsidP="00871CD9">
            <w:pPr>
              <w:spacing w:line="360" w:lineRule="auto"/>
              <w:jc w:val="left"/>
              <w:rPr>
                <w:sz w:val="24"/>
              </w:rPr>
            </w:pPr>
            <w:r>
              <w:rPr>
                <w:sz w:val="24"/>
              </w:rPr>
              <w:t>Код</w:t>
            </w:r>
          </w:p>
        </w:tc>
        <w:tc>
          <w:tcPr>
            <w:tcW w:w="1560" w:type="dxa"/>
          </w:tcPr>
          <w:p w:rsidR="009770C3" w:rsidRPr="002C0FA4" w:rsidRDefault="009770C3" w:rsidP="00871CD9">
            <w:pPr>
              <w:spacing w:line="360" w:lineRule="auto"/>
              <w:jc w:val="center"/>
              <w:rPr>
                <w:sz w:val="24"/>
                <w:lang w:val="en-US"/>
              </w:rPr>
            </w:pPr>
            <w:r w:rsidRPr="005F71BC">
              <w:rPr>
                <w:sz w:val="24"/>
                <w:lang w:val="en-US"/>
              </w:rPr>
              <w:t>tinyint</w:t>
            </w:r>
          </w:p>
        </w:tc>
        <w:tc>
          <w:tcPr>
            <w:tcW w:w="2670" w:type="dxa"/>
          </w:tcPr>
          <w:p w:rsidR="009770C3" w:rsidRPr="008311CE" w:rsidRDefault="009770C3" w:rsidP="00871CD9">
            <w:pPr>
              <w:spacing w:line="360" w:lineRule="auto"/>
              <w:jc w:val="center"/>
              <w:rPr>
                <w:sz w:val="24"/>
              </w:rPr>
            </w:pPr>
            <w:r>
              <w:rPr>
                <w:sz w:val="24"/>
              </w:rPr>
              <w:t>Первичный</w:t>
            </w:r>
          </w:p>
        </w:tc>
      </w:tr>
      <w:tr w:rsidR="009770C3" w:rsidRPr="008311CE" w:rsidTr="007309DB">
        <w:tc>
          <w:tcPr>
            <w:tcW w:w="1980" w:type="dxa"/>
          </w:tcPr>
          <w:p w:rsidR="009770C3" w:rsidRPr="008311CE" w:rsidRDefault="009770C3" w:rsidP="00871CD9">
            <w:pPr>
              <w:spacing w:line="360" w:lineRule="auto"/>
              <w:jc w:val="left"/>
              <w:rPr>
                <w:sz w:val="24"/>
              </w:rPr>
            </w:pPr>
            <w:r w:rsidRPr="00B3532C">
              <w:rPr>
                <w:sz w:val="24"/>
              </w:rPr>
              <w:t>Name</w:t>
            </w:r>
          </w:p>
        </w:tc>
        <w:tc>
          <w:tcPr>
            <w:tcW w:w="3690" w:type="dxa"/>
          </w:tcPr>
          <w:p w:rsidR="009770C3" w:rsidRPr="008311CE" w:rsidRDefault="0047307E" w:rsidP="00871CD9">
            <w:pPr>
              <w:spacing w:line="360" w:lineRule="auto"/>
              <w:jc w:val="left"/>
              <w:rPr>
                <w:sz w:val="24"/>
              </w:rPr>
            </w:pPr>
            <w:r>
              <w:rPr>
                <w:sz w:val="24"/>
              </w:rPr>
              <w:t>Наименования уровня прив</w:t>
            </w:r>
            <w:r w:rsidR="0067476D">
              <w:rPr>
                <w:sz w:val="24"/>
              </w:rPr>
              <w:t>илегий пользователя</w:t>
            </w:r>
          </w:p>
        </w:tc>
        <w:tc>
          <w:tcPr>
            <w:tcW w:w="1560" w:type="dxa"/>
          </w:tcPr>
          <w:p w:rsidR="009770C3" w:rsidRPr="002C0FA4" w:rsidRDefault="009770C3" w:rsidP="00871CD9">
            <w:pPr>
              <w:spacing w:line="360" w:lineRule="auto"/>
              <w:jc w:val="center"/>
              <w:rPr>
                <w:sz w:val="24"/>
                <w:lang w:val="en-US"/>
              </w:rPr>
            </w:pPr>
            <w:r w:rsidRPr="006A1347">
              <w:rPr>
                <w:sz w:val="24"/>
                <w:lang w:val="en-US"/>
              </w:rPr>
              <w:t>nvarchar(</w:t>
            </w:r>
            <w:r>
              <w:rPr>
                <w:sz w:val="24"/>
              </w:rPr>
              <w:t>5</w:t>
            </w:r>
            <w:r w:rsidRPr="006A1347">
              <w:rPr>
                <w:sz w:val="24"/>
                <w:lang w:val="en-US"/>
              </w:rPr>
              <w:t>0)</w:t>
            </w:r>
          </w:p>
        </w:tc>
        <w:tc>
          <w:tcPr>
            <w:tcW w:w="2670" w:type="dxa"/>
          </w:tcPr>
          <w:p w:rsidR="009770C3" w:rsidRPr="008311CE" w:rsidRDefault="009770C3" w:rsidP="00871CD9">
            <w:pPr>
              <w:spacing w:line="360" w:lineRule="auto"/>
              <w:jc w:val="center"/>
              <w:rPr>
                <w:sz w:val="24"/>
              </w:rPr>
            </w:pPr>
          </w:p>
        </w:tc>
      </w:tr>
    </w:tbl>
    <w:p w:rsidR="009770C3" w:rsidRDefault="009770C3" w:rsidP="00871CD9">
      <w:pPr>
        <w:spacing w:line="360" w:lineRule="auto"/>
        <w:ind w:firstLine="851"/>
        <w:jc w:val="both"/>
        <w:rPr>
          <w:sz w:val="28"/>
        </w:rPr>
      </w:pPr>
    </w:p>
    <w:p w:rsidR="009770C3" w:rsidRDefault="009770C3" w:rsidP="00871CD9">
      <w:pPr>
        <w:spacing w:line="360" w:lineRule="auto"/>
        <w:ind w:firstLine="851"/>
        <w:jc w:val="both"/>
        <w:rPr>
          <w:sz w:val="28"/>
        </w:rPr>
      </w:pPr>
      <w:r>
        <w:rPr>
          <w:sz w:val="28"/>
        </w:rPr>
        <w:t xml:space="preserve">Таблица </w:t>
      </w:r>
      <w:r w:rsidR="00783389" w:rsidRPr="00783389">
        <w:rPr>
          <w:sz w:val="28"/>
        </w:rPr>
        <w:t>30</w:t>
      </w:r>
      <w:r>
        <w:rPr>
          <w:sz w:val="28"/>
        </w:rPr>
        <w:t xml:space="preserve"> – Описание структуры записей таблицы «</w:t>
      </w:r>
      <w:r w:rsidR="0047736F" w:rsidRPr="0047736F">
        <w:rPr>
          <w:sz w:val="28"/>
          <w:lang w:val="en-US"/>
        </w:rPr>
        <w:t>SAN</w:t>
      </w:r>
      <w:r>
        <w:rPr>
          <w:sz w:val="28"/>
        </w:rPr>
        <w:t>»</w:t>
      </w:r>
    </w:p>
    <w:tbl>
      <w:tblPr>
        <w:tblStyle w:val="ac"/>
        <w:tblW w:w="0" w:type="auto"/>
        <w:tblInd w:w="108" w:type="dxa"/>
        <w:tblLook w:val="04A0" w:firstRow="1" w:lastRow="0" w:firstColumn="1" w:lastColumn="0" w:noHBand="0" w:noVBand="1"/>
      </w:tblPr>
      <w:tblGrid>
        <w:gridCol w:w="2054"/>
        <w:gridCol w:w="3680"/>
        <w:gridCol w:w="1576"/>
        <w:gridCol w:w="2590"/>
      </w:tblGrid>
      <w:tr w:rsidR="009770C3" w:rsidRPr="008311CE" w:rsidTr="007309DB">
        <w:tc>
          <w:tcPr>
            <w:tcW w:w="2054" w:type="dxa"/>
          </w:tcPr>
          <w:p w:rsidR="009770C3" w:rsidRPr="008311CE" w:rsidRDefault="009770C3" w:rsidP="00871CD9">
            <w:pPr>
              <w:spacing w:line="360" w:lineRule="auto"/>
              <w:jc w:val="center"/>
              <w:rPr>
                <w:sz w:val="24"/>
              </w:rPr>
            </w:pPr>
            <w:r w:rsidRPr="0039682F">
              <w:rPr>
                <w:b/>
                <w:sz w:val="24"/>
              </w:rPr>
              <w:t>Идентификатор</w:t>
            </w:r>
          </w:p>
        </w:tc>
        <w:tc>
          <w:tcPr>
            <w:tcW w:w="3680" w:type="dxa"/>
          </w:tcPr>
          <w:p w:rsidR="009770C3" w:rsidRPr="008311CE" w:rsidRDefault="009770C3" w:rsidP="00871CD9">
            <w:pPr>
              <w:spacing w:line="360" w:lineRule="auto"/>
              <w:jc w:val="center"/>
              <w:rPr>
                <w:sz w:val="24"/>
              </w:rPr>
            </w:pPr>
            <w:r w:rsidRPr="0039682F">
              <w:rPr>
                <w:b/>
                <w:sz w:val="24"/>
              </w:rPr>
              <w:t>Наименование</w:t>
            </w:r>
          </w:p>
        </w:tc>
        <w:tc>
          <w:tcPr>
            <w:tcW w:w="1576" w:type="dxa"/>
          </w:tcPr>
          <w:p w:rsidR="009770C3" w:rsidRPr="008311CE" w:rsidRDefault="009770C3" w:rsidP="00871CD9">
            <w:pPr>
              <w:spacing w:line="360" w:lineRule="auto"/>
              <w:jc w:val="center"/>
              <w:rPr>
                <w:sz w:val="24"/>
              </w:rPr>
            </w:pPr>
            <w:r w:rsidRPr="0039682F">
              <w:rPr>
                <w:b/>
                <w:sz w:val="24"/>
              </w:rPr>
              <w:t>Тип</w:t>
            </w:r>
          </w:p>
        </w:tc>
        <w:tc>
          <w:tcPr>
            <w:tcW w:w="2590" w:type="dxa"/>
          </w:tcPr>
          <w:p w:rsidR="009770C3" w:rsidRPr="008311CE" w:rsidRDefault="009770C3" w:rsidP="00871CD9">
            <w:pPr>
              <w:spacing w:line="360" w:lineRule="auto"/>
              <w:jc w:val="center"/>
              <w:rPr>
                <w:sz w:val="24"/>
              </w:rPr>
            </w:pPr>
            <w:r>
              <w:rPr>
                <w:b/>
                <w:sz w:val="24"/>
              </w:rPr>
              <w:t>Ключ</w:t>
            </w:r>
          </w:p>
        </w:tc>
      </w:tr>
      <w:tr w:rsidR="009770C3" w:rsidRPr="008311CE" w:rsidTr="007309DB">
        <w:tc>
          <w:tcPr>
            <w:tcW w:w="2054" w:type="dxa"/>
            <w:tcBorders>
              <w:bottom w:val="single" w:sz="4" w:space="0" w:color="auto"/>
            </w:tcBorders>
          </w:tcPr>
          <w:p w:rsidR="009770C3" w:rsidRPr="008311CE" w:rsidRDefault="009770C3" w:rsidP="00871CD9">
            <w:pPr>
              <w:spacing w:line="360" w:lineRule="auto"/>
              <w:jc w:val="left"/>
              <w:rPr>
                <w:sz w:val="24"/>
              </w:rPr>
            </w:pPr>
            <w:r w:rsidRPr="006A1347">
              <w:rPr>
                <w:sz w:val="24"/>
              </w:rPr>
              <w:t>Id</w:t>
            </w:r>
          </w:p>
        </w:tc>
        <w:tc>
          <w:tcPr>
            <w:tcW w:w="3680" w:type="dxa"/>
            <w:tcBorders>
              <w:bottom w:val="single" w:sz="4" w:space="0" w:color="auto"/>
            </w:tcBorders>
          </w:tcPr>
          <w:p w:rsidR="009770C3" w:rsidRPr="008311CE" w:rsidRDefault="009770C3" w:rsidP="00871CD9">
            <w:pPr>
              <w:spacing w:line="360" w:lineRule="auto"/>
              <w:jc w:val="left"/>
              <w:rPr>
                <w:sz w:val="24"/>
              </w:rPr>
            </w:pPr>
            <w:r>
              <w:rPr>
                <w:sz w:val="24"/>
              </w:rPr>
              <w:t>Код</w:t>
            </w:r>
          </w:p>
        </w:tc>
        <w:tc>
          <w:tcPr>
            <w:tcW w:w="1576" w:type="dxa"/>
            <w:tcBorders>
              <w:bottom w:val="single" w:sz="4" w:space="0" w:color="auto"/>
            </w:tcBorders>
          </w:tcPr>
          <w:p w:rsidR="009770C3" w:rsidRPr="002C0FA4" w:rsidRDefault="009770C3" w:rsidP="00871CD9">
            <w:pPr>
              <w:spacing w:line="360" w:lineRule="auto"/>
              <w:jc w:val="center"/>
              <w:rPr>
                <w:sz w:val="24"/>
                <w:lang w:val="en-US"/>
              </w:rPr>
            </w:pPr>
            <w:r>
              <w:rPr>
                <w:sz w:val="24"/>
                <w:lang w:val="en-US"/>
              </w:rPr>
              <w:t>int</w:t>
            </w:r>
          </w:p>
        </w:tc>
        <w:tc>
          <w:tcPr>
            <w:tcW w:w="2590" w:type="dxa"/>
            <w:tcBorders>
              <w:bottom w:val="single" w:sz="4" w:space="0" w:color="auto"/>
            </w:tcBorders>
          </w:tcPr>
          <w:p w:rsidR="009770C3" w:rsidRPr="008311CE" w:rsidRDefault="009770C3" w:rsidP="00871CD9">
            <w:pPr>
              <w:spacing w:line="360" w:lineRule="auto"/>
              <w:jc w:val="center"/>
              <w:rPr>
                <w:sz w:val="24"/>
              </w:rPr>
            </w:pPr>
            <w:r>
              <w:rPr>
                <w:sz w:val="24"/>
              </w:rPr>
              <w:t>Первичный</w:t>
            </w:r>
          </w:p>
        </w:tc>
      </w:tr>
      <w:tr w:rsidR="009770C3" w:rsidRPr="008311CE" w:rsidTr="007309DB">
        <w:tc>
          <w:tcPr>
            <w:tcW w:w="2054" w:type="dxa"/>
            <w:tcBorders>
              <w:bottom w:val="nil"/>
            </w:tcBorders>
          </w:tcPr>
          <w:p w:rsidR="009770C3" w:rsidRPr="008311CE" w:rsidRDefault="009770C3" w:rsidP="00871CD9">
            <w:pPr>
              <w:spacing w:line="360" w:lineRule="auto"/>
              <w:jc w:val="left"/>
              <w:rPr>
                <w:sz w:val="24"/>
              </w:rPr>
            </w:pPr>
            <w:r w:rsidRPr="006A1347">
              <w:rPr>
                <w:sz w:val="24"/>
              </w:rPr>
              <w:t>ManufacturerId</w:t>
            </w:r>
          </w:p>
        </w:tc>
        <w:tc>
          <w:tcPr>
            <w:tcW w:w="3680" w:type="dxa"/>
            <w:tcBorders>
              <w:bottom w:val="nil"/>
            </w:tcBorders>
          </w:tcPr>
          <w:p w:rsidR="009770C3" w:rsidRPr="008311CE" w:rsidRDefault="0067476D" w:rsidP="00871CD9">
            <w:pPr>
              <w:spacing w:line="360" w:lineRule="auto"/>
              <w:jc w:val="left"/>
              <w:rPr>
                <w:sz w:val="24"/>
              </w:rPr>
            </w:pPr>
            <w:r>
              <w:rPr>
                <w:sz w:val="24"/>
              </w:rPr>
              <w:t>Код производителя</w:t>
            </w:r>
          </w:p>
        </w:tc>
        <w:tc>
          <w:tcPr>
            <w:tcW w:w="1576" w:type="dxa"/>
            <w:tcBorders>
              <w:bottom w:val="nil"/>
            </w:tcBorders>
          </w:tcPr>
          <w:p w:rsidR="009770C3" w:rsidRPr="002C0FA4" w:rsidRDefault="009770C3" w:rsidP="00871CD9">
            <w:pPr>
              <w:spacing w:line="360" w:lineRule="auto"/>
              <w:jc w:val="center"/>
              <w:rPr>
                <w:sz w:val="24"/>
                <w:lang w:val="en-US"/>
              </w:rPr>
            </w:pPr>
            <w:r w:rsidRPr="006A1347">
              <w:rPr>
                <w:sz w:val="24"/>
                <w:lang w:val="en-US"/>
              </w:rPr>
              <w:t>smallint</w:t>
            </w:r>
          </w:p>
        </w:tc>
        <w:tc>
          <w:tcPr>
            <w:tcW w:w="2590" w:type="dxa"/>
            <w:tcBorders>
              <w:bottom w:val="nil"/>
            </w:tcBorders>
          </w:tcPr>
          <w:p w:rsidR="009770C3" w:rsidRPr="008311CE" w:rsidRDefault="009770C3" w:rsidP="00871CD9">
            <w:pPr>
              <w:spacing w:line="360" w:lineRule="auto"/>
              <w:jc w:val="center"/>
              <w:rPr>
                <w:sz w:val="24"/>
              </w:rPr>
            </w:pPr>
            <w:r>
              <w:rPr>
                <w:sz w:val="24"/>
              </w:rPr>
              <w:t>Внешний</w:t>
            </w:r>
          </w:p>
        </w:tc>
      </w:tr>
    </w:tbl>
    <w:p w:rsidR="002D4B0D" w:rsidRDefault="002D4B0D"/>
    <w:p w:rsidR="002D4B0D" w:rsidRDefault="002D4B0D">
      <w:pPr>
        <w:widowControl/>
        <w:spacing w:line="360" w:lineRule="auto"/>
        <w:ind w:firstLine="851"/>
        <w:jc w:val="both"/>
      </w:pPr>
      <w:r>
        <w:br w:type="page"/>
      </w:r>
    </w:p>
    <w:p w:rsidR="002D4B0D" w:rsidRDefault="002D4B0D" w:rsidP="002D4B0D">
      <w:pPr>
        <w:spacing w:line="360" w:lineRule="auto"/>
        <w:ind w:firstLine="851"/>
        <w:jc w:val="both"/>
        <w:rPr>
          <w:sz w:val="28"/>
        </w:rPr>
      </w:pPr>
      <w:r>
        <w:rPr>
          <w:sz w:val="28"/>
        </w:rPr>
        <w:lastRenderedPageBreak/>
        <w:t>Продолжение таблицы 30</w:t>
      </w:r>
    </w:p>
    <w:tbl>
      <w:tblPr>
        <w:tblStyle w:val="ac"/>
        <w:tblW w:w="0" w:type="auto"/>
        <w:tblInd w:w="108" w:type="dxa"/>
        <w:tblLook w:val="04A0" w:firstRow="1" w:lastRow="0" w:firstColumn="1" w:lastColumn="0" w:noHBand="0" w:noVBand="1"/>
      </w:tblPr>
      <w:tblGrid>
        <w:gridCol w:w="2162"/>
        <w:gridCol w:w="3680"/>
        <w:gridCol w:w="1576"/>
        <w:gridCol w:w="2509"/>
      </w:tblGrid>
      <w:tr w:rsidR="002D4B0D" w:rsidRPr="008311CE" w:rsidTr="007309DB">
        <w:tc>
          <w:tcPr>
            <w:tcW w:w="2054" w:type="dxa"/>
          </w:tcPr>
          <w:p w:rsidR="002D4B0D" w:rsidRPr="008311CE" w:rsidRDefault="002D4B0D" w:rsidP="001E6E0F">
            <w:pPr>
              <w:spacing w:line="360" w:lineRule="auto"/>
              <w:jc w:val="center"/>
              <w:rPr>
                <w:sz w:val="24"/>
              </w:rPr>
            </w:pPr>
            <w:r w:rsidRPr="0039682F">
              <w:rPr>
                <w:b/>
                <w:sz w:val="24"/>
              </w:rPr>
              <w:t>Идентификатор</w:t>
            </w:r>
          </w:p>
        </w:tc>
        <w:tc>
          <w:tcPr>
            <w:tcW w:w="3680" w:type="dxa"/>
          </w:tcPr>
          <w:p w:rsidR="002D4B0D" w:rsidRPr="008311CE" w:rsidRDefault="002D4B0D" w:rsidP="001E6E0F">
            <w:pPr>
              <w:spacing w:line="360" w:lineRule="auto"/>
              <w:jc w:val="center"/>
              <w:rPr>
                <w:sz w:val="24"/>
              </w:rPr>
            </w:pPr>
            <w:r w:rsidRPr="0039682F">
              <w:rPr>
                <w:b/>
                <w:sz w:val="24"/>
              </w:rPr>
              <w:t>Наименование</w:t>
            </w:r>
          </w:p>
        </w:tc>
        <w:tc>
          <w:tcPr>
            <w:tcW w:w="1576" w:type="dxa"/>
          </w:tcPr>
          <w:p w:rsidR="002D4B0D" w:rsidRPr="008311CE" w:rsidRDefault="002D4B0D" w:rsidP="001E6E0F">
            <w:pPr>
              <w:spacing w:line="360" w:lineRule="auto"/>
              <w:jc w:val="center"/>
              <w:rPr>
                <w:sz w:val="24"/>
              </w:rPr>
            </w:pPr>
            <w:r w:rsidRPr="0039682F">
              <w:rPr>
                <w:b/>
                <w:sz w:val="24"/>
              </w:rPr>
              <w:t>Тип</w:t>
            </w:r>
          </w:p>
        </w:tc>
        <w:tc>
          <w:tcPr>
            <w:tcW w:w="2509" w:type="dxa"/>
          </w:tcPr>
          <w:p w:rsidR="002D4B0D" w:rsidRPr="008311CE" w:rsidRDefault="002D4B0D" w:rsidP="001E6E0F">
            <w:pPr>
              <w:spacing w:line="360" w:lineRule="auto"/>
              <w:jc w:val="center"/>
              <w:rPr>
                <w:sz w:val="24"/>
              </w:rPr>
            </w:pPr>
            <w:r>
              <w:rPr>
                <w:b/>
                <w:sz w:val="24"/>
              </w:rPr>
              <w:t>Ключ</w:t>
            </w:r>
          </w:p>
        </w:tc>
      </w:tr>
      <w:tr w:rsidR="009770C3" w:rsidRPr="008311CE" w:rsidTr="007309DB">
        <w:tc>
          <w:tcPr>
            <w:tcW w:w="2054" w:type="dxa"/>
          </w:tcPr>
          <w:p w:rsidR="009770C3" w:rsidRPr="006A1347" w:rsidRDefault="009770C3" w:rsidP="00871CD9">
            <w:pPr>
              <w:spacing w:line="360" w:lineRule="auto"/>
              <w:jc w:val="left"/>
              <w:rPr>
                <w:sz w:val="24"/>
              </w:rPr>
            </w:pPr>
            <w:r w:rsidRPr="006A1347">
              <w:rPr>
                <w:sz w:val="24"/>
              </w:rPr>
              <w:t>Model</w:t>
            </w:r>
          </w:p>
        </w:tc>
        <w:tc>
          <w:tcPr>
            <w:tcW w:w="3680" w:type="dxa"/>
          </w:tcPr>
          <w:p w:rsidR="009770C3" w:rsidRDefault="009B0F9A" w:rsidP="00871CD9">
            <w:pPr>
              <w:spacing w:line="360" w:lineRule="auto"/>
              <w:jc w:val="left"/>
              <w:rPr>
                <w:sz w:val="24"/>
              </w:rPr>
            </w:pPr>
            <w:r>
              <w:rPr>
                <w:sz w:val="24"/>
              </w:rPr>
              <w:t>Наименование м</w:t>
            </w:r>
            <w:r w:rsidR="0067476D">
              <w:rPr>
                <w:sz w:val="24"/>
              </w:rPr>
              <w:t>одел</w:t>
            </w:r>
            <w:r>
              <w:rPr>
                <w:sz w:val="24"/>
              </w:rPr>
              <w:t>и хранилища данных</w:t>
            </w:r>
          </w:p>
        </w:tc>
        <w:tc>
          <w:tcPr>
            <w:tcW w:w="1576" w:type="dxa"/>
          </w:tcPr>
          <w:p w:rsidR="009770C3" w:rsidRDefault="009770C3" w:rsidP="00871CD9">
            <w:pPr>
              <w:spacing w:line="360" w:lineRule="auto"/>
              <w:jc w:val="center"/>
              <w:rPr>
                <w:sz w:val="24"/>
                <w:lang w:val="en-US"/>
              </w:rPr>
            </w:pPr>
            <w:r w:rsidRPr="00F00ABE">
              <w:rPr>
                <w:sz w:val="24"/>
                <w:lang w:val="en-US"/>
              </w:rPr>
              <w:t>nvarchar(</w:t>
            </w:r>
            <w:r>
              <w:rPr>
                <w:sz w:val="24"/>
              </w:rPr>
              <w:t>5</w:t>
            </w:r>
            <w:r w:rsidRPr="00F00ABE">
              <w:rPr>
                <w:sz w:val="24"/>
                <w:lang w:val="en-US"/>
              </w:rPr>
              <w:t>0)</w:t>
            </w:r>
          </w:p>
        </w:tc>
        <w:tc>
          <w:tcPr>
            <w:tcW w:w="2509" w:type="dxa"/>
          </w:tcPr>
          <w:p w:rsidR="009770C3" w:rsidRDefault="009770C3" w:rsidP="00871CD9">
            <w:pPr>
              <w:spacing w:line="360" w:lineRule="auto"/>
              <w:jc w:val="center"/>
              <w:rPr>
                <w:sz w:val="24"/>
              </w:rPr>
            </w:pPr>
          </w:p>
        </w:tc>
      </w:tr>
      <w:tr w:rsidR="009770C3" w:rsidRPr="008311CE" w:rsidTr="007309DB">
        <w:tc>
          <w:tcPr>
            <w:tcW w:w="2054" w:type="dxa"/>
          </w:tcPr>
          <w:p w:rsidR="009770C3" w:rsidRPr="006A1347" w:rsidRDefault="009770C3" w:rsidP="00871CD9">
            <w:pPr>
              <w:spacing w:line="360" w:lineRule="auto"/>
              <w:jc w:val="left"/>
              <w:rPr>
                <w:sz w:val="24"/>
              </w:rPr>
            </w:pPr>
            <w:r w:rsidRPr="009770C3">
              <w:rPr>
                <w:sz w:val="24"/>
              </w:rPr>
              <w:t>AnnualMaintenance</w:t>
            </w:r>
          </w:p>
        </w:tc>
        <w:tc>
          <w:tcPr>
            <w:tcW w:w="3680" w:type="dxa"/>
          </w:tcPr>
          <w:p w:rsidR="009770C3" w:rsidRDefault="0067476D" w:rsidP="00871CD9">
            <w:pPr>
              <w:spacing w:line="360" w:lineRule="auto"/>
              <w:jc w:val="left"/>
              <w:rPr>
                <w:sz w:val="24"/>
              </w:rPr>
            </w:pPr>
            <w:r w:rsidRPr="0067476D">
              <w:rPr>
                <w:sz w:val="24"/>
              </w:rPr>
              <w:t xml:space="preserve">Стоимость обслуживания </w:t>
            </w:r>
            <w:r>
              <w:rPr>
                <w:sz w:val="24"/>
              </w:rPr>
              <w:t>(</w:t>
            </w:r>
            <w:r w:rsidRPr="0067476D">
              <w:rPr>
                <w:sz w:val="24"/>
              </w:rPr>
              <w:t>руб./мес.</w:t>
            </w:r>
            <w:r>
              <w:rPr>
                <w:sz w:val="24"/>
              </w:rPr>
              <w:t>)</w:t>
            </w:r>
          </w:p>
        </w:tc>
        <w:tc>
          <w:tcPr>
            <w:tcW w:w="1576" w:type="dxa"/>
          </w:tcPr>
          <w:p w:rsidR="009770C3" w:rsidRDefault="009770C3" w:rsidP="00871CD9">
            <w:pPr>
              <w:spacing w:line="360" w:lineRule="auto"/>
              <w:jc w:val="center"/>
              <w:rPr>
                <w:sz w:val="24"/>
                <w:lang w:val="en-US"/>
              </w:rPr>
            </w:pPr>
            <w:r w:rsidRPr="009770C3">
              <w:rPr>
                <w:sz w:val="24"/>
                <w:lang w:val="en-US"/>
              </w:rPr>
              <w:t>money</w:t>
            </w:r>
          </w:p>
        </w:tc>
        <w:tc>
          <w:tcPr>
            <w:tcW w:w="2509" w:type="dxa"/>
          </w:tcPr>
          <w:p w:rsidR="009770C3" w:rsidRPr="00B3532C" w:rsidRDefault="009770C3" w:rsidP="00871CD9">
            <w:pPr>
              <w:spacing w:line="360" w:lineRule="auto"/>
              <w:jc w:val="center"/>
              <w:rPr>
                <w:sz w:val="24"/>
              </w:rPr>
            </w:pPr>
          </w:p>
        </w:tc>
      </w:tr>
      <w:tr w:rsidR="009770C3" w:rsidRPr="008311CE" w:rsidTr="007309DB">
        <w:tc>
          <w:tcPr>
            <w:tcW w:w="2054" w:type="dxa"/>
          </w:tcPr>
          <w:p w:rsidR="009770C3" w:rsidRPr="006A1347" w:rsidRDefault="009770C3" w:rsidP="00871CD9">
            <w:pPr>
              <w:spacing w:line="360" w:lineRule="auto"/>
              <w:jc w:val="left"/>
              <w:rPr>
                <w:sz w:val="24"/>
              </w:rPr>
            </w:pPr>
            <w:r w:rsidRPr="009770C3">
              <w:rPr>
                <w:sz w:val="24"/>
              </w:rPr>
              <w:t>Price</w:t>
            </w:r>
          </w:p>
        </w:tc>
        <w:tc>
          <w:tcPr>
            <w:tcW w:w="3680" w:type="dxa"/>
          </w:tcPr>
          <w:p w:rsidR="009770C3" w:rsidRDefault="00630DDC" w:rsidP="00871CD9">
            <w:pPr>
              <w:spacing w:line="360" w:lineRule="auto"/>
              <w:jc w:val="left"/>
              <w:rPr>
                <w:sz w:val="24"/>
              </w:rPr>
            </w:pPr>
            <w:r>
              <w:rPr>
                <w:sz w:val="24"/>
              </w:rPr>
              <w:t>Цена (руб.)</w:t>
            </w:r>
          </w:p>
        </w:tc>
        <w:tc>
          <w:tcPr>
            <w:tcW w:w="1576" w:type="dxa"/>
          </w:tcPr>
          <w:p w:rsidR="009770C3" w:rsidRDefault="009770C3" w:rsidP="00871CD9">
            <w:pPr>
              <w:spacing w:line="360" w:lineRule="auto"/>
              <w:jc w:val="center"/>
              <w:rPr>
                <w:sz w:val="24"/>
                <w:lang w:val="en-US"/>
              </w:rPr>
            </w:pPr>
            <w:r w:rsidRPr="009770C3">
              <w:rPr>
                <w:sz w:val="24"/>
                <w:lang w:val="en-US"/>
              </w:rPr>
              <w:t>money</w:t>
            </w:r>
          </w:p>
        </w:tc>
        <w:tc>
          <w:tcPr>
            <w:tcW w:w="2509" w:type="dxa"/>
          </w:tcPr>
          <w:p w:rsidR="009770C3" w:rsidRDefault="009770C3" w:rsidP="00871CD9">
            <w:pPr>
              <w:spacing w:line="360" w:lineRule="auto"/>
              <w:jc w:val="center"/>
              <w:rPr>
                <w:sz w:val="24"/>
              </w:rPr>
            </w:pPr>
          </w:p>
        </w:tc>
      </w:tr>
      <w:tr w:rsidR="009770C3" w:rsidRPr="008311CE" w:rsidTr="007309DB">
        <w:tc>
          <w:tcPr>
            <w:tcW w:w="2054" w:type="dxa"/>
          </w:tcPr>
          <w:p w:rsidR="009770C3" w:rsidRPr="006A1347" w:rsidRDefault="009770C3" w:rsidP="00871CD9">
            <w:pPr>
              <w:spacing w:line="360" w:lineRule="auto"/>
              <w:jc w:val="left"/>
              <w:rPr>
                <w:sz w:val="24"/>
              </w:rPr>
            </w:pPr>
            <w:r w:rsidRPr="009770C3">
              <w:rPr>
                <w:sz w:val="24"/>
              </w:rPr>
              <w:t>Active</w:t>
            </w:r>
          </w:p>
        </w:tc>
        <w:tc>
          <w:tcPr>
            <w:tcW w:w="3680" w:type="dxa"/>
          </w:tcPr>
          <w:p w:rsidR="009770C3" w:rsidRDefault="00630DDC" w:rsidP="00871CD9">
            <w:pPr>
              <w:spacing w:line="360" w:lineRule="auto"/>
              <w:jc w:val="left"/>
              <w:rPr>
                <w:sz w:val="24"/>
              </w:rPr>
            </w:pPr>
            <w:r>
              <w:rPr>
                <w:sz w:val="24"/>
              </w:rPr>
              <w:t>Флаг, сообщающий – используется ли хранилище данных в текущий момент времени</w:t>
            </w:r>
          </w:p>
        </w:tc>
        <w:tc>
          <w:tcPr>
            <w:tcW w:w="1576" w:type="dxa"/>
          </w:tcPr>
          <w:p w:rsidR="009770C3" w:rsidRDefault="009770C3" w:rsidP="00871CD9">
            <w:pPr>
              <w:spacing w:line="360" w:lineRule="auto"/>
              <w:jc w:val="center"/>
              <w:rPr>
                <w:sz w:val="24"/>
                <w:lang w:val="en-US"/>
              </w:rPr>
            </w:pPr>
            <w:r w:rsidRPr="009770C3">
              <w:rPr>
                <w:sz w:val="24"/>
                <w:lang w:val="en-US"/>
              </w:rPr>
              <w:t>bit</w:t>
            </w:r>
          </w:p>
        </w:tc>
        <w:tc>
          <w:tcPr>
            <w:tcW w:w="2509" w:type="dxa"/>
          </w:tcPr>
          <w:p w:rsidR="009770C3" w:rsidRDefault="009770C3" w:rsidP="00871CD9">
            <w:pPr>
              <w:spacing w:line="360" w:lineRule="auto"/>
              <w:jc w:val="center"/>
              <w:rPr>
                <w:sz w:val="24"/>
              </w:rPr>
            </w:pPr>
          </w:p>
        </w:tc>
      </w:tr>
      <w:tr w:rsidR="009770C3" w:rsidRPr="008311CE" w:rsidTr="007309DB">
        <w:tc>
          <w:tcPr>
            <w:tcW w:w="2054" w:type="dxa"/>
          </w:tcPr>
          <w:p w:rsidR="009770C3" w:rsidRPr="009770C3" w:rsidRDefault="009770C3" w:rsidP="00871CD9">
            <w:pPr>
              <w:spacing w:line="360" w:lineRule="auto"/>
              <w:jc w:val="left"/>
              <w:rPr>
                <w:sz w:val="24"/>
              </w:rPr>
            </w:pPr>
            <w:r w:rsidRPr="009770C3">
              <w:rPr>
                <w:sz w:val="24"/>
              </w:rPr>
              <w:t>OnMaintenance</w:t>
            </w:r>
          </w:p>
        </w:tc>
        <w:tc>
          <w:tcPr>
            <w:tcW w:w="3680" w:type="dxa"/>
          </w:tcPr>
          <w:p w:rsidR="009770C3" w:rsidRDefault="00630DDC" w:rsidP="00871CD9">
            <w:pPr>
              <w:spacing w:line="360" w:lineRule="auto"/>
              <w:jc w:val="left"/>
              <w:rPr>
                <w:sz w:val="24"/>
              </w:rPr>
            </w:pPr>
            <w:r>
              <w:rPr>
                <w:sz w:val="24"/>
              </w:rPr>
              <w:t>Флаг, сообщающий – находится ли хранилище данных на обслуживании в текущий момент времени</w:t>
            </w:r>
          </w:p>
        </w:tc>
        <w:tc>
          <w:tcPr>
            <w:tcW w:w="1576" w:type="dxa"/>
          </w:tcPr>
          <w:p w:rsidR="009770C3" w:rsidRPr="00F058EF" w:rsidRDefault="009770C3" w:rsidP="00871CD9">
            <w:pPr>
              <w:spacing w:line="360" w:lineRule="auto"/>
              <w:jc w:val="center"/>
              <w:rPr>
                <w:sz w:val="24"/>
                <w:lang w:val="en-US"/>
              </w:rPr>
            </w:pPr>
            <w:r w:rsidRPr="009770C3">
              <w:rPr>
                <w:sz w:val="24"/>
                <w:lang w:val="en-US"/>
              </w:rPr>
              <w:t>bit</w:t>
            </w:r>
          </w:p>
        </w:tc>
        <w:tc>
          <w:tcPr>
            <w:tcW w:w="2509" w:type="dxa"/>
          </w:tcPr>
          <w:p w:rsidR="009770C3" w:rsidRDefault="009770C3" w:rsidP="00871CD9">
            <w:pPr>
              <w:spacing w:line="360" w:lineRule="auto"/>
              <w:jc w:val="center"/>
              <w:rPr>
                <w:sz w:val="24"/>
              </w:rPr>
            </w:pPr>
          </w:p>
        </w:tc>
      </w:tr>
    </w:tbl>
    <w:p w:rsidR="009770C3" w:rsidRDefault="009770C3" w:rsidP="00871CD9">
      <w:pPr>
        <w:spacing w:line="360" w:lineRule="auto"/>
        <w:ind w:firstLine="851"/>
        <w:jc w:val="both"/>
        <w:rPr>
          <w:sz w:val="28"/>
        </w:rPr>
      </w:pPr>
    </w:p>
    <w:p w:rsidR="001E110C" w:rsidRDefault="001E110C" w:rsidP="00871CD9">
      <w:pPr>
        <w:spacing w:line="360" w:lineRule="auto"/>
        <w:ind w:firstLine="851"/>
        <w:jc w:val="both"/>
        <w:rPr>
          <w:sz w:val="28"/>
        </w:rPr>
      </w:pPr>
      <w:r>
        <w:rPr>
          <w:sz w:val="28"/>
        </w:rPr>
        <w:t>Таблица 3</w:t>
      </w:r>
      <w:r w:rsidR="00783389" w:rsidRPr="00783389">
        <w:rPr>
          <w:sz w:val="28"/>
        </w:rPr>
        <w:t xml:space="preserve">1 </w:t>
      </w:r>
      <w:r>
        <w:rPr>
          <w:sz w:val="28"/>
        </w:rPr>
        <w:t>– Описание структуры записей таблицы «</w:t>
      </w:r>
      <w:r w:rsidRPr="001E110C">
        <w:rPr>
          <w:sz w:val="28"/>
          <w:lang w:val="en-US"/>
        </w:rPr>
        <w:t>SAN</w:t>
      </w:r>
      <w:r w:rsidRPr="001E110C">
        <w:rPr>
          <w:sz w:val="28"/>
        </w:rPr>
        <w:t>_</w:t>
      </w:r>
      <w:r w:rsidRPr="001E110C">
        <w:rPr>
          <w:sz w:val="28"/>
          <w:lang w:val="en-US"/>
        </w:rPr>
        <w:t>MaintenanceShedule</w:t>
      </w:r>
      <w:r>
        <w:rPr>
          <w:sz w:val="28"/>
        </w:rPr>
        <w:t>»</w:t>
      </w:r>
    </w:p>
    <w:tbl>
      <w:tblPr>
        <w:tblStyle w:val="ac"/>
        <w:tblW w:w="0" w:type="auto"/>
        <w:tblInd w:w="108" w:type="dxa"/>
        <w:tblLook w:val="04A0" w:firstRow="1" w:lastRow="0" w:firstColumn="1" w:lastColumn="0" w:noHBand="0" w:noVBand="1"/>
      </w:tblPr>
      <w:tblGrid>
        <w:gridCol w:w="1980"/>
        <w:gridCol w:w="3680"/>
        <w:gridCol w:w="1576"/>
        <w:gridCol w:w="2664"/>
      </w:tblGrid>
      <w:tr w:rsidR="001E110C" w:rsidRPr="008311CE" w:rsidTr="007309DB">
        <w:tc>
          <w:tcPr>
            <w:tcW w:w="1980" w:type="dxa"/>
          </w:tcPr>
          <w:p w:rsidR="001E110C" w:rsidRPr="008311CE" w:rsidRDefault="001E110C" w:rsidP="00871CD9">
            <w:pPr>
              <w:spacing w:line="360" w:lineRule="auto"/>
              <w:jc w:val="center"/>
              <w:rPr>
                <w:sz w:val="24"/>
              </w:rPr>
            </w:pPr>
            <w:r w:rsidRPr="0039682F">
              <w:rPr>
                <w:b/>
                <w:sz w:val="24"/>
              </w:rPr>
              <w:t>Идентификатор</w:t>
            </w:r>
          </w:p>
        </w:tc>
        <w:tc>
          <w:tcPr>
            <w:tcW w:w="3680" w:type="dxa"/>
          </w:tcPr>
          <w:p w:rsidR="001E110C" w:rsidRPr="008311CE" w:rsidRDefault="001E110C" w:rsidP="00871CD9">
            <w:pPr>
              <w:spacing w:line="360" w:lineRule="auto"/>
              <w:jc w:val="center"/>
              <w:rPr>
                <w:sz w:val="24"/>
              </w:rPr>
            </w:pPr>
            <w:r w:rsidRPr="0039682F">
              <w:rPr>
                <w:b/>
                <w:sz w:val="24"/>
              </w:rPr>
              <w:t>Наименование</w:t>
            </w:r>
          </w:p>
        </w:tc>
        <w:tc>
          <w:tcPr>
            <w:tcW w:w="1576" w:type="dxa"/>
          </w:tcPr>
          <w:p w:rsidR="001E110C" w:rsidRPr="008311CE" w:rsidRDefault="001E110C" w:rsidP="00871CD9">
            <w:pPr>
              <w:spacing w:line="360" w:lineRule="auto"/>
              <w:jc w:val="center"/>
              <w:rPr>
                <w:sz w:val="24"/>
              </w:rPr>
            </w:pPr>
            <w:r w:rsidRPr="0039682F">
              <w:rPr>
                <w:b/>
                <w:sz w:val="24"/>
              </w:rPr>
              <w:t>Тип</w:t>
            </w:r>
          </w:p>
        </w:tc>
        <w:tc>
          <w:tcPr>
            <w:tcW w:w="2664" w:type="dxa"/>
          </w:tcPr>
          <w:p w:rsidR="001E110C" w:rsidRPr="008311CE" w:rsidRDefault="001E110C" w:rsidP="00871CD9">
            <w:pPr>
              <w:spacing w:line="360" w:lineRule="auto"/>
              <w:jc w:val="center"/>
              <w:rPr>
                <w:sz w:val="24"/>
              </w:rPr>
            </w:pPr>
            <w:r>
              <w:rPr>
                <w:b/>
                <w:sz w:val="24"/>
              </w:rPr>
              <w:t>Ключ</w:t>
            </w:r>
          </w:p>
        </w:tc>
      </w:tr>
      <w:tr w:rsidR="001E110C" w:rsidRPr="008311CE" w:rsidTr="007309DB">
        <w:tc>
          <w:tcPr>
            <w:tcW w:w="1980" w:type="dxa"/>
          </w:tcPr>
          <w:p w:rsidR="001E110C" w:rsidRPr="008311CE" w:rsidRDefault="001E110C" w:rsidP="00871CD9">
            <w:pPr>
              <w:spacing w:line="360" w:lineRule="auto"/>
              <w:jc w:val="left"/>
              <w:rPr>
                <w:sz w:val="24"/>
              </w:rPr>
            </w:pPr>
            <w:r w:rsidRPr="006A1347">
              <w:rPr>
                <w:sz w:val="24"/>
              </w:rPr>
              <w:t>Id</w:t>
            </w:r>
          </w:p>
        </w:tc>
        <w:tc>
          <w:tcPr>
            <w:tcW w:w="3680" w:type="dxa"/>
          </w:tcPr>
          <w:p w:rsidR="001E110C" w:rsidRPr="008311CE" w:rsidRDefault="001E110C" w:rsidP="00871CD9">
            <w:pPr>
              <w:spacing w:line="360" w:lineRule="auto"/>
              <w:jc w:val="left"/>
              <w:rPr>
                <w:sz w:val="24"/>
              </w:rPr>
            </w:pPr>
            <w:r>
              <w:rPr>
                <w:sz w:val="24"/>
              </w:rPr>
              <w:t>Код</w:t>
            </w:r>
          </w:p>
        </w:tc>
        <w:tc>
          <w:tcPr>
            <w:tcW w:w="1576" w:type="dxa"/>
          </w:tcPr>
          <w:p w:rsidR="001E110C" w:rsidRPr="002C0FA4" w:rsidRDefault="001E110C" w:rsidP="00871CD9">
            <w:pPr>
              <w:spacing w:line="360" w:lineRule="auto"/>
              <w:jc w:val="center"/>
              <w:rPr>
                <w:sz w:val="24"/>
                <w:lang w:val="en-US"/>
              </w:rPr>
            </w:pPr>
            <w:r>
              <w:rPr>
                <w:sz w:val="24"/>
                <w:lang w:val="en-US"/>
              </w:rPr>
              <w:t>int</w:t>
            </w:r>
          </w:p>
        </w:tc>
        <w:tc>
          <w:tcPr>
            <w:tcW w:w="2664" w:type="dxa"/>
          </w:tcPr>
          <w:p w:rsidR="001E110C" w:rsidRPr="008311CE" w:rsidRDefault="001E110C" w:rsidP="00871CD9">
            <w:pPr>
              <w:spacing w:line="360" w:lineRule="auto"/>
              <w:jc w:val="center"/>
              <w:rPr>
                <w:sz w:val="24"/>
              </w:rPr>
            </w:pPr>
            <w:r>
              <w:rPr>
                <w:sz w:val="24"/>
              </w:rPr>
              <w:t>Первичный</w:t>
            </w:r>
          </w:p>
        </w:tc>
      </w:tr>
      <w:tr w:rsidR="001E110C" w:rsidRPr="008311CE" w:rsidTr="007309DB">
        <w:tc>
          <w:tcPr>
            <w:tcW w:w="1980" w:type="dxa"/>
          </w:tcPr>
          <w:p w:rsidR="001E110C" w:rsidRPr="008311CE" w:rsidRDefault="001E110C" w:rsidP="00871CD9">
            <w:pPr>
              <w:spacing w:line="360" w:lineRule="auto"/>
              <w:jc w:val="left"/>
              <w:rPr>
                <w:sz w:val="24"/>
              </w:rPr>
            </w:pPr>
            <w:r w:rsidRPr="001E110C">
              <w:rPr>
                <w:sz w:val="24"/>
              </w:rPr>
              <w:t>SAN_Id</w:t>
            </w:r>
          </w:p>
        </w:tc>
        <w:tc>
          <w:tcPr>
            <w:tcW w:w="3680" w:type="dxa"/>
          </w:tcPr>
          <w:p w:rsidR="001E110C" w:rsidRPr="008311CE" w:rsidRDefault="00C81B9B" w:rsidP="00871CD9">
            <w:pPr>
              <w:spacing w:line="360" w:lineRule="auto"/>
              <w:jc w:val="left"/>
              <w:rPr>
                <w:sz w:val="24"/>
              </w:rPr>
            </w:pPr>
            <w:r>
              <w:rPr>
                <w:sz w:val="24"/>
              </w:rPr>
              <w:t>Код хранилища данных</w:t>
            </w:r>
          </w:p>
        </w:tc>
        <w:tc>
          <w:tcPr>
            <w:tcW w:w="1576" w:type="dxa"/>
          </w:tcPr>
          <w:p w:rsidR="001E110C" w:rsidRPr="002C0FA4" w:rsidRDefault="00B454C3" w:rsidP="00871CD9">
            <w:pPr>
              <w:spacing w:line="360" w:lineRule="auto"/>
              <w:jc w:val="center"/>
              <w:rPr>
                <w:sz w:val="24"/>
                <w:lang w:val="en-US"/>
              </w:rPr>
            </w:pPr>
            <w:r w:rsidRPr="00B454C3">
              <w:rPr>
                <w:sz w:val="24"/>
                <w:lang w:val="en-US"/>
              </w:rPr>
              <w:t>int</w:t>
            </w:r>
          </w:p>
        </w:tc>
        <w:tc>
          <w:tcPr>
            <w:tcW w:w="2664" w:type="dxa"/>
          </w:tcPr>
          <w:p w:rsidR="001E110C" w:rsidRPr="008311CE" w:rsidRDefault="001E110C" w:rsidP="00871CD9">
            <w:pPr>
              <w:spacing w:line="360" w:lineRule="auto"/>
              <w:jc w:val="center"/>
              <w:rPr>
                <w:sz w:val="24"/>
              </w:rPr>
            </w:pPr>
            <w:r>
              <w:rPr>
                <w:sz w:val="24"/>
              </w:rPr>
              <w:t>Внешний</w:t>
            </w:r>
          </w:p>
        </w:tc>
      </w:tr>
      <w:tr w:rsidR="001E110C" w:rsidRPr="008311CE" w:rsidTr="007309DB">
        <w:trPr>
          <w:trHeight w:val="223"/>
        </w:trPr>
        <w:tc>
          <w:tcPr>
            <w:tcW w:w="1980" w:type="dxa"/>
          </w:tcPr>
          <w:p w:rsidR="001E110C" w:rsidRPr="006A1347" w:rsidRDefault="001E110C" w:rsidP="00871CD9">
            <w:pPr>
              <w:spacing w:line="360" w:lineRule="auto"/>
              <w:jc w:val="left"/>
              <w:rPr>
                <w:sz w:val="24"/>
              </w:rPr>
            </w:pPr>
            <w:r w:rsidRPr="001E110C">
              <w:rPr>
                <w:sz w:val="24"/>
              </w:rPr>
              <w:t>BeginPeriod</w:t>
            </w:r>
          </w:p>
        </w:tc>
        <w:tc>
          <w:tcPr>
            <w:tcW w:w="3680" w:type="dxa"/>
          </w:tcPr>
          <w:p w:rsidR="001E110C" w:rsidRDefault="005E2F43" w:rsidP="00871CD9">
            <w:pPr>
              <w:spacing w:line="360" w:lineRule="auto"/>
              <w:jc w:val="left"/>
              <w:rPr>
                <w:sz w:val="24"/>
              </w:rPr>
            </w:pPr>
            <w:r>
              <w:rPr>
                <w:sz w:val="24"/>
              </w:rPr>
              <w:t>Дата и время начала планового обслуживания</w:t>
            </w:r>
          </w:p>
        </w:tc>
        <w:tc>
          <w:tcPr>
            <w:tcW w:w="1576" w:type="dxa"/>
          </w:tcPr>
          <w:p w:rsidR="001E110C" w:rsidRDefault="00B454C3" w:rsidP="00871CD9">
            <w:pPr>
              <w:spacing w:line="360" w:lineRule="auto"/>
              <w:jc w:val="center"/>
              <w:rPr>
                <w:sz w:val="24"/>
                <w:lang w:val="en-US"/>
              </w:rPr>
            </w:pPr>
            <w:r w:rsidRPr="00B454C3">
              <w:rPr>
                <w:sz w:val="24"/>
                <w:lang w:val="en-US"/>
              </w:rPr>
              <w:t>datetime</w:t>
            </w:r>
          </w:p>
        </w:tc>
        <w:tc>
          <w:tcPr>
            <w:tcW w:w="2664" w:type="dxa"/>
          </w:tcPr>
          <w:p w:rsidR="001E110C" w:rsidRDefault="001E110C" w:rsidP="00871CD9">
            <w:pPr>
              <w:spacing w:line="360" w:lineRule="auto"/>
              <w:jc w:val="center"/>
              <w:rPr>
                <w:sz w:val="24"/>
              </w:rPr>
            </w:pPr>
          </w:p>
        </w:tc>
      </w:tr>
      <w:tr w:rsidR="001E110C" w:rsidRPr="008311CE" w:rsidTr="007309DB">
        <w:tc>
          <w:tcPr>
            <w:tcW w:w="1980" w:type="dxa"/>
          </w:tcPr>
          <w:p w:rsidR="001E110C" w:rsidRPr="006A1347" w:rsidRDefault="001E110C" w:rsidP="00871CD9">
            <w:pPr>
              <w:spacing w:line="360" w:lineRule="auto"/>
              <w:jc w:val="left"/>
              <w:rPr>
                <w:sz w:val="24"/>
              </w:rPr>
            </w:pPr>
            <w:r w:rsidRPr="001E110C">
              <w:rPr>
                <w:sz w:val="24"/>
              </w:rPr>
              <w:t>EndPeriod</w:t>
            </w:r>
          </w:p>
        </w:tc>
        <w:tc>
          <w:tcPr>
            <w:tcW w:w="3680" w:type="dxa"/>
          </w:tcPr>
          <w:p w:rsidR="001E110C" w:rsidRDefault="005E2F43" w:rsidP="00871CD9">
            <w:pPr>
              <w:spacing w:line="360" w:lineRule="auto"/>
              <w:jc w:val="left"/>
              <w:rPr>
                <w:sz w:val="24"/>
              </w:rPr>
            </w:pPr>
            <w:r>
              <w:rPr>
                <w:sz w:val="24"/>
              </w:rPr>
              <w:t>Дата и время окончания планового обслуживания</w:t>
            </w:r>
          </w:p>
        </w:tc>
        <w:tc>
          <w:tcPr>
            <w:tcW w:w="1576" w:type="dxa"/>
          </w:tcPr>
          <w:p w:rsidR="001E110C" w:rsidRDefault="00B454C3" w:rsidP="00871CD9">
            <w:pPr>
              <w:spacing w:line="360" w:lineRule="auto"/>
              <w:jc w:val="center"/>
              <w:rPr>
                <w:sz w:val="24"/>
                <w:lang w:val="en-US"/>
              </w:rPr>
            </w:pPr>
            <w:r w:rsidRPr="00B454C3">
              <w:rPr>
                <w:sz w:val="24"/>
                <w:lang w:val="en-US"/>
              </w:rPr>
              <w:t>datetime</w:t>
            </w:r>
          </w:p>
        </w:tc>
        <w:tc>
          <w:tcPr>
            <w:tcW w:w="2664" w:type="dxa"/>
          </w:tcPr>
          <w:p w:rsidR="001E110C" w:rsidRPr="00B3532C" w:rsidRDefault="001E110C" w:rsidP="00871CD9">
            <w:pPr>
              <w:spacing w:line="360" w:lineRule="auto"/>
              <w:jc w:val="center"/>
              <w:rPr>
                <w:sz w:val="24"/>
              </w:rPr>
            </w:pPr>
          </w:p>
        </w:tc>
      </w:tr>
    </w:tbl>
    <w:p w:rsidR="001E110C" w:rsidRDefault="001E110C" w:rsidP="00871CD9">
      <w:pPr>
        <w:spacing w:line="360" w:lineRule="auto"/>
        <w:ind w:firstLine="851"/>
        <w:jc w:val="both"/>
        <w:rPr>
          <w:sz w:val="28"/>
        </w:rPr>
      </w:pPr>
    </w:p>
    <w:p w:rsidR="00CE1743" w:rsidRDefault="00CE1743" w:rsidP="00871CD9">
      <w:pPr>
        <w:spacing w:line="360" w:lineRule="auto"/>
        <w:ind w:firstLine="851"/>
        <w:jc w:val="both"/>
        <w:rPr>
          <w:sz w:val="28"/>
        </w:rPr>
      </w:pPr>
      <w:r>
        <w:rPr>
          <w:sz w:val="28"/>
        </w:rPr>
        <w:t>Таблица 3</w:t>
      </w:r>
      <w:r w:rsidRPr="00CE1743">
        <w:rPr>
          <w:sz w:val="28"/>
        </w:rPr>
        <w:t>2</w:t>
      </w:r>
      <w:r>
        <w:rPr>
          <w:sz w:val="28"/>
        </w:rPr>
        <w:t xml:space="preserve"> – Описание структуры записей таблицы «</w:t>
      </w:r>
      <w:r w:rsidRPr="00CE1743">
        <w:rPr>
          <w:sz w:val="28"/>
          <w:lang w:val="en-US"/>
        </w:rPr>
        <w:t>SAN</w:t>
      </w:r>
      <w:r w:rsidRPr="00CE1743">
        <w:rPr>
          <w:sz w:val="28"/>
        </w:rPr>
        <w:t>_</w:t>
      </w:r>
      <w:r w:rsidRPr="00CE1743">
        <w:rPr>
          <w:sz w:val="28"/>
          <w:lang w:val="en-US"/>
        </w:rPr>
        <w:t>Storage</w:t>
      </w:r>
      <w:r>
        <w:rPr>
          <w:sz w:val="28"/>
        </w:rPr>
        <w:t>»</w:t>
      </w:r>
    </w:p>
    <w:tbl>
      <w:tblPr>
        <w:tblStyle w:val="ac"/>
        <w:tblW w:w="0" w:type="auto"/>
        <w:tblInd w:w="108" w:type="dxa"/>
        <w:tblLook w:val="04A0" w:firstRow="1" w:lastRow="0" w:firstColumn="1" w:lastColumn="0" w:noHBand="0" w:noVBand="1"/>
      </w:tblPr>
      <w:tblGrid>
        <w:gridCol w:w="1980"/>
        <w:gridCol w:w="3680"/>
        <w:gridCol w:w="1576"/>
        <w:gridCol w:w="2664"/>
      </w:tblGrid>
      <w:tr w:rsidR="00CE1743" w:rsidRPr="008311CE" w:rsidTr="007309DB">
        <w:tc>
          <w:tcPr>
            <w:tcW w:w="1980" w:type="dxa"/>
          </w:tcPr>
          <w:p w:rsidR="00CE1743" w:rsidRPr="008311CE" w:rsidRDefault="00CE1743" w:rsidP="00871CD9">
            <w:pPr>
              <w:spacing w:line="360" w:lineRule="auto"/>
              <w:jc w:val="center"/>
              <w:rPr>
                <w:sz w:val="24"/>
              </w:rPr>
            </w:pPr>
            <w:r w:rsidRPr="0039682F">
              <w:rPr>
                <w:b/>
                <w:sz w:val="24"/>
              </w:rPr>
              <w:t>Идентификатор</w:t>
            </w:r>
          </w:p>
        </w:tc>
        <w:tc>
          <w:tcPr>
            <w:tcW w:w="3680" w:type="dxa"/>
          </w:tcPr>
          <w:p w:rsidR="00CE1743" w:rsidRPr="008311CE" w:rsidRDefault="00CE1743" w:rsidP="00871CD9">
            <w:pPr>
              <w:spacing w:line="360" w:lineRule="auto"/>
              <w:jc w:val="center"/>
              <w:rPr>
                <w:sz w:val="24"/>
              </w:rPr>
            </w:pPr>
            <w:r w:rsidRPr="0039682F">
              <w:rPr>
                <w:b/>
                <w:sz w:val="24"/>
              </w:rPr>
              <w:t>Наименование</w:t>
            </w:r>
          </w:p>
        </w:tc>
        <w:tc>
          <w:tcPr>
            <w:tcW w:w="1576" w:type="dxa"/>
          </w:tcPr>
          <w:p w:rsidR="00CE1743" w:rsidRPr="008311CE" w:rsidRDefault="00CE1743" w:rsidP="00871CD9">
            <w:pPr>
              <w:spacing w:line="360" w:lineRule="auto"/>
              <w:jc w:val="center"/>
              <w:rPr>
                <w:sz w:val="24"/>
              </w:rPr>
            </w:pPr>
            <w:r w:rsidRPr="0039682F">
              <w:rPr>
                <w:b/>
                <w:sz w:val="24"/>
              </w:rPr>
              <w:t>Тип</w:t>
            </w:r>
          </w:p>
        </w:tc>
        <w:tc>
          <w:tcPr>
            <w:tcW w:w="2664" w:type="dxa"/>
          </w:tcPr>
          <w:p w:rsidR="00CE1743" w:rsidRPr="008311CE" w:rsidRDefault="00CE1743" w:rsidP="00871CD9">
            <w:pPr>
              <w:spacing w:line="360" w:lineRule="auto"/>
              <w:jc w:val="center"/>
              <w:rPr>
                <w:sz w:val="24"/>
              </w:rPr>
            </w:pPr>
            <w:r>
              <w:rPr>
                <w:b/>
                <w:sz w:val="24"/>
              </w:rPr>
              <w:t>Ключ</w:t>
            </w:r>
          </w:p>
        </w:tc>
      </w:tr>
      <w:tr w:rsidR="00CE1743" w:rsidRPr="008311CE" w:rsidTr="007309DB">
        <w:tc>
          <w:tcPr>
            <w:tcW w:w="1980" w:type="dxa"/>
          </w:tcPr>
          <w:p w:rsidR="00CE1743" w:rsidRPr="008311CE" w:rsidRDefault="00CE1743" w:rsidP="00871CD9">
            <w:pPr>
              <w:spacing w:line="360" w:lineRule="auto"/>
              <w:jc w:val="left"/>
              <w:rPr>
                <w:sz w:val="24"/>
              </w:rPr>
            </w:pPr>
            <w:r w:rsidRPr="00CE1743">
              <w:rPr>
                <w:sz w:val="24"/>
              </w:rPr>
              <w:t>SAN_Id</w:t>
            </w:r>
          </w:p>
        </w:tc>
        <w:tc>
          <w:tcPr>
            <w:tcW w:w="3680" w:type="dxa"/>
          </w:tcPr>
          <w:p w:rsidR="00CE1743" w:rsidRPr="008311CE" w:rsidRDefault="003935F4" w:rsidP="00871CD9">
            <w:pPr>
              <w:spacing w:line="360" w:lineRule="auto"/>
              <w:jc w:val="left"/>
              <w:rPr>
                <w:sz w:val="24"/>
              </w:rPr>
            </w:pPr>
            <w:r>
              <w:rPr>
                <w:sz w:val="24"/>
              </w:rPr>
              <w:t>Код хранилища данных</w:t>
            </w:r>
          </w:p>
        </w:tc>
        <w:tc>
          <w:tcPr>
            <w:tcW w:w="1576" w:type="dxa"/>
          </w:tcPr>
          <w:p w:rsidR="00CE1743" w:rsidRPr="002C0FA4" w:rsidRDefault="00CE1743" w:rsidP="00871CD9">
            <w:pPr>
              <w:spacing w:line="360" w:lineRule="auto"/>
              <w:jc w:val="center"/>
              <w:rPr>
                <w:sz w:val="24"/>
                <w:lang w:val="en-US"/>
              </w:rPr>
            </w:pPr>
            <w:r>
              <w:rPr>
                <w:sz w:val="24"/>
                <w:lang w:val="en-US"/>
              </w:rPr>
              <w:t>int</w:t>
            </w:r>
          </w:p>
        </w:tc>
        <w:tc>
          <w:tcPr>
            <w:tcW w:w="2664" w:type="dxa"/>
          </w:tcPr>
          <w:p w:rsidR="00CE1743" w:rsidRPr="00CE1743" w:rsidRDefault="00CE1743" w:rsidP="00871CD9">
            <w:pPr>
              <w:spacing w:line="360" w:lineRule="auto"/>
              <w:jc w:val="center"/>
              <w:rPr>
                <w:sz w:val="24"/>
                <w:lang w:val="en-US"/>
              </w:rPr>
            </w:pPr>
            <w:r>
              <w:rPr>
                <w:sz w:val="24"/>
              </w:rPr>
              <w:t>Первичный, внешний</w:t>
            </w:r>
          </w:p>
        </w:tc>
      </w:tr>
      <w:tr w:rsidR="00CE1743" w:rsidRPr="008311CE" w:rsidTr="007309DB">
        <w:tc>
          <w:tcPr>
            <w:tcW w:w="1980" w:type="dxa"/>
          </w:tcPr>
          <w:p w:rsidR="00CE1743" w:rsidRPr="008311CE" w:rsidRDefault="00CE1743" w:rsidP="00871CD9">
            <w:pPr>
              <w:spacing w:line="360" w:lineRule="auto"/>
              <w:jc w:val="left"/>
              <w:rPr>
                <w:sz w:val="24"/>
              </w:rPr>
            </w:pPr>
            <w:r w:rsidRPr="00CE1743">
              <w:rPr>
                <w:sz w:val="24"/>
              </w:rPr>
              <w:t>StorageId</w:t>
            </w:r>
          </w:p>
        </w:tc>
        <w:tc>
          <w:tcPr>
            <w:tcW w:w="3680" w:type="dxa"/>
          </w:tcPr>
          <w:p w:rsidR="00CE1743" w:rsidRPr="008311CE" w:rsidRDefault="003935F4" w:rsidP="00871CD9">
            <w:pPr>
              <w:spacing w:line="360" w:lineRule="auto"/>
              <w:jc w:val="left"/>
              <w:rPr>
                <w:sz w:val="24"/>
              </w:rPr>
            </w:pPr>
            <w:r>
              <w:rPr>
                <w:sz w:val="24"/>
              </w:rPr>
              <w:t>Код накопителя</w:t>
            </w:r>
          </w:p>
        </w:tc>
        <w:tc>
          <w:tcPr>
            <w:tcW w:w="1576" w:type="dxa"/>
          </w:tcPr>
          <w:p w:rsidR="00CE1743" w:rsidRPr="002C0FA4" w:rsidRDefault="00CE1743" w:rsidP="00871CD9">
            <w:pPr>
              <w:spacing w:line="360" w:lineRule="auto"/>
              <w:jc w:val="center"/>
              <w:rPr>
                <w:sz w:val="24"/>
                <w:lang w:val="en-US"/>
              </w:rPr>
            </w:pPr>
            <w:r w:rsidRPr="00B454C3">
              <w:rPr>
                <w:sz w:val="24"/>
                <w:lang w:val="en-US"/>
              </w:rPr>
              <w:t>int</w:t>
            </w:r>
          </w:p>
        </w:tc>
        <w:tc>
          <w:tcPr>
            <w:tcW w:w="2664" w:type="dxa"/>
          </w:tcPr>
          <w:p w:rsidR="00CE1743" w:rsidRPr="008311CE" w:rsidRDefault="00CE1743" w:rsidP="00871CD9">
            <w:pPr>
              <w:spacing w:line="360" w:lineRule="auto"/>
              <w:jc w:val="center"/>
              <w:rPr>
                <w:sz w:val="24"/>
              </w:rPr>
            </w:pPr>
            <w:r>
              <w:rPr>
                <w:sz w:val="24"/>
              </w:rPr>
              <w:t>Первичный, внешний</w:t>
            </w:r>
          </w:p>
        </w:tc>
      </w:tr>
      <w:tr w:rsidR="00CE1743" w:rsidRPr="008311CE" w:rsidTr="007309DB">
        <w:trPr>
          <w:trHeight w:val="223"/>
        </w:trPr>
        <w:tc>
          <w:tcPr>
            <w:tcW w:w="1980" w:type="dxa"/>
          </w:tcPr>
          <w:p w:rsidR="00CE1743" w:rsidRPr="006A1347" w:rsidRDefault="00CE1743" w:rsidP="00871CD9">
            <w:pPr>
              <w:spacing w:line="360" w:lineRule="auto"/>
              <w:jc w:val="left"/>
              <w:rPr>
                <w:sz w:val="24"/>
              </w:rPr>
            </w:pPr>
            <w:r w:rsidRPr="00CE1743">
              <w:rPr>
                <w:sz w:val="24"/>
              </w:rPr>
              <w:t>Count</w:t>
            </w:r>
          </w:p>
        </w:tc>
        <w:tc>
          <w:tcPr>
            <w:tcW w:w="3680" w:type="dxa"/>
          </w:tcPr>
          <w:p w:rsidR="00CE1743" w:rsidRDefault="003935F4" w:rsidP="00871CD9">
            <w:pPr>
              <w:spacing w:line="360" w:lineRule="auto"/>
              <w:jc w:val="left"/>
              <w:rPr>
                <w:sz w:val="24"/>
              </w:rPr>
            </w:pPr>
            <w:r>
              <w:rPr>
                <w:sz w:val="24"/>
              </w:rPr>
              <w:t>Кол-во установленных накопителей</w:t>
            </w:r>
          </w:p>
        </w:tc>
        <w:tc>
          <w:tcPr>
            <w:tcW w:w="1576" w:type="dxa"/>
          </w:tcPr>
          <w:p w:rsidR="00CE1743" w:rsidRDefault="00CE1743" w:rsidP="00871CD9">
            <w:pPr>
              <w:spacing w:line="360" w:lineRule="auto"/>
              <w:jc w:val="center"/>
              <w:rPr>
                <w:sz w:val="24"/>
                <w:lang w:val="en-US"/>
              </w:rPr>
            </w:pPr>
            <w:r w:rsidRPr="00CE1743">
              <w:rPr>
                <w:sz w:val="24"/>
                <w:lang w:val="en-US"/>
              </w:rPr>
              <w:t>smallint</w:t>
            </w:r>
          </w:p>
        </w:tc>
        <w:tc>
          <w:tcPr>
            <w:tcW w:w="2664" w:type="dxa"/>
          </w:tcPr>
          <w:p w:rsidR="00CE1743" w:rsidRDefault="00CE1743" w:rsidP="00871CD9">
            <w:pPr>
              <w:spacing w:line="360" w:lineRule="auto"/>
              <w:jc w:val="center"/>
              <w:rPr>
                <w:sz w:val="24"/>
              </w:rPr>
            </w:pPr>
          </w:p>
        </w:tc>
      </w:tr>
    </w:tbl>
    <w:p w:rsidR="00CE1743" w:rsidRDefault="00CE1743" w:rsidP="00871CD9">
      <w:pPr>
        <w:spacing w:line="360" w:lineRule="auto"/>
        <w:ind w:firstLine="851"/>
        <w:jc w:val="both"/>
        <w:rPr>
          <w:sz w:val="28"/>
        </w:rPr>
      </w:pPr>
    </w:p>
    <w:p w:rsidR="00CE1743" w:rsidRDefault="00CE1743" w:rsidP="00871CD9">
      <w:pPr>
        <w:spacing w:line="360" w:lineRule="auto"/>
        <w:ind w:firstLine="851"/>
        <w:jc w:val="both"/>
        <w:rPr>
          <w:sz w:val="28"/>
        </w:rPr>
      </w:pPr>
      <w:r>
        <w:rPr>
          <w:sz w:val="28"/>
        </w:rPr>
        <w:lastRenderedPageBreak/>
        <w:t>Таблица 33 – Описание структуры записей таблицы «</w:t>
      </w:r>
      <w:r w:rsidR="004741CA" w:rsidRPr="004741CA">
        <w:rPr>
          <w:sz w:val="28"/>
          <w:lang w:val="en-US"/>
        </w:rPr>
        <w:t>SAN</w:t>
      </w:r>
      <w:r w:rsidR="004741CA" w:rsidRPr="004741CA">
        <w:rPr>
          <w:sz w:val="28"/>
        </w:rPr>
        <w:t>_</w:t>
      </w:r>
      <w:r w:rsidR="004741CA" w:rsidRPr="004741CA">
        <w:rPr>
          <w:sz w:val="28"/>
          <w:lang w:val="en-US"/>
        </w:rPr>
        <w:t>StorageInt</w:t>
      </w:r>
      <w:r>
        <w:rPr>
          <w:sz w:val="28"/>
        </w:rPr>
        <w:t>»</w:t>
      </w:r>
    </w:p>
    <w:tbl>
      <w:tblPr>
        <w:tblStyle w:val="ac"/>
        <w:tblW w:w="0" w:type="auto"/>
        <w:tblInd w:w="108" w:type="dxa"/>
        <w:tblLook w:val="04A0" w:firstRow="1" w:lastRow="0" w:firstColumn="1" w:lastColumn="0" w:noHBand="0" w:noVBand="1"/>
      </w:tblPr>
      <w:tblGrid>
        <w:gridCol w:w="1980"/>
        <w:gridCol w:w="3680"/>
        <w:gridCol w:w="1576"/>
        <w:gridCol w:w="2664"/>
      </w:tblGrid>
      <w:tr w:rsidR="00CE1743" w:rsidRPr="008311CE" w:rsidTr="007309DB">
        <w:tc>
          <w:tcPr>
            <w:tcW w:w="1980" w:type="dxa"/>
          </w:tcPr>
          <w:p w:rsidR="00CE1743" w:rsidRPr="008311CE" w:rsidRDefault="00CE1743" w:rsidP="00871CD9">
            <w:pPr>
              <w:spacing w:line="360" w:lineRule="auto"/>
              <w:jc w:val="center"/>
              <w:rPr>
                <w:sz w:val="24"/>
              </w:rPr>
            </w:pPr>
            <w:r w:rsidRPr="0039682F">
              <w:rPr>
                <w:b/>
                <w:sz w:val="24"/>
              </w:rPr>
              <w:t>Идентификатор</w:t>
            </w:r>
          </w:p>
        </w:tc>
        <w:tc>
          <w:tcPr>
            <w:tcW w:w="3680" w:type="dxa"/>
          </w:tcPr>
          <w:p w:rsidR="00CE1743" w:rsidRPr="008311CE" w:rsidRDefault="00CE1743" w:rsidP="00871CD9">
            <w:pPr>
              <w:spacing w:line="360" w:lineRule="auto"/>
              <w:jc w:val="center"/>
              <w:rPr>
                <w:sz w:val="24"/>
              </w:rPr>
            </w:pPr>
            <w:r w:rsidRPr="0039682F">
              <w:rPr>
                <w:b/>
                <w:sz w:val="24"/>
              </w:rPr>
              <w:t>Наименование</w:t>
            </w:r>
          </w:p>
        </w:tc>
        <w:tc>
          <w:tcPr>
            <w:tcW w:w="1576" w:type="dxa"/>
          </w:tcPr>
          <w:p w:rsidR="00CE1743" w:rsidRPr="008311CE" w:rsidRDefault="00CE1743" w:rsidP="00871CD9">
            <w:pPr>
              <w:spacing w:line="360" w:lineRule="auto"/>
              <w:jc w:val="center"/>
              <w:rPr>
                <w:sz w:val="24"/>
              </w:rPr>
            </w:pPr>
            <w:r w:rsidRPr="0039682F">
              <w:rPr>
                <w:b/>
                <w:sz w:val="24"/>
              </w:rPr>
              <w:t>Тип</w:t>
            </w:r>
          </w:p>
        </w:tc>
        <w:tc>
          <w:tcPr>
            <w:tcW w:w="2664" w:type="dxa"/>
          </w:tcPr>
          <w:p w:rsidR="00CE1743" w:rsidRPr="008311CE" w:rsidRDefault="00CE1743" w:rsidP="00871CD9">
            <w:pPr>
              <w:spacing w:line="360" w:lineRule="auto"/>
              <w:jc w:val="center"/>
              <w:rPr>
                <w:sz w:val="24"/>
              </w:rPr>
            </w:pPr>
            <w:r>
              <w:rPr>
                <w:b/>
                <w:sz w:val="24"/>
              </w:rPr>
              <w:t>Ключ</w:t>
            </w:r>
          </w:p>
        </w:tc>
      </w:tr>
      <w:tr w:rsidR="00CE1743" w:rsidRPr="008311CE" w:rsidTr="007309DB">
        <w:tc>
          <w:tcPr>
            <w:tcW w:w="1980" w:type="dxa"/>
          </w:tcPr>
          <w:p w:rsidR="00CE1743" w:rsidRPr="008311CE" w:rsidRDefault="00CE1743" w:rsidP="00871CD9">
            <w:pPr>
              <w:spacing w:line="360" w:lineRule="auto"/>
              <w:jc w:val="left"/>
              <w:rPr>
                <w:sz w:val="24"/>
              </w:rPr>
            </w:pPr>
            <w:r w:rsidRPr="00CE1743">
              <w:rPr>
                <w:sz w:val="24"/>
              </w:rPr>
              <w:t>SAN_Id</w:t>
            </w:r>
          </w:p>
        </w:tc>
        <w:tc>
          <w:tcPr>
            <w:tcW w:w="3680" w:type="dxa"/>
          </w:tcPr>
          <w:p w:rsidR="00CE1743" w:rsidRPr="008311CE" w:rsidRDefault="003935F4" w:rsidP="00871CD9">
            <w:pPr>
              <w:spacing w:line="360" w:lineRule="auto"/>
              <w:jc w:val="left"/>
              <w:rPr>
                <w:sz w:val="24"/>
              </w:rPr>
            </w:pPr>
            <w:r>
              <w:rPr>
                <w:sz w:val="24"/>
              </w:rPr>
              <w:t>Код хранилища данных</w:t>
            </w:r>
          </w:p>
        </w:tc>
        <w:tc>
          <w:tcPr>
            <w:tcW w:w="1576" w:type="dxa"/>
          </w:tcPr>
          <w:p w:rsidR="00CE1743" w:rsidRPr="002C0FA4" w:rsidRDefault="00CE1743" w:rsidP="00871CD9">
            <w:pPr>
              <w:spacing w:line="360" w:lineRule="auto"/>
              <w:jc w:val="center"/>
              <w:rPr>
                <w:sz w:val="24"/>
                <w:lang w:val="en-US"/>
              </w:rPr>
            </w:pPr>
            <w:r>
              <w:rPr>
                <w:sz w:val="24"/>
                <w:lang w:val="en-US"/>
              </w:rPr>
              <w:t>int</w:t>
            </w:r>
          </w:p>
        </w:tc>
        <w:tc>
          <w:tcPr>
            <w:tcW w:w="2664" w:type="dxa"/>
          </w:tcPr>
          <w:p w:rsidR="00CE1743" w:rsidRPr="00CE1743" w:rsidRDefault="00CE1743" w:rsidP="00871CD9">
            <w:pPr>
              <w:spacing w:line="360" w:lineRule="auto"/>
              <w:jc w:val="center"/>
              <w:rPr>
                <w:sz w:val="24"/>
                <w:lang w:val="en-US"/>
              </w:rPr>
            </w:pPr>
            <w:r>
              <w:rPr>
                <w:sz w:val="24"/>
              </w:rPr>
              <w:t>Первичный, внешний</w:t>
            </w:r>
          </w:p>
        </w:tc>
      </w:tr>
      <w:tr w:rsidR="00CE1743" w:rsidRPr="008311CE" w:rsidTr="007309DB">
        <w:tc>
          <w:tcPr>
            <w:tcW w:w="1980" w:type="dxa"/>
          </w:tcPr>
          <w:p w:rsidR="00CE1743" w:rsidRPr="008311CE" w:rsidRDefault="00CE1743" w:rsidP="00871CD9">
            <w:pPr>
              <w:spacing w:line="360" w:lineRule="auto"/>
              <w:jc w:val="left"/>
              <w:rPr>
                <w:sz w:val="24"/>
              </w:rPr>
            </w:pPr>
            <w:r w:rsidRPr="00CE1743">
              <w:rPr>
                <w:sz w:val="24"/>
              </w:rPr>
              <w:t>InterfaceId</w:t>
            </w:r>
          </w:p>
        </w:tc>
        <w:tc>
          <w:tcPr>
            <w:tcW w:w="3680" w:type="dxa"/>
          </w:tcPr>
          <w:p w:rsidR="00CE1743" w:rsidRPr="008311CE" w:rsidRDefault="003935F4" w:rsidP="00871CD9">
            <w:pPr>
              <w:spacing w:line="360" w:lineRule="auto"/>
              <w:jc w:val="left"/>
              <w:rPr>
                <w:sz w:val="24"/>
              </w:rPr>
            </w:pPr>
            <w:r>
              <w:rPr>
                <w:sz w:val="24"/>
              </w:rPr>
              <w:t xml:space="preserve">Код </w:t>
            </w:r>
            <w:r w:rsidR="00306721">
              <w:rPr>
                <w:sz w:val="24"/>
              </w:rPr>
              <w:t>интерфейса обмена данных</w:t>
            </w:r>
          </w:p>
        </w:tc>
        <w:tc>
          <w:tcPr>
            <w:tcW w:w="1576" w:type="dxa"/>
          </w:tcPr>
          <w:p w:rsidR="00CE1743" w:rsidRPr="002C0FA4" w:rsidRDefault="00CE1743" w:rsidP="00871CD9">
            <w:pPr>
              <w:spacing w:line="360" w:lineRule="auto"/>
              <w:jc w:val="center"/>
              <w:rPr>
                <w:sz w:val="24"/>
                <w:lang w:val="en-US"/>
              </w:rPr>
            </w:pPr>
            <w:r w:rsidRPr="00CE1743">
              <w:rPr>
                <w:sz w:val="24"/>
                <w:lang w:val="en-US"/>
              </w:rPr>
              <w:t>tinyint</w:t>
            </w:r>
          </w:p>
        </w:tc>
        <w:tc>
          <w:tcPr>
            <w:tcW w:w="2664" w:type="dxa"/>
          </w:tcPr>
          <w:p w:rsidR="00CE1743" w:rsidRPr="008311CE" w:rsidRDefault="00CE1743" w:rsidP="00871CD9">
            <w:pPr>
              <w:spacing w:line="360" w:lineRule="auto"/>
              <w:jc w:val="center"/>
              <w:rPr>
                <w:sz w:val="24"/>
              </w:rPr>
            </w:pPr>
            <w:r>
              <w:rPr>
                <w:sz w:val="24"/>
              </w:rPr>
              <w:t>Первичный, внешний</w:t>
            </w:r>
          </w:p>
        </w:tc>
      </w:tr>
      <w:tr w:rsidR="00CE1743" w:rsidRPr="008311CE" w:rsidTr="007309DB">
        <w:trPr>
          <w:trHeight w:val="223"/>
        </w:trPr>
        <w:tc>
          <w:tcPr>
            <w:tcW w:w="1980" w:type="dxa"/>
          </w:tcPr>
          <w:p w:rsidR="00CE1743" w:rsidRPr="006A1347" w:rsidRDefault="00CE1743" w:rsidP="00871CD9">
            <w:pPr>
              <w:spacing w:line="360" w:lineRule="auto"/>
              <w:rPr>
                <w:sz w:val="24"/>
              </w:rPr>
            </w:pPr>
            <w:r w:rsidRPr="00CE1743">
              <w:rPr>
                <w:sz w:val="24"/>
              </w:rPr>
              <w:t>SlotCount</w:t>
            </w:r>
          </w:p>
        </w:tc>
        <w:tc>
          <w:tcPr>
            <w:tcW w:w="3680" w:type="dxa"/>
          </w:tcPr>
          <w:p w:rsidR="00CE1743" w:rsidRDefault="00306721" w:rsidP="00871CD9">
            <w:pPr>
              <w:spacing w:line="360" w:lineRule="auto"/>
              <w:rPr>
                <w:sz w:val="24"/>
              </w:rPr>
            </w:pPr>
            <w:r>
              <w:rPr>
                <w:sz w:val="24"/>
              </w:rPr>
              <w:t>Кол-во доступных разъ</w:t>
            </w:r>
            <w:r w:rsidR="001166B1">
              <w:rPr>
                <w:sz w:val="24"/>
              </w:rPr>
              <w:t>емов</w:t>
            </w:r>
          </w:p>
        </w:tc>
        <w:tc>
          <w:tcPr>
            <w:tcW w:w="1576" w:type="dxa"/>
          </w:tcPr>
          <w:p w:rsidR="00CE1743" w:rsidRDefault="00CE1743" w:rsidP="00871CD9">
            <w:pPr>
              <w:spacing w:line="360" w:lineRule="auto"/>
              <w:jc w:val="center"/>
              <w:rPr>
                <w:sz w:val="24"/>
                <w:lang w:val="en-US"/>
              </w:rPr>
            </w:pPr>
            <w:r w:rsidRPr="00CE1743">
              <w:rPr>
                <w:sz w:val="24"/>
                <w:lang w:val="en-US"/>
              </w:rPr>
              <w:t>tinyint</w:t>
            </w:r>
          </w:p>
        </w:tc>
        <w:tc>
          <w:tcPr>
            <w:tcW w:w="2664" w:type="dxa"/>
          </w:tcPr>
          <w:p w:rsidR="00CE1743" w:rsidRDefault="00CE1743" w:rsidP="00871CD9">
            <w:pPr>
              <w:spacing w:line="360" w:lineRule="auto"/>
              <w:jc w:val="center"/>
              <w:rPr>
                <w:sz w:val="24"/>
              </w:rPr>
            </w:pPr>
          </w:p>
        </w:tc>
      </w:tr>
    </w:tbl>
    <w:p w:rsidR="00CE1743" w:rsidRDefault="00CE1743" w:rsidP="00871CD9">
      <w:pPr>
        <w:spacing w:line="360" w:lineRule="auto"/>
        <w:ind w:firstLine="851"/>
        <w:jc w:val="both"/>
        <w:rPr>
          <w:sz w:val="28"/>
        </w:rPr>
      </w:pPr>
    </w:p>
    <w:p w:rsidR="00CE1743" w:rsidRDefault="00CE1743" w:rsidP="00871CD9">
      <w:pPr>
        <w:spacing w:line="360" w:lineRule="auto"/>
        <w:ind w:firstLine="851"/>
        <w:jc w:val="both"/>
        <w:rPr>
          <w:sz w:val="28"/>
        </w:rPr>
      </w:pPr>
      <w:r>
        <w:rPr>
          <w:sz w:val="28"/>
        </w:rPr>
        <w:t>Таблица 34 – Описание структуры записей таблицы «</w:t>
      </w:r>
      <w:r w:rsidRPr="00CE1743">
        <w:rPr>
          <w:sz w:val="28"/>
          <w:lang w:val="en-US"/>
        </w:rPr>
        <w:t>SANtoPaas</w:t>
      </w:r>
      <w:r>
        <w:rPr>
          <w:sz w:val="28"/>
        </w:rPr>
        <w:t>»</w:t>
      </w:r>
    </w:p>
    <w:tbl>
      <w:tblPr>
        <w:tblStyle w:val="ac"/>
        <w:tblW w:w="0" w:type="auto"/>
        <w:tblInd w:w="108" w:type="dxa"/>
        <w:tblLook w:val="04A0" w:firstRow="1" w:lastRow="0" w:firstColumn="1" w:lastColumn="0" w:noHBand="0" w:noVBand="1"/>
      </w:tblPr>
      <w:tblGrid>
        <w:gridCol w:w="1980"/>
        <w:gridCol w:w="3680"/>
        <w:gridCol w:w="1576"/>
        <w:gridCol w:w="2664"/>
      </w:tblGrid>
      <w:tr w:rsidR="00CE1743" w:rsidRPr="008311CE" w:rsidTr="007309DB">
        <w:tc>
          <w:tcPr>
            <w:tcW w:w="1980" w:type="dxa"/>
          </w:tcPr>
          <w:p w:rsidR="00CE1743" w:rsidRPr="008311CE" w:rsidRDefault="00CE1743" w:rsidP="00871CD9">
            <w:pPr>
              <w:spacing w:line="360" w:lineRule="auto"/>
              <w:jc w:val="center"/>
              <w:rPr>
                <w:sz w:val="24"/>
              </w:rPr>
            </w:pPr>
            <w:r w:rsidRPr="0039682F">
              <w:rPr>
                <w:b/>
                <w:sz w:val="24"/>
              </w:rPr>
              <w:t>Идентификатор</w:t>
            </w:r>
          </w:p>
        </w:tc>
        <w:tc>
          <w:tcPr>
            <w:tcW w:w="3680" w:type="dxa"/>
          </w:tcPr>
          <w:p w:rsidR="00CE1743" w:rsidRPr="008311CE" w:rsidRDefault="00CE1743" w:rsidP="00871CD9">
            <w:pPr>
              <w:spacing w:line="360" w:lineRule="auto"/>
              <w:jc w:val="center"/>
              <w:rPr>
                <w:sz w:val="24"/>
              </w:rPr>
            </w:pPr>
            <w:r w:rsidRPr="0039682F">
              <w:rPr>
                <w:b/>
                <w:sz w:val="24"/>
              </w:rPr>
              <w:t>Наименование</w:t>
            </w:r>
          </w:p>
        </w:tc>
        <w:tc>
          <w:tcPr>
            <w:tcW w:w="1576" w:type="dxa"/>
          </w:tcPr>
          <w:p w:rsidR="00CE1743" w:rsidRPr="008311CE" w:rsidRDefault="00CE1743" w:rsidP="00871CD9">
            <w:pPr>
              <w:spacing w:line="360" w:lineRule="auto"/>
              <w:jc w:val="center"/>
              <w:rPr>
                <w:sz w:val="24"/>
              </w:rPr>
            </w:pPr>
            <w:r w:rsidRPr="0039682F">
              <w:rPr>
                <w:b/>
                <w:sz w:val="24"/>
              </w:rPr>
              <w:t>Тип</w:t>
            </w:r>
          </w:p>
        </w:tc>
        <w:tc>
          <w:tcPr>
            <w:tcW w:w="2664" w:type="dxa"/>
          </w:tcPr>
          <w:p w:rsidR="00CE1743" w:rsidRPr="008311CE" w:rsidRDefault="00CE1743" w:rsidP="00871CD9">
            <w:pPr>
              <w:spacing w:line="360" w:lineRule="auto"/>
              <w:jc w:val="center"/>
              <w:rPr>
                <w:sz w:val="24"/>
              </w:rPr>
            </w:pPr>
            <w:r>
              <w:rPr>
                <w:b/>
                <w:sz w:val="24"/>
              </w:rPr>
              <w:t>Ключ</w:t>
            </w:r>
          </w:p>
        </w:tc>
      </w:tr>
      <w:tr w:rsidR="00CE1743" w:rsidRPr="008311CE" w:rsidTr="007309DB">
        <w:tc>
          <w:tcPr>
            <w:tcW w:w="1980" w:type="dxa"/>
          </w:tcPr>
          <w:p w:rsidR="00CE1743" w:rsidRPr="008311CE" w:rsidRDefault="00CE1743" w:rsidP="00871CD9">
            <w:pPr>
              <w:spacing w:line="360" w:lineRule="auto"/>
              <w:jc w:val="left"/>
              <w:rPr>
                <w:sz w:val="24"/>
              </w:rPr>
            </w:pPr>
            <w:r w:rsidRPr="00CE1743">
              <w:rPr>
                <w:sz w:val="24"/>
              </w:rPr>
              <w:t>PaasTypeId</w:t>
            </w:r>
          </w:p>
        </w:tc>
        <w:tc>
          <w:tcPr>
            <w:tcW w:w="3680" w:type="dxa"/>
          </w:tcPr>
          <w:p w:rsidR="00CE1743" w:rsidRPr="008311CE" w:rsidRDefault="00CE1743" w:rsidP="00871CD9">
            <w:pPr>
              <w:spacing w:line="360" w:lineRule="auto"/>
              <w:jc w:val="left"/>
              <w:rPr>
                <w:sz w:val="24"/>
              </w:rPr>
            </w:pPr>
            <w:r>
              <w:rPr>
                <w:sz w:val="24"/>
              </w:rPr>
              <w:t>Код</w:t>
            </w:r>
            <w:r w:rsidR="00853476">
              <w:rPr>
                <w:sz w:val="24"/>
              </w:rPr>
              <w:t xml:space="preserve"> типа платформы</w:t>
            </w:r>
          </w:p>
        </w:tc>
        <w:tc>
          <w:tcPr>
            <w:tcW w:w="1576" w:type="dxa"/>
          </w:tcPr>
          <w:p w:rsidR="00CE1743" w:rsidRPr="002C0FA4" w:rsidRDefault="00CE1743" w:rsidP="00871CD9">
            <w:pPr>
              <w:spacing w:line="360" w:lineRule="auto"/>
              <w:jc w:val="center"/>
              <w:rPr>
                <w:sz w:val="24"/>
                <w:lang w:val="en-US"/>
              </w:rPr>
            </w:pPr>
            <w:r w:rsidRPr="00CE1743">
              <w:rPr>
                <w:sz w:val="24"/>
                <w:lang w:val="en-US"/>
              </w:rPr>
              <w:t>smallint</w:t>
            </w:r>
          </w:p>
        </w:tc>
        <w:tc>
          <w:tcPr>
            <w:tcW w:w="2664" w:type="dxa"/>
          </w:tcPr>
          <w:p w:rsidR="00CE1743" w:rsidRPr="00CE1743" w:rsidRDefault="00CE1743" w:rsidP="00871CD9">
            <w:pPr>
              <w:spacing w:line="360" w:lineRule="auto"/>
              <w:jc w:val="center"/>
              <w:rPr>
                <w:sz w:val="24"/>
                <w:lang w:val="en-US"/>
              </w:rPr>
            </w:pPr>
            <w:r>
              <w:rPr>
                <w:sz w:val="24"/>
              </w:rPr>
              <w:t>Первичный, внешний</w:t>
            </w:r>
          </w:p>
        </w:tc>
      </w:tr>
      <w:tr w:rsidR="00CE1743" w:rsidRPr="008311CE" w:rsidTr="007309DB">
        <w:tc>
          <w:tcPr>
            <w:tcW w:w="1980" w:type="dxa"/>
          </w:tcPr>
          <w:p w:rsidR="00CE1743" w:rsidRPr="008311CE" w:rsidRDefault="00CE1743" w:rsidP="00871CD9">
            <w:pPr>
              <w:spacing w:line="360" w:lineRule="auto"/>
              <w:jc w:val="left"/>
              <w:rPr>
                <w:sz w:val="24"/>
              </w:rPr>
            </w:pPr>
            <w:r w:rsidRPr="00CE1743">
              <w:rPr>
                <w:sz w:val="24"/>
              </w:rPr>
              <w:t>SAN_Id</w:t>
            </w:r>
          </w:p>
        </w:tc>
        <w:tc>
          <w:tcPr>
            <w:tcW w:w="3680" w:type="dxa"/>
          </w:tcPr>
          <w:p w:rsidR="00CE1743" w:rsidRPr="008311CE" w:rsidRDefault="00853476" w:rsidP="00871CD9">
            <w:pPr>
              <w:spacing w:line="360" w:lineRule="auto"/>
              <w:jc w:val="left"/>
              <w:rPr>
                <w:sz w:val="24"/>
              </w:rPr>
            </w:pPr>
            <w:r>
              <w:rPr>
                <w:sz w:val="24"/>
              </w:rPr>
              <w:t>Код хранилища данных</w:t>
            </w:r>
          </w:p>
        </w:tc>
        <w:tc>
          <w:tcPr>
            <w:tcW w:w="1576" w:type="dxa"/>
          </w:tcPr>
          <w:p w:rsidR="00CE1743" w:rsidRPr="002C0FA4" w:rsidRDefault="00CE1743" w:rsidP="00871CD9">
            <w:pPr>
              <w:spacing w:line="360" w:lineRule="auto"/>
              <w:jc w:val="center"/>
              <w:rPr>
                <w:sz w:val="24"/>
                <w:lang w:val="en-US"/>
              </w:rPr>
            </w:pPr>
            <w:r w:rsidRPr="00B454C3">
              <w:rPr>
                <w:sz w:val="24"/>
                <w:lang w:val="en-US"/>
              </w:rPr>
              <w:t>int</w:t>
            </w:r>
          </w:p>
        </w:tc>
        <w:tc>
          <w:tcPr>
            <w:tcW w:w="2664" w:type="dxa"/>
          </w:tcPr>
          <w:p w:rsidR="00CE1743" w:rsidRPr="008311CE" w:rsidRDefault="00CE1743" w:rsidP="00871CD9">
            <w:pPr>
              <w:spacing w:line="360" w:lineRule="auto"/>
              <w:jc w:val="center"/>
              <w:rPr>
                <w:sz w:val="24"/>
              </w:rPr>
            </w:pPr>
            <w:r>
              <w:rPr>
                <w:sz w:val="24"/>
              </w:rPr>
              <w:t>Первичный, внешний</w:t>
            </w:r>
          </w:p>
        </w:tc>
      </w:tr>
    </w:tbl>
    <w:p w:rsidR="00CE1743" w:rsidRDefault="00CE1743" w:rsidP="00871CD9">
      <w:pPr>
        <w:spacing w:line="360" w:lineRule="auto"/>
        <w:ind w:firstLine="851"/>
        <w:jc w:val="both"/>
        <w:rPr>
          <w:sz w:val="28"/>
        </w:rPr>
      </w:pPr>
    </w:p>
    <w:p w:rsidR="00796A35" w:rsidRDefault="00796A35" w:rsidP="00871CD9">
      <w:pPr>
        <w:spacing w:line="360" w:lineRule="auto"/>
        <w:ind w:firstLine="851"/>
        <w:jc w:val="both"/>
        <w:rPr>
          <w:sz w:val="28"/>
        </w:rPr>
      </w:pPr>
      <w:r>
        <w:rPr>
          <w:sz w:val="28"/>
        </w:rPr>
        <w:t xml:space="preserve">Таблица </w:t>
      </w:r>
      <w:r w:rsidRPr="00783389">
        <w:rPr>
          <w:sz w:val="28"/>
        </w:rPr>
        <w:t>3</w:t>
      </w:r>
      <w:r w:rsidR="004741CA">
        <w:rPr>
          <w:sz w:val="28"/>
        </w:rPr>
        <w:t>5</w:t>
      </w:r>
      <w:r>
        <w:rPr>
          <w:sz w:val="28"/>
        </w:rPr>
        <w:t xml:space="preserve"> – Описание структуры записей таблицы «</w:t>
      </w:r>
      <w:r w:rsidRPr="00796A35">
        <w:rPr>
          <w:sz w:val="28"/>
          <w:lang w:val="en-US"/>
        </w:rPr>
        <w:t>Server</w:t>
      </w:r>
      <w:r>
        <w:rPr>
          <w:sz w:val="28"/>
        </w:rPr>
        <w:t>»</w:t>
      </w:r>
    </w:p>
    <w:tbl>
      <w:tblPr>
        <w:tblStyle w:val="ac"/>
        <w:tblW w:w="0" w:type="auto"/>
        <w:tblInd w:w="108" w:type="dxa"/>
        <w:tblLook w:val="04A0" w:firstRow="1" w:lastRow="0" w:firstColumn="1" w:lastColumn="0" w:noHBand="0" w:noVBand="1"/>
      </w:tblPr>
      <w:tblGrid>
        <w:gridCol w:w="2162"/>
        <w:gridCol w:w="3642"/>
        <w:gridCol w:w="1562"/>
        <w:gridCol w:w="2487"/>
      </w:tblGrid>
      <w:tr w:rsidR="00796A35" w:rsidRPr="008311CE" w:rsidTr="007309DB">
        <w:tc>
          <w:tcPr>
            <w:tcW w:w="2162" w:type="dxa"/>
          </w:tcPr>
          <w:p w:rsidR="00796A35" w:rsidRPr="008311CE" w:rsidRDefault="00796A35" w:rsidP="00871CD9">
            <w:pPr>
              <w:spacing w:line="360" w:lineRule="auto"/>
              <w:jc w:val="center"/>
              <w:rPr>
                <w:sz w:val="24"/>
              </w:rPr>
            </w:pPr>
            <w:r w:rsidRPr="0039682F">
              <w:rPr>
                <w:b/>
                <w:sz w:val="24"/>
              </w:rPr>
              <w:t>Идентификатор</w:t>
            </w:r>
          </w:p>
        </w:tc>
        <w:tc>
          <w:tcPr>
            <w:tcW w:w="3642" w:type="dxa"/>
          </w:tcPr>
          <w:p w:rsidR="00796A35" w:rsidRPr="008311CE" w:rsidRDefault="00796A35" w:rsidP="00871CD9">
            <w:pPr>
              <w:spacing w:line="360" w:lineRule="auto"/>
              <w:jc w:val="center"/>
              <w:rPr>
                <w:sz w:val="24"/>
              </w:rPr>
            </w:pPr>
            <w:r w:rsidRPr="0039682F">
              <w:rPr>
                <w:b/>
                <w:sz w:val="24"/>
              </w:rPr>
              <w:t>Наименование</w:t>
            </w:r>
          </w:p>
        </w:tc>
        <w:tc>
          <w:tcPr>
            <w:tcW w:w="1562" w:type="dxa"/>
          </w:tcPr>
          <w:p w:rsidR="00796A35" w:rsidRPr="008311CE" w:rsidRDefault="00796A35" w:rsidP="00871CD9">
            <w:pPr>
              <w:spacing w:line="360" w:lineRule="auto"/>
              <w:jc w:val="center"/>
              <w:rPr>
                <w:sz w:val="24"/>
              </w:rPr>
            </w:pPr>
            <w:r w:rsidRPr="0039682F">
              <w:rPr>
                <w:b/>
                <w:sz w:val="24"/>
              </w:rPr>
              <w:t>Тип</w:t>
            </w:r>
          </w:p>
        </w:tc>
        <w:tc>
          <w:tcPr>
            <w:tcW w:w="2487" w:type="dxa"/>
          </w:tcPr>
          <w:p w:rsidR="00796A35" w:rsidRPr="008311CE" w:rsidRDefault="00796A35" w:rsidP="00871CD9">
            <w:pPr>
              <w:spacing w:line="360" w:lineRule="auto"/>
              <w:jc w:val="center"/>
              <w:rPr>
                <w:sz w:val="24"/>
              </w:rPr>
            </w:pPr>
            <w:r>
              <w:rPr>
                <w:b/>
                <w:sz w:val="24"/>
              </w:rPr>
              <w:t>Ключ</w:t>
            </w:r>
          </w:p>
        </w:tc>
      </w:tr>
      <w:tr w:rsidR="00796A35" w:rsidRPr="008311CE" w:rsidTr="007309DB">
        <w:tc>
          <w:tcPr>
            <w:tcW w:w="2162" w:type="dxa"/>
          </w:tcPr>
          <w:p w:rsidR="00796A35" w:rsidRPr="008311CE" w:rsidRDefault="00796A35" w:rsidP="00871CD9">
            <w:pPr>
              <w:spacing w:line="360" w:lineRule="auto"/>
              <w:jc w:val="left"/>
              <w:rPr>
                <w:sz w:val="24"/>
              </w:rPr>
            </w:pPr>
            <w:r w:rsidRPr="006A1347">
              <w:rPr>
                <w:sz w:val="24"/>
              </w:rPr>
              <w:t>Id</w:t>
            </w:r>
          </w:p>
        </w:tc>
        <w:tc>
          <w:tcPr>
            <w:tcW w:w="3642" w:type="dxa"/>
          </w:tcPr>
          <w:p w:rsidR="00796A35" w:rsidRPr="008311CE" w:rsidRDefault="00796A35" w:rsidP="00871CD9">
            <w:pPr>
              <w:spacing w:line="360" w:lineRule="auto"/>
              <w:jc w:val="left"/>
              <w:rPr>
                <w:sz w:val="24"/>
              </w:rPr>
            </w:pPr>
            <w:r>
              <w:rPr>
                <w:sz w:val="24"/>
              </w:rPr>
              <w:t>Код</w:t>
            </w:r>
          </w:p>
        </w:tc>
        <w:tc>
          <w:tcPr>
            <w:tcW w:w="1562" w:type="dxa"/>
          </w:tcPr>
          <w:p w:rsidR="00796A35" w:rsidRPr="002C0FA4" w:rsidRDefault="00796A35" w:rsidP="00871CD9">
            <w:pPr>
              <w:spacing w:line="360" w:lineRule="auto"/>
              <w:jc w:val="center"/>
              <w:rPr>
                <w:sz w:val="24"/>
                <w:lang w:val="en-US"/>
              </w:rPr>
            </w:pPr>
            <w:r>
              <w:rPr>
                <w:sz w:val="24"/>
                <w:lang w:val="en-US"/>
              </w:rPr>
              <w:t>int</w:t>
            </w:r>
          </w:p>
        </w:tc>
        <w:tc>
          <w:tcPr>
            <w:tcW w:w="2487" w:type="dxa"/>
          </w:tcPr>
          <w:p w:rsidR="00796A35" w:rsidRPr="008311CE" w:rsidRDefault="00796A35" w:rsidP="00871CD9">
            <w:pPr>
              <w:spacing w:line="360" w:lineRule="auto"/>
              <w:jc w:val="center"/>
              <w:rPr>
                <w:sz w:val="24"/>
              </w:rPr>
            </w:pPr>
            <w:r>
              <w:rPr>
                <w:sz w:val="24"/>
              </w:rPr>
              <w:t>Первичный</w:t>
            </w:r>
          </w:p>
        </w:tc>
      </w:tr>
      <w:tr w:rsidR="00796A35" w:rsidRPr="008311CE" w:rsidTr="007309DB">
        <w:tc>
          <w:tcPr>
            <w:tcW w:w="2162" w:type="dxa"/>
          </w:tcPr>
          <w:p w:rsidR="00796A35" w:rsidRPr="008311CE" w:rsidRDefault="004741CA" w:rsidP="00871CD9">
            <w:pPr>
              <w:spacing w:line="360" w:lineRule="auto"/>
              <w:jc w:val="left"/>
              <w:rPr>
                <w:sz w:val="24"/>
              </w:rPr>
            </w:pPr>
            <w:r w:rsidRPr="004741CA">
              <w:rPr>
                <w:sz w:val="24"/>
              </w:rPr>
              <w:t>PlatformId</w:t>
            </w:r>
          </w:p>
        </w:tc>
        <w:tc>
          <w:tcPr>
            <w:tcW w:w="3642" w:type="dxa"/>
          </w:tcPr>
          <w:p w:rsidR="00796A35" w:rsidRPr="008311CE" w:rsidRDefault="00853476" w:rsidP="00871CD9">
            <w:pPr>
              <w:spacing w:line="360" w:lineRule="auto"/>
              <w:jc w:val="left"/>
              <w:rPr>
                <w:sz w:val="24"/>
              </w:rPr>
            </w:pPr>
            <w:r>
              <w:rPr>
                <w:sz w:val="24"/>
              </w:rPr>
              <w:t>Код платформы</w:t>
            </w:r>
          </w:p>
        </w:tc>
        <w:tc>
          <w:tcPr>
            <w:tcW w:w="1562" w:type="dxa"/>
          </w:tcPr>
          <w:p w:rsidR="00796A35" w:rsidRPr="004741CA" w:rsidRDefault="004741CA" w:rsidP="00871CD9">
            <w:pPr>
              <w:spacing w:line="360" w:lineRule="auto"/>
              <w:jc w:val="center"/>
              <w:rPr>
                <w:sz w:val="24"/>
              </w:rPr>
            </w:pPr>
            <w:r w:rsidRPr="004741CA">
              <w:rPr>
                <w:sz w:val="24"/>
                <w:lang w:val="en-US"/>
              </w:rPr>
              <w:t>int</w:t>
            </w:r>
          </w:p>
        </w:tc>
        <w:tc>
          <w:tcPr>
            <w:tcW w:w="2487" w:type="dxa"/>
          </w:tcPr>
          <w:p w:rsidR="00796A35" w:rsidRPr="008311CE" w:rsidRDefault="00796A35" w:rsidP="00871CD9">
            <w:pPr>
              <w:spacing w:line="360" w:lineRule="auto"/>
              <w:jc w:val="center"/>
              <w:rPr>
                <w:sz w:val="24"/>
              </w:rPr>
            </w:pPr>
            <w:r>
              <w:rPr>
                <w:sz w:val="24"/>
              </w:rPr>
              <w:t>Внешний</w:t>
            </w:r>
          </w:p>
        </w:tc>
      </w:tr>
      <w:tr w:rsidR="00796A35" w:rsidRPr="008311CE" w:rsidTr="007309DB">
        <w:tc>
          <w:tcPr>
            <w:tcW w:w="2162" w:type="dxa"/>
          </w:tcPr>
          <w:p w:rsidR="00796A35" w:rsidRPr="006A1347" w:rsidRDefault="004741CA" w:rsidP="00871CD9">
            <w:pPr>
              <w:spacing w:line="360" w:lineRule="auto"/>
              <w:jc w:val="left"/>
              <w:rPr>
                <w:sz w:val="24"/>
              </w:rPr>
            </w:pPr>
            <w:r w:rsidRPr="004741CA">
              <w:rPr>
                <w:sz w:val="24"/>
              </w:rPr>
              <w:t>CPU_Id</w:t>
            </w:r>
          </w:p>
        </w:tc>
        <w:tc>
          <w:tcPr>
            <w:tcW w:w="3642" w:type="dxa"/>
          </w:tcPr>
          <w:p w:rsidR="00796A35" w:rsidRDefault="00853476" w:rsidP="00871CD9">
            <w:pPr>
              <w:spacing w:line="360" w:lineRule="auto"/>
              <w:jc w:val="left"/>
              <w:rPr>
                <w:sz w:val="24"/>
              </w:rPr>
            </w:pPr>
            <w:r>
              <w:rPr>
                <w:sz w:val="24"/>
              </w:rPr>
              <w:t>Код процессора</w:t>
            </w:r>
          </w:p>
        </w:tc>
        <w:tc>
          <w:tcPr>
            <w:tcW w:w="1562" w:type="dxa"/>
          </w:tcPr>
          <w:p w:rsidR="00796A35" w:rsidRDefault="004741CA" w:rsidP="00871CD9">
            <w:pPr>
              <w:spacing w:line="360" w:lineRule="auto"/>
              <w:jc w:val="center"/>
              <w:rPr>
                <w:sz w:val="24"/>
                <w:lang w:val="en-US"/>
              </w:rPr>
            </w:pPr>
            <w:r w:rsidRPr="004741CA">
              <w:rPr>
                <w:sz w:val="24"/>
                <w:lang w:val="en-US"/>
              </w:rPr>
              <w:t>int</w:t>
            </w:r>
          </w:p>
        </w:tc>
        <w:tc>
          <w:tcPr>
            <w:tcW w:w="2487" w:type="dxa"/>
          </w:tcPr>
          <w:p w:rsidR="00796A35" w:rsidRDefault="004741CA" w:rsidP="00871CD9">
            <w:pPr>
              <w:spacing w:line="360" w:lineRule="auto"/>
              <w:jc w:val="center"/>
              <w:rPr>
                <w:sz w:val="24"/>
              </w:rPr>
            </w:pPr>
            <w:r>
              <w:rPr>
                <w:sz w:val="24"/>
              </w:rPr>
              <w:t>Внешний</w:t>
            </w:r>
          </w:p>
        </w:tc>
      </w:tr>
      <w:tr w:rsidR="00796A35" w:rsidRPr="008311CE" w:rsidTr="007309DB">
        <w:tc>
          <w:tcPr>
            <w:tcW w:w="2162" w:type="dxa"/>
          </w:tcPr>
          <w:p w:rsidR="00796A35" w:rsidRPr="006A1347" w:rsidRDefault="004741CA" w:rsidP="00871CD9">
            <w:pPr>
              <w:spacing w:line="360" w:lineRule="auto"/>
              <w:jc w:val="left"/>
              <w:rPr>
                <w:sz w:val="24"/>
              </w:rPr>
            </w:pPr>
            <w:r w:rsidRPr="004741CA">
              <w:rPr>
                <w:sz w:val="24"/>
              </w:rPr>
              <w:t>Price</w:t>
            </w:r>
          </w:p>
        </w:tc>
        <w:tc>
          <w:tcPr>
            <w:tcW w:w="3642" w:type="dxa"/>
          </w:tcPr>
          <w:p w:rsidR="00796A35" w:rsidRDefault="00853476" w:rsidP="00871CD9">
            <w:pPr>
              <w:spacing w:line="360" w:lineRule="auto"/>
              <w:jc w:val="left"/>
              <w:rPr>
                <w:sz w:val="24"/>
              </w:rPr>
            </w:pPr>
            <w:r>
              <w:rPr>
                <w:sz w:val="24"/>
              </w:rPr>
              <w:t>Стоимость (руб.)</w:t>
            </w:r>
          </w:p>
        </w:tc>
        <w:tc>
          <w:tcPr>
            <w:tcW w:w="1562" w:type="dxa"/>
          </w:tcPr>
          <w:p w:rsidR="00796A35" w:rsidRDefault="00796A35" w:rsidP="00871CD9">
            <w:pPr>
              <w:spacing w:line="360" w:lineRule="auto"/>
              <w:jc w:val="center"/>
              <w:rPr>
                <w:sz w:val="24"/>
                <w:lang w:val="en-US"/>
              </w:rPr>
            </w:pPr>
            <w:r w:rsidRPr="009770C3">
              <w:rPr>
                <w:sz w:val="24"/>
                <w:lang w:val="en-US"/>
              </w:rPr>
              <w:t>money</w:t>
            </w:r>
          </w:p>
        </w:tc>
        <w:tc>
          <w:tcPr>
            <w:tcW w:w="2487" w:type="dxa"/>
          </w:tcPr>
          <w:p w:rsidR="00796A35" w:rsidRPr="00B3532C" w:rsidRDefault="00796A35" w:rsidP="00871CD9">
            <w:pPr>
              <w:spacing w:line="360" w:lineRule="auto"/>
              <w:jc w:val="center"/>
              <w:rPr>
                <w:sz w:val="24"/>
              </w:rPr>
            </w:pPr>
          </w:p>
        </w:tc>
      </w:tr>
      <w:tr w:rsidR="00796A35" w:rsidRPr="008311CE" w:rsidTr="007309DB">
        <w:tc>
          <w:tcPr>
            <w:tcW w:w="2162" w:type="dxa"/>
          </w:tcPr>
          <w:p w:rsidR="00796A35" w:rsidRPr="006A1347" w:rsidRDefault="004741CA" w:rsidP="00871CD9">
            <w:pPr>
              <w:spacing w:line="360" w:lineRule="auto"/>
              <w:jc w:val="left"/>
              <w:rPr>
                <w:sz w:val="24"/>
              </w:rPr>
            </w:pPr>
            <w:r w:rsidRPr="004741CA">
              <w:rPr>
                <w:sz w:val="24"/>
              </w:rPr>
              <w:t>AnnualMaintenance</w:t>
            </w:r>
          </w:p>
        </w:tc>
        <w:tc>
          <w:tcPr>
            <w:tcW w:w="3642" w:type="dxa"/>
          </w:tcPr>
          <w:p w:rsidR="00796A35" w:rsidRDefault="00853476" w:rsidP="00871CD9">
            <w:pPr>
              <w:spacing w:line="360" w:lineRule="auto"/>
              <w:jc w:val="left"/>
              <w:rPr>
                <w:sz w:val="24"/>
              </w:rPr>
            </w:pPr>
            <w:r w:rsidRPr="0067476D">
              <w:rPr>
                <w:sz w:val="24"/>
              </w:rPr>
              <w:t xml:space="preserve">Стоимость обслуживания </w:t>
            </w:r>
            <w:r>
              <w:rPr>
                <w:sz w:val="24"/>
              </w:rPr>
              <w:t>(</w:t>
            </w:r>
            <w:r w:rsidRPr="0067476D">
              <w:rPr>
                <w:sz w:val="24"/>
              </w:rPr>
              <w:t>руб./мес.</w:t>
            </w:r>
            <w:r>
              <w:rPr>
                <w:sz w:val="24"/>
              </w:rPr>
              <w:t>)</w:t>
            </w:r>
          </w:p>
        </w:tc>
        <w:tc>
          <w:tcPr>
            <w:tcW w:w="1562" w:type="dxa"/>
          </w:tcPr>
          <w:p w:rsidR="00796A35" w:rsidRDefault="00796A35" w:rsidP="00871CD9">
            <w:pPr>
              <w:spacing w:line="360" w:lineRule="auto"/>
              <w:jc w:val="center"/>
              <w:rPr>
                <w:sz w:val="24"/>
                <w:lang w:val="en-US"/>
              </w:rPr>
            </w:pPr>
            <w:r w:rsidRPr="009770C3">
              <w:rPr>
                <w:sz w:val="24"/>
                <w:lang w:val="en-US"/>
              </w:rPr>
              <w:t>money</w:t>
            </w:r>
          </w:p>
        </w:tc>
        <w:tc>
          <w:tcPr>
            <w:tcW w:w="2487" w:type="dxa"/>
          </w:tcPr>
          <w:p w:rsidR="00796A35" w:rsidRDefault="00796A35" w:rsidP="00871CD9">
            <w:pPr>
              <w:spacing w:line="360" w:lineRule="auto"/>
              <w:jc w:val="center"/>
              <w:rPr>
                <w:sz w:val="24"/>
              </w:rPr>
            </w:pPr>
          </w:p>
        </w:tc>
      </w:tr>
      <w:tr w:rsidR="00853476" w:rsidRPr="008311CE" w:rsidTr="007309DB">
        <w:tc>
          <w:tcPr>
            <w:tcW w:w="2162" w:type="dxa"/>
          </w:tcPr>
          <w:p w:rsidR="00853476" w:rsidRPr="006A1347" w:rsidRDefault="00853476" w:rsidP="00871CD9">
            <w:pPr>
              <w:spacing w:line="360" w:lineRule="auto"/>
              <w:jc w:val="left"/>
              <w:rPr>
                <w:sz w:val="24"/>
              </w:rPr>
            </w:pPr>
            <w:r w:rsidRPr="004741CA">
              <w:rPr>
                <w:sz w:val="24"/>
              </w:rPr>
              <w:t>Active</w:t>
            </w:r>
          </w:p>
        </w:tc>
        <w:tc>
          <w:tcPr>
            <w:tcW w:w="3642" w:type="dxa"/>
          </w:tcPr>
          <w:p w:rsidR="00853476" w:rsidRDefault="00853476" w:rsidP="00871CD9">
            <w:pPr>
              <w:spacing w:line="360" w:lineRule="auto"/>
              <w:jc w:val="left"/>
              <w:rPr>
                <w:sz w:val="24"/>
              </w:rPr>
            </w:pPr>
            <w:r>
              <w:rPr>
                <w:sz w:val="24"/>
              </w:rPr>
              <w:t>Флаг, сообщающий – используется ли конфигурация сервера в текущий момент времени</w:t>
            </w:r>
          </w:p>
        </w:tc>
        <w:tc>
          <w:tcPr>
            <w:tcW w:w="1562" w:type="dxa"/>
          </w:tcPr>
          <w:p w:rsidR="00853476" w:rsidRDefault="00853476" w:rsidP="00871CD9">
            <w:pPr>
              <w:spacing w:line="360" w:lineRule="auto"/>
              <w:jc w:val="center"/>
              <w:rPr>
                <w:sz w:val="24"/>
                <w:lang w:val="en-US"/>
              </w:rPr>
            </w:pPr>
            <w:r w:rsidRPr="009770C3">
              <w:rPr>
                <w:sz w:val="24"/>
                <w:lang w:val="en-US"/>
              </w:rPr>
              <w:t>bit</w:t>
            </w:r>
          </w:p>
        </w:tc>
        <w:tc>
          <w:tcPr>
            <w:tcW w:w="2487" w:type="dxa"/>
          </w:tcPr>
          <w:p w:rsidR="00853476" w:rsidRDefault="00853476" w:rsidP="00871CD9">
            <w:pPr>
              <w:spacing w:line="360" w:lineRule="auto"/>
              <w:jc w:val="center"/>
              <w:rPr>
                <w:sz w:val="24"/>
              </w:rPr>
            </w:pPr>
          </w:p>
        </w:tc>
      </w:tr>
      <w:tr w:rsidR="00853476" w:rsidRPr="008311CE" w:rsidTr="007309DB">
        <w:tc>
          <w:tcPr>
            <w:tcW w:w="2162" w:type="dxa"/>
          </w:tcPr>
          <w:p w:rsidR="00853476" w:rsidRPr="004741CA" w:rsidRDefault="00853476" w:rsidP="00871CD9">
            <w:pPr>
              <w:spacing w:line="360" w:lineRule="auto"/>
              <w:jc w:val="left"/>
              <w:rPr>
                <w:sz w:val="24"/>
              </w:rPr>
            </w:pPr>
            <w:r w:rsidRPr="004741CA">
              <w:rPr>
                <w:sz w:val="24"/>
              </w:rPr>
              <w:t>OnMaintenance</w:t>
            </w:r>
          </w:p>
        </w:tc>
        <w:tc>
          <w:tcPr>
            <w:tcW w:w="3642" w:type="dxa"/>
          </w:tcPr>
          <w:p w:rsidR="00853476" w:rsidRDefault="00853476" w:rsidP="00871CD9">
            <w:pPr>
              <w:spacing w:line="360" w:lineRule="auto"/>
              <w:jc w:val="left"/>
              <w:rPr>
                <w:sz w:val="24"/>
              </w:rPr>
            </w:pPr>
            <w:r>
              <w:rPr>
                <w:sz w:val="24"/>
              </w:rPr>
              <w:t>Флаг, сообщающий – находится ли конфигурация сервера на обслуживании в текущий момент времени</w:t>
            </w:r>
          </w:p>
        </w:tc>
        <w:tc>
          <w:tcPr>
            <w:tcW w:w="1562" w:type="dxa"/>
          </w:tcPr>
          <w:p w:rsidR="00853476" w:rsidRPr="009770C3" w:rsidRDefault="00853476" w:rsidP="00871CD9">
            <w:pPr>
              <w:spacing w:line="360" w:lineRule="auto"/>
              <w:jc w:val="center"/>
              <w:rPr>
                <w:sz w:val="24"/>
                <w:lang w:val="en-US"/>
              </w:rPr>
            </w:pPr>
            <w:r w:rsidRPr="004741CA">
              <w:rPr>
                <w:sz w:val="24"/>
                <w:lang w:val="en-US"/>
              </w:rPr>
              <w:t>bit</w:t>
            </w:r>
          </w:p>
        </w:tc>
        <w:tc>
          <w:tcPr>
            <w:tcW w:w="2487" w:type="dxa"/>
          </w:tcPr>
          <w:p w:rsidR="00853476" w:rsidRDefault="00853476" w:rsidP="00871CD9">
            <w:pPr>
              <w:spacing w:line="360" w:lineRule="auto"/>
              <w:jc w:val="center"/>
              <w:rPr>
                <w:sz w:val="24"/>
              </w:rPr>
            </w:pPr>
          </w:p>
        </w:tc>
      </w:tr>
    </w:tbl>
    <w:p w:rsidR="005778DD" w:rsidRDefault="005778DD" w:rsidP="00871CD9">
      <w:pPr>
        <w:spacing w:line="360" w:lineRule="auto"/>
        <w:ind w:firstLine="851"/>
        <w:jc w:val="both"/>
        <w:rPr>
          <w:b/>
          <w:sz w:val="28"/>
        </w:rPr>
      </w:pPr>
    </w:p>
    <w:p w:rsidR="004741CA" w:rsidRDefault="004741CA" w:rsidP="00871CD9">
      <w:pPr>
        <w:spacing w:line="360" w:lineRule="auto"/>
        <w:ind w:firstLine="851"/>
        <w:jc w:val="both"/>
        <w:rPr>
          <w:sz w:val="28"/>
        </w:rPr>
      </w:pPr>
      <w:r>
        <w:rPr>
          <w:sz w:val="28"/>
        </w:rPr>
        <w:t>Таблица 36– Описание структуры записей таблицы «</w:t>
      </w:r>
      <w:r w:rsidRPr="004741CA">
        <w:rPr>
          <w:sz w:val="28"/>
          <w:lang w:val="en-US"/>
        </w:rPr>
        <w:t>Server</w:t>
      </w:r>
      <w:r w:rsidRPr="004741CA">
        <w:rPr>
          <w:sz w:val="28"/>
        </w:rPr>
        <w:t>_</w:t>
      </w:r>
      <w:r w:rsidRPr="004741CA">
        <w:rPr>
          <w:sz w:val="28"/>
          <w:lang w:val="en-US"/>
        </w:rPr>
        <w:t>MaintenanceShedule</w:t>
      </w:r>
      <w:r>
        <w:rPr>
          <w:sz w:val="28"/>
        </w:rPr>
        <w:t>»</w:t>
      </w:r>
    </w:p>
    <w:tbl>
      <w:tblPr>
        <w:tblStyle w:val="ac"/>
        <w:tblW w:w="0" w:type="auto"/>
        <w:tblInd w:w="108" w:type="dxa"/>
        <w:tblLook w:val="04A0" w:firstRow="1" w:lastRow="0" w:firstColumn="1" w:lastColumn="0" w:noHBand="0" w:noVBand="1"/>
      </w:tblPr>
      <w:tblGrid>
        <w:gridCol w:w="1980"/>
        <w:gridCol w:w="3680"/>
        <w:gridCol w:w="1576"/>
        <w:gridCol w:w="2664"/>
      </w:tblGrid>
      <w:tr w:rsidR="004741CA" w:rsidRPr="008311CE" w:rsidTr="007309DB">
        <w:tc>
          <w:tcPr>
            <w:tcW w:w="1980" w:type="dxa"/>
          </w:tcPr>
          <w:p w:rsidR="004741CA" w:rsidRPr="008311CE" w:rsidRDefault="004741CA" w:rsidP="00871CD9">
            <w:pPr>
              <w:spacing w:line="360" w:lineRule="auto"/>
              <w:jc w:val="center"/>
              <w:rPr>
                <w:sz w:val="24"/>
              </w:rPr>
            </w:pPr>
            <w:r w:rsidRPr="0039682F">
              <w:rPr>
                <w:b/>
                <w:sz w:val="24"/>
              </w:rPr>
              <w:t>Идентификатор</w:t>
            </w:r>
          </w:p>
        </w:tc>
        <w:tc>
          <w:tcPr>
            <w:tcW w:w="3680" w:type="dxa"/>
          </w:tcPr>
          <w:p w:rsidR="004741CA" w:rsidRPr="008311CE" w:rsidRDefault="004741CA" w:rsidP="00871CD9">
            <w:pPr>
              <w:spacing w:line="360" w:lineRule="auto"/>
              <w:jc w:val="center"/>
              <w:rPr>
                <w:sz w:val="24"/>
              </w:rPr>
            </w:pPr>
            <w:r w:rsidRPr="0039682F">
              <w:rPr>
                <w:b/>
                <w:sz w:val="24"/>
              </w:rPr>
              <w:t>Наименование</w:t>
            </w:r>
          </w:p>
        </w:tc>
        <w:tc>
          <w:tcPr>
            <w:tcW w:w="1576" w:type="dxa"/>
          </w:tcPr>
          <w:p w:rsidR="004741CA" w:rsidRPr="008311CE" w:rsidRDefault="004741CA" w:rsidP="00871CD9">
            <w:pPr>
              <w:spacing w:line="360" w:lineRule="auto"/>
              <w:jc w:val="center"/>
              <w:rPr>
                <w:sz w:val="24"/>
              </w:rPr>
            </w:pPr>
            <w:r w:rsidRPr="0039682F">
              <w:rPr>
                <w:b/>
                <w:sz w:val="24"/>
              </w:rPr>
              <w:t>Тип</w:t>
            </w:r>
          </w:p>
        </w:tc>
        <w:tc>
          <w:tcPr>
            <w:tcW w:w="2664" w:type="dxa"/>
          </w:tcPr>
          <w:p w:rsidR="004741CA" w:rsidRPr="008311CE" w:rsidRDefault="004741CA" w:rsidP="00871CD9">
            <w:pPr>
              <w:spacing w:line="360" w:lineRule="auto"/>
              <w:jc w:val="center"/>
              <w:rPr>
                <w:sz w:val="24"/>
              </w:rPr>
            </w:pPr>
            <w:r>
              <w:rPr>
                <w:b/>
                <w:sz w:val="24"/>
              </w:rPr>
              <w:t>Ключ</w:t>
            </w:r>
          </w:p>
        </w:tc>
      </w:tr>
      <w:tr w:rsidR="004741CA" w:rsidRPr="008311CE" w:rsidTr="007309DB">
        <w:tc>
          <w:tcPr>
            <w:tcW w:w="1980" w:type="dxa"/>
            <w:tcBorders>
              <w:bottom w:val="single" w:sz="4" w:space="0" w:color="auto"/>
            </w:tcBorders>
          </w:tcPr>
          <w:p w:rsidR="004741CA" w:rsidRPr="008311CE" w:rsidRDefault="004741CA" w:rsidP="00871CD9">
            <w:pPr>
              <w:spacing w:line="360" w:lineRule="auto"/>
              <w:jc w:val="left"/>
              <w:rPr>
                <w:sz w:val="24"/>
              </w:rPr>
            </w:pPr>
            <w:r w:rsidRPr="006A1347">
              <w:rPr>
                <w:sz w:val="24"/>
              </w:rPr>
              <w:t>Id</w:t>
            </w:r>
          </w:p>
        </w:tc>
        <w:tc>
          <w:tcPr>
            <w:tcW w:w="3680" w:type="dxa"/>
            <w:tcBorders>
              <w:bottom w:val="single" w:sz="4" w:space="0" w:color="auto"/>
            </w:tcBorders>
          </w:tcPr>
          <w:p w:rsidR="004741CA" w:rsidRPr="008311CE" w:rsidRDefault="004741CA" w:rsidP="00871CD9">
            <w:pPr>
              <w:spacing w:line="360" w:lineRule="auto"/>
              <w:jc w:val="left"/>
              <w:rPr>
                <w:sz w:val="24"/>
              </w:rPr>
            </w:pPr>
            <w:r>
              <w:rPr>
                <w:sz w:val="24"/>
              </w:rPr>
              <w:t>Код</w:t>
            </w:r>
          </w:p>
        </w:tc>
        <w:tc>
          <w:tcPr>
            <w:tcW w:w="1576" w:type="dxa"/>
            <w:tcBorders>
              <w:bottom w:val="single" w:sz="4" w:space="0" w:color="auto"/>
            </w:tcBorders>
          </w:tcPr>
          <w:p w:rsidR="004741CA" w:rsidRPr="002C0FA4" w:rsidRDefault="004741CA" w:rsidP="00871CD9">
            <w:pPr>
              <w:spacing w:line="360" w:lineRule="auto"/>
              <w:jc w:val="center"/>
              <w:rPr>
                <w:sz w:val="24"/>
                <w:lang w:val="en-US"/>
              </w:rPr>
            </w:pPr>
            <w:r>
              <w:rPr>
                <w:sz w:val="24"/>
                <w:lang w:val="en-US"/>
              </w:rPr>
              <w:t>int</w:t>
            </w:r>
          </w:p>
        </w:tc>
        <w:tc>
          <w:tcPr>
            <w:tcW w:w="2664" w:type="dxa"/>
            <w:tcBorders>
              <w:bottom w:val="single" w:sz="4" w:space="0" w:color="auto"/>
            </w:tcBorders>
          </w:tcPr>
          <w:p w:rsidR="004741CA" w:rsidRPr="008311CE" w:rsidRDefault="004741CA" w:rsidP="00871CD9">
            <w:pPr>
              <w:spacing w:line="360" w:lineRule="auto"/>
              <w:jc w:val="center"/>
              <w:rPr>
                <w:sz w:val="24"/>
              </w:rPr>
            </w:pPr>
            <w:r>
              <w:rPr>
                <w:sz w:val="24"/>
              </w:rPr>
              <w:t>Первичный</w:t>
            </w:r>
          </w:p>
        </w:tc>
      </w:tr>
      <w:tr w:rsidR="004741CA" w:rsidRPr="008311CE" w:rsidTr="007309DB">
        <w:tc>
          <w:tcPr>
            <w:tcW w:w="1980" w:type="dxa"/>
            <w:tcBorders>
              <w:bottom w:val="nil"/>
            </w:tcBorders>
          </w:tcPr>
          <w:p w:rsidR="004741CA" w:rsidRPr="008311CE" w:rsidRDefault="004741CA" w:rsidP="00871CD9">
            <w:pPr>
              <w:spacing w:line="360" w:lineRule="auto"/>
              <w:jc w:val="left"/>
              <w:rPr>
                <w:sz w:val="24"/>
              </w:rPr>
            </w:pPr>
            <w:r w:rsidRPr="004741CA">
              <w:rPr>
                <w:sz w:val="24"/>
              </w:rPr>
              <w:t>ServerID</w:t>
            </w:r>
          </w:p>
        </w:tc>
        <w:tc>
          <w:tcPr>
            <w:tcW w:w="3680" w:type="dxa"/>
            <w:tcBorders>
              <w:bottom w:val="nil"/>
            </w:tcBorders>
          </w:tcPr>
          <w:p w:rsidR="004741CA" w:rsidRPr="008311CE" w:rsidRDefault="006307CD" w:rsidP="00871CD9">
            <w:pPr>
              <w:spacing w:line="360" w:lineRule="auto"/>
              <w:jc w:val="left"/>
              <w:rPr>
                <w:sz w:val="24"/>
              </w:rPr>
            </w:pPr>
            <w:r>
              <w:rPr>
                <w:sz w:val="24"/>
              </w:rPr>
              <w:t>Код</w:t>
            </w:r>
            <w:r w:rsidR="009C0B72">
              <w:rPr>
                <w:sz w:val="24"/>
              </w:rPr>
              <w:t xml:space="preserve"> конфигураци</w:t>
            </w:r>
            <w:r w:rsidR="00CE6AA9">
              <w:rPr>
                <w:sz w:val="24"/>
              </w:rPr>
              <w:t>и</w:t>
            </w:r>
            <w:r w:rsidR="009C0B72">
              <w:rPr>
                <w:sz w:val="24"/>
              </w:rPr>
              <w:t xml:space="preserve"> сервера</w:t>
            </w:r>
          </w:p>
        </w:tc>
        <w:tc>
          <w:tcPr>
            <w:tcW w:w="1576" w:type="dxa"/>
            <w:tcBorders>
              <w:bottom w:val="nil"/>
            </w:tcBorders>
          </w:tcPr>
          <w:p w:rsidR="004741CA" w:rsidRPr="002C0FA4" w:rsidRDefault="004741CA" w:rsidP="00871CD9">
            <w:pPr>
              <w:spacing w:line="360" w:lineRule="auto"/>
              <w:jc w:val="center"/>
              <w:rPr>
                <w:sz w:val="24"/>
                <w:lang w:val="en-US"/>
              </w:rPr>
            </w:pPr>
            <w:r w:rsidRPr="00B454C3">
              <w:rPr>
                <w:sz w:val="24"/>
                <w:lang w:val="en-US"/>
              </w:rPr>
              <w:t>int</w:t>
            </w:r>
          </w:p>
        </w:tc>
        <w:tc>
          <w:tcPr>
            <w:tcW w:w="2664" w:type="dxa"/>
            <w:tcBorders>
              <w:bottom w:val="nil"/>
            </w:tcBorders>
          </w:tcPr>
          <w:p w:rsidR="004741CA" w:rsidRPr="008311CE" w:rsidRDefault="004741CA" w:rsidP="00871CD9">
            <w:pPr>
              <w:spacing w:line="360" w:lineRule="auto"/>
              <w:jc w:val="center"/>
              <w:rPr>
                <w:sz w:val="24"/>
              </w:rPr>
            </w:pPr>
            <w:r>
              <w:rPr>
                <w:sz w:val="24"/>
              </w:rPr>
              <w:t>Внешний</w:t>
            </w:r>
          </w:p>
        </w:tc>
      </w:tr>
    </w:tbl>
    <w:p w:rsidR="002D4B0D" w:rsidRDefault="002D4B0D" w:rsidP="002D4B0D">
      <w:pPr>
        <w:spacing w:line="360" w:lineRule="auto"/>
        <w:ind w:firstLine="851"/>
        <w:jc w:val="both"/>
        <w:rPr>
          <w:sz w:val="28"/>
        </w:rPr>
      </w:pPr>
      <w:r>
        <w:rPr>
          <w:sz w:val="28"/>
        </w:rPr>
        <w:lastRenderedPageBreak/>
        <w:t>Продолжение таблицы 36</w:t>
      </w:r>
    </w:p>
    <w:tbl>
      <w:tblPr>
        <w:tblStyle w:val="ac"/>
        <w:tblW w:w="0" w:type="auto"/>
        <w:tblInd w:w="108" w:type="dxa"/>
        <w:tblLook w:val="04A0" w:firstRow="1" w:lastRow="0" w:firstColumn="1" w:lastColumn="0" w:noHBand="0" w:noVBand="1"/>
      </w:tblPr>
      <w:tblGrid>
        <w:gridCol w:w="1980"/>
        <w:gridCol w:w="3680"/>
        <w:gridCol w:w="1576"/>
        <w:gridCol w:w="2664"/>
      </w:tblGrid>
      <w:tr w:rsidR="002D4B0D" w:rsidRPr="008311CE" w:rsidTr="007309DB">
        <w:tc>
          <w:tcPr>
            <w:tcW w:w="1980" w:type="dxa"/>
          </w:tcPr>
          <w:p w:rsidR="002D4B0D" w:rsidRPr="008311CE" w:rsidRDefault="002D4B0D" w:rsidP="001E6E0F">
            <w:pPr>
              <w:spacing w:line="360" w:lineRule="auto"/>
              <w:jc w:val="center"/>
              <w:rPr>
                <w:sz w:val="24"/>
              </w:rPr>
            </w:pPr>
            <w:r w:rsidRPr="0039682F">
              <w:rPr>
                <w:b/>
                <w:sz w:val="24"/>
              </w:rPr>
              <w:t>Идентификатор</w:t>
            </w:r>
          </w:p>
        </w:tc>
        <w:tc>
          <w:tcPr>
            <w:tcW w:w="3680" w:type="dxa"/>
          </w:tcPr>
          <w:p w:rsidR="002D4B0D" w:rsidRPr="008311CE" w:rsidRDefault="002D4B0D" w:rsidP="001E6E0F">
            <w:pPr>
              <w:spacing w:line="360" w:lineRule="auto"/>
              <w:jc w:val="center"/>
              <w:rPr>
                <w:sz w:val="24"/>
              </w:rPr>
            </w:pPr>
            <w:r w:rsidRPr="0039682F">
              <w:rPr>
                <w:b/>
                <w:sz w:val="24"/>
              </w:rPr>
              <w:t>Наименование</w:t>
            </w:r>
          </w:p>
        </w:tc>
        <w:tc>
          <w:tcPr>
            <w:tcW w:w="1576" w:type="dxa"/>
          </w:tcPr>
          <w:p w:rsidR="002D4B0D" w:rsidRPr="008311CE" w:rsidRDefault="002D4B0D" w:rsidP="001E6E0F">
            <w:pPr>
              <w:spacing w:line="360" w:lineRule="auto"/>
              <w:jc w:val="center"/>
              <w:rPr>
                <w:sz w:val="24"/>
              </w:rPr>
            </w:pPr>
            <w:r w:rsidRPr="0039682F">
              <w:rPr>
                <w:b/>
                <w:sz w:val="24"/>
              </w:rPr>
              <w:t>Тип</w:t>
            </w:r>
          </w:p>
        </w:tc>
        <w:tc>
          <w:tcPr>
            <w:tcW w:w="2664" w:type="dxa"/>
          </w:tcPr>
          <w:p w:rsidR="002D4B0D" w:rsidRPr="008311CE" w:rsidRDefault="002D4B0D" w:rsidP="001E6E0F">
            <w:pPr>
              <w:spacing w:line="360" w:lineRule="auto"/>
              <w:jc w:val="center"/>
              <w:rPr>
                <w:sz w:val="24"/>
              </w:rPr>
            </w:pPr>
            <w:r>
              <w:rPr>
                <w:b/>
                <w:sz w:val="24"/>
              </w:rPr>
              <w:t>Ключ</w:t>
            </w:r>
          </w:p>
        </w:tc>
      </w:tr>
      <w:tr w:rsidR="009C0B72" w:rsidRPr="008311CE" w:rsidTr="007309DB">
        <w:trPr>
          <w:trHeight w:val="223"/>
        </w:trPr>
        <w:tc>
          <w:tcPr>
            <w:tcW w:w="1980" w:type="dxa"/>
          </w:tcPr>
          <w:p w:rsidR="009C0B72" w:rsidRPr="006A1347" w:rsidRDefault="009C0B72" w:rsidP="00871CD9">
            <w:pPr>
              <w:spacing w:line="360" w:lineRule="auto"/>
              <w:jc w:val="left"/>
              <w:rPr>
                <w:sz w:val="24"/>
              </w:rPr>
            </w:pPr>
            <w:r w:rsidRPr="001E110C">
              <w:rPr>
                <w:sz w:val="24"/>
              </w:rPr>
              <w:t>BeginPeriod</w:t>
            </w:r>
          </w:p>
        </w:tc>
        <w:tc>
          <w:tcPr>
            <w:tcW w:w="3680" w:type="dxa"/>
          </w:tcPr>
          <w:p w:rsidR="009C0B72" w:rsidRDefault="009C0B72" w:rsidP="00871CD9">
            <w:pPr>
              <w:spacing w:line="360" w:lineRule="auto"/>
              <w:jc w:val="left"/>
              <w:rPr>
                <w:sz w:val="24"/>
              </w:rPr>
            </w:pPr>
            <w:r>
              <w:rPr>
                <w:sz w:val="24"/>
              </w:rPr>
              <w:t>Дата и время начала планового обслуживания</w:t>
            </w:r>
          </w:p>
        </w:tc>
        <w:tc>
          <w:tcPr>
            <w:tcW w:w="1576" w:type="dxa"/>
          </w:tcPr>
          <w:p w:rsidR="009C0B72" w:rsidRDefault="009C0B72" w:rsidP="00871CD9">
            <w:pPr>
              <w:spacing w:line="360" w:lineRule="auto"/>
              <w:jc w:val="center"/>
              <w:rPr>
                <w:sz w:val="24"/>
                <w:lang w:val="en-US"/>
              </w:rPr>
            </w:pPr>
            <w:r w:rsidRPr="00B454C3">
              <w:rPr>
                <w:sz w:val="24"/>
                <w:lang w:val="en-US"/>
              </w:rPr>
              <w:t>datetime</w:t>
            </w:r>
          </w:p>
        </w:tc>
        <w:tc>
          <w:tcPr>
            <w:tcW w:w="2664" w:type="dxa"/>
          </w:tcPr>
          <w:p w:rsidR="009C0B72" w:rsidRDefault="009C0B72" w:rsidP="00871CD9">
            <w:pPr>
              <w:spacing w:line="360" w:lineRule="auto"/>
              <w:jc w:val="center"/>
              <w:rPr>
                <w:sz w:val="24"/>
              </w:rPr>
            </w:pPr>
          </w:p>
        </w:tc>
      </w:tr>
      <w:tr w:rsidR="009C0B72" w:rsidRPr="008311CE" w:rsidTr="007309DB">
        <w:tc>
          <w:tcPr>
            <w:tcW w:w="1980" w:type="dxa"/>
          </w:tcPr>
          <w:p w:rsidR="009C0B72" w:rsidRPr="006A1347" w:rsidRDefault="009C0B72" w:rsidP="00871CD9">
            <w:pPr>
              <w:spacing w:line="360" w:lineRule="auto"/>
              <w:jc w:val="left"/>
              <w:rPr>
                <w:sz w:val="24"/>
              </w:rPr>
            </w:pPr>
            <w:r w:rsidRPr="001E110C">
              <w:rPr>
                <w:sz w:val="24"/>
              </w:rPr>
              <w:t>EndPeriod</w:t>
            </w:r>
          </w:p>
        </w:tc>
        <w:tc>
          <w:tcPr>
            <w:tcW w:w="3680" w:type="dxa"/>
          </w:tcPr>
          <w:p w:rsidR="009C0B72" w:rsidRDefault="009C0B72" w:rsidP="00871CD9">
            <w:pPr>
              <w:spacing w:line="360" w:lineRule="auto"/>
              <w:jc w:val="left"/>
              <w:rPr>
                <w:sz w:val="24"/>
              </w:rPr>
            </w:pPr>
            <w:r>
              <w:rPr>
                <w:sz w:val="24"/>
              </w:rPr>
              <w:t>Дата и время окончания планового обслуживания</w:t>
            </w:r>
          </w:p>
        </w:tc>
        <w:tc>
          <w:tcPr>
            <w:tcW w:w="1576" w:type="dxa"/>
          </w:tcPr>
          <w:p w:rsidR="009C0B72" w:rsidRDefault="009C0B72" w:rsidP="00871CD9">
            <w:pPr>
              <w:spacing w:line="360" w:lineRule="auto"/>
              <w:jc w:val="center"/>
              <w:rPr>
                <w:sz w:val="24"/>
                <w:lang w:val="en-US"/>
              </w:rPr>
            </w:pPr>
            <w:r w:rsidRPr="00B454C3">
              <w:rPr>
                <w:sz w:val="24"/>
                <w:lang w:val="en-US"/>
              </w:rPr>
              <w:t>datetime</w:t>
            </w:r>
          </w:p>
        </w:tc>
        <w:tc>
          <w:tcPr>
            <w:tcW w:w="2664" w:type="dxa"/>
          </w:tcPr>
          <w:p w:rsidR="009C0B72" w:rsidRPr="00B3532C" w:rsidRDefault="009C0B72" w:rsidP="00871CD9">
            <w:pPr>
              <w:spacing w:line="360" w:lineRule="auto"/>
              <w:jc w:val="center"/>
              <w:rPr>
                <w:sz w:val="24"/>
              </w:rPr>
            </w:pPr>
          </w:p>
        </w:tc>
      </w:tr>
    </w:tbl>
    <w:p w:rsidR="004741CA" w:rsidRDefault="004741CA" w:rsidP="00871CD9">
      <w:pPr>
        <w:spacing w:line="360" w:lineRule="auto"/>
        <w:ind w:firstLine="851"/>
        <w:jc w:val="both"/>
        <w:rPr>
          <w:b/>
          <w:sz w:val="28"/>
        </w:rPr>
      </w:pPr>
    </w:p>
    <w:p w:rsidR="004741CA" w:rsidRDefault="004741CA" w:rsidP="00871CD9">
      <w:pPr>
        <w:spacing w:line="360" w:lineRule="auto"/>
        <w:ind w:firstLine="851"/>
        <w:jc w:val="both"/>
        <w:rPr>
          <w:sz w:val="28"/>
        </w:rPr>
      </w:pPr>
      <w:r>
        <w:rPr>
          <w:sz w:val="28"/>
        </w:rPr>
        <w:t>Таблица 37 – Описание структуры записей таблицы «</w:t>
      </w:r>
      <w:r w:rsidRPr="004741CA">
        <w:rPr>
          <w:sz w:val="28"/>
          <w:lang w:val="en-US"/>
        </w:rPr>
        <w:t>Server</w:t>
      </w:r>
      <w:r w:rsidRPr="004741CA">
        <w:rPr>
          <w:sz w:val="28"/>
        </w:rPr>
        <w:t>_</w:t>
      </w:r>
      <w:r w:rsidRPr="004741CA">
        <w:rPr>
          <w:sz w:val="28"/>
          <w:lang w:val="en-US"/>
        </w:rPr>
        <w:t>RAM</w:t>
      </w:r>
      <w:r>
        <w:rPr>
          <w:sz w:val="28"/>
        </w:rPr>
        <w:t>»</w:t>
      </w:r>
    </w:p>
    <w:tbl>
      <w:tblPr>
        <w:tblStyle w:val="ac"/>
        <w:tblW w:w="0" w:type="auto"/>
        <w:tblInd w:w="108" w:type="dxa"/>
        <w:tblLook w:val="04A0" w:firstRow="1" w:lastRow="0" w:firstColumn="1" w:lastColumn="0" w:noHBand="0" w:noVBand="1"/>
      </w:tblPr>
      <w:tblGrid>
        <w:gridCol w:w="1980"/>
        <w:gridCol w:w="3680"/>
        <w:gridCol w:w="1576"/>
        <w:gridCol w:w="2664"/>
      </w:tblGrid>
      <w:tr w:rsidR="004741CA" w:rsidRPr="008311CE" w:rsidTr="007309DB">
        <w:tc>
          <w:tcPr>
            <w:tcW w:w="1980" w:type="dxa"/>
          </w:tcPr>
          <w:p w:rsidR="004741CA" w:rsidRPr="008311CE" w:rsidRDefault="004741CA" w:rsidP="00871CD9">
            <w:pPr>
              <w:spacing w:line="360" w:lineRule="auto"/>
              <w:jc w:val="center"/>
              <w:rPr>
                <w:sz w:val="24"/>
              </w:rPr>
            </w:pPr>
            <w:r w:rsidRPr="0039682F">
              <w:rPr>
                <w:b/>
                <w:sz w:val="24"/>
              </w:rPr>
              <w:t>Идентификатор</w:t>
            </w:r>
          </w:p>
        </w:tc>
        <w:tc>
          <w:tcPr>
            <w:tcW w:w="3680" w:type="dxa"/>
          </w:tcPr>
          <w:p w:rsidR="004741CA" w:rsidRPr="008311CE" w:rsidRDefault="004741CA" w:rsidP="00871CD9">
            <w:pPr>
              <w:spacing w:line="360" w:lineRule="auto"/>
              <w:jc w:val="center"/>
              <w:rPr>
                <w:sz w:val="24"/>
              </w:rPr>
            </w:pPr>
            <w:r w:rsidRPr="0039682F">
              <w:rPr>
                <w:b/>
                <w:sz w:val="24"/>
              </w:rPr>
              <w:t>Наименование</w:t>
            </w:r>
          </w:p>
        </w:tc>
        <w:tc>
          <w:tcPr>
            <w:tcW w:w="1576" w:type="dxa"/>
          </w:tcPr>
          <w:p w:rsidR="004741CA" w:rsidRPr="008311CE" w:rsidRDefault="004741CA" w:rsidP="00871CD9">
            <w:pPr>
              <w:spacing w:line="360" w:lineRule="auto"/>
              <w:jc w:val="center"/>
              <w:rPr>
                <w:sz w:val="24"/>
              </w:rPr>
            </w:pPr>
            <w:r w:rsidRPr="0039682F">
              <w:rPr>
                <w:b/>
                <w:sz w:val="24"/>
              </w:rPr>
              <w:t>Тип</w:t>
            </w:r>
          </w:p>
        </w:tc>
        <w:tc>
          <w:tcPr>
            <w:tcW w:w="2664" w:type="dxa"/>
          </w:tcPr>
          <w:p w:rsidR="004741CA" w:rsidRPr="008311CE" w:rsidRDefault="004741CA" w:rsidP="00871CD9">
            <w:pPr>
              <w:spacing w:line="360" w:lineRule="auto"/>
              <w:jc w:val="center"/>
              <w:rPr>
                <w:sz w:val="24"/>
              </w:rPr>
            </w:pPr>
            <w:r>
              <w:rPr>
                <w:b/>
                <w:sz w:val="24"/>
              </w:rPr>
              <w:t>Ключ</w:t>
            </w:r>
          </w:p>
        </w:tc>
      </w:tr>
      <w:tr w:rsidR="004741CA" w:rsidRPr="008311CE" w:rsidTr="007309DB">
        <w:tc>
          <w:tcPr>
            <w:tcW w:w="1980" w:type="dxa"/>
          </w:tcPr>
          <w:p w:rsidR="004741CA" w:rsidRPr="008311CE" w:rsidRDefault="004741CA" w:rsidP="00871CD9">
            <w:pPr>
              <w:spacing w:line="360" w:lineRule="auto"/>
              <w:jc w:val="left"/>
              <w:rPr>
                <w:sz w:val="24"/>
              </w:rPr>
            </w:pPr>
            <w:r w:rsidRPr="004741CA">
              <w:rPr>
                <w:sz w:val="24"/>
              </w:rPr>
              <w:t>ServerId</w:t>
            </w:r>
          </w:p>
        </w:tc>
        <w:tc>
          <w:tcPr>
            <w:tcW w:w="3680" w:type="dxa"/>
          </w:tcPr>
          <w:p w:rsidR="004741CA" w:rsidRPr="008311CE" w:rsidRDefault="004741CA" w:rsidP="00871CD9">
            <w:pPr>
              <w:spacing w:line="360" w:lineRule="auto"/>
              <w:jc w:val="left"/>
              <w:rPr>
                <w:sz w:val="24"/>
              </w:rPr>
            </w:pPr>
            <w:r>
              <w:rPr>
                <w:sz w:val="24"/>
              </w:rPr>
              <w:t>Код</w:t>
            </w:r>
            <w:r w:rsidR="00CE6AA9" w:rsidRPr="00CE6AA9">
              <w:rPr>
                <w:sz w:val="24"/>
              </w:rPr>
              <w:t>конфигураци</w:t>
            </w:r>
            <w:r w:rsidR="00CE6AA9">
              <w:rPr>
                <w:sz w:val="24"/>
              </w:rPr>
              <w:t>и</w:t>
            </w:r>
            <w:r w:rsidR="00CE6AA9" w:rsidRPr="00CE6AA9">
              <w:rPr>
                <w:sz w:val="24"/>
              </w:rPr>
              <w:t xml:space="preserve"> сервера</w:t>
            </w:r>
          </w:p>
        </w:tc>
        <w:tc>
          <w:tcPr>
            <w:tcW w:w="1576" w:type="dxa"/>
          </w:tcPr>
          <w:p w:rsidR="004741CA" w:rsidRPr="002C0FA4" w:rsidRDefault="004741CA" w:rsidP="00871CD9">
            <w:pPr>
              <w:spacing w:line="360" w:lineRule="auto"/>
              <w:jc w:val="center"/>
              <w:rPr>
                <w:sz w:val="24"/>
                <w:lang w:val="en-US"/>
              </w:rPr>
            </w:pPr>
            <w:r>
              <w:rPr>
                <w:sz w:val="24"/>
                <w:lang w:val="en-US"/>
              </w:rPr>
              <w:t>int</w:t>
            </w:r>
          </w:p>
        </w:tc>
        <w:tc>
          <w:tcPr>
            <w:tcW w:w="2664" w:type="dxa"/>
          </w:tcPr>
          <w:p w:rsidR="004741CA" w:rsidRPr="00CE1743" w:rsidRDefault="004741CA" w:rsidP="00871CD9">
            <w:pPr>
              <w:spacing w:line="360" w:lineRule="auto"/>
              <w:jc w:val="center"/>
              <w:rPr>
                <w:sz w:val="24"/>
                <w:lang w:val="en-US"/>
              </w:rPr>
            </w:pPr>
            <w:r>
              <w:rPr>
                <w:sz w:val="24"/>
              </w:rPr>
              <w:t>Первичный, внешний</w:t>
            </w:r>
          </w:p>
        </w:tc>
      </w:tr>
      <w:tr w:rsidR="004741CA" w:rsidRPr="008311CE" w:rsidTr="007309DB">
        <w:tc>
          <w:tcPr>
            <w:tcW w:w="1980" w:type="dxa"/>
          </w:tcPr>
          <w:p w:rsidR="004741CA" w:rsidRPr="008311CE" w:rsidRDefault="004741CA" w:rsidP="00871CD9">
            <w:pPr>
              <w:spacing w:line="360" w:lineRule="auto"/>
              <w:jc w:val="left"/>
              <w:rPr>
                <w:sz w:val="24"/>
              </w:rPr>
            </w:pPr>
            <w:r w:rsidRPr="004741CA">
              <w:rPr>
                <w:sz w:val="24"/>
              </w:rPr>
              <w:t>RamId</w:t>
            </w:r>
          </w:p>
        </w:tc>
        <w:tc>
          <w:tcPr>
            <w:tcW w:w="3680" w:type="dxa"/>
          </w:tcPr>
          <w:p w:rsidR="004741CA" w:rsidRPr="008311CE" w:rsidRDefault="004261E6" w:rsidP="00871CD9">
            <w:pPr>
              <w:spacing w:line="360" w:lineRule="auto"/>
              <w:jc w:val="left"/>
              <w:rPr>
                <w:sz w:val="24"/>
              </w:rPr>
            </w:pPr>
            <w:r>
              <w:rPr>
                <w:sz w:val="24"/>
              </w:rPr>
              <w:t>Код оперативной памяти</w:t>
            </w:r>
          </w:p>
        </w:tc>
        <w:tc>
          <w:tcPr>
            <w:tcW w:w="1576" w:type="dxa"/>
          </w:tcPr>
          <w:p w:rsidR="004741CA" w:rsidRPr="002C0FA4" w:rsidRDefault="004741CA" w:rsidP="00871CD9">
            <w:pPr>
              <w:spacing w:line="360" w:lineRule="auto"/>
              <w:jc w:val="center"/>
              <w:rPr>
                <w:sz w:val="24"/>
                <w:lang w:val="en-US"/>
              </w:rPr>
            </w:pPr>
            <w:r w:rsidRPr="00B454C3">
              <w:rPr>
                <w:sz w:val="24"/>
                <w:lang w:val="en-US"/>
              </w:rPr>
              <w:t>int</w:t>
            </w:r>
          </w:p>
        </w:tc>
        <w:tc>
          <w:tcPr>
            <w:tcW w:w="2664" w:type="dxa"/>
          </w:tcPr>
          <w:p w:rsidR="004741CA" w:rsidRPr="008311CE" w:rsidRDefault="004741CA" w:rsidP="00871CD9">
            <w:pPr>
              <w:spacing w:line="360" w:lineRule="auto"/>
              <w:jc w:val="center"/>
              <w:rPr>
                <w:sz w:val="24"/>
              </w:rPr>
            </w:pPr>
            <w:r>
              <w:rPr>
                <w:sz w:val="24"/>
              </w:rPr>
              <w:t>Первичный, внешний</w:t>
            </w:r>
          </w:p>
        </w:tc>
      </w:tr>
      <w:tr w:rsidR="004741CA" w:rsidRPr="008311CE" w:rsidTr="007309DB">
        <w:trPr>
          <w:trHeight w:val="223"/>
        </w:trPr>
        <w:tc>
          <w:tcPr>
            <w:tcW w:w="1980" w:type="dxa"/>
          </w:tcPr>
          <w:p w:rsidR="004741CA" w:rsidRPr="006A1347" w:rsidRDefault="004741CA" w:rsidP="00871CD9">
            <w:pPr>
              <w:spacing w:line="360" w:lineRule="auto"/>
              <w:jc w:val="left"/>
              <w:rPr>
                <w:sz w:val="24"/>
              </w:rPr>
            </w:pPr>
            <w:r w:rsidRPr="00CE1743">
              <w:rPr>
                <w:sz w:val="24"/>
              </w:rPr>
              <w:t>Count</w:t>
            </w:r>
          </w:p>
        </w:tc>
        <w:tc>
          <w:tcPr>
            <w:tcW w:w="3680" w:type="dxa"/>
          </w:tcPr>
          <w:p w:rsidR="004741CA" w:rsidRDefault="004261E6" w:rsidP="00871CD9">
            <w:pPr>
              <w:spacing w:line="360" w:lineRule="auto"/>
              <w:jc w:val="left"/>
              <w:rPr>
                <w:sz w:val="24"/>
              </w:rPr>
            </w:pPr>
            <w:r>
              <w:rPr>
                <w:sz w:val="24"/>
              </w:rPr>
              <w:t>Кол-во установленной оперативной памяти</w:t>
            </w:r>
            <w:r w:rsidR="002C5E76">
              <w:rPr>
                <w:sz w:val="24"/>
              </w:rPr>
              <w:t xml:space="preserve"> (шт.)</w:t>
            </w:r>
          </w:p>
        </w:tc>
        <w:tc>
          <w:tcPr>
            <w:tcW w:w="1576" w:type="dxa"/>
          </w:tcPr>
          <w:p w:rsidR="004741CA" w:rsidRDefault="004741CA" w:rsidP="00871CD9">
            <w:pPr>
              <w:spacing w:line="360" w:lineRule="auto"/>
              <w:jc w:val="center"/>
              <w:rPr>
                <w:sz w:val="24"/>
                <w:lang w:val="en-US"/>
              </w:rPr>
            </w:pPr>
            <w:r w:rsidRPr="004741CA">
              <w:rPr>
                <w:sz w:val="24"/>
                <w:lang w:val="en-US"/>
              </w:rPr>
              <w:t>tinyint</w:t>
            </w:r>
          </w:p>
        </w:tc>
        <w:tc>
          <w:tcPr>
            <w:tcW w:w="2664" w:type="dxa"/>
          </w:tcPr>
          <w:p w:rsidR="004741CA" w:rsidRDefault="004741CA" w:rsidP="00871CD9">
            <w:pPr>
              <w:spacing w:line="360" w:lineRule="auto"/>
              <w:jc w:val="center"/>
              <w:rPr>
                <w:sz w:val="24"/>
              </w:rPr>
            </w:pPr>
          </w:p>
        </w:tc>
      </w:tr>
    </w:tbl>
    <w:p w:rsidR="004741CA" w:rsidRDefault="004741CA" w:rsidP="00871CD9">
      <w:pPr>
        <w:spacing w:line="360" w:lineRule="auto"/>
        <w:ind w:firstLine="851"/>
        <w:jc w:val="both"/>
        <w:rPr>
          <w:b/>
          <w:sz w:val="28"/>
        </w:rPr>
      </w:pPr>
    </w:p>
    <w:p w:rsidR="004741CA" w:rsidRDefault="004741CA" w:rsidP="00871CD9">
      <w:pPr>
        <w:spacing w:line="360" w:lineRule="auto"/>
        <w:ind w:firstLine="851"/>
        <w:jc w:val="both"/>
        <w:rPr>
          <w:sz w:val="28"/>
        </w:rPr>
      </w:pPr>
      <w:r>
        <w:rPr>
          <w:sz w:val="28"/>
        </w:rPr>
        <w:t>Таблица 38 – Описание структуры записей таблицы «</w:t>
      </w:r>
      <w:r w:rsidR="00AE6F9F" w:rsidRPr="00AE6F9F">
        <w:rPr>
          <w:sz w:val="28"/>
          <w:lang w:val="en-US"/>
        </w:rPr>
        <w:t>Server</w:t>
      </w:r>
      <w:r w:rsidR="00AE6F9F" w:rsidRPr="00295760">
        <w:rPr>
          <w:sz w:val="28"/>
        </w:rPr>
        <w:t>_</w:t>
      </w:r>
      <w:r w:rsidR="00AE6F9F" w:rsidRPr="00AE6F9F">
        <w:rPr>
          <w:sz w:val="28"/>
          <w:lang w:val="en-US"/>
        </w:rPr>
        <w:t>Storage</w:t>
      </w:r>
      <w:r>
        <w:rPr>
          <w:sz w:val="28"/>
        </w:rPr>
        <w:t>»</w:t>
      </w:r>
    </w:p>
    <w:tbl>
      <w:tblPr>
        <w:tblStyle w:val="ac"/>
        <w:tblW w:w="0" w:type="auto"/>
        <w:tblInd w:w="108" w:type="dxa"/>
        <w:tblLook w:val="04A0" w:firstRow="1" w:lastRow="0" w:firstColumn="1" w:lastColumn="0" w:noHBand="0" w:noVBand="1"/>
      </w:tblPr>
      <w:tblGrid>
        <w:gridCol w:w="1980"/>
        <w:gridCol w:w="3680"/>
        <w:gridCol w:w="1576"/>
        <w:gridCol w:w="2664"/>
      </w:tblGrid>
      <w:tr w:rsidR="004741CA" w:rsidRPr="008311CE" w:rsidTr="007309DB">
        <w:tc>
          <w:tcPr>
            <w:tcW w:w="1980" w:type="dxa"/>
          </w:tcPr>
          <w:p w:rsidR="004741CA" w:rsidRPr="008311CE" w:rsidRDefault="004741CA" w:rsidP="00871CD9">
            <w:pPr>
              <w:spacing w:line="360" w:lineRule="auto"/>
              <w:jc w:val="center"/>
              <w:rPr>
                <w:sz w:val="24"/>
              </w:rPr>
            </w:pPr>
            <w:r w:rsidRPr="0039682F">
              <w:rPr>
                <w:b/>
                <w:sz w:val="24"/>
              </w:rPr>
              <w:t>Идентификатор</w:t>
            </w:r>
          </w:p>
        </w:tc>
        <w:tc>
          <w:tcPr>
            <w:tcW w:w="3680" w:type="dxa"/>
          </w:tcPr>
          <w:p w:rsidR="004741CA" w:rsidRPr="008311CE" w:rsidRDefault="004741CA" w:rsidP="00871CD9">
            <w:pPr>
              <w:spacing w:line="360" w:lineRule="auto"/>
              <w:jc w:val="center"/>
              <w:rPr>
                <w:sz w:val="24"/>
              </w:rPr>
            </w:pPr>
            <w:r w:rsidRPr="0039682F">
              <w:rPr>
                <w:b/>
                <w:sz w:val="24"/>
              </w:rPr>
              <w:t>Наименование</w:t>
            </w:r>
          </w:p>
        </w:tc>
        <w:tc>
          <w:tcPr>
            <w:tcW w:w="1576" w:type="dxa"/>
          </w:tcPr>
          <w:p w:rsidR="004741CA" w:rsidRPr="008311CE" w:rsidRDefault="004741CA" w:rsidP="00871CD9">
            <w:pPr>
              <w:spacing w:line="360" w:lineRule="auto"/>
              <w:jc w:val="center"/>
              <w:rPr>
                <w:sz w:val="24"/>
              </w:rPr>
            </w:pPr>
            <w:r w:rsidRPr="0039682F">
              <w:rPr>
                <w:b/>
                <w:sz w:val="24"/>
              </w:rPr>
              <w:t>Тип</w:t>
            </w:r>
          </w:p>
        </w:tc>
        <w:tc>
          <w:tcPr>
            <w:tcW w:w="2664" w:type="dxa"/>
          </w:tcPr>
          <w:p w:rsidR="004741CA" w:rsidRPr="008311CE" w:rsidRDefault="004741CA" w:rsidP="00871CD9">
            <w:pPr>
              <w:spacing w:line="360" w:lineRule="auto"/>
              <w:jc w:val="center"/>
              <w:rPr>
                <w:sz w:val="24"/>
              </w:rPr>
            </w:pPr>
            <w:r>
              <w:rPr>
                <w:b/>
                <w:sz w:val="24"/>
              </w:rPr>
              <w:t>Ключ</w:t>
            </w:r>
          </w:p>
        </w:tc>
      </w:tr>
      <w:tr w:rsidR="004741CA" w:rsidRPr="008311CE" w:rsidTr="007309DB">
        <w:tc>
          <w:tcPr>
            <w:tcW w:w="1980" w:type="dxa"/>
          </w:tcPr>
          <w:p w:rsidR="004741CA" w:rsidRPr="008311CE" w:rsidRDefault="004741CA" w:rsidP="00871CD9">
            <w:pPr>
              <w:spacing w:line="360" w:lineRule="auto"/>
              <w:jc w:val="left"/>
              <w:rPr>
                <w:sz w:val="24"/>
              </w:rPr>
            </w:pPr>
            <w:r w:rsidRPr="004741CA">
              <w:rPr>
                <w:sz w:val="24"/>
              </w:rPr>
              <w:t>ServerId</w:t>
            </w:r>
          </w:p>
        </w:tc>
        <w:tc>
          <w:tcPr>
            <w:tcW w:w="3680" w:type="dxa"/>
          </w:tcPr>
          <w:p w:rsidR="004741CA" w:rsidRPr="008311CE" w:rsidRDefault="004741CA" w:rsidP="00871CD9">
            <w:pPr>
              <w:spacing w:line="360" w:lineRule="auto"/>
              <w:jc w:val="left"/>
              <w:rPr>
                <w:sz w:val="24"/>
              </w:rPr>
            </w:pPr>
            <w:r>
              <w:rPr>
                <w:sz w:val="24"/>
              </w:rPr>
              <w:t>Код</w:t>
            </w:r>
            <w:r w:rsidR="005465C4">
              <w:rPr>
                <w:sz w:val="24"/>
              </w:rPr>
              <w:t xml:space="preserve"> конфигурации сервера</w:t>
            </w:r>
          </w:p>
        </w:tc>
        <w:tc>
          <w:tcPr>
            <w:tcW w:w="1576" w:type="dxa"/>
          </w:tcPr>
          <w:p w:rsidR="004741CA" w:rsidRPr="002C0FA4" w:rsidRDefault="004741CA" w:rsidP="00871CD9">
            <w:pPr>
              <w:spacing w:line="360" w:lineRule="auto"/>
              <w:jc w:val="center"/>
              <w:rPr>
                <w:sz w:val="24"/>
                <w:lang w:val="en-US"/>
              </w:rPr>
            </w:pPr>
            <w:r>
              <w:rPr>
                <w:sz w:val="24"/>
                <w:lang w:val="en-US"/>
              </w:rPr>
              <w:t>int</w:t>
            </w:r>
          </w:p>
        </w:tc>
        <w:tc>
          <w:tcPr>
            <w:tcW w:w="2664" w:type="dxa"/>
          </w:tcPr>
          <w:p w:rsidR="004741CA" w:rsidRPr="00CE1743" w:rsidRDefault="004741CA" w:rsidP="00871CD9">
            <w:pPr>
              <w:spacing w:line="360" w:lineRule="auto"/>
              <w:jc w:val="center"/>
              <w:rPr>
                <w:sz w:val="24"/>
                <w:lang w:val="en-US"/>
              </w:rPr>
            </w:pPr>
            <w:r>
              <w:rPr>
                <w:sz w:val="24"/>
              </w:rPr>
              <w:t>Первичный, внешний</w:t>
            </w:r>
          </w:p>
        </w:tc>
      </w:tr>
      <w:tr w:rsidR="004741CA" w:rsidRPr="008311CE" w:rsidTr="007309DB">
        <w:tc>
          <w:tcPr>
            <w:tcW w:w="1980" w:type="dxa"/>
          </w:tcPr>
          <w:p w:rsidR="004741CA" w:rsidRPr="008311CE" w:rsidRDefault="00607281" w:rsidP="00871CD9">
            <w:pPr>
              <w:spacing w:line="360" w:lineRule="auto"/>
              <w:jc w:val="left"/>
              <w:rPr>
                <w:sz w:val="24"/>
              </w:rPr>
            </w:pPr>
            <w:r w:rsidRPr="00607281">
              <w:rPr>
                <w:sz w:val="24"/>
              </w:rPr>
              <w:t>StorageId</w:t>
            </w:r>
          </w:p>
        </w:tc>
        <w:tc>
          <w:tcPr>
            <w:tcW w:w="3680" w:type="dxa"/>
          </w:tcPr>
          <w:p w:rsidR="004741CA" w:rsidRPr="008311CE" w:rsidRDefault="005465C4" w:rsidP="00871CD9">
            <w:pPr>
              <w:spacing w:line="360" w:lineRule="auto"/>
              <w:jc w:val="left"/>
              <w:rPr>
                <w:sz w:val="24"/>
              </w:rPr>
            </w:pPr>
            <w:r>
              <w:rPr>
                <w:sz w:val="24"/>
              </w:rPr>
              <w:t>Код накопителя</w:t>
            </w:r>
          </w:p>
        </w:tc>
        <w:tc>
          <w:tcPr>
            <w:tcW w:w="1576" w:type="dxa"/>
          </w:tcPr>
          <w:p w:rsidR="004741CA" w:rsidRPr="002C0FA4" w:rsidRDefault="004741CA" w:rsidP="00871CD9">
            <w:pPr>
              <w:spacing w:line="360" w:lineRule="auto"/>
              <w:jc w:val="center"/>
              <w:rPr>
                <w:sz w:val="24"/>
                <w:lang w:val="en-US"/>
              </w:rPr>
            </w:pPr>
            <w:r w:rsidRPr="00B454C3">
              <w:rPr>
                <w:sz w:val="24"/>
                <w:lang w:val="en-US"/>
              </w:rPr>
              <w:t>int</w:t>
            </w:r>
          </w:p>
        </w:tc>
        <w:tc>
          <w:tcPr>
            <w:tcW w:w="2664" w:type="dxa"/>
          </w:tcPr>
          <w:p w:rsidR="004741CA" w:rsidRPr="008311CE" w:rsidRDefault="004741CA" w:rsidP="00871CD9">
            <w:pPr>
              <w:spacing w:line="360" w:lineRule="auto"/>
              <w:jc w:val="center"/>
              <w:rPr>
                <w:sz w:val="24"/>
              </w:rPr>
            </w:pPr>
            <w:r>
              <w:rPr>
                <w:sz w:val="24"/>
              </w:rPr>
              <w:t>Первичный, внешний</w:t>
            </w:r>
          </w:p>
        </w:tc>
      </w:tr>
      <w:tr w:rsidR="004741CA" w:rsidRPr="008311CE" w:rsidTr="007309DB">
        <w:trPr>
          <w:trHeight w:val="223"/>
        </w:trPr>
        <w:tc>
          <w:tcPr>
            <w:tcW w:w="1980" w:type="dxa"/>
          </w:tcPr>
          <w:p w:rsidR="004741CA" w:rsidRPr="006A1347" w:rsidRDefault="004741CA" w:rsidP="00871CD9">
            <w:pPr>
              <w:spacing w:line="360" w:lineRule="auto"/>
              <w:jc w:val="left"/>
              <w:rPr>
                <w:sz w:val="24"/>
              </w:rPr>
            </w:pPr>
            <w:r w:rsidRPr="00CE1743">
              <w:rPr>
                <w:sz w:val="24"/>
              </w:rPr>
              <w:t>Count</w:t>
            </w:r>
          </w:p>
        </w:tc>
        <w:tc>
          <w:tcPr>
            <w:tcW w:w="3680" w:type="dxa"/>
          </w:tcPr>
          <w:p w:rsidR="004741CA" w:rsidRDefault="005465C4" w:rsidP="00871CD9">
            <w:pPr>
              <w:spacing w:line="360" w:lineRule="auto"/>
              <w:jc w:val="left"/>
              <w:rPr>
                <w:sz w:val="24"/>
              </w:rPr>
            </w:pPr>
            <w:r>
              <w:rPr>
                <w:sz w:val="24"/>
              </w:rPr>
              <w:t>Кол-во установленных накопителей</w:t>
            </w:r>
            <w:r w:rsidR="002C5E76">
              <w:rPr>
                <w:sz w:val="24"/>
              </w:rPr>
              <w:t xml:space="preserve"> (шт.)</w:t>
            </w:r>
          </w:p>
        </w:tc>
        <w:tc>
          <w:tcPr>
            <w:tcW w:w="1576" w:type="dxa"/>
          </w:tcPr>
          <w:p w:rsidR="004741CA" w:rsidRDefault="004741CA" w:rsidP="00871CD9">
            <w:pPr>
              <w:spacing w:line="360" w:lineRule="auto"/>
              <w:jc w:val="center"/>
              <w:rPr>
                <w:sz w:val="24"/>
                <w:lang w:val="en-US"/>
              </w:rPr>
            </w:pPr>
            <w:r w:rsidRPr="004741CA">
              <w:rPr>
                <w:sz w:val="24"/>
                <w:lang w:val="en-US"/>
              </w:rPr>
              <w:t>tinyint</w:t>
            </w:r>
          </w:p>
        </w:tc>
        <w:tc>
          <w:tcPr>
            <w:tcW w:w="2664" w:type="dxa"/>
          </w:tcPr>
          <w:p w:rsidR="004741CA" w:rsidRDefault="004741CA" w:rsidP="00871CD9">
            <w:pPr>
              <w:spacing w:line="360" w:lineRule="auto"/>
              <w:jc w:val="center"/>
              <w:rPr>
                <w:sz w:val="24"/>
              </w:rPr>
            </w:pPr>
          </w:p>
        </w:tc>
      </w:tr>
    </w:tbl>
    <w:p w:rsidR="004741CA" w:rsidRDefault="004741CA" w:rsidP="00871CD9">
      <w:pPr>
        <w:spacing w:line="360" w:lineRule="auto"/>
        <w:ind w:firstLine="851"/>
        <w:jc w:val="both"/>
        <w:rPr>
          <w:b/>
          <w:sz w:val="28"/>
        </w:rPr>
      </w:pPr>
    </w:p>
    <w:p w:rsidR="00295760" w:rsidRDefault="00295760" w:rsidP="00871CD9">
      <w:pPr>
        <w:spacing w:line="360" w:lineRule="auto"/>
        <w:ind w:firstLine="851"/>
        <w:jc w:val="both"/>
        <w:rPr>
          <w:sz w:val="28"/>
        </w:rPr>
      </w:pPr>
      <w:r>
        <w:rPr>
          <w:sz w:val="28"/>
        </w:rPr>
        <w:t>Таблица 3</w:t>
      </w:r>
      <w:r w:rsidRPr="00295760">
        <w:rPr>
          <w:sz w:val="28"/>
        </w:rPr>
        <w:t>9</w:t>
      </w:r>
      <w:r>
        <w:rPr>
          <w:sz w:val="28"/>
        </w:rPr>
        <w:t xml:space="preserve"> – Описание структуры записей таблицы «</w:t>
      </w:r>
      <w:r w:rsidRPr="00295760">
        <w:rPr>
          <w:sz w:val="28"/>
          <w:lang w:val="en-US"/>
        </w:rPr>
        <w:t>ServerToPaas</w:t>
      </w:r>
      <w:r>
        <w:rPr>
          <w:sz w:val="28"/>
        </w:rPr>
        <w:t>»</w:t>
      </w:r>
    </w:p>
    <w:tbl>
      <w:tblPr>
        <w:tblStyle w:val="ac"/>
        <w:tblW w:w="0" w:type="auto"/>
        <w:tblInd w:w="108" w:type="dxa"/>
        <w:tblLook w:val="04A0" w:firstRow="1" w:lastRow="0" w:firstColumn="1" w:lastColumn="0" w:noHBand="0" w:noVBand="1"/>
      </w:tblPr>
      <w:tblGrid>
        <w:gridCol w:w="1980"/>
        <w:gridCol w:w="3680"/>
        <w:gridCol w:w="1576"/>
        <w:gridCol w:w="2664"/>
      </w:tblGrid>
      <w:tr w:rsidR="00295760" w:rsidRPr="008311CE" w:rsidTr="007309DB">
        <w:tc>
          <w:tcPr>
            <w:tcW w:w="1980" w:type="dxa"/>
          </w:tcPr>
          <w:p w:rsidR="00295760" w:rsidRPr="008311CE" w:rsidRDefault="00295760" w:rsidP="00871CD9">
            <w:pPr>
              <w:spacing w:line="360" w:lineRule="auto"/>
              <w:jc w:val="center"/>
              <w:rPr>
                <w:sz w:val="24"/>
              </w:rPr>
            </w:pPr>
            <w:r w:rsidRPr="0039682F">
              <w:rPr>
                <w:b/>
                <w:sz w:val="24"/>
              </w:rPr>
              <w:t>Идентификатор</w:t>
            </w:r>
          </w:p>
        </w:tc>
        <w:tc>
          <w:tcPr>
            <w:tcW w:w="3680" w:type="dxa"/>
          </w:tcPr>
          <w:p w:rsidR="00295760" w:rsidRPr="008311CE" w:rsidRDefault="00295760" w:rsidP="00871CD9">
            <w:pPr>
              <w:spacing w:line="360" w:lineRule="auto"/>
              <w:jc w:val="center"/>
              <w:rPr>
                <w:sz w:val="24"/>
              </w:rPr>
            </w:pPr>
            <w:r w:rsidRPr="0039682F">
              <w:rPr>
                <w:b/>
                <w:sz w:val="24"/>
              </w:rPr>
              <w:t>Наименование</w:t>
            </w:r>
          </w:p>
        </w:tc>
        <w:tc>
          <w:tcPr>
            <w:tcW w:w="1576" w:type="dxa"/>
          </w:tcPr>
          <w:p w:rsidR="00295760" w:rsidRPr="008311CE" w:rsidRDefault="00295760" w:rsidP="00871CD9">
            <w:pPr>
              <w:spacing w:line="360" w:lineRule="auto"/>
              <w:jc w:val="center"/>
              <w:rPr>
                <w:sz w:val="24"/>
              </w:rPr>
            </w:pPr>
            <w:r w:rsidRPr="0039682F">
              <w:rPr>
                <w:b/>
                <w:sz w:val="24"/>
              </w:rPr>
              <w:t>Тип</w:t>
            </w:r>
          </w:p>
        </w:tc>
        <w:tc>
          <w:tcPr>
            <w:tcW w:w="2664" w:type="dxa"/>
          </w:tcPr>
          <w:p w:rsidR="00295760" w:rsidRPr="008311CE" w:rsidRDefault="00295760" w:rsidP="00871CD9">
            <w:pPr>
              <w:spacing w:line="360" w:lineRule="auto"/>
              <w:jc w:val="center"/>
              <w:rPr>
                <w:sz w:val="24"/>
              </w:rPr>
            </w:pPr>
            <w:r>
              <w:rPr>
                <w:b/>
                <w:sz w:val="24"/>
              </w:rPr>
              <w:t>Ключ</w:t>
            </w:r>
          </w:p>
        </w:tc>
      </w:tr>
      <w:tr w:rsidR="005465C4" w:rsidRPr="008311CE" w:rsidTr="007309DB">
        <w:tc>
          <w:tcPr>
            <w:tcW w:w="1980" w:type="dxa"/>
          </w:tcPr>
          <w:p w:rsidR="005465C4" w:rsidRPr="008311CE" w:rsidRDefault="005465C4" w:rsidP="00871CD9">
            <w:pPr>
              <w:spacing w:line="360" w:lineRule="auto"/>
              <w:jc w:val="left"/>
              <w:rPr>
                <w:sz w:val="24"/>
              </w:rPr>
            </w:pPr>
            <w:r w:rsidRPr="00CE1743">
              <w:rPr>
                <w:sz w:val="24"/>
              </w:rPr>
              <w:t>PaasTypeId</w:t>
            </w:r>
          </w:p>
        </w:tc>
        <w:tc>
          <w:tcPr>
            <w:tcW w:w="3680" w:type="dxa"/>
          </w:tcPr>
          <w:p w:rsidR="005465C4" w:rsidRPr="008311CE" w:rsidRDefault="005465C4" w:rsidP="00871CD9">
            <w:pPr>
              <w:spacing w:line="360" w:lineRule="auto"/>
              <w:jc w:val="left"/>
              <w:rPr>
                <w:sz w:val="24"/>
              </w:rPr>
            </w:pPr>
            <w:r>
              <w:rPr>
                <w:sz w:val="24"/>
              </w:rPr>
              <w:t>Код типа платформы</w:t>
            </w:r>
          </w:p>
        </w:tc>
        <w:tc>
          <w:tcPr>
            <w:tcW w:w="1576" w:type="dxa"/>
          </w:tcPr>
          <w:p w:rsidR="005465C4" w:rsidRPr="002C0FA4" w:rsidRDefault="005465C4" w:rsidP="00871CD9">
            <w:pPr>
              <w:spacing w:line="360" w:lineRule="auto"/>
              <w:jc w:val="center"/>
              <w:rPr>
                <w:sz w:val="24"/>
                <w:lang w:val="en-US"/>
              </w:rPr>
            </w:pPr>
            <w:r w:rsidRPr="00CE1743">
              <w:rPr>
                <w:sz w:val="24"/>
                <w:lang w:val="en-US"/>
              </w:rPr>
              <w:t>smallint</w:t>
            </w:r>
          </w:p>
        </w:tc>
        <w:tc>
          <w:tcPr>
            <w:tcW w:w="2664" w:type="dxa"/>
          </w:tcPr>
          <w:p w:rsidR="005465C4" w:rsidRPr="00CE1743" w:rsidRDefault="005465C4" w:rsidP="00871CD9">
            <w:pPr>
              <w:spacing w:line="360" w:lineRule="auto"/>
              <w:jc w:val="center"/>
              <w:rPr>
                <w:sz w:val="24"/>
                <w:lang w:val="en-US"/>
              </w:rPr>
            </w:pPr>
            <w:r>
              <w:rPr>
                <w:sz w:val="24"/>
              </w:rPr>
              <w:t>Первичный, внешний</w:t>
            </w:r>
          </w:p>
        </w:tc>
      </w:tr>
      <w:tr w:rsidR="005465C4" w:rsidRPr="008311CE" w:rsidTr="007309DB">
        <w:tc>
          <w:tcPr>
            <w:tcW w:w="1980" w:type="dxa"/>
          </w:tcPr>
          <w:p w:rsidR="005465C4" w:rsidRPr="008311CE" w:rsidRDefault="005465C4" w:rsidP="00871CD9">
            <w:pPr>
              <w:spacing w:line="360" w:lineRule="auto"/>
              <w:jc w:val="left"/>
              <w:rPr>
                <w:sz w:val="24"/>
              </w:rPr>
            </w:pPr>
            <w:r w:rsidRPr="00295760">
              <w:rPr>
                <w:sz w:val="24"/>
              </w:rPr>
              <w:t>ServerId</w:t>
            </w:r>
          </w:p>
        </w:tc>
        <w:tc>
          <w:tcPr>
            <w:tcW w:w="3680" w:type="dxa"/>
          </w:tcPr>
          <w:p w:rsidR="005465C4" w:rsidRPr="008311CE" w:rsidRDefault="005465C4" w:rsidP="00871CD9">
            <w:pPr>
              <w:spacing w:line="360" w:lineRule="auto"/>
              <w:jc w:val="left"/>
              <w:rPr>
                <w:sz w:val="24"/>
              </w:rPr>
            </w:pPr>
            <w:r>
              <w:rPr>
                <w:sz w:val="24"/>
              </w:rPr>
              <w:t>Код конфигурации сервера</w:t>
            </w:r>
          </w:p>
        </w:tc>
        <w:tc>
          <w:tcPr>
            <w:tcW w:w="1576" w:type="dxa"/>
          </w:tcPr>
          <w:p w:rsidR="005465C4" w:rsidRPr="002C0FA4" w:rsidRDefault="005465C4" w:rsidP="00871CD9">
            <w:pPr>
              <w:spacing w:line="360" w:lineRule="auto"/>
              <w:jc w:val="center"/>
              <w:rPr>
                <w:sz w:val="24"/>
                <w:lang w:val="en-US"/>
              </w:rPr>
            </w:pPr>
            <w:r w:rsidRPr="00B454C3">
              <w:rPr>
                <w:sz w:val="24"/>
                <w:lang w:val="en-US"/>
              </w:rPr>
              <w:t>int</w:t>
            </w:r>
          </w:p>
        </w:tc>
        <w:tc>
          <w:tcPr>
            <w:tcW w:w="2664" w:type="dxa"/>
          </w:tcPr>
          <w:p w:rsidR="005465C4" w:rsidRPr="008311CE" w:rsidRDefault="005465C4" w:rsidP="00871CD9">
            <w:pPr>
              <w:spacing w:line="360" w:lineRule="auto"/>
              <w:jc w:val="center"/>
              <w:rPr>
                <w:sz w:val="24"/>
              </w:rPr>
            </w:pPr>
            <w:r>
              <w:rPr>
                <w:sz w:val="24"/>
              </w:rPr>
              <w:t>Первичный, внешний</w:t>
            </w:r>
          </w:p>
        </w:tc>
      </w:tr>
    </w:tbl>
    <w:p w:rsidR="00295760" w:rsidRDefault="00295760" w:rsidP="00871CD9">
      <w:pPr>
        <w:spacing w:line="360" w:lineRule="auto"/>
        <w:ind w:firstLine="851"/>
        <w:jc w:val="both"/>
        <w:rPr>
          <w:b/>
          <w:sz w:val="28"/>
        </w:rPr>
      </w:pPr>
    </w:p>
    <w:p w:rsidR="00295760" w:rsidRDefault="00295760" w:rsidP="00871CD9">
      <w:pPr>
        <w:spacing w:line="360" w:lineRule="auto"/>
        <w:ind w:firstLine="851"/>
        <w:jc w:val="both"/>
        <w:rPr>
          <w:sz w:val="28"/>
        </w:rPr>
      </w:pPr>
      <w:r>
        <w:rPr>
          <w:sz w:val="28"/>
        </w:rPr>
        <w:t xml:space="preserve">Таблица </w:t>
      </w:r>
      <w:r w:rsidRPr="00295760">
        <w:rPr>
          <w:sz w:val="28"/>
        </w:rPr>
        <w:t>40</w:t>
      </w:r>
      <w:r>
        <w:rPr>
          <w:sz w:val="28"/>
        </w:rPr>
        <w:t xml:space="preserve"> – Описание структуры записей таблицы «</w:t>
      </w:r>
      <w:r w:rsidRPr="00295760">
        <w:rPr>
          <w:sz w:val="28"/>
          <w:lang w:val="en-US"/>
        </w:rPr>
        <w:t>Service</w:t>
      </w:r>
      <w:r>
        <w:rPr>
          <w:sz w:val="28"/>
        </w:rPr>
        <w:t>»</w:t>
      </w:r>
    </w:p>
    <w:tbl>
      <w:tblPr>
        <w:tblStyle w:val="ac"/>
        <w:tblW w:w="0" w:type="auto"/>
        <w:tblInd w:w="108" w:type="dxa"/>
        <w:tblLook w:val="04A0" w:firstRow="1" w:lastRow="0" w:firstColumn="1" w:lastColumn="0" w:noHBand="0" w:noVBand="1"/>
      </w:tblPr>
      <w:tblGrid>
        <w:gridCol w:w="1980"/>
        <w:gridCol w:w="3680"/>
        <w:gridCol w:w="1576"/>
        <w:gridCol w:w="2664"/>
      </w:tblGrid>
      <w:tr w:rsidR="00295760" w:rsidRPr="008311CE" w:rsidTr="007309DB">
        <w:tc>
          <w:tcPr>
            <w:tcW w:w="1980" w:type="dxa"/>
          </w:tcPr>
          <w:p w:rsidR="00295760" w:rsidRPr="008311CE" w:rsidRDefault="00295760" w:rsidP="00871CD9">
            <w:pPr>
              <w:spacing w:line="360" w:lineRule="auto"/>
              <w:jc w:val="center"/>
              <w:rPr>
                <w:sz w:val="24"/>
              </w:rPr>
            </w:pPr>
            <w:r w:rsidRPr="0039682F">
              <w:rPr>
                <w:b/>
                <w:sz w:val="24"/>
              </w:rPr>
              <w:t>Идентификатор</w:t>
            </w:r>
          </w:p>
        </w:tc>
        <w:tc>
          <w:tcPr>
            <w:tcW w:w="3680" w:type="dxa"/>
          </w:tcPr>
          <w:p w:rsidR="00295760" w:rsidRPr="008311CE" w:rsidRDefault="00295760" w:rsidP="00871CD9">
            <w:pPr>
              <w:spacing w:line="360" w:lineRule="auto"/>
              <w:jc w:val="center"/>
              <w:rPr>
                <w:sz w:val="24"/>
              </w:rPr>
            </w:pPr>
            <w:r w:rsidRPr="0039682F">
              <w:rPr>
                <w:b/>
                <w:sz w:val="24"/>
              </w:rPr>
              <w:t>Наименование</w:t>
            </w:r>
          </w:p>
        </w:tc>
        <w:tc>
          <w:tcPr>
            <w:tcW w:w="1576" w:type="dxa"/>
          </w:tcPr>
          <w:p w:rsidR="00295760" w:rsidRPr="008311CE" w:rsidRDefault="00295760" w:rsidP="00871CD9">
            <w:pPr>
              <w:spacing w:line="360" w:lineRule="auto"/>
              <w:jc w:val="center"/>
              <w:rPr>
                <w:sz w:val="24"/>
              </w:rPr>
            </w:pPr>
            <w:r w:rsidRPr="0039682F">
              <w:rPr>
                <w:b/>
                <w:sz w:val="24"/>
              </w:rPr>
              <w:t>Тип</w:t>
            </w:r>
          </w:p>
        </w:tc>
        <w:tc>
          <w:tcPr>
            <w:tcW w:w="2664" w:type="dxa"/>
          </w:tcPr>
          <w:p w:rsidR="00295760" w:rsidRPr="008311CE" w:rsidRDefault="00295760" w:rsidP="00871CD9">
            <w:pPr>
              <w:spacing w:line="360" w:lineRule="auto"/>
              <w:jc w:val="center"/>
              <w:rPr>
                <w:sz w:val="24"/>
              </w:rPr>
            </w:pPr>
            <w:r>
              <w:rPr>
                <w:b/>
                <w:sz w:val="24"/>
              </w:rPr>
              <w:t>Ключ</w:t>
            </w:r>
          </w:p>
        </w:tc>
      </w:tr>
      <w:tr w:rsidR="00295760" w:rsidRPr="008311CE" w:rsidTr="007309DB">
        <w:tc>
          <w:tcPr>
            <w:tcW w:w="1980" w:type="dxa"/>
          </w:tcPr>
          <w:p w:rsidR="00295760" w:rsidRPr="008311CE" w:rsidRDefault="00295760" w:rsidP="00871CD9">
            <w:pPr>
              <w:spacing w:line="360" w:lineRule="auto"/>
              <w:jc w:val="left"/>
              <w:rPr>
                <w:sz w:val="24"/>
              </w:rPr>
            </w:pPr>
            <w:r w:rsidRPr="006A1347">
              <w:rPr>
                <w:sz w:val="24"/>
              </w:rPr>
              <w:t>Id</w:t>
            </w:r>
          </w:p>
        </w:tc>
        <w:tc>
          <w:tcPr>
            <w:tcW w:w="3680" w:type="dxa"/>
          </w:tcPr>
          <w:p w:rsidR="00295760" w:rsidRPr="008311CE" w:rsidRDefault="00295760" w:rsidP="00871CD9">
            <w:pPr>
              <w:spacing w:line="360" w:lineRule="auto"/>
              <w:jc w:val="left"/>
              <w:rPr>
                <w:sz w:val="24"/>
              </w:rPr>
            </w:pPr>
            <w:r>
              <w:rPr>
                <w:sz w:val="24"/>
              </w:rPr>
              <w:t>Код</w:t>
            </w:r>
          </w:p>
        </w:tc>
        <w:tc>
          <w:tcPr>
            <w:tcW w:w="1576" w:type="dxa"/>
          </w:tcPr>
          <w:p w:rsidR="00295760" w:rsidRPr="002C0FA4" w:rsidRDefault="00295760" w:rsidP="00871CD9">
            <w:pPr>
              <w:spacing w:line="360" w:lineRule="auto"/>
              <w:jc w:val="center"/>
              <w:rPr>
                <w:sz w:val="24"/>
                <w:lang w:val="en-US"/>
              </w:rPr>
            </w:pPr>
            <w:r>
              <w:rPr>
                <w:sz w:val="24"/>
                <w:lang w:val="en-US"/>
              </w:rPr>
              <w:t>int</w:t>
            </w:r>
          </w:p>
        </w:tc>
        <w:tc>
          <w:tcPr>
            <w:tcW w:w="2664" w:type="dxa"/>
          </w:tcPr>
          <w:p w:rsidR="00295760" w:rsidRPr="008311CE" w:rsidRDefault="00295760" w:rsidP="00871CD9">
            <w:pPr>
              <w:spacing w:line="360" w:lineRule="auto"/>
              <w:jc w:val="center"/>
              <w:rPr>
                <w:sz w:val="24"/>
              </w:rPr>
            </w:pPr>
            <w:r>
              <w:rPr>
                <w:sz w:val="24"/>
              </w:rPr>
              <w:t>Первичный</w:t>
            </w:r>
          </w:p>
        </w:tc>
      </w:tr>
      <w:tr w:rsidR="00295760" w:rsidRPr="008311CE" w:rsidTr="007309DB">
        <w:tc>
          <w:tcPr>
            <w:tcW w:w="1980" w:type="dxa"/>
            <w:tcBorders>
              <w:bottom w:val="single" w:sz="4" w:space="0" w:color="auto"/>
            </w:tcBorders>
          </w:tcPr>
          <w:p w:rsidR="00295760" w:rsidRPr="008311CE" w:rsidRDefault="00295760" w:rsidP="00871CD9">
            <w:pPr>
              <w:spacing w:line="360" w:lineRule="auto"/>
              <w:jc w:val="left"/>
              <w:rPr>
                <w:sz w:val="24"/>
              </w:rPr>
            </w:pPr>
            <w:r w:rsidRPr="00295760">
              <w:rPr>
                <w:sz w:val="24"/>
              </w:rPr>
              <w:t>PaasTypeId</w:t>
            </w:r>
          </w:p>
        </w:tc>
        <w:tc>
          <w:tcPr>
            <w:tcW w:w="3680" w:type="dxa"/>
            <w:tcBorders>
              <w:bottom w:val="single" w:sz="4" w:space="0" w:color="auto"/>
            </w:tcBorders>
          </w:tcPr>
          <w:p w:rsidR="00295760" w:rsidRPr="008311CE" w:rsidRDefault="00326AB3" w:rsidP="00871CD9">
            <w:pPr>
              <w:spacing w:line="360" w:lineRule="auto"/>
              <w:jc w:val="left"/>
              <w:rPr>
                <w:sz w:val="24"/>
              </w:rPr>
            </w:pPr>
            <w:r>
              <w:rPr>
                <w:sz w:val="24"/>
              </w:rPr>
              <w:t>Код типа платформы</w:t>
            </w:r>
          </w:p>
        </w:tc>
        <w:tc>
          <w:tcPr>
            <w:tcW w:w="1576" w:type="dxa"/>
            <w:tcBorders>
              <w:bottom w:val="single" w:sz="4" w:space="0" w:color="auto"/>
            </w:tcBorders>
          </w:tcPr>
          <w:p w:rsidR="00295760" w:rsidRPr="004741CA" w:rsidRDefault="009930B4" w:rsidP="00871CD9">
            <w:pPr>
              <w:spacing w:line="360" w:lineRule="auto"/>
              <w:jc w:val="center"/>
              <w:rPr>
                <w:sz w:val="24"/>
              </w:rPr>
            </w:pPr>
            <w:r w:rsidRPr="009930B4">
              <w:rPr>
                <w:sz w:val="24"/>
                <w:lang w:val="en-US"/>
              </w:rPr>
              <w:t>smallint</w:t>
            </w:r>
          </w:p>
        </w:tc>
        <w:tc>
          <w:tcPr>
            <w:tcW w:w="2664" w:type="dxa"/>
            <w:tcBorders>
              <w:bottom w:val="single" w:sz="4" w:space="0" w:color="auto"/>
            </w:tcBorders>
          </w:tcPr>
          <w:p w:rsidR="00295760" w:rsidRPr="008311CE" w:rsidRDefault="00295760" w:rsidP="00871CD9">
            <w:pPr>
              <w:spacing w:line="360" w:lineRule="auto"/>
              <w:jc w:val="center"/>
              <w:rPr>
                <w:sz w:val="24"/>
              </w:rPr>
            </w:pPr>
            <w:r>
              <w:rPr>
                <w:sz w:val="24"/>
              </w:rPr>
              <w:t>Внешний</w:t>
            </w:r>
          </w:p>
        </w:tc>
      </w:tr>
      <w:tr w:rsidR="00295760" w:rsidRPr="008311CE" w:rsidTr="007309DB">
        <w:tc>
          <w:tcPr>
            <w:tcW w:w="1980" w:type="dxa"/>
            <w:tcBorders>
              <w:bottom w:val="nil"/>
            </w:tcBorders>
          </w:tcPr>
          <w:p w:rsidR="00295760" w:rsidRPr="006A1347" w:rsidRDefault="00295760" w:rsidP="00871CD9">
            <w:pPr>
              <w:spacing w:line="360" w:lineRule="auto"/>
              <w:jc w:val="left"/>
              <w:rPr>
                <w:sz w:val="24"/>
              </w:rPr>
            </w:pPr>
            <w:r w:rsidRPr="00295760">
              <w:rPr>
                <w:sz w:val="24"/>
              </w:rPr>
              <w:t>ServiceTypeId</w:t>
            </w:r>
          </w:p>
        </w:tc>
        <w:tc>
          <w:tcPr>
            <w:tcW w:w="3680" w:type="dxa"/>
            <w:tcBorders>
              <w:bottom w:val="nil"/>
            </w:tcBorders>
          </w:tcPr>
          <w:p w:rsidR="00295760" w:rsidRDefault="002C5E76" w:rsidP="00871CD9">
            <w:pPr>
              <w:spacing w:line="360" w:lineRule="auto"/>
              <w:jc w:val="left"/>
              <w:rPr>
                <w:sz w:val="24"/>
              </w:rPr>
            </w:pPr>
            <w:r>
              <w:rPr>
                <w:sz w:val="24"/>
              </w:rPr>
              <w:t>Код типа сервиса</w:t>
            </w:r>
          </w:p>
        </w:tc>
        <w:tc>
          <w:tcPr>
            <w:tcW w:w="1576" w:type="dxa"/>
            <w:tcBorders>
              <w:bottom w:val="nil"/>
            </w:tcBorders>
          </w:tcPr>
          <w:p w:rsidR="00295760" w:rsidRDefault="009930B4" w:rsidP="00871CD9">
            <w:pPr>
              <w:spacing w:line="360" w:lineRule="auto"/>
              <w:jc w:val="center"/>
              <w:rPr>
                <w:sz w:val="24"/>
                <w:lang w:val="en-US"/>
              </w:rPr>
            </w:pPr>
            <w:r w:rsidRPr="009930B4">
              <w:rPr>
                <w:sz w:val="24"/>
                <w:lang w:val="en-US"/>
              </w:rPr>
              <w:t>tinyint</w:t>
            </w:r>
          </w:p>
        </w:tc>
        <w:tc>
          <w:tcPr>
            <w:tcW w:w="2664" w:type="dxa"/>
            <w:tcBorders>
              <w:bottom w:val="nil"/>
            </w:tcBorders>
          </w:tcPr>
          <w:p w:rsidR="00295760" w:rsidRDefault="00295760" w:rsidP="00871CD9">
            <w:pPr>
              <w:spacing w:line="360" w:lineRule="auto"/>
              <w:jc w:val="center"/>
              <w:rPr>
                <w:sz w:val="24"/>
              </w:rPr>
            </w:pPr>
            <w:r>
              <w:rPr>
                <w:sz w:val="24"/>
              </w:rPr>
              <w:t>Внешний</w:t>
            </w:r>
          </w:p>
        </w:tc>
      </w:tr>
    </w:tbl>
    <w:p w:rsidR="002D4B0D" w:rsidRDefault="002D4B0D"/>
    <w:p w:rsidR="002D4B0D" w:rsidRDefault="002D4B0D">
      <w:pPr>
        <w:widowControl/>
        <w:spacing w:line="360" w:lineRule="auto"/>
        <w:ind w:firstLine="851"/>
        <w:jc w:val="both"/>
      </w:pPr>
      <w:r>
        <w:br w:type="page"/>
      </w:r>
    </w:p>
    <w:p w:rsidR="002D4B0D" w:rsidRDefault="002D4B0D" w:rsidP="002D4B0D">
      <w:pPr>
        <w:spacing w:line="360" w:lineRule="auto"/>
        <w:ind w:firstLine="851"/>
        <w:jc w:val="both"/>
        <w:rPr>
          <w:sz w:val="28"/>
        </w:rPr>
      </w:pPr>
      <w:r>
        <w:rPr>
          <w:sz w:val="28"/>
        </w:rPr>
        <w:lastRenderedPageBreak/>
        <w:t>Продолжение таблицы 40</w:t>
      </w:r>
    </w:p>
    <w:tbl>
      <w:tblPr>
        <w:tblStyle w:val="ac"/>
        <w:tblW w:w="0" w:type="auto"/>
        <w:tblInd w:w="108" w:type="dxa"/>
        <w:tblLook w:val="04A0" w:firstRow="1" w:lastRow="0" w:firstColumn="1" w:lastColumn="0" w:noHBand="0" w:noVBand="1"/>
      </w:tblPr>
      <w:tblGrid>
        <w:gridCol w:w="1980"/>
        <w:gridCol w:w="3680"/>
        <w:gridCol w:w="1576"/>
        <w:gridCol w:w="2664"/>
      </w:tblGrid>
      <w:tr w:rsidR="002D4B0D" w:rsidRPr="008311CE" w:rsidTr="007309DB">
        <w:tc>
          <w:tcPr>
            <w:tcW w:w="1980" w:type="dxa"/>
          </w:tcPr>
          <w:p w:rsidR="002D4B0D" w:rsidRPr="008311CE" w:rsidRDefault="002D4B0D" w:rsidP="001E6E0F">
            <w:pPr>
              <w:spacing w:line="360" w:lineRule="auto"/>
              <w:jc w:val="center"/>
              <w:rPr>
                <w:sz w:val="24"/>
              </w:rPr>
            </w:pPr>
            <w:r w:rsidRPr="0039682F">
              <w:rPr>
                <w:b/>
                <w:sz w:val="24"/>
              </w:rPr>
              <w:t>Идентификатор</w:t>
            </w:r>
          </w:p>
        </w:tc>
        <w:tc>
          <w:tcPr>
            <w:tcW w:w="3680" w:type="dxa"/>
          </w:tcPr>
          <w:p w:rsidR="002D4B0D" w:rsidRPr="008311CE" w:rsidRDefault="002D4B0D" w:rsidP="001E6E0F">
            <w:pPr>
              <w:spacing w:line="360" w:lineRule="auto"/>
              <w:jc w:val="center"/>
              <w:rPr>
                <w:sz w:val="24"/>
              </w:rPr>
            </w:pPr>
            <w:r w:rsidRPr="0039682F">
              <w:rPr>
                <w:b/>
                <w:sz w:val="24"/>
              </w:rPr>
              <w:t>Наименование</w:t>
            </w:r>
          </w:p>
        </w:tc>
        <w:tc>
          <w:tcPr>
            <w:tcW w:w="1576" w:type="dxa"/>
          </w:tcPr>
          <w:p w:rsidR="002D4B0D" w:rsidRPr="008311CE" w:rsidRDefault="002D4B0D" w:rsidP="001E6E0F">
            <w:pPr>
              <w:spacing w:line="360" w:lineRule="auto"/>
              <w:jc w:val="center"/>
              <w:rPr>
                <w:sz w:val="24"/>
              </w:rPr>
            </w:pPr>
            <w:r w:rsidRPr="0039682F">
              <w:rPr>
                <w:b/>
                <w:sz w:val="24"/>
              </w:rPr>
              <w:t>Тип</w:t>
            </w:r>
          </w:p>
        </w:tc>
        <w:tc>
          <w:tcPr>
            <w:tcW w:w="2664" w:type="dxa"/>
          </w:tcPr>
          <w:p w:rsidR="002D4B0D" w:rsidRPr="008311CE" w:rsidRDefault="002D4B0D" w:rsidP="001E6E0F">
            <w:pPr>
              <w:spacing w:line="360" w:lineRule="auto"/>
              <w:jc w:val="center"/>
              <w:rPr>
                <w:sz w:val="24"/>
              </w:rPr>
            </w:pPr>
            <w:r>
              <w:rPr>
                <w:b/>
                <w:sz w:val="24"/>
              </w:rPr>
              <w:t>Ключ</w:t>
            </w:r>
          </w:p>
        </w:tc>
      </w:tr>
      <w:tr w:rsidR="00295760" w:rsidRPr="008311CE" w:rsidTr="007309DB">
        <w:tc>
          <w:tcPr>
            <w:tcW w:w="1980" w:type="dxa"/>
          </w:tcPr>
          <w:p w:rsidR="00295760" w:rsidRPr="006A1347" w:rsidRDefault="00295760" w:rsidP="00871CD9">
            <w:pPr>
              <w:spacing w:line="360" w:lineRule="auto"/>
              <w:jc w:val="left"/>
              <w:rPr>
                <w:sz w:val="24"/>
              </w:rPr>
            </w:pPr>
            <w:r w:rsidRPr="00295760">
              <w:rPr>
                <w:sz w:val="24"/>
              </w:rPr>
              <w:t>CoreCount</w:t>
            </w:r>
          </w:p>
        </w:tc>
        <w:tc>
          <w:tcPr>
            <w:tcW w:w="3680" w:type="dxa"/>
          </w:tcPr>
          <w:p w:rsidR="00295760" w:rsidRDefault="002C5E76" w:rsidP="00871CD9">
            <w:pPr>
              <w:spacing w:line="360" w:lineRule="auto"/>
              <w:jc w:val="left"/>
              <w:rPr>
                <w:sz w:val="24"/>
              </w:rPr>
            </w:pPr>
            <w:r>
              <w:rPr>
                <w:sz w:val="24"/>
              </w:rPr>
              <w:t>Кол-во выделенных ядер процессора (шт.)</w:t>
            </w:r>
          </w:p>
        </w:tc>
        <w:tc>
          <w:tcPr>
            <w:tcW w:w="1576" w:type="dxa"/>
          </w:tcPr>
          <w:p w:rsidR="00295760" w:rsidRDefault="009930B4" w:rsidP="00871CD9">
            <w:pPr>
              <w:spacing w:line="360" w:lineRule="auto"/>
              <w:jc w:val="center"/>
              <w:rPr>
                <w:sz w:val="24"/>
                <w:lang w:val="en-US"/>
              </w:rPr>
            </w:pPr>
            <w:r w:rsidRPr="009930B4">
              <w:rPr>
                <w:sz w:val="24"/>
                <w:lang w:val="en-US"/>
              </w:rPr>
              <w:t>tinyint</w:t>
            </w:r>
          </w:p>
        </w:tc>
        <w:tc>
          <w:tcPr>
            <w:tcW w:w="2664" w:type="dxa"/>
          </w:tcPr>
          <w:p w:rsidR="00295760" w:rsidRPr="00B3532C" w:rsidRDefault="00295760" w:rsidP="00871CD9">
            <w:pPr>
              <w:spacing w:line="360" w:lineRule="auto"/>
              <w:jc w:val="center"/>
              <w:rPr>
                <w:sz w:val="24"/>
              </w:rPr>
            </w:pPr>
          </w:p>
        </w:tc>
      </w:tr>
      <w:tr w:rsidR="00295760" w:rsidRPr="008311CE" w:rsidTr="007309DB">
        <w:tc>
          <w:tcPr>
            <w:tcW w:w="1980" w:type="dxa"/>
          </w:tcPr>
          <w:p w:rsidR="00295760" w:rsidRPr="006A1347" w:rsidRDefault="00295760" w:rsidP="00871CD9">
            <w:pPr>
              <w:spacing w:line="360" w:lineRule="auto"/>
              <w:jc w:val="left"/>
              <w:rPr>
                <w:sz w:val="24"/>
              </w:rPr>
            </w:pPr>
            <w:r w:rsidRPr="00295760">
              <w:rPr>
                <w:sz w:val="24"/>
              </w:rPr>
              <w:t>RamCount</w:t>
            </w:r>
          </w:p>
        </w:tc>
        <w:tc>
          <w:tcPr>
            <w:tcW w:w="3680" w:type="dxa"/>
          </w:tcPr>
          <w:p w:rsidR="00295760" w:rsidRDefault="002C5E76" w:rsidP="00871CD9">
            <w:pPr>
              <w:spacing w:line="360" w:lineRule="auto"/>
              <w:jc w:val="left"/>
              <w:rPr>
                <w:sz w:val="24"/>
              </w:rPr>
            </w:pPr>
            <w:r>
              <w:rPr>
                <w:sz w:val="24"/>
              </w:rPr>
              <w:t>Объем выделенной оперативной памяти (ГБ)</w:t>
            </w:r>
          </w:p>
        </w:tc>
        <w:tc>
          <w:tcPr>
            <w:tcW w:w="1576" w:type="dxa"/>
          </w:tcPr>
          <w:p w:rsidR="00295760" w:rsidRDefault="009930B4" w:rsidP="00871CD9">
            <w:pPr>
              <w:spacing w:line="360" w:lineRule="auto"/>
              <w:jc w:val="center"/>
              <w:rPr>
                <w:sz w:val="24"/>
                <w:lang w:val="en-US"/>
              </w:rPr>
            </w:pPr>
            <w:r w:rsidRPr="009930B4">
              <w:rPr>
                <w:sz w:val="24"/>
                <w:lang w:val="en-US"/>
              </w:rPr>
              <w:t>float</w:t>
            </w:r>
          </w:p>
        </w:tc>
        <w:tc>
          <w:tcPr>
            <w:tcW w:w="2664" w:type="dxa"/>
          </w:tcPr>
          <w:p w:rsidR="00295760" w:rsidRDefault="00295760" w:rsidP="00871CD9">
            <w:pPr>
              <w:spacing w:line="360" w:lineRule="auto"/>
              <w:jc w:val="center"/>
              <w:rPr>
                <w:sz w:val="24"/>
              </w:rPr>
            </w:pPr>
          </w:p>
        </w:tc>
      </w:tr>
      <w:tr w:rsidR="00295760" w:rsidRPr="008311CE" w:rsidTr="007309DB">
        <w:tc>
          <w:tcPr>
            <w:tcW w:w="1980" w:type="dxa"/>
          </w:tcPr>
          <w:p w:rsidR="00295760" w:rsidRPr="006A1347" w:rsidRDefault="00295760" w:rsidP="00871CD9">
            <w:pPr>
              <w:spacing w:line="360" w:lineRule="auto"/>
              <w:jc w:val="left"/>
              <w:rPr>
                <w:sz w:val="24"/>
              </w:rPr>
            </w:pPr>
            <w:r w:rsidRPr="00295760">
              <w:rPr>
                <w:sz w:val="24"/>
              </w:rPr>
              <w:t>HDDVolume</w:t>
            </w:r>
          </w:p>
        </w:tc>
        <w:tc>
          <w:tcPr>
            <w:tcW w:w="3680" w:type="dxa"/>
          </w:tcPr>
          <w:p w:rsidR="00295760" w:rsidRDefault="002C5E76" w:rsidP="00871CD9">
            <w:pPr>
              <w:spacing w:line="360" w:lineRule="auto"/>
              <w:jc w:val="left"/>
              <w:rPr>
                <w:sz w:val="24"/>
              </w:rPr>
            </w:pPr>
            <w:r>
              <w:rPr>
                <w:sz w:val="24"/>
              </w:rPr>
              <w:t>Объем выделенного пространства накопителей (ГБ)</w:t>
            </w:r>
          </w:p>
        </w:tc>
        <w:tc>
          <w:tcPr>
            <w:tcW w:w="1576" w:type="dxa"/>
          </w:tcPr>
          <w:p w:rsidR="00295760" w:rsidRDefault="009930B4" w:rsidP="00871CD9">
            <w:pPr>
              <w:spacing w:line="360" w:lineRule="auto"/>
              <w:jc w:val="center"/>
              <w:rPr>
                <w:sz w:val="24"/>
                <w:lang w:val="en-US"/>
              </w:rPr>
            </w:pPr>
            <w:r w:rsidRPr="009930B4">
              <w:rPr>
                <w:sz w:val="24"/>
                <w:lang w:val="en-US"/>
              </w:rPr>
              <w:t>float</w:t>
            </w:r>
          </w:p>
        </w:tc>
        <w:tc>
          <w:tcPr>
            <w:tcW w:w="2664" w:type="dxa"/>
          </w:tcPr>
          <w:p w:rsidR="00295760" w:rsidRDefault="00295760" w:rsidP="00871CD9">
            <w:pPr>
              <w:spacing w:line="360" w:lineRule="auto"/>
              <w:jc w:val="center"/>
              <w:rPr>
                <w:sz w:val="24"/>
              </w:rPr>
            </w:pPr>
          </w:p>
        </w:tc>
      </w:tr>
      <w:tr w:rsidR="00295760" w:rsidRPr="008311CE" w:rsidTr="007309DB">
        <w:tc>
          <w:tcPr>
            <w:tcW w:w="1980" w:type="dxa"/>
          </w:tcPr>
          <w:p w:rsidR="00295760" w:rsidRPr="004741CA" w:rsidRDefault="00295760" w:rsidP="00871CD9">
            <w:pPr>
              <w:spacing w:line="360" w:lineRule="auto"/>
              <w:jc w:val="left"/>
              <w:rPr>
                <w:sz w:val="24"/>
              </w:rPr>
            </w:pPr>
            <w:r w:rsidRPr="00295760">
              <w:rPr>
                <w:sz w:val="24"/>
              </w:rPr>
              <w:t>CreateDate</w:t>
            </w:r>
          </w:p>
        </w:tc>
        <w:tc>
          <w:tcPr>
            <w:tcW w:w="3680" w:type="dxa"/>
          </w:tcPr>
          <w:p w:rsidR="00295760" w:rsidRDefault="002C5E76" w:rsidP="00871CD9">
            <w:pPr>
              <w:spacing w:line="360" w:lineRule="auto"/>
              <w:jc w:val="left"/>
              <w:rPr>
                <w:sz w:val="24"/>
              </w:rPr>
            </w:pPr>
            <w:r>
              <w:rPr>
                <w:sz w:val="24"/>
              </w:rPr>
              <w:t>Дата и время создания сервиса</w:t>
            </w:r>
          </w:p>
        </w:tc>
        <w:tc>
          <w:tcPr>
            <w:tcW w:w="1576" w:type="dxa"/>
          </w:tcPr>
          <w:p w:rsidR="00295760" w:rsidRPr="009770C3" w:rsidRDefault="009930B4" w:rsidP="00871CD9">
            <w:pPr>
              <w:spacing w:line="360" w:lineRule="auto"/>
              <w:jc w:val="center"/>
              <w:rPr>
                <w:sz w:val="24"/>
                <w:lang w:val="en-US"/>
              </w:rPr>
            </w:pPr>
            <w:r w:rsidRPr="009930B4">
              <w:rPr>
                <w:sz w:val="24"/>
                <w:lang w:val="en-US"/>
              </w:rPr>
              <w:t>datetime</w:t>
            </w:r>
          </w:p>
        </w:tc>
        <w:tc>
          <w:tcPr>
            <w:tcW w:w="2664" w:type="dxa"/>
          </w:tcPr>
          <w:p w:rsidR="00295760" w:rsidRDefault="00295760" w:rsidP="00871CD9">
            <w:pPr>
              <w:spacing w:line="360" w:lineRule="auto"/>
              <w:jc w:val="center"/>
              <w:rPr>
                <w:sz w:val="24"/>
              </w:rPr>
            </w:pPr>
          </w:p>
        </w:tc>
      </w:tr>
      <w:tr w:rsidR="00295760" w:rsidRPr="008311CE" w:rsidTr="007309DB">
        <w:tc>
          <w:tcPr>
            <w:tcW w:w="1980" w:type="dxa"/>
          </w:tcPr>
          <w:p w:rsidR="00295760" w:rsidRPr="00295760" w:rsidRDefault="009930B4" w:rsidP="00871CD9">
            <w:pPr>
              <w:spacing w:line="360" w:lineRule="auto"/>
              <w:jc w:val="left"/>
              <w:rPr>
                <w:sz w:val="24"/>
              </w:rPr>
            </w:pPr>
            <w:r w:rsidRPr="009930B4">
              <w:rPr>
                <w:sz w:val="24"/>
              </w:rPr>
              <w:t>DeleteDate</w:t>
            </w:r>
          </w:p>
        </w:tc>
        <w:tc>
          <w:tcPr>
            <w:tcW w:w="3680" w:type="dxa"/>
          </w:tcPr>
          <w:p w:rsidR="00295760" w:rsidRDefault="002C5E76" w:rsidP="00871CD9">
            <w:pPr>
              <w:spacing w:line="360" w:lineRule="auto"/>
              <w:jc w:val="left"/>
              <w:rPr>
                <w:sz w:val="24"/>
              </w:rPr>
            </w:pPr>
            <w:r>
              <w:rPr>
                <w:sz w:val="24"/>
              </w:rPr>
              <w:t>Дата и время удаления сервиса</w:t>
            </w:r>
          </w:p>
        </w:tc>
        <w:tc>
          <w:tcPr>
            <w:tcW w:w="1576" w:type="dxa"/>
          </w:tcPr>
          <w:p w:rsidR="00295760" w:rsidRPr="004741CA" w:rsidRDefault="009930B4" w:rsidP="00871CD9">
            <w:pPr>
              <w:spacing w:line="360" w:lineRule="auto"/>
              <w:jc w:val="center"/>
              <w:rPr>
                <w:sz w:val="24"/>
                <w:lang w:val="en-US"/>
              </w:rPr>
            </w:pPr>
            <w:r w:rsidRPr="009930B4">
              <w:rPr>
                <w:sz w:val="24"/>
                <w:lang w:val="en-US"/>
              </w:rPr>
              <w:t>datetime</w:t>
            </w:r>
          </w:p>
        </w:tc>
        <w:tc>
          <w:tcPr>
            <w:tcW w:w="2664" w:type="dxa"/>
          </w:tcPr>
          <w:p w:rsidR="00295760" w:rsidRDefault="00295760" w:rsidP="00871CD9">
            <w:pPr>
              <w:spacing w:line="360" w:lineRule="auto"/>
              <w:jc w:val="center"/>
              <w:rPr>
                <w:sz w:val="24"/>
              </w:rPr>
            </w:pPr>
          </w:p>
        </w:tc>
      </w:tr>
      <w:tr w:rsidR="00295760" w:rsidRPr="008311CE" w:rsidTr="007309DB">
        <w:tc>
          <w:tcPr>
            <w:tcW w:w="1980" w:type="dxa"/>
          </w:tcPr>
          <w:p w:rsidR="00295760" w:rsidRPr="00295760" w:rsidRDefault="009930B4" w:rsidP="00871CD9">
            <w:pPr>
              <w:spacing w:line="360" w:lineRule="auto"/>
              <w:jc w:val="left"/>
              <w:rPr>
                <w:sz w:val="24"/>
              </w:rPr>
            </w:pPr>
            <w:r w:rsidRPr="009930B4">
              <w:rPr>
                <w:sz w:val="24"/>
              </w:rPr>
              <w:t>ServiceStateId</w:t>
            </w:r>
          </w:p>
        </w:tc>
        <w:tc>
          <w:tcPr>
            <w:tcW w:w="3680" w:type="dxa"/>
          </w:tcPr>
          <w:p w:rsidR="00295760" w:rsidRDefault="002C5E76" w:rsidP="00871CD9">
            <w:pPr>
              <w:spacing w:line="360" w:lineRule="auto"/>
              <w:jc w:val="left"/>
              <w:rPr>
                <w:sz w:val="24"/>
              </w:rPr>
            </w:pPr>
            <w:r>
              <w:rPr>
                <w:sz w:val="24"/>
              </w:rPr>
              <w:t>Код состояния сервиса</w:t>
            </w:r>
          </w:p>
        </w:tc>
        <w:tc>
          <w:tcPr>
            <w:tcW w:w="1576" w:type="dxa"/>
          </w:tcPr>
          <w:p w:rsidR="00295760" w:rsidRPr="004741CA" w:rsidRDefault="009930B4" w:rsidP="00871CD9">
            <w:pPr>
              <w:spacing w:line="360" w:lineRule="auto"/>
              <w:jc w:val="center"/>
              <w:rPr>
                <w:sz w:val="24"/>
                <w:lang w:val="en-US"/>
              </w:rPr>
            </w:pPr>
            <w:r w:rsidRPr="009930B4">
              <w:rPr>
                <w:sz w:val="24"/>
                <w:lang w:val="en-US"/>
              </w:rPr>
              <w:t>tinyint</w:t>
            </w:r>
          </w:p>
        </w:tc>
        <w:tc>
          <w:tcPr>
            <w:tcW w:w="2664" w:type="dxa"/>
          </w:tcPr>
          <w:p w:rsidR="00295760" w:rsidRDefault="009930B4" w:rsidP="00871CD9">
            <w:pPr>
              <w:spacing w:line="360" w:lineRule="auto"/>
              <w:jc w:val="center"/>
              <w:rPr>
                <w:sz w:val="24"/>
              </w:rPr>
            </w:pPr>
            <w:r>
              <w:rPr>
                <w:sz w:val="24"/>
              </w:rPr>
              <w:t>Внешний</w:t>
            </w:r>
          </w:p>
        </w:tc>
      </w:tr>
      <w:tr w:rsidR="00295760" w:rsidRPr="008311CE" w:rsidTr="007309DB">
        <w:tc>
          <w:tcPr>
            <w:tcW w:w="1980" w:type="dxa"/>
          </w:tcPr>
          <w:p w:rsidR="00295760" w:rsidRPr="00295760" w:rsidRDefault="009930B4" w:rsidP="00871CD9">
            <w:pPr>
              <w:spacing w:line="360" w:lineRule="auto"/>
              <w:jc w:val="left"/>
              <w:rPr>
                <w:sz w:val="24"/>
              </w:rPr>
            </w:pPr>
            <w:r w:rsidRPr="009930B4">
              <w:rPr>
                <w:sz w:val="24"/>
              </w:rPr>
              <w:t>CostPerHour</w:t>
            </w:r>
          </w:p>
        </w:tc>
        <w:tc>
          <w:tcPr>
            <w:tcW w:w="3680" w:type="dxa"/>
          </w:tcPr>
          <w:p w:rsidR="00295760" w:rsidRDefault="002C5E76" w:rsidP="00871CD9">
            <w:pPr>
              <w:spacing w:line="360" w:lineRule="auto"/>
              <w:jc w:val="left"/>
              <w:rPr>
                <w:sz w:val="24"/>
              </w:rPr>
            </w:pPr>
            <w:r>
              <w:rPr>
                <w:sz w:val="24"/>
              </w:rPr>
              <w:t>Стоимость предоставления (руб./час)</w:t>
            </w:r>
          </w:p>
        </w:tc>
        <w:tc>
          <w:tcPr>
            <w:tcW w:w="1576" w:type="dxa"/>
          </w:tcPr>
          <w:p w:rsidR="00295760" w:rsidRPr="004741CA" w:rsidRDefault="009930B4" w:rsidP="00871CD9">
            <w:pPr>
              <w:spacing w:line="360" w:lineRule="auto"/>
              <w:jc w:val="center"/>
              <w:rPr>
                <w:sz w:val="24"/>
                <w:lang w:val="en-US"/>
              </w:rPr>
            </w:pPr>
            <w:r w:rsidRPr="009930B4">
              <w:rPr>
                <w:sz w:val="24"/>
                <w:lang w:val="en-US"/>
              </w:rPr>
              <w:t>money</w:t>
            </w:r>
          </w:p>
        </w:tc>
        <w:tc>
          <w:tcPr>
            <w:tcW w:w="2664" w:type="dxa"/>
          </w:tcPr>
          <w:p w:rsidR="00295760" w:rsidRDefault="00295760" w:rsidP="00871CD9">
            <w:pPr>
              <w:spacing w:line="360" w:lineRule="auto"/>
              <w:jc w:val="center"/>
              <w:rPr>
                <w:sz w:val="24"/>
              </w:rPr>
            </w:pPr>
          </w:p>
        </w:tc>
      </w:tr>
    </w:tbl>
    <w:p w:rsidR="00295760" w:rsidRDefault="00295760" w:rsidP="00871CD9">
      <w:pPr>
        <w:spacing w:line="360" w:lineRule="auto"/>
        <w:ind w:firstLine="851"/>
        <w:jc w:val="both"/>
        <w:rPr>
          <w:b/>
          <w:sz w:val="28"/>
        </w:rPr>
      </w:pPr>
    </w:p>
    <w:p w:rsidR="001129BA" w:rsidRDefault="001129BA" w:rsidP="00871CD9">
      <w:pPr>
        <w:spacing w:line="360" w:lineRule="auto"/>
        <w:ind w:firstLine="851"/>
        <w:jc w:val="both"/>
        <w:rPr>
          <w:sz w:val="28"/>
        </w:rPr>
      </w:pPr>
      <w:r>
        <w:rPr>
          <w:sz w:val="28"/>
        </w:rPr>
        <w:t xml:space="preserve">Таблица </w:t>
      </w:r>
      <w:r w:rsidRPr="00295760">
        <w:rPr>
          <w:sz w:val="28"/>
        </w:rPr>
        <w:t>4</w:t>
      </w:r>
      <w:r w:rsidRPr="001129BA">
        <w:rPr>
          <w:sz w:val="28"/>
        </w:rPr>
        <w:t>1</w:t>
      </w:r>
      <w:r>
        <w:rPr>
          <w:sz w:val="28"/>
        </w:rPr>
        <w:t xml:space="preserve"> – Описание структуры записей таблицы «</w:t>
      </w:r>
      <w:r w:rsidRPr="001129BA">
        <w:rPr>
          <w:sz w:val="28"/>
          <w:lang w:val="en-US"/>
        </w:rPr>
        <w:t>ServiceIdle</w:t>
      </w:r>
      <w:r>
        <w:rPr>
          <w:sz w:val="28"/>
        </w:rPr>
        <w:t>»</w:t>
      </w:r>
    </w:p>
    <w:tbl>
      <w:tblPr>
        <w:tblStyle w:val="ac"/>
        <w:tblW w:w="0" w:type="auto"/>
        <w:tblInd w:w="108" w:type="dxa"/>
        <w:tblLook w:val="04A0" w:firstRow="1" w:lastRow="0" w:firstColumn="1" w:lastColumn="0" w:noHBand="0" w:noVBand="1"/>
      </w:tblPr>
      <w:tblGrid>
        <w:gridCol w:w="1980"/>
        <w:gridCol w:w="3680"/>
        <w:gridCol w:w="1576"/>
        <w:gridCol w:w="2664"/>
      </w:tblGrid>
      <w:tr w:rsidR="001129BA" w:rsidRPr="008311CE" w:rsidTr="007309DB">
        <w:tc>
          <w:tcPr>
            <w:tcW w:w="1980" w:type="dxa"/>
          </w:tcPr>
          <w:p w:rsidR="001129BA" w:rsidRPr="008311CE" w:rsidRDefault="001129BA" w:rsidP="00871CD9">
            <w:pPr>
              <w:spacing w:line="360" w:lineRule="auto"/>
              <w:jc w:val="center"/>
              <w:rPr>
                <w:sz w:val="24"/>
              </w:rPr>
            </w:pPr>
            <w:r w:rsidRPr="0039682F">
              <w:rPr>
                <w:b/>
                <w:sz w:val="24"/>
              </w:rPr>
              <w:t>Идентификатор</w:t>
            </w:r>
          </w:p>
        </w:tc>
        <w:tc>
          <w:tcPr>
            <w:tcW w:w="3680" w:type="dxa"/>
          </w:tcPr>
          <w:p w:rsidR="001129BA" w:rsidRPr="008311CE" w:rsidRDefault="001129BA" w:rsidP="00871CD9">
            <w:pPr>
              <w:spacing w:line="360" w:lineRule="auto"/>
              <w:jc w:val="center"/>
              <w:rPr>
                <w:sz w:val="24"/>
              </w:rPr>
            </w:pPr>
            <w:r w:rsidRPr="0039682F">
              <w:rPr>
                <w:b/>
                <w:sz w:val="24"/>
              </w:rPr>
              <w:t>Наименование</w:t>
            </w:r>
          </w:p>
        </w:tc>
        <w:tc>
          <w:tcPr>
            <w:tcW w:w="1576" w:type="dxa"/>
          </w:tcPr>
          <w:p w:rsidR="001129BA" w:rsidRPr="008311CE" w:rsidRDefault="001129BA" w:rsidP="00871CD9">
            <w:pPr>
              <w:spacing w:line="360" w:lineRule="auto"/>
              <w:jc w:val="center"/>
              <w:rPr>
                <w:sz w:val="24"/>
              </w:rPr>
            </w:pPr>
            <w:r w:rsidRPr="0039682F">
              <w:rPr>
                <w:b/>
                <w:sz w:val="24"/>
              </w:rPr>
              <w:t>Тип</w:t>
            </w:r>
          </w:p>
        </w:tc>
        <w:tc>
          <w:tcPr>
            <w:tcW w:w="2664" w:type="dxa"/>
          </w:tcPr>
          <w:p w:rsidR="001129BA" w:rsidRPr="008311CE" w:rsidRDefault="001129BA" w:rsidP="00871CD9">
            <w:pPr>
              <w:spacing w:line="360" w:lineRule="auto"/>
              <w:jc w:val="center"/>
              <w:rPr>
                <w:sz w:val="24"/>
              </w:rPr>
            </w:pPr>
            <w:r>
              <w:rPr>
                <w:b/>
                <w:sz w:val="24"/>
              </w:rPr>
              <w:t>Ключ</w:t>
            </w:r>
          </w:p>
        </w:tc>
      </w:tr>
      <w:tr w:rsidR="001129BA" w:rsidRPr="008311CE" w:rsidTr="007309DB">
        <w:tc>
          <w:tcPr>
            <w:tcW w:w="1980" w:type="dxa"/>
          </w:tcPr>
          <w:p w:rsidR="001129BA" w:rsidRPr="008311CE" w:rsidRDefault="001129BA" w:rsidP="00871CD9">
            <w:pPr>
              <w:spacing w:line="360" w:lineRule="auto"/>
              <w:jc w:val="left"/>
              <w:rPr>
                <w:sz w:val="24"/>
              </w:rPr>
            </w:pPr>
            <w:r w:rsidRPr="006A1347">
              <w:rPr>
                <w:sz w:val="24"/>
              </w:rPr>
              <w:t>Id</w:t>
            </w:r>
          </w:p>
        </w:tc>
        <w:tc>
          <w:tcPr>
            <w:tcW w:w="3680" w:type="dxa"/>
          </w:tcPr>
          <w:p w:rsidR="001129BA" w:rsidRPr="008311CE" w:rsidRDefault="001129BA" w:rsidP="00871CD9">
            <w:pPr>
              <w:spacing w:line="360" w:lineRule="auto"/>
              <w:jc w:val="left"/>
              <w:rPr>
                <w:sz w:val="24"/>
              </w:rPr>
            </w:pPr>
            <w:r>
              <w:rPr>
                <w:sz w:val="24"/>
              </w:rPr>
              <w:t>Код</w:t>
            </w:r>
          </w:p>
        </w:tc>
        <w:tc>
          <w:tcPr>
            <w:tcW w:w="1576" w:type="dxa"/>
          </w:tcPr>
          <w:p w:rsidR="001129BA" w:rsidRPr="002C0FA4" w:rsidRDefault="001129BA" w:rsidP="00871CD9">
            <w:pPr>
              <w:spacing w:line="360" w:lineRule="auto"/>
              <w:jc w:val="center"/>
              <w:rPr>
                <w:sz w:val="24"/>
                <w:lang w:val="en-US"/>
              </w:rPr>
            </w:pPr>
            <w:r>
              <w:rPr>
                <w:sz w:val="24"/>
                <w:lang w:val="en-US"/>
              </w:rPr>
              <w:t>int</w:t>
            </w:r>
          </w:p>
        </w:tc>
        <w:tc>
          <w:tcPr>
            <w:tcW w:w="2664" w:type="dxa"/>
          </w:tcPr>
          <w:p w:rsidR="001129BA" w:rsidRPr="008311CE" w:rsidRDefault="001129BA" w:rsidP="00871CD9">
            <w:pPr>
              <w:spacing w:line="360" w:lineRule="auto"/>
              <w:jc w:val="center"/>
              <w:rPr>
                <w:sz w:val="24"/>
              </w:rPr>
            </w:pPr>
            <w:r>
              <w:rPr>
                <w:sz w:val="24"/>
              </w:rPr>
              <w:t>Первичный</w:t>
            </w:r>
          </w:p>
        </w:tc>
      </w:tr>
      <w:tr w:rsidR="001129BA" w:rsidRPr="008311CE" w:rsidTr="007309DB">
        <w:tc>
          <w:tcPr>
            <w:tcW w:w="1980" w:type="dxa"/>
          </w:tcPr>
          <w:p w:rsidR="001129BA" w:rsidRPr="008311CE" w:rsidRDefault="001129BA" w:rsidP="00871CD9">
            <w:pPr>
              <w:spacing w:line="360" w:lineRule="auto"/>
              <w:jc w:val="left"/>
              <w:rPr>
                <w:sz w:val="24"/>
              </w:rPr>
            </w:pPr>
            <w:r w:rsidRPr="001129BA">
              <w:rPr>
                <w:sz w:val="24"/>
              </w:rPr>
              <w:t>Date</w:t>
            </w:r>
          </w:p>
        </w:tc>
        <w:tc>
          <w:tcPr>
            <w:tcW w:w="3680" w:type="dxa"/>
          </w:tcPr>
          <w:p w:rsidR="001129BA" w:rsidRPr="008311CE" w:rsidRDefault="008235E0" w:rsidP="00871CD9">
            <w:pPr>
              <w:spacing w:line="360" w:lineRule="auto"/>
              <w:jc w:val="left"/>
              <w:rPr>
                <w:sz w:val="24"/>
              </w:rPr>
            </w:pPr>
            <w:r>
              <w:rPr>
                <w:sz w:val="24"/>
              </w:rPr>
              <w:t>Дата фиксации простоя</w:t>
            </w:r>
          </w:p>
        </w:tc>
        <w:tc>
          <w:tcPr>
            <w:tcW w:w="1576" w:type="dxa"/>
          </w:tcPr>
          <w:p w:rsidR="001129BA" w:rsidRPr="004741CA" w:rsidRDefault="001129BA" w:rsidP="00871CD9">
            <w:pPr>
              <w:spacing w:line="360" w:lineRule="auto"/>
              <w:jc w:val="center"/>
              <w:rPr>
                <w:sz w:val="24"/>
              </w:rPr>
            </w:pPr>
            <w:r w:rsidRPr="001129BA">
              <w:rPr>
                <w:sz w:val="24"/>
                <w:lang w:val="en-US"/>
              </w:rPr>
              <w:t>datetime</w:t>
            </w:r>
          </w:p>
        </w:tc>
        <w:tc>
          <w:tcPr>
            <w:tcW w:w="2664" w:type="dxa"/>
          </w:tcPr>
          <w:p w:rsidR="001129BA" w:rsidRPr="008311CE" w:rsidRDefault="001129BA" w:rsidP="00871CD9">
            <w:pPr>
              <w:spacing w:line="360" w:lineRule="auto"/>
              <w:jc w:val="center"/>
              <w:rPr>
                <w:sz w:val="24"/>
              </w:rPr>
            </w:pPr>
          </w:p>
        </w:tc>
      </w:tr>
      <w:tr w:rsidR="001129BA" w:rsidRPr="008311CE" w:rsidTr="007309DB">
        <w:tc>
          <w:tcPr>
            <w:tcW w:w="1980" w:type="dxa"/>
          </w:tcPr>
          <w:p w:rsidR="001129BA" w:rsidRPr="006A1347" w:rsidRDefault="001129BA" w:rsidP="00871CD9">
            <w:pPr>
              <w:spacing w:line="360" w:lineRule="auto"/>
              <w:jc w:val="left"/>
              <w:rPr>
                <w:sz w:val="24"/>
              </w:rPr>
            </w:pPr>
            <w:r w:rsidRPr="001129BA">
              <w:rPr>
                <w:sz w:val="24"/>
              </w:rPr>
              <w:t>ServiceId</w:t>
            </w:r>
          </w:p>
        </w:tc>
        <w:tc>
          <w:tcPr>
            <w:tcW w:w="3680" w:type="dxa"/>
          </w:tcPr>
          <w:p w:rsidR="001129BA" w:rsidRDefault="008235E0" w:rsidP="00871CD9">
            <w:pPr>
              <w:spacing w:line="360" w:lineRule="auto"/>
              <w:jc w:val="left"/>
              <w:rPr>
                <w:sz w:val="24"/>
              </w:rPr>
            </w:pPr>
            <w:r>
              <w:rPr>
                <w:sz w:val="24"/>
              </w:rPr>
              <w:t>Код сервиса</w:t>
            </w:r>
          </w:p>
        </w:tc>
        <w:tc>
          <w:tcPr>
            <w:tcW w:w="1576" w:type="dxa"/>
          </w:tcPr>
          <w:p w:rsidR="001129BA" w:rsidRDefault="001129BA" w:rsidP="00871CD9">
            <w:pPr>
              <w:spacing w:line="360" w:lineRule="auto"/>
              <w:jc w:val="center"/>
              <w:rPr>
                <w:sz w:val="24"/>
                <w:lang w:val="en-US"/>
              </w:rPr>
            </w:pPr>
            <w:r w:rsidRPr="001129BA">
              <w:rPr>
                <w:sz w:val="24"/>
                <w:lang w:val="en-US"/>
              </w:rPr>
              <w:t>int</w:t>
            </w:r>
          </w:p>
        </w:tc>
        <w:tc>
          <w:tcPr>
            <w:tcW w:w="2664" w:type="dxa"/>
          </w:tcPr>
          <w:p w:rsidR="001129BA" w:rsidRDefault="001129BA" w:rsidP="00871CD9">
            <w:pPr>
              <w:spacing w:line="360" w:lineRule="auto"/>
              <w:jc w:val="center"/>
              <w:rPr>
                <w:sz w:val="24"/>
              </w:rPr>
            </w:pPr>
            <w:r>
              <w:rPr>
                <w:sz w:val="24"/>
              </w:rPr>
              <w:t>Внешний</w:t>
            </w:r>
          </w:p>
        </w:tc>
      </w:tr>
      <w:tr w:rsidR="001129BA" w:rsidRPr="008311CE" w:rsidTr="007309DB">
        <w:tc>
          <w:tcPr>
            <w:tcW w:w="1980" w:type="dxa"/>
          </w:tcPr>
          <w:p w:rsidR="001129BA" w:rsidRPr="006A1347" w:rsidRDefault="001129BA" w:rsidP="00871CD9">
            <w:pPr>
              <w:spacing w:line="360" w:lineRule="auto"/>
              <w:jc w:val="left"/>
              <w:rPr>
                <w:sz w:val="24"/>
              </w:rPr>
            </w:pPr>
            <w:r w:rsidRPr="001129BA">
              <w:rPr>
                <w:sz w:val="24"/>
              </w:rPr>
              <w:t>BeginPeriod</w:t>
            </w:r>
          </w:p>
        </w:tc>
        <w:tc>
          <w:tcPr>
            <w:tcW w:w="3680" w:type="dxa"/>
          </w:tcPr>
          <w:p w:rsidR="001129BA" w:rsidRDefault="008235E0" w:rsidP="00871CD9">
            <w:pPr>
              <w:spacing w:line="360" w:lineRule="auto"/>
              <w:jc w:val="left"/>
              <w:rPr>
                <w:sz w:val="24"/>
              </w:rPr>
            </w:pPr>
            <w:r>
              <w:rPr>
                <w:sz w:val="24"/>
              </w:rPr>
              <w:t>Дата и время начала простоя</w:t>
            </w:r>
          </w:p>
        </w:tc>
        <w:tc>
          <w:tcPr>
            <w:tcW w:w="1576" w:type="dxa"/>
          </w:tcPr>
          <w:p w:rsidR="001129BA" w:rsidRDefault="001129BA" w:rsidP="00871CD9">
            <w:pPr>
              <w:spacing w:line="360" w:lineRule="auto"/>
              <w:jc w:val="center"/>
              <w:rPr>
                <w:sz w:val="24"/>
                <w:lang w:val="en-US"/>
              </w:rPr>
            </w:pPr>
            <w:r w:rsidRPr="001129BA">
              <w:rPr>
                <w:sz w:val="24"/>
                <w:lang w:val="en-US"/>
              </w:rPr>
              <w:t>datetime</w:t>
            </w:r>
          </w:p>
        </w:tc>
        <w:tc>
          <w:tcPr>
            <w:tcW w:w="2664" w:type="dxa"/>
          </w:tcPr>
          <w:p w:rsidR="001129BA" w:rsidRPr="00B3532C" w:rsidRDefault="001129BA" w:rsidP="00871CD9">
            <w:pPr>
              <w:spacing w:line="360" w:lineRule="auto"/>
              <w:jc w:val="center"/>
              <w:rPr>
                <w:sz w:val="24"/>
              </w:rPr>
            </w:pPr>
          </w:p>
        </w:tc>
      </w:tr>
      <w:tr w:rsidR="001129BA" w:rsidRPr="008311CE" w:rsidTr="007309DB">
        <w:tc>
          <w:tcPr>
            <w:tcW w:w="1980" w:type="dxa"/>
          </w:tcPr>
          <w:p w:rsidR="001129BA" w:rsidRPr="006A1347" w:rsidRDefault="001129BA" w:rsidP="00871CD9">
            <w:pPr>
              <w:spacing w:line="360" w:lineRule="auto"/>
              <w:jc w:val="left"/>
              <w:rPr>
                <w:sz w:val="24"/>
              </w:rPr>
            </w:pPr>
            <w:r w:rsidRPr="001129BA">
              <w:rPr>
                <w:sz w:val="24"/>
              </w:rPr>
              <w:t>EndPeriod</w:t>
            </w:r>
          </w:p>
        </w:tc>
        <w:tc>
          <w:tcPr>
            <w:tcW w:w="3680" w:type="dxa"/>
          </w:tcPr>
          <w:p w:rsidR="001129BA" w:rsidRDefault="008235E0" w:rsidP="00871CD9">
            <w:pPr>
              <w:spacing w:line="360" w:lineRule="auto"/>
              <w:jc w:val="left"/>
              <w:rPr>
                <w:sz w:val="24"/>
              </w:rPr>
            </w:pPr>
            <w:r>
              <w:rPr>
                <w:sz w:val="24"/>
              </w:rPr>
              <w:t>Дата и время окончания простоя</w:t>
            </w:r>
          </w:p>
        </w:tc>
        <w:tc>
          <w:tcPr>
            <w:tcW w:w="1576" w:type="dxa"/>
          </w:tcPr>
          <w:p w:rsidR="001129BA" w:rsidRDefault="001129BA" w:rsidP="00871CD9">
            <w:pPr>
              <w:spacing w:line="360" w:lineRule="auto"/>
              <w:jc w:val="center"/>
              <w:rPr>
                <w:sz w:val="24"/>
                <w:lang w:val="en-US"/>
              </w:rPr>
            </w:pPr>
            <w:r w:rsidRPr="001129BA">
              <w:rPr>
                <w:sz w:val="24"/>
                <w:lang w:val="en-US"/>
              </w:rPr>
              <w:t>datetime</w:t>
            </w:r>
          </w:p>
        </w:tc>
        <w:tc>
          <w:tcPr>
            <w:tcW w:w="2664" w:type="dxa"/>
          </w:tcPr>
          <w:p w:rsidR="001129BA" w:rsidRDefault="001129BA" w:rsidP="00871CD9">
            <w:pPr>
              <w:spacing w:line="360" w:lineRule="auto"/>
              <w:jc w:val="center"/>
              <w:rPr>
                <w:sz w:val="24"/>
              </w:rPr>
            </w:pPr>
          </w:p>
        </w:tc>
      </w:tr>
      <w:tr w:rsidR="001129BA" w:rsidRPr="008311CE" w:rsidTr="007309DB">
        <w:tc>
          <w:tcPr>
            <w:tcW w:w="1980" w:type="dxa"/>
          </w:tcPr>
          <w:p w:rsidR="001129BA" w:rsidRPr="006A1347" w:rsidRDefault="001129BA" w:rsidP="00871CD9">
            <w:pPr>
              <w:spacing w:line="360" w:lineRule="auto"/>
              <w:jc w:val="left"/>
              <w:rPr>
                <w:sz w:val="24"/>
              </w:rPr>
            </w:pPr>
            <w:r w:rsidRPr="001129BA">
              <w:rPr>
                <w:sz w:val="24"/>
              </w:rPr>
              <w:t>IdleTypeId</w:t>
            </w:r>
          </w:p>
        </w:tc>
        <w:tc>
          <w:tcPr>
            <w:tcW w:w="3680" w:type="dxa"/>
          </w:tcPr>
          <w:p w:rsidR="001129BA" w:rsidRDefault="008235E0" w:rsidP="00871CD9">
            <w:pPr>
              <w:spacing w:line="360" w:lineRule="auto"/>
              <w:jc w:val="left"/>
              <w:rPr>
                <w:sz w:val="24"/>
              </w:rPr>
            </w:pPr>
            <w:r>
              <w:rPr>
                <w:sz w:val="24"/>
              </w:rPr>
              <w:t>Код типа простоя</w:t>
            </w:r>
          </w:p>
        </w:tc>
        <w:tc>
          <w:tcPr>
            <w:tcW w:w="1576" w:type="dxa"/>
          </w:tcPr>
          <w:p w:rsidR="001129BA" w:rsidRDefault="001129BA" w:rsidP="00871CD9">
            <w:pPr>
              <w:spacing w:line="360" w:lineRule="auto"/>
              <w:jc w:val="center"/>
              <w:rPr>
                <w:sz w:val="24"/>
                <w:lang w:val="en-US"/>
              </w:rPr>
            </w:pPr>
            <w:r w:rsidRPr="001129BA">
              <w:rPr>
                <w:sz w:val="24"/>
                <w:lang w:val="en-US"/>
              </w:rPr>
              <w:t>tinyint</w:t>
            </w:r>
          </w:p>
        </w:tc>
        <w:tc>
          <w:tcPr>
            <w:tcW w:w="2664" w:type="dxa"/>
          </w:tcPr>
          <w:p w:rsidR="001129BA" w:rsidRDefault="001129BA" w:rsidP="00871CD9">
            <w:pPr>
              <w:spacing w:line="360" w:lineRule="auto"/>
              <w:jc w:val="center"/>
              <w:rPr>
                <w:sz w:val="24"/>
              </w:rPr>
            </w:pPr>
            <w:r>
              <w:rPr>
                <w:sz w:val="24"/>
              </w:rPr>
              <w:t>Внешний</w:t>
            </w:r>
          </w:p>
        </w:tc>
      </w:tr>
      <w:tr w:rsidR="001129BA" w:rsidRPr="008311CE" w:rsidTr="007309DB">
        <w:tc>
          <w:tcPr>
            <w:tcW w:w="1980" w:type="dxa"/>
          </w:tcPr>
          <w:p w:rsidR="001129BA" w:rsidRPr="001129BA" w:rsidRDefault="001129BA" w:rsidP="00871CD9">
            <w:pPr>
              <w:spacing w:line="360" w:lineRule="auto"/>
              <w:jc w:val="left"/>
              <w:rPr>
                <w:sz w:val="24"/>
              </w:rPr>
            </w:pPr>
            <w:r w:rsidRPr="001129BA">
              <w:rPr>
                <w:sz w:val="24"/>
              </w:rPr>
              <w:t>IdleReasonId</w:t>
            </w:r>
          </w:p>
        </w:tc>
        <w:tc>
          <w:tcPr>
            <w:tcW w:w="3680" w:type="dxa"/>
          </w:tcPr>
          <w:p w:rsidR="001129BA" w:rsidRDefault="008235E0" w:rsidP="00871CD9">
            <w:pPr>
              <w:spacing w:line="360" w:lineRule="auto"/>
              <w:jc w:val="left"/>
              <w:rPr>
                <w:sz w:val="24"/>
              </w:rPr>
            </w:pPr>
            <w:r>
              <w:rPr>
                <w:sz w:val="24"/>
              </w:rPr>
              <w:t>Код причины простоя</w:t>
            </w:r>
          </w:p>
        </w:tc>
        <w:tc>
          <w:tcPr>
            <w:tcW w:w="1576" w:type="dxa"/>
          </w:tcPr>
          <w:p w:rsidR="001129BA" w:rsidRPr="009930B4" w:rsidRDefault="001129BA" w:rsidP="00871CD9">
            <w:pPr>
              <w:spacing w:line="360" w:lineRule="auto"/>
              <w:jc w:val="center"/>
              <w:rPr>
                <w:sz w:val="24"/>
                <w:lang w:val="en-US"/>
              </w:rPr>
            </w:pPr>
            <w:r w:rsidRPr="001129BA">
              <w:rPr>
                <w:sz w:val="24"/>
                <w:lang w:val="en-US"/>
              </w:rPr>
              <w:t>tinyint</w:t>
            </w:r>
          </w:p>
        </w:tc>
        <w:tc>
          <w:tcPr>
            <w:tcW w:w="2664" w:type="dxa"/>
          </w:tcPr>
          <w:p w:rsidR="001129BA" w:rsidRDefault="001129BA" w:rsidP="00871CD9">
            <w:pPr>
              <w:spacing w:line="360" w:lineRule="auto"/>
              <w:jc w:val="center"/>
              <w:rPr>
                <w:sz w:val="24"/>
              </w:rPr>
            </w:pPr>
            <w:r>
              <w:rPr>
                <w:sz w:val="24"/>
              </w:rPr>
              <w:t>Внешний</w:t>
            </w:r>
          </w:p>
        </w:tc>
      </w:tr>
      <w:tr w:rsidR="001129BA" w:rsidRPr="008311CE" w:rsidTr="007309DB">
        <w:tc>
          <w:tcPr>
            <w:tcW w:w="1980" w:type="dxa"/>
          </w:tcPr>
          <w:p w:rsidR="001129BA" w:rsidRPr="001129BA" w:rsidRDefault="001129BA" w:rsidP="00871CD9">
            <w:pPr>
              <w:spacing w:line="360" w:lineRule="auto"/>
              <w:jc w:val="left"/>
              <w:rPr>
                <w:sz w:val="24"/>
              </w:rPr>
            </w:pPr>
            <w:r w:rsidRPr="001129BA">
              <w:rPr>
                <w:sz w:val="24"/>
              </w:rPr>
              <w:t>Cost</w:t>
            </w:r>
          </w:p>
        </w:tc>
        <w:tc>
          <w:tcPr>
            <w:tcW w:w="3680" w:type="dxa"/>
          </w:tcPr>
          <w:p w:rsidR="001129BA" w:rsidRDefault="0049680F" w:rsidP="00871CD9">
            <w:pPr>
              <w:spacing w:line="360" w:lineRule="auto"/>
              <w:jc w:val="left"/>
              <w:rPr>
                <w:sz w:val="24"/>
              </w:rPr>
            </w:pPr>
            <w:r>
              <w:rPr>
                <w:sz w:val="24"/>
              </w:rPr>
              <w:t>Стоимость ущерба от простоя сервиса (руб.)</w:t>
            </w:r>
          </w:p>
        </w:tc>
        <w:tc>
          <w:tcPr>
            <w:tcW w:w="1576" w:type="dxa"/>
          </w:tcPr>
          <w:p w:rsidR="001129BA" w:rsidRPr="009930B4" w:rsidRDefault="001129BA" w:rsidP="00871CD9">
            <w:pPr>
              <w:spacing w:line="360" w:lineRule="auto"/>
              <w:jc w:val="center"/>
              <w:rPr>
                <w:sz w:val="24"/>
                <w:lang w:val="en-US"/>
              </w:rPr>
            </w:pPr>
            <w:r w:rsidRPr="001129BA">
              <w:rPr>
                <w:sz w:val="24"/>
                <w:lang w:val="en-US"/>
              </w:rPr>
              <w:t>money</w:t>
            </w:r>
          </w:p>
        </w:tc>
        <w:tc>
          <w:tcPr>
            <w:tcW w:w="2664" w:type="dxa"/>
          </w:tcPr>
          <w:p w:rsidR="001129BA" w:rsidRDefault="001129BA" w:rsidP="00871CD9">
            <w:pPr>
              <w:spacing w:line="360" w:lineRule="auto"/>
              <w:jc w:val="center"/>
              <w:rPr>
                <w:sz w:val="24"/>
              </w:rPr>
            </w:pPr>
          </w:p>
        </w:tc>
      </w:tr>
    </w:tbl>
    <w:p w:rsidR="001129BA" w:rsidRDefault="001129BA" w:rsidP="00871CD9">
      <w:pPr>
        <w:spacing w:line="360" w:lineRule="auto"/>
        <w:ind w:firstLine="851"/>
        <w:jc w:val="both"/>
        <w:rPr>
          <w:b/>
          <w:sz w:val="28"/>
        </w:rPr>
      </w:pPr>
    </w:p>
    <w:p w:rsidR="00CA253C" w:rsidRDefault="00CA253C" w:rsidP="00871CD9">
      <w:pPr>
        <w:spacing w:line="360" w:lineRule="auto"/>
        <w:ind w:firstLine="851"/>
        <w:jc w:val="both"/>
        <w:rPr>
          <w:sz w:val="28"/>
        </w:rPr>
      </w:pPr>
      <w:r>
        <w:rPr>
          <w:sz w:val="28"/>
        </w:rPr>
        <w:t>Таблица 42 – Описание структуры записей таблицы «</w:t>
      </w:r>
      <w:r w:rsidRPr="00CA253C">
        <w:rPr>
          <w:sz w:val="28"/>
        </w:rPr>
        <w:t>ServiceState</w:t>
      </w:r>
      <w:r>
        <w:rPr>
          <w:sz w:val="28"/>
        </w:rPr>
        <w:t>»</w:t>
      </w:r>
    </w:p>
    <w:tbl>
      <w:tblPr>
        <w:tblStyle w:val="ac"/>
        <w:tblW w:w="0" w:type="auto"/>
        <w:tblInd w:w="108" w:type="dxa"/>
        <w:tblLook w:val="04A0" w:firstRow="1" w:lastRow="0" w:firstColumn="1" w:lastColumn="0" w:noHBand="0" w:noVBand="1"/>
      </w:tblPr>
      <w:tblGrid>
        <w:gridCol w:w="1980"/>
        <w:gridCol w:w="3690"/>
        <w:gridCol w:w="1560"/>
        <w:gridCol w:w="2670"/>
      </w:tblGrid>
      <w:tr w:rsidR="00CA253C" w:rsidRPr="008311CE" w:rsidTr="007309DB">
        <w:tc>
          <w:tcPr>
            <w:tcW w:w="1980" w:type="dxa"/>
          </w:tcPr>
          <w:p w:rsidR="00CA253C" w:rsidRPr="008311CE" w:rsidRDefault="00CA253C" w:rsidP="00871CD9">
            <w:pPr>
              <w:spacing w:line="360" w:lineRule="auto"/>
              <w:jc w:val="center"/>
              <w:rPr>
                <w:sz w:val="24"/>
              </w:rPr>
            </w:pPr>
            <w:r w:rsidRPr="0039682F">
              <w:rPr>
                <w:b/>
                <w:sz w:val="24"/>
              </w:rPr>
              <w:t>Идентификатор</w:t>
            </w:r>
          </w:p>
        </w:tc>
        <w:tc>
          <w:tcPr>
            <w:tcW w:w="3690" w:type="dxa"/>
          </w:tcPr>
          <w:p w:rsidR="00CA253C" w:rsidRPr="008311CE" w:rsidRDefault="00CA253C" w:rsidP="00871CD9">
            <w:pPr>
              <w:spacing w:line="360" w:lineRule="auto"/>
              <w:jc w:val="center"/>
              <w:rPr>
                <w:sz w:val="24"/>
              </w:rPr>
            </w:pPr>
            <w:r w:rsidRPr="0039682F">
              <w:rPr>
                <w:b/>
                <w:sz w:val="24"/>
              </w:rPr>
              <w:t>Наименование</w:t>
            </w:r>
          </w:p>
        </w:tc>
        <w:tc>
          <w:tcPr>
            <w:tcW w:w="1560" w:type="dxa"/>
          </w:tcPr>
          <w:p w:rsidR="00CA253C" w:rsidRPr="008311CE" w:rsidRDefault="00CA253C" w:rsidP="00871CD9">
            <w:pPr>
              <w:spacing w:line="360" w:lineRule="auto"/>
              <w:jc w:val="center"/>
              <w:rPr>
                <w:sz w:val="24"/>
              </w:rPr>
            </w:pPr>
            <w:r w:rsidRPr="0039682F">
              <w:rPr>
                <w:b/>
                <w:sz w:val="24"/>
              </w:rPr>
              <w:t>Тип</w:t>
            </w:r>
          </w:p>
        </w:tc>
        <w:tc>
          <w:tcPr>
            <w:tcW w:w="2670" w:type="dxa"/>
          </w:tcPr>
          <w:p w:rsidR="00CA253C" w:rsidRPr="008311CE" w:rsidRDefault="00CA253C" w:rsidP="00871CD9">
            <w:pPr>
              <w:spacing w:line="360" w:lineRule="auto"/>
              <w:jc w:val="center"/>
              <w:rPr>
                <w:sz w:val="24"/>
              </w:rPr>
            </w:pPr>
            <w:r>
              <w:rPr>
                <w:b/>
                <w:sz w:val="24"/>
              </w:rPr>
              <w:t>Ключ</w:t>
            </w:r>
          </w:p>
        </w:tc>
      </w:tr>
      <w:tr w:rsidR="00CA253C" w:rsidRPr="008311CE" w:rsidTr="007309DB">
        <w:tc>
          <w:tcPr>
            <w:tcW w:w="1980" w:type="dxa"/>
          </w:tcPr>
          <w:p w:rsidR="00CA253C" w:rsidRPr="008311CE" w:rsidRDefault="00CA253C" w:rsidP="00871CD9">
            <w:pPr>
              <w:spacing w:line="360" w:lineRule="auto"/>
              <w:jc w:val="left"/>
              <w:rPr>
                <w:sz w:val="24"/>
              </w:rPr>
            </w:pPr>
            <w:r w:rsidRPr="006A1347">
              <w:rPr>
                <w:sz w:val="24"/>
              </w:rPr>
              <w:t>Id</w:t>
            </w:r>
          </w:p>
        </w:tc>
        <w:tc>
          <w:tcPr>
            <w:tcW w:w="3690" w:type="dxa"/>
          </w:tcPr>
          <w:p w:rsidR="00CA253C" w:rsidRPr="008311CE" w:rsidRDefault="00CA253C" w:rsidP="00871CD9">
            <w:pPr>
              <w:spacing w:line="360" w:lineRule="auto"/>
              <w:jc w:val="left"/>
              <w:rPr>
                <w:sz w:val="24"/>
              </w:rPr>
            </w:pPr>
            <w:r>
              <w:rPr>
                <w:sz w:val="24"/>
              </w:rPr>
              <w:t>Код</w:t>
            </w:r>
          </w:p>
        </w:tc>
        <w:tc>
          <w:tcPr>
            <w:tcW w:w="1560" w:type="dxa"/>
          </w:tcPr>
          <w:p w:rsidR="00CA253C" w:rsidRPr="002C0FA4" w:rsidRDefault="00CA253C" w:rsidP="00871CD9">
            <w:pPr>
              <w:spacing w:line="360" w:lineRule="auto"/>
              <w:jc w:val="center"/>
              <w:rPr>
                <w:sz w:val="24"/>
                <w:lang w:val="en-US"/>
              </w:rPr>
            </w:pPr>
            <w:r w:rsidRPr="005F71BC">
              <w:rPr>
                <w:sz w:val="24"/>
                <w:lang w:val="en-US"/>
              </w:rPr>
              <w:t>tinyint</w:t>
            </w:r>
          </w:p>
        </w:tc>
        <w:tc>
          <w:tcPr>
            <w:tcW w:w="2670" w:type="dxa"/>
          </w:tcPr>
          <w:p w:rsidR="00CA253C" w:rsidRPr="008311CE" w:rsidRDefault="00CA253C" w:rsidP="00871CD9">
            <w:pPr>
              <w:spacing w:line="360" w:lineRule="auto"/>
              <w:jc w:val="center"/>
              <w:rPr>
                <w:sz w:val="24"/>
              </w:rPr>
            </w:pPr>
            <w:r>
              <w:rPr>
                <w:sz w:val="24"/>
              </w:rPr>
              <w:t>Первичный</w:t>
            </w:r>
          </w:p>
        </w:tc>
      </w:tr>
      <w:tr w:rsidR="00CA253C" w:rsidRPr="008311CE" w:rsidTr="007309DB">
        <w:tc>
          <w:tcPr>
            <w:tcW w:w="1980" w:type="dxa"/>
          </w:tcPr>
          <w:p w:rsidR="00CA253C" w:rsidRPr="008311CE" w:rsidRDefault="00CA253C" w:rsidP="00871CD9">
            <w:pPr>
              <w:spacing w:line="360" w:lineRule="auto"/>
              <w:jc w:val="left"/>
              <w:rPr>
                <w:sz w:val="24"/>
              </w:rPr>
            </w:pPr>
            <w:r w:rsidRPr="00B3532C">
              <w:rPr>
                <w:sz w:val="24"/>
              </w:rPr>
              <w:t>Name</w:t>
            </w:r>
          </w:p>
        </w:tc>
        <w:tc>
          <w:tcPr>
            <w:tcW w:w="3690" w:type="dxa"/>
          </w:tcPr>
          <w:p w:rsidR="00CA253C" w:rsidRPr="008311CE" w:rsidRDefault="0049680F" w:rsidP="00871CD9">
            <w:pPr>
              <w:spacing w:line="360" w:lineRule="auto"/>
              <w:jc w:val="left"/>
              <w:rPr>
                <w:sz w:val="24"/>
              </w:rPr>
            </w:pPr>
            <w:r>
              <w:rPr>
                <w:sz w:val="24"/>
              </w:rPr>
              <w:t>Наименование состояния сервиса</w:t>
            </w:r>
          </w:p>
        </w:tc>
        <w:tc>
          <w:tcPr>
            <w:tcW w:w="1560" w:type="dxa"/>
          </w:tcPr>
          <w:p w:rsidR="00CA253C" w:rsidRPr="002C0FA4" w:rsidRDefault="00CA253C" w:rsidP="00871CD9">
            <w:pPr>
              <w:spacing w:line="360" w:lineRule="auto"/>
              <w:jc w:val="center"/>
              <w:rPr>
                <w:sz w:val="24"/>
                <w:lang w:val="en-US"/>
              </w:rPr>
            </w:pPr>
            <w:r w:rsidRPr="006A1347">
              <w:rPr>
                <w:sz w:val="24"/>
                <w:lang w:val="en-US"/>
              </w:rPr>
              <w:t>nvarchar(</w:t>
            </w:r>
            <w:r>
              <w:rPr>
                <w:sz w:val="24"/>
              </w:rPr>
              <w:t>5</w:t>
            </w:r>
            <w:r w:rsidRPr="006A1347">
              <w:rPr>
                <w:sz w:val="24"/>
                <w:lang w:val="en-US"/>
              </w:rPr>
              <w:t>0)</w:t>
            </w:r>
          </w:p>
        </w:tc>
        <w:tc>
          <w:tcPr>
            <w:tcW w:w="2670" w:type="dxa"/>
          </w:tcPr>
          <w:p w:rsidR="00CA253C" w:rsidRPr="008311CE" w:rsidRDefault="00CA253C" w:rsidP="00871CD9">
            <w:pPr>
              <w:spacing w:line="360" w:lineRule="auto"/>
              <w:jc w:val="center"/>
              <w:rPr>
                <w:sz w:val="24"/>
              </w:rPr>
            </w:pPr>
          </w:p>
        </w:tc>
      </w:tr>
    </w:tbl>
    <w:p w:rsidR="00CA253C" w:rsidRDefault="00CA253C" w:rsidP="00871CD9">
      <w:pPr>
        <w:spacing w:line="360" w:lineRule="auto"/>
        <w:ind w:firstLine="851"/>
        <w:jc w:val="both"/>
        <w:rPr>
          <w:b/>
          <w:sz w:val="28"/>
        </w:rPr>
      </w:pPr>
    </w:p>
    <w:p w:rsidR="002710CF" w:rsidRDefault="002710CF">
      <w:pPr>
        <w:widowControl/>
        <w:spacing w:line="360" w:lineRule="auto"/>
        <w:ind w:firstLine="851"/>
        <w:jc w:val="both"/>
        <w:rPr>
          <w:sz w:val="28"/>
        </w:rPr>
      </w:pPr>
      <w:r>
        <w:rPr>
          <w:sz w:val="28"/>
        </w:rPr>
        <w:br w:type="page"/>
      </w:r>
    </w:p>
    <w:p w:rsidR="00CA253C" w:rsidRDefault="00CA253C" w:rsidP="00871CD9">
      <w:pPr>
        <w:spacing w:line="360" w:lineRule="auto"/>
        <w:ind w:firstLine="851"/>
        <w:jc w:val="both"/>
        <w:rPr>
          <w:sz w:val="28"/>
        </w:rPr>
      </w:pPr>
      <w:r>
        <w:rPr>
          <w:sz w:val="28"/>
        </w:rPr>
        <w:lastRenderedPageBreak/>
        <w:t>Таблица 43 – Описание структуры записей таблицы «</w:t>
      </w:r>
      <w:r w:rsidRPr="00CA253C">
        <w:rPr>
          <w:sz w:val="28"/>
        </w:rPr>
        <w:t>ServiceType</w:t>
      </w:r>
      <w:r>
        <w:rPr>
          <w:sz w:val="28"/>
        </w:rPr>
        <w:t>»</w:t>
      </w:r>
    </w:p>
    <w:tbl>
      <w:tblPr>
        <w:tblStyle w:val="ac"/>
        <w:tblW w:w="0" w:type="auto"/>
        <w:tblInd w:w="108" w:type="dxa"/>
        <w:tblLook w:val="04A0" w:firstRow="1" w:lastRow="0" w:firstColumn="1" w:lastColumn="0" w:noHBand="0" w:noVBand="1"/>
      </w:tblPr>
      <w:tblGrid>
        <w:gridCol w:w="1980"/>
        <w:gridCol w:w="3690"/>
        <w:gridCol w:w="1560"/>
        <w:gridCol w:w="2670"/>
      </w:tblGrid>
      <w:tr w:rsidR="00CA253C" w:rsidRPr="008311CE" w:rsidTr="007309DB">
        <w:tc>
          <w:tcPr>
            <w:tcW w:w="1980" w:type="dxa"/>
          </w:tcPr>
          <w:p w:rsidR="00CA253C" w:rsidRPr="008311CE" w:rsidRDefault="00CA253C" w:rsidP="00871CD9">
            <w:pPr>
              <w:spacing w:line="360" w:lineRule="auto"/>
              <w:jc w:val="center"/>
              <w:rPr>
                <w:sz w:val="24"/>
              </w:rPr>
            </w:pPr>
            <w:r w:rsidRPr="0039682F">
              <w:rPr>
                <w:b/>
                <w:sz w:val="24"/>
              </w:rPr>
              <w:t>Идентификатор</w:t>
            </w:r>
          </w:p>
        </w:tc>
        <w:tc>
          <w:tcPr>
            <w:tcW w:w="3690" w:type="dxa"/>
          </w:tcPr>
          <w:p w:rsidR="00CA253C" w:rsidRPr="008311CE" w:rsidRDefault="00CA253C" w:rsidP="00871CD9">
            <w:pPr>
              <w:spacing w:line="360" w:lineRule="auto"/>
              <w:jc w:val="center"/>
              <w:rPr>
                <w:sz w:val="24"/>
              </w:rPr>
            </w:pPr>
            <w:r w:rsidRPr="0039682F">
              <w:rPr>
                <w:b/>
                <w:sz w:val="24"/>
              </w:rPr>
              <w:t>Наименование</w:t>
            </w:r>
          </w:p>
        </w:tc>
        <w:tc>
          <w:tcPr>
            <w:tcW w:w="1560" w:type="dxa"/>
          </w:tcPr>
          <w:p w:rsidR="00CA253C" w:rsidRPr="008311CE" w:rsidRDefault="00CA253C" w:rsidP="00871CD9">
            <w:pPr>
              <w:spacing w:line="360" w:lineRule="auto"/>
              <w:jc w:val="center"/>
              <w:rPr>
                <w:sz w:val="24"/>
              </w:rPr>
            </w:pPr>
            <w:r w:rsidRPr="0039682F">
              <w:rPr>
                <w:b/>
                <w:sz w:val="24"/>
              </w:rPr>
              <w:t>Тип</w:t>
            </w:r>
          </w:p>
        </w:tc>
        <w:tc>
          <w:tcPr>
            <w:tcW w:w="2670" w:type="dxa"/>
          </w:tcPr>
          <w:p w:rsidR="00CA253C" w:rsidRPr="008311CE" w:rsidRDefault="00CA253C" w:rsidP="00871CD9">
            <w:pPr>
              <w:spacing w:line="360" w:lineRule="auto"/>
              <w:jc w:val="center"/>
              <w:rPr>
                <w:sz w:val="24"/>
              </w:rPr>
            </w:pPr>
            <w:r>
              <w:rPr>
                <w:b/>
                <w:sz w:val="24"/>
              </w:rPr>
              <w:t>Ключ</w:t>
            </w:r>
          </w:p>
        </w:tc>
      </w:tr>
      <w:tr w:rsidR="00CA253C" w:rsidRPr="008311CE" w:rsidTr="007309DB">
        <w:tc>
          <w:tcPr>
            <w:tcW w:w="1980" w:type="dxa"/>
          </w:tcPr>
          <w:p w:rsidR="00CA253C" w:rsidRPr="008311CE" w:rsidRDefault="00CA253C" w:rsidP="00871CD9">
            <w:pPr>
              <w:spacing w:line="360" w:lineRule="auto"/>
              <w:jc w:val="left"/>
              <w:rPr>
                <w:sz w:val="24"/>
              </w:rPr>
            </w:pPr>
            <w:r w:rsidRPr="006A1347">
              <w:rPr>
                <w:sz w:val="24"/>
              </w:rPr>
              <w:t>Id</w:t>
            </w:r>
          </w:p>
        </w:tc>
        <w:tc>
          <w:tcPr>
            <w:tcW w:w="3690" w:type="dxa"/>
          </w:tcPr>
          <w:p w:rsidR="00CA253C" w:rsidRPr="008311CE" w:rsidRDefault="00CA253C" w:rsidP="00871CD9">
            <w:pPr>
              <w:spacing w:line="360" w:lineRule="auto"/>
              <w:jc w:val="left"/>
              <w:rPr>
                <w:sz w:val="24"/>
              </w:rPr>
            </w:pPr>
            <w:r>
              <w:rPr>
                <w:sz w:val="24"/>
              </w:rPr>
              <w:t>Код</w:t>
            </w:r>
          </w:p>
        </w:tc>
        <w:tc>
          <w:tcPr>
            <w:tcW w:w="1560" w:type="dxa"/>
          </w:tcPr>
          <w:p w:rsidR="00CA253C" w:rsidRPr="002C0FA4" w:rsidRDefault="00CA253C" w:rsidP="00871CD9">
            <w:pPr>
              <w:spacing w:line="360" w:lineRule="auto"/>
              <w:jc w:val="center"/>
              <w:rPr>
                <w:sz w:val="24"/>
                <w:lang w:val="en-US"/>
              </w:rPr>
            </w:pPr>
            <w:r w:rsidRPr="005F71BC">
              <w:rPr>
                <w:sz w:val="24"/>
                <w:lang w:val="en-US"/>
              </w:rPr>
              <w:t>tinyint</w:t>
            </w:r>
          </w:p>
        </w:tc>
        <w:tc>
          <w:tcPr>
            <w:tcW w:w="2670" w:type="dxa"/>
          </w:tcPr>
          <w:p w:rsidR="00CA253C" w:rsidRPr="008311CE" w:rsidRDefault="00CA253C" w:rsidP="00871CD9">
            <w:pPr>
              <w:spacing w:line="360" w:lineRule="auto"/>
              <w:jc w:val="center"/>
              <w:rPr>
                <w:sz w:val="24"/>
              </w:rPr>
            </w:pPr>
            <w:r>
              <w:rPr>
                <w:sz w:val="24"/>
              </w:rPr>
              <w:t>Первичный</w:t>
            </w:r>
          </w:p>
        </w:tc>
      </w:tr>
      <w:tr w:rsidR="00CA253C" w:rsidRPr="008311CE" w:rsidTr="007309DB">
        <w:tc>
          <w:tcPr>
            <w:tcW w:w="1980" w:type="dxa"/>
          </w:tcPr>
          <w:p w:rsidR="00CA253C" w:rsidRPr="008311CE" w:rsidRDefault="00CA253C" w:rsidP="00871CD9">
            <w:pPr>
              <w:spacing w:line="360" w:lineRule="auto"/>
              <w:jc w:val="left"/>
              <w:rPr>
                <w:sz w:val="24"/>
              </w:rPr>
            </w:pPr>
            <w:r w:rsidRPr="00B3532C">
              <w:rPr>
                <w:sz w:val="24"/>
              </w:rPr>
              <w:t>Name</w:t>
            </w:r>
          </w:p>
        </w:tc>
        <w:tc>
          <w:tcPr>
            <w:tcW w:w="3690" w:type="dxa"/>
          </w:tcPr>
          <w:p w:rsidR="00CA253C" w:rsidRPr="008311CE" w:rsidRDefault="0049680F" w:rsidP="00871CD9">
            <w:pPr>
              <w:spacing w:line="360" w:lineRule="auto"/>
              <w:jc w:val="left"/>
              <w:rPr>
                <w:sz w:val="24"/>
              </w:rPr>
            </w:pPr>
            <w:r>
              <w:rPr>
                <w:sz w:val="24"/>
              </w:rPr>
              <w:t>Наименование типа сервиса</w:t>
            </w:r>
          </w:p>
        </w:tc>
        <w:tc>
          <w:tcPr>
            <w:tcW w:w="1560" w:type="dxa"/>
          </w:tcPr>
          <w:p w:rsidR="00CA253C" w:rsidRPr="002C0FA4" w:rsidRDefault="00CA253C" w:rsidP="00871CD9">
            <w:pPr>
              <w:spacing w:line="360" w:lineRule="auto"/>
              <w:jc w:val="center"/>
              <w:rPr>
                <w:sz w:val="24"/>
                <w:lang w:val="en-US"/>
              </w:rPr>
            </w:pPr>
            <w:r w:rsidRPr="006A1347">
              <w:rPr>
                <w:sz w:val="24"/>
                <w:lang w:val="en-US"/>
              </w:rPr>
              <w:t>nvarchar(</w:t>
            </w:r>
            <w:r>
              <w:rPr>
                <w:sz w:val="24"/>
              </w:rPr>
              <w:t>5</w:t>
            </w:r>
            <w:r w:rsidRPr="006A1347">
              <w:rPr>
                <w:sz w:val="24"/>
                <w:lang w:val="en-US"/>
              </w:rPr>
              <w:t>0)</w:t>
            </w:r>
          </w:p>
        </w:tc>
        <w:tc>
          <w:tcPr>
            <w:tcW w:w="2670" w:type="dxa"/>
          </w:tcPr>
          <w:p w:rsidR="00CA253C" w:rsidRPr="008311CE" w:rsidRDefault="00CA253C" w:rsidP="00871CD9">
            <w:pPr>
              <w:spacing w:line="360" w:lineRule="auto"/>
              <w:jc w:val="center"/>
              <w:rPr>
                <w:sz w:val="24"/>
              </w:rPr>
            </w:pPr>
          </w:p>
        </w:tc>
      </w:tr>
    </w:tbl>
    <w:p w:rsidR="00CA253C" w:rsidRDefault="00CA253C" w:rsidP="00871CD9">
      <w:pPr>
        <w:spacing w:line="360" w:lineRule="auto"/>
        <w:ind w:firstLine="851"/>
        <w:jc w:val="both"/>
        <w:rPr>
          <w:b/>
          <w:sz w:val="28"/>
        </w:rPr>
      </w:pPr>
    </w:p>
    <w:p w:rsidR="00E23B12" w:rsidRDefault="00E23B12" w:rsidP="00871CD9">
      <w:pPr>
        <w:spacing w:line="360" w:lineRule="auto"/>
        <w:ind w:firstLine="851"/>
        <w:jc w:val="both"/>
        <w:rPr>
          <w:sz w:val="28"/>
        </w:rPr>
      </w:pPr>
      <w:r>
        <w:rPr>
          <w:sz w:val="28"/>
        </w:rPr>
        <w:t>Таблица 4</w:t>
      </w:r>
      <w:r w:rsidR="0047736F">
        <w:rPr>
          <w:sz w:val="28"/>
        </w:rPr>
        <w:t>4</w:t>
      </w:r>
      <w:r>
        <w:rPr>
          <w:sz w:val="28"/>
        </w:rPr>
        <w:t xml:space="preserve"> – Описание структуры записей таблицы «</w:t>
      </w:r>
      <w:r w:rsidR="0047736F" w:rsidRPr="0047736F">
        <w:rPr>
          <w:sz w:val="28"/>
        </w:rPr>
        <w:t>SoftService</w:t>
      </w:r>
      <w:r>
        <w:rPr>
          <w:sz w:val="28"/>
        </w:rPr>
        <w:t>»</w:t>
      </w:r>
    </w:p>
    <w:tbl>
      <w:tblPr>
        <w:tblStyle w:val="ac"/>
        <w:tblW w:w="0" w:type="auto"/>
        <w:tblInd w:w="108" w:type="dxa"/>
        <w:tblLook w:val="04A0" w:firstRow="1" w:lastRow="0" w:firstColumn="1" w:lastColumn="0" w:noHBand="0" w:noVBand="1"/>
      </w:tblPr>
      <w:tblGrid>
        <w:gridCol w:w="1980"/>
        <w:gridCol w:w="3690"/>
        <w:gridCol w:w="1560"/>
        <w:gridCol w:w="2670"/>
      </w:tblGrid>
      <w:tr w:rsidR="00E23B12" w:rsidRPr="008311CE" w:rsidTr="007309DB">
        <w:tc>
          <w:tcPr>
            <w:tcW w:w="1980" w:type="dxa"/>
          </w:tcPr>
          <w:p w:rsidR="00E23B12" w:rsidRPr="008311CE" w:rsidRDefault="00E23B12" w:rsidP="00871CD9">
            <w:pPr>
              <w:spacing w:line="360" w:lineRule="auto"/>
              <w:jc w:val="center"/>
              <w:rPr>
                <w:sz w:val="24"/>
              </w:rPr>
            </w:pPr>
            <w:r w:rsidRPr="0039682F">
              <w:rPr>
                <w:b/>
                <w:sz w:val="24"/>
              </w:rPr>
              <w:t>Идентификатор</w:t>
            </w:r>
          </w:p>
        </w:tc>
        <w:tc>
          <w:tcPr>
            <w:tcW w:w="3690" w:type="dxa"/>
          </w:tcPr>
          <w:p w:rsidR="00E23B12" w:rsidRPr="008311CE" w:rsidRDefault="00E23B12" w:rsidP="00871CD9">
            <w:pPr>
              <w:spacing w:line="360" w:lineRule="auto"/>
              <w:jc w:val="center"/>
              <w:rPr>
                <w:sz w:val="24"/>
              </w:rPr>
            </w:pPr>
            <w:r w:rsidRPr="0039682F">
              <w:rPr>
                <w:b/>
                <w:sz w:val="24"/>
              </w:rPr>
              <w:t>Наименование</w:t>
            </w:r>
          </w:p>
        </w:tc>
        <w:tc>
          <w:tcPr>
            <w:tcW w:w="1560" w:type="dxa"/>
          </w:tcPr>
          <w:p w:rsidR="00E23B12" w:rsidRPr="008311CE" w:rsidRDefault="00E23B12" w:rsidP="00871CD9">
            <w:pPr>
              <w:spacing w:line="360" w:lineRule="auto"/>
              <w:jc w:val="center"/>
              <w:rPr>
                <w:sz w:val="24"/>
              </w:rPr>
            </w:pPr>
            <w:r w:rsidRPr="0039682F">
              <w:rPr>
                <w:b/>
                <w:sz w:val="24"/>
              </w:rPr>
              <w:t>Тип</w:t>
            </w:r>
          </w:p>
        </w:tc>
        <w:tc>
          <w:tcPr>
            <w:tcW w:w="2670" w:type="dxa"/>
          </w:tcPr>
          <w:p w:rsidR="00E23B12" w:rsidRPr="008311CE" w:rsidRDefault="00E23B12" w:rsidP="00871CD9">
            <w:pPr>
              <w:spacing w:line="360" w:lineRule="auto"/>
              <w:jc w:val="center"/>
              <w:rPr>
                <w:sz w:val="24"/>
              </w:rPr>
            </w:pPr>
            <w:r>
              <w:rPr>
                <w:b/>
                <w:sz w:val="24"/>
              </w:rPr>
              <w:t>Ключ</w:t>
            </w:r>
          </w:p>
        </w:tc>
      </w:tr>
      <w:tr w:rsidR="00E23B12" w:rsidRPr="008311CE" w:rsidTr="007309DB">
        <w:tc>
          <w:tcPr>
            <w:tcW w:w="1980" w:type="dxa"/>
          </w:tcPr>
          <w:p w:rsidR="00E23B12" w:rsidRPr="008311CE" w:rsidRDefault="0047736F" w:rsidP="00871CD9">
            <w:pPr>
              <w:spacing w:line="360" w:lineRule="auto"/>
              <w:jc w:val="left"/>
              <w:rPr>
                <w:sz w:val="24"/>
              </w:rPr>
            </w:pPr>
            <w:r w:rsidRPr="0047736F">
              <w:rPr>
                <w:sz w:val="24"/>
              </w:rPr>
              <w:t>ServiceId</w:t>
            </w:r>
          </w:p>
        </w:tc>
        <w:tc>
          <w:tcPr>
            <w:tcW w:w="3690" w:type="dxa"/>
          </w:tcPr>
          <w:p w:rsidR="00E23B12" w:rsidRPr="008311CE" w:rsidRDefault="00E23B12" w:rsidP="00871CD9">
            <w:pPr>
              <w:spacing w:line="360" w:lineRule="auto"/>
              <w:jc w:val="left"/>
              <w:rPr>
                <w:sz w:val="24"/>
              </w:rPr>
            </w:pPr>
            <w:r>
              <w:rPr>
                <w:sz w:val="24"/>
              </w:rPr>
              <w:t>Код</w:t>
            </w:r>
            <w:r w:rsidR="0049680F">
              <w:rPr>
                <w:sz w:val="24"/>
              </w:rPr>
              <w:t xml:space="preserve"> сервиса</w:t>
            </w:r>
          </w:p>
        </w:tc>
        <w:tc>
          <w:tcPr>
            <w:tcW w:w="1560" w:type="dxa"/>
          </w:tcPr>
          <w:p w:rsidR="00E23B12" w:rsidRPr="002C0FA4" w:rsidRDefault="0047736F" w:rsidP="00871CD9">
            <w:pPr>
              <w:spacing w:line="360" w:lineRule="auto"/>
              <w:jc w:val="center"/>
              <w:rPr>
                <w:sz w:val="24"/>
                <w:lang w:val="en-US"/>
              </w:rPr>
            </w:pPr>
            <w:r w:rsidRPr="0047736F">
              <w:rPr>
                <w:sz w:val="24"/>
                <w:lang w:val="en-US"/>
              </w:rPr>
              <w:t>int</w:t>
            </w:r>
          </w:p>
        </w:tc>
        <w:tc>
          <w:tcPr>
            <w:tcW w:w="2670" w:type="dxa"/>
          </w:tcPr>
          <w:p w:rsidR="00E23B12" w:rsidRPr="008311CE" w:rsidRDefault="0047736F" w:rsidP="00871CD9">
            <w:pPr>
              <w:spacing w:line="360" w:lineRule="auto"/>
              <w:jc w:val="center"/>
              <w:rPr>
                <w:sz w:val="24"/>
              </w:rPr>
            </w:pPr>
            <w:r>
              <w:rPr>
                <w:sz w:val="24"/>
              </w:rPr>
              <w:t>Первичный, внешний</w:t>
            </w:r>
          </w:p>
        </w:tc>
      </w:tr>
      <w:tr w:rsidR="00E23B12" w:rsidRPr="008311CE" w:rsidTr="007309DB">
        <w:tc>
          <w:tcPr>
            <w:tcW w:w="1980" w:type="dxa"/>
          </w:tcPr>
          <w:p w:rsidR="00E23B12" w:rsidRPr="008311CE" w:rsidRDefault="0047736F" w:rsidP="00871CD9">
            <w:pPr>
              <w:spacing w:line="360" w:lineRule="auto"/>
              <w:jc w:val="left"/>
              <w:rPr>
                <w:sz w:val="24"/>
              </w:rPr>
            </w:pPr>
            <w:r w:rsidRPr="0047736F">
              <w:rPr>
                <w:sz w:val="24"/>
              </w:rPr>
              <w:t>SoftwareId</w:t>
            </w:r>
          </w:p>
        </w:tc>
        <w:tc>
          <w:tcPr>
            <w:tcW w:w="3690" w:type="dxa"/>
          </w:tcPr>
          <w:p w:rsidR="00E23B12" w:rsidRPr="008311CE" w:rsidRDefault="0049680F" w:rsidP="00871CD9">
            <w:pPr>
              <w:spacing w:line="360" w:lineRule="auto"/>
              <w:jc w:val="left"/>
              <w:rPr>
                <w:sz w:val="24"/>
              </w:rPr>
            </w:pPr>
            <w:r>
              <w:rPr>
                <w:sz w:val="24"/>
              </w:rPr>
              <w:t>Код программного обеспечения</w:t>
            </w:r>
          </w:p>
        </w:tc>
        <w:tc>
          <w:tcPr>
            <w:tcW w:w="1560" w:type="dxa"/>
          </w:tcPr>
          <w:p w:rsidR="00E23B12" w:rsidRPr="002C0FA4" w:rsidRDefault="0047736F" w:rsidP="00871CD9">
            <w:pPr>
              <w:spacing w:line="360" w:lineRule="auto"/>
              <w:jc w:val="center"/>
              <w:rPr>
                <w:sz w:val="24"/>
                <w:lang w:val="en-US"/>
              </w:rPr>
            </w:pPr>
            <w:r w:rsidRPr="0047736F">
              <w:rPr>
                <w:sz w:val="24"/>
                <w:lang w:val="en-US"/>
              </w:rPr>
              <w:t>int</w:t>
            </w:r>
          </w:p>
        </w:tc>
        <w:tc>
          <w:tcPr>
            <w:tcW w:w="2670" w:type="dxa"/>
          </w:tcPr>
          <w:p w:rsidR="00E23B12" w:rsidRPr="008311CE" w:rsidRDefault="0047736F" w:rsidP="00871CD9">
            <w:pPr>
              <w:spacing w:line="360" w:lineRule="auto"/>
              <w:jc w:val="center"/>
              <w:rPr>
                <w:sz w:val="24"/>
              </w:rPr>
            </w:pPr>
            <w:r>
              <w:rPr>
                <w:sz w:val="24"/>
              </w:rPr>
              <w:t>Первичный, внешний</w:t>
            </w:r>
          </w:p>
        </w:tc>
      </w:tr>
    </w:tbl>
    <w:p w:rsidR="00E23B12" w:rsidRDefault="00E23B12" w:rsidP="00871CD9">
      <w:pPr>
        <w:spacing w:line="360" w:lineRule="auto"/>
        <w:ind w:firstLine="851"/>
        <w:jc w:val="both"/>
        <w:rPr>
          <w:b/>
          <w:sz w:val="28"/>
        </w:rPr>
      </w:pPr>
    </w:p>
    <w:p w:rsidR="0047736F" w:rsidRDefault="0047736F" w:rsidP="00871CD9">
      <w:pPr>
        <w:spacing w:line="360" w:lineRule="auto"/>
        <w:ind w:firstLine="851"/>
        <w:jc w:val="both"/>
        <w:rPr>
          <w:sz w:val="28"/>
        </w:rPr>
      </w:pPr>
      <w:r>
        <w:rPr>
          <w:sz w:val="28"/>
        </w:rPr>
        <w:t>Таблица 45 – Описание структуры записей таблицы «</w:t>
      </w:r>
      <w:r w:rsidRPr="0047736F">
        <w:rPr>
          <w:sz w:val="28"/>
        </w:rPr>
        <w:t>SoftType</w:t>
      </w:r>
      <w:r>
        <w:rPr>
          <w:sz w:val="28"/>
        </w:rPr>
        <w:t>»</w:t>
      </w:r>
    </w:p>
    <w:tbl>
      <w:tblPr>
        <w:tblStyle w:val="ac"/>
        <w:tblW w:w="0" w:type="auto"/>
        <w:tblInd w:w="108" w:type="dxa"/>
        <w:tblLook w:val="04A0" w:firstRow="1" w:lastRow="0" w:firstColumn="1" w:lastColumn="0" w:noHBand="0" w:noVBand="1"/>
      </w:tblPr>
      <w:tblGrid>
        <w:gridCol w:w="1980"/>
        <w:gridCol w:w="3690"/>
        <w:gridCol w:w="1560"/>
        <w:gridCol w:w="2670"/>
      </w:tblGrid>
      <w:tr w:rsidR="0047736F" w:rsidRPr="008311CE" w:rsidTr="007309DB">
        <w:tc>
          <w:tcPr>
            <w:tcW w:w="1980" w:type="dxa"/>
          </w:tcPr>
          <w:p w:rsidR="0047736F" w:rsidRPr="008311CE" w:rsidRDefault="0047736F" w:rsidP="00871CD9">
            <w:pPr>
              <w:spacing w:line="360" w:lineRule="auto"/>
              <w:jc w:val="center"/>
              <w:rPr>
                <w:sz w:val="24"/>
              </w:rPr>
            </w:pPr>
            <w:r w:rsidRPr="0039682F">
              <w:rPr>
                <w:b/>
                <w:sz w:val="24"/>
              </w:rPr>
              <w:t>Идентификатор</w:t>
            </w:r>
          </w:p>
        </w:tc>
        <w:tc>
          <w:tcPr>
            <w:tcW w:w="3690" w:type="dxa"/>
          </w:tcPr>
          <w:p w:rsidR="0047736F" w:rsidRPr="008311CE" w:rsidRDefault="0047736F" w:rsidP="00871CD9">
            <w:pPr>
              <w:spacing w:line="360" w:lineRule="auto"/>
              <w:jc w:val="center"/>
              <w:rPr>
                <w:sz w:val="24"/>
              </w:rPr>
            </w:pPr>
            <w:r w:rsidRPr="0039682F">
              <w:rPr>
                <w:b/>
                <w:sz w:val="24"/>
              </w:rPr>
              <w:t>Наименование</w:t>
            </w:r>
          </w:p>
        </w:tc>
        <w:tc>
          <w:tcPr>
            <w:tcW w:w="1560" w:type="dxa"/>
          </w:tcPr>
          <w:p w:rsidR="0047736F" w:rsidRPr="008311CE" w:rsidRDefault="0047736F" w:rsidP="00871CD9">
            <w:pPr>
              <w:spacing w:line="360" w:lineRule="auto"/>
              <w:jc w:val="center"/>
              <w:rPr>
                <w:sz w:val="24"/>
              </w:rPr>
            </w:pPr>
            <w:r w:rsidRPr="0039682F">
              <w:rPr>
                <w:b/>
                <w:sz w:val="24"/>
              </w:rPr>
              <w:t>Тип</w:t>
            </w:r>
          </w:p>
        </w:tc>
        <w:tc>
          <w:tcPr>
            <w:tcW w:w="2670" w:type="dxa"/>
          </w:tcPr>
          <w:p w:rsidR="0047736F" w:rsidRPr="008311CE" w:rsidRDefault="0047736F" w:rsidP="00871CD9">
            <w:pPr>
              <w:spacing w:line="360" w:lineRule="auto"/>
              <w:jc w:val="center"/>
              <w:rPr>
                <w:sz w:val="24"/>
              </w:rPr>
            </w:pPr>
            <w:r>
              <w:rPr>
                <w:b/>
                <w:sz w:val="24"/>
              </w:rPr>
              <w:t>Ключ</w:t>
            </w:r>
          </w:p>
        </w:tc>
      </w:tr>
      <w:tr w:rsidR="0047736F" w:rsidRPr="008311CE" w:rsidTr="007309DB">
        <w:tc>
          <w:tcPr>
            <w:tcW w:w="1980" w:type="dxa"/>
          </w:tcPr>
          <w:p w:rsidR="0047736F" w:rsidRPr="008311CE" w:rsidRDefault="0047736F" w:rsidP="00871CD9">
            <w:pPr>
              <w:spacing w:line="360" w:lineRule="auto"/>
              <w:jc w:val="left"/>
              <w:rPr>
                <w:sz w:val="24"/>
              </w:rPr>
            </w:pPr>
            <w:r w:rsidRPr="006A1347">
              <w:rPr>
                <w:sz w:val="24"/>
              </w:rPr>
              <w:t>Id</w:t>
            </w:r>
          </w:p>
        </w:tc>
        <w:tc>
          <w:tcPr>
            <w:tcW w:w="3690" w:type="dxa"/>
          </w:tcPr>
          <w:p w:rsidR="0047736F" w:rsidRPr="008311CE" w:rsidRDefault="0047736F" w:rsidP="00871CD9">
            <w:pPr>
              <w:spacing w:line="360" w:lineRule="auto"/>
              <w:jc w:val="left"/>
              <w:rPr>
                <w:sz w:val="24"/>
              </w:rPr>
            </w:pPr>
            <w:r>
              <w:rPr>
                <w:sz w:val="24"/>
              </w:rPr>
              <w:t>Код</w:t>
            </w:r>
          </w:p>
        </w:tc>
        <w:tc>
          <w:tcPr>
            <w:tcW w:w="1560" w:type="dxa"/>
          </w:tcPr>
          <w:p w:rsidR="0047736F" w:rsidRPr="002C0FA4" w:rsidRDefault="0047736F" w:rsidP="00871CD9">
            <w:pPr>
              <w:spacing w:line="360" w:lineRule="auto"/>
              <w:jc w:val="center"/>
              <w:rPr>
                <w:sz w:val="24"/>
                <w:lang w:val="en-US"/>
              </w:rPr>
            </w:pPr>
            <w:r w:rsidRPr="005F71BC">
              <w:rPr>
                <w:sz w:val="24"/>
                <w:lang w:val="en-US"/>
              </w:rPr>
              <w:t>tinyint</w:t>
            </w:r>
          </w:p>
        </w:tc>
        <w:tc>
          <w:tcPr>
            <w:tcW w:w="2670" w:type="dxa"/>
          </w:tcPr>
          <w:p w:rsidR="0047736F" w:rsidRPr="008311CE" w:rsidRDefault="0047736F" w:rsidP="00871CD9">
            <w:pPr>
              <w:spacing w:line="360" w:lineRule="auto"/>
              <w:jc w:val="center"/>
              <w:rPr>
                <w:sz w:val="24"/>
              </w:rPr>
            </w:pPr>
            <w:r>
              <w:rPr>
                <w:sz w:val="24"/>
              </w:rPr>
              <w:t>Первичный</w:t>
            </w:r>
          </w:p>
        </w:tc>
      </w:tr>
      <w:tr w:rsidR="0047736F" w:rsidRPr="008311CE" w:rsidTr="007309DB">
        <w:tc>
          <w:tcPr>
            <w:tcW w:w="1980" w:type="dxa"/>
          </w:tcPr>
          <w:p w:rsidR="0047736F" w:rsidRPr="008311CE" w:rsidRDefault="0047736F" w:rsidP="00871CD9">
            <w:pPr>
              <w:spacing w:line="360" w:lineRule="auto"/>
              <w:jc w:val="left"/>
              <w:rPr>
                <w:sz w:val="24"/>
              </w:rPr>
            </w:pPr>
            <w:r w:rsidRPr="00B3532C">
              <w:rPr>
                <w:sz w:val="24"/>
              </w:rPr>
              <w:t>Name</w:t>
            </w:r>
          </w:p>
        </w:tc>
        <w:tc>
          <w:tcPr>
            <w:tcW w:w="3690" w:type="dxa"/>
          </w:tcPr>
          <w:p w:rsidR="0047736F" w:rsidRPr="008311CE" w:rsidRDefault="0049680F" w:rsidP="00871CD9">
            <w:pPr>
              <w:spacing w:line="360" w:lineRule="auto"/>
              <w:jc w:val="left"/>
              <w:rPr>
                <w:sz w:val="24"/>
              </w:rPr>
            </w:pPr>
            <w:r>
              <w:rPr>
                <w:sz w:val="24"/>
              </w:rPr>
              <w:t>Код типа программного обеспечения</w:t>
            </w:r>
          </w:p>
        </w:tc>
        <w:tc>
          <w:tcPr>
            <w:tcW w:w="1560" w:type="dxa"/>
          </w:tcPr>
          <w:p w:rsidR="0047736F" w:rsidRPr="002C0FA4" w:rsidRDefault="0047736F" w:rsidP="00871CD9">
            <w:pPr>
              <w:spacing w:line="360" w:lineRule="auto"/>
              <w:jc w:val="center"/>
              <w:rPr>
                <w:sz w:val="24"/>
                <w:lang w:val="en-US"/>
              </w:rPr>
            </w:pPr>
            <w:r w:rsidRPr="006A1347">
              <w:rPr>
                <w:sz w:val="24"/>
                <w:lang w:val="en-US"/>
              </w:rPr>
              <w:t>nvarchar(</w:t>
            </w:r>
            <w:r>
              <w:rPr>
                <w:sz w:val="24"/>
              </w:rPr>
              <w:t>5</w:t>
            </w:r>
            <w:r w:rsidRPr="006A1347">
              <w:rPr>
                <w:sz w:val="24"/>
                <w:lang w:val="en-US"/>
              </w:rPr>
              <w:t>0)</w:t>
            </w:r>
          </w:p>
        </w:tc>
        <w:tc>
          <w:tcPr>
            <w:tcW w:w="2670" w:type="dxa"/>
          </w:tcPr>
          <w:p w:rsidR="0047736F" w:rsidRPr="008311CE" w:rsidRDefault="0047736F" w:rsidP="00871CD9">
            <w:pPr>
              <w:spacing w:line="360" w:lineRule="auto"/>
              <w:jc w:val="center"/>
              <w:rPr>
                <w:sz w:val="24"/>
              </w:rPr>
            </w:pPr>
          </w:p>
        </w:tc>
      </w:tr>
    </w:tbl>
    <w:p w:rsidR="0047736F" w:rsidRDefault="0047736F" w:rsidP="00871CD9">
      <w:pPr>
        <w:spacing w:line="360" w:lineRule="auto"/>
        <w:ind w:firstLine="851"/>
        <w:jc w:val="both"/>
        <w:rPr>
          <w:b/>
          <w:sz w:val="28"/>
        </w:rPr>
      </w:pPr>
    </w:p>
    <w:p w:rsidR="0047736F" w:rsidRDefault="0047736F" w:rsidP="00871CD9">
      <w:pPr>
        <w:spacing w:line="360" w:lineRule="auto"/>
        <w:ind w:firstLine="851"/>
        <w:jc w:val="both"/>
        <w:rPr>
          <w:sz w:val="28"/>
        </w:rPr>
      </w:pPr>
      <w:r>
        <w:rPr>
          <w:sz w:val="28"/>
        </w:rPr>
        <w:t>Таблица 46 – Описание структуры записей таблицы «</w:t>
      </w:r>
      <w:r w:rsidRPr="0047736F">
        <w:rPr>
          <w:sz w:val="28"/>
        </w:rPr>
        <w:t>Software</w:t>
      </w:r>
      <w:r>
        <w:rPr>
          <w:sz w:val="28"/>
        </w:rPr>
        <w:t>»</w:t>
      </w:r>
    </w:p>
    <w:tbl>
      <w:tblPr>
        <w:tblStyle w:val="ac"/>
        <w:tblW w:w="0" w:type="auto"/>
        <w:tblInd w:w="108" w:type="dxa"/>
        <w:tblLook w:val="04A0" w:firstRow="1" w:lastRow="0" w:firstColumn="1" w:lastColumn="0" w:noHBand="0" w:noVBand="1"/>
      </w:tblPr>
      <w:tblGrid>
        <w:gridCol w:w="1980"/>
        <w:gridCol w:w="3690"/>
        <w:gridCol w:w="1576"/>
        <w:gridCol w:w="2654"/>
      </w:tblGrid>
      <w:tr w:rsidR="0047736F" w:rsidRPr="008311CE" w:rsidTr="007309DB">
        <w:tc>
          <w:tcPr>
            <w:tcW w:w="1980" w:type="dxa"/>
          </w:tcPr>
          <w:p w:rsidR="0047736F" w:rsidRPr="008311CE" w:rsidRDefault="0047736F" w:rsidP="00871CD9">
            <w:pPr>
              <w:spacing w:line="360" w:lineRule="auto"/>
              <w:jc w:val="center"/>
              <w:rPr>
                <w:sz w:val="24"/>
              </w:rPr>
            </w:pPr>
            <w:r w:rsidRPr="0039682F">
              <w:rPr>
                <w:b/>
                <w:sz w:val="24"/>
              </w:rPr>
              <w:t>Идентификатор</w:t>
            </w:r>
          </w:p>
        </w:tc>
        <w:tc>
          <w:tcPr>
            <w:tcW w:w="3690" w:type="dxa"/>
          </w:tcPr>
          <w:p w:rsidR="0047736F" w:rsidRPr="008311CE" w:rsidRDefault="0047736F" w:rsidP="00871CD9">
            <w:pPr>
              <w:spacing w:line="360" w:lineRule="auto"/>
              <w:jc w:val="center"/>
              <w:rPr>
                <w:sz w:val="24"/>
              </w:rPr>
            </w:pPr>
            <w:r w:rsidRPr="0039682F">
              <w:rPr>
                <w:b/>
                <w:sz w:val="24"/>
              </w:rPr>
              <w:t>Наименование</w:t>
            </w:r>
          </w:p>
        </w:tc>
        <w:tc>
          <w:tcPr>
            <w:tcW w:w="1576" w:type="dxa"/>
          </w:tcPr>
          <w:p w:rsidR="0047736F" w:rsidRPr="008311CE" w:rsidRDefault="0047736F" w:rsidP="00871CD9">
            <w:pPr>
              <w:spacing w:line="360" w:lineRule="auto"/>
              <w:jc w:val="center"/>
              <w:rPr>
                <w:sz w:val="24"/>
              </w:rPr>
            </w:pPr>
            <w:r w:rsidRPr="0039682F">
              <w:rPr>
                <w:b/>
                <w:sz w:val="24"/>
              </w:rPr>
              <w:t>Тип</w:t>
            </w:r>
          </w:p>
        </w:tc>
        <w:tc>
          <w:tcPr>
            <w:tcW w:w="2654" w:type="dxa"/>
          </w:tcPr>
          <w:p w:rsidR="0047736F" w:rsidRPr="008311CE" w:rsidRDefault="0047736F" w:rsidP="00871CD9">
            <w:pPr>
              <w:spacing w:line="360" w:lineRule="auto"/>
              <w:jc w:val="center"/>
              <w:rPr>
                <w:sz w:val="24"/>
              </w:rPr>
            </w:pPr>
            <w:r>
              <w:rPr>
                <w:b/>
                <w:sz w:val="24"/>
              </w:rPr>
              <w:t>Ключ</w:t>
            </w:r>
          </w:p>
        </w:tc>
      </w:tr>
      <w:tr w:rsidR="0047736F" w:rsidRPr="008311CE" w:rsidTr="007309DB">
        <w:tc>
          <w:tcPr>
            <w:tcW w:w="1980" w:type="dxa"/>
          </w:tcPr>
          <w:p w:rsidR="0047736F" w:rsidRPr="008311CE" w:rsidRDefault="0047736F" w:rsidP="00871CD9">
            <w:pPr>
              <w:spacing w:line="360" w:lineRule="auto"/>
              <w:jc w:val="left"/>
              <w:rPr>
                <w:sz w:val="24"/>
              </w:rPr>
            </w:pPr>
            <w:r w:rsidRPr="006A1347">
              <w:rPr>
                <w:sz w:val="24"/>
              </w:rPr>
              <w:t>Id</w:t>
            </w:r>
          </w:p>
        </w:tc>
        <w:tc>
          <w:tcPr>
            <w:tcW w:w="3690" w:type="dxa"/>
          </w:tcPr>
          <w:p w:rsidR="0047736F" w:rsidRPr="008311CE" w:rsidRDefault="0047736F" w:rsidP="00871CD9">
            <w:pPr>
              <w:spacing w:line="360" w:lineRule="auto"/>
              <w:jc w:val="left"/>
              <w:rPr>
                <w:sz w:val="24"/>
              </w:rPr>
            </w:pPr>
            <w:r>
              <w:rPr>
                <w:sz w:val="24"/>
              </w:rPr>
              <w:t>Код</w:t>
            </w:r>
          </w:p>
        </w:tc>
        <w:tc>
          <w:tcPr>
            <w:tcW w:w="1576" w:type="dxa"/>
          </w:tcPr>
          <w:p w:rsidR="0047736F" w:rsidRPr="002C0FA4" w:rsidRDefault="0047736F" w:rsidP="00871CD9">
            <w:pPr>
              <w:spacing w:line="360" w:lineRule="auto"/>
              <w:jc w:val="center"/>
              <w:rPr>
                <w:sz w:val="24"/>
                <w:lang w:val="en-US"/>
              </w:rPr>
            </w:pPr>
            <w:r w:rsidRPr="0047736F">
              <w:rPr>
                <w:sz w:val="24"/>
                <w:lang w:val="en-US"/>
              </w:rPr>
              <w:t>int</w:t>
            </w:r>
          </w:p>
        </w:tc>
        <w:tc>
          <w:tcPr>
            <w:tcW w:w="2654" w:type="dxa"/>
          </w:tcPr>
          <w:p w:rsidR="0047736F" w:rsidRPr="008311CE" w:rsidRDefault="0047736F" w:rsidP="00871CD9">
            <w:pPr>
              <w:spacing w:line="360" w:lineRule="auto"/>
              <w:jc w:val="center"/>
              <w:rPr>
                <w:sz w:val="24"/>
              </w:rPr>
            </w:pPr>
            <w:r>
              <w:rPr>
                <w:sz w:val="24"/>
              </w:rPr>
              <w:t>Первичный</w:t>
            </w:r>
          </w:p>
        </w:tc>
      </w:tr>
      <w:tr w:rsidR="0047736F" w:rsidRPr="008311CE" w:rsidTr="007309DB">
        <w:tc>
          <w:tcPr>
            <w:tcW w:w="1980" w:type="dxa"/>
          </w:tcPr>
          <w:p w:rsidR="0047736F" w:rsidRPr="008311CE" w:rsidRDefault="0047736F" w:rsidP="00871CD9">
            <w:pPr>
              <w:spacing w:line="360" w:lineRule="auto"/>
              <w:jc w:val="left"/>
              <w:rPr>
                <w:sz w:val="24"/>
              </w:rPr>
            </w:pPr>
            <w:r w:rsidRPr="00B3532C">
              <w:rPr>
                <w:sz w:val="24"/>
              </w:rPr>
              <w:t>Name</w:t>
            </w:r>
          </w:p>
        </w:tc>
        <w:tc>
          <w:tcPr>
            <w:tcW w:w="3690" w:type="dxa"/>
          </w:tcPr>
          <w:p w:rsidR="0047736F" w:rsidRPr="008311CE" w:rsidRDefault="0049680F" w:rsidP="00871CD9">
            <w:pPr>
              <w:spacing w:line="360" w:lineRule="auto"/>
              <w:jc w:val="left"/>
              <w:rPr>
                <w:sz w:val="24"/>
              </w:rPr>
            </w:pPr>
            <w:r>
              <w:rPr>
                <w:sz w:val="24"/>
              </w:rPr>
              <w:t>Наименование программного обеспечения</w:t>
            </w:r>
          </w:p>
        </w:tc>
        <w:tc>
          <w:tcPr>
            <w:tcW w:w="1576" w:type="dxa"/>
          </w:tcPr>
          <w:p w:rsidR="0047736F" w:rsidRPr="002C0FA4" w:rsidRDefault="0047736F" w:rsidP="00871CD9">
            <w:pPr>
              <w:spacing w:line="360" w:lineRule="auto"/>
              <w:jc w:val="center"/>
              <w:rPr>
                <w:sz w:val="24"/>
                <w:lang w:val="en-US"/>
              </w:rPr>
            </w:pPr>
            <w:r w:rsidRPr="006A1347">
              <w:rPr>
                <w:sz w:val="24"/>
                <w:lang w:val="en-US"/>
              </w:rPr>
              <w:t>nvarchar(</w:t>
            </w:r>
            <w:r>
              <w:rPr>
                <w:sz w:val="24"/>
              </w:rPr>
              <w:t>255</w:t>
            </w:r>
            <w:r w:rsidRPr="006A1347">
              <w:rPr>
                <w:sz w:val="24"/>
                <w:lang w:val="en-US"/>
              </w:rPr>
              <w:t>)</w:t>
            </w:r>
          </w:p>
        </w:tc>
        <w:tc>
          <w:tcPr>
            <w:tcW w:w="2654" w:type="dxa"/>
          </w:tcPr>
          <w:p w:rsidR="0047736F" w:rsidRPr="008311CE" w:rsidRDefault="0047736F" w:rsidP="00871CD9">
            <w:pPr>
              <w:spacing w:line="360" w:lineRule="auto"/>
              <w:jc w:val="center"/>
              <w:rPr>
                <w:sz w:val="24"/>
              </w:rPr>
            </w:pPr>
          </w:p>
        </w:tc>
      </w:tr>
      <w:tr w:rsidR="0047736F" w:rsidRPr="008311CE" w:rsidTr="007309DB">
        <w:tc>
          <w:tcPr>
            <w:tcW w:w="1980" w:type="dxa"/>
          </w:tcPr>
          <w:p w:rsidR="0047736F" w:rsidRPr="00B3532C" w:rsidRDefault="0047736F" w:rsidP="00871CD9">
            <w:pPr>
              <w:spacing w:line="360" w:lineRule="auto"/>
              <w:jc w:val="left"/>
              <w:rPr>
                <w:sz w:val="24"/>
              </w:rPr>
            </w:pPr>
            <w:r w:rsidRPr="0047736F">
              <w:rPr>
                <w:sz w:val="24"/>
              </w:rPr>
              <w:t>SoftTypeId</w:t>
            </w:r>
          </w:p>
        </w:tc>
        <w:tc>
          <w:tcPr>
            <w:tcW w:w="3690" w:type="dxa"/>
          </w:tcPr>
          <w:p w:rsidR="0047736F" w:rsidRPr="008311CE" w:rsidRDefault="0049680F" w:rsidP="00871CD9">
            <w:pPr>
              <w:spacing w:line="360" w:lineRule="auto"/>
              <w:jc w:val="left"/>
              <w:rPr>
                <w:sz w:val="24"/>
              </w:rPr>
            </w:pPr>
            <w:r>
              <w:rPr>
                <w:sz w:val="24"/>
              </w:rPr>
              <w:t>Код типа программного обеспечения</w:t>
            </w:r>
          </w:p>
        </w:tc>
        <w:tc>
          <w:tcPr>
            <w:tcW w:w="1576" w:type="dxa"/>
          </w:tcPr>
          <w:p w:rsidR="0047736F" w:rsidRPr="006A1347" w:rsidRDefault="0047736F" w:rsidP="00871CD9">
            <w:pPr>
              <w:spacing w:line="360" w:lineRule="auto"/>
              <w:jc w:val="center"/>
              <w:rPr>
                <w:sz w:val="24"/>
                <w:lang w:val="en-US"/>
              </w:rPr>
            </w:pPr>
            <w:r w:rsidRPr="0047736F">
              <w:rPr>
                <w:sz w:val="24"/>
                <w:lang w:val="en-US"/>
              </w:rPr>
              <w:t>tinyint</w:t>
            </w:r>
          </w:p>
        </w:tc>
        <w:tc>
          <w:tcPr>
            <w:tcW w:w="2654" w:type="dxa"/>
          </w:tcPr>
          <w:p w:rsidR="0047736F" w:rsidRPr="008311CE" w:rsidRDefault="0047736F" w:rsidP="00871CD9">
            <w:pPr>
              <w:spacing w:line="360" w:lineRule="auto"/>
              <w:jc w:val="center"/>
              <w:rPr>
                <w:sz w:val="24"/>
              </w:rPr>
            </w:pPr>
            <w:r>
              <w:rPr>
                <w:sz w:val="24"/>
              </w:rPr>
              <w:t>Внешний</w:t>
            </w:r>
          </w:p>
        </w:tc>
      </w:tr>
      <w:tr w:rsidR="0047736F" w:rsidRPr="008311CE" w:rsidTr="007309DB">
        <w:tc>
          <w:tcPr>
            <w:tcW w:w="1980" w:type="dxa"/>
          </w:tcPr>
          <w:p w:rsidR="0047736F" w:rsidRPr="00B3532C" w:rsidRDefault="0047736F" w:rsidP="00871CD9">
            <w:pPr>
              <w:spacing w:line="360" w:lineRule="auto"/>
              <w:jc w:val="left"/>
              <w:rPr>
                <w:sz w:val="24"/>
              </w:rPr>
            </w:pPr>
            <w:r w:rsidRPr="0047736F">
              <w:rPr>
                <w:sz w:val="24"/>
              </w:rPr>
              <w:t>Cost</w:t>
            </w:r>
          </w:p>
        </w:tc>
        <w:tc>
          <w:tcPr>
            <w:tcW w:w="3690" w:type="dxa"/>
          </w:tcPr>
          <w:p w:rsidR="0047736F" w:rsidRPr="008311CE" w:rsidRDefault="0049680F" w:rsidP="00871CD9">
            <w:pPr>
              <w:spacing w:line="360" w:lineRule="auto"/>
              <w:jc w:val="left"/>
              <w:rPr>
                <w:sz w:val="24"/>
              </w:rPr>
            </w:pPr>
            <w:r>
              <w:rPr>
                <w:sz w:val="24"/>
              </w:rPr>
              <w:t>Цена (руб.)</w:t>
            </w:r>
          </w:p>
        </w:tc>
        <w:tc>
          <w:tcPr>
            <w:tcW w:w="1576" w:type="dxa"/>
          </w:tcPr>
          <w:p w:rsidR="0047736F" w:rsidRPr="006A1347" w:rsidRDefault="0047736F" w:rsidP="00871CD9">
            <w:pPr>
              <w:spacing w:line="360" w:lineRule="auto"/>
              <w:jc w:val="center"/>
              <w:rPr>
                <w:sz w:val="24"/>
                <w:lang w:val="en-US"/>
              </w:rPr>
            </w:pPr>
            <w:r w:rsidRPr="0047736F">
              <w:rPr>
                <w:sz w:val="24"/>
                <w:lang w:val="en-US"/>
              </w:rPr>
              <w:t>money</w:t>
            </w:r>
          </w:p>
        </w:tc>
        <w:tc>
          <w:tcPr>
            <w:tcW w:w="2654" w:type="dxa"/>
          </w:tcPr>
          <w:p w:rsidR="0047736F" w:rsidRPr="008311CE" w:rsidRDefault="0047736F" w:rsidP="00871CD9">
            <w:pPr>
              <w:spacing w:line="360" w:lineRule="auto"/>
              <w:jc w:val="center"/>
              <w:rPr>
                <w:sz w:val="24"/>
              </w:rPr>
            </w:pPr>
          </w:p>
        </w:tc>
      </w:tr>
    </w:tbl>
    <w:p w:rsidR="0047736F" w:rsidRDefault="0047736F" w:rsidP="00871CD9">
      <w:pPr>
        <w:spacing w:line="360" w:lineRule="auto"/>
        <w:ind w:firstLine="851"/>
        <w:jc w:val="both"/>
        <w:rPr>
          <w:b/>
          <w:sz w:val="28"/>
        </w:rPr>
      </w:pPr>
    </w:p>
    <w:p w:rsidR="0047736F" w:rsidRDefault="0047736F" w:rsidP="00871CD9">
      <w:pPr>
        <w:spacing w:line="360" w:lineRule="auto"/>
        <w:ind w:firstLine="851"/>
        <w:jc w:val="both"/>
        <w:rPr>
          <w:sz w:val="28"/>
        </w:rPr>
      </w:pPr>
      <w:r>
        <w:rPr>
          <w:sz w:val="28"/>
        </w:rPr>
        <w:t>Таблица 47 – Описание структуры записей таблицы «</w:t>
      </w:r>
      <w:r w:rsidRPr="0047736F">
        <w:rPr>
          <w:sz w:val="28"/>
          <w:lang w:val="en-US"/>
        </w:rPr>
        <w:t>Strorage</w:t>
      </w:r>
      <w:r>
        <w:rPr>
          <w:sz w:val="28"/>
        </w:rPr>
        <w:t>»</w:t>
      </w:r>
    </w:p>
    <w:tbl>
      <w:tblPr>
        <w:tblStyle w:val="ac"/>
        <w:tblW w:w="0" w:type="auto"/>
        <w:tblInd w:w="108" w:type="dxa"/>
        <w:tblLook w:val="04A0" w:firstRow="1" w:lastRow="0" w:firstColumn="1" w:lastColumn="0" w:noHBand="0" w:noVBand="1"/>
      </w:tblPr>
      <w:tblGrid>
        <w:gridCol w:w="2082"/>
        <w:gridCol w:w="3680"/>
        <w:gridCol w:w="1576"/>
        <w:gridCol w:w="2509"/>
      </w:tblGrid>
      <w:tr w:rsidR="0047736F" w:rsidRPr="008311CE" w:rsidTr="007309DB">
        <w:tc>
          <w:tcPr>
            <w:tcW w:w="2082" w:type="dxa"/>
          </w:tcPr>
          <w:p w:rsidR="0047736F" w:rsidRPr="008311CE" w:rsidRDefault="0047736F" w:rsidP="00871CD9">
            <w:pPr>
              <w:spacing w:line="360" w:lineRule="auto"/>
              <w:jc w:val="center"/>
              <w:rPr>
                <w:sz w:val="24"/>
              </w:rPr>
            </w:pPr>
            <w:r w:rsidRPr="0039682F">
              <w:rPr>
                <w:b/>
                <w:sz w:val="24"/>
              </w:rPr>
              <w:t>Идентификатор</w:t>
            </w:r>
          </w:p>
        </w:tc>
        <w:tc>
          <w:tcPr>
            <w:tcW w:w="3680" w:type="dxa"/>
          </w:tcPr>
          <w:p w:rsidR="0047736F" w:rsidRPr="008311CE" w:rsidRDefault="0047736F" w:rsidP="00871CD9">
            <w:pPr>
              <w:spacing w:line="360" w:lineRule="auto"/>
              <w:jc w:val="center"/>
              <w:rPr>
                <w:sz w:val="24"/>
              </w:rPr>
            </w:pPr>
            <w:r w:rsidRPr="0039682F">
              <w:rPr>
                <w:b/>
                <w:sz w:val="24"/>
              </w:rPr>
              <w:t>Наименование</w:t>
            </w:r>
          </w:p>
        </w:tc>
        <w:tc>
          <w:tcPr>
            <w:tcW w:w="1576" w:type="dxa"/>
          </w:tcPr>
          <w:p w:rsidR="0047736F" w:rsidRPr="008311CE" w:rsidRDefault="0047736F" w:rsidP="00871CD9">
            <w:pPr>
              <w:spacing w:line="360" w:lineRule="auto"/>
              <w:jc w:val="center"/>
              <w:rPr>
                <w:sz w:val="24"/>
              </w:rPr>
            </w:pPr>
            <w:r w:rsidRPr="0039682F">
              <w:rPr>
                <w:b/>
                <w:sz w:val="24"/>
              </w:rPr>
              <w:t>Тип</w:t>
            </w:r>
          </w:p>
        </w:tc>
        <w:tc>
          <w:tcPr>
            <w:tcW w:w="2509" w:type="dxa"/>
          </w:tcPr>
          <w:p w:rsidR="0047736F" w:rsidRPr="008311CE" w:rsidRDefault="0047736F" w:rsidP="00871CD9">
            <w:pPr>
              <w:spacing w:line="360" w:lineRule="auto"/>
              <w:jc w:val="center"/>
              <w:rPr>
                <w:sz w:val="24"/>
              </w:rPr>
            </w:pPr>
            <w:r>
              <w:rPr>
                <w:b/>
                <w:sz w:val="24"/>
              </w:rPr>
              <w:t>Ключ</w:t>
            </w:r>
          </w:p>
        </w:tc>
      </w:tr>
      <w:tr w:rsidR="0047736F" w:rsidRPr="008311CE" w:rsidTr="007309DB">
        <w:tc>
          <w:tcPr>
            <w:tcW w:w="2082" w:type="dxa"/>
          </w:tcPr>
          <w:p w:rsidR="0047736F" w:rsidRPr="008311CE" w:rsidRDefault="0047736F" w:rsidP="00871CD9">
            <w:pPr>
              <w:spacing w:line="360" w:lineRule="auto"/>
              <w:jc w:val="left"/>
              <w:rPr>
                <w:sz w:val="24"/>
              </w:rPr>
            </w:pPr>
            <w:r w:rsidRPr="006A1347">
              <w:rPr>
                <w:sz w:val="24"/>
              </w:rPr>
              <w:t>Id</w:t>
            </w:r>
          </w:p>
        </w:tc>
        <w:tc>
          <w:tcPr>
            <w:tcW w:w="3680" w:type="dxa"/>
          </w:tcPr>
          <w:p w:rsidR="0047736F" w:rsidRPr="008311CE" w:rsidRDefault="0047736F" w:rsidP="00871CD9">
            <w:pPr>
              <w:spacing w:line="360" w:lineRule="auto"/>
              <w:jc w:val="left"/>
              <w:rPr>
                <w:sz w:val="24"/>
              </w:rPr>
            </w:pPr>
            <w:r>
              <w:rPr>
                <w:sz w:val="24"/>
              </w:rPr>
              <w:t>Код</w:t>
            </w:r>
          </w:p>
        </w:tc>
        <w:tc>
          <w:tcPr>
            <w:tcW w:w="1576" w:type="dxa"/>
          </w:tcPr>
          <w:p w:rsidR="0047736F" w:rsidRPr="002C0FA4" w:rsidRDefault="0047736F" w:rsidP="00871CD9">
            <w:pPr>
              <w:spacing w:line="360" w:lineRule="auto"/>
              <w:jc w:val="center"/>
              <w:rPr>
                <w:sz w:val="24"/>
                <w:lang w:val="en-US"/>
              </w:rPr>
            </w:pPr>
            <w:r>
              <w:rPr>
                <w:sz w:val="24"/>
                <w:lang w:val="en-US"/>
              </w:rPr>
              <w:t>int</w:t>
            </w:r>
          </w:p>
        </w:tc>
        <w:tc>
          <w:tcPr>
            <w:tcW w:w="2509" w:type="dxa"/>
          </w:tcPr>
          <w:p w:rsidR="0047736F" w:rsidRPr="008311CE" w:rsidRDefault="0047736F" w:rsidP="00871CD9">
            <w:pPr>
              <w:spacing w:line="360" w:lineRule="auto"/>
              <w:jc w:val="center"/>
              <w:rPr>
                <w:sz w:val="24"/>
              </w:rPr>
            </w:pPr>
            <w:r>
              <w:rPr>
                <w:sz w:val="24"/>
              </w:rPr>
              <w:t>Первичный</w:t>
            </w:r>
          </w:p>
        </w:tc>
      </w:tr>
      <w:tr w:rsidR="0047736F" w:rsidRPr="008311CE" w:rsidTr="007309DB">
        <w:tc>
          <w:tcPr>
            <w:tcW w:w="2082" w:type="dxa"/>
          </w:tcPr>
          <w:p w:rsidR="0047736F" w:rsidRPr="008311CE" w:rsidRDefault="0047736F" w:rsidP="00871CD9">
            <w:pPr>
              <w:spacing w:line="360" w:lineRule="auto"/>
              <w:jc w:val="left"/>
              <w:rPr>
                <w:sz w:val="24"/>
              </w:rPr>
            </w:pPr>
            <w:r w:rsidRPr="006A1347">
              <w:rPr>
                <w:sz w:val="24"/>
              </w:rPr>
              <w:t>ManufacturerId</w:t>
            </w:r>
          </w:p>
        </w:tc>
        <w:tc>
          <w:tcPr>
            <w:tcW w:w="3680" w:type="dxa"/>
          </w:tcPr>
          <w:p w:rsidR="0047736F" w:rsidRPr="008311CE" w:rsidRDefault="0049680F" w:rsidP="00871CD9">
            <w:pPr>
              <w:spacing w:line="360" w:lineRule="auto"/>
              <w:jc w:val="left"/>
              <w:rPr>
                <w:sz w:val="24"/>
              </w:rPr>
            </w:pPr>
            <w:r>
              <w:rPr>
                <w:sz w:val="24"/>
              </w:rPr>
              <w:t>Код производителя</w:t>
            </w:r>
          </w:p>
        </w:tc>
        <w:tc>
          <w:tcPr>
            <w:tcW w:w="1576" w:type="dxa"/>
          </w:tcPr>
          <w:p w:rsidR="0047736F" w:rsidRPr="002C0FA4" w:rsidRDefault="0047736F" w:rsidP="00871CD9">
            <w:pPr>
              <w:spacing w:line="360" w:lineRule="auto"/>
              <w:jc w:val="center"/>
              <w:rPr>
                <w:sz w:val="24"/>
                <w:lang w:val="en-US"/>
              </w:rPr>
            </w:pPr>
            <w:r w:rsidRPr="006A1347">
              <w:rPr>
                <w:sz w:val="24"/>
                <w:lang w:val="en-US"/>
              </w:rPr>
              <w:t>smallint</w:t>
            </w:r>
          </w:p>
        </w:tc>
        <w:tc>
          <w:tcPr>
            <w:tcW w:w="2509" w:type="dxa"/>
          </w:tcPr>
          <w:p w:rsidR="0047736F" w:rsidRPr="008311CE" w:rsidRDefault="0047736F" w:rsidP="00871CD9">
            <w:pPr>
              <w:spacing w:line="360" w:lineRule="auto"/>
              <w:jc w:val="center"/>
              <w:rPr>
                <w:sz w:val="24"/>
              </w:rPr>
            </w:pPr>
            <w:r>
              <w:rPr>
                <w:sz w:val="24"/>
              </w:rPr>
              <w:t>Внешний</w:t>
            </w:r>
          </w:p>
        </w:tc>
      </w:tr>
      <w:tr w:rsidR="0047736F" w:rsidRPr="008311CE" w:rsidTr="007309DB">
        <w:tc>
          <w:tcPr>
            <w:tcW w:w="2082" w:type="dxa"/>
            <w:tcBorders>
              <w:bottom w:val="single" w:sz="4" w:space="0" w:color="auto"/>
            </w:tcBorders>
          </w:tcPr>
          <w:p w:rsidR="0047736F" w:rsidRPr="006A1347" w:rsidRDefault="0047736F" w:rsidP="00871CD9">
            <w:pPr>
              <w:spacing w:line="360" w:lineRule="auto"/>
              <w:jc w:val="left"/>
              <w:rPr>
                <w:sz w:val="24"/>
              </w:rPr>
            </w:pPr>
            <w:r w:rsidRPr="006A1347">
              <w:rPr>
                <w:sz w:val="24"/>
              </w:rPr>
              <w:t>Model</w:t>
            </w:r>
          </w:p>
        </w:tc>
        <w:tc>
          <w:tcPr>
            <w:tcW w:w="3680" w:type="dxa"/>
            <w:tcBorders>
              <w:bottom w:val="single" w:sz="4" w:space="0" w:color="auto"/>
            </w:tcBorders>
          </w:tcPr>
          <w:p w:rsidR="0047736F" w:rsidRDefault="009B0F9A" w:rsidP="00871CD9">
            <w:pPr>
              <w:spacing w:line="360" w:lineRule="auto"/>
              <w:jc w:val="left"/>
              <w:rPr>
                <w:sz w:val="24"/>
              </w:rPr>
            </w:pPr>
            <w:r>
              <w:rPr>
                <w:sz w:val="24"/>
              </w:rPr>
              <w:t>Наименование</w:t>
            </w:r>
            <w:r w:rsidR="0049680F">
              <w:rPr>
                <w:sz w:val="24"/>
              </w:rPr>
              <w:t xml:space="preserve"> модели </w:t>
            </w:r>
            <w:r>
              <w:rPr>
                <w:sz w:val="24"/>
              </w:rPr>
              <w:t>процессора</w:t>
            </w:r>
          </w:p>
        </w:tc>
        <w:tc>
          <w:tcPr>
            <w:tcW w:w="1576" w:type="dxa"/>
            <w:tcBorders>
              <w:bottom w:val="single" w:sz="4" w:space="0" w:color="auto"/>
            </w:tcBorders>
          </w:tcPr>
          <w:p w:rsidR="0047736F" w:rsidRDefault="0047736F" w:rsidP="00871CD9">
            <w:pPr>
              <w:spacing w:line="360" w:lineRule="auto"/>
              <w:jc w:val="center"/>
              <w:rPr>
                <w:sz w:val="24"/>
                <w:lang w:val="en-US"/>
              </w:rPr>
            </w:pPr>
            <w:r w:rsidRPr="00F00ABE">
              <w:rPr>
                <w:sz w:val="24"/>
                <w:lang w:val="en-US"/>
              </w:rPr>
              <w:t>nvarchar(100)</w:t>
            </w:r>
          </w:p>
        </w:tc>
        <w:tc>
          <w:tcPr>
            <w:tcW w:w="2509" w:type="dxa"/>
            <w:tcBorders>
              <w:bottom w:val="single" w:sz="4" w:space="0" w:color="auto"/>
            </w:tcBorders>
          </w:tcPr>
          <w:p w:rsidR="0047736F" w:rsidRDefault="0047736F" w:rsidP="00871CD9">
            <w:pPr>
              <w:spacing w:line="360" w:lineRule="auto"/>
              <w:jc w:val="center"/>
              <w:rPr>
                <w:sz w:val="24"/>
              </w:rPr>
            </w:pPr>
          </w:p>
        </w:tc>
      </w:tr>
      <w:tr w:rsidR="0047736F" w:rsidRPr="008311CE" w:rsidTr="007309DB">
        <w:tc>
          <w:tcPr>
            <w:tcW w:w="2082" w:type="dxa"/>
            <w:tcBorders>
              <w:bottom w:val="nil"/>
            </w:tcBorders>
          </w:tcPr>
          <w:p w:rsidR="0047736F" w:rsidRPr="006A1347" w:rsidRDefault="0047736F" w:rsidP="00871CD9">
            <w:pPr>
              <w:spacing w:line="360" w:lineRule="auto"/>
              <w:jc w:val="left"/>
              <w:rPr>
                <w:sz w:val="24"/>
              </w:rPr>
            </w:pPr>
            <w:r w:rsidRPr="0047736F">
              <w:rPr>
                <w:sz w:val="24"/>
              </w:rPr>
              <w:t>StrorageInterfaceId</w:t>
            </w:r>
          </w:p>
        </w:tc>
        <w:tc>
          <w:tcPr>
            <w:tcW w:w="3680" w:type="dxa"/>
            <w:tcBorders>
              <w:bottom w:val="nil"/>
            </w:tcBorders>
          </w:tcPr>
          <w:p w:rsidR="0047736F" w:rsidRDefault="009B0F9A" w:rsidP="00871CD9">
            <w:pPr>
              <w:spacing w:line="360" w:lineRule="auto"/>
              <w:jc w:val="left"/>
              <w:rPr>
                <w:sz w:val="24"/>
              </w:rPr>
            </w:pPr>
            <w:r>
              <w:rPr>
                <w:sz w:val="24"/>
              </w:rPr>
              <w:t>Код интерфейса обмена данных</w:t>
            </w:r>
          </w:p>
        </w:tc>
        <w:tc>
          <w:tcPr>
            <w:tcW w:w="1576" w:type="dxa"/>
            <w:tcBorders>
              <w:bottom w:val="nil"/>
            </w:tcBorders>
          </w:tcPr>
          <w:p w:rsidR="0047736F" w:rsidRDefault="0047736F" w:rsidP="00871CD9">
            <w:pPr>
              <w:spacing w:line="360" w:lineRule="auto"/>
              <w:jc w:val="center"/>
              <w:rPr>
                <w:sz w:val="24"/>
                <w:lang w:val="en-US"/>
              </w:rPr>
            </w:pPr>
            <w:r w:rsidRPr="006A1347">
              <w:rPr>
                <w:sz w:val="24"/>
                <w:lang w:val="en-US"/>
              </w:rPr>
              <w:t>tinyint</w:t>
            </w:r>
          </w:p>
        </w:tc>
        <w:tc>
          <w:tcPr>
            <w:tcW w:w="2509" w:type="dxa"/>
            <w:tcBorders>
              <w:bottom w:val="nil"/>
            </w:tcBorders>
          </w:tcPr>
          <w:p w:rsidR="0047736F" w:rsidRPr="00B3532C" w:rsidRDefault="0047736F" w:rsidP="00871CD9">
            <w:pPr>
              <w:spacing w:line="360" w:lineRule="auto"/>
              <w:jc w:val="center"/>
              <w:rPr>
                <w:sz w:val="24"/>
              </w:rPr>
            </w:pPr>
            <w:r>
              <w:rPr>
                <w:sz w:val="24"/>
              </w:rPr>
              <w:t>Внешний</w:t>
            </w:r>
          </w:p>
        </w:tc>
      </w:tr>
    </w:tbl>
    <w:p w:rsidR="002710CF" w:rsidRDefault="002710CF" w:rsidP="002710CF">
      <w:pPr>
        <w:spacing w:line="360" w:lineRule="auto"/>
        <w:ind w:firstLine="851"/>
        <w:jc w:val="both"/>
        <w:rPr>
          <w:sz w:val="28"/>
        </w:rPr>
      </w:pPr>
    </w:p>
    <w:p w:rsidR="002710CF" w:rsidRDefault="002710CF" w:rsidP="002710CF">
      <w:pPr>
        <w:widowControl/>
        <w:spacing w:line="360" w:lineRule="auto"/>
        <w:ind w:firstLine="851"/>
        <w:jc w:val="both"/>
        <w:rPr>
          <w:sz w:val="28"/>
        </w:rPr>
      </w:pPr>
      <w:r>
        <w:rPr>
          <w:sz w:val="28"/>
        </w:rPr>
        <w:lastRenderedPageBreak/>
        <w:t>Продолжение таблицы 47</w:t>
      </w:r>
    </w:p>
    <w:tbl>
      <w:tblPr>
        <w:tblStyle w:val="ac"/>
        <w:tblW w:w="0" w:type="auto"/>
        <w:tblInd w:w="108" w:type="dxa"/>
        <w:tblLook w:val="04A0" w:firstRow="1" w:lastRow="0" w:firstColumn="1" w:lastColumn="0" w:noHBand="0" w:noVBand="1"/>
      </w:tblPr>
      <w:tblGrid>
        <w:gridCol w:w="1980"/>
        <w:gridCol w:w="3680"/>
        <w:gridCol w:w="1576"/>
        <w:gridCol w:w="2664"/>
      </w:tblGrid>
      <w:tr w:rsidR="002710CF" w:rsidRPr="008311CE" w:rsidTr="007309DB">
        <w:tc>
          <w:tcPr>
            <w:tcW w:w="1980" w:type="dxa"/>
          </w:tcPr>
          <w:p w:rsidR="002710CF" w:rsidRPr="008311CE" w:rsidRDefault="002710CF" w:rsidP="001E6E0F">
            <w:pPr>
              <w:spacing w:line="360" w:lineRule="auto"/>
              <w:jc w:val="center"/>
              <w:rPr>
                <w:sz w:val="24"/>
              </w:rPr>
            </w:pPr>
            <w:r w:rsidRPr="0039682F">
              <w:rPr>
                <w:b/>
                <w:sz w:val="24"/>
              </w:rPr>
              <w:t>Идентификатор</w:t>
            </w:r>
          </w:p>
        </w:tc>
        <w:tc>
          <w:tcPr>
            <w:tcW w:w="3680" w:type="dxa"/>
          </w:tcPr>
          <w:p w:rsidR="002710CF" w:rsidRPr="008311CE" w:rsidRDefault="002710CF" w:rsidP="001E6E0F">
            <w:pPr>
              <w:spacing w:line="360" w:lineRule="auto"/>
              <w:jc w:val="center"/>
              <w:rPr>
                <w:sz w:val="24"/>
              </w:rPr>
            </w:pPr>
            <w:r w:rsidRPr="0039682F">
              <w:rPr>
                <w:b/>
                <w:sz w:val="24"/>
              </w:rPr>
              <w:t>Наименование</w:t>
            </w:r>
          </w:p>
        </w:tc>
        <w:tc>
          <w:tcPr>
            <w:tcW w:w="1576" w:type="dxa"/>
          </w:tcPr>
          <w:p w:rsidR="002710CF" w:rsidRPr="008311CE" w:rsidRDefault="002710CF" w:rsidP="001E6E0F">
            <w:pPr>
              <w:spacing w:line="360" w:lineRule="auto"/>
              <w:jc w:val="center"/>
              <w:rPr>
                <w:sz w:val="24"/>
              </w:rPr>
            </w:pPr>
            <w:r w:rsidRPr="0039682F">
              <w:rPr>
                <w:b/>
                <w:sz w:val="24"/>
              </w:rPr>
              <w:t>Тип</w:t>
            </w:r>
          </w:p>
        </w:tc>
        <w:tc>
          <w:tcPr>
            <w:tcW w:w="2664" w:type="dxa"/>
          </w:tcPr>
          <w:p w:rsidR="002710CF" w:rsidRPr="008311CE" w:rsidRDefault="002710CF" w:rsidP="001E6E0F">
            <w:pPr>
              <w:spacing w:line="360" w:lineRule="auto"/>
              <w:jc w:val="center"/>
              <w:rPr>
                <w:sz w:val="24"/>
              </w:rPr>
            </w:pPr>
            <w:r>
              <w:rPr>
                <w:b/>
                <w:sz w:val="24"/>
              </w:rPr>
              <w:t>Ключ</w:t>
            </w:r>
          </w:p>
        </w:tc>
      </w:tr>
      <w:tr w:rsidR="0047736F" w:rsidRPr="008311CE" w:rsidTr="007309DB">
        <w:tc>
          <w:tcPr>
            <w:tcW w:w="1980" w:type="dxa"/>
          </w:tcPr>
          <w:p w:rsidR="0047736F" w:rsidRPr="006A1347" w:rsidRDefault="0047736F" w:rsidP="00871CD9">
            <w:pPr>
              <w:spacing w:line="360" w:lineRule="auto"/>
              <w:jc w:val="left"/>
              <w:rPr>
                <w:sz w:val="24"/>
              </w:rPr>
            </w:pPr>
            <w:r w:rsidRPr="00F058EF">
              <w:rPr>
                <w:sz w:val="24"/>
              </w:rPr>
              <w:t>Volume</w:t>
            </w:r>
          </w:p>
        </w:tc>
        <w:tc>
          <w:tcPr>
            <w:tcW w:w="3680" w:type="dxa"/>
          </w:tcPr>
          <w:p w:rsidR="0047736F" w:rsidRDefault="009B0F9A" w:rsidP="00871CD9">
            <w:pPr>
              <w:spacing w:line="360" w:lineRule="auto"/>
              <w:jc w:val="left"/>
              <w:rPr>
                <w:sz w:val="24"/>
              </w:rPr>
            </w:pPr>
            <w:r>
              <w:rPr>
                <w:sz w:val="24"/>
              </w:rPr>
              <w:t>Объем накопителя (ГБ)</w:t>
            </w:r>
          </w:p>
        </w:tc>
        <w:tc>
          <w:tcPr>
            <w:tcW w:w="1576" w:type="dxa"/>
          </w:tcPr>
          <w:p w:rsidR="0047736F" w:rsidRDefault="0047736F" w:rsidP="00871CD9">
            <w:pPr>
              <w:spacing w:line="360" w:lineRule="auto"/>
              <w:jc w:val="center"/>
              <w:rPr>
                <w:sz w:val="24"/>
                <w:lang w:val="en-US"/>
              </w:rPr>
            </w:pPr>
            <w:r w:rsidRPr="00F058EF">
              <w:rPr>
                <w:sz w:val="24"/>
                <w:lang w:val="en-US"/>
              </w:rPr>
              <w:t>int</w:t>
            </w:r>
          </w:p>
        </w:tc>
        <w:tc>
          <w:tcPr>
            <w:tcW w:w="2664" w:type="dxa"/>
          </w:tcPr>
          <w:p w:rsidR="0047736F" w:rsidRDefault="0047736F" w:rsidP="00871CD9">
            <w:pPr>
              <w:spacing w:line="360" w:lineRule="auto"/>
              <w:jc w:val="center"/>
              <w:rPr>
                <w:sz w:val="24"/>
              </w:rPr>
            </w:pPr>
          </w:p>
        </w:tc>
      </w:tr>
      <w:tr w:rsidR="0047736F" w:rsidRPr="008311CE" w:rsidTr="007309DB">
        <w:tc>
          <w:tcPr>
            <w:tcW w:w="1980" w:type="dxa"/>
          </w:tcPr>
          <w:p w:rsidR="0047736F" w:rsidRPr="006A1347" w:rsidRDefault="0047736F" w:rsidP="00871CD9">
            <w:pPr>
              <w:spacing w:line="360" w:lineRule="auto"/>
              <w:jc w:val="left"/>
              <w:rPr>
                <w:sz w:val="24"/>
              </w:rPr>
            </w:pPr>
            <w:r w:rsidRPr="00F058EF">
              <w:rPr>
                <w:sz w:val="24"/>
              </w:rPr>
              <w:t>Price</w:t>
            </w:r>
          </w:p>
        </w:tc>
        <w:tc>
          <w:tcPr>
            <w:tcW w:w="3680" w:type="dxa"/>
          </w:tcPr>
          <w:p w:rsidR="0047736F" w:rsidRDefault="009B0F9A" w:rsidP="00871CD9">
            <w:pPr>
              <w:spacing w:line="360" w:lineRule="auto"/>
              <w:jc w:val="left"/>
              <w:rPr>
                <w:sz w:val="24"/>
              </w:rPr>
            </w:pPr>
            <w:r>
              <w:rPr>
                <w:sz w:val="24"/>
              </w:rPr>
              <w:t>Цена (руб.)</w:t>
            </w:r>
          </w:p>
        </w:tc>
        <w:tc>
          <w:tcPr>
            <w:tcW w:w="1576" w:type="dxa"/>
          </w:tcPr>
          <w:p w:rsidR="0047736F" w:rsidRDefault="0047736F" w:rsidP="00871CD9">
            <w:pPr>
              <w:spacing w:line="360" w:lineRule="auto"/>
              <w:jc w:val="center"/>
              <w:rPr>
                <w:sz w:val="24"/>
                <w:lang w:val="en-US"/>
              </w:rPr>
            </w:pPr>
            <w:r w:rsidRPr="00F058EF">
              <w:rPr>
                <w:sz w:val="24"/>
                <w:lang w:val="en-US"/>
              </w:rPr>
              <w:t>money</w:t>
            </w:r>
          </w:p>
        </w:tc>
        <w:tc>
          <w:tcPr>
            <w:tcW w:w="2664" w:type="dxa"/>
          </w:tcPr>
          <w:p w:rsidR="0047736F" w:rsidRDefault="0047736F" w:rsidP="00871CD9">
            <w:pPr>
              <w:spacing w:line="360" w:lineRule="auto"/>
              <w:jc w:val="center"/>
              <w:rPr>
                <w:sz w:val="24"/>
              </w:rPr>
            </w:pPr>
          </w:p>
        </w:tc>
      </w:tr>
    </w:tbl>
    <w:p w:rsidR="0047736F" w:rsidRDefault="0047736F" w:rsidP="00871CD9">
      <w:pPr>
        <w:spacing w:line="360" w:lineRule="auto"/>
        <w:ind w:firstLine="851"/>
        <w:jc w:val="both"/>
        <w:rPr>
          <w:b/>
          <w:sz w:val="28"/>
        </w:rPr>
      </w:pPr>
    </w:p>
    <w:p w:rsidR="0047736F" w:rsidRDefault="0047736F" w:rsidP="00871CD9">
      <w:pPr>
        <w:spacing w:line="360" w:lineRule="auto"/>
        <w:ind w:firstLine="851"/>
        <w:jc w:val="both"/>
        <w:rPr>
          <w:sz w:val="28"/>
        </w:rPr>
      </w:pPr>
      <w:r>
        <w:rPr>
          <w:sz w:val="28"/>
        </w:rPr>
        <w:t>Таблица 48 – Описание структуры записей таблицы «</w:t>
      </w:r>
      <w:r w:rsidRPr="0047736F">
        <w:rPr>
          <w:sz w:val="28"/>
        </w:rPr>
        <w:t>StrorageInterface</w:t>
      </w:r>
      <w:r>
        <w:rPr>
          <w:sz w:val="28"/>
        </w:rPr>
        <w:t>»</w:t>
      </w:r>
    </w:p>
    <w:tbl>
      <w:tblPr>
        <w:tblStyle w:val="ac"/>
        <w:tblW w:w="0" w:type="auto"/>
        <w:tblInd w:w="108" w:type="dxa"/>
        <w:tblLook w:val="04A0" w:firstRow="1" w:lastRow="0" w:firstColumn="1" w:lastColumn="0" w:noHBand="0" w:noVBand="1"/>
      </w:tblPr>
      <w:tblGrid>
        <w:gridCol w:w="1980"/>
        <w:gridCol w:w="3690"/>
        <w:gridCol w:w="1560"/>
        <w:gridCol w:w="2670"/>
      </w:tblGrid>
      <w:tr w:rsidR="0047736F" w:rsidRPr="008311CE" w:rsidTr="007309DB">
        <w:tc>
          <w:tcPr>
            <w:tcW w:w="1980" w:type="dxa"/>
          </w:tcPr>
          <w:p w:rsidR="0047736F" w:rsidRPr="008311CE" w:rsidRDefault="0047736F" w:rsidP="00871CD9">
            <w:pPr>
              <w:spacing w:line="360" w:lineRule="auto"/>
              <w:jc w:val="center"/>
              <w:rPr>
                <w:sz w:val="24"/>
              </w:rPr>
            </w:pPr>
            <w:r w:rsidRPr="0039682F">
              <w:rPr>
                <w:b/>
                <w:sz w:val="24"/>
              </w:rPr>
              <w:t>Идентификатор</w:t>
            </w:r>
          </w:p>
        </w:tc>
        <w:tc>
          <w:tcPr>
            <w:tcW w:w="3690" w:type="dxa"/>
          </w:tcPr>
          <w:p w:rsidR="0047736F" w:rsidRPr="008311CE" w:rsidRDefault="0047736F" w:rsidP="00871CD9">
            <w:pPr>
              <w:spacing w:line="360" w:lineRule="auto"/>
              <w:jc w:val="center"/>
              <w:rPr>
                <w:sz w:val="24"/>
              </w:rPr>
            </w:pPr>
            <w:r w:rsidRPr="0039682F">
              <w:rPr>
                <w:b/>
                <w:sz w:val="24"/>
              </w:rPr>
              <w:t>Наименование</w:t>
            </w:r>
          </w:p>
        </w:tc>
        <w:tc>
          <w:tcPr>
            <w:tcW w:w="1560" w:type="dxa"/>
          </w:tcPr>
          <w:p w:rsidR="0047736F" w:rsidRPr="008311CE" w:rsidRDefault="0047736F" w:rsidP="00871CD9">
            <w:pPr>
              <w:spacing w:line="360" w:lineRule="auto"/>
              <w:jc w:val="center"/>
              <w:rPr>
                <w:sz w:val="24"/>
              </w:rPr>
            </w:pPr>
            <w:r w:rsidRPr="0039682F">
              <w:rPr>
                <w:b/>
                <w:sz w:val="24"/>
              </w:rPr>
              <w:t>Тип</w:t>
            </w:r>
          </w:p>
        </w:tc>
        <w:tc>
          <w:tcPr>
            <w:tcW w:w="2670" w:type="dxa"/>
          </w:tcPr>
          <w:p w:rsidR="0047736F" w:rsidRPr="008311CE" w:rsidRDefault="0047736F" w:rsidP="00871CD9">
            <w:pPr>
              <w:spacing w:line="360" w:lineRule="auto"/>
              <w:jc w:val="center"/>
              <w:rPr>
                <w:sz w:val="24"/>
              </w:rPr>
            </w:pPr>
            <w:r>
              <w:rPr>
                <w:b/>
                <w:sz w:val="24"/>
              </w:rPr>
              <w:t>Ключ</w:t>
            </w:r>
          </w:p>
        </w:tc>
      </w:tr>
      <w:tr w:rsidR="0047736F" w:rsidRPr="008311CE" w:rsidTr="007309DB">
        <w:tc>
          <w:tcPr>
            <w:tcW w:w="1980" w:type="dxa"/>
          </w:tcPr>
          <w:p w:rsidR="0047736F" w:rsidRPr="008311CE" w:rsidRDefault="0047736F" w:rsidP="00871CD9">
            <w:pPr>
              <w:spacing w:line="360" w:lineRule="auto"/>
              <w:jc w:val="left"/>
              <w:rPr>
                <w:sz w:val="24"/>
              </w:rPr>
            </w:pPr>
            <w:r w:rsidRPr="006A1347">
              <w:rPr>
                <w:sz w:val="24"/>
              </w:rPr>
              <w:t>Id</w:t>
            </w:r>
          </w:p>
        </w:tc>
        <w:tc>
          <w:tcPr>
            <w:tcW w:w="3690" w:type="dxa"/>
          </w:tcPr>
          <w:p w:rsidR="0047736F" w:rsidRPr="008311CE" w:rsidRDefault="0047736F" w:rsidP="00871CD9">
            <w:pPr>
              <w:spacing w:line="360" w:lineRule="auto"/>
              <w:jc w:val="left"/>
              <w:rPr>
                <w:sz w:val="24"/>
              </w:rPr>
            </w:pPr>
            <w:r>
              <w:rPr>
                <w:sz w:val="24"/>
              </w:rPr>
              <w:t>Код</w:t>
            </w:r>
          </w:p>
        </w:tc>
        <w:tc>
          <w:tcPr>
            <w:tcW w:w="1560" w:type="dxa"/>
          </w:tcPr>
          <w:p w:rsidR="0047736F" w:rsidRPr="002C0FA4" w:rsidRDefault="0047736F" w:rsidP="00871CD9">
            <w:pPr>
              <w:spacing w:line="360" w:lineRule="auto"/>
              <w:jc w:val="center"/>
              <w:rPr>
                <w:sz w:val="24"/>
                <w:lang w:val="en-US"/>
              </w:rPr>
            </w:pPr>
            <w:r w:rsidRPr="005F71BC">
              <w:rPr>
                <w:sz w:val="24"/>
                <w:lang w:val="en-US"/>
              </w:rPr>
              <w:t>tinyint</w:t>
            </w:r>
          </w:p>
        </w:tc>
        <w:tc>
          <w:tcPr>
            <w:tcW w:w="2670" w:type="dxa"/>
          </w:tcPr>
          <w:p w:rsidR="0047736F" w:rsidRPr="008311CE" w:rsidRDefault="0047736F" w:rsidP="00871CD9">
            <w:pPr>
              <w:spacing w:line="360" w:lineRule="auto"/>
              <w:jc w:val="center"/>
              <w:rPr>
                <w:sz w:val="24"/>
              </w:rPr>
            </w:pPr>
            <w:r>
              <w:rPr>
                <w:sz w:val="24"/>
              </w:rPr>
              <w:t>Первичный</w:t>
            </w:r>
          </w:p>
        </w:tc>
      </w:tr>
      <w:tr w:rsidR="0047736F" w:rsidRPr="008311CE" w:rsidTr="007309DB">
        <w:tc>
          <w:tcPr>
            <w:tcW w:w="1980" w:type="dxa"/>
          </w:tcPr>
          <w:p w:rsidR="0047736F" w:rsidRPr="008311CE" w:rsidRDefault="0047736F" w:rsidP="00871CD9">
            <w:pPr>
              <w:spacing w:line="360" w:lineRule="auto"/>
              <w:jc w:val="left"/>
              <w:rPr>
                <w:sz w:val="24"/>
              </w:rPr>
            </w:pPr>
            <w:r w:rsidRPr="00B3532C">
              <w:rPr>
                <w:sz w:val="24"/>
              </w:rPr>
              <w:t>Name</w:t>
            </w:r>
          </w:p>
        </w:tc>
        <w:tc>
          <w:tcPr>
            <w:tcW w:w="3690" w:type="dxa"/>
          </w:tcPr>
          <w:p w:rsidR="0047736F" w:rsidRPr="008311CE" w:rsidRDefault="009B0F9A" w:rsidP="00871CD9">
            <w:pPr>
              <w:spacing w:line="360" w:lineRule="auto"/>
              <w:jc w:val="left"/>
              <w:rPr>
                <w:sz w:val="24"/>
              </w:rPr>
            </w:pPr>
            <w:r>
              <w:rPr>
                <w:sz w:val="24"/>
              </w:rPr>
              <w:t xml:space="preserve">Наименование </w:t>
            </w:r>
            <w:r w:rsidRPr="009B0F9A">
              <w:rPr>
                <w:sz w:val="24"/>
              </w:rPr>
              <w:t>интерфейса обмена данных</w:t>
            </w:r>
          </w:p>
        </w:tc>
        <w:tc>
          <w:tcPr>
            <w:tcW w:w="1560" w:type="dxa"/>
          </w:tcPr>
          <w:p w:rsidR="0047736F" w:rsidRPr="002C0FA4" w:rsidRDefault="0047736F" w:rsidP="00871CD9">
            <w:pPr>
              <w:spacing w:line="360" w:lineRule="auto"/>
              <w:jc w:val="center"/>
              <w:rPr>
                <w:sz w:val="24"/>
                <w:lang w:val="en-US"/>
              </w:rPr>
            </w:pPr>
            <w:r w:rsidRPr="006A1347">
              <w:rPr>
                <w:sz w:val="24"/>
                <w:lang w:val="en-US"/>
              </w:rPr>
              <w:t>nvarchar(</w:t>
            </w:r>
            <w:r>
              <w:rPr>
                <w:sz w:val="24"/>
              </w:rPr>
              <w:t>5</w:t>
            </w:r>
            <w:r w:rsidRPr="006A1347">
              <w:rPr>
                <w:sz w:val="24"/>
                <w:lang w:val="en-US"/>
              </w:rPr>
              <w:t>0)</w:t>
            </w:r>
          </w:p>
        </w:tc>
        <w:tc>
          <w:tcPr>
            <w:tcW w:w="2670" w:type="dxa"/>
          </w:tcPr>
          <w:p w:rsidR="0047736F" w:rsidRPr="008311CE" w:rsidRDefault="0047736F" w:rsidP="00871CD9">
            <w:pPr>
              <w:spacing w:line="360" w:lineRule="auto"/>
              <w:jc w:val="center"/>
              <w:rPr>
                <w:sz w:val="24"/>
              </w:rPr>
            </w:pPr>
          </w:p>
        </w:tc>
      </w:tr>
    </w:tbl>
    <w:p w:rsidR="0047736F" w:rsidRDefault="0047736F" w:rsidP="00871CD9">
      <w:pPr>
        <w:spacing w:line="360" w:lineRule="auto"/>
        <w:ind w:firstLine="851"/>
        <w:jc w:val="both"/>
        <w:rPr>
          <w:b/>
          <w:sz w:val="28"/>
        </w:rPr>
      </w:pPr>
    </w:p>
    <w:p w:rsidR="0047736F" w:rsidRDefault="0047736F" w:rsidP="00871CD9">
      <w:pPr>
        <w:spacing w:line="360" w:lineRule="auto"/>
        <w:ind w:firstLine="851"/>
        <w:jc w:val="both"/>
        <w:rPr>
          <w:sz w:val="28"/>
        </w:rPr>
      </w:pPr>
      <w:r>
        <w:rPr>
          <w:sz w:val="28"/>
        </w:rPr>
        <w:t>Таблица 4</w:t>
      </w:r>
      <w:r w:rsidR="006377C4">
        <w:rPr>
          <w:sz w:val="28"/>
        </w:rPr>
        <w:t>9</w:t>
      </w:r>
      <w:r>
        <w:rPr>
          <w:sz w:val="28"/>
        </w:rPr>
        <w:t xml:space="preserve"> – Описание структуры записей таблицы «</w:t>
      </w:r>
      <w:r w:rsidRPr="0047736F">
        <w:rPr>
          <w:sz w:val="28"/>
        </w:rPr>
        <w:t>User</w:t>
      </w:r>
      <w:r>
        <w:rPr>
          <w:sz w:val="28"/>
        </w:rPr>
        <w:t>»</w:t>
      </w:r>
    </w:p>
    <w:tbl>
      <w:tblPr>
        <w:tblStyle w:val="ac"/>
        <w:tblW w:w="0" w:type="auto"/>
        <w:tblInd w:w="108" w:type="dxa"/>
        <w:tblLook w:val="04A0" w:firstRow="1" w:lastRow="0" w:firstColumn="1" w:lastColumn="0" w:noHBand="0" w:noVBand="1"/>
      </w:tblPr>
      <w:tblGrid>
        <w:gridCol w:w="1980"/>
        <w:gridCol w:w="3690"/>
        <w:gridCol w:w="1576"/>
        <w:gridCol w:w="2654"/>
      </w:tblGrid>
      <w:tr w:rsidR="0047736F" w:rsidRPr="008311CE" w:rsidTr="007309DB">
        <w:tc>
          <w:tcPr>
            <w:tcW w:w="1980" w:type="dxa"/>
          </w:tcPr>
          <w:p w:rsidR="0047736F" w:rsidRPr="008311CE" w:rsidRDefault="0047736F" w:rsidP="00871CD9">
            <w:pPr>
              <w:spacing w:line="360" w:lineRule="auto"/>
              <w:jc w:val="center"/>
              <w:rPr>
                <w:sz w:val="24"/>
              </w:rPr>
            </w:pPr>
            <w:r w:rsidRPr="0039682F">
              <w:rPr>
                <w:b/>
                <w:sz w:val="24"/>
              </w:rPr>
              <w:t>Идентификатор</w:t>
            </w:r>
          </w:p>
        </w:tc>
        <w:tc>
          <w:tcPr>
            <w:tcW w:w="3690" w:type="dxa"/>
          </w:tcPr>
          <w:p w:rsidR="0047736F" w:rsidRPr="008311CE" w:rsidRDefault="0047736F" w:rsidP="00871CD9">
            <w:pPr>
              <w:spacing w:line="360" w:lineRule="auto"/>
              <w:jc w:val="center"/>
              <w:rPr>
                <w:sz w:val="24"/>
              </w:rPr>
            </w:pPr>
            <w:r w:rsidRPr="0039682F">
              <w:rPr>
                <w:b/>
                <w:sz w:val="24"/>
              </w:rPr>
              <w:t>Наименование</w:t>
            </w:r>
          </w:p>
        </w:tc>
        <w:tc>
          <w:tcPr>
            <w:tcW w:w="1576" w:type="dxa"/>
          </w:tcPr>
          <w:p w:rsidR="0047736F" w:rsidRPr="008311CE" w:rsidRDefault="0047736F" w:rsidP="00871CD9">
            <w:pPr>
              <w:spacing w:line="360" w:lineRule="auto"/>
              <w:jc w:val="center"/>
              <w:rPr>
                <w:sz w:val="24"/>
              </w:rPr>
            </w:pPr>
            <w:r w:rsidRPr="0039682F">
              <w:rPr>
                <w:b/>
                <w:sz w:val="24"/>
              </w:rPr>
              <w:t>Тип</w:t>
            </w:r>
          </w:p>
        </w:tc>
        <w:tc>
          <w:tcPr>
            <w:tcW w:w="2654" w:type="dxa"/>
          </w:tcPr>
          <w:p w:rsidR="0047736F" w:rsidRPr="008311CE" w:rsidRDefault="0047736F" w:rsidP="00871CD9">
            <w:pPr>
              <w:spacing w:line="360" w:lineRule="auto"/>
              <w:jc w:val="center"/>
              <w:rPr>
                <w:sz w:val="24"/>
              </w:rPr>
            </w:pPr>
            <w:r>
              <w:rPr>
                <w:b/>
                <w:sz w:val="24"/>
              </w:rPr>
              <w:t>Ключ</w:t>
            </w:r>
          </w:p>
        </w:tc>
      </w:tr>
      <w:tr w:rsidR="0047736F" w:rsidRPr="008311CE" w:rsidTr="007309DB">
        <w:tc>
          <w:tcPr>
            <w:tcW w:w="1980" w:type="dxa"/>
          </w:tcPr>
          <w:p w:rsidR="0047736F" w:rsidRPr="008311CE" w:rsidRDefault="0047736F" w:rsidP="00871CD9">
            <w:pPr>
              <w:spacing w:line="360" w:lineRule="auto"/>
              <w:jc w:val="left"/>
              <w:rPr>
                <w:sz w:val="24"/>
              </w:rPr>
            </w:pPr>
            <w:r w:rsidRPr="0047736F">
              <w:rPr>
                <w:sz w:val="24"/>
              </w:rPr>
              <w:t>TabNo</w:t>
            </w:r>
          </w:p>
        </w:tc>
        <w:tc>
          <w:tcPr>
            <w:tcW w:w="3690" w:type="dxa"/>
          </w:tcPr>
          <w:p w:rsidR="0047736F" w:rsidRPr="008311CE" w:rsidRDefault="009B0F9A" w:rsidP="00871CD9">
            <w:pPr>
              <w:spacing w:line="360" w:lineRule="auto"/>
              <w:jc w:val="left"/>
              <w:rPr>
                <w:sz w:val="24"/>
              </w:rPr>
            </w:pPr>
            <w:r>
              <w:rPr>
                <w:sz w:val="24"/>
              </w:rPr>
              <w:t>Табельный номер</w:t>
            </w:r>
          </w:p>
        </w:tc>
        <w:tc>
          <w:tcPr>
            <w:tcW w:w="1576" w:type="dxa"/>
          </w:tcPr>
          <w:p w:rsidR="0047736F" w:rsidRPr="002C0FA4" w:rsidRDefault="0047736F" w:rsidP="00871CD9">
            <w:pPr>
              <w:spacing w:line="360" w:lineRule="auto"/>
              <w:jc w:val="center"/>
              <w:rPr>
                <w:sz w:val="24"/>
                <w:lang w:val="en-US"/>
              </w:rPr>
            </w:pPr>
            <w:r w:rsidRPr="005F71BC">
              <w:rPr>
                <w:sz w:val="24"/>
                <w:lang w:val="en-US"/>
              </w:rPr>
              <w:t>tinyint</w:t>
            </w:r>
          </w:p>
        </w:tc>
        <w:tc>
          <w:tcPr>
            <w:tcW w:w="2654" w:type="dxa"/>
          </w:tcPr>
          <w:p w:rsidR="0047736F" w:rsidRPr="008311CE" w:rsidRDefault="0047736F" w:rsidP="00871CD9">
            <w:pPr>
              <w:spacing w:line="360" w:lineRule="auto"/>
              <w:jc w:val="center"/>
              <w:rPr>
                <w:sz w:val="24"/>
              </w:rPr>
            </w:pPr>
            <w:r>
              <w:rPr>
                <w:sz w:val="24"/>
              </w:rPr>
              <w:t>Первичный</w:t>
            </w:r>
          </w:p>
        </w:tc>
      </w:tr>
      <w:tr w:rsidR="0047736F" w:rsidRPr="008311CE" w:rsidTr="007309DB">
        <w:tc>
          <w:tcPr>
            <w:tcW w:w="1980" w:type="dxa"/>
          </w:tcPr>
          <w:p w:rsidR="0047736F" w:rsidRPr="008311CE" w:rsidRDefault="0047736F" w:rsidP="00871CD9">
            <w:pPr>
              <w:spacing w:line="360" w:lineRule="auto"/>
              <w:jc w:val="left"/>
              <w:rPr>
                <w:sz w:val="24"/>
              </w:rPr>
            </w:pPr>
            <w:r w:rsidRPr="0047736F">
              <w:rPr>
                <w:sz w:val="24"/>
              </w:rPr>
              <w:t>Login</w:t>
            </w:r>
          </w:p>
        </w:tc>
        <w:tc>
          <w:tcPr>
            <w:tcW w:w="3690" w:type="dxa"/>
          </w:tcPr>
          <w:p w:rsidR="0047736F" w:rsidRPr="008311CE" w:rsidRDefault="009B0F9A" w:rsidP="00871CD9">
            <w:pPr>
              <w:spacing w:line="360" w:lineRule="auto"/>
              <w:jc w:val="left"/>
              <w:rPr>
                <w:sz w:val="24"/>
              </w:rPr>
            </w:pPr>
            <w:r>
              <w:rPr>
                <w:sz w:val="24"/>
              </w:rPr>
              <w:t>Логин</w:t>
            </w:r>
          </w:p>
        </w:tc>
        <w:tc>
          <w:tcPr>
            <w:tcW w:w="1576" w:type="dxa"/>
          </w:tcPr>
          <w:p w:rsidR="0047736F" w:rsidRPr="002C0FA4" w:rsidRDefault="0047736F" w:rsidP="00871CD9">
            <w:pPr>
              <w:spacing w:line="360" w:lineRule="auto"/>
              <w:jc w:val="center"/>
              <w:rPr>
                <w:sz w:val="24"/>
                <w:lang w:val="en-US"/>
              </w:rPr>
            </w:pPr>
            <w:r w:rsidRPr="006A1347">
              <w:rPr>
                <w:sz w:val="24"/>
                <w:lang w:val="en-US"/>
              </w:rPr>
              <w:t>nvarchar(</w:t>
            </w:r>
            <w:r>
              <w:rPr>
                <w:sz w:val="24"/>
              </w:rPr>
              <w:t>5</w:t>
            </w:r>
            <w:r w:rsidRPr="006A1347">
              <w:rPr>
                <w:sz w:val="24"/>
                <w:lang w:val="en-US"/>
              </w:rPr>
              <w:t>0)</w:t>
            </w:r>
          </w:p>
        </w:tc>
        <w:tc>
          <w:tcPr>
            <w:tcW w:w="2654" w:type="dxa"/>
          </w:tcPr>
          <w:p w:rsidR="0047736F" w:rsidRPr="008311CE" w:rsidRDefault="0047736F" w:rsidP="00871CD9">
            <w:pPr>
              <w:spacing w:line="360" w:lineRule="auto"/>
              <w:jc w:val="center"/>
              <w:rPr>
                <w:sz w:val="24"/>
              </w:rPr>
            </w:pPr>
          </w:p>
        </w:tc>
      </w:tr>
      <w:tr w:rsidR="006377C4" w:rsidRPr="008311CE" w:rsidTr="007309DB">
        <w:tc>
          <w:tcPr>
            <w:tcW w:w="1980" w:type="dxa"/>
          </w:tcPr>
          <w:p w:rsidR="006377C4" w:rsidRPr="0047736F" w:rsidRDefault="006377C4" w:rsidP="00871CD9">
            <w:pPr>
              <w:spacing w:line="360" w:lineRule="auto"/>
              <w:jc w:val="left"/>
              <w:rPr>
                <w:sz w:val="24"/>
              </w:rPr>
            </w:pPr>
            <w:r w:rsidRPr="006377C4">
              <w:rPr>
                <w:sz w:val="24"/>
              </w:rPr>
              <w:t>Password</w:t>
            </w:r>
          </w:p>
        </w:tc>
        <w:tc>
          <w:tcPr>
            <w:tcW w:w="3690" w:type="dxa"/>
          </w:tcPr>
          <w:p w:rsidR="006377C4" w:rsidRPr="008311CE" w:rsidRDefault="009B0F9A" w:rsidP="00871CD9">
            <w:pPr>
              <w:spacing w:line="360" w:lineRule="auto"/>
              <w:jc w:val="left"/>
              <w:rPr>
                <w:sz w:val="24"/>
              </w:rPr>
            </w:pPr>
            <w:r>
              <w:rPr>
                <w:sz w:val="24"/>
              </w:rPr>
              <w:t>Пароль</w:t>
            </w:r>
          </w:p>
        </w:tc>
        <w:tc>
          <w:tcPr>
            <w:tcW w:w="1576" w:type="dxa"/>
          </w:tcPr>
          <w:p w:rsidR="006377C4" w:rsidRPr="006A1347" w:rsidRDefault="006377C4" w:rsidP="00871CD9">
            <w:pPr>
              <w:spacing w:line="360" w:lineRule="auto"/>
              <w:jc w:val="center"/>
              <w:rPr>
                <w:sz w:val="24"/>
                <w:lang w:val="en-US"/>
              </w:rPr>
            </w:pPr>
            <w:r w:rsidRPr="006377C4">
              <w:rPr>
                <w:sz w:val="24"/>
                <w:lang w:val="en-US"/>
              </w:rPr>
              <w:t>nvarchar(50)</w:t>
            </w:r>
          </w:p>
        </w:tc>
        <w:tc>
          <w:tcPr>
            <w:tcW w:w="2654" w:type="dxa"/>
          </w:tcPr>
          <w:p w:rsidR="006377C4" w:rsidRPr="008311CE" w:rsidRDefault="006377C4" w:rsidP="00871CD9">
            <w:pPr>
              <w:spacing w:line="360" w:lineRule="auto"/>
              <w:jc w:val="center"/>
              <w:rPr>
                <w:sz w:val="24"/>
              </w:rPr>
            </w:pPr>
          </w:p>
        </w:tc>
      </w:tr>
      <w:tr w:rsidR="006377C4" w:rsidRPr="008311CE" w:rsidTr="007309DB">
        <w:tc>
          <w:tcPr>
            <w:tcW w:w="1980" w:type="dxa"/>
          </w:tcPr>
          <w:p w:rsidR="006377C4" w:rsidRPr="0047736F" w:rsidRDefault="006377C4" w:rsidP="00871CD9">
            <w:pPr>
              <w:spacing w:line="360" w:lineRule="auto"/>
              <w:jc w:val="left"/>
              <w:rPr>
                <w:sz w:val="24"/>
              </w:rPr>
            </w:pPr>
            <w:r w:rsidRPr="006377C4">
              <w:rPr>
                <w:sz w:val="24"/>
              </w:rPr>
              <w:t>Fio</w:t>
            </w:r>
          </w:p>
        </w:tc>
        <w:tc>
          <w:tcPr>
            <w:tcW w:w="3690" w:type="dxa"/>
          </w:tcPr>
          <w:p w:rsidR="006377C4" w:rsidRPr="008311CE" w:rsidRDefault="009B0F9A" w:rsidP="00871CD9">
            <w:pPr>
              <w:spacing w:line="360" w:lineRule="auto"/>
              <w:jc w:val="left"/>
              <w:rPr>
                <w:sz w:val="24"/>
              </w:rPr>
            </w:pPr>
            <w:r>
              <w:rPr>
                <w:sz w:val="24"/>
              </w:rPr>
              <w:t>ФИО</w:t>
            </w:r>
          </w:p>
        </w:tc>
        <w:tc>
          <w:tcPr>
            <w:tcW w:w="1576" w:type="dxa"/>
          </w:tcPr>
          <w:p w:rsidR="006377C4" w:rsidRPr="006A1347" w:rsidRDefault="006377C4" w:rsidP="00871CD9">
            <w:pPr>
              <w:spacing w:line="360" w:lineRule="auto"/>
              <w:jc w:val="center"/>
              <w:rPr>
                <w:sz w:val="24"/>
                <w:lang w:val="en-US"/>
              </w:rPr>
            </w:pPr>
            <w:r w:rsidRPr="006377C4">
              <w:rPr>
                <w:sz w:val="24"/>
                <w:lang w:val="en-US"/>
              </w:rPr>
              <w:t>nvarchar(100)</w:t>
            </w:r>
          </w:p>
        </w:tc>
        <w:tc>
          <w:tcPr>
            <w:tcW w:w="2654" w:type="dxa"/>
          </w:tcPr>
          <w:p w:rsidR="006377C4" w:rsidRPr="008311CE" w:rsidRDefault="006377C4" w:rsidP="00871CD9">
            <w:pPr>
              <w:spacing w:line="360" w:lineRule="auto"/>
              <w:jc w:val="center"/>
              <w:rPr>
                <w:sz w:val="24"/>
              </w:rPr>
            </w:pPr>
          </w:p>
        </w:tc>
      </w:tr>
      <w:tr w:rsidR="006377C4" w:rsidRPr="008311CE" w:rsidTr="007309DB">
        <w:tc>
          <w:tcPr>
            <w:tcW w:w="1980" w:type="dxa"/>
          </w:tcPr>
          <w:p w:rsidR="006377C4" w:rsidRPr="0047736F" w:rsidRDefault="006377C4" w:rsidP="00871CD9">
            <w:pPr>
              <w:spacing w:line="360" w:lineRule="auto"/>
              <w:jc w:val="left"/>
              <w:rPr>
                <w:sz w:val="24"/>
              </w:rPr>
            </w:pPr>
            <w:r w:rsidRPr="006377C4">
              <w:rPr>
                <w:sz w:val="24"/>
              </w:rPr>
              <w:t>RightLevelId</w:t>
            </w:r>
          </w:p>
        </w:tc>
        <w:tc>
          <w:tcPr>
            <w:tcW w:w="3690" w:type="dxa"/>
          </w:tcPr>
          <w:p w:rsidR="006377C4" w:rsidRPr="008311CE" w:rsidRDefault="009B0F9A" w:rsidP="00871CD9">
            <w:pPr>
              <w:spacing w:line="360" w:lineRule="auto"/>
              <w:jc w:val="left"/>
              <w:rPr>
                <w:sz w:val="24"/>
              </w:rPr>
            </w:pPr>
            <w:r>
              <w:rPr>
                <w:sz w:val="24"/>
              </w:rPr>
              <w:t>Код уровня привилегий</w:t>
            </w:r>
          </w:p>
        </w:tc>
        <w:tc>
          <w:tcPr>
            <w:tcW w:w="1576" w:type="dxa"/>
          </w:tcPr>
          <w:p w:rsidR="006377C4" w:rsidRPr="006A1347" w:rsidRDefault="006377C4" w:rsidP="00871CD9">
            <w:pPr>
              <w:spacing w:line="360" w:lineRule="auto"/>
              <w:jc w:val="center"/>
              <w:rPr>
                <w:sz w:val="24"/>
                <w:lang w:val="en-US"/>
              </w:rPr>
            </w:pPr>
            <w:r w:rsidRPr="006377C4">
              <w:rPr>
                <w:sz w:val="24"/>
                <w:lang w:val="en-US"/>
              </w:rPr>
              <w:t>tinyint</w:t>
            </w:r>
          </w:p>
        </w:tc>
        <w:tc>
          <w:tcPr>
            <w:tcW w:w="2654" w:type="dxa"/>
          </w:tcPr>
          <w:p w:rsidR="006377C4" w:rsidRPr="008311CE" w:rsidRDefault="006377C4" w:rsidP="00871CD9">
            <w:pPr>
              <w:spacing w:line="360" w:lineRule="auto"/>
              <w:jc w:val="center"/>
              <w:rPr>
                <w:sz w:val="24"/>
              </w:rPr>
            </w:pPr>
            <w:r>
              <w:rPr>
                <w:sz w:val="24"/>
              </w:rPr>
              <w:t>Внешний</w:t>
            </w:r>
          </w:p>
        </w:tc>
      </w:tr>
      <w:tr w:rsidR="006377C4" w:rsidRPr="008311CE" w:rsidTr="007309DB">
        <w:tc>
          <w:tcPr>
            <w:tcW w:w="1980" w:type="dxa"/>
          </w:tcPr>
          <w:p w:rsidR="006377C4" w:rsidRPr="0047736F" w:rsidRDefault="006377C4" w:rsidP="00871CD9">
            <w:pPr>
              <w:spacing w:line="360" w:lineRule="auto"/>
              <w:jc w:val="left"/>
              <w:rPr>
                <w:sz w:val="24"/>
              </w:rPr>
            </w:pPr>
            <w:r w:rsidRPr="006377C4">
              <w:rPr>
                <w:sz w:val="24"/>
              </w:rPr>
              <w:t>PositionId</w:t>
            </w:r>
          </w:p>
        </w:tc>
        <w:tc>
          <w:tcPr>
            <w:tcW w:w="3690" w:type="dxa"/>
          </w:tcPr>
          <w:p w:rsidR="006377C4" w:rsidRPr="008311CE" w:rsidRDefault="009B0F9A" w:rsidP="00871CD9">
            <w:pPr>
              <w:spacing w:line="360" w:lineRule="auto"/>
              <w:jc w:val="left"/>
              <w:rPr>
                <w:sz w:val="24"/>
              </w:rPr>
            </w:pPr>
            <w:r>
              <w:rPr>
                <w:sz w:val="24"/>
              </w:rPr>
              <w:t>Код должности</w:t>
            </w:r>
          </w:p>
        </w:tc>
        <w:tc>
          <w:tcPr>
            <w:tcW w:w="1576" w:type="dxa"/>
          </w:tcPr>
          <w:p w:rsidR="006377C4" w:rsidRPr="006A1347" w:rsidRDefault="006377C4" w:rsidP="00871CD9">
            <w:pPr>
              <w:spacing w:line="360" w:lineRule="auto"/>
              <w:jc w:val="center"/>
              <w:rPr>
                <w:sz w:val="24"/>
                <w:lang w:val="en-US"/>
              </w:rPr>
            </w:pPr>
            <w:r w:rsidRPr="006377C4">
              <w:rPr>
                <w:sz w:val="24"/>
                <w:lang w:val="en-US"/>
              </w:rPr>
              <w:t>int</w:t>
            </w:r>
          </w:p>
        </w:tc>
        <w:tc>
          <w:tcPr>
            <w:tcW w:w="2654" w:type="dxa"/>
          </w:tcPr>
          <w:p w:rsidR="006377C4" w:rsidRPr="008311CE" w:rsidRDefault="006377C4" w:rsidP="00871CD9">
            <w:pPr>
              <w:spacing w:line="360" w:lineRule="auto"/>
              <w:jc w:val="center"/>
              <w:rPr>
                <w:sz w:val="24"/>
              </w:rPr>
            </w:pPr>
            <w:r>
              <w:rPr>
                <w:sz w:val="24"/>
              </w:rPr>
              <w:t>Внешний</w:t>
            </w:r>
          </w:p>
        </w:tc>
      </w:tr>
    </w:tbl>
    <w:p w:rsidR="0047736F" w:rsidRDefault="0047736F" w:rsidP="00871CD9">
      <w:pPr>
        <w:spacing w:line="360" w:lineRule="auto"/>
        <w:ind w:firstLine="851"/>
        <w:jc w:val="both"/>
        <w:rPr>
          <w:b/>
          <w:sz w:val="28"/>
        </w:rPr>
      </w:pPr>
    </w:p>
    <w:p w:rsidR="006377C4" w:rsidRDefault="006377C4" w:rsidP="00871CD9">
      <w:pPr>
        <w:spacing w:line="360" w:lineRule="auto"/>
        <w:ind w:firstLine="851"/>
        <w:jc w:val="both"/>
        <w:rPr>
          <w:sz w:val="28"/>
        </w:rPr>
      </w:pPr>
      <w:r>
        <w:rPr>
          <w:sz w:val="28"/>
        </w:rPr>
        <w:t>Таблица 50 – Описание структуры записей таблицы «</w:t>
      </w:r>
      <w:r w:rsidRPr="006377C4">
        <w:rPr>
          <w:sz w:val="28"/>
        </w:rPr>
        <w:t>UsingService</w:t>
      </w:r>
      <w:r>
        <w:rPr>
          <w:sz w:val="28"/>
        </w:rPr>
        <w:t>»</w:t>
      </w:r>
    </w:p>
    <w:tbl>
      <w:tblPr>
        <w:tblStyle w:val="ac"/>
        <w:tblW w:w="0" w:type="auto"/>
        <w:tblInd w:w="108" w:type="dxa"/>
        <w:tblLook w:val="04A0" w:firstRow="1" w:lastRow="0" w:firstColumn="1" w:lastColumn="0" w:noHBand="0" w:noVBand="1"/>
      </w:tblPr>
      <w:tblGrid>
        <w:gridCol w:w="1980"/>
        <w:gridCol w:w="3690"/>
        <w:gridCol w:w="1560"/>
        <w:gridCol w:w="2670"/>
      </w:tblGrid>
      <w:tr w:rsidR="006377C4" w:rsidRPr="008311CE" w:rsidTr="007309DB">
        <w:tc>
          <w:tcPr>
            <w:tcW w:w="1980" w:type="dxa"/>
          </w:tcPr>
          <w:p w:rsidR="006377C4" w:rsidRPr="008311CE" w:rsidRDefault="006377C4" w:rsidP="00871CD9">
            <w:pPr>
              <w:spacing w:line="360" w:lineRule="auto"/>
              <w:jc w:val="center"/>
              <w:rPr>
                <w:sz w:val="24"/>
              </w:rPr>
            </w:pPr>
            <w:r w:rsidRPr="0039682F">
              <w:rPr>
                <w:b/>
                <w:sz w:val="24"/>
              </w:rPr>
              <w:t>Идентификатор</w:t>
            </w:r>
          </w:p>
        </w:tc>
        <w:tc>
          <w:tcPr>
            <w:tcW w:w="3690" w:type="dxa"/>
          </w:tcPr>
          <w:p w:rsidR="006377C4" w:rsidRPr="008311CE" w:rsidRDefault="006377C4" w:rsidP="00871CD9">
            <w:pPr>
              <w:spacing w:line="360" w:lineRule="auto"/>
              <w:jc w:val="center"/>
              <w:rPr>
                <w:sz w:val="24"/>
              </w:rPr>
            </w:pPr>
            <w:r w:rsidRPr="0039682F">
              <w:rPr>
                <w:b/>
                <w:sz w:val="24"/>
              </w:rPr>
              <w:t>Наименование</w:t>
            </w:r>
          </w:p>
        </w:tc>
        <w:tc>
          <w:tcPr>
            <w:tcW w:w="1560" w:type="dxa"/>
          </w:tcPr>
          <w:p w:rsidR="006377C4" w:rsidRPr="008311CE" w:rsidRDefault="006377C4" w:rsidP="00871CD9">
            <w:pPr>
              <w:spacing w:line="360" w:lineRule="auto"/>
              <w:jc w:val="center"/>
              <w:rPr>
                <w:sz w:val="24"/>
              </w:rPr>
            </w:pPr>
            <w:r w:rsidRPr="0039682F">
              <w:rPr>
                <w:b/>
                <w:sz w:val="24"/>
              </w:rPr>
              <w:t>Тип</w:t>
            </w:r>
          </w:p>
        </w:tc>
        <w:tc>
          <w:tcPr>
            <w:tcW w:w="2670" w:type="dxa"/>
          </w:tcPr>
          <w:p w:rsidR="006377C4" w:rsidRPr="008311CE" w:rsidRDefault="006377C4" w:rsidP="00871CD9">
            <w:pPr>
              <w:spacing w:line="360" w:lineRule="auto"/>
              <w:jc w:val="center"/>
              <w:rPr>
                <w:sz w:val="24"/>
              </w:rPr>
            </w:pPr>
            <w:r>
              <w:rPr>
                <w:b/>
                <w:sz w:val="24"/>
              </w:rPr>
              <w:t>Ключ</w:t>
            </w:r>
          </w:p>
        </w:tc>
      </w:tr>
      <w:tr w:rsidR="006377C4" w:rsidRPr="008311CE" w:rsidTr="007309DB">
        <w:tc>
          <w:tcPr>
            <w:tcW w:w="1980" w:type="dxa"/>
          </w:tcPr>
          <w:p w:rsidR="006377C4" w:rsidRPr="008311CE" w:rsidRDefault="006377C4" w:rsidP="00871CD9">
            <w:pPr>
              <w:spacing w:line="360" w:lineRule="auto"/>
              <w:jc w:val="left"/>
              <w:rPr>
                <w:sz w:val="24"/>
              </w:rPr>
            </w:pPr>
            <w:r w:rsidRPr="006377C4">
              <w:rPr>
                <w:sz w:val="24"/>
              </w:rPr>
              <w:t>ServiceId</w:t>
            </w:r>
          </w:p>
        </w:tc>
        <w:tc>
          <w:tcPr>
            <w:tcW w:w="3690" w:type="dxa"/>
          </w:tcPr>
          <w:p w:rsidR="006377C4" w:rsidRPr="008311CE" w:rsidRDefault="006377C4" w:rsidP="00871CD9">
            <w:pPr>
              <w:spacing w:line="360" w:lineRule="auto"/>
              <w:jc w:val="left"/>
              <w:rPr>
                <w:sz w:val="24"/>
              </w:rPr>
            </w:pPr>
            <w:r>
              <w:rPr>
                <w:sz w:val="24"/>
              </w:rPr>
              <w:t>Код</w:t>
            </w:r>
            <w:r w:rsidR="009B0F9A">
              <w:rPr>
                <w:sz w:val="24"/>
              </w:rPr>
              <w:t xml:space="preserve"> сервиса</w:t>
            </w:r>
          </w:p>
        </w:tc>
        <w:tc>
          <w:tcPr>
            <w:tcW w:w="1560" w:type="dxa"/>
          </w:tcPr>
          <w:p w:rsidR="006377C4" w:rsidRPr="002C0FA4" w:rsidRDefault="006377C4" w:rsidP="00871CD9">
            <w:pPr>
              <w:spacing w:line="360" w:lineRule="auto"/>
              <w:jc w:val="center"/>
              <w:rPr>
                <w:sz w:val="24"/>
                <w:lang w:val="en-US"/>
              </w:rPr>
            </w:pPr>
            <w:r w:rsidRPr="0047736F">
              <w:rPr>
                <w:sz w:val="24"/>
                <w:lang w:val="en-US"/>
              </w:rPr>
              <w:t>int</w:t>
            </w:r>
          </w:p>
        </w:tc>
        <w:tc>
          <w:tcPr>
            <w:tcW w:w="2670" w:type="dxa"/>
          </w:tcPr>
          <w:p w:rsidR="006377C4" w:rsidRPr="008311CE" w:rsidRDefault="006377C4" w:rsidP="00871CD9">
            <w:pPr>
              <w:spacing w:line="360" w:lineRule="auto"/>
              <w:jc w:val="center"/>
              <w:rPr>
                <w:sz w:val="24"/>
              </w:rPr>
            </w:pPr>
            <w:r>
              <w:rPr>
                <w:sz w:val="24"/>
              </w:rPr>
              <w:t>Первичный, внешний</w:t>
            </w:r>
          </w:p>
        </w:tc>
      </w:tr>
      <w:tr w:rsidR="006377C4" w:rsidRPr="008311CE" w:rsidTr="007309DB">
        <w:tc>
          <w:tcPr>
            <w:tcW w:w="1980" w:type="dxa"/>
          </w:tcPr>
          <w:p w:rsidR="006377C4" w:rsidRPr="008311CE" w:rsidRDefault="006377C4" w:rsidP="00871CD9">
            <w:pPr>
              <w:spacing w:line="360" w:lineRule="auto"/>
              <w:jc w:val="left"/>
              <w:rPr>
                <w:sz w:val="24"/>
              </w:rPr>
            </w:pPr>
            <w:r w:rsidRPr="006377C4">
              <w:rPr>
                <w:sz w:val="24"/>
              </w:rPr>
              <w:t>UserTabNo</w:t>
            </w:r>
          </w:p>
        </w:tc>
        <w:tc>
          <w:tcPr>
            <w:tcW w:w="3690" w:type="dxa"/>
          </w:tcPr>
          <w:p w:rsidR="006377C4" w:rsidRPr="008311CE" w:rsidRDefault="009B0F9A" w:rsidP="00871CD9">
            <w:pPr>
              <w:spacing w:line="360" w:lineRule="auto"/>
              <w:jc w:val="left"/>
              <w:rPr>
                <w:sz w:val="24"/>
              </w:rPr>
            </w:pPr>
            <w:r>
              <w:rPr>
                <w:sz w:val="24"/>
              </w:rPr>
              <w:t>Табельный номер сотрудника</w:t>
            </w:r>
          </w:p>
        </w:tc>
        <w:tc>
          <w:tcPr>
            <w:tcW w:w="1560" w:type="dxa"/>
          </w:tcPr>
          <w:p w:rsidR="006377C4" w:rsidRPr="002C0FA4" w:rsidRDefault="006377C4" w:rsidP="00871CD9">
            <w:pPr>
              <w:spacing w:line="360" w:lineRule="auto"/>
              <w:jc w:val="center"/>
              <w:rPr>
                <w:sz w:val="24"/>
                <w:lang w:val="en-US"/>
              </w:rPr>
            </w:pPr>
            <w:r w:rsidRPr="0047736F">
              <w:rPr>
                <w:sz w:val="24"/>
                <w:lang w:val="en-US"/>
              </w:rPr>
              <w:t>int</w:t>
            </w:r>
          </w:p>
        </w:tc>
        <w:tc>
          <w:tcPr>
            <w:tcW w:w="2670" w:type="dxa"/>
          </w:tcPr>
          <w:p w:rsidR="006377C4" w:rsidRPr="008311CE" w:rsidRDefault="006377C4" w:rsidP="00871CD9">
            <w:pPr>
              <w:spacing w:line="360" w:lineRule="auto"/>
              <w:jc w:val="center"/>
              <w:rPr>
                <w:sz w:val="24"/>
              </w:rPr>
            </w:pPr>
            <w:r>
              <w:rPr>
                <w:sz w:val="24"/>
              </w:rPr>
              <w:t>Первичный, внешний</w:t>
            </w:r>
          </w:p>
        </w:tc>
      </w:tr>
    </w:tbl>
    <w:p w:rsidR="006377C4" w:rsidRDefault="006377C4" w:rsidP="00871CD9">
      <w:pPr>
        <w:spacing w:line="360" w:lineRule="auto"/>
        <w:ind w:firstLine="851"/>
        <w:jc w:val="both"/>
        <w:rPr>
          <w:b/>
          <w:sz w:val="28"/>
        </w:rPr>
      </w:pPr>
    </w:p>
    <w:p w:rsidR="006377C4" w:rsidRDefault="006377C4" w:rsidP="00871CD9">
      <w:pPr>
        <w:spacing w:line="360" w:lineRule="auto"/>
        <w:ind w:firstLine="851"/>
        <w:jc w:val="both"/>
        <w:rPr>
          <w:sz w:val="28"/>
        </w:rPr>
      </w:pPr>
      <w:r>
        <w:rPr>
          <w:sz w:val="28"/>
        </w:rPr>
        <w:t>Таблица 5</w:t>
      </w:r>
      <w:r w:rsidR="00D918A5">
        <w:rPr>
          <w:sz w:val="28"/>
        </w:rPr>
        <w:t>1</w:t>
      </w:r>
      <w:r>
        <w:rPr>
          <w:sz w:val="28"/>
        </w:rPr>
        <w:t xml:space="preserve"> – Описание структуры записей таблицы «</w:t>
      </w:r>
      <w:r w:rsidR="00D918A5" w:rsidRPr="00D918A5">
        <w:rPr>
          <w:sz w:val="28"/>
        </w:rPr>
        <w:t>__MigrationHistory</w:t>
      </w:r>
      <w:r>
        <w:rPr>
          <w:sz w:val="28"/>
        </w:rPr>
        <w:t>»</w:t>
      </w:r>
    </w:p>
    <w:tbl>
      <w:tblPr>
        <w:tblStyle w:val="ac"/>
        <w:tblW w:w="0" w:type="auto"/>
        <w:tblInd w:w="108" w:type="dxa"/>
        <w:tblLook w:val="04A0" w:firstRow="1" w:lastRow="0" w:firstColumn="1" w:lastColumn="0" w:noHBand="0" w:noVBand="1"/>
      </w:tblPr>
      <w:tblGrid>
        <w:gridCol w:w="1968"/>
        <w:gridCol w:w="3419"/>
        <w:gridCol w:w="1856"/>
        <w:gridCol w:w="2657"/>
      </w:tblGrid>
      <w:tr w:rsidR="006377C4" w:rsidRPr="008311CE" w:rsidTr="007309DB">
        <w:tc>
          <w:tcPr>
            <w:tcW w:w="1968" w:type="dxa"/>
          </w:tcPr>
          <w:p w:rsidR="006377C4" w:rsidRPr="008311CE" w:rsidRDefault="006377C4" w:rsidP="00871CD9">
            <w:pPr>
              <w:spacing w:line="360" w:lineRule="auto"/>
              <w:jc w:val="center"/>
              <w:rPr>
                <w:sz w:val="24"/>
              </w:rPr>
            </w:pPr>
            <w:r w:rsidRPr="0039682F">
              <w:rPr>
                <w:b/>
                <w:sz w:val="24"/>
              </w:rPr>
              <w:t>Идентификатор</w:t>
            </w:r>
          </w:p>
        </w:tc>
        <w:tc>
          <w:tcPr>
            <w:tcW w:w="3419" w:type="dxa"/>
          </w:tcPr>
          <w:p w:rsidR="006377C4" w:rsidRPr="008311CE" w:rsidRDefault="006377C4" w:rsidP="00871CD9">
            <w:pPr>
              <w:spacing w:line="360" w:lineRule="auto"/>
              <w:jc w:val="center"/>
              <w:rPr>
                <w:sz w:val="24"/>
              </w:rPr>
            </w:pPr>
            <w:r w:rsidRPr="0039682F">
              <w:rPr>
                <w:b/>
                <w:sz w:val="24"/>
              </w:rPr>
              <w:t>Наименование</w:t>
            </w:r>
          </w:p>
        </w:tc>
        <w:tc>
          <w:tcPr>
            <w:tcW w:w="1856" w:type="dxa"/>
          </w:tcPr>
          <w:p w:rsidR="006377C4" w:rsidRPr="008311CE" w:rsidRDefault="006377C4" w:rsidP="00871CD9">
            <w:pPr>
              <w:spacing w:line="360" w:lineRule="auto"/>
              <w:jc w:val="center"/>
              <w:rPr>
                <w:sz w:val="24"/>
              </w:rPr>
            </w:pPr>
            <w:r w:rsidRPr="0039682F">
              <w:rPr>
                <w:b/>
                <w:sz w:val="24"/>
              </w:rPr>
              <w:t>Тип</w:t>
            </w:r>
          </w:p>
        </w:tc>
        <w:tc>
          <w:tcPr>
            <w:tcW w:w="2657" w:type="dxa"/>
          </w:tcPr>
          <w:p w:rsidR="006377C4" w:rsidRPr="008311CE" w:rsidRDefault="006377C4" w:rsidP="00871CD9">
            <w:pPr>
              <w:spacing w:line="360" w:lineRule="auto"/>
              <w:jc w:val="center"/>
              <w:rPr>
                <w:sz w:val="24"/>
              </w:rPr>
            </w:pPr>
            <w:r>
              <w:rPr>
                <w:b/>
                <w:sz w:val="24"/>
              </w:rPr>
              <w:t>Ключ</w:t>
            </w:r>
          </w:p>
        </w:tc>
      </w:tr>
      <w:tr w:rsidR="006377C4" w:rsidRPr="008311CE" w:rsidTr="007309DB">
        <w:tc>
          <w:tcPr>
            <w:tcW w:w="1968" w:type="dxa"/>
          </w:tcPr>
          <w:p w:rsidR="006377C4" w:rsidRPr="008311CE" w:rsidRDefault="006377C4" w:rsidP="00871CD9">
            <w:pPr>
              <w:spacing w:line="360" w:lineRule="auto"/>
              <w:jc w:val="left"/>
              <w:rPr>
                <w:sz w:val="24"/>
              </w:rPr>
            </w:pPr>
            <w:r w:rsidRPr="006377C4">
              <w:rPr>
                <w:sz w:val="24"/>
              </w:rPr>
              <w:t>MigrationId</w:t>
            </w:r>
          </w:p>
        </w:tc>
        <w:tc>
          <w:tcPr>
            <w:tcW w:w="3419" w:type="dxa"/>
          </w:tcPr>
          <w:p w:rsidR="006377C4" w:rsidRPr="008311CE" w:rsidRDefault="006377C4" w:rsidP="00871CD9">
            <w:pPr>
              <w:spacing w:line="360" w:lineRule="auto"/>
              <w:jc w:val="left"/>
              <w:rPr>
                <w:sz w:val="24"/>
              </w:rPr>
            </w:pPr>
            <w:r>
              <w:rPr>
                <w:sz w:val="24"/>
              </w:rPr>
              <w:t>Код</w:t>
            </w:r>
          </w:p>
        </w:tc>
        <w:tc>
          <w:tcPr>
            <w:tcW w:w="1856" w:type="dxa"/>
          </w:tcPr>
          <w:p w:rsidR="006377C4" w:rsidRPr="002C0FA4" w:rsidRDefault="006377C4" w:rsidP="00871CD9">
            <w:pPr>
              <w:spacing w:line="360" w:lineRule="auto"/>
              <w:jc w:val="center"/>
              <w:rPr>
                <w:sz w:val="24"/>
                <w:lang w:val="en-US"/>
              </w:rPr>
            </w:pPr>
            <w:r w:rsidRPr="006377C4">
              <w:rPr>
                <w:sz w:val="24"/>
                <w:lang w:val="en-US"/>
              </w:rPr>
              <w:t>nvarchar(150)</w:t>
            </w:r>
          </w:p>
        </w:tc>
        <w:tc>
          <w:tcPr>
            <w:tcW w:w="2657" w:type="dxa"/>
          </w:tcPr>
          <w:p w:rsidR="006377C4" w:rsidRPr="008311CE" w:rsidRDefault="006377C4" w:rsidP="00871CD9">
            <w:pPr>
              <w:spacing w:line="360" w:lineRule="auto"/>
              <w:jc w:val="center"/>
              <w:rPr>
                <w:sz w:val="24"/>
              </w:rPr>
            </w:pPr>
            <w:r>
              <w:rPr>
                <w:sz w:val="24"/>
              </w:rPr>
              <w:t>Первичный, внешний</w:t>
            </w:r>
          </w:p>
        </w:tc>
      </w:tr>
      <w:tr w:rsidR="006377C4" w:rsidRPr="008311CE" w:rsidTr="007309DB">
        <w:tc>
          <w:tcPr>
            <w:tcW w:w="1968" w:type="dxa"/>
          </w:tcPr>
          <w:p w:rsidR="006377C4" w:rsidRPr="008311CE" w:rsidRDefault="006377C4" w:rsidP="00871CD9">
            <w:pPr>
              <w:spacing w:line="360" w:lineRule="auto"/>
              <w:jc w:val="left"/>
              <w:rPr>
                <w:sz w:val="24"/>
              </w:rPr>
            </w:pPr>
            <w:r w:rsidRPr="006377C4">
              <w:rPr>
                <w:sz w:val="24"/>
              </w:rPr>
              <w:t>ContextKey</w:t>
            </w:r>
          </w:p>
        </w:tc>
        <w:tc>
          <w:tcPr>
            <w:tcW w:w="3419" w:type="dxa"/>
          </w:tcPr>
          <w:p w:rsidR="006377C4" w:rsidRPr="008311CE" w:rsidRDefault="00FA6D30" w:rsidP="00871CD9">
            <w:pPr>
              <w:spacing w:line="360" w:lineRule="auto"/>
              <w:jc w:val="left"/>
              <w:rPr>
                <w:sz w:val="24"/>
              </w:rPr>
            </w:pPr>
            <w:r>
              <w:rPr>
                <w:sz w:val="24"/>
              </w:rPr>
              <w:t>Ключевое наименование контекста данных</w:t>
            </w:r>
          </w:p>
        </w:tc>
        <w:tc>
          <w:tcPr>
            <w:tcW w:w="1856" w:type="dxa"/>
          </w:tcPr>
          <w:p w:rsidR="006377C4" w:rsidRPr="002C0FA4" w:rsidRDefault="006377C4" w:rsidP="00871CD9">
            <w:pPr>
              <w:spacing w:line="360" w:lineRule="auto"/>
              <w:jc w:val="center"/>
              <w:rPr>
                <w:sz w:val="24"/>
                <w:lang w:val="en-US"/>
              </w:rPr>
            </w:pPr>
            <w:r w:rsidRPr="006377C4">
              <w:rPr>
                <w:sz w:val="24"/>
                <w:lang w:val="en-US"/>
              </w:rPr>
              <w:t>nvarchar(300)</w:t>
            </w:r>
          </w:p>
        </w:tc>
        <w:tc>
          <w:tcPr>
            <w:tcW w:w="2657" w:type="dxa"/>
          </w:tcPr>
          <w:p w:rsidR="006377C4" w:rsidRPr="008311CE" w:rsidRDefault="006377C4" w:rsidP="00871CD9">
            <w:pPr>
              <w:spacing w:line="360" w:lineRule="auto"/>
              <w:jc w:val="center"/>
              <w:rPr>
                <w:sz w:val="24"/>
              </w:rPr>
            </w:pPr>
            <w:r>
              <w:rPr>
                <w:sz w:val="24"/>
              </w:rPr>
              <w:t>Первичный, внешний</w:t>
            </w:r>
          </w:p>
        </w:tc>
      </w:tr>
      <w:tr w:rsidR="006377C4" w:rsidRPr="008311CE" w:rsidTr="007309DB">
        <w:tc>
          <w:tcPr>
            <w:tcW w:w="1968" w:type="dxa"/>
          </w:tcPr>
          <w:p w:rsidR="006377C4" w:rsidRPr="006377C4" w:rsidRDefault="006377C4" w:rsidP="00871CD9">
            <w:pPr>
              <w:spacing w:line="360" w:lineRule="auto"/>
              <w:jc w:val="left"/>
              <w:rPr>
                <w:sz w:val="24"/>
              </w:rPr>
            </w:pPr>
            <w:r w:rsidRPr="006377C4">
              <w:rPr>
                <w:sz w:val="24"/>
              </w:rPr>
              <w:t>Model</w:t>
            </w:r>
          </w:p>
        </w:tc>
        <w:tc>
          <w:tcPr>
            <w:tcW w:w="3419" w:type="dxa"/>
          </w:tcPr>
          <w:p w:rsidR="006377C4" w:rsidRPr="008311CE" w:rsidRDefault="00FA6D30" w:rsidP="00871CD9">
            <w:pPr>
              <w:spacing w:line="360" w:lineRule="auto"/>
              <w:jc w:val="left"/>
              <w:rPr>
                <w:sz w:val="24"/>
              </w:rPr>
            </w:pPr>
            <w:r>
              <w:rPr>
                <w:sz w:val="24"/>
              </w:rPr>
              <w:t>Модель данных</w:t>
            </w:r>
          </w:p>
        </w:tc>
        <w:tc>
          <w:tcPr>
            <w:tcW w:w="1856" w:type="dxa"/>
          </w:tcPr>
          <w:p w:rsidR="006377C4" w:rsidRPr="0047736F" w:rsidRDefault="006377C4" w:rsidP="00871CD9">
            <w:pPr>
              <w:spacing w:line="360" w:lineRule="auto"/>
              <w:jc w:val="center"/>
              <w:rPr>
                <w:sz w:val="24"/>
                <w:lang w:val="en-US"/>
              </w:rPr>
            </w:pPr>
            <w:r w:rsidRPr="006377C4">
              <w:rPr>
                <w:sz w:val="24"/>
                <w:lang w:val="en-US"/>
              </w:rPr>
              <w:t>varbinary(MAX)</w:t>
            </w:r>
          </w:p>
        </w:tc>
        <w:tc>
          <w:tcPr>
            <w:tcW w:w="2657" w:type="dxa"/>
          </w:tcPr>
          <w:p w:rsidR="006377C4" w:rsidRDefault="006377C4" w:rsidP="00871CD9">
            <w:pPr>
              <w:spacing w:line="360" w:lineRule="auto"/>
              <w:jc w:val="center"/>
              <w:rPr>
                <w:sz w:val="24"/>
              </w:rPr>
            </w:pPr>
          </w:p>
        </w:tc>
      </w:tr>
      <w:tr w:rsidR="006377C4" w:rsidRPr="008311CE" w:rsidTr="007309DB">
        <w:tc>
          <w:tcPr>
            <w:tcW w:w="1968" w:type="dxa"/>
          </w:tcPr>
          <w:p w:rsidR="006377C4" w:rsidRPr="006377C4" w:rsidRDefault="006377C4" w:rsidP="00871CD9">
            <w:pPr>
              <w:spacing w:line="360" w:lineRule="auto"/>
              <w:jc w:val="left"/>
              <w:rPr>
                <w:sz w:val="24"/>
              </w:rPr>
            </w:pPr>
            <w:r w:rsidRPr="006377C4">
              <w:rPr>
                <w:sz w:val="24"/>
              </w:rPr>
              <w:t>ProductVersion</w:t>
            </w:r>
          </w:p>
        </w:tc>
        <w:tc>
          <w:tcPr>
            <w:tcW w:w="3419" w:type="dxa"/>
          </w:tcPr>
          <w:p w:rsidR="006377C4" w:rsidRPr="008311CE" w:rsidRDefault="00FA6D30" w:rsidP="00871CD9">
            <w:pPr>
              <w:spacing w:line="360" w:lineRule="auto"/>
              <w:jc w:val="left"/>
              <w:rPr>
                <w:sz w:val="24"/>
              </w:rPr>
            </w:pPr>
            <w:r>
              <w:rPr>
                <w:sz w:val="24"/>
              </w:rPr>
              <w:t>Версия фреймворка</w:t>
            </w:r>
          </w:p>
        </w:tc>
        <w:tc>
          <w:tcPr>
            <w:tcW w:w="1856" w:type="dxa"/>
          </w:tcPr>
          <w:p w:rsidR="006377C4" w:rsidRPr="0047736F" w:rsidRDefault="009A61AE" w:rsidP="00871CD9">
            <w:pPr>
              <w:spacing w:line="360" w:lineRule="auto"/>
              <w:jc w:val="center"/>
              <w:rPr>
                <w:sz w:val="24"/>
                <w:lang w:val="en-US"/>
              </w:rPr>
            </w:pPr>
            <w:r w:rsidRPr="009A61AE">
              <w:rPr>
                <w:sz w:val="24"/>
                <w:lang w:val="en-US"/>
              </w:rPr>
              <w:t>nvarchar(32)</w:t>
            </w:r>
          </w:p>
        </w:tc>
        <w:tc>
          <w:tcPr>
            <w:tcW w:w="2657" w:type="dxa"/>
          </w:tcPr>
          <w:p w:rsidR="006377C4" w:rsidRDefault="006377C4" w:rsidP="00871CD9">
            <w:pPr>
              <w:spacing w:line="360" w:lineRule="auto"/>
              <w:jc w:val="center"/>
              <w:rPr>
                <w:sz w:val="24"/>
              </w:rPr>
            </w:pPr>
          </w:p>
        </w:tc>
      </w:tr>
    </w:tbl>
    <w:p w:rsidR="00C949EF" w:rsidRDefault="002D4E82" w:rsidP="00871CD9">
      <w:pPr>
        <w:spacing w:line="360" w:lineRule="auto"/>
        <w:ind w:firstLine="851"/>
        <w:jc w:val="both"/>
        <w:rPr>
          <w:sz w:val="28"/>
          <w:highlight w:val="yellow"/>
        </w:rPr>
      </w:pPr>
      <w:r>
        <w:rPr>
          <w:sz w:val="28"/>
        </w:rPr>
        <w:lastRenderedPageBreak/>
        <w:t xml:space="preserve">Инфологическая модель БД представлена </w:t>
      </w:r>
      <w:r w:rsidR="002710CF">
        <w:rPr>
          <w:sz w:val="28"/>
        </w:rPr>
        <w:t>на</w:t>
      </w:r>
      <w:r w:rsidR="00C23C6F">
        <w:rPr>
          <w:sz w:val="28"/>
        </w:rPr>
        <w:t xml:space="preserve"> рисунке В1.</w:t>
      </w:r>
    </w:p>
    <w:p w:rsidR="00122007" w:rsidRDefault="00122007" w:rsidP="00525686">
      <w:pPr>
        <w:spacing w:line="360" w:lineRule="auto"/>
        <w:ind w:firstLine="851"/>
        <w:jc w:val="both"/>
        <w:rPr>
          <w:sz w:val="28"/>
        </w:rPr>
      </w:pPr>
      <w:r>
        <w:rPr>
          <w:sz w:val="28"/>
        </w:rPr>
        <w:t>Средствами заполнения и изменению содержимого базы данных являются:</w:t>
      </w:r>
    </w:p>
    <w:p w:rsidR="00122007" w:rsidRPr="00122007" w:rsidRDefault="00122007" w:rsidP="0017158B">
      <w:pPr>
        <w:pStyle w:val="a7"/>
        <w:numPr>
          <w:ilvl w:val="0"/>
          <w:numId w:val="13"/>
        </w:numPr>
        <w:spacing w:line="360" w:lineRule="auto"/>
        <w:jc w:val="both"/>
        <w:rPr>
          <w:sz w:val="28"/>
        </w:rPr>
      </w:pPr>
      <w:r>
        <w:rPr>
          <w:sz w:val="28"/>
        </w:rPr>
        <w:t>приложение «</w:t>
      </w:r>
      <w:r w:rsidR="00C23C6F">
        <w:rPr>
          <w:sz w:val="28"/>
        </w:rPr>
        <w:t>ПАО МТФ-</w:t>
      </w:r>
      <w:r w:rsidRPr="00251BE8">
        <w:rPr>
          <w:sz w:val="28"/>
        </w:rPr>
        <w:t>Облачные вычисления</w:t>
      </w:r>
      <w:r>
        <w:rPr>
          <w:sz w:val="28"/>
        </w:rPr>
        <w:t>»;</w:t>
      </w:r>
    </w:p>
    <w:p w:rsidR="00122007" w:rsidRDefault="00122007" w:rsidP="0017158B">
      <w:pPr>
        <w:pStyle w:val="a7"/>
        <w:numPr>
          <w:ilvl w:val="0"/>
          <w:numId w:val="13"/>
        </w:numPr>
        <w:spacing w:line="360" w:lineRule="auto"/>
        <w:jc w:val="both"/>
        <w:rPr>
          <w:sz w:val="28"/>
          <w:lang w:val="en-US"/>
        </w:rPr>
      </w:pPr>
      <w:r>
        <w:rPr>
          <w:sz w:val="28"/>
        </w:rPr>
        <w:t>утилита</w:t>
      </w:r>
      <w:r w:rsidRPr="00122007">
        <w:rPr>
          <w:sz w:val="28"/>
          <w:lang w:val="en-US"/>
        </w:rPr>
        <w:t xml:space="preserve"> SQL Server Management Studio</w:t>
      </w:r>
      <w:r>
        <w:rPr>
          <w:sz w:val="28"/>
          <w:lang w:val="en-US"/>
        </w:rPr>
        <w:t>.</w:t>
      </w:r>
    </w:p>
    <w:p w:rsidR="002E307A" w:rsidRDefault="002E307A" w:rsidP="002E307A">
      <w:pPr>
        <w:spacing w:line="360" w:lineRule="auto"/>
        <w:ind w:firstLine="851"/>
        <w:jc w:val="both"/>
        <w:rPr>
          <w:sz w:val="28"/>
        </w:rPr>
      </w:pPr>
      <w:r>
        <w:rPr>
          <w:sz w:val="28"/>
        </w:rPr>
        <w:t xml:space="preserve">Таблицами, </w:t>
      </w:r>
      <w:r w:rsidR="0036282E">
        <w:rPr>
          <w:sz w:val="28"/>
        </w:rPr>
        <w:t>которые</w:t>
      </w:r>
      <w:r>
        <w:rPr>
          <w:sz w:val="28"/>
        </w:rPr>
        <w:t xml:space="preserve"> имеют предопределенные значения </w:t>
      </w:r>
      <w:r w:rsidR="0036282E">
        <w:rPr>
          <w:sz w:val="28"/>
        </w:rPr>
        <w:t>и намеренно не допускается возможность их изменения, являются:</w:t>
      </w:r>
    </w:p>
    <w:p w:rsidR="0036282E" w:rsidRDefault="0036282E" w:rsidP="0017158B">
      <w:pPr>
        <w:pStyle w:val="a7"/>
        <w:numPr>
          <w:ilvl w:val="0"/>
          <w:numId w:val="14"/>
        </w:numPr>
        <w:spacing w:line="360" w:lineRule="auto"/>
        <w:jc w:val="both"/>
        <w:rPr>
          <w:sz w:val="28"/>
        </w:rPr>
      </w:pPr>
      <w:r>
        <w:rPr>
          <w:sz w:val="28"/>
        </w:rPr>
        <w:t>«</w:t>
      </w:r>
      <w:r w:rsidRPr="0036282E">
        <w:rPr>
          <w:sz w:val="28"/>
        </w:rPr>
        <w:t>IdleType</w:t>
      </w:r>
      <w:r>
        <w:rPr>
          <w:sz w:val="28"/>
        </w:rPr>
        <w:t>»;</w:t>
      </w:r>
    </w:p>
    <w:p w:rsidR="0036282E" w:rsidRDefault="0036282E" w:rsidP="0017158B">
      <w:pPr>
        <w:pStyle w:val="a7"/>
        <w:numPr>
          <w:ilvl w:val="0"/>
          <w:numId w:val="14"/>
        </w:numPr>
        <w:spacing w:line="360" w:lineRule="auto"/>
        <w:jc w:val="both"/>
        <w:rPr>
          <w:sz w:val="28"/>
        </w:rPr>
      </w:pPr>
      <w:r>
        <w:rPr>
          <w:sz w:val="28"/>
        </w:rPr>
        <w:t>«</w:t>
      </w:r>
      <w:r w:rsidRPr="0036282E">
        <w:rPr>
          <w:sz w:val="28"/>
        </w:rPr>
        <w:t>IdleReason</w:t>
      </w:r>
      <w:r>
        <w:rPr>
          <w:sz w:val="28"/>
        </w:rPr>
        <w:t>»;</w:t>
      </w:r>
    </w:p>
    <w:p w:rsidR="0036282E" w:rsidRPr="0036282E" w:rsidRDefault="0036282E" w:rsidP="0017158B">
      <w:pPr>
        <w:pStyle w:val="a7"/>
        <w:numPr>
          <w:ilvl w:val="0"/>
          <w:numId w:val="14"/>
        </w:numPr>
        <w:spacing w:line="360" w:lineRule="auto"/>
        <w:jc w:val="both"/>
        <w:rPr>
          <w:sz w:val="28"/>
        </w:rPr>
      </w:pPr>
      <w:r>
        <w:rPr>
          <w:sz w:val="28"/>
        </w:rPr>
        <w:t>«</w:t>
      </w:r>
      <w:r w:rsidRPr="0036282E">
        <w:rPr>
          <w:sz w:val="28"/>
        </w:rPr>
        <w:t>RightsLevel</w:t>
      </w:r>
      <w:r>
        <w:rPr>
          <w:sz w:val="28"/>
        </w:rPr>
        <w:t>»</w:t>
      </w:r>
      <w:r>
        <w:rPr>
          <w:sz w:val="28"/>
          <w:lang w:val="en-US"/>
        </w:rPr>
        <w:t>;</w:t>
      </w:r>
    </w:p>
    <w:p w:rsidR="0036282E" w:rsidRDefault="0036282E" w:rsidP="0017158B">
      <w:pPr>
        <w:pStyle w:val="a7"/>
        <w:numPr>
          <w:ilvl w:val="0"/>
          <w:numId w:val="14"/>
        </w:numPr>
        <w:spacing w:line="360" w:lineRule="auto"/>
        <w:jc w:val="both"/>
        <w:rPr>
          <w:sz w:val="28"/>
        </w:rPr>
      </w:pPr>
      <w:r>
        <w:rPr>
          <w:sz w:val="28"/>
        </w:rPr>
        <w:t>«</w:t>
      </w:r>
      <w:r w:rsidRPr="0036282E">
        <w:rPr>
          <w:sz w:val="28"/>
        </w:rPr>
        <w:t>ServiceState</w:t>
      </w:r>
      <w:r>
        <w:rPr>
          <w:sz w:val="28"/>
        </w:rPr>
        <w:t>».</w:t>
      </w:r>
    </w:p>
    <w:p w:rsidR="00BA35A5" w:rsidRDefault="00AE1368" w:rsidP="007A4C30">
      <w:pPr>
        <w:spacing w:line="360" w:lineRule="auto"/>
        <w:ind w:firstLine="851"/>
        <w:jc w:val="both"/>
        <w:rPr>
          <w:sz w:val="28"/>
        </w:rPr>
      </w:pPr>
      <w:r>
        <w:rPr>
          <w:sz w:val="28"/>
        </w:rPr>
        <w:t xml:space="preserve">Так как программный продукт реализует 2 задачи, а именно: </w:t>
      </w:r>
      <w:r w:rsidR="00722F82" w:rsidRPr="00BC010E">
        <w:rPr>
          <w:sz w:val="28"/>
        </w:rPr>
        <w:t xml:space="preserve">учет и </w:t>
      </w:r>
      <w:r w:rsidR="00722F82">
        <w:rPr>
          <w:sz w:val="28"/>
        </w:rPr>
        <w:t xml:space="preserve">автоматизированный </w:t>
      </w:r>
      <w:r w:rsidR="00722F82" w:rsidRPr="00BC010E">
        <w:rPr>
          <w:sz w:val="28"/>
        </w:rPr>
        <w:t xml:space="preserve">расчет стоимости использования вычислительных </w:t>
      </w:r>
      <w:r w:rsidR="00722F82">
        <w:rPr>
          <w:sz w:val="28"/>
        </w:rPr>
        <w:t xml:space="preserve">сервисов; учет и автоматизация оценки стоимости их планового/внепланового простоя, то порядок заполнения таблиц несколько отличается. </w:t>
      </w:r>
    </w:p>
    <w:p w:rsidR="006C3BD5" w:rsidRDefault="005C1526" w:rsidP="0039131E">
      <w:pPr>
        <w:spacing w:line="360" w:lineRule="auto"/>
        <w:ind w:firstLine="851"/>
        <w:jc w:val="both"/>
        <w:rPr>
          <w:sz w:val="28"/>
        </w:rPr>
      </w:pPr>
      <w:r>
        <w:rPr>
          <w:sz w:val="28"/>
        </w:rPr>
        <w:t>Для выполнения первой</w:t>
      </w:r>
      <w:r w:rsidR="00722F82">
        <w:rPr>
          <w:sz w:val="28"/>
        </w:rPr>
        <w:t xml:space="preserve"> задачи </w:t>
      </w:r>
      <w:r w:rsidR="00822CCC">
        <w:rPr>
          <w:sz w:val="28"/>
        </w:rPr>
        <w:t>следует сначала зарегистрировать системного администратора, заполнив таблицу «</w:t>
      </w:r>
      <w:r w:rsidR="00822CCC">
        <w:rPr>
          <w:sz w:val="28"/>
          <w:lang w:val="en-US"/>
        </w:rPr>
        <w:t>User</w:t>
      </w:r>
      <w:r w:rsidR="00822CCC">
        <w:rPr>
          <w:sz w:val="28"/>
        </w:rPr>
        <w:t>», указав его должность из таблицы «</w:t>
      </w:r>
      <w:r w:rsidR="00822CCC">
        <w:rPr>
          <w:sz w:val="28"/>
          <w:lang w:val="en-US"/>
        </w:rPr>
        <w:t>Position</w:t>
      </w:r>
      <w:r w:rsidR="00822CCC">
        <w:rPr>
          <w:sz w:val="28"/>
        </w:rPr>
        <w:t>»</w:t>
      </w:r>
      <w:r w:rsidR="00217D6C">
        <w:rPr>
          <w:rStyle w:val="af6"/>
          <w:sz w:val="28"/>
        </w:rPr>
        <w:footnoteReference w:id="1"/>
      </w:r>
      <w:r w:rsidR="00822CCC">
        <w:rPr>
          <w:sz w:val="28"/>
        </w:rPr>
        <w:t>, а также уровень его привилегий доступа к приложению из таблицы «</w:t>
      </w:r>
      <w:r w:rsidR="00822CCC" w:rsidRPr="00822CCC">
        <w:rPr>
          <w:sz w:val="28"/>
        </w:rPr>
        <w:t>RightsLevel</w:t>
      </w:r>
      <w:r w:rsidR="00822CCC">
        <w:rPr>
          <w:sz w:val="28"/>
        </w:rPr>
        <w:t>»</w:t>
      </w:r>
      <w:r w:rsidR="00A3732E">
        <w:rPr>
          <w:rStyle w:val="af6"/>
          <w:sz w:val="28"/>
        </w:rPr>
        <w:t>1</w:t>
      </w:r>
      <w:r w:rsidR="00A3732E">
        <w:rPr>
          <w:sz w:val="28"/>
        </w:rPr>
        <w:t xml:space="preserve">. Сразу же рекомендуется зарегистрировать директора и хотя-бы 1 сотрудника, выполнив </w:t>
      </w:r>
      <w:r w:rsidR="00245E13">
        <w:rPr>
          <w:sz w:val="28"/>
        </w:rPr>
        <w:t>действия,</w:t>
      </w:r>
      <w:r w:rsidR="00A3732E">
        <w:rPr>
          <w:sz w:val="28"/>
        </w:rPr>
        <w:t xml:space="preserve"> описанные ранее.</w:t>
      </w:r>
      <w:r w:rsidR="00245E13">
        <w:rPr>
          <w:sz w:val="28"/>
        </w:rPr>
        <w:t xml:space="preserve"> Далее</w:t>
      </w:r>
      <w:r w:rsidR="00BA35A5">
        <w:rPr>
          <w:sz w:val="28"/>
        </w:rPr>
        <w:t xml:space="preserve"> необходимо заполн</w:t>
      </w:r>
      <w:r w:rsidR="004D6095">
        <w:rPr>
          <w:sz w:val="28"/>
        </w:rPr>
        <w:t>ить информацию о вычислительной инфраструктуре предприятия, а именно: таблицы «</w:t>
      </w:r>
      <w:r w:rsidR="004D6095">
        <w:rPr>
          <w:sz w:val="28"/>
          <w:lang w:val="en-US"/>
        </w:rPr>
        <w:t>Server</w:t>
      </w:r>
      <w:r w:rsidR="004D6095">
        <w:rPr>
          <w:sz w:val="28"/>
        </w:rPr>
        <w:t>»</w:t>
      </w:r>
      <w:r w:rsidR="004D6095" w:rsidRPr="004D6095">
        <w:rPr>
          <w:sz w:val="28"/>
        </w:rPr>
        <w:t xml:space="preserve"> - </w:t>
      </w:r>
      <w:r w:rsidR="004D6095">
        <w:rPr>
          <w:sz w:val="28"/>
        </w:rPr>
        <w:t>конфигурация сервера и «</w:t>
      </w:r>
      <w:r w:rsidR="004D6095">
        <w:rPr>
          <w:sz w:val="28"/>
          <w:lang w:val="en-US"/>
        </w:rPr>
        <w:t>SAN</w:t>
      </w:r>
      <w:r w:rsidR="004D6095">
        <w:rPr>
          <w:sz w:val="28"/>
        </w:rPr>
        <w:t xml:space="preserve">» - конфигурацию хранилища данных. Однако, пред заполнением 2-х последних таблиц следует </w:t>
      </w:r>
      <w:r w:rsidR="002E31C9">
        <w:rPr>
          <w:sz w:val="28"/>
        </w:rPr>
        <w:t>более детально описать характеристики комплектующих. Таблица «</w:t>
      </w:r>
      <w:r w:rsidR="002E31C9">
        <w:rPr>
          <w:sz w:val="28"/>
          <w:lang w:val="en-US"/>
        </w:rPr>
        <w:t>Server</w:t>
      </w:r>
      <w:r w:rsidR="002E31C9">
        <w:rPr>
          <w:sz w:val="28"/>
        </w:rPr>
        <w:t>» имеет внешние ключи к таблицам «</w:t>
      </w:r>
      <w:r w:rsidR="003B5E1D">
        <w:rPr>
          <w:sz w:val="28"/>
          <w:lang w:val="en-US"/>
        </w:rPr>
        <w:t>CPU</w:t>
      </w:r>
      <w:r w:rsidR="003B5E1D">
        <w:rPr>
          <w:sz w:val="28"/>
        </w:rPr>
        <w:t>» и</w:t>
      </w:r>
      <w:r w:rsidR="002E31C9">
        <w:rPr>
          <w:sz w:val="28"/>
        </w:rPr>
        <w:t xml:space="preserve"> «</w:t>
      </w:r>
      <w:r w:rsidR="002E31C9">
        <w:rPr>
          <w:sz w:val="28"/>
          <w:lang w:val="en-US"/>
        </w:rPr>
        <w:t>Platform</w:t>
      </w:r>
      <w:r w:rsidR="002E31C9">
        <w:rPr>
          <w:sz w:val="28"/>
        </w:rPr>
        <w:t>»</w:t>
      </w:r>
      <w:r w:rsidR="002E31C9" w:rsidRPr="002E31C9">
        <w:rPr>
          <w:sz w:val="28"/>
        </w:rPr>
        <w:t xml:space="preserve">. </w:t>
      </w:r>
      <w:r w:rsidR="002E31C9">
        <w:rPr>
          <w:sz w:val="28"/>
        </w:rPr>
        <w:t>Для таблицы «С</w:t>
      </w:r>
      <w:r w:rsidR="002E4B7F">
        <w:rPr>
          <w:sz w:val="28"/>
          <w:lang w:val="en-US"/>
        </w:rPr>
        <w:t>PU</w:t>
      </w:r>
      <w:r w:rsidR="002E4B7F">
        <w:rPr>
          <w:sz w:val="28"/>
        </w:rPr>
        <w:t>»</w:t>
      </w:r>
      <w:r w:rsidR="002E4B7F" w:rsidRPr="002E4B7F">
        <w:rPr>
          <w:sz w:val="28"/>
        </w:rPr>
        <w:t xml:space="preserve"> нужно</w:t>
      </w:r>
      <w:r w:rsidR="002E31C9">
        <w:rPr>
          <w:sz w:val="28"/>
        </w:rPr>
        <w:t xml:space="preserve"> предварительно </w:t>
      </w:r>
      <w:r w:rsidR="002E4B7F">
        <w:rPr>
          <w:sz w:val="28"/>
        </w:rPr>
        <w:t>заполнить таблицы «</w:t>
      </w:r>
      <w:r w:rsidR="003B5E1D">
        <w:rPr>
          <w:sz w:val="28"/>
          <w:lang w:val="en-US"/>
        </w:rPr>
        <w:t>Manufacturer</w:t>
      </w:r>
      <w:r w:rsidR="003B5E1D">
        <w:rPr>
          <w:sz w:val="28"/>
        </w:rPr>
        <w:t>» и</w:t>
      </w:r>
      <w:r w:rsidR="002E4B7F">
        <w:rPr>
          <w:sz w:val="28"/>
        </w:rPr>
        <w:t xml:space="preserve"> «</w:t>
      </w:r>
      <w:r w:rsidR="002E4B7F">
        <w:rPr>
          <w:sz w:val="28"/>
          <w:lang w:val="en-US"/>
        </w:rPr>
        <w:t>CpuSocket</w:t>
      </w:r>
      <w:r w:rsidR="002E4B7F">
        <w:rPr>
          <w:sz w:val="28"/>
        </w:rPr>
        <w:t>», которая также имеет внешний ключ к таблице «</w:t>
      </w:r>
      <w:r w:rsidR="002E4B7F">
        <w:rPr>
          <w:sz w:val="28"/>
          <w:lang w:val="en-US"/>
        </w:rPr>
        <w:t>Manufacturer</w:t>
      </w:r>
      <w:r w:rsidR="002E4B7F">
        <w:rPr>
          <w:sz w:val="28"/>
        </w:rPr>
        <w:t>». Перед заполнением таблицы «</w:t>
      </w:r>
      <w:r w:rsidR="002E4B7F">
        <w:rPr>
          <w:sz w:val="28"/>
          <w:lang w:val="en-US"/>
        </w:rPr>
        <w:t>Platform</w:t>
      </w:r>
      <w:r w:rsidR="002E4B7F">
        <w:rPr>
          <w:sz w:val="28"/>
        </w:rPr>
        <w:t>» следует заполнить таблицы что и для «</w:t>
      </w:r>
      <w:r w:rsidR="002E4B7F">
        <w:rPr>
          <w:sz w:val="28"/>
          <w:lang w:val="en-US"/>
        </w:rPr>
        <w:t>CPU</w:t>
      </w:r>
      <w:r w:rsidR="002E4B7F">
        <w:rPr>
          <w:sz w:val="28"/>
        </w:rPr>
        <w:t>»</w:t>
      </w:r>
      <w:r w:rsidR="00787FC0">
        <w:rPr>
          <w:sz w:val="28"/>
        </w:rPr>
        <w:t xml:space="preserve"> (либо воспользоваться существующими записями, если таковые имеются),</w:t>
      </w:r>
      <w:r w:rsidR="002E4B7F">
        <w:rPr>
          <w:sz w:val="28"/>
        </w:rPr>
        <w:t xml:space="preserve"> включая </w:t>
      </w:r>
      <w:r w:rsidR="00787FC0">
        <w:rPr>
          <w:sz w:val="28"/>
        </w:rPr>
        <w:t>«</w:t>
      </w:r>
      <w:r w:rsidR="00787FC0" w:rsidRPr="00787FC0">
        <w:rPr>
          <w:sz w:val="28"/>
        </w:rPr>
        <w:t>RamType</w:t>
      </w:r>
      <w:r w:rsidR="00787FC0">
        <w:rPr>
          <w:sz w:val="28"/>
        </w:rPr>
        <w:t>» и «</w:t>
      </w:r>
      <w:r w:rsidR="00787FC0" w:rsidRPr="00787FC0">
        <w:rPr>
          <w:sz w:val="28"/>
        </w:rPr>
        <w:t>Platform_StorageInt</w:t>
      </w:r>
      <w:r w:rsidR="003B5E1D">
        <w:rPr>
          <w:sz w:val="28"/>
        </w:rPr>
        <w:t>». Но</w:t>
      </w:r>
      <w:r w:rsidR="00847C90">
        <w:rPr>
          <w:sz w:val="28"/>
        </w:rPr>
        <w:t xml:space="preserve"> на этом заполнение характеристик для таблицы «</w:t>
      </w:r>
      <w:r w:rsidR="006B2D8A">
        <w:rPr>
          <w:sz w:val="28"/>
          <w:lang w:val="en-US"/>
        </w:rPr>
        <w:t>Server</w:t>
      </w:r>
      <w:r w:rsidR="006B2D8A">
        <w:rPr>
          <w:sz w:val="28"/>
        </w:rPr>
        <w:t xml:space="preserve">» </w:t>
      </w:r>
      <w:r w:rsidR="006B2D8A">
        <w:rPr>
          <w:sz w:val="28"/>
        </w:rPr>
        <w:lastRenderedPageBreak/>
        <w:t>не</w:t>
      </w:r>
      <w:r w:rsidR="00847C90">
        <w:rPr>
          <w:sz w:val="28"/>
        </w:rPr>
        <w:t xml:space="preserve"> окончено – также </w:t>
      </w:r>
      <w:r w:rsidR="00BA2804">
        <w:rPr>
          <w:sz w:val="28"/>
        </w:rPr>
        <w:t>полагается</w:t>
      </w:r>
      <w:r w:rsidR="00847C90">
        <w:rPr>
          <w:sz w:val="28"/>
        </w:rPr>
        <w:t xml:space="preserve"> добав</w:t>
      </w:r>
      <w:r w:rsidR="00BA2804">
        <w:rPr>
          <w:sz w:val="28"/>
        </w:rPr>
        <w:t>ить записи в таблицы «</w:t>
      </w:r>
      <w:r w:rsidR="00BA2804" w:rsidRPr="00BA2804">
        <w:rPr>
          <w:sz w:val="28"/>
        </w:rPr>
        <w:t>Server_Storage</w:t>
      </w:r>
      <w:r w:rsidR="00BA2804">
        <w:rPr>
          <w:sz w:val="28"/>
        </w:rPr>
        <w:t>» и «</w:t>
      </w:r>
      <w:r w:rsidR="00BA2804" w:rsidRPr="00BA2804">
        <w:rPr>
          <w:sz w:val="28"/>
        </w:rPr>
        <w:t>Server_RAM</w:t>
      </w:r>
      <w:r w:rsidR="00BA2804">
        <w:rPr>
          <w:sz w:val="28"/>
        </w:rPr>
        <w:t xml:space="preserve">». </w:t>
      </w:r>
      <w:bookmarkStart w:id="29" w:name="_Hlk516270694"/>
      <w:r w:rsidR="00BA2804">
        <w:rPr>
          <w:sz w:val="28"/>
        </w:rPr>
        <w:t>Таблица «</w:t>
      </w:r>
      <w:r w:rsidR="00BA2804" w:rsidRPr="00BA2804">
        <w:rPr>
          <w:sz w:val="28"/>
        </w:rPr>
        <w:t>Server_Storage</w:t>
      </w:r>
      <w:r w:rsidR="00BA2804">
        <w:rPr>
          <w:sz w:val="28"/>
        </w:rPr>
        <w:t>» имеет внешние ключи к таблицам «</w:t>
      </w:r>
      <w:r w:rsidR="003B5E1D">
        <w:rPr>
          <w:sz w:val="28"/>
          <w:lang w:val="en-US"/>
        </w:rPr>
        <w:t>Server</w:t>
      </w:r>
      <w:r w:rsidR="003B5E1D">
        <w:rPr>
          <w:sz w:val="28"/>
        </w:rPr>
        <w:t>» и</w:t>
      </w:r>
      <w:r w:rsidR="00BA2804">
        <w:rPr>
          <w:sz w:val="28"/>
        </w:rPr>
        <w:t xml:space="preserve"> «</w:t>
      </w:r>
      <w:r w:rsidR="00BA2804" w:rsidRPr="00BA2804">
        <w:rPr>
          <w:sz w:val="28"/>
        </w:rPr>
        <w:t>Strorage</w:t>
      </w:r>
      <w:r w:rsidR="00BA2804">
        <w:rPr>
          <w:sz w:val="28"/>
        </w:rPr>
        <w:t>»</w:t>
      </w:r>
      <w:r w:rsidR="00BA2804" w:rsidRPr="00BA2804">
        <w:rPr>
          <w:sz w:val="28"/>
        </w:rPr>
        <w:t xml:space="preserve">. </w:t>
      </w:r>
      <w:r w:rsidR="00BA2804">
        <w:rPr>
          <w:sz w:val="28"/>
        </w:rPr>
        <w:t>Так как таблица «</w:t>
      </w:r>
      <w:r w:rsidR="003B5E1D">
        <w:rPr>
          <w:sz w:val="28"/>
          <w:lang w:val="en-US"/>
        </w:rPr>
        <w:t>Server</w:t>
      </w:r>
      <w:r w:rsidR="003B5E1D">
        <w:rPr>
          <w:sz w:val="28"/>
        </w:rPr>
        <w:t>» была</w:t>
      </w:r>
      <w:r w:rsidR="00BA2804">
        <w:rPr>
          <w:sz w:val="28"/>
        </w:rPr>
        <w:t xml:space="preserve"> предварительно заполнена, то остается только «</w:t>
      </w:r>
      <w:r w:rsidR="00BA2804">
        <w:rPr>
          <w:sz w:val="28"/>
          <w:lang w:val="en-US"/>
        </w:rPr>
        <w:t>Strorage</w:t>
      </w:r>
      <w:r w:rsidR="00BA2804">
        <w:rPr>
          <w:sz w:val="28"/>
        </w:rPr>
        <w:t>»</w:t>
      </w:r>
      <w:r w:rsidR="00BA2804" w:rsidRPr="00BA2804">
        <w:rPr>
          <w:sz w:val="28"/>
        </w:rPr>
        <w:t xml:space="preserve">, </w:t>
      </w:r>
      <w:r w:rsidR="00252C10">
        <w:rPr>
          <w:sz w:val="28"/>
        </w:rPr>
        <w:t>которую, прежде чем заполнить следует добавить запись в</w:t>
      </w:r>
      <w:r w:rsidR="001B65DD">
        <w:rPr>
          <w:sz w:val="28"/>
        </w:rPr>
        <w:t xml:space="preserve"> «</w:t>
      </w:r>
      <w:r w:rsidR="001B65DD" w:rsidRPr="001B65DD">
        <w:rPr>
          <w:sz w:val="28"/>
        </w:rPr>
        <w:t>StrorageInterface</w:t>
      </w:r>
      <w:r w:rsidR="001B65DD">
        <w:rPr>
          <w:sz w:val="28"/>
        </w:rPr>
        <w:t>»</w:t>
      </w:r>
      <w:r w:rsidR="00882752">
        <w:rPr>
          <w:sz w:val="28"/>
        </w:rPr>
        <w:t xml:space="preserve"> и «</w:t>
      </w:r>
      <w:r w:rsidR="00882752" w:rsidRPr="00882752">
        <w:rPr>
          <w:sz w:val="28"/>
        </w:rPr>
        <w:t>Manufacturer</w:t>
      </w:r>
      <w:r w:rsidR="00882752">
        <w:rPr>
          <w:sz w:val="28"/>
        </w:rPr>
        <w:t>»</w:t>
      </w:r>
      <w:r w:rsidR="00252C10">
        <w:rPr>
          <w:sz w:val="28"/>
        </w:rPr>
        <w:t xml:space="preserve"> (либо воспользоваться существующими записями, если таковые имеются</w:t>
      </w:r>
      <w:bookmarkEnd w:id="29"/>
      <w:r w:rsidR="003B5E1D">
        <w:rPr>
          <w:sz w:val="28"/>
        </w:rPr>
        <w:t>). Таблица</w:t>
      </w:r>
      <w:r w:rsidR="001F740A">
        <w:rPr>
          <w:sz w:val="28"/>
        </w:rPr>
        <w:t xml:space="preserve"> «</w:t>
      </w:r>
      <w:r w:rsidR="001F740A" w:rsidRPr="001F740A">
        <w:rPr>
          <w:sz w:val="28"/>
        </w:rPr>
        <w:t>Server_RAM</w:t>
      </w:r>
      <w:r w:rsidR="001F740A">
        <w:rPr>
          <w:sz w:val="28"/>
        </w:rPr>
        <w:t xml:space="preserve">» имеет внешние </w:t>
      </w:r>
      <w:r w:rsidR="00CD6EF1">
        <w:rPr>
          <w:sz w:val="28"/>
        </w:rPr>
        <w:t>ключик таблицам «</w:t>
      </w:r>
      <w:r w:rsidR="00CD6EF1">
        <w:rPr>
          <w:sz w:val="28"/>
          <w:lang w:val="en-US"/>
        </w:rPr>
        <w:t>Server</w:t>
      </w:r>
      <w:r w:rsidR="00CD6EF1">
        <w:rPr>
          <w:sz w:val="28"/>
        </w:rPr>
        <w:t>» и «</w:t>
      </w:r>
      <w:r w:rsidR="00CD6EF1" w:rsidRPr="00CD6EF1">
        <w:rPr>
          <w:sz w:val="28"/>
        </w:rPr>
        <w:t>RAM</w:t>
      </w:r>
      <w:r w:rsidR="00CD6EF1">
        <w:rPr>
          <w:sz w:val="28"/>
        </w:rPr>
        <w:t>».</w:t>
      </w:r>
      <w:r w:rsidR="00E56C00">
        <w:rPr>
          <w:sz w:val="28"/>
        </w:rPr>
        <w:t xml:space="preserve"> Так как таблица «</w:t>
      </w:r>
      <w:r w:rsidR="003B5E1D">
        <w:rPr>
          <w:sz w:val="28"/>
          <w:lang w:val="en-US"/>
        </w:rPr>
        <w:t>Server</w:t>
      </w:r>
      <w:r w:rsidR="003B5E1D">
        <w:rPr>
          <w:sz w:val="28"/>
        </w:rPr>
        <w:t>» была</w:t>
      </w:r>
      <w:r w:rsidR="00E56C00">
        <w:rPr>
          <w:sz w:val="28"/>
        </w:rPr>
        <w:t xml:space="preserve"> предварительно заполнена, то остается только «</w:t>
      </w:r>
      <w:r w:rsidR="009474B2" w:rsidRPr="00CD6EF1">
        <w:rPr>
          <w:sz w:val="28"/>
        </w:rPr>
        <w:t>RAM</w:t>
      </w:r>
      <w:r w:rsidR="00E56C00">
        <w:rPr>
          <w:sz w:val="28"/>
        </w:rPr>
        <w:t>»</w:t>
      </w:r>
      <w:r w:rsidR="00E56C00" w:rsidRPr="00BA2804">
        <w:rPr>
          <w:sz w:val="28"/>
        </w:rPr>
        <w:t xml:space="preserve">, </w:t>
      </w:r>
      <w:r w:rsidR="00E56C00">
        <w:rPr>
          <w:sz w:val="28"/>
        </w:rPr>
        <w:t>которую, прежде чем заполнить следует добавить запись в «</w:t>
      </w:r>
      <w:r w:rsidR="009474B2" w:rsidRPr="009474B2">
        <w:rPr>
          <w:sz w:val="28"/>
        </w:rPr>
        <w:t>RamType</w:t>
      </w:r>
      <w:r w:rsidR="00E56C00">
        <w:rPr>
          <w:sz w:val="28"/>
        </w:rPr>
        <w:t>» и «</w:t>
      </w:r>
      <w:r w:rsidR="00E56C00" w:rsidRPr="00882752">
        <w:rPr>
          <w:sz w:val="28"/>
        </w:rPr>
        <w:t>Manufacturer</w:t>
      </w:r>
      <w:r w:rsidR="00E56C00">
        <w:rPr>
          <w:sz w:val="28"/>
        </w:rPr>
        <w:t>» (либо воспользоваться существующими записями, если таковые имеются).</w:t>
      </w:r>
      <w:r w:rsidR="00B259C2">
        <w:rPr>
          <w:sz w:val="28"/>
        </w:rPr>
        <w:t xml:space="preserve"> После запол</w:t>
      </w:r>
      <w:r w:rsidR="001A1F3D">
        <w:rPr>
          <w:sz w:val="28"/>
        </w:rPr>
        <w:t>нения конфигурации сервера и его характеристик можно приступить к описанию хранилища данных, а именно – таблицы «</w:t>
      </w:r>
      <w:r w:rsidR="001A1F3D">
        <w:rPr>
          <w:sz w:val="28"/>
          <w:lang w:val="en-US"/>
        </w:rPr>
        <w:t>SAN</w:t>
      </w:r>
      <w:r w:rsidR="003B5E1D">
        <w:rPr>
          <w:sz w:val="28"/>
        </w:rPr>
        <w:t>». Для</w:t>
      </w:r>
      <w:r w:rsidR="003D295C">
        <w:rPr>
          <w:sz w:val="28"/>
        </w:rPr>
        <w:t xml:space="preserve"> заполнения данной таблицы требуется предварительно создать записи в таблице «</w:t>
      </w:r>
      <w:r w:rsidR="003D295C">
        <w:rPr>
          <w:sz w:val="28"/>
          <w:lang w:val="en-US"/>
        </w:rPr>
        <w:t>Manufacturer</w:t>
      </w:r>
      <w:r w:rsidR="003B5E1D">
        <w:rPr>
          <w:sz w:val="28"/>
        </w:rPr>
        <w:t>»</w:t>
      </w:r>
      <w:r w:rsidR="003B5E1D" w:rsidRPr="003D295C">
        <w:rPr>
          <w:sz w:val="28"/>
        </w:rPr>
        <w:t>.</w:t>
      </w:r>
      <w:r w:rsidR="003B5E1D">
        <w:rPr>
          <w:sz w:val="28"/>
        </w:rPr>
        <w:t xml:space="preserve"> Также</w:t>
      </w:r>
      <w:r w:rsidR="00DE1EAF">
        <w:rPr>
          <w:sz w:val="28"/>
        </w:rPr>
        <w:t xml:space="preserve"> требуется добавить дополнительную информацию в таблицы «</w:t>
      </w:r>
      <w:r w:rsidR="00DE1EAF" w:rsidRPr="00DE1EAF">
        <w:rPr>
          <w:sz w:val="28"/>
        </w:rPr>
        <w:t>SAN_StorageInt</w:t>
      </w:r>
      <w:r w:rsidR="00DE1EAF">
        <w:rPr>
          <w:sz w:val="28"/>
        </w:rPr>
        <w:t>» и «</w:t>
      </w:r>
      <w:r w:rsidR="00DE1EAF" w:rsidRPr="00DE1EAF">
        <w:rPr>
          <w:sz w:val="28"/>
        </w:rPr>
        <w:t>SAN_Storage</w:t>
      </w:r>
      <w:r w:rsidR="00DE1EAF">
        <w:rPr>
          <w:sz w:val="28"/>
        </w:rPr>
        <w:t>». Таблица «</w:t>
      </w:r>
      <w:r w:rsidR="00DE1EAF" w:rsidRPr="00DE1EAF">
        <w:rPr>
          <w:sz w:val="28"/>
        </w:rPr>
        <w:t>SAN_StorageInt</w:t>
      </w:r>
      <w:r w:rsidR="00DE1EAF">
        <w:rPr>
          <w:sz w:val="28"/>
        </w:rPr>
        <w:t>» имеет внешние ключи к таблицам «</w:t>
      </w:r>
      <w:r w:rsidR="003B5E1D">
        <w:rPr>
          <w:sz w:val="28"/>
          <w:lang w:val="en-US"/>
        </w:rPr>
        <w:t>SAN</w:t>
      </w:r>
      <w:r w:rsidR="003B5E1D">
        <w:rPr>
          <w:sz w:val="28"/>
        </w:rPr>
        <w:t>» и</w:t>
      </w:r>
      <w:r w:rsidR="00DE1EAF">
        <w:rPr>
          <w:sz w:val="28"/>
        </w:rPr>
        <w:t xml:space="preserve"> «</w:t>
      </w:r>
      <w:r w:rsidR="00DE1EAF" w:rsidRPr="00DE1EAF">
        <w:rPr>
          <w:sz w:val="28"/>
        </w:rPr>
        <w:t>StrorageInterface</w:t>
      </w:r>
      <w:r w:rsidR="00DE1EAF">
        <w:rPr>
          <w:sz w:val="28"/>
        </w:rPr>
        <w:t>»</w:t>
      </w:r>
      <w:r w:rsidR="00DE1EAF" w:rsidRPr="00DE1EAF">
        <w:rPr>
          <w:sz w:val="28"/>
        </w:rPr>
        <w:t xml:space="preserve">. </w:t>
      </w:r>
      <w:r w:rsidR="00DE1EAF">
        <w:rPr>
          <w:sz w:val="28"/>
        </w:rPr>
        <w:t>Так как таблица «</w:t>
      </w:r>
      <w:r w:rsidR="00DE1EAF">
        <w:rPr>
          <w:sz w:val="28"/>
          <w:lang w:val="en-US"/>
        </w:rPr>
        <w:t>SAN</w:t>
      </w:r>
      <w:r w:rsidR="00DE1EAF">
        <w:rPr>
          <w:sz w:val="28"/>
        </w:rPr>
        <w:t xml:space="preserve">» предварительно заполнена, </w:t>
      </w:r>
      <w:r w:rsidR="009D685B">
        <w:rPr>
          <w:sz w:val="28"/>
        </w:rPr>
        <w:t>то остается добавить записи в «</w:t>
      </w:r>
      <w:r w:rsidR="009D685B" w:rsidRPr="00DE1EAF">
        <w:rPr>
          <w:sz w:val="28"/>
        </w:rPr>
        <w:t>StrorageInterface</w:t>
      </w:r>
      <w:r w:rsidR="009D685B">
        <w:rPr>
          <w:sz w:val="28"/>
        </w:rPr>
        <w:t>», либо воспользоваться существующими записями. Таблица «</w:t>
      </w:r>
      <w:r w:rsidR="009D685B" w:rsidRPr="00DE1EAF">
        <w:rPr>
          <w:sz w:val="28"/>
        </w:rPr>
        <w:t>SAN_Storage</w:t>
      </w:r>
      <w:r w:rsidR="009D685B">
        <w:rPr>
          <w:sz w:val="28"/>
        </w:rPr>
        <w:t>» имеет внешние ключи к таблицам «</w:t>
      </w:r>
      <w:r w:rsidR="003B5E1D">
        <w:rPr>
          <w:sz w:val="28"/>
          <w:lang w:val="en-US"/>
        </w:rPr>
        <w:t>SAN</w:t>
      </w:r>
      <w:r w:rsidR="003B5E1D">
        <w:rPr>
          <w:sz w:val="28"/>
        </w:rPr>
        <w:t>» и</w:t>
      </w:r>
      <w:r w:rsidR="009D685B">
        <w:rPr>
          <w:sz w:val="28"/>
        </w:rPr>
        <w:t xml:space="preserve"> «</w:t>
      </w:r>
      <w:r w:rsidR="009D685B" w:rsidRPr="00BA2804">
        <w:rPr>
          <w:sz w:val="28"/>
        </w:rPr>
        <w:t>Strorage</w:t>
      </w:r>
      <w:r w:rsidR="009D685B">
        <w:rPr>
          <w:sz w:val="28"/>
        </w:rPr>
        <w:t>»</w:t>
      </w:r>
      <w:r w:rsidR="009D685B" w:rsidRPr="00BA2804">
        <w:rPr>
          <w:sz w:val="28"/>
        </w:rPr>
        <w:t xml:space="preserve">. </w:t>
      </w:r>
      <w:r w:rsidR="009D685B">
        <w:rPr>
          <w:sz w:val="28"/>
        </w:rPr>
        <w:t>Так как таблица «</w:t>
      </w:r>
      <w:r w:rsidR="003B5E1D">
        <w:rPr>
          <w:sz w:val="28"/>
          <w:lang w:val="en-US"/>
        </w:rPr>
        <w:t>SAN</w:t>
      </w:r>
      <w:r w:rsidR="003B5E1D">
        <w:rPr>
          <w:sz w:val="28"/>
        </w:rPr>
        <w:t>» была</w:t>
      </w:r>
      <w:r w:rsidR="009D685B">
        <w:rPr>
          <w:sz w:val="28"/>
        </w:rPr>
        <w:t xml:space="preserve"> предварительно заполнена, то остается </w:t>
      </w:r>
      <w:r w:rsidR="002C40A3">
        <w:rPr>
          <w:sz w:val="28"/>
        </w:rPr>
        <w:t>добавить записи</w:t>
      </w:r>
      <w:r w:rsidR="009D685B">
        <w:rPr>
          <w:sz w:val="28"/>
        </w:rPr>
        <w:t xml:space="preserve"> «</w:t>
      </w:r>
      <w:r w:rsidR="009D685B">
        <w:rPr>
          <w:sz w:val="28"/>
          <w:lang w:val="en-US"/>
        </w:rPr>
        <w:t>Strorage</w:t>
      </w:r>
      <w:r w:rsidR="009D685B">
        <w:rPr>
          <w:sz w:val="28"/>
        </w:rPr>
        <w:t>»</w:t>
      </w:r>
      <w:r w:rsidR="002C40A3">
        <w:rPr>
          <w:sz w:val="28"/>
        </w:rPr>
        <w:t>, либо воспользоваться уже имеющимися. В случае добавления новой записи</w:t>
      </w:r>
      <w:r w:rsidR="009D685B">
        <w:rPr>
          <w:sz w:val="28"/>
        </w:rPr>
        <w:t xml:space="preserve">, следует добавить </w:t>
      </w:r>
      <w:r w:rsidR="002C40A3">
        <w:rPr>
          <w:sz w:val="28"/>
        </w:rPr>
        <w:t>информацию в таблицы</w:t>
      </w:r>
      <w:r w:rsidR="009D685B">
        <w:rPr>
          <w:sz w:val="28"/>
        </w:rPr>
        <w:t xml:space="preserve"> «</w:t>
      </w:r>
      <w:r w:rsidR="009D685B" w:rsidRPr="001B65DD">
        <w:rPr>
          <w:sz w:val="28"/>
        </w:rPr>
        <w:t>StrorageInterface</w:t>
      </w:r>
      <w:r w:rsidR="009D685B">
        <w:rPr>
          <w:sz w:val="28"/>
        </w:rPr>
        <w:t>» и «</w:t>
      </w:r>
      <w:r w:rsidR="009D685B" w:rsidRPr="00882752">
        <w:rPr>
          <w:sz w:val="28"/>
        </w:rPr>
        <w:t>Manufacturer</w:t>
      </w:r>
      <w:r w:rsidR="009D685B">
        <w:rPr>
          <w:sz w:val="28"/>
        </w:rPr>
        <w:t>»</w:t>
      </w:r>
      <w:r w:rsidR="002C40A3">
        <w:rPr>
          <w:sz w:val="28"/>
        </w:rPr>
        <w:t>, либо воспользоваться уже существующими записями.</w:t>
      </w:r>
      <w:r w:rsidR="00311CDD">
        <w:rPr>
          <w:sz w:val="28"/>
        </w:rPr>
        <w:t xml:space="preserve"> После заполнения информации о вычислительной инфраструктуре предприятия, можно приступить к добавлению записей об предоставляемых сервиса</w:t>
      </w:r>
      <w:r w:rsidR="00FE4C42">
        <w:rPr>
          <w:sz w:val="28"/>
        </w:rPr>
        <w:t>х и распределять доступные вычислительные ресурсы. Для начала следует заполнить таблицу с типами платформ, а именно «</w:t>
      </w:r>
      <w:r w:rsidR="00FE4C42" w:rsidRPr="00FE4C42">
        <w:rPr>
          <w:sz w:val="28"/>
        </w:rPr>
        <w:t>PaasType</w:t>
      </w:r>
      <w:r w:rsidR="00FE4C42">
        <w:rPr>
          <w:sz w:val="28"/>
        </w:rPr>
        <w:t>». После этого можно связать существующие конфигурации серверов из таблицы «</w:t>
      </w:r>
      <w:r w:rsidR="00FE4C42">
        <w:rPr>
          <w:sz w:val="28"/>
          <w:lang w:val="en-US"/>
        </w:rPr>
        <w:t>Server</w:t>
      </w:r>
      <w:r w:rsidR="00FE4C42">
        <w:rPr>
          <w:sz w:val="28"/>
        </w:rPr>
        <w:t>»</w:t>
      </w:r>
      <w:r w:rsidR="00FE4C42">
        <w:rPr>
          <w:sz w:val="28"/>
          <w:lang w:val="en-US"/>
        </w:rPr>
        <w:t>c</w:t>
      </w:r>
      <w:r w:rsidR="00FE4C42">
        <w:rPr>
          <w:sz w:val="28"/>
        </w:rPr>
        <w:t xml:space="preserve">типами платформ </w:t>
      </w:r>
      <w:r w:rsidR="00A041C4">
        <w:rPr>
          <w:sz w:val="28"/>
        </w:rPr>
        <w:t>из таблицы «</w:t>
      </w:r>
      <w:r w:rsidR="00A041C4" w:rsidRPr="00FE4C42">
        <w:rPr>
          <w:sz w:val="28"/>
        </w:rPr>
        <w:t>PaasType</w:t>
      </w:r>
      <w:r w:rsidR="00A041C4">
        <w:rPr>
          <w:sz w:val="28"/>
        </w:rPr>
        <w:t>» в таблице «</w:t>
      </w:r>
      <w:r w:rsidR="00A041C4" w:rsidRPr="00A041C4">
        <w:rPr>
          <w:sz w:val="28"/>
        </w:rPr>
        <w:t>ServerToPaas</w:t>
      </w:r>
      <w:r w:rsidR="00A041C4">
        <w:rPr>
          <w:sz w:val="28"/>
        </w:rPr>
        <w:t>», а также конфигурации хранилищ данных из таблицы «</w:t>
      </w:r>
      <w:r w:rsidR="006B2D8A">
        <w:rPr>
          <w:sz w:val="28"/>
          <w:lang w:val="en-US"/>
        </w:rPr>
        <w:t>SAN</w:t>
      </w:r>
      <w:r w:rsidR="006B2D8A">
        <w:rPr>
          <w:sz w:val="28"/>
        </w:rPr>
        <w:t>» в</w:t>
      </w:r>
      <w:r w:rsidR="00A041C4">
        <w:rPr>
          <w:sz w:val="28"/>
        </w:rPr>
        <w:t xml:space="preserve"> таблице «</w:t>
      </w:r>
      <w:r w:rsidR="00A041C4" w:rsidRPr="00A041C4">
        <w:rPr>
          <w:sz w:val="28"/>
        </w:rPr>
        <w:t>SANtoPaas</w:t>
      </w:r>
      <w:r w:rsidR="00A041C4">
        <w:rPr>
          <w:sz w:val="28"/>
        </w:rPr>
        <w:t xml:space="preserve">», тем самым определяя – какие ресурсы будут доступны на </w:t>
      </w:r>
      <w:r w:rsidR="00A041C4">
        <w:rPr>
          <w:sz w:val="28"/>
        </w:rPr>
        <w:lastRenderedPageBreak/>
        <w:t>той или иной платформе</w:t>
      </w:r>
      <w:r w:rsidR="00C633EE">
        <w:rPr>
          <w:sz w:val="28"/>
        </w:rPr>
        <w:t>.</w:t>
      </w:r>
      <w:r w:rsidR="00486CBF">
        <w:rPr>
          <w:sz w:val="28"/>
        </w:rPr>
        <w:t xml:space="preserve"> На основании доступных вычислительных ресурсов пользователь может их распределить по предоставляемым конфигурациям сервисов в таблице «</w:t>
      </w:r>
      <w:r w:rsidR="00486CBF" w:rsidRPr="00486CBF">
        <w:rPr>
          <w:sz w:val="28"/>
        </w:rPr>
        <w:t>Service</w:t>
      </w:r>
      <w:r w:rsidR="00486CBF">
        <w:rPr>
          <w:sz w:val="28"/>
        </w:rPr>
        <w:t xml:space="preserve">». </w:t>
      </w:r>
      <w:r w:rsidR="0039131E">
        <w:rPr>
          <w:sz w:val="28"/>
        </w:rPr>
        <w:t>Она</w:t>
      </w:r>
      <w:r w:rsidR="00486CBF">
        <w:rPr>
          <w:sz w:val="28"/>
        </w:rPr>
        <w:t xml:space="preserve"> имеет внешние ключи к таблицам «</w:t>
      </w:r>
      <w:r w:rsidR="0039131E" w:rsidRPr="0039131E">
        <w:rPr>
          <w:sz w:val="28"/>
          <w:lang w:val="en-US"/>
        </w:rPr>
        <w:t>PaasType</w:t>
      </w:r>
      <w:r w:rsidR="00486CBF">
        <w:rPr>
          <w:sz w:val="28"/>
        </w:rPr>
        <w:t>»</w:t>
      </w:r>
      <w:r w:rsidR="0039131E">
        <w:rPr>
          <w:sz w:val="28"/>
        </w:rPr>
        <w:t>,</w:t>
      </w:r>
      <w:r w:rsidR="00486CBF">
        <w:rPr>
          <w:sz w:val="28"/>
        </w:rPr>
        <w:t xml:space="preserve"> «</w:t>
      </w:r>
      <w:r w:rsidR="0039131E" w:rsidRPr="0039131E">
        <w:rPr>
          <w:sz w:val="28"/>
        </w:rPr>
        <w:t>ServiceType</w:t>
      </w:r>
      <w:r w:rsidR="00486CBF">
        <w:rPr>
          <w:sz w:val="28"/>
        </w:rPr>
        <w:t>»</w:t>
      </w:r>
      <w:r w:rsidR="0039131E">
        <w:rPr>
          <w:sz w:val="28"/>
        </w:rPr>
        <w:t xml:space="preserve"> и «</w:t>
      </w:r>
      <w:r w:rsidR="0039131E" w:rsidRPr="00486CBF">
        <w:rPr>
          <w:sz w:val="28"/>
        </w:rPr>
        <w:t>ServiceState</w:t>
      </w:r>
      <w:r w:rsidR="0039131E">
        <w:rPr>
          <w:sz w:val="28"/>
        </w:rPr>
        <w:t>»</w:t>
      </w:r>
      <w:r w:rsidR="00486CBF" w:rsidRPr="00BA2804">
        <w:rPr>
          <w:sz w:val="28"/>
        </w:rPr>
        <w:t>.</w:t>
      </w:r>
      <w:r w:rsidR="0039131E">
        <w:rPr>
          <w:sz w:val="28"/>
        </w:rPr>
        <w:t xml:space="preserve"> Так как таблица «</w:t>
      </w:r>
      <w:r w:rsidR="0039131E" w:rsidRPr="0039131E">
        <w:rPr>
          <w:sz w:val="28"/>
        </w:rPr>
        <w:t>PaasType</w:t>
      </w:r>
      <w:r w:rsidR="0039131E">
        <w:rPr>
          <w:sz w:val="28"/>
        </w:rPr>
        <w:t>» была предварительно заполнена, то следует выбрать существующую запись для определения доступных ресурсов вычислительной инфраструктуры, распределенные между платформами ранее. Следует заполнить только таблицу «</w:t>
      </w:r>
      <w:r w:rsidR="0039131E" w:rsidRPr="0039131E">
        <w:rPr>
          <w:sz w:val="28"/>
        </w:rPr>
        <w:t>ServiceType</w:t>
      </w:r>
      <w:r w:rsidR="0039131E">
        <w:rPr>
          <w:sz w:val="28"/>
        </w:rPr>
        <w:t>», так как «</w:t>
      </w:r>
      <w:r w:rsidR="0039131E" w:rsidRPr="00486CBF">
        <w:rPr>
          <w:sz w:val="28"/>
        </w:rPr>
        <w:t>ServiceState</w:t>
      </w:r>
      <w:r w:rsidR="0039131E">
        <w:rPr>
          <w:sz w:val="28"/>
        </w:rPr>
        <w:t>» имеет предопределенные значения.</w:t>
      </w:r>
      <w:r w:rsidR="0045660B">
        <w:rPr>
          <w:sz w:val="28"/>
        </w:rPr>
        <w:t xml:space="preserve"> Также требуется </w:t>
      </w:r>
      <w:r w:rsidR="006C3BD5">
        <w:rPr>
          <w:sz w:val="28"/>
        </w:rPr>
        <w:t>распределить программное обеспечение на сервисы в таблице «</w:t>
      </w:r>
      <w:r w:rsidR="006C3BD5" w:rsidRPr="006C3BD5">
        <w:rPr>
          <w:sz w:val="28"/>
        </w:rPr>
        <w:t>SoftService</w:t>
      </w:r>
      <w:r w:rsidR="006C3BD5">
        <w:rPr>
          <w:sz w:val="28"/>
        </w:rPr>
        <w:t>» между существующими конфигурациями сервисов из таблицы «</w:t>
      </w:r>
      <w:r w:rsidR="006C3BD5">
        <w:rPr>
          <w:sz w:val="28"/>
          <w:lang w:val="en-US"/>
        </w:rPr>
        <w:t>Service</w:t>
      </w:r>
      <w:r w:rsidR="006C3BD5">
        <w:rPr>
          <w:sz w:val="28"/>
        </w:rPr>
        <w:t>» и его описания содержащегося в таблице «</w:t>
      </w:r>
      <w:r w:rsidR="006C3BD5" w:rsidRPr="006C3BD5">
        <w:rPr>
          <w:sz w:val="28"/>
        </w:rPr>
        <w:t>Software</w:t>
      </w:r>
      <w:r w:rsidR="006C3BD5">
        <w:rPr>
          <w:sz w:val="28"/>
        </w:rPr>
        <w:t xml:space="preserve">», предварительно </w:t>
      </w:r>
      <w:r w:rsidR="00411829">
        <w:rPr>
          <w:sz w:val="28"/>
        </w:rPr>
        <w:t>добавив туда записи, но перед этим следует заполнить таблицу «</w:t>
      </w:r>
      <w:r w:rsidR="00411829" w:rsidRPr="00411829">
        <w:rPr>
          <w:sz w:val="28"/>
        </w:rPr>
        <w:t>SoftType</w:t>
      </w:r>
      <w:r w:rsidR="00411829">
        <w:rPr>
          <w:sz w:val="28"/>
        </w:rPr>
        <w:t>».</w:t>
      </w:r>
      <w:r w:rsidR="00472F0A">
        <w:rPr>
          <w:sz w:val="28"/>
        </w:rPr>
        <w:t xml:space="preserve"> После создания конфигураций сервисов сотрудник может подписаться на них через таблицу «</w:t>
      </w:r>
      <w:r w:rsidR="00472F0A" w:rsidRPr="00472F0A">
        <w:rPr>
          <w:sz w:val="28"/>
        </w:rPr>
        <w:t>UsingService</w:t>
      </w:r>
      <w:r w:rsidR="00472F0A">
        <w:rPr>
          <w:sz w:val="28"/>
        </w:rPr>
        <w:t>».</w:t>
      </w:r>
    </w:p>
    <w:p w:rsidR="00DD0061" w:rsidRDefault="00DD0061" w:rsidP="0039131E">
      <w:pPr>
        <w:spacing w:line="360" w:lineRule="auto"/>
        <w:ind w:firstLine="851"/>
        <w:jc w:val="both"/>
        <w:rPr>
          <w:sz w:val="28"/>
        </w:rPr>
      </w:pPr>
      <w:r>
        <w:rPr>
          <w:sz w:val="28"/>
        </w:rPr>
        <w:t>Для выполнения 2 задачи</w:t>
      </w:r>
      <w:r w:rsidR="00F76ACC">
        <w:rPr>
          <w:sz w:val="28"/>
        </w:rPr>
        <w:t>, необходимо заполнить таблице в том порядке, который был описан для 1 задачи, при этом необходимо добавить записи в таблицу «</w:t>
      </w:r>
      <w:r w:rsidR="00F76ACC" w:rsidRPr="00F76ACC">
        <w:rPr>
          <w:sz w:val="28"/>
        </w:rPr>
        <w:t>ServiceIdle</w:t>
      </w:r>
      <w:r w:rsidR="00F76ACC">
        <w:rPr>
          <w:sz w:val="28"/>
        </w:rPr>
        <w:t>». Она имеет внешние ключи к таблицам «</w:t>
      </w:r>
      <w:r w:rsidR="00F76ACC" w:rsidRPr="00F76ACC">
        <w:rPr>
          <w:sz w:val="28"/>
        </w:rPr>
        <w:t>IdleType</w:t>
      </w:r>
      <w:r w:rsidR="00F76ACC">
        <w:rPr>
          <w:sz w:val="28"/>
        </w:rPr>
        <w:t>» и «</w:t>
      </w:r>
      <w:r w:rsidR="00F76ACC" w:rsidRPr="00F76ACC">
        <w:rPr>
          <w:sz w:val="28"/>
        </w:rPr>
        <w:t>IdleReason</w:t>
      </w:r>
      <w:r w:rsidR="00F76ACC">
        <w:rPr>
          <w:sz w:val="28"/>
        </w:rPr>
        <w:t xml:space="preserve">», которые не следует заполнять, так как они имеют предопределенные значения. Также рекомендуется заполнить таблицу </w:t>
      </w:r>
      <w:r w:rsidR="00835552">
        <w:rPr>
          <w:sz w:val="28"/>
        </w:rPr>
        <w:t xml:space="preserve">расписания планового сервера </w:t>
      </w:r>
      <w:r w:rsidR="00F76ACC">
        <w:rPr>
          <w:sz w:val="28"/>
        </w:rPr>
        <w:t>«</w:t>
      </w:r>
      <w:r w:rsidR="00F76ACC" w:rsidRPr="00F76ACC">
        <w:rPr>
          <w:sz w:val="28"/>
        </w:rPr>
        <w:t>Server_MaintenanceShedule</w:t>
      </w:r>
      <w:r w:rsidR="00F76ACC">
        <w:rPr>
          <w:sz w:val="28"/>
        </w:rPr>
        <w:t>» для существующих конфигураций сервисов из таблицы «</w:t>
      </w:r>
      <w:r w:rsidR="00F76ACC">
        <w:rPr>
          <w:sz w:val="28"/>
          <w:lang w:val="en-US"/>
        </w:rPr>
        <w:t>S</w:t>
      </w:r>
      <w:r w:rsidR="00835552">
        <w:rPr>
          <w:sz w:val="28"/>
          <w:lang w:val="en-US"/>
        </w:rPr>
        <w:t>erver</w:t>
      </w:r>
      <w:r w:rsidR="00F76ACC">
        <w:rPr>
          <w:sz w:val="28"/>
        </w:rPr>
        <w:t>»</w:t>
      </w:r>
      <w:r w:rsidR="00835552">
        <w:rPr>
          <w:sz w:val="28"/>
        </w:rPr>
        <w:t>и таблицу планового обслуживания хранилищ данных «</w:t>
      </w:r>
      <w:r w:rsidR="00835552" w:rsidRPr="00835552">
        <w:rPr>
          <w:sz w:val="28"/>
        </w:rPr>
        <w:t>SAN_MaintenanceShedule</w:t>
      </w:r>
      <w:r w:rsidR="00835552">
        <w:rPr>
          <w:sz w:val="28"/>
        </w:rPr>
        <w:t>» для существующих конфигураций хранилищ данных из таблицы «</w:t>
      </w:r>
      <w:r w:rsidR="00835552">
        <w:rPr>
          <w:sz w:val="28"/>
          <w:lang w:val="en-US"/>
        </w:rPr>
        <w:t>SAN</w:t>
      </w:r>
      <w:r w:rsidR="00835552">
        <w:rPr>
          <w:sz w:val="28"/>
        </w:rPr>
        <w:t>», тем самым можно добавлять корректные значения записей в таблицу «</w:t>
      </w:r>
      <w:r w:rsidR="00835552" w:rsidRPr="00835552">
        <w:rPr>
          <w:sz w:val="28"/>
        </w:rPr>
        <w:t>ServiceIdle</w:t>
      </w:r>
      <w:r w:rsidR="00835552">
        <w:rPr>
          <w:sz w:val="28"/>
        </w:rPr>
        <w:t>», если существует связьмежду оборудованием из таблиц «</w:t>
      </w:r>
      <w:r w:rsidR="00835552">
        <w:rPr>
          <w:sz w:val="28"/>
          <w:lang w:val="en-US"/>
        </w:rPr>
        <w:t>Server</w:t>
      </w:r>
      <w:r w:rsidR="00835552">
        <w:rPr>
          <w:sz w:val="28"/>
        </w:rPr>
        <w:t>» и «</w:t>
      </w:r>
      <w:r w:rsidR="00835552">
        <w:rPr>
          <w:sz w:val="28"/>
          <w:lang w:val="en-US"/>
        </w:rPr>
        <w:t>SAN</w:t>
      </w:r>
      <w:r w:rsidR="00835552">
        <w:rPr>
          <w:sz w:val="28"/>
        </w:rPr>
        <w:t xml:space="preserve">»и </w:t>
      </w:r>
      <w:r w:rsidR="002209AD">
        <w:rPr>
          <w:sz w:val="28"/>
        </w:rPr>
        <w:t>конфигурациями сервисов из таблицы «</w:t>
      </w:r>
      <w:r w:rsidR="002209AD">
        <w:rPr>
          <w:sz w:val="28"/>
          <w:lang w:val="en-US"/>
        </w:rPr>
        <w:t>Service</w:t>
      </w:r>
      <w:r w:rsidR="002209AD">
        <w:rPr>
          <w:sz w:val="28"/>
        </w:rPr>
        <w:t>», порядок создания которой был описан в 1 задаче.</w:t>
      </w:r>
    </w:p>
    <w:p w:rsidR="000A3CC0" w:rsidRPr="002209AD" w:rsidRDefault="000A3CC0" w:rsidP="0039131E">
      <w:pPr>
        <w:spacing w:line="360" w:lineRule="auto"/>
        <w:ind w:firstLine="851"/>
        <w:jc w:val="both"/>
        <w:rPr>
          <w:sz w:val="28"/>
        </w:rPr>
      </w:pPr>
      <w:r>
        <w:rPr>
          <w:sz w:val="28"/>
        </w:rPr>
        <w:t xml:space="preserve">Для обеспечения </w:t>
      </w:r>
      <w:r w:rsidR="00A34B49">
        <w:rPr>
          <w:sz w:val="28"/>
        </w:rPr>
        <w:t>целостности</w:t>
      </w:r>
      <w:r>
        <w:rPr>
          <w:sz w:val="28"/>
        </w:rPr>
        <w:t xml:space="preserve"> базы данных</w:t>
      </w:r>
      <w:r w:rsidR="00A34B49">
        <w:rPr>
          <w:sz w:val="28"/>
        </w:rPr>
        <w:t xml:space="preserve"> на всех внешних ключах </w:t>
      </w:r>
      <w:r w:rsidR="00DA54A7">
        <w:rPr>
          <w:sz w:val="28"/>
        </w:rPr>
        <w:t xml:space="preserve">таблиц </w:t>
      </w:r>
      <w:r w:rsidR="00A34B49">
        <w:rPr>
          <w:sz w:val="28"/>
        </w:rPr>
        <w:t>установлено каскадное обновление и удаление данных. А для защиты от несанкционированного доступа предоставляется учетная запись, описание которой представлено в таблице</w:t>
      </w:r>
      <w:r w:rsidR="002360DB">
        <w:rPr>
          <w:sz w:val="28"/>
        </w:rPr>
        <w:t xml:space="preserve"> 15.</w:t>
      </w:r>
    </w:p>
    <w:p w:rsidR="00D97A5E" w:rsidRPr="0039131E" w:rsidRDefault="00D97A5E" w:rsidP="0039131E">
      <w:pPr>
        <w:spacing w:line="360" w:lineRule="auto"/>
        <w:ind w:firstLine="851"/>
        <w:jc w:val="both"/>
        <w:rPr>
          <w:sz w:val="28"/>
        </w:rPr>
      </w:pPr>
      <w:r w:rsidRPr="002E307A">
        <w:br w:type="page"/>
      </w:r>
    </w:p>
    <w:p w:rsidR="0053445B" w:rsidRPr="00C839DA" w:rsidRDefault="0053445B" w:rsidP="006A5E13">
      <w:pPr>
        <w:pStyle w:val="1"/>
        <w:spacing w:before="0" w:line="480" w:lineRule="auto"/>
        <w:ind w:left="851"/>
        <w:jc w:val="both"/>
        <w:rPr>
          <w:rFonts w:ascii="Times New Roman" w:hAnsi="Times New Roman" w:cs="Times New Roman"/>
          <w:b/>
          <w:color w:val="000000" w:themeColor="text1"/>
          <w:sz w:val="28"/>
          <w:szCs w:val="28"/>
        </w:rPr>
      </w:pPr>
      <w:bookmarkStart w:id="30" w:name="_Toc515610867"/>
      <w:bookmarkStart w:id="31" w:name="_Toc516778875"/>
      <w:r w:rsidRPr="00C839DA">
        <w:rPr>
          <w:rFonts w:ascii="Times New Roman" w:hAnsi="Times New Roman" w:cs="Times New Roman"/>
          <w:b/>
          <w:color w:val="000000" w:themeColor="text1"/>
          <w:sz w:val="28"/>
          <w:szCs w:val="28"/>
        </w:rPr>
        <w:lastRenderedPageBreak/>
        <w:t>3 Описание программного обеспечения</w:t>
      </w:r>
      <w:bookmarkEnd w:id="30"/>
      <w:bookmarkEnd w:id="31"/>
    </w:p>
    <w:p w:rsidR="0053445B" w:rsidRDefault="0053445B" w:rsidP="006A5E13">
      <w:pPr>
        <w:pStyle w:val="2"/>
        <w:spacing w:before="0" w:line="720" w:lineRule="auto"/>
        <w:ind w:left="851"/>
        <w:jc w:val="both"/>
        <w:rPr>
          <w:rFonts w:ascii="Times New Roman" w:hAnsi="Times New Roman" w:cs="Times New Roman"/>
          <w:b/>
          <w:color w:val="000000" w:themeColor="text1"/>
          <w:sz w:val="28"/>
          <w:szCs w:val="28"/>
        </w:rPr>
      </w:pPr>
      <w:bookmarkStart w:id="32" w:name="_Toc515610868"/>
      <w:bookmarkStart w:id="33" w:name="_Toc516778876"/>
      <w:r w:rsidRPr="00C839DA">
        <w:rPr>
          <w:rFonts w:ascii="Times New Roman" w:hAnsi="Times New Roman" w:cs="Times New Roman"/>
          <w:b/>
          <w:color w:val="000000" w:themeColor="text1"/>
          <w:sz w:val="28"/>
          <w:szCs w:val="28"/>
        </w:rPr>
        <w:t>3.1 Описание ОС</w:t>
      </w:r>
      <w:bookmarkEnd w:id="32"/>
      <w:bookmarkEnd w:id="33"/>
    </w:p>
    <w:p w:rsidR="00D97A5E" w:rsidRDefault="00B31643" w:rsidP="00957947">
      <w:pPr>
        <w:spacing w:line="360" w:lineRule="auto"/>
        <w:ind w:firstLine="851"/>
        <w:jc w:val="both"/>
        <w:rPr>
          <w:sz w:val="28"/>
        </w:rPr>
      </w:pPr>
      <w:r>
        <w:rPr>
          <w:sz w:val="28"/>
        </w:rPr>
        <w:t xml:space="preserve">Программный продукт разрабатывался под управлением операционной системы </w:t>
      </w:r>
      <w:r>
        <w:rPr>
          <w:sz w:val="28"/>
          <w:lang w:val="en-US"/>
        </w:rPr>
        <w:t>Windows</w:t>
      </w:r>
      <w:r w:rsidRPr="00B31643">
        <w:rPr>
          <w:sz w:val="28"/>
        </w:rPr>
        <w:t xml:space="preserve"> 10 </w:t>
      </w:r>
      <w:r>
        <w:rPr>
          <w:sz w:val="28"/>
        </w:rPr>
        <w:t xml:space="preserve">редакции </w:t>
      </w:r>
      <w:r>
        <w:rPr>
          <w:sz w:val="28"/>
          <w:lang w:val="en-US"/>
        </w:rPr>
        <w:t>Pro</w:t>
      </w:r>
      <w:r>
        <w:rPr>
          <w:sz w:val="28"/>
        </w:rPr>
        <w:t xml:space="preserve"> 64-х разрядной версии</w:t>
      </w:r>
      <w:r w:rsidRPr="00B31643">
        <w:rPr>
          <w:sz w:val="28"/>
        </w:rPr>
        <w:t>.</w:t>
      </w:r>
      <w:r>
        <w:rPr>
          <w:sz w:val="28"/>
        </w:rPr>
        <w:t xml:space="preserve"> Основными ее достоинствами являются:</w:t>
      </w:r>
    </w:p>
    <w:p w:rsidR="002B1B9D" w:rsidRDefault="002B1B9D" w:rsidP="00E83ECD">
      <w:pPr>
        <w:pStyle w:val="a7"/>
        <w:numPr>
          <w:ilvl w:val="0"/>
          <w:numId w:val="15"/>
        </w:numPr>
        <w:spacing w:line="360" w:lineRule="auto"/>
        <w:ind w:left="1276" w:hanging="425"/>
        <w:jc w:val="both"/>
        <w:rPr>
          <w:sz w:val="28"/>
        </w:rPr>
      </w:pPr>
      <w:r>
        <w:rPr>
          <w:sz w:val="28"/>
        </w:rPr>
        <w:t>у</w:t>
      </w:r>
      <w:r w:rsidRPr="002B1B9D">
        <w:rPr>
          <w:sz w:val="28"/>
        </w:rPr>
        <w:t xml:space="preserve">ниверсальность. </w:t>
      </w:r>
      <w:r>
        <w:rPr>
          <w:sz w:val="28"/>
        </w:rPr>
        <w:t>М</w:t>
      </w:r>
      <w:r w:rsidRPr="002B1B9D">
        <w:rPr>
          <w:sz w:val="28"/>
        </w:rPr>
        <w:t>ожет использоваться как на настольных ПК, так и на карманных, переносных устройствах. Все официальные приложения устанавливаются на любой гаджет с поддержкой Windows 10, а их интерфейс подстраивается под его особенности</w:t>
      </w:r>
      <w:r>
        <w:rPr>
          <w:sz w:val="28"/>
        </w:rPr>
        <w:t>;</w:t>
      </w:r>
    </w:p>
    <w:p w:rsidR="00FB493C" w:rsidRDefault="00FB493C" w:rsidP="00E83ECD">
      <w:pPr>
        <w:pStyle w:val="a7"/>
        <w:numPr>
          <w:ilvl w:val="0"/>
          <w:numId w:val="15"/>
        </w:numPr>
        <w:spacing w:line="360" w:lineRule="auto"/>
        <w:ind w:left="1276" w:hanging="425"/>
        <w:jc w:val="both"/>
        <w:rPr>
          <w:sz w:val="28"/>
        </w:rPr>
      </w:pPr>
      <w:r>
        <w:rPr>
          <w:sz w:val="28"/>
        </w:rPr>
        <w:t>большое количество редакций. Пользователь имеет возможность выбрать набор необходимого функционала, подходящий под его повседневные задачи, не переплачивая за ненужные функции;</w:t>
      </w:r>
    </w:p>
    <w:p w:rsidR="002B1B9D" w:rsidRDefault="002B1B9D" w:rsidP="00E83ECD">
      <w:pPr>
        <w:pStyle w:val="a7"/>
        <w:numPr>
          <w:ilvl w:val="0"/>
          <w:numId w:val="15"/>
        </w:numPr>
        <w:spacing w:line="360" w:lineRule="auto"/>
        <w:ind w:left="1276" w:hanging="425"/>
        <w:jc w:val="both"/>
        <w:rPr>
          <w:sz w:val="28"/>
        </w:rPr>
      </w:pPr>
      <w:r>
        <w:rPr>
          <w:sz w:val="28"/>
        </w:rPr>
        <w:t xml:space="preserve">улучшенная производительность работы, в </w:t>
      </w:r>
      <w:r w:rsidR="004F7D61">
        <w:rPr>
          <w:sz w:val="28"/>
        </w:rPr>
        <w:t>сравнении</w:t>
      </w:r>
      <w:r>
        <w:rPr>
          <w:sz w:val="28"/>
        </w:rPr>
        <w:t xml:space="preserve"> с предыдущими операционными системами компании </w:t>
      </w:r>
      <w:r>
        <w:rPr>
          <w:sz w:val="28"/>
          <w:lang w:val="en-US"/>
        </w:rPr>
        <w:t>Microsoft</w:t>
      </w:r>
      <w:r w:rsidRPr="002B1B9D">
        <w:rPr>
          <w:sz w:val="28"/>
        </w:rPr>
        <w:t>;</w:t>
      </w:r>
    </w:p>
    <w:p w:rsidR="002B1B9D" w:rsidRDefault="004F7D61" w:rsidP="00E83ECD">
      <w:pPr>
        <w:pStyle w:val="a7"/>
        <w:numPr>
          <w:ilvl w:val="0"/>
          <w:numId w:val="15"/>
        </w:numPr>
        <w:spacing w:line="360" w:lineRule="auto"/>
        <w:ind w:left="1276" w:hanging="425"/>
        <w:jc w:val="both"/>
        <w:rPr>
          <w:sz w:val="28"/>
        </w:rPr>
      </w:pPr>
      <w:r w:rsidRPr="004F7D61">
        <w:rPr>
          <w:sz w:val="28"/>
        </w:rPr>
        <w:t>минимальные системные требования не изменились с момента выхода Windows 7;</w:t>
      </w:r>
    </w:p>
    <w:p w:rsidR="004F7D61" w:rsidRDefault="004F7D61" w:rsidP="00E83ECD">
      <w:pPr>
        <w:pStyle w:val="a7"/>
        <w:numPr>
          <w:ilvl w:val="0"/>
          <w:numId w:val="15"/>
        </w:numPr>
        <w:spacing w:line="360" w:lineRule="auto"/>
        <w:ind w:left="1276" w:hanging="425"/>
        <w:jc w:val="both"/>
        <w:rPr>
          <w:sz w:val="28"/>
        </w:rPr>
      </w:pPr>
      <w:r w:rsidRPr="004F7D61">
        <w:rPr>
          <w:sz w:val="28"/>
        </w:rPr>
        <w:t>любое обновление устанавливается в автоматическом режиме, не требующее перезагрузки ПК.</w:t>
      </w:r>
    </w:p>
    <w:p w:rsidR="00FB493C" w:rsidRPr="004F7D61" w:rsidRDefault="004F7D61" w:rsidP="0093575D">
      <w:pPr>
        <w:spacing w:after="600" w:line="360" w:lineRule="auto"/>
        <w:ind w:firstLine="851"/>
        <w:jc w:val="both"/>
        <w:rPr>
          <w:sz w:val="28"/>
        </w:rPr>
      </w:pPr>
      <w:r>
        <w:rPr>
          <w:sz w:val="28"/>
        </w:rPr>
        <w:t>Одним из главных недостатков можно выделить п</w:t>
      </w:r>
      <w:r w:rsidRPr="004F7D61">
        <w:rPr>
          <w:sz w:val="28"/>
        </w:rPr>
        <w:t xml:space="preserve">роблемы с приватностью. Лицензионное соглашение </w:t>
      </w:r>
      <w:r>
        <w:rPr>
          <w:sz w:val="28"/>
          <w:lang w:val="en-US"/>
        </w:rPr>
        <w:t>Windows</w:t>
      </w:r>
      <w:r w:rsidRPr="004F7D61">
        <w:rPr>
          <w:sz w:val="28"/>
        </w:rPr>
        <w:t xml:space="preserve"> 10 дает </w:t>
      </w:r>
      <w:r>
        <w:rPr>
          <w:sz w:val="28"/>
          <w:lang w:val="en-US"/>
        </w:rPr>
        <w:t>Microsoft</w:t>
      </w:r>
      <w:r w:rsidRPr="004F7D61">
        <w:rPr>
          <w:sz w:val="28"/>
        </w:rPr>
        <w:t xml:space="preserve"> право на сбор вашей персональной информации и статистики – данных о местоположении, истории браузера и</w:t>
      </w:r>
      <w:r>
        <w:rPr>
          <w:sz w:val="28"/>
        </w:rPr>
        <w:t xml:space="preserve"> т.д</w:t>
      </w:r>
      <w:r w:rsidRPr="004F7D61">
        <w:rPr>
          <w:sz w:val="28"/>
        </w:rPr>
        <w:t>. Как заверя</w:t>
      </w:r>
      <w:r>
        <w:rPr>
          <w:sz w:val="28"/>
        </w:rPr>
        <w:t>ет производитель</w:t>
      </w:r>
      <w:r w:rsidRPr="004F7D61">
        <w:rPr>
          <w:sz w:val="28"/>
        </w:rPr>
        <w:t>, информация используется для подбора рекламных материалов и усовершенствования программных продуктов компании. Но</w:t>
      </w:r>
      <w:r>
        <w:rPr>
          <w:sz w:val="28"/>
        </w:rPr>
        <w:t xml:space="preserve"> многие пользователи слабо верят такому утверждению и не торопятся переходить на новую версию ОС</w:t>
      </w:r>
      <w:r w:rsidRPr="004F7D61">
        <w:rPr>
          <w:sz w:val="28"/>
        </w:rPr>
        <w:t>.</w:t>
      </w:r>
    </w:p>
    <w:p w:rsidR="0053445B" w:rsidRDefault="0053445B" w:rsidP="006A5E13">
      <w:pPr>
        <w:pStyle w:val="2"/>
        <w:spacing w:before="0" w:line="720" w:lineRule="auto"/>
        <w:ind w:left="851"/>
        <w:jc w:val="both"/>
        <w:rPr>
          <w:rFonts w:ascii="Times New Roman" w:hAnsi="Times New Roman" w:cs="Times New Roman"/>
          <w:b/>
          <w:color w:val="000000" w:themeColor="text1"/>
          <w:sz w:val="28"/>
          <w:szCs w:val="28"/>
        </w:rPr>
      </w:pPr>
      <w:bookmarkStart w:id="34" w:name="_Toc515610869"/>
      <w:bookmarkStart w:id="35" w:name="_Toc516778877"/>
      <w:r w:rsidRPr="00C839DA">
        <w:rPr>
          <w:rFonts w:ascii="Times New Roman" w:hAnsi="Times New Roman" w:cs="Times New Roman"/>
          <w:b/>
          <w:color w:val="000000" w:themeColor="text1"/>
          <w:sz w:val="28"/>
          <w:szCs w:val="28"/>
        </w:rPr>
        <w:lastRenderedPageBreak/>
        <w:t>3.2 Описание СУБД</w:t>
      </w:r>
      <w:bookmarkEnd w:id="34"/>
      <w:bookmarkEnd w:id="35"/>
    </w:p>
    <w:p w:rsidR="0007645E" w:rsidRDefault="00E84990" w:rsidP="00DB0F80">
      <w:pPr>
        <w:spacing w:line="360" w:lineRule="auto"/>
        <w:ind w:firstLine="851"/>
        <w:jc w:val="both"/>
        <w:rPr>
          <w:sz w:val="28"/>
        </w:rPr>
      </w:pPr>
      <w:r>
        <w:rPr>
          <w:sz w:val="28"/>
        </w:rPr>
        <w:t xml:space="preserve">Для данного программного продукта была разработана база данных в </w:t>
      </w:r>
      <w:r w:rsidRPr="00DB5883">
        <w:rPr>
          <w:sz w:val="28"/>
        </w:rPr>
        <w:t xml:space="preserve">СУБД </w:t>
      </w:r>
      <w:r w:rsidR="0007645E" w:rsidRPr="00DB5883">
        <w:rPr>
          <w:sz w:val="28"/>
        </w:rPr>
        <w:t>«</w:t>
      </w:r>
      <w:r w:rsidRPr="00DB5883">
        <w:rPr>
          <w:sz w:val="28"/>
        </w:rPr>
        <w:t>Microsoft SQL Server</w:t>
      </w:r>
      <w:r w:rsidR="0007645E" w:rsidRPr="00DB5883">
        <w:rPr>
          <w:sz w:val="28"/>
        </w:rPr>
        <w:t>»</w:t>
      </w:r>
      <w:r w:rsidR="0007645E">
        <w:rPr>
          <w:sz w:val="28"/>
        </w:rPr>
        <w:t xml:space="preserve"> версии </w:t>
      </w:r>
      <w:r w:rsidR="006B5A7D" w:rsidRPr="006B5A7D">
        <w:rPr>
          <w:sz w:val="28"/>
        </w:rPr>
        <w:t>11.0.6248.0</w:t>
      </w:r>
      <w:r>
        <w:rPr>
          <w:sz w:val="28"/>
        </w:rPr>
        <w:t xml:space="preserve">, используя утилиту </w:t>
      </w:r>
      <w:r w:rsidR="0007645E">
        <w:rPr>
          <w:sz w:val="28"/>
        </w:rPr>
        <w:t>«</w:t>
      </w:r>
      <w:r w:rsidRPr="00E84990">
        <w:rPr>
          <w:sz w:val="28"/>
        </w:rPr>
        <w:t>SQLServer Management Studio</w:t>
      </w:r>
      <w:r w:rsidR="0007645E">
        <w:rPr>
          <w:sz w:val="28"/>
        </w:rPr>
        <w:t xml:space="preserve">» версии </w:t>
      </w:r>
      <w:r w:rsidR="0007645E" w:rsidRPr="0007645E">
        <w:rPr>
          <w:sz w:val="28"/>
        </w:rPr>
        <w:t>14.0.17199.0</w:t>
      </w:r>
      <w:r>
        <w:rPr>
          <w:sz w:val="28"/>
        </w:rPr>
        <w:t xml:space="preserve"> для ее конфигурирования и </w:t>
      </w:r>
      <w:r w:rsidR="008B3229">
        <w:rPr>
          <w:sz w:val="28"/>
        </w:rPr>
        <w:t>администрирования</w:t>
      </w:r>
      <w:r w:rsidRPr="00E84990">
        <w:rPr>
          <w:sz w:val="28"/>
        </w:rPr>
        <w:t>.</w:t>
      </w:r>
    </w:p>
    <w:p w:rsidR="002443C3" w:rsidRDefault="002443C3" w:rsidP="00DB0F80">
      <w:pPr>
        <w:spacing w:line="360" w:lineRule="auto"/>
        <w:ind w:firstLine="851"/>
        <w:jc w:val="both"/>
        <w:rPr>
          <w:sz w:val="28"/>
        </w:rPr>
      </w:pPr>
      <w:r>
        <w:rPr>
          <w:sz w:val="28"/>
        </w:rPr>
        <w:t>Функциональные возможности СУБД:</w:t>
      </w:r>
    </w:p>
    <w:p w:rsidR="002443C3" w:rsidRDefault="00401545" w:rsidP="00E83ECD">
      <w:pPr>
        <w:pStyle w:val="a7"/>
        <w:numPr>
          <w:ilvl w:val="0"/>
          <w:numId w:val="16"/>
        </w:numPr>
        <w:spacing w:line="360" w:lineRule="auto"/>
        <w:ind w:left="1276" w:hanging="425"/>
        <w:jc w:val="both"/>
        <w:rPr>
          <w:sz w:val="28"/>
        </w:rPr>
      </w:pPr>
      <w:r w:rsidRPr="00401545">
        <w:rPr>
          <w:sz w:val="28"/>
        </w:rPr>
        <w:t>в качестве языка запросов использует</w:t>
      </w:r>
      <w:r>
        <w:rPr>
          <w:sz w:val="28"/>
        </w:rPr>
        <w:t xml:space="preserve">сядиалект </w:t>
      </w:r>
      <w:r w:rsidRPr="00401545">
        <w:rPr>
          <w:sz w:val="28"/>
        </w:rPr>
        <w:t>SQL, получивш</w:t>
      </w:r>
      <w:r>
        <w:rPr>
          <w:sz w:val="28"/>
        </w:rPr>
        <w:t>ий</w:t>
      </w:r>
      <w:r w:rsidRPr="00401545">
        <w:rPr>
          <w:sz w:val="28"/>
        </w:rPr>
        <w:t xml:space="preserve"> название Transact-SQL (сокращённо T-SQL), являющуюся реализацией SQL-92 (стандарт ISO для SQL) с множественными расширениями</w:t>
      </w:r>
      <w:r>
        <w:rPr>
          <w:sz w:val="28"/>
        </w:rPr>
        <w:t>;</w:t>
      </w:r>
    </w:p>
    <w:p w:rsidR="00401545" w:rsidRDefault="00401545" w:rsidP="00E83ECD">
      <w:pPr>
        <w:pStyle w:val="a7"/>
        <w:numPr>
          <w:ilvl w:val="0"/>
          <w:numId w:val="16"/>
        </w:numPr>
        <w:spacing w:line="360" w:lineRule="auto"/>
        <w:ind w:left="1276" w:hanging="425"/>
        <w:jc w:val="both"/>
        <w:rPr>
          <w:sz w:val="28"/>
        </w:rPr>
      </w:pPr>
      <w:r w:rsidRPr="00DB5883">
        <w:rPr>
          <w:sz w:val="28"/>
        </w:rPr>
        <w:t>T-SQL</w:t>
      </w:r>
      <w:r w:rsidRPr="00401545">
        <w:rPr>
          <w:sz w:val="28"/>
        </w:rPr>
        <w:t xml:space="preserve"> позволяет использовать дополнительный синтаксис для хранимых процедур и обеспечивает поддержку транзакций (взаимодействие базы данных с управляющим приложением)</w:t>
      </w:r>
      <w:r>
        <w:rPr>
          <w:sz w:val="28"/>
        </w:rPr>
        <w:t>;</w:t>
      </w:r>
    </w:p>
    <w:p w:rsidR="00401545" w:rsidRDefault="00401545" w:rsidP="00E83ECD">
      <w:pPr>
        <w:pStyle w:val="a7"/>
        <w:numPr>
          <w:ilvl w:val="0"/>
          <w:numId w:val="16"/>
        </w:numPr>
        <w:spacing w:line="360" w:lineRule="auto"/>
        <w:ind w:left="1276" w:hanging="425"/>
        <w:jc w:val="both"/>
        <w:rPr>
          <w:sz w:val="28"/>
        </w:rPr>
      </w:pPr>
      <w:r w:rsidRPr="00401545">
        <w:rPr>
          <w:sz w:val="28"/>
        </w:rPr>
        <w:t>поддер</w:t>
      </w:r>
      <w:r>
        <w:rPr>
          <w:sz w:val="28"/>
        </w:rPr>
        <w:t>жка</w:t>
      </w:r>
      <w:r w:rsidRPr="00401545">
        <w:rPr>
          <w:sz w:val="28"/>
        </w:rPr>
        <w:t xml:space="preserve"> Open Database Connectivity (ODBC) — интерфейс взаимодействия приложений с СУБД</w:t>
      </w:r>
      <w:r>
        <w:rPr>
          <w:sz w:val="28"/>
        </w:rPr>
        <w:t>;</w:t>
      </w:r>
    </w:p>
    <w:p w:rsidR="00401545" w:rsidRDefault="00401545" w:rsidP="00E83ECD">
      <w:pPr>
        <w:pStyle w:val="a7"/>
        <w:numPr>
          <w:ilvl w:val="0"/>
          <w:numId w:val="16"/>
        </w:numPr>
        <w:spacing w:line="360" w:lineRule="auto"/>
        <w:ind w:left="1276" w:hanging="425"/>
        <w:jc w:val="both"/>
        <w:rPr>
          <w:sz w:val="28"/>
        </w:rPr>
      </w:pPr>
      <w:r>
        <w:rPr>
          <w:sz w:val="28"/>
        </w:rPr>
        <w:t xml:space="preserve">начиная с версии </w:t>
      </w:r>
      <w:r w:rsidRPr="00401545">
        <w:rPr>
          <w:sz w:val="28"/>
        </w:rPr>
        <w:t>SQL Server 2005</w:t>
      </w:r>
      <w:r w:rsidR="00657FB9">
        <w:rPr>
          <w:sz w:val="28"/>
        </w:rPr>
        <w:t xml:space="preserve"> обе</w:t>
      </w:r>
      <w:r>
        <w:rPr>
          <w:sz w:val="28"/>
        </w:rPr>
        <w:t xml:space="preserve">спечивается возможность </w:t>
      </w:r>
      <w:r w:rsidRPr="00401545">
        <w:rPr>
          <w:sz w:val="28"/>
        </w:rPr>
        <w:t>подключения пользователей через веб-сервисы, использующие протокол SOAP</w:t>
      </w:r>
      <w:r>
        <w:rPr>
          <w:sz w:val="28"/>
        </w:rPr>
        <w:t xml:space="preserve">. </w:t>
      </w:r>
      <w:r w:rsidRPr="00401545">
        <w:rPr>
          <w:sz w:val="28"/>
        </w:rPr>
        <w:t>Это позволяет клиентским программам, не предназначенным для Windows, кроссплатформенно соединяться с SQL Server</w:t>
      </w:r>
      <w:r>
        <w:rPr>
          <w:sz w:val="28"/>
        </w:rPr>
        <w:t>;</w:t>
      </w:r>
    </w:p>
    <w:p w:rsidR="00401545" w:rsidRDefault="00401545" w:rsidP="00E83ECD">
      <w:pPr>
        <w:pStyle w:val="a7"/>
        <w:numPr>
          <w:ilvl w:val="0"/>
          <w:numId w:val="16"/>
        </w:numPr>
        <w:spacing w:line="360" w:lineRule="auto"/>
        <w:ind w:left="1276" w:hanging="425"/>
        <w:jc w:val="both"/>
        <w:rPr>
          <w:sz w:val="28"/>
        </w:rPr>
      </w:pPr>
      <w:r w:rsidRPr="00401545">
        <w:rPr>
          <w:sz w:val="28"/>
        </w:rPr>
        <w:t>поддерж</w:t>
      </w:r>
      <w:r>
        <w:rPr>
          <w:sz w:val="28"/>
        </w:rPr>
        <w:t>ка</w:t>
      </w:r>
      <w:r w:rsidRPr="00401545">
        <w:rPr>
          <w:sz w:val="28"/>
        </w:rPr>
        <w:t xml:space="preserve"> зеркалировани</w:t>
      </w:r>
      <w:r>
        <w:rPr>
          <w:sz w:val="28"/>
        </w:rPr>
        <w:t>я</w:t>
      </w:r>
      <w:r w:rsidRPr="00401545">
        <w:rPr>
          <w:sz w:val="28"/>
        </w:rPr>
        <w:t xml:space="preserve"> и кластеризаци</w:t>
      </w:r>
      <w:r>
        <w:rPr>
          <w:sz w:val="28"/>
        </w:rPr>
        <w:t>и</w:t>
      </w:r>
      <w:r w:rsidRPr="00401545">
        <w:rPr>
          <w:sz w:val="28"/>
        </w:rPr>
        <w:t xml:space="preserve"> баз </w:t>
      </w:r>
      <w:r w:rsidR="003B5E1D" w:rsidRPr="00401545">
        <w:rPr>
          <w:sz w:val="28"/>
        </w:rPr>
        <w:t>данных. Кластер</w:t>
      </w:r>
      <w:r w:rsidRPr="00401545">
        <w:rPr>
          <w:sz w:val="28"/>
        </w:rPr>
        <w:t xml:space="preserve"> сервера SQL — это совокупность одинаково конфигурированных серверов; такая схема помогает распределить рабочую нагрузку между несколькими серверами</w:t>
      </w:r>
      <w:r>
        <w:rPr>
          <w:sz w:val="28"/>
        </w:rPr>
        <w:t>;</w:t>
      </w:r>
    </w:p>
    <w:p w:rsidR="00401545" w:rsidRDefault="00401545" w:rsidP="00E83ECD">
      <w:pPr>
        <w:pStyle w:val="a7"/>
        <w:numPr>
          <w:ilvl w:val="0"/>
          <w:numId w:val="16"/>
        </w:numPr>
        <w:spacing w:line="360" w:lineRule="auto"/>
        <w:ind w:left="1276" w:hanging="425"/>
        <w:jc w:val="both"/>
        <w:rPr>
          <w:sz w:val="28"/>
        </w:rPr>
      </w:pPr>
      <w:r w:rsidRPr="00401545">
        <w:rPr>
          <w:sz w:val="28"/>
        </w:rPr>
        <w:t>поддерж</w:t>
      </w:r>
      <w:r>
        <w:rPr>
          <w:sz w:val="28"/>
        </w:rPr>
        <w:t>ка</w:t>
      </w:r>
      <w:r w:rsidRPr="00401545">
        <w:rPr>
          <w:sz w:val="28"/>
        </w:rPr>
        <w:t xml:space="preserve"> избыточно</w:t>
      </w:r>
      <w:r>
        <w:rPr>
          <w:sz w:val="28"/>
        </w:rPr>
        <w:t>го</w:t>
      </w:r>
      <w:r w:rsidRPr="00401545">
        <w:rPr>
          <w:sz w:val="28"/>
        </w:rPr>
        <w:t xml:space="preserve"> дублировани</w:t>
      </w:r>
      <w:r>
        <w:rPr>
          <w:sz w:val="28"/>
        </w:rPr>
        <w:t>я</w:t>
      </w:r>
      <w:r w:rsidRPr="00401545">
        <w:rPr>
          <w:sz w:val="28"/>
        </w:rPr>
        <w:t xml:space="preserve"> данных по трем сценариям:</w:t>
      </w:r>
    </w:p>
    <w:p w:rsidR="00401545" w:rsidRDefault="00401545" w:rsidP="00E83ECD">
      <w:pPr>
        <w:pStyle w:val="a7"/>
        <w:numPr>
          <w:ilvl w:val="1"/>
          <w:numId w:val="16"/>
        </w:numPr>
        <w:spacing w:line="360" w:lineRule="auto"/>
        <w:ind w:left="1560"/>
        <w:jc w:val="both"/>
        <w:rPr>
          <w:sz w:val="28"/>
        </w:rPr>
      </w:pPr>
      <w:r>
        <w:rPr>
          <w:sz w:val="28"/>
        </w:rPr>
        <w:t>с</w:t>
      </w:r>
      <w:r w:rsidRPr="00401545">
        <w:rPr>
          <w:sz w:val="28"/>
        </w:rPr>
        <w:t>нимок: производится «снимок» базы данных, который сервер отправляет получателям</w:t>
      </w:r>
      <w:r>
        <w:rPr>
          <w:sz w:val="28"/>
        </w:rPr>
        <w:t>;</w:t>
      </w:r>
    </w:p>
    <w:p w:rsidR="00401545" w:rsidRDefault="00401545" w:rsidP="00E83ECD">
      <w:pPr>
        <w:pStyle w:val="a7"/>
        <w:numPr>
          <w:ilvl w:val="1"/>
          <w:numId w:val="16"/>
        </w:numPr>
        <w:spacing w:line="360" w:lineRule="auto"/>
        <w:ind w:left="1560"/>
        <w:jc w:val="both"/>
        <w:rPr>
          <w:sz w:val="28"/>
        </w:rPr>
      </w:pPr>
      <w:r>
        <w:rPr>
          <w:sz w:val="28"/>
        </w:rPr>
        <w:t>и</w:t>
      </w:r>
      <w:r w:rsidRPr="00401545">
        <w:rPr>
          <w:sz w:val="28"/>
        </w:rPr>
        <w:t>стория изменений: всё изменения базы данных непрерывно передаются пользователям</w:t>
      </w:r>
      <w:r>
        <w:rPr>
          <w:sz w:val="28"/>
        </w:rPr>
        <w:t>;</w:t>
      </w:r>
    </w:p>
    <w:p w:rsidR="00401545" w:rsidRPr="00401545" w:rsidRDefault="00401545" w:rsidP="00E83ECD">
      <w:pPr>
        <w:pStyle w:val="a7"/>
        <w:numPr>
          <w:ilvl w:val="1"/>
          <w:numId w:val="16"/>
        </w:numPr>
        <w:spacing w:line="360" w:lineRule="auto"/>
        <w:ind w:left="1560"/>
        <w:jc w:val="both"/>
        <w:rPr>
          <w:sz w:val="28"/>
        </w:rPr>
      </w:pPr>
      <w:r>
        <w:rPr>
          <w:sz w:val="28"/>
        </w:rPr>
        <w:t>с</w:t>
      </w:r>
      <w:r w:rsidRPr="00401545">
        <w:rPr>
          <w:sz w:val="28"/>
        </w:rPr>
        <w:t xml:space="preserve">инхронизация с другими серверами: Базы данных нескольких </w:t>
      </w:r>
      <w:r w:rsidRPr="00401545">
        <w:rPr>
          <w:sz w:val="28"/>
        </w:rPr>
        <w:lastRenderedPageBreak/>
        <w:t>серверов синхронизируются между собой. Изменения всех баз данных происходят независимо друг от друга на каждом сервере, а при синхронизации происходит сверка данных. Данный тип дублирования предусматривает возможность разрешения противоречий между БД</w:t>
      </w:r>
      <w:r>
        <w:rPr>
          <w:sz w:val="28"/>
        </w:rPr>
        <w:t>;</w:t>
      </w:r>
    </w:p>
    <w:p w:rsidR="00785506" w:rsidRDefault="00401545" w:rsidP="00E83ECD">
      <w:pPr>
        <w:pStyle w:val="a7"/>
        <w:numPr>
          <w:ilvl w:val="0"/>
          <w:numId w:val="16"/>
        </w:numPr>
        <w:spacing w:line="360" w:lineRule="auto"/>
        <w:ind w:left="1276" w:hanging="425"/>
        <w:jc w:val="both"/>
        <w:rPr>
          <w:sz w:val="28"/>
        </w:rPr>
      </w:pPr>
      <w:r w:rsidRPr="00785506">
        <w:rPr>
          <w:sz w:val="28"/>
        </w:rPr>
        <w:t>встроена поддержка .NET Framework. Благодаря этому, хранимые процедуры БД могут быть написаны на любом языке платформы .NET, используя полный набор библиотек, доступных для .NET Framework, включая Common Type System (система обращения с типами данных в Microsoft .NET Framework).</w:t>
      </w:r>
    </w:p>
    <w:p w:rsidR="00785506" w:rsidRDefault="00785506" w:rsidP="00DB0F80">
      <w:pPr>
        <w:spacing w:line="360" w:lineRule="auto"/>
        <w:ind w:firstLine="851"/>
        <w:jc w:val="both"/>
        <w:rPr>
          <w:sz w:val="28"/>
        </w:rPr>
      </w:pPr>
      <w:r>
        <w:rPr>
          <w:sz w:val="28"/>
        </w:rPr>
        <w:t>Функциональные возможности утилиты по администрированию СУБД:</w:t>
      </w:r>
    </w:p>
    <w:p w:rsidR="00785506" w:rsidRDefault="00785506" w:rsidP="00E83ECD">
      <w:pPr>
        <w:pStyle w:val="a7"/>
        <w:numPr>
          <w:ilvl w:val="0"/>
          <w:numId w:val="17"/>
        </w:numPr>
        <w:spacing w:line="360" w:lineRule="auto"/>
        <w:ind w:left="1276" w:hanging="425"/>
        <w:jc w:val="both"/>
        <w:rPr>
          <w:sz w:val="28"/>
        </w:rPr>
      </w:pPr>
      <w:r>
        <w:rPr>
          <w:sz w:val="28"/>
        </w:rPr>
        <w:t>п</w:t>
      </w:r>
      <w:r w:rsidRPr="00785506">
        <w:rPr>
          <w:sz w:val="28"/>
        </w:rPr>
        <w:t>одключение к любому компоненту SQL Server</w:t>
      </w:r>
      <w:r>
        <w:rPr>
          <w:sz w:val="28"/>
        </w:rPr>
        <w:t>, таким как:</w:t>
      </w:r>
    </w:p>
    <w:p w:rsidR="00785506" w:rsidRDefault="00785506" w:rsidP="00051DD9">
      <w:pPr>
        <w:pStyle w:val="a7"/>
        <w:numPr>
          <w:ilvl w:val="1"/>
          <w:numId w:val="17"/>
        </w:numPr>
        <w:spacing w:line="360" w:lineRule="auto"/>
        <w:ind w:left="1701" w:hanging="425"/>
        <w:jc w:val="both"/>
        <w:rPr>
          <w:sz w:val="28"/>
        </w:rPr>
      </w:pPr>
      <w:r w:rsidRPr="00DB5883">
        <w:rPr>
          <w:sz w:val="28"/>
        </w:rPr>
        <w:t>Database</w:t>
      </w:r>
      <w:r w:rsidRPr="00785506">
        <w:rPr>
          <w:sz w:val="28"/>
        </w:rPr>
        <w:t xml:space="preserve"> Engine</w:t>
      </w:r>
      <w:r>
        <w:rPr>
          <w:sz w:val="28"/>
        </w:rPr>
        <w:t>;</w:t>
      </w:r>
    </w:p>
    <w:p w:rsidR="00785506" w:rsidRPr="00785506" w:rsidRDefault="00785506" w:rsidP="00051DD9">
      <w:pPr>
        <w:pStyle w:val="a7"/>
        <w:numPr>
          <w:ilvl w:val="1"/>
          <w:numId w:val="17"/>
        </w:numPr>
        <w:spacing w:line="360" w:lineRule="auto"/>
        <w:ind w:left="1701" w:hanging="425"/>
        <w:jc w:val="both"/>
        <w:rPr>
          <w:sz w:val="28"/>
        </w:rPr>
      </w:pPr>
      <w:r w:rsidRPr="00785506">
        <w:rPr>
          <w:sz w:val="28"/>
        </w:rPr>
        <w:t>службы Integration Services</w:t>
      </w:r>
      <w:r>
        <w:rPr>
          <w:sz w:val="28"/>
          <w:lang w:val="en-US"/>
        </w:rPr>
        <w:t>;</w:t>
      </w:r>
    </w:p>
    <w:p w:rsidR="00785506" w:rsidRDefault="00785506" w:rsidP="00051DD9">
      <w:pPr>
        <w:pStyle w:val="a7"/>
        <w:numPr>
          <w:ilvl w:val="1"/>
          <w:numId w:val="17"/>
        </w:numPr>
        <w:spacing w:line="360" w:lineRule="auto"/>
        <w:ind w:left="1701" w:hanging="425"/>
        <w:jc w:val="both"/>
        <w:rPr>
          <w:sz w:val="28"/>
        </w:rPr>
      </w:pPr>
      <w:r w:rsidRPr="00785506">
        <w:rPr>
          <w:sz w:val="28"/>
        </w:rPr>
        <w:t>службы Analysis Services</w:t>
      </w:r>
      <w:r>
        <w:rPr>
          <w:sz w:val="28"/>
        </w:rPr>
        <w:t>;</w:t>
      </w:r>
    </w:p>
    <w:p w:rsidR="00785506" w:rsidRDefault="00785506" w:rsidP="00051DD9">
      <w:pPr>
        <w:pStyle w:val="a7"/>
        <w:numPr>
          <w:ilvl w:val="1"/>
          <w:numId w:val="17"/>
        </w:numPr>
        <w:spacing w:line="360" w:lineRule="auto"/>
        <w:ind w:left="1701" w:hanging="425"/>
        <w:jc w:val="both"/>
        <w:rPr>
          <w:sz w:val="28"/>
        </w:rPr>
      </w:pPr>
      <w:r w:rsidRPr="00785506">
        <w:rPr>
          <w:sz w:val="28"/>
        </w:rPr>
        <w:t>службы Reporting Services</w:t>
      </w:r>
      <w:r>
        <w:rPr>
          <w:sz w:val="28"/>
        </w:rPr>
        <w:t>;</w:t>
      </w:r>
    </w:p>
    <w:p w:rsidR="008F36AF" w:rsidRDefault="008F36AF" w:rsidP="00E83ECD">
      <w:pPr>
        <w:pStyle w:val="a7"/>
        <w:numPr>
          <w:ilvl w:val="0"/>
          <w:numId w:val="17"/>
        </w:numPr>
        <w:spacing w:line="360" w:lineRule="auto"/>
        <w:ind w:left="1276" w:hanging="425"/>
        <w:jc w:val="both"/>
        <w:rPr>
          <w:sz w:val="28"/>
        </w:rPr>
      </w:pPr>
      <w:r w:rsidRPr="008F36AF">
        <w:rPr>
          <w:sz w:val="28"/>
        </w:rPr>
        <w:t>встроен обозреватель объектов, который позволяет просматривать все объекты сервера, и предоставляет графический интерфейс для управления этими объектами</w:t>
      </w:r>
      <w:r>
        <w:rPr>
          <w:sz w:val="28"/>
        </w:rPr>
        <w:t>;</w:t>
      </w:r>
    </w:p>
    <w:p w:rsidR="008F36AF" w:rsidRDefault="006A5853" w:rsidP="00E83ECD">
      <w:pPr>
        <w:pStyle w:val="a7"/>
        <w:numPr>
          <w:ilvl w:val="0"/>
          <w:numId w:val="17"/>
        </w:numPr>
        <w:spacing w:line="360" w:lineRule="auto"/>
        <w:ind w:left="1276" w:hanging="425"/>
        <w:jc w:val="both"/>
        <w:rPr>
          <w:sz w:val="28"/>
        </w:rPr>
      </w:pPr>
      <w:r>
        <w:rPr>
          <w:sz w:val="28"/>
        </w:rPr>
        <w:t>редактор запросов на языке</w:t>
      </w:r>
      <w:r w:rsidR="008F36AF">
        <w:rPr>
          <w:sz w:val="28"/>
          <w:lang w:val="en-US"/>
        </w:rPr>
        <w:t>T</w:t>
      </w:r>
      <w:r w:rsidR="008F36AF" w:rsidRPr="006A5853">
        <w:rPr>
          <w:sz w:val="28"/>
        </w:rPr>
        <w:t>-</w:t>
      </w:r>
      <w:r w:rsidR="008F36AF">
        <w:rPr>
          <w:sz w:val="28"/>
          <w:lang w:val="en-US"/>
        </w:rPr>
        <w:t>S</w:t>
      </w:r>
      <w:r>
        <w:rPr>
          <w:sz w:val="28"/>
          <w:lang w:val="en-US"/>
        </w:rPr>
        <w:t>QL</w:t>
      </w:r>
      <w:r>
        <w:rPr>
          <w:sz w:val="28"/>
        </w:rPr>
        <w:t>;</w:t>
      </w:r>
    </w:p>
    <w:p w:rsidR="006A5853" w:rsidRDefault="006A5853" w:rsidP="00E83ECD">
      <w:pPr>
        <w:pStyle w:val="a7"/>
        <w:numPr>
          <w:ilvl w:val="0"/>
          <w:numId w:val="17"/>
        </w:numPr>
        <w:spacing w:line="360" w:lineRule="auto"/>
        <w:ind w:left="1276" w:hanging="425"/>
        <w:jc w:val="both"/>
        <w:rPr>
          <w:sz w:val="28"/>
        </w:rPr>
      </w:pPr>
      <w:r w:rsidRPr="006A5853">
        <w:rPr>
          <w:sz w:val="28"/>
        </w:rPr>
        <w:t>п</w:t>
      </w:r>
      <w:r>
        <w:rPr>
          <w:sz w:val="28"/>
        </w:rPr>
        <w:t>р</w:t>
      </w:r>
      <w:r w:rsidRPr="006A5853">
        <w:rPr>
          <w:sz w:val="28"/>
        </w:rPr>
        <w:t>осмотр план</w:t>
      </w:r>
      <w:r>
        <w:rPr>
          <w:sz w:val="28"/>
        </w:rPr>
        <w:t>а</w:t>
      </w:r>
      <w:r w:rsidRPr="006A5853">
        <w:rPr>
          <w:sz w:val="28"/>
        </w:rPr>
        <w:t xml:space="preserve"> выполнения запросов</w:t>
      </w:r>
      <w:r>
        <w:rPr>
          <w:sz w:val="28"/>
        </w:rPr>
        <w:t>;</w:t>
      </w:r>
    </w:p>
    <w:p w:rsidR="006A5853" w:rsidRDefault="006A5853" w:rsidP="00E83ECD">
      <w:pPr>
        <w:pStyle w:val="a7"/>
        <w:numPr>
          <w:ilvl w:val="0"/>
          <w:numId w:val="17"/>
        </w:numPr>
        <w:spacing w:line="360" w:lineRule="auto"/>
        <w:ind w:left="1276" w:hanging="425"/>
        <w:jc w:val="both"/>
        <w:rPr>
          <w:sz w:val="28"/>
        </w:rPr>
      </w:pPr>
      <w:r>
        <w:rPr>
          <w:sz w:val="28"/>
        </w:rPr>
        <w:t>группировка сценариев в единое решение;</w:t>
      </w:r>
    </w:p>
    <w:p w:rsidR="006A5853" w:rsidRDefault="006A5853" w:rsidP="00E83ECD">
      <w:pPr>
        <w:pStyle w:val="a7"/>
        <w:numPr>
          <w:ilvl w:val="0"/>
          <w:numId w:val="17"/>
        </w:numPr>
        <w:spacing w:line="360" w:lineRule="auto"/>
        <w:ind w:left="1276" w:hanging="425"/>
        <w:jc w:val="both"/>
        <w:rPr>
          <w:sz w:val="28"/>
        </w:rPr>
      </w:pPr>
      <w:r>
        <w:rPr>
          <w:sz w:val="28"/>
        </w:rPr>
        <w:t>использование встроенных</w:t>
      </w:r>
      <w:r>
        <w:rPr>
          <w:sz w:val="28"/>
          <w:lang w:val="en-US"/>
        </w:rPr>
        <w:t>T</w:t>
      </w:r>
      <w:r w:rsidRPr="006A5853">
        <w:rPr>
          <w:sz w:val="28"/>
        </w:rPr>
        <w:t>-</w:t>
      </w:r>
      <w:r>
        <w:rPr>
          <w:sz w:val="28"/>
          <w:lang w:val="en-US"/>
        </w:rPr>
        <w:t>SQL</w:t>
      </w:r>
      <w:r>
        <w:rPr>
          <w:sz w:val="28"/>
        </w:rPr>
        <w:t xml:space="preserve"> шаблонов;</w:t>
      </w:r>
    </w:p>
    <w:p w:rsidR="006A5853" w:rsidRDefault="006A5853" w:rsidP="00E83ECD">
      <w:pPr>
        <w:pStyle w:val="a7"/>
        <w:numPr>
          <w:ilvl w:val="0"/>
          <w:numId w:val="17"/>
        </w:numPr>
        <w:spacing w:line="360" w:lineRule="auto"/>
        <w:ind w:left="1276" w:hanging="425"/>
        <w:jc w:val="both"/>
        <w:rPr>
          <w:sz w:val="28"/>
        </w:rPr>
      </w:pPr>
      <w:r>
        <w:rPr>
          <w:sz w:val="28"/>
        </w:rPr>
        <w:t>м</w:t>
      </w:r>
      <w:r w:rsidRPr="006A5853">
        <w:rPr>
          <w:sz w:val="28"/>
        </w:rPr>
        <w:t>онитор активности</w:t>
      </w:r>
      <w:r>
        <w:rPr>
          <w:sz w:val="28"/>
        </w:rPr>
        <w:t>;</w:t>
      </w:r>
    </w:p>
    <w:p w:rsidR="006A5853" w:rsidRDefault="006A5853" w:rsidP="00E83ECD">
      <w:pPr>
        <w:pStyle w:val="a7"/>
        <w:numPr>
          <w:ilvl w:val="0"/>
          <w:numId w:val="17"/>
        </w:numPr>
        <w:spacing w:line="360" w:lineRule="auto"/>
        <w:ind w:left="1276" w:hanging="425"/>
        <w:jc w:val="both"/>
        <w:rPr>
          <w:sz w:val="28"/>
        </w:rPr>
      </w:pPr>
      <w:r>
        <w:rPr>
          <w:sz w:val="28"/>
        </w:rPr>
        <w:t>с</w:t>
      </w:r>
      <w:r w:rsidRPr="006A5853">
        <w:rPr>
          <w:sz w:val="28"/>
        </w:rPr>
        <w:t xml:space="preserve">оздание резервных копий </w:t>
      </w:r>
      <w:r>
        <w:rPr>
          <w:sz w:val="28"/>
        </w:rPr>
        <w:t>БД</w:t>
      </w:r>
      <w:r w:rsidRPr="006A5853">
        <w:rPr>
          <w:sz w:val="28"/>
        </w:rPr>
        <w:t xml:space="preserve"> и восстановление</w:t>
      </w:r>
      <w:r>
        <w:rPr>
          <w:sz w:val="28"/>
        </w:rPr>
        <w:t xml:space="preserve"> из-под них;</w:t>
      </w:r>
    </w:p>
    <w:p w:rsidR="006A5853" w:rsidRDefault="006A5853" w:rsidP="00E83ECD">
      <w:pPr>
        <w:pStyle w:val="a7"/>
        <w:numPr>
          <w:ilvl w:val="0"/>
          <w:numId w:val="17"/>
        </w:numPr>
        <w:spacing w:line="360" w:lineRule="auto"/>
        <w:ind w:left="1276" w:hanging="425"/>
        <w:jc w:val="both"/>
        <w:rPr>
          <w:sz w:val="28"/>
        </w:rPr>
      </w:pPr>
      <w:r>
        <w:rPr>
          <w:sz w:val="28"/>
        </w:rPr>
        <w:t>н</w:t>
      </w:r>
      <w:r w:rsidRPr="006A5853">
        <w:rPr>
          <w:sz w:val="28"/>
        </w:rPr>
        <w:t>астройка свойств сервера, баз данных и других объектов</w:t>
      </w:r>
      <w:r>
        <w:rPr>
          <w:sz w:val="28"/>
        </w:rPr>
        <w:t>;</w:t>
      </w:r>
    </w:p>
    <w:p w:rsidR="006A5853" w:rsidRDefault="006A5853" w:rsidP="00E83ECD">
      <w:pPr>
        <w:pStyle w:val="a7"/>
        <w:numPr>
          <w:ilvl w:val="0"/>
          <w:numId w:val="17"/>
        </w:numPr>
        <w:spacing w:line="360" w:lineRule="auto"/>
        <w:ind w:left="1276" w:hanging="425"/>
        <w:jc w:val="both"/>
        <w:rPr>
          <w:sz w:val="28"/>
        </w:rPr>
      </w:pPr>
      <w:r>
        <w:rPr>
          <w:sz w:val="28"/>
        </w:rPr>
        <w:t>у</w:t>
      </w:r>
      <w:r w:rsidRPr="006A5853">
        <w:rPr>
          <w:sz w:val="28"/>
        </w:rPr>
        <w:t>правление безопасностью сервера</w:t>
      </w:r>
      <w:r>
        <w:rPr>
          <w:sz w:val="28"/>
        </w:rPr>
        <w:t>;</w:t>
      </w:r>
    </w:p>
    <w:p w:rsidR="006A5853" w:rsidRPr="00785506" w:rsidRDefault="006A5853" w:rsidP="00E83ECD">
      <w:pPr>
        <w:pStyle w:val="a7"/>
        <w:numPr>
          <w:ilvl w:val="0"/>
          <w:numId w:val="17"/>
        </w:numPr>
        <w:spacing w:line="360" w:lineRule="auto"/>
        <w:ind w:left="1276" w:hanging="425"/>
        <w:jc w:val="both"/>
        <w:rPr>
          <w:sz w:val="28"/>
        </w:rPr>
      </w:pPr>
      <w:r>
        <w:rPr>
          <w:sz w:val="28"/>
        </w:rPr>
        <w:t>н</w:t>
      </w:r>
      <w:r w:rsidRPr="006A5853">
        <w:rPr>
          <w:sz w:val="28"/>
        </w:rPr>
        <w:t>астр</w:t>
      </w:r>
      <w:r>
        <w:rPr>
          <w:sz w:val="28"/>
        </w:rPr>
        <w:t>ойка репликации</w:t>
      </w:r>
      <w:r w:rsidRPr="006A5853">
        <w:rPr>
          <w:sz w:val="28"/>
        </w:rPr>
        <w:t xml:space="preserve"> баз данных</w:t>
      </w:r>
      <w:r>
        <w:rPr>
          <w:sz w:val="28"/>
        </w:rPr>
        <w:t>.</w:t>
      </w:r>
    </w:p>
    <w:p w:rsidR="0053445B" w:rsidRDefault="0053445B" w:rsidP="006A5E13">
      <w:pPr>
        <w:pStyle w:val="2"/>
        <w:spacing w:before="0" w:line="720" w:lineRule="auto"/>
        <w:ind w:left="851"/>
        <w:jc w:val="both"/>
        <w:rPr>
          <w:rFonts w:ascii="Times New Roman" w:hAnsi="Times New Roman" w:cs="Times New Roman"/>
          <w:b/>
          <w:color w:val="000000" w:themeColor="text1"/>
          <w:sz w:val="28"/>
          <w:szCs w:val="28"/>
        </w:rPr>
      </w:pPr>
      <w:bookmarkStart w:id="36" w:name="_Toc515610870"/>
      <w:bookmarkStart w:id="37" w:name="_Toc516778878"/>
      <w:r w:rsidRPr="00C839DA">
        <w:rPr>
          <w:rFonts w:ascii="Times New Roman" w:hAnsi="Times New Roman" w:cs="Times New Roman"/>
          <w:b/>
          <w:color w:val="000000" w:themeColor="text1"/>
          <w:sz w:val="28"/>
          <w:szCs w:val="28"/>
        </w:rPr>
        <w:lastRenderedPageBreak/>
        <w:t>3.3 Описание среды программирования и языка программирования</w:t>
      </w:r>
      <w:bookmarkEnd w:id="36"/>
      <w:bookmarkEnd w:id="37"/>
    </w:p>
    <w:p w:rsidR="00D97A5E" w:rsidRDefault="00854CAB" w:rsidP="0038365B">
      <w:pPr>
        <w:spacing w:line="360" w:lineRule="auto"/>
        <w:ind w:firstLine="851"/>
        <w:jc w:val="both"/>
        <w:rPr>
          <w:sz w:val="28"/>
        </w:rPr>
      </w:pPr>
      <w:r>
        <w:rPr>
          <w:sz w:val="28"/>
        </w:rPr>
        <w:t xml:space="preserve">Данный программный продукт был разработан с помощью интегрированной среды разработки </w:t>
      </w:r>
      <w:r w:rsidR="00D64BEC">
        <w:rPr>
          <w:sz w:val="28"/>
          <w:lang w:val="en-US"/>
        </w:rPr>
        <w:t>MicrosoftVisualStudio</w:t>
      </w:r>
      <w:r w:rsidR="00FD45F5" w:rsidRPr="00FD45F5">
        <w:rPr>
          <w:sz w:val="28"/>
        </w:rPr>
        <w:t xml:space="preserve"> 2017</w:t>
      </w:r>
      <w:r w:rsidR="00FD45F5">
        <w:rPr>
          <w:sz w:val="28"/>
        </w:rPr>
        <w:t xml:space="preserve"> редакции </w:t>
      </w:r>
      <w:r w:rsidR="00FD45F5">
        <w:rPr>
          <w:sz w:val="28"/>
          <w:lang w:val="en-US"/>
        </w:rPr>
        <w:t>Communityc</w:t>
      </w:r>
      <w:r w:rsidR="00FD45F5">
        <w:rPr>
          <w:sz w:val="28"/>
        </w:rPr>
        <w:t xml:space="preserve">использованием языка </w:t>
      </w:r>
      <w:r w:rsidR="00FD45F5">
        <w:rPr>
          <w:sz w:val="28"/>
          <w:lang w:val="en-US"/>
        </w:rPr>
        <w:t>C</w:t>
      </w:r>
      <w:r w:rsidR="00FD45F5" w:rsidRPr="00FD45F5">
        <w:rPr>
          <w:sz w:val="28"/>
        </w:rPr>
        <w:t>#.</w:t>
      </w:r>
    </w:p>
    <w:p w:rsidR="004D232A" w:rsidRDefault="00E10141" w:rsidP="0038365B">
      <w:pPr>
        <w:spacing w:line="360" w:lineRule="auto"/>
        <w:ind w:firstLine="851"/>
        <w:jc w:val="both"/>
        <w:rPr>
          <w:sz w:val="28"/>
        </w:rPr>
      </w:pPr>
      <w:r w:rsidRPr="00E10141">
        <w:rPr>
          <w:sz w:val="28"/>
        </w:rPr>
        <w:t>Интерактивная интегрированная среда разработки Visual Studio — это оригинальная среда запуска, которая позволяет просматривать и изменять практически любой код, а также отлаживать, выполнять сборку и публиковать приложения для устройств с Android, iOS, Windows, а также в Интернете и облаке. Доступны версии как для компьютеров Mac, так и для компьютеров с Windows.</w:t>
      </w:r>
    </w:p>
    <w:p w:rsidR="00755599" w:rsidRDefault="00755599" w:rsidP="0038365B">
      <w:pPr>
        <w:spacing w:line="360" w:lineRule="auto"/>
        <w:ind w:firstLine="851"/>
        <w:jc w:val="both"/>
        <w:rPr>
          <w:sz w:val="28"/>
        </w:rPr>
      </w:pPr>
      <w:r>
        <w:rPr>
          <w:sz w:val="28"/>
        </w:rPr>
        <w:t>Функциональные возможности интегрированной среды разработки:</w:t>
      </w:r>
    </w:p>
    <w:p w:rsidR="00844650" w:rsidRDefault="00844650" w:rsidP="00013BB2">
      <w:pPr>
        <w:pStyle w:val="a7"/>
        <w:numPr>
          <w:ilvl w:val="0"/>
          <w:numId w:val="18"/>
        </w:numPr>
        <w:spacing w:line="360" w:lineRule="auto"/>
        <w:ind w:left="1276" w:hanging="425"/>
        <w:jc w:val="both"/>
        <w:rPr>
          <w:sz w:val="28"/>
        </w:rPr>
      </w:pPr>
      <w:r>
        <w:rPr>
          <w:sz w:val="28"/>
        </w:rPr>
        <w:t>разработка</w:t>
      </w:r>
      <w:r w:rsidRPr="00844650">
        <w:rPr>
          <w:sz w:val="28"/>
        </w:rPr>
        <w:t xml:space="preserve"> программ с использованием следующих языков программирования: C++, C#, Visual Basic, F#, JavaScript, TypeScript, Python.</w:t>
      </w:r>
    </w:p>
    <w:p w:rsidR="00755599" w:rsidRDefault="00755599" w:rsidP="00013BB2">
      <w:pPr>
        <w:pStyle w:val="a7"/>
        <w:numPr>
          <w:ilvl w:val="0"/>
          <w:numId w:val="18"/>
        </w:numPr>
        <w:spacing w:line="360" w:lineRule="auto"/>
        <w:ind w:left="1276" w:hanging="425"/>
        <w:jc w:val="both"/>
        <w:rPr>
          <w:sz w:val="28"/>
        </w:rPr>
      </w:pPr>
      <w:r>
        <w:rPr>
          <w:sz w:val="28"/>
        </w:rPr>
        <w:t>с</w:t>
      </w:r>
      <w:r w:rsidRPr="00755599">
        <w:rPr>
          <w:sz w:val="28"/>
        </w:rPr>
        <w:t>оздание мобильных приложенийс помощью C#, Xamarin, Visual C++ или гибридные приложения на JavaScript с Apache Cordova</w:t>
      </w:r>
      <w:r>
        <w:rPr>
          <w:sz w:val="28"/>
        </w:rPr>
        <w:t>;</w:t>
      </w:r>
    </w:p>
    <w:p w:rsidR="00755599" w:rsidRDefault="00755599" w:rsidP="00013BB2">
      <w:pPr>
        <w:pStyle w:val="a7"/>
        <w:numPr>
          <w:ilvl w:val="0"/>
          <w:numId w:val="18"/>
        </w:numPr>
        <w:spacing w:line="360" w:lineRule="auto"/>
        <w:ind w:left="1276" w:hanging="425"/>
        <w:jc w:val="both"/>
        <w:rPr>
          <w:sz w:val="28"/>
        </w:rPr>
      </w:pPr>
      <w:r>
        <w:rPr>
          <w:sz w:val="28"/>
        </w:rPr>
        <w:t xml:space="preserve">создание </w:t>
      </w:r>
      <w:r w:rsidRPr="00755599">
        <w:rPr>
          <w:sz w:val="28"/>
        </w:rPr>
        <w:t>игр для мобильных устройств с использованием платформ Unity, Unreal, DirectX, Cocos и других</w:t>
      </w:r>
      <w:r>
        <w:rPr>
          <w:sz w:val="28"/>
        </w:rPr>
        <w:t>;</w:t>
      </w:r>
    </w:p>
    <w:p w:rsidR="00755599" w:rsidRDefault="00755599" w:rsidP="00013BB2">
      <w:pPr>
        <w:pStyle w:val="a7"/>
        <w:numPr>
          <w:ilvl w:val="0"/>
          <w:numId w:val="18"/>
        </w:numPr>
        <w:spacing w:line="360" w:lineRule="auto"/>
        <w:ind w:left="1276" w:hanging="425"/>
        <w:jc w:val="both"/>
        <w:rPr>
          <w:sz w:val="28"/>
        </w:rPr>
      </w:pPr>
      <w:r w:rsidRPr="00755599">
        <w:rPr>
          <w:sz w:val="28"/>
        </w:rPr>
        <w:t>содержит эмулятор Android для запуска и отладки приложений Android</w:t>
      </w:r>
      <w:r>
        <w:rPr>
          <w:sz w:val="28"/>
        </w:rPr>
        <w:t>;</w:t>
      </w:r>
    </w:p>
    <w:p w:rsidR="00D769B9" w:rsidRDefault="00755599" w:rsidP="00013BB2">
      <w:pPr>
        <w:pStyle w:val="a7"/>
        <w:numPr>
          <w:ilvl w:val="0"/>
          <w:numId w:val="18"/>
        </w:numPr>
        <w:spacing w:line="360" w:lineRule="auto"/>
        <w:ind w:left="1276" w:hanging="425"/>
        <w:jc w:val="both"/>
        <w:rPr>
          <w:sz w:val="28"/>
        </w:rPr>
      </w:pPr>
      <w:r>
        <w:rPr>
          <w:sz w:val="28"/>
        </w:rPr>
        <w:t>предоставляется</w:t>
      </w:r>
      <w:r w:rsidRPr="00755599">
        <w:rPr>
          <w:sz w:val="28"/>
        </w:rPr>
        <w:t xml:space="preserve"> набор инструментов, позволяющих с легкостью создавать облачные приложения на базе Microsoft Azure</w:t>
      </w:r>
      <w:r>
        <w:rPr>
          <w:sz w:val="28"/>
        </w:rPr>
        <w:t>;</w:t>
      </w:r>
    </w:p>
    <w:p w:rsidR="00B472F3" w:rsidRDefault="00E330B5" w:rsidP="00013BB2">
      <w:pPr>
        <w:pStyle w:val="a7"/>
        <w:numPr>
          <w:ilvl w:val="0"/>
          <w:numId w:val="18"/>
        </w:numPr>
        <w:spacing w:line="360" w:lineRule="auto"/>
        <w:ind w:left="1276" w:hanging="425"/>
        <w:jc w:val="both"/>
        <w:rPr>
          <w:sz w:val="28"/>
        </w:rPr>
      </w:pPr>
      <w:r w:rsidRPr="00E330B5">
        <w:rPr>
          <w:sz w:val="28"/>
        </w:rPr>
        <w:t>созда</w:t>
      </w:r>
      <w:r>
        <w:rPr>
          <w:sz w:val="28"/>
        </w:rPr>
        <w:t>ние</w:t>
      </w:r>
      <w:r w:rsidRPr="00E330B5">
        <w:rPr>
          <w:sz w:val="28"/>
        </w:rPr>
        <w:t xml:space="preserve"> веб-приложени</w:t>
      </w:r>
      <w:r>
        <w:rPr>
          <w:sz w:val="28"/>
        </w:rPr>
        <w:t>й</w:t>
      </w:r>
      <w:r w:rsidRPr="00E330B5">
        <w:rPr>
          <w:sz w:val="28"/>
        </w:rPr>
        <w:t xml:space="preserve"> с помощью технологий ASP.NET, Node.js, Python, JavaScript и TypeScript</w:t>
      </w:r>
      <w:r w:rsidR="00844650">
        <w:rPr>
          <w:sz w:val="28"/>
        </w:rPr>
        <w:t>;</w:t>
      </w:r>
    </w:p>
    <w:p w:rsidR="00844650" w:rsidRDefault="00844650" w:rsidP="00013BB2">
      <w:pPr>
        <w:pStyle w:val="a7"/>
        <w:numPr>
          <w:ilvl w:val="0"/>
          <w:numId w:val="18"/>
        </w:numPr>
        <w:spacing w:line="360" w:lineRule="auto"/>
        <w:ind w:left="1276" w:hanging="425"/>
        <w:jc w:val="both"/>
        <w:rPr>
          <w:sz w:val="28"/>
        </w:rPr>
      </w:pPr>
      <w:r>
        <w:rPr>
          <w:sz w:val="28"/>
        </w:rPr>
        <w:t xml:space="preserve">использование </w:t>
      </w:r>
      <w:r w:rsidRPr="00844650">
        <w:rPr>
          <w:sz w:val="28"/>
        </w:rPr>
        <w:t>большое числ</w:t>
      </w:r>
      <w:r w:rsidR="0038365B">
        <w:rPr>
          <w:sz w:val="28"/>
        </w:rPr>
        <w:t>а встроенных</w:t>
      </w:r>
      <w:r w:rsidRPr="00844650">
        <w:rPr>
          <w:sz w:val="28"/>
        </w:rPr>
        <w:t xml:space="preserve"> шаблонов проектов</w:t>
      </w:r>
      <w:r w:rsidR="0038365B">
        <w:rPr>
          <w:sz w:val="28"/>
        </w:rPr>
        <w:t>;</w:t>
      </w:r>
    </w:p>
    <w:p w:rsidR="0038365B" w:rsidRDefault="0038365B" w:rsidP="00013BB2">
      <w:pPr>
        <w:pStyle w:val="a7"/>
        <w:numPr>
          <w:ilvl w:val="0"/>
          <w:numId w:val="18"/>
        </w:numPr>
        <w:spacing w:line="360" w:lineRule="auto"/>
        <w:ind w:left="1276" w:hanging="425"/>
        <w:jc w:val="both"/>
        <w:rPr>
          <w:sz w:val="28"/>
        </w:rPr>
      </w:pPr>
      <w:r>
        <w:rPr>
          <w:sz w:val="28"/>
        </w:rPr>
        <w:t>использование графического конструктора для создания пользовательского интерфейса;</w:t>
      </w:r>
    </w:p>
    <w:p w:rsidR="0038365B" w:rsidRDefault="00234B9F" w:rsidP="00013BB2">
      <w:pPr>
        <w:pStyle w:val="a7"/>
        <w:numPr>
          <w:ilvl w:val="0"/>
          <w:numId w:val="18"/>
        </w:numPr>
        <w:spacing w:line="360" w:lineRule="auto"/>
        <w:ind w:left="1276" w:hanging="425"/>
        <w:jc w:val="both"/>
        <w:rPr>
          <w:sz w:val="28"/>
        </w:rPr>
      </w:pPr>
      <w:r>
        <w:rPr>
          <w:sz w:val="28"/>
        </w:rPr>
        <w:t>р</w:t>
      </w:r>
      <w:r w:rsidR="0038365B" w:rsidRPr="0038365B">
        <w:rPr>
          <w:sz w:val="28"/>
        </w:rPr>
        <w:t xml:space="preserve">ефакторинг включает такие операции, как интеллектуальное переименование переменных, перемещение выделенных строк кода в </w:t>
      </w:r>
      <w:r w:rsidR="0038365B" w:rsidRPr="0038365B">
        <w:rPr>
          <w:sz w:val="28"/>
        </w:rPr>
        <w:lastRenderedPageBreak/>
        <w:t>отдельную функцию, перемещение кода в другие расположения, изменение порядка параметров функции и т. д</w:t>
      </w:r>
      <w:r w:rsidR="0038365B">
        <w:rPr>
          <w:sz w:val="28"/>
        </w:rPr>
        <w:t>;</w:t>
      </w:r>
    </w:p>
    <w:p w:rsidR="0038365B" w:rsidRDefault="0038365B" w:rsidP="00013BB2">
      <w:pPr>
        <w:pStyle w:val="a7"/>
        <w:numPr>
          <w:ilvl w:val="0"/>
          <w:numId w:val="18"/>
        </w:numPr>
        <w:spacing w:line="360" w:lineRule="auto"/>
        <w:ind w:left="1276" w:hanging="425"/>
        <w:jc w:val="both"/>
        <w:rPr>
          <w:sz w:val="28"/>
        </w:rPr>
      </w:pPr>
      <w:r w:rsidRPr="0038365B">
        <w:rPr>
          <w:sz w:val="28"/>
        </w:rPr>
        <w:t xml:space="preserve">IntelliSense — это общий термин для набора очень популярных функций, отображающих сведения о типах в коде непосредственно в редакторе и в </w:t>
      </w:r>
      <w:r w:rsidR="00227B0C" w:rsidRPr="0038365B">
        <w:rPr>
          <w:sz w:val="28"/>
        </w:rPr>
        <w:t>некоторых случаях,</w:t>
      </w:r>
      <w:r w:rsidRPr="0038365B">
        <w:rPr>
          <w:sz w:val="28"/>
        </w:rPr>
        <w:t xml:space="preserve"> автоматически создающих небольшие отрывки кода</w:t>
      </w:r>
      <w:r>
        <w:rPr>
          <w:sz w:val="28"/>
        </w:rPr>
        <w:t>;</w:t>
      </w:r>
    </w:p>
    <w:p w:rsidR="0038365B" w:rsidRDefault="0038365B" w:rsidP="00013BB2">
      <w:pPr>
        <w:pStyle w:val="a7"/>
        <w:numPr>
          <w:ilvl w:val="0"/>
          <w:numId w:val="18"/>
        </w:numPr>
        <w:spacing w:line="360" w:lineRule="auto"/>
        <w:ind w:left="1276" w:hanging="425"/>
        <w:jc w:val="both"/>
        <w:rPr>
          <w:sz w:val="28"/>
        </w:rPr>
      </w:pPr>
      <w:r w:rsidRPr="0038365B">
        <w:rPr>
          <w:sz w:val="28"/>
        </w:rPr>
        <w:t>обозреватель объектов, позволяет исследовать сборки .NET или среды выполнения Windows в системе, просматривая содержащиеся в них типы</w:t>
      </w:r>
      <w:r>
        <w:rPr>
          <w:sz w:val="28"/>
        </w:rPr>
        <w:t>;</w:t>
      </w:r>
    </w:p>
    <w:p w:rsidR="0038365B" w:rsidRDefault="0038365B" w:rsidP="00013BB2">
      <w:pPr>
        <w:pStyle w:val="a7"/>
        <w:numPr>
          <w:ilvl w:val="0"/>
          <w:numId w:val="18"/>
        </w:numPr>
        <w:spacing w:line="360" w:lineRule="auto"/>
        <w:ind w:left="1276" w:hanging="425"/>
        <w:jc w:val="both"/>
        <w:rPr>
          <w:sz w:val="28"/>
        </w:rPr>
      </w:pPr>
      <w:r w:rsidRPr="0038365B">
        <w:rPr>
          <w:sz w:val="28"/>
        </w:rPr>
        <w:t>включает набор средств Microsoft SQL Server Data Tools (SSDT), которые используются для сборки, отладки, обслуживания и рефакторинга баз данных. Можно работать с проектом базы данных или напрямую с подключенным экземпляром базы данных (локально или удаленно).</w:t>
      </w:r>
    </w:p>
    <w:p w:rsidR="001324DF" w:rsidRDefault="001324DF" w:rsidP="001324DF">
      <w:pPr>
        <w:widowControl/>
        <w:spacing w:line="360" w:lineRule="auto"/>
        <w:ind w:firstLine="851"/>
        <w:jc w:val="both"/>
        <w:rPr>
          <w:snapToGrid/>
          <w:sz w:val="28"/>
          <w:szCs w:val="28"/>
        </w:rPr>
      </w:pPr>
      <w:r>
        <w:rPr>
          <w:snapToGrid/>
          <w:sz w:val="28"/>
          <w:szCs w:val="28"/>
        </w:rPr>
        <w:t xml:space="preserve">Основные характеристики </w:t>
      </w:r>
      <w:r w:rsidRPr="00371C1B">
        <w:rPr>
          <w:snapToGrid/>
          <w:sz w:val="28"/>
          <w:szCs w:val="28"/>
        </w:rPr>
        <w:t>языка программировани</w:t>
      </w:r>
      <w:r>
        <w:rPr>
          <w:snapToGrid/>
          <w:sz w:val="28"/>
          <w:szCs w:val="28"/>
        </w:rPr>
        <w:t>я:</w:t>
      </w:r>
    </w:p>
    <w:p w:rsidR="001324DF" w:rsidRDefault="001324DF" w:rsidP="00013BB2">
      <w:pPr>
        <w:pStyle w:val="a7"/>
        <w:widowControl/>
        <w:numPr>
          <w:ilvl w:val="0"/>
          <w:numId w:val="19"/>
        </w:numPr>
        <w:spacing w:line="360" w:lineRule="auto"/>
        <w:ind w:left="1276" w:hanging="425"/>
        <w:jc w:val="both"/>
        <w:rPr>
          <w:sz w:val="28"/>
        </w:rPr>
      </w:pPr>
      <w:r w:rsidRPr="001324DF">
        <w:rPr>
          <w:sz w:val="28"/>
        </w:rPr>
        <w:t>объектно-ориентированный язык со строгой типизацией, позволяющий разработчикам создавать различные безопасные и надежные приложения, работающие на платформе .NET Framework</w:t>
      </w:r>
      <w:r>
        <w:rPr>
          <w:sz w:val="28"/>
        </w:rPr>
        <w:t>;</w:t>
      </w:r>
    </w:p>
    <w:p w:rsidR="001324DF" w:rsidRDefault="002A3B4A" w:rsidP="00013BB2">
      <w:pPr>
        <w:pStyle w:val="a7"/>
        <w:widowControl/>
        <w:numPr>
          <w:ilvl w:val="0"/>
          <w:numId w:val="19"/>
        </w:numPr>
        <w:spacing w:line="360" w:lineRule="auto"/>
        <w:ind w:left="1276" w:hanging="425"/>
        <w:jc w:val="both"/>
        <w:rPr>
          <w:sz w:val="28"/>
        </w:rPr>
      </w:pPr>
      <w:r>
        <w:rPr>
          <w:sz w:val="28"/>
        </w:rPr>
        <w:t>и</w:t>
      </w:r>
      <w:r w:rsidR="001324DF" w:rsidRPr="001324DF">
        <w:rPr>
          <w:sz w:val="28"/>
        </w:rPr>
        <w:t>нкапсулированные сигнатуры методов, именуемые делегатами, которые позволяют реализовать типобезопасные уведомления о событиях</w:t>
      </w:r>
      <w:r>
        <w:rPr>
          <w:sz w:val="28"/>
        </w:rPr>
        <w:t>;</w:t>
      </w:r>
    </w:p>
    <w:p w:rsidR="002A3B4A" w:rsidRDefault="002A3B4A" w:rsidP="00013BB2">
      <w:pPr>
        <w:pStyle w:val="a7"/>
        <w:widowControl/>
        <w:numPr>
          <w:ilvl w:val="0"/>
          <w:numId w:val="19"/>
        </w:numPr>
        <w:spacing w:line="360" w:lineRule="auto"/>
        <w:ind w:left="1276" w:hanging="425"/>
        <w:jc w:val="both"/>
        <w:rPr>
          <w:sz w:val="28"/>
        </w:rPr>
      </w:pPr>
      <w:r>
        <w:rPr>
          <w:sz w:val="28"/>
        </w:rPr>
        <w:t>с</w:t>
      </w:r>
      <w:r w:rsidRPr="002A3B4A">
        <w:rPr>
          <w:sz w:val="28"/>
        </w:rPr>
        <w:t>войства, выполняющие функцию акцессоров для закрытых переменных-членов</w:t>
      </w:r>
      <w:r>
        <w:rPr>
          <w:sz w:val="28"/>
        </w:rPr>
        <w:t>;</w:t>
      </w:r>
    </w:p>
    <w:p w:rsidR="002A3B4A" w:rsidRDefault="002A3B4A" w:rsidP="00013BB2">
      <w:pPr>
        <w:pStyle w:val="a7"/>
        <w:widowControl/>
        <w:numPr>
          <w:ilvl w:val="0"/>
          <w:numId w:val="19"/>
        </w:numPr>
        <w:spacing w:line="360" w:lineRule="auto"/>
        <w:ind w:left="1276" w:hanging="425"/>
        <w:jc w:val="both"/>
        <w:rPr>
          <w:sz w:val="28"/>
        </w:rPr>
      </w:pPr>
      <w:r>
        <w:rPr>
          <w:sz w:val="28"/>
        </w:rPr>
        <w:t>а</w:t>
      </w:r>
      <w:r w:rsidRPr="002A3B4A">
        <w:rPr>
          <w:sz w:val="28"/>
        </w:rPr>
        <w:t>трибуты, предоставляющие декларативные метаданные о типах во время выполнения</w:t>
      </w:r>
      <w:r>
        <w:rPr>
          <w:sz w:val="28"/>
        </w:rPr>
        <w:t>;</w:t>
      </w:r>
    </w:p>
    <w:p w:rsidR="002A3B4A" w:rsidRDefault="002A3B4A" w:rsidP="00013BB2">
      <w:pPr>
        <w:pStyle w:val="a7"/>
        <w:widowControl/>
        <w:numPr>
          <w:ilvl w:val="0"/>
          <w:numId w:val="19"/>
        </w:numPr>
        <w:spacing w:line="360" w:lineRule="auto"/>
        <w:ind w:left="1276" w:hanging="425"/>
        <w:jc w:val="both"/>
        <w:rPr>
          <w:sz w:val="28"/>
        </w:rPr>
      </w:pPr>
      <w:r>
        <w:rPr>
          <w:sz w:val="28"/>
        </w:rPr>
        <w:t>в</w:t>
      </w:r>
      <w:r w:rsidRPr="002A3B4A">
        <w:rPr>
          <w:sz w:val="28"/>
        </w:rPr>
        <w:t>нутристрочные комментарии для XML-документации</w:t>
      </w:r>
      <w:r>
        <w:rPr>
          <w:sz w:val="28"/>
        </w:rPr>
        <w:t>;</w:t>
      </w:r>
    </w:p>
    <w:p w:rsidR="002A3B4A" w:rsidRPr="001324DF" w:rsidRDefault="002A3B4A" w:rsidP="00013BB2">
      <w:pPr>
        <w:pStyle w:val="a7"/>
        <w:widowControl/>
        <w:numPr>
          <w:ilvl w:val="0"/>
          <w:numId w:val="19"/>
        </w:numPr>
        <w:spacing w:line="360" w:lineRule="auto"/>
        <w:ind w:left="1276" w:hanging="425"/>
        <w:jc w:val="both"/>
        <w:rPr>
          <w:sz w:val="28"/>
        </w:rPr>
      </w:pPr>
      <w:r w:rsidRPr="002A3B4A">
        <w:rPr>
          <w:sz w:val="28"/>
        </w:rPr>
        <w:t>LINQ для создания запросов к различным источникам данных</w:t>
      </w:r>
      <w:r w:rsidR="00E671A1">
        <w:rPr>
          <w:sz w:val="28"/>
        </w:rPr>
        <w:t>.</w:t>
      </w:r>
    </w:p>
    <w:p w:rsidR="00D97A5E" w:rsidRDefault="00D97A5E">
      <w:pPr>
        <w:widowControl/>
        <w:spacing w:line="360" w:lineRule="auto"/>
        <w:ind w:firstLine="851"/>
        <w:jc w:val="both"/>
      </w:pPr>
      <w:r>
        <w:br w:type="page"/>
      </w:r>
    </w:p>
    <w:p w:rsidR="0053445B" w:rsidRDefault="0053445B" w:rsidP="006A5E13">
      <w:pPr>
        <w:pStyle w:val="2"/>
        <w:spacing w:before="0" w:line="720" w:lineRule="auto"/>
        <w:ind w:left="851"/>
        <w:jc w:val="both"/>
        <w:rPr>
          <w:rFonts w:ascii="Times New Roman" w:hAnsi="Times New Roman" w:cs="Times New Roman"/>
          <w:b/>
          <w:color w:val="000000" w:themeColor="text1"/>
          <w:sz w:val="28"/>
          <w:szCs w:val="28"/>
        </w:rPr>
      </w:pPr>
      <w:bookmarkStart w:id="38" w:name="_Toc515610871"/>
      <w:bookmarkStart w:id="39" w:name="_Toc516778879"/>
      <w:r w:rsidRPr="00C839DA">
        <w:rPr>
          <w:rFonts w:ascii="Times New Roman" w:hAnsi="Times New Roman" w:cs="Times New Roman"/>
          <w:b/>
          <w:color w:val="000000" w:themeColor="text1"/>
          <w:sz w:val="28"/>
          <w:szCs w:val="28"/>
        </w:rPr>
        <w:lastRenderedPageBreak/>
        <w:t>3.4 Описание используемых компонент и проектных процедур</w:t>
      </w:r>
      <w:bookmarkEnd w:id="38"/>
      <w:bookmarkEnd w:id="39"/>
    </w:p>
    <w:p w:rsidR="00D97A5E" w:rsidRDefault="00E671A1" w:rsidP="005B4AB0">
      <w:pPr>
        <w:spacing w:line="360" w:lineRule="auto"/>
        <w:ind w:firstLine="851"/>
        <w:jc w:val="both"/>
        <w:rPr>
          <w:sz w:val="28"/>
          <w:szCs w:val="28"/>
        </w:rPr>
      </w:pPr>
      <w:r w:rsidRPr="00201CC0">
        <w:rPr>
          <w:sz w:val="28"/>
          <w:szCs w:val="28"/>
        </w:rPr>
        <w:t xml:space="preserve">Перечень используемых компонент представлен в таблице </w:t>
      </w:r>
      <w:r w:rsidR="005B4AB0">
        <w:rPr>
          <w:sz w:val="28"/>
          <w:szCs w:val="28"/>
        </w:rPr>
        <w:t>52.</w:t>
      </w:r>
    </w:p>
    <w:p w:rsidR="00B604AD" w:rsidRDefault="00B604AD" w:rsidP="005B4AB0">
      <w:pPr>
        <w:spacing w:line="360" w:lineRule="auto"/>
        <w:ind w:firstLine="851"/>
        <w:jc w:val="both"/>
        <w:rPr>
          <w:sz w:val="28"/>
          <w:szCs w:val="28"/>
        </w:rPr>
      </w:pPr>
      <w:r>
        <w:rPr>
          <w:sz w:val="28"/>
          <w:szCs w:val="28"/>
        </w:rPr>
        <w:t>Таблица 52 – Перечень используемых компонент</w:t>
      </w:r>
    </w:p>
    <w:tbl>
      <w:tblPr>
        <w:tblStyle w:val="ac"/>
        <w:tblW w:w="0" w:type="auto"/>
        <w:tblInd w:w="108" w:type="dxa"/>
        <w:tblLook w:val="04A0" w:firstRow="1" w:lastRow="0" w:firstColumn="1" w:lastColumn="0" w:noHBand="0" w:noVBand="1"/>
      </w:tblPr>
      <w:tblGrid>
        <w:gridCol w:w="3261"/>
        <w:gridCol w:w="6639"/>
      </w:tblGrid>
      <w:tr w:rsidR="00B604AD" w:rsidRPr="00B604AD" w:rsidTr="00034887">
        <w:tc>
          <w:tcPr>
            <w:tcW w:w="3261" w:type="dxa"/>
          </w:tcPr>
          <w:p w:rsidR="00B604AD" w:rsidRPr="006851B8" w:rsidRDefault="006851B8" w:rsidP="005B4FFF">
            <w:pPr>
              <w:spacing w:line="360" w:lineRule="auto"/>
              <w:jc w:val="center"/>
              <w:rPr>
                <w:b/>
                <w:sz w:val="24"/>
                <w:szCs w:val="24"/>
              </w:rPr>
            </w:pPr>
            <w:r w:rsidRPr="006851B8">
              <w:rPr>
                <w:b/>
                <w:sz w:val="24"/>
                <w:szCs w:val="24"/>
              </w:rPr>
              <w:t>Наименование компонента</w:t>
            </w:r>
          </w:p>
        </w:tc>
        <w:tc>
          <w:tcPr>
            <w:tcW w:w="6639" w:type="dxa"/>
          </w:tcPr>
          <w:p w:rsidR="00B604AD" w:rsidRPr="006851B8" w:rsidRDefault="006851B8" w:rsidP="005B4FFF">
            <w:pPr>
              <w:spacing w:line="360" w:lineRule="auto"/>
              <w:jc w:val="center"/>
              <w:rPr>
                <w:b/>
                <w:sz w:val="24"/>
                <w:szCs w:val="24"/>
                <w:lang w:val="en-US"/>
              </w:rPr>
            </w:pPr>
            <w:r w:rsidRPr="006851B8">
              <w:rPr>
                <w:b/>
                <w:sz w:val="24"/>
                <w:szCs w:val="24"/>
              </w:rPr>
              <w:t>Описание</w:t>
            </w:r>
          </w:p>
        </w:tc>
      </w:tr>
      <w:tr w:rsidR="00B604AD" w:rsidRPr="00B604AD" w:rsidTr="00034887">
        <w:tc>
          <w:tcPr>
            <w:tcW w:w="3261" w:type="dxa"/>
          </w:tcPr>
          <w:p w:rsidR="00B604AD" w:rsidRPr="00905778" w:rsidRDefault="00905778" w:rsidP="005B4FFF">
            <w:pPr>
              <w:spacing w:line="360" w:lineRule="auto"/>
              <w:jc w:val="left"/>
              <w:rPr>
                <w:sz w:val="24"/>
                <w:szCs w:val="24"/>
                <w:lang w:val="en-US"/>
              </w:rPr>
            </w:pPr>
            <w:r>
              <w:rPr>
                <w:sz w:val="24"/>
                <w:szCs w:val="24"/>
                <w:lang w:val="en-US"/>
              </w:rPr>
              <w:t>Button</w:t>
            </w:r>
          </w:p>
        </w:tc>
        <w:tc>
          <w:tcPr>
            <w:tcW w:w="6639" w:type="dxa"/>
          </w:tcPr>
          <w:p w:rsidR="00B604AD" w:rsidRPr="00B604AD" w:rsidRDefault="00680E76" w:rsidP="005B4FFF">
            <w:pPr>
              <w:spacing w:line="360" w:lineRule="auto"/>
              <w:jc w:val="left"/>
              <w:rPr>
                <w:sz w:val="24"/>
                <w:szCs w:val="24"/>
              </w:rPr>
            </w:pPr>
            <w:r>
              <w:rPr>
                <w:sz w:val="24"/>
                <w:szCs w:val="24"/>
              </w:rPr>
              <w:t>П</w:t>
            </w:r>
            <w:r w:rsidRPr="00680E76">
              <w:rPr>
                <w:sz w:val="24"/>
                <w:szCs w:val="24"/>
              </w:rPr>
              <w:t>озволяет пользователю щелкнуть его для выполнения действия. На элементе управления могут отображаться текст и изображени</w:t>
            </w:r>
            <w:r w:rsidR="00DE510F">
              <w:rPr>
                <w:sz w:val="24"/>
                <w:szCs w:val="24"/>
              </w:rPr>
              <w:t>е</w:t>
            </w:r>
            <w:r w:rsidRPr="00680E76">
              <w:rPr>
                <w:sz w:val="24"/>
                <w:szCs w:val="24"/>
              </w:rPr>
              <w:t>. При щелчке кнопки мышью элемент управления выглядит так, как будто его нажимают и отпускают.</w:t>
            </w:r>
          </w:p>
        </w:tc>
      </w:tr>
      <w:tr w:rsidR="00B604AD" w:rsidRPr="00B604AD" w:rsidTr="00034887">
        <w:tc>
          <w:tcPr>
            <w:tcW w:w="3261" w:type="dxa"/>
          </w:tcPr>
          <w:p w:rsidR="00B604AD" w:rsidRPr="00420157" w:rsidRDefault="00420157" w:rsidP="005B4FFF">
            <w:pPr>
              <w:spacing w:line="360" w:lineRule="auto"/>
              <w:jc w:val="left"/>
              <w:rPr>
                <w:sz w:val="24"/>
                <w:szCs w:val="24"/>
                <w:lang w:val="en-US"/>
              </w:rPr>
            </w:pPr>
            <w:r>
              <w:rPr>
                <w:sz w:val="24"/>
                <w:szCs w:val="24"/>
                <w:lang w:val="en-US"/>
              </w:rPr>
              <w:t>DataGridView</w:t>
            </w:r>
          </w:p>
        </w:tc>
        <w:tc>
          <w:tcPr>
            <w:tcW w:w="6639" w:type="dxa"/>
          </w:tcPr>
          <w:p w:rsidR="00B16C53" w:rsidRPr="00B16C53" w:rsidRDefault="00B16C53" w:rsidP="005B4FFF">
            <w:pPr>
              <w:spacing w:line="360" w:lineRule="auto"/>
              <w:jc w:val="left"/>
              <w:rPr>
                <w:sz w:val="24"/>
                <w:szCs w:val="24"/>
              </w:rPr>
            </w:pPr>
            <w:r>
              <w:rPr>
                <w:sz w:val="24"/>
                <w:szCs w:val="24"/>
              </w:rPr>
              <w:t>П</w:t>
            </w:r>
            <w:r w:rsidRPr="00B16C53">
              <w:rPr>
                <w:sz w:val="24"/>
                <w:szCs w:val="24"/>
              </w:rPr>
              <w:t>редоставляет мощный и гибкий способ отображения данных в табличном формате. Элемент управления можно использовать для отображения представлений небольшого объема данных только для чтения, либо можно масштабировать его для отображения редактируемого представления очень больших наборов данных.</w:t>
            </w:r>
          </w:p>
          <w:p w:rsidR="00B604AD" w:rsidRPr="00B604AD" w:rsidRDefault="00B16C53" w:rsidP="00C23C6F">
            <w:pPr>
              <w:spacing w:line="360" w:lineRule="auto"/>
              <w:jc w:val="left"/>
              <w:rPr>
                <w:sz w:val="24"/>
                <w:szCs w:val="24"/>
              </w:rPr>
            </w:pPr>
            <w:r w:rsidRPr="00B16C53">
              <w:rPr>
                <w:sz w:val="24"/>
                <w:szCs w:val="24"/>
              </w:rPr>
              <w:t>Для того чтобы реализовать пользовательское поведение в приложениях, элемент управления можно расширить несколькими способами. Например, можно програ</w:t>
            </w:r>
            <w:r w:rsidR="00884CA7">
              <w:rPr>
                <w:sz w:val="24"/>
                <w:szCs w:val="24"/>
              </w:rPr>
              <w:t>м</w:t>
            </w:r>
            <w:r w:rsidRPr="00B16C53">
              <w:rPr>
                <w:sz w:val="24"/>
                <w:szCs w:val="24"/>
              </w:rPr>
              <w:t xml:space="preserve">мно задать собственные алгоритмы сортировки, создать собственные типы ячеек. В качестве источника данных могут использоваться хранилища данных различных типов, также может работать </w:t>
            </w:r>
            <w:r w:rsidR="00884CA7">
              <w:rPr>
                <w:sz w:val="24"/>
                <w:szCs w:val="24"/>
              </w:rPr>
              <w:t>и без него</w:t>
            </w:r>
            <w:r w:rsidRPr="00B16C53">
              <w:rPr>
                <w:sz w:val="24"/>
                <w:szCs w:val="24"/>
              </w:rPr>
              <w:t>.</w:t>
            </w:r>
          </w:p>
        </w:tc>
      </w:tr>
      <w:tr w:rsidR="00B604AD" w:rsidRPr="00B604AD" w:rsidTr="00034887">
        <w:tc>
          <w:tcPr>
            <w:tcW w:w="3261" w:type="dxa"/>
          </w:tcPr>
          <w:p w:rsidR="00B604AD" w:rsidRPr="00420157" w:rsidRDefault="00420157" w:rsidP="005B4FFF">
            <w:pPr>
              <w:spacing w:line="360" w:lineRule="auto"/>
              <w:jc w:val="left"/>
              <w:rPr>
                <w:sz w:val="24"/>
                <w:szCs w:val="24"/>
                <w:lang w:val="en-US"/>
              </w:rPr>
            </w:pPr>
            <w:r>
              <w:rPr>
                <w:sz w:val="24"/>
                <w:szCs w:val="24"/>
                <w:lang w:val="en-US"/>
              </w:rPr>
              <w:t>ComboBox</w:t>
            </w:r>
          </w:p>
        </w:tc>
        <w:tc>
          <w:tcPr>
            <w:tcW w:w="6639" w:type="dxa"/>
          </w:tcPr>
          <w:p w:rsidR="00B604AD" w:rsidRPr="00B604AD" w:rsidRDefault="00B16C53" w:rsidP="005B4FFF">
            <w:pPr>
              <w:spacing w:line="360" w:lineRule="auto"/>
              <w:jc w:val="left"/>
              <w:rPr>
                <w:sz w:val="24"/>
                <w:szCs w:val="24"/>
              </w:rPr>
            </w:pPr>
            <w:r>
              <w:rPr>
                <w:sz w:val="24"/>
                <w:szCs w:val="24"/>
              </w:rPr>
              <w:t>И</w:t>
            </w:r>
            <w:r w:rsidRPr="00B16C53">
              <w:rPr>
                <w:sz w:val="24"/>
                <w:szCs w:val="24"/>
              </w:rPr>
              <w:t xml:space="preserve">спользуется для отображения данных в раскрывающемся поле со списком. По умолчанию элемент управления состоит из двух частей: верхняя часть представляет собой текстовое поле, которое пользователь может ввести элемент списка. Вторая часть представляет собой список элементов, из которых пользователь может </w:t>
            </w:r>
            <w:r w:rsidR="00884CA7">
              <w:rPr>
                <w:sz w:val="24"/>
                <w:szCs w:val="24"/>
              </w:rPr>
              <w:t>выбирать требуемый</w:t>
            </w:r>
            <w:r w:rsidRPr="00B16C53">
              <w:rPr>
                <w:sz w:val="24"/>
                <w:szCs w:val="24"/>
              </w:rPr>
              <w:t>.</w:t>
            </w:r>
          </w:p>
        </w:tc>
      </w:tr>
      <w:tr w:rsidR="00B604AD" w:rsidRPr="00B604AD" w:rsidTr="00811A20">
        <w:tc>
          <w:tcPr>
            <w:tcW w:w="3261" w:type="dxa"/>
            <w:tcBorders>
              <w:bottom w:val="single" w:sz="4" w:space="0" w:color="auto"/>
            </w:tcBorders>
          </w:tcPr>
          <w:p w:rsidR="00420157" w:rsidRPr="00420157" w:rsidRDefault="00420157" w:rsidP="005B4FFF">
            <w:pPr>
              <w:spacing w:line="360" w:lineRule="auto"/>
              <w:jc w:val="left"/>
              <w:rPr>
                <w:sz w:val="24"/>
                <w:szCs w:val="24"/>
                <w:lang w:val="en-US"/>
              </w:rPr>
            </w:pPr>
            <w:r>
              <w:rPr>
                <w:sz w:val="24"/>
                <w:szCs w:val="24"/>
                <w:lang w:val="en-US"/>
              </w:rPr>
              <w:t>MenuStrip</w:t>
            </w:r>
          </w:p>
        </w:tc>
        <w:tc>
          <w:tcPr>
            <w:tcW w:w="6639" w:type="dxa"/>
            <w:tcBorders>
              <w:bottom w:val="single" w:sz="4" w:space="0" w:color="auto"/>
            </w:tcBorders>
          </w:tcPr>
          <w:p w:rsidR="00B604AD" w:rsidRPr="00B604AD" w:rsidRDefault="00884CA7" w:rsidP="005B4FFF">
            <w:pPr>
              <w:spacing w:line="360" w:lineRule="auto"/>
              <w:jc w:val="left"/>
              <w:rPr>
                <w:sz w:val="24"/>
                <w:szCs w:val="24"/>
              </w:rPr>
            </w:pPr>
            <w:r>
              <w:rPr>
                <w:sz w:val="24"/>
                <w:szCs w:val="24"/>
              </w:rPr>
              <w:t>П</w:t>
            </w:r>
            <w:r w:rsidR="007E12CE" w:rsidRPr="007E12CE">
              <w:rPr>
                <w:sz w:val="24"/>
                <w:szCs w:val="24"/>
              </w:rPr>
              <w:t xml:space="preserve">редставляет собой главное меню </w:t>
            </w:r>
            <w:r w:rsidR="007E12CE">
              <w:rPr>
                <w:sz w:val="24"/>
                <w:szCs w:val="24"/>
              </w:rPr>
              <w:t>формы</w:t>
            </w:r>
            <w:r w:rsidR="007E12CE" w:rsidRPr="007E12CE">
              <w:rPr>
                <w:sz w:val="24"/>
                <w:szCs w:val="24"/>
              </w:rPr>
              <w:t>.</w:t>
            </w:r>
          </w:p>
        </w:tc>
      </w:tr>
      <w:tr w:rsidR="00B604AD" w:rsidRPr="00B604AD" w:rsidTr="00811A20">
        <w:tc>
          <w:tcPr>
            <w:tcW w:w="3261" w:type="dxa"/>
            <w:tcBorders>
              <w:bottom w:val="nil"/>
            </w:tcBorders>
          </w:tcPr>
          <w:p w:rsidR="00B604AD" w:rsidRPr="00420157" w:rsidRDefault="00420157" w:rsidP="005B4FFF">
            <w:pPr>
              <w:spacing w:line="360" w:lineRule="auto"/>
              <w:jc w:val="left"/>
              <w:rPr>
                <w:sz w:val="24"/>
                <w:szCs w:val="24"/>
                <w:lang w:val="en-US"/>
              </w:rPr>
            </w:pPr>
            <w:r>
              <w:rPr>
                <w:sz w:val="24"/>
                <w:szCs w:val="24"/>
                <w:lang w:val="en-US"/>
              </w:rPr>
              <w:t>ToolStrip</w:t>
            </w:r>
          </w:p>
        </w:tc>
        <w:tc>
          <w:tcPr>
            <w:tcW w:w="6639" w:type="dxa"/>
            <w:tcBorders>
              <w:bottom w:val="nil"/>
            </w:tcBorders>
          </w:tcPr>
          <w:p w:rsidR="00B604AD" w:rsidRPr="00B604AD" w:rsidRDefault="001C0A23" w:rsidP="005B4FFF">
            <w:pPr>
              <w:spacing w:line="360" w:lineRule="auto"/>
              <w:jc w:val="left"/>
              <w:rPr>
                <w:sz w:val="24"/>
                <w:szCs w:val="24"/>
              </w:rPr>
            </w:pPr>
            <w:r>
              <w:rPr>
                <w:sz w:val="24"/>
                <w:szCs w:val="24"/>
              </w:rPr>
              <w:t>П</w:t>
            </w:r>
            <w:r w:rsidRPr="001C0A23">
              <w:rPr>
                <w:sz w:val="24"/>
                <w:szCs w:val="24"/>
              </w:rPr>
              <w:t>анел</w:t>
            </w:r>
            <w:r>
              <w:rPr>
                <w:sz w:val="24"/>
                <w:szCs w:val="24"/>
              </w:rPr>
              <w:t>ь</w:t>
            </w:r>
            <w:r w:rsidRPr="001C0A23">
              <w:rPr>
                <w:sz w:val="24"/>
                <w:szCs w:val="24"/>
              </w:rPr>
              <w:t xml:space="preserve"> инструментов, на котор</w:t>
            </w:r>
            <w:r>
              <w:rPr>
                <w:sz w:val="24"/>
                <w:szCs w:val="24"/>
              </w:rPr>
              <w:t>ой</w:t>
            </w:r>
            <w:r w:rsidRPr="001C0A23">
              <w:rPr>
                <w:sz w:val="24"/>
                <w:szCs w:val="24"/>
              </w:rPr>
              <w:t xml:space="preserve"> можно разместить меню, элементы управления и пользовательские элементы управления в приложениях Windows Forms</w:t>
            </w:r>
            <w:r w:rsidR="004E7BD3">
              <w:rPr>
                <w:sz w:val="24"/>
                <w:szCs w:val="24"/>
              </w:rPr>
              <w:t>.</w:t>
            </w:r>
          </w:p>
        </w:tc>
      </w:tr>
    </w:tbl>
    <w:p w:rsidR="00C23C6F" w:rsidRDefault="00C23C6F"/>
    <w:p w:rsidR="00C23C6F" w:rsidRDefault="00C23C6F" w:rsidP="00C23C6F">
      <w:pPr>
        <w:spacing w:line="360" w:lineRule="auto"/>
        <w:ind w:firstLine="851"/>
        <w:jc w:val="both"/>
        <w:rPr>
          <w:sz w:val="28"/>
          <w:szCs w:val="28"/>
        </w:rPr>
      </w:pPr>
      <w:r>
        <w:rPr>
          <w:sz w:val="28"/>
          <w:szCs w:val="28"/>
        </w:rPr>
        <w:lastRenderedPageBreak/>
        <w:t>Продолжение таблицы 52</w:t>
      </w:r>
    </w:p>
    <w:tbl>
      <w:tblPr>
        <w:tblStyle w:val="ac"/>
        <w:tblW w:w="0" w:type="auto"/>
        <w:tblInd w:w="108" w:type="dxa"/>
        <w:tblLook w:val="04A0" w:firstRow="1" w:lastRow="0" w:firstColumn="1" w:lastColumn="0" w:noHBand="0" w:noVBand="1"/>
      </w:tblPr>
      <w:tblGrid>
        <w:gridCol w:w="3261"/>
        <w:gridCol w:w="6639"/>
      </w:tblGrid>
      <w:tr w:rsidR="00C23C6F" w:rsidRPr="00B604AD" w:rsidTr="00034887">
        <w:tc>
          <w:tcPr>
            <w:tcW w:w="3261" w:type="dxa"/>
          </w:tcPr>
          <w:p w:rsidR="00C23C6F" w:rsidRPr="006851B8" w:rsidRDefault="00C23C6F" w:rsidP="001E6E0F">
            <w:pPr>
              <w:spacing w:line="360" w:lineRule="auto"/>
              <w:jc w:val="center"/>
              <w:rPr>
                <w:b/>
                <w:sz w:val="24"/>
                <w:szCs w:val="24"/>
              </w:rPr>
            </w:pPr>
            <w:r w:rsidRPr="006851B8">
              <w:rPr>
                <w:b/>
                <w:sz w:val="24"/>
                <w:szCs w:val="24"/>
              </w:rPr>
              <w:t>Наименование компонента</w:t>
            </w:r>
          </w:p>
        </w:tc>
        <w:tc>
          <w:tcPr>
            <w:tcW w:w="6639" w:type="dxa"/>
          </w:tcPr>
          <w:p w:rsidR="00C23C6F" w:rsidRPr="006851B8" w:rsidRDefault="00C23C6F" w:rsidP="001E6E0F">
            <w:pPr>
              <w:spacing w:line="360" w:lineRule="auto"/>
              <w:jc w:val="center"/>
              <w:rPr>
                <w:b/>
                <w:sz w:val="24"/>
                <w:szCs w:val="24"/>
                <w:lang w:val="en-US"/>
              </w:rPr>
            </w:pPr>
            <w:r w:rsidRPr="006851B8">
              <w:rPr>
                <w:b/>
                <w:sz w:val="24"/>
                <w:szCs w:val="24"/>
              </w:rPr>
              <w:t>Описание</w:t>
            </w:r>
          </w:p>
        </w:tc>
      </w:tr>
      <w:tr w:rsidR="00B604AD" w:rsidRPr="00B604AD" w:rsidTr="00034887">
        <w:tc>
          <w:tcPr>
            <w:tcW w:w="3261" w:type="dxa"/>
          </w:tcPr>
          <w:p w:rsidR="00B604AD" w:rsidRPr="00420157" w:rsidRDefault="00420157" w:rsidP="005B4FFF">
            <w:pPr>
              <w:spacing w:line="360" w:lineRule="auto"/>
              <w:jc w:val="left"/>
              <w:rPr>
                <w:sz w:val="24"/>
                <w:szCs w:val="24"/>
                <w:lang w:val="en-US"/>
              </w:rPr>
            </w:pPr>
            <w:r>
              <w:rPr>
                <w:sz w:val="24"/>
                <w:szCs w:val="24"/>
                <w:lang w:val="en-US"/>
              </w:rPr>
              <w:t>StatusStrip</w:t>
            </w:r>
          </w:p>
        </w:tc>
        <w:tc>
          <w:tcPr>
            <w:tcW w:w="6639" w:type="dxa"/>
          </w:tcPr>
          <w:p w:rsidR="00B604AD" w:rsidRPr="00B604AD" w:rsidRDefault="00381F21" w:rsidP="005B4FFF">
            <w:pPr>
              <w:spacing w:line="360" w:lineRule="auto"/>
              <w:jc w:val="left"/>
              <w:rPr>
                <w:sz w:val="24"/>
                <w:szCs w:val="24"/>
              </w:rPr>
            </w:pPr>
            <w:r>
              <w:rPr>
                <w:sz w:val="24"/>
                <w:szCs w:val="24"/>
              </w:rPr>
              <w:t>И</w:t>
            </w:r>
            <w:r w:rsidRPr="00381F21">
              <w:rPr>
                <w:sz w:val="24"/>
                <w:szCs w:val="24"/>
              </w:rPr>
              <w:t>спользуется в формах в качестве области, обычно отображаемой в нижней части окна, в которой выводятся различные сведения о состоянии приложения. Элементы управления StatusStrip обычно имеют встроенные элементы управления ToolStripStatusLabel, отображающие текст или значки, которые показывают состояние, или ToolStripProgressBar, который отображает состояние завершения процесса графически.</w:t>
            </w:r>
          </w:p>
        </w:tc>
      </w:tr>
      <w:tr w:rsidR="00B604AD" w:rsidRPr="00B604AD" w:rsidTr="00034887">
        <w:tc>
          <w:tcPr>
            <w:tcW w:w="3261" w:type="dxa"/>
          </w:tcPr>
          <w:p w:rsidR="00B604AD" w:rsidRPr="00420157" w:rsidRDefault="00420157" w:rsidP="005B4FFF">
            <w:pPr>
              <w:spacing w:line="360" w:lineRule="auto"/>
              <w:jc w:val="left"/>
              <w:rPr>
                <w:sz w:val="24"/>
                <w:szCs w:val="24"/>
                <w:lang w:val="en-US"/>
              </w:rPr>
            </w:pPr>
            <w:r>
              <w:rPr>
                <w:sz w:val="24"/>
                <w:szCs w:val="24"/>
                <w:lang w:val="en-US"/>
              </w:rPr>
              <w:t>ToolTip</w:t>
            </w:r>
          </w:p>
        </w:tc>
        <w:tc>
          <w:tcPr>
            <w:tcW w:w="6639" w:type="dxa"/>
          </w:tcPr>
          <w:p w:rsidR="00B604AD" w:rsidRPr="00B604AD" w:rsidRDefault="00381F21" w:rsidP="005B4FFF">
            <w:pPr>
              <w:spacing w:line="360" w:lineRule="auto"/>
              <w:jc w:val="left"/>
              <w:rPr>
                <w:sz w:val="24"/>
                <w:szCs w:val="24"/>
              </w:rPr>
            </w:pPr>
            <w:r>
              <w:rPr>
                <w:sz w:val="24"/>
                <w:szCs w:val="24"/>
              </w:rPr>
              <w:t>О</w:t>
            </w:r>
            <w:r w:rsidRPr="00381F21">
              <w:rPr>
                <w:sz w:val="24"/>
                <w:szCs w:val="24"/>
              </w:rPr>
              <w:t>тображает текст при наведении указателя мыши на элементы управления. Компонент можно связать с любым элементом управления.</w:t>
            </w:r>
          </w:p>
        </w:tc>
      </w:tr>
      <w:tr w:rsidR="00B604AD" w:rsidRPr="00B604AD" w:rsidTr="00034887">
        <w:tc>
          <w:tcPr>
            <w:tcW w:w="3261" w:type="dxa"/>
          </w:tcPr>
          <w:p w:rsidR="00B604AD" w:rsidRPr="00420157" w:rsidRDefault="00420157" w:rsidP="005B4FFF">
            <w:pPr>
              <w:spacing w:line="360" w:lineRule="auto"/>
              <w:jc w:val="left"/>
              <w:rPr>
                <w:sz w:val="24"/>
                <w:szCs w:val="24"/>
                <w:lang w:val="en-US"/>
              </w:rPr>
            </w:pPr>
            <w:r>
              <w:rPr>
                <w:sz w:val="24"/>
                <w:szCs w:val="24"/>
                <w:lang w:val="en-US"/>
              </w:rPr>
              <w:t>BindingSource</w:t>
            </w:r>
          </w:p>
        </w:tc>
        <w:tc>
          <w:tcPr>
            <w:tcW w:w="6639" w:type="dxa"/>
          </w:tcPr>
          <w:p w:rsidR="006F5461" w:rsidRPr="006F5461" w:rsidRDefault="006F5461" w:rsidP="005B4FFF">
            <w:pPr>
              <w:spacing w:line="360" w:lineRule="auto"/>
              <w:jc w:val="left"/>
              <w:rPr>
                <w:sz w:val="24"/>
                <w:szCs w:val="24"/>
              </w:rPr>
            </w:pPr>
            <w:r w:rsidRPr="006F5461">
              <w:rPr>
                <w:sz w:val="24"/>
                <w:szCs w:val="24"/>
              </w:rPr>
              <w:t>Инкапсулирует источник данных для привязки к элементам управления.</w:t>
            </w:r>
          </w:p>
          <w:p w:rsidR="006F5461" w:rsidRPr="006F5461" w:rsidRDefault="00C23C6F" w:rsidP="005B4FFF">
            <w:pPr>
              <w:spacing w:line="360" w:lineRule="auto"/>
              <w:jc w:val="left"/>
              <w:rPr>
                <w:sz w:val="24"/>
                <w:szCs w:val="24"/>
              </w:rPr>
            </w:pPr>
            <w:r>
              <w:rPr>
                <w:sz w:val="24"/>
                <w:szCs w:val="24"/>
              </w:rPr>
              <w:t>Компонент служит двум целям. Он</w:t>
            </w:r>
            <w:r w:rsidR="006F5461" w:rsidRPr="006F5461">
              <w:rPr>
                <w:sz w:val="24"/>
                <w:szCs w:val="24"/>
              </w:rPr>
              <w:t xml:space="preserve"> обеспечивает уровень косвенного обращения при выполнении привязки элементов управления в форме к данным. Это достигается путем привязки компонента BindingSource к источнику данных и последующей привязки элементов управления в форме к компоненту BindingSource. Все последующие взаимодействия с данными, включая перемещение, сортировку, фильтрацию и обновление, осуществляются с помощью вызовов компонента BindingSource.</w:t>
            </w:r>
          </w:p>
          <w:p w:rsidR="00B604AD" w:rsidRPr="00A74F82" w:rsidRDefault="006F5461" w:rsidP="005B4FFF">
            <w:pPr>
              <w:spacing w:line="360" w:lineRule="auto"/>
              <w:jc w:val="left"/>
              <w:rPr>
                <w:sz w:val="24"/>
                <w:szCs w:val="24"/>
              </w:rPr>
            </w:pPr>
            <w:r w:rsidRPr="006F5461">
              <w:rPr>
                <w:sz w:val="24"/>
                <w:szCs w:val="24"/>
              </w:rPr>
              <w:t>Добавление типа в компонент BindingSource с методом Add создает список этого типа.</w:t>
            </w:r>
          </w:p>
        </w:tc>
      </w:tr>
      <w:tr w:rsidR="00B604AD" w:rsidRPr="00B604AD" w:rsidTr="00034887">
        <w:tc>
          <w:tcPr>
            <w:tcW w:w="3261" w:type="dxa"/>
          </w:tcPr>
          <w:p w:rsidR="00B604AD" w:rsidRPr="00420157" w:rsidRDefault="00420157" w:rsidP="005B4FFF">
            <w:pPr>
              <w:spacing w:line="360" w:lineRule="auto"/>
              <w:jc w:val="left"/>
              <w:rPr>
                <w:sz w:val="24"/>
                <w:szCs w:val="24"/>
                <w:lang w:val="en-US"/>
              </w:rPr>
            </w:pPr>
            <w:r>
              <w:rPr>
                <w:sz w:val="24"/>
                <w:szCs w:val="24"/>
                <w:lang w:val="en-US"/>
              </w:rPr>
              <w:t>Timer</w:t>
            </w:r>
          </w:p>
        </w:tc>
        <w:tc>
          <w:tcPr>
            <w:tcW w:w="6639" w:type="dxa"/>
          </w:tcPr>
          <w:p w:rsidR="00B604AD" w:rsidRPr="00B604AD" w:rsidRDefault="00381F21" w:rsidP="005B4FFF">
            <w:pPr>
              <w:spacing w:line="360" w:lineRule="auto"/>
              <w:jc w:val="left"/>
              <w:rPr>
                <w:sz w:val="24"/>
                <w:szCs w:val="24"/>
              </w:rPr>
            </w:pPr>
            <w:r>
              <w:rPr>
                <w:sz w:val="24"/>
                <w:szCs w:val="24"/>
              </w:rPr>
              <w:t>В</w:t>
            </w:r>
            <w:r w:rsidRPr="00381F21">
              <w:rPr>
                <w:sz w:val="24"/>
                <w:szCs w:val="24"/>
              </w:rPr>
              <w:t>ызывает событие через определенные интервалы времени.</w:t>
            </w:r>
          </w:p>
        </w:tc>
      </w:tr>
      <w:tr w:rsidR="00B604AD" w:rsidRPr="00B604AD" w:rsidTr="00034887">
        <w:tc>
          <w:tcPr>
            <w:tcW w:w="3261" w:type="dxa"/>
            <w:tcBorders>
              <w:bottom w:val="single" w:sz="4" w:space="0" w:color="auto"/>
            </w:tcBorders>
          </w:tcPr>
          <w:p w:rsidR="00B604AD" w:rsidRPr="00F17890" w:rsidRDefault="00F17890" w:rsidP="005B4FFF">
            <w:pPr>
              <w:spacing w:line="360" w:lineRule="auto"/>
              <w:jc w:val="left"/>
              <w:rPr>
                <w:sz w:val="24"/>
                <w:szCs w:val="24"/>
                <w:lang w:val="en-US"/>
              </w:rPr>
            </w:pPr>
            <w:r>
              <w:rPr>
                <w:sz w:val="24"/>
                <w:szCs w:val="24"/>
                <w:lang w:val="en-US"/>
              </w:rPr>
              <w:t>ContextMenuStrip</w:t>
            </w:r>
          </w:p>
        </w:tc>
        <w:tc>
          <w:tcPr>
            <w:tcW w:w="6639" w:type="dxa"/>
            <w:tcBorders>
              <w:bottom w:val="single" w:sz="4" w:space="0" w:color="auto"/>
            </w:tcBorders>
          </w:tcPr>
          <w:p w:rsidR="00B604AD" w:rsidRPr="00B604AD" w:rsidRDefault="00381F21" w:rsidP="005B4FFF">
            <w:pPr>
              <w:spacing w:line="360" w:lineRule="auto"/>
              <w:jc w:val="left"/>
              <w:rPr>
                <w:sz w:val="24"/>
                <w:szCs w:val="24"/>
              </w:rPr>
            </w:pPr>
            <w:r>
              <w:rPr>
                <w:sz w:val="24"/>
                <w:szCs w:val="24"/>
              </w:rPr>
              <w:t>П</w:t>
            </w:r>
            <w:r w:rsidRPr="00381F21">
              <w:rPr>
                <w:sz w:val="24"/>
                <w:szCs w:val="24"/>
              </w:rPr>
              <w:t>редоставляет контекстное меню, связываемое с каким-либо элементом управления.</w:t>
            </w:r>
          </w:p>
        </w:tc>
      </w:tr>
      <w:tr w:rsidR="00B604AD" w:rsidRPr="00B604AD" w:rsidTr="00034887">
        <w:tc>
          <w:tcPr>
            <w:tcW w:w="3261" w:type="dxa"/>
            <w:tcBorders>
              <w:bottom w:val="nil"/>
            </w:tcBorders>
          </w:tcPr>
          <w:p w:rsidR="00B604AD" w:rsidRPr="00F17890" w:rsidRDefault="00F17890" w:rsidP="005B4FFF">
            <w:pPr>
              <w:spacing w:line="360" w:lineRule="auto"/>
              <w:jc w:val="left"/>
              <w:rPr>
                <w:sz w:val="24"/>
                <w:szCs w:val="24"/>
                <w:lang w:val="en-US"/>
              </w:rPr>
            </w:pPr>
            <w:r>
              <w:rPr>
                <w:sz w:val="24"/>
                <w:szCs w:val="24"/>
                <w:lang w:val="en-US"/>
              </w:rPr>
              <w:t>Label</w:t>
            </w:r>
          </w:p>
        </w:tc>
        <w:tc>
          <w:tcPr>
            <w:tcW w:w="6639" w:type="dxa"/>
            <w:tcBorders>
              <w:bottom w:val="nil"/>
            </w:tcBorders>
          </w:tcPr>
          <w:p w:rsidR="00B604AD" w:rsidRPr="00B604AD" w:rsidRDefault="00381F21" w:rsidP="005B4FFF">
            <w:pPr>
              <w:spacing w:line="360" w:lineRule="auto"/>
              <w:jc w:val="left"/>
              <w:rPr>
                <w:sz w:val="24"/>
                <w:szCs w:val="24"/>
              </w:rPr>
            </w:pPr>
            <w:r>
              <w:rPr>
                <w:sz w:val="24"/>
                <w:szCs w:val="24"/>
              </w:rPr>
              <w:t>И</w:t>
            </w:r>
            <w:r w:rsidRPr="00381F21">
              <w:rPr>
                <w:sz w:val="24"/>
                <w:szCs w:val="24"/>
              </w:rPr>
              <w:t>спользу</w:t>
            </w:r>
            <w:r>
              <w:rPr>
                <w:sz w:val="24"/>
                <w:szCs w:val="24"/>
              </w:rPr>
              <w:t>е</w:t>
            </w:r>
            <w:r w:rsidRPr="00381F21">
              <w:rPr>
                <w:sz w:val="24"/>
                <w:szCs w:val="24"/>
              </w:rPr>
              <w:t>тся для отображения текста или изображени</w:t>
            </w:r>
            <w:r>
              <w:rPr>
                <w:sz w:val="24"/>
                <w:szCs w:val="24"/>
              </w:rPr>
              <w:t>я</w:t>
            </w:r>
            <w:r w:rsidRPr="00381F21">
              <w:rPr>
                <w:sz w:val="24"/>
                <w:szCs w:val="24"/>
              </w:rPr>
              <w:t>, которы</w:t>
            </w:r>
            <w:r>
              <w:rPr>
                <w:sz w:val="24"/>
                <w:szCs w:val="24"/>
              </w:rPr>
              <w:t>е</w:t>
            </w:r>
            <w:r w:rsidRPr="00381F21">
              <w:rPr>
                <w:sz w:val="24"/>
                <w:szCs w:val="24"/>
              </w:rPr>
              <w:t xml:space="preserve"> не мо</w:t>
            </w:r>
            <w:r w:rsidR="00C574A1">
              <w:rPr>
                <w:sz w:val="24"/>
                <w:szCs w:val="24"/>
              </w:rPr>
              <w:t>гут</w:t>
            </w:r>
            <w:r w:rsidRPr="00381F21">
              <w:rPr>
                <w:sz w:val="24"/>
                <w:szCs w:val="24"/>
              </w:rPr>
              <w:t xml:space="preserve"> быть изменен</w:t>
            </w:r>
            <w:r w:rsidR="00BD528B">
              <w:rPr>
                <w:sz w:val="24"/>
                <w:szCs w:val="24"/>
              </w:rPr>
              <w:t>ы</w:t>
            </w:r>
            <w:r w:rsidRPr="00381F21">
              <w:rPr>
                <w:sz w:val="24"/>
                <w:szCs w:val="24"/>
              </w:rPr>
              <w:t xml:space="preserve"> пользователем. </w:t>
            </w:r>
            <w:r w:rsidR="00C574A1">
              <w:rPr>
                <w:sz w:val="24"/>
                <w:szCs w:val="24"/>
              </w:rPr>
              <w:t xml:space="preserve">Отображаемые элементы обычно </w:t>
            </w:r>
            <w:r w:rsidRPr="00381F21">
              <w:rPr>
                <w:sz w:val="24"/>
                <w:szCs w:val="24"/>
              </w:rPr>
              <w:t>используются для идентификации объектов в форме.</w:t>
            </w:r>
          </w:p>
        </w:tc>
      </w:tr>
    </w:tbl>
    <w:p w:rsidR="00C23C6F" w:rsidRDefault="00C23C6F"/>
    <w:p w:rsidR="00C23C6F" w:rsidRDefault="00C23C6F">
      <w:pPr>
        <w:widowControl/>
        <w:spacing w:line="360" w:lineRule="auto"/>
        <w:ind w:firstLine="851"/>
        <w:jc w:val="both"/>
      </w:pPr>
      <w:r>
        <w:br w:type="page"/>
      </w:r>
    </w:p>
    <w:p w:rsidR="00C23C6F" w:rsidRDefault="00C23C6F" w:rsidP="00C23C6F">
      <w:pPr>
        <w:spacing w:line="360" w:lineRule="auto"/>
        <w:ind w:firstLine="851"/>
        <w:jc w:val="both"/>
        <w:rPr>
          <w:sz w:val="28"/>
          <w:szCs w:val="28"/>
        </w:rPr>
      </w:pPr>
      <w:r>
        <w:rPr>
          <w:sz w:val="28"/>
          <w:szCs w:val="28"/>
        </w:rPr>
        <w:lastRenderedPageBreak/>
        <w:t>Продолжение таблицы 52</w:t>
      </w:r>
    </w:p>
    <w:tbl>
      <w:tblPr>
        <w:tblStyle w:val="ac"/>
        <w:tblW w:w="0" w:type="auto"/>
        <w:tblInd w:w="108" w:type="dxa"/>
        <w:tblLook w:val="04A0" w:firstRow="1" w:lastRow="0" w:firstColumn="1" w:lastColumn="0" w:noHBand="0" w:noVBand="1"/>
      </w:tblPr>
      <w:tblGrid>
        <w:gridCol w:w="3261"/>
        <w:gridCol w:w="6639"/>
      </w:tblGrid>
      <w:tr w:rsidR="00C23C6F" w:rsidRPr="00B604AD" w:rsidTr="00034887">
        <w:tc>
          <w:tcPr>
            <w:tcW w:w="3261" w:type="dxa"/>
          </w:tcPr>
          <w:p w:rsidR="00C23C6F" w:rsidRPr="006851B8" w:rsidRDefault="00C23C6F" w:rsidP="001E6E0F">
            <w:pPr>
              <w:spacing w:line="360" w:lineRule="auto"/>
              <w:jc w:val="center"/>
              <w:rPr>
                <w:b/>
                <w:sz w:val="24"/>
                <w:szCs w:val="24"/>
              </w:rPr>
            </w:pPr>
            <w:r w:rsidRPr="006851B8">
              <w:rPr>
                <w:b/>
                <w:sz w:val="24"/>
                <w:szCs w:val="24"/>
              </w:rPr>
              <w:t>Наименование компонента</w:t>
            </w:r>
          </w:p>
        </w:tc>
        <w:tc>
          <w:tcPr>
            <w:tcW w:w="6639" w:type="dxa"/>
          </w:tcPr>
          <w:p w:rsidR="00C23C6F" w:rsidRPr="006851B8" w:rsidRDefault="00C23C6F" w:rsidP="001E6E0F">
            <w:pPr>
              <w:spacing w:line="360" w:lineRule="auto"/>
              <w:jc w:val="center"/>
              <w:rPr>
                <w:b/>
                <w:sz w:val="24"/>
                <w:szCs w:val="24"/>
                <w:lang w:val="en-US"/>
              </w:rPr>
            </w:pPr>
            <w:r w:rsidRPr="006851B8">
              <w:rPr>
                <w:b/>
                <w:sz w:val="24"/>
                <w:szCs w:val="24"/>
              </w:rPr>
              <w:t>Описание</w:t>
            </w:r>
          </w:p>
        </w:tc>
      </w:tr>
      <w:tr w:rsidR="00B604AD" w:rsidRPr="00B604AD" w:rsidTr="00034887">
        <w:tc>
          <w:tcPr>
            <w:tcW w:w="3261" w:type="dxa"/>
          </w:tcPr>
          <w:p w:rsidR="00B604AD" w:rsidRPr="00F17890" w:rsidRDefault="00F17890" w:rsidP="005B4FFF">
            <w:pPr>
              <w:spacing w:line="360" w:lineRule="auto"/>
              <w:jc w:val="left"/>
              <w:rPr>
                <w:sz w:val="24"/>
                <w:szCs w:val="24"/>
                <w:lang w:val="en-US"/>
              </w:rPr>
            </w:pPr>
            <w:r>
              <w:rPr>
                <w:sz w:val="24"/>
                <w:szCs w:val="24"/>
                <w:lang w:val="en-US"/>
              </w:rPr>
              <w:t>TabControl</w:t>
            </w:r>
          </w:p>
        </w:tc>
        <w:tc>
          <w:tcPr>
            <w:tcW w:w="6639" w:type="dxa"/>
          </w:tcPr>
          <w:p w:rsidR="00B604AD" w:rsidRPr="00B604AD" w:rsidRDefault="00953DE2" w:rsidP="005B4FFF">
            <w:pPr>
              <w:spacing w:line="360" w:lineRule="auto"/>
              <w:jc w:val="left"/>
              <w:rPr>
                <w:sz w:val="24"/>
                <w:szCs w:val="24"/>
              </w:rPr>
            </w:pPr>
            <w:r>
              <w:rPr>
                <w:sz w:val="24"/>
                <w:szCs w:val="24"/>
              </w:rPr>
              <w:t>И</w:t>
            </w:r>
            <w:r w:rsidRPr="00953DE2">
              <w:rPr>
                <w:sz w:val="24"/>
                <w:szCs w:val="24"/>
              </w:rPr>
              <w:t xml:space="preserve">спользуется для отображения нескольких вкладок, аналогичных разделителям в записной книжке или меткам в наборе папок в картотеке. Вкладки могут содержать </w:t>
            </w:r>
            <w:r w:rsidR="00924211">
              <w:rPr>
                <w:sz w:val="24"/>
                <w:szCs w:val="24"/>
              </w:rPr>
              <w:t>различные</w:t>
            </w:r>
            <w:r w:rsidRPr="00953DE2">
              <w:rPr>
                <w:sz w:val="24"/>
                <w:szCs w:val="24"/>
              </w:rPr>
              <w:t xml:space="preserve"> элементы управления.</w:t>
            </w:r>
          </w:p>
        </w:tc>
      </w:tr>
      <w:tr w:rsidR="00B604AD" w:rsidRPr="00B604AD" w:rsidTr="00034887">
        <w:tc>
          <w:tcPr>
            <w:tcW w:w="3261" w:type="dxa"/>
          </w:tcPr>
          <w:p w:rsidR="00B604AD" w:rsidRPr="00B604AD" w:rsidRDefault="00F17890" w:rsidP="005B4FFF">
            <w:pPr>
              <w:spacing w:line="360" w:lineRule="auto"/>
              <w:jc w:val="left"/>
              <w:rPr>
                <w:sz w:val="24"/>
                <w:szCs w:val="24"/>
              </w:rPr>
            </w:pPr>
            <w:r>
              <w:rPr>
                <w:sz w:val="24"/>
                <w:szCs w:val="24"/>
                <w:lang w:val="en-US"/>
              </w:rPr>
              <w:t>T</w:t>
            </w:r>
            <w:r w:rsidRPr="00F17890">
              <w:rPr>
                <w:sz w:val="24"/>
                <w:szCs w:val="24"/>
              </w:rPr>
              <w:t>ableLayoutPanel</w:t>
            </w:r>
          </w:p>
        </w:tc>
        <w:tc>
          <w:tcPr>
            <w:tcW w:w="6639" w:type="dxa"/>
          </w:tcPr>
          <w:p w:rsidR="00B604AD" w:rsidRPr="00B604AD" w:rsidRDefault="00953DE2" w:rsidP="005B4FFF">
            <w:pPr>
              <w:spacing w:line="360" w:lineRule="auto"/>
              <w:jc w:val="left"/>
              <w:rPr>
                <w:sz w:val="24"/>
                <w:szCs w:val="24"/>
              </w:rPr>
            </w:pPr>
            <w:r>
              <w:rPr>
                <w:sz w:val="24"/>
                <w:szCs w:val="24"/>
              </w:rPr>
              <w:t>У</w:t>
            </w:r>
            <w:r w:rsidRPr="00953DE2">
              <w:rPr>
                <w:sz w:val="24"/>
                <w:szCs w:val="24"/>
              </w:rPr>
              <w:t>порядочивает содержимое в сетке. Поскольку макет выполняется как во время разработки, так и во время выполнения, его можно изменять динамически по мере изменения среды приложения. Это позволяет пропорционально изменять размер элементов управления в панели, так чтобы они учитывали изменения, такие как изменение размера родительского элемента управления или длины текста в случае локализации.</w:t>
            </w:r>
          </w:p>
        </w:tc>
      </w:tr>
      <w:tr w:rsidR="00B604AD" w:rsidRPr="00B604AD" w:rsidTr="00034887">
        <w:tc>
          <w:tcPr>
            <w:tcW w:w="3261" w:type="dxa"/>
          </w:tcPr>
          <w:p w:rsidR="00B604AD" w:rsidRPr="00F17890" w:rsidRDefault="00F17890" w:rsidP="005B4FFF">
            <w:pPr>
              <w:spacing w:line="360" w:lineRule="auto"/>
              <w:jc w:val="left"/>
              <w:rPr>
                <w:sz w:val="24"/>
                <w:szCs w:val="24"/>
                <w:lang w:val="en-US"/>
              </w:rPr>
            </w:pPr>
            <w:r>
              <w:rPr>
                <w:sz w:val="24"/>
                <w:szCs w:val="24"/>
                <w:lang w:val="en-US"/>
              </w:rPr>
              <w:t>TextBox</w:t>
            </w:r>
          </w:p>
        </w:tc>
        <w:tc>
          <w:tcPr>
            <w:tcW w:w="6639" w:type="dxa"/>
          </w:tcPr>
          <w:p w:rsidR="00B604AD" w:rsidRPr="00B604AD" w:rsidRDefault="00953DE2" w:rsidP="005B4FFF">
            <w:pPr>
              <w:spacing w:line="360" w:lineRule="auto"/>
              <w:jc w:val="left"/>
              <w:rPr>
                <w:sz w:val="24"/>
                <w:szCs w:val="24"/>
              </w:rPr>
            </w:pPr>
            <w:r>
              <w:rPr>
                <w:sz w:val="24"/>
                <w:szCs w:val="24"/>
              </w:rPr>
              <w:t>И</w:t>
            </w:r>
            <w:r w:rsidRPr="00953DE2">
              <w:rPr>
                <w:sz w:val="24"/>
                <w:szCs w:val="24"/>
              </w:rPr>
              <w:t>спользуются для получения входных данных от пользователя или для отображения текста. Текстов</w:t>
            </w:r>
            <w:r w:rsidR="00924211">
              <w:rPr>
                <w:sz w:val="24"/>
                <w:szCs w:val="24"/>
              </w:rPr>
              <w:t>ое</w:t>
            </w:r>
            <w:r w:rsidRPr="00953DE2">
              <w:rPr>
                <w:sz w:val="24"/>
                <w:szCs w:val="24"/>
              </w:rPr>
              <w:t xml:space="preserve"> по</w:t>
            </w:r>
            <w:r w:rsidR="00924211">
              <w:rPr>
                <w:sz w:val="24"/>
                <w:szCs w:val="24"/>
              </w:rPr>
              <w:t>леможет иметь многострочный вид</w:t>
            </w:r>
            <w:r w:rsidRPr="00953DE2">
              <w:rPr>
                <w:sz w:val="24"/>
                <w:szCs w:val="24"/>
              </w:rPr>
              <w:t xml:space="preserve">, </w:t>
            </w:r>
            <w:r w:rsidR="00924211">
              <w:rPr>
                <w:sz w:val="24"/>
                <w:szCs w:val="24"/>
              </w:rPr>
              <w:t xml:space="preserve">осуществляя </w:t>
            </w:r>
            <w:r w:rsidRPr="00953DE2">
              <w:rPr>
                <w:sz w:val="24"/>
                <w:szCs w:val="24"/>
              </w:rPr>
              <w:t>перенос текста по размеру элемента управления</w:t>
            </w:r>
            <w:r w:rsidR="00924211">
              <w:rPr>
                <w:sz w:val="24"/>
                <w:szCs w:val="24"/>
              </w:rPr>
              <w:t>.</w:t>
            </w:r>
          </w:p>
        </w:tc>
      </w:tr>
      <w:tr w:rsidR="00B604AD" w:rsidRPr="00B604AD" w:rsidTr="00034887">
        <w:tc>
          <w:tcPr>
            <w:tcW w:w="3261" w:type="dxa"/>
          </w:tcPr>
          <w:p w:rsidR="00B604AD" w:rsidRPr="00F17890" w:rsidRDefault="00F17890" w:rsidP="005B4FFF">
            <w:pPr>
              <w:spacing w:line="360" w:lineRule="auto"/>
              <w:jc w:val="left"/>
              <w:rPr>
                <w:sz w:val="24"/>
                <w:szCs w:val="24"/>
                <w:lang w:val="en-US"/>
              </w:rPr>
            </w:pPr>
            <w:r>
              <w:rPr>
                <w:sz w:val="24"/>
                <w:szCs w:val="24"/>
                <w:lang w:val="en-US"/>
              </w:rPr>
              <w:t>PictureBox</w:t>
            </w:r>
          </w:p>
        </w:tc>
        <w:tc>
          <w:tcPr>
            <w:tcW w:w="6639" w:type="dxa"/>
          </w:tcPr>
          <w:p w:rsidR="00B604AD" w:rsidRPr="00B604AD" w:rsidRDefault="009A7A99" w:rsidP="005B4FFF">
            <w:pPr>
              <w:spacing w:line="360" w:lineRule="auto"/>
              <w:jc w:val="left"/>
              <w:rPr>
                <w:sz w:val="24"/>
                <w:szCs w:val="24"/>
              </w:rPr>
            </w:pPr>
            <w:r>
              <w:rPr>
                <w:sz w:val="24"/>
                <w:szCs w:val="24"/>
              </w:rPr>
              <w:t>И</w:t>
            </w:r>
            <w:r w:rsidR="001B4B97" w:rsidRPr="001B4B97">
              <w:rPr>
                <w:sz w:val="24"/>
                <w:szCs w:val="24"/>
              </w:rPr>
              <w:t>спользуется для отображения графических объектов в формат растрового изображения, GIF, JPEG, метафайла или значок.</w:t>
            </w:r>
          </w:p>
        </w:tc>
      </w:tr>
      <w:tr w:rsidR="00B604AD" w:rsidRPr="00B604AD" w:rsidTr="00034887">
        <w:tc>
          <w:tcPr>
            <w:tcW w:w="3261" w:type="dxa"/>
            <w:tcBorders>
              <w:bottom w:val="single" w:sz="4" w:space="0" w:color="auto"/>
            </w:tcBorders>
          </w:tcPr>
          <w:p w:rsidR="00F17890" w:rsidRPr="00F17890" w:rsidRDefault="00F17890" w:rsidP="005B4FFF">
            <w:pPr>
              <w:spacing w:line="360" w:lineRule="auto"/>
              <w:jc w:val="left"/>
              <w:rPr>
                <w:sz w:val="24"/>
                <w:szCs w:val="24"/>
                <w:lang w:val="en-US"/>
              </w:rPr>
            </w:pPr>
            <w:r>
              <w:rPr>
                <w:sz w:val="24"/>
                <w:szCs w:val="24"/>
                <w:lang w:val="en-US"/>
              </w:rPr>
              <w:t>Panel</w:t>
            </w:r>
          </w:p>
        </w:tc>
        <w:tc>
          <w:tcPr>
            <w:tcW w:w="6639" w:type="dxa"/>
            <w:tcBorders>
              <w:bottom w:val="single" w:sz="4" w:space="0" w:color="auto"/>
            </w:tcBorders>
          </w:tcPr>
          <w:p w:rsidR="00B604AD" w:rsidRPr="00B604AD" w:rsidRDefault="009A7A99" w:rsidP="005B4FFF">
            <w:pPr>
              <w:spacing w:line="360" w:lineRule="auto"/>
              <w:jc w:val="left"/>
              <w:rPr>
                <w:sz w:val="24"/>
                <w:szCs w:val="24"/>
              </w:rPr>
            </w:pPr>
            <w:r>
              <w:rPr>
                <w:sz w:val="24"/>
                <w:szCs w:val="24"/>
              </w:rPr>
              <w:t>И</w:t>
            </w:r>
            <w:r w:rsidR="001B4B97" w:rsidRPr="001B4B97">
              <w:rPr>
                <w:sz w:val="24"/>
                <w:szCs w:val="24"/>
              </w:rPr>
              <w:t>спользуются для предоставления возможност</w:t>
            </w:r>
            <w:r w:rsidR="00314DB5">
              <w:rPr>
                <w:sz w:val="24"/>
                <w:szCs w:val="24"/>
              </w:rPr>
              <w:t>и</w:t>
            </w:r>
            <w:r w:rsidR="001B4B97" w:rsidRPr="001B4B97">
              <w:rPr>
                <w:sz w:val="24"/>
                <w:szCs w:val="24"/>
              </w:rPr>
              <w:t xml:space="preserve"> группировки других элементов управления. Как правило панели используются для разделения формы по функциям. </w:t>
            </w:r>
            <w:r w:rsidR="0056207B">
              <w:rPr>
                <w:sz w:val="24"/>
                <w:szCs w:val="24"/>
              </w:rPr>
              <w:t>А</w:t>
            </w:r>
            <w:r w:rsidR="001B4B97" w:rsidRPr="001B4B97">
              <w:rPr>
                <w:sz w:val="24"/>
                <w:szCs w:val="24"/>
              </w:rPr>
              <w:t xml:space="preserve">налогичен </w:t>
            </w:r>
            <w:r w:rsidR="0056207B">
              <w:rPr>
                <w:sz w:val="24"/>
                <w:szCs w:val="24"/>
              </w:rPr>
              <w:t xml:space="preserve">элементу </w:t>
            </w:r>
            <w:r w:rsidR="001B4B97" w:rsidRPr="001B4B97">
              <w:rPr>
                <w:sz w:val="24"/>
                <w:szCs w:val="24"/>
              </w:rPr>
              <w:t>GroupBox</w:t>
            </w:r>
            <w:r w:rsidR="0056207B">
              <w:rPr>
                <w:sz w:val="24"/>
                <w:szCs w:val="24"/>
              </w:rPr>
              <w:t>.</w:t>
            </w:r>
            <w:r w:rsidR="001B4B97" w:rsidRPr="001B4B97">
              <w:rPr>
                <w:sz w:val="24"/>
                <w:szCs w:val="24"/>
              </w:rPr>
              <w:t xml:space="preserve"> Однако</w:t>
            </w:r>
            <w:r w:rsidR="0056207B">
              <w:rPr>
                <w:sz w:val="24"/>
                <w:szCs w:val="24"/>
              </w:rPr>
              <w:t>,</w:t>
            </w:r>
            <w:r w:rsidR="001B4B97" w:rsidRPr="001B4B97">
              <w:rPr>
                <w:sz w:val="24"/>
                <w:szCs w:val="24"/>
              </w:rPr>
              <w:t xml:space="preserve"> только</w:t>
            </w:r>
            <w:r w:rsidR="0056207B">
              <w:rPr>
                <w:sz w:val="24"/>
                <w:szCs w:val="24"/>
              </w:rPr>
              <w:t>в</w:t>
            </w:r>
            <w:r w:rsidR="001B4B97" w:rsidRPr="001B4B97">
              <w:rPr>
                <w:sz w:val="24"/>
                <w:szCs w:val="24"/>
              </w:rPr>
              <w:t xml:space="preserve"> Panel можно использовать полосы прокрутки</w:t>
            </w:r>
            <w:r w:rsidR="0056207B">
              <w:rPr>
                <w:sz w:val="24"/>
                <w:szCs w:val="24"/>
              </w:rPr>
              <w:t xml:space="preserve">, но при этом в </w:t>
            </w:r>
            <w:r w:rsidR="001B4B97" w:rsidRPr="001B4B97">
              <w:rPr>
                <w:sz w:val="24"/>
                <w:szCs w:val="24"/>
              </w:rPr>
              <w:t xml:space="preserve">GroupBox </w:t>
            </w:r>
            <w:r w:rsidR="0056207B">
              <w:rPr>
                <w:sz w:val="24"/>
                <w:szCs w:val="24"/>
              </w:rPr>
              <w:t>имеется возможность</w:t>
            </w:r>
            <w:r w:rsidR="001B4B97" w:rsidRPr="001B4B97">
              <w:rPr>
                <w:sz w:val="24"/>
                <w:szCs w:val="24"/>
              </w:rPr>
              <w:t xml:space="preserve"> отображ</w:t>
            </w:r>
            <w:r w:rsidR="0056207B">
              <w:rPr>
                <w:sz w:val="24"/>
                <w:szCs w:val="24"/>
              </w:rPr>
              <w:t>ения</w:t>
            </w:r>
            <w:r w:rsidR="001B4B97" w:rsidRPr="001B4B97">
              <w:rPr>
                <w:sz w:val="24"/>
                <w:szCs w:val="24"/>
              </w:rPr>
              <w:t xml:space="preserve"> заголов</w:t>
            </w:r>
            <w:r w:rsidR="0056207B">
              <w:rPr>
                <w:sz w:val="24"/>
                <w:szCs w:val="24"/>
              </w:rPr>
              <w:t>ка</w:t>
            </w:r>
            <w:r w:rsidR="001B4B97" w:rsidRPr="001B4B97">
              <w:rPr>
                <w:sz w:val="24"/>
                <w:szCs w:val="24"/>
              </w:rPr>
              <w:t>.</w:t>
            </w:r>
          </w:p>
        </w:tc>
      </w:tr>
      <w:tr w:rsidR="00B604AD" w:rsidRPr="00B604AD" w:rsidTr="00034887">
        <w:tc>
          <w:tcPr>
            <w:tcW w:w="3261" w:type="dxa"/>
            <w:tcBorders>
              <w:bottom w:val="nil"/>
            </w:tcBorders>
          </w:tcPr>
          <w:p w:rsidR="00B604AD" w:rsidRPr="00F17890" w:rsidRDefault="00F17890" w:rsidP="005B4FFF">
            <w:pPr>
              <w:spacing w:line="360" w:lineRule="auto"/>
              <w:jc w:val="left"/>
              <w:rPr>
                <w:sz w:val="24"/>
                <w:szCs w:val="24"/>
                <w:lang w:val="en-US"/>
              </w:rPr>
            </w:pPr>
            <w:r>
              <w:rPr>
                <w:sz w:val="24"/>
                <w:szCs w:val="24"/>
                <w:lang w:val="en-US"/>
              </w:rPr>
              <w:t>GroupBox</w:t>
            </w:r>
          </w:p>
        </w:tc>
        <w:tc>
          <w:tcPr>
            <w:tcW w:w="6639" w:type="dxa"/>
            <w:tcBorders>
              <w:bottom w:val="nil"/>
            </w:tcBorders>
          </w:tcPr>
          <w:p w:rsidR="00B604AD" w:rsidRPr="00B604AD" w:rsidRDefault="00A72441" w:rsidP="005B4FFF">
            <w:pPr>
              <w:spacing w:line="360" w:lineRule="auto"/>
              <w:jc w:val="left"/>
              <w:rPr>
                <w:sz w:val="24"/>
                <w:szCs w:val="24"/>
              </w:rPr>
            </w:pPr>
            <w:r>
              <w:rPr>
                <w:sz w:val="24"/>
                <w:szCs w:val="24"/>
              </w:rPr>
              <w:t>И</w:t>
            </w:r>
            <w:r w:rsidR="009A7A99" w:rsidRPr="009A7A99">
              <w:rPr>
                <w:sz w:val="24"/>
                <w:szCs w:val="24"/>
              </w:rPr>
              <w:t>спользуются для предоставления возможност</w:t>
            </w:r>
            <w:r>
              <w:rPr>
                <w:sz w:val="24"/>
                <w:szCs w:val="24"/>
              </w:rPr>
              <w:t>и</w:t>
            </w:r>
            <w:r w:rsidR="009A7A99" w:rsidRPr="009A7A99">
              <w:rPr>
                <w:sz w:val="24"/>
                <w:szCs w:val="24"/>
              </w:rPr>
              <w:t xml:space="preserve"> группировки других элементов управления. Как правило группы используются для разделения формы по функциям. </w:t>
            </w:r>
            <w:r>
              <w:rPr>
                <w:sz w:val="24"/>
                <w:szCs w:val="24"/>
              </w:rPr>
              <w:t>А</w:t>
            </w:r>
            <w:r w:rsidR="009A7A99" w:rsidRPr="009A7A99">
              <w:rPr>
                <w:sz w:val="24"/>
                <w:szCs w:val="24"/>
              </w:rPr>
              <w:t xml:space="preserve">налогичен </w:t>
            </w:r>
            <w:r>
              <w:rPr>
                <w:sz w:val="24"/>
                <w:szCs w:val="24"/>
              </w:rPr>
              <w:t xml:space="preserve">элементу </w:t>
            </w:r>
            <w:r w:rsidR="009A7A99" w:rsidRPr="009A7A99">
              <w:rPr>
                <w:sz w:val="24"/>
                <w:szCs w:val="24"/>
              </w:rPr>
              <w:t>Panel</w:t>
            </w:r>
            <w:r>
              <w:rPr>
                <w:sz w:val="24"/>
                <w:szCs w:val="24"/>
              </w:rPr>
              <w:t>.</w:t>
            </w:r>
            <w:r w:rsidR="009A7A99" w:rsidRPr="009A7A99">
              <w:rPr>
                <w:sz w:val="24"/>
                <w:szCs w:val="24"/>
              </w:rPr>
              <w:t xml:space="preserve"> Однако</w:t>
            </w:r>
            <w:r>
              <w:rPr>
                <w:sz w:val="24"/>
                <w:szCs w:val="24"/>
              </w:rPr>
              <w:t>,</w:t>
            </w:r>
            <w:r w:rsidR="009A7A99" w:rsidRPr="009A7A99">
              <w:rPr>
                <w:sz w:val="24"/>
                <w:szCs w:val="24"/>
              </w:rPr>
              <w:t xml:space="preserve"> только</w:t>
            </w:r>
            <w:r>
              <w:rPr>
                <w:sz w:val="24"/>
                <w:szCs w:val="24"/>
              </w:rPr>
              <w:t xml:space="preserve"> в</w:t>
            </w:r>
            <w:r w:rsidR="009A7A99" w:rsidRPr="009A7A99">
              <w:rPr>
                <w:sz w:val="24"/>
                <w:szCs w:val="24"/>
              </w:rPr>
              <w:t xml:space="preserve"> GroupBox </w:t>
            </w:r>
            <w:r>
              <w:rPr>
                <w:sz w:val="24"/>
                <w:szCs w:val="24"/>
              </w:rPr>
              <w:t>имеется возможность</w:t>
            </w:r>
            <w:r w:rsidRPr="001B4B97">
              <w:rPr>
                <w:sz w:val="24"/>
                <w:szCs w:val="24"/>
              </w:rPr>
              <w:t xml:space="preserve"> отображ</w:t>
            </w:r>
            <w:r>
              <w:rPr>
                <w:sz w:val="24"/>
                <w:szCs w:val="24"/>
              </w:rPr>
              <w:t>ения</w:t>
            </w:r>
            <w:r w:rsidRPr="001B4B97">
              <w:rPr>
                <w:sz w:val="24"/>
                <w:szCs w:val="24"/>
              </w:rPr>
              <w:t xml:space="preserve"> заголов</w:t>
            </w:r>
            <w:r>
              <w:rPr>
                <w:sz w:val="24"/>
                <w:szCs w:val="24"/>
              </w:rPr>
              <w:t>ка, при этом в</w:t>
            </w:r>
            <w:r w:rsidR="009A7A99" w:rsidRPr="009A7A99">
              <w:rPr>
                <w:sz w:val="24"/>
                <w:szCs w:val="24"/>
              </w:rPr>
              <w:t xml:space="preserve"> Panel можно использовать полосы прокрутки.</w:t>
            </w:r>
          </w:p>
        </w:tc>
      </w:tr>
    </w:tbl>
    <w:p w:rsidR="00C23C6F" w:rsidRDefault="00C23C6F"/>
    <w:p w:rsidR="00C23C6F" w:rsidRDefault="00C23C6F">
      <w:pPr>
        <w:widowControl/>
        <w:spacing w:line="360" w:lineRule="auto"/>
        <w:ind w:firstLine="851"/>
        <w:jc w:val="both"/>
      </w:pPr>
      <w:r>
        <w:br w:type="page"/>
      </w:r>
    </w:p>
    <w:p w:rsidR="00C23C6F" w:rsidRDefault="00C23C6F" w:rsidP="00C23C6F">
      <w:pPr>
        <w:spacing w:line="360" w:lineRule="auto"/>
        <w:ind w:firstLine="851"/>
        <w:jc w:val="both"/>
        <w:rPr>
          <w:sz w:val="28"/>
          <w:szCs w:val="28"/>
        </w:rPr>
      </w:pPr>
      <w:r>
        <w:rPr>
          <w:sz w:val="28"/>
          <w:szCs w:val="28"/>
        </w:rPr>
        <w:lastRenderedPageBreak/>
        <w:t>Продолжение таблицы 52</w:t>
      </w:r>
    </w:p>
    <w:tbl>
      <w:tblPr>
        <w:tblStyle w:val="ac"/>
        <w:tblW w:w="0" w:type="auto"/>
        <w:tblInd w:w="108" w:type="dxa"/>
        <w:tblLook w:val="04A0" w:firstRow="1" w:lastRow="0" w:firstColumn="1" w:lastColumn="0" w:noHBand="0" w:noVBand="1"/>
      </w:tblPr>
      <w:tblGrid>
        <w:gridCol w:w="3261"/>
        <w:gridCol w:w="6639"/>
      </w:tblGrid>
      <w:tr w:rsidR="00C23C6F" w:rsidRPr="00B604AD" w:rsidTr="00034887">
        <w:tc>
          <w:tcPr>
            <w:tcW w:w="3261" w:type="dxa"/>
          </w:tcPr>
          <w:p w:rsidR="00C23C6F" w:rsidRPr="006851B8" w:rsidRDefault="00C23C6F" w:rsidP="001E6E0F">
            <w:pPr>
              <w:spacing w:line="360" w:lineRule="auto"/>
              <w:jc w:val="center"/>
              <w:rPr>
                <w:b/>
                <w:sz w:val="24"/>
                <w:szCs w:val="24"/>
              </w:rPr>
            </w:pPr>
            <w:r w:rsidRPr="006851B8">
              <w:rPr>
                <w:b/>
                <w:sz w:val="24"/>
                <w:szCs w:val="24"/>
              </w:rPr>
              <w:t>Наименование компонента</w:t>
            </w:r>
          </w:p>
        </w:tc>
        <w:tc>
          <w:tcPr>
            <w:tcW w:w="6639" w:type="dxa"/>
          </w:tcPr>
          <w:p w:rsidR="00C23C6F" w:rsidRPr="006851B8" w:rsidRDefault="00C23C6F" w:rsidP="001E6E0F">
            <w:pPr>
              <w:spacing w:line="360" w:lineRule="auto"/>
              <w:jc w:val="center"/>
              <w:rPr>
                <w:b/>
                <w:sz w:val="24"/>
                <w:szCs w:val="24"/>
                <w:lang w:val="en-US"/>
              </w:rPr>
            </w:pPr>
            <w:r w:rsidRPr="006851B8">
              <w:rPr>
                <w:b/>
                <w:sz w:val="24"/>
                <w:szCs w:val="24"/>
              </w:rPr>
              <w:t>Описание</w:t>
            </w:r>
          </w:p>
        </w:tc>
      </w:tr>
      <w:tr w:rsidR="00B604AD" w:rsidRPr="00B604AD" w:rsidTr="00034887">
        <w:tc>
          <w:tcPr>
            <w:tcW w:w="3261" w:type="dxa"/>
          </w:tcPr>
          <w:p w:rsidR="00B604AD" w:rsidRPr="00791651" w:rsidRDefault="00791651" w:rsidP="005B4FFF">
            <w:pPr>
              <w:spacing w:line="360" w:lineRule="auto"/>
              <w:jc w:val="left"/>
              <w:rPr>
                <w:sz w:val="24"/>
                <w:szCs w:val="24"/>
                <w:lang w:val="en-US"/>
              </w:rPr>
            </w:pPr>
            <w:r>
              <w:rPr>
                <w:sz w:val="24"/>
                <w:szCs w:val="24"/>
                <w:lang w:val="en-US"/>
              </w:rPr>
              <w:t>ListBox</w:t>
            </w:r>
          </w:p>
        </w:tc>
        <w:tc>
          <w:tcPr>
            <w:tcW w:w="6639" w:type="dxa"/>
          </w:tcPr>
          <w:p w:rsidR="00B604AD" w:rsidRPr="00B604AD" w:rsidRDefault="00971C3C" w:rsidP="005B4FFF">
            <w:pPr>
              <w:spacing w:line="360" w:lineRule="auto"/>
              <w:jc w:val="left"/>
              <w:rPr>
                <w:sz w:val="24"/>
                <w:szCs w:val="24"/>
              </w:rPr>
            </w:pPr>
            <w:r>
              <w:rPr>
                <w:sz w:val="24"/>
                <w:szCs w:val="24"/>
              </w:rPr>
              <w:t>О</w:t>
            </w:r>
            <w:r w:rsidR="009A7A99" w:rsidRPr="009A7A99">
              <w:rPr>
                <w:sz w:val="24"/>
                <w:szCs w:val="24"/>
              </w:rPr>
              <w:t>тображает список элементов, из которых пользователь может выбрать один или несколько</w:t>
            </w:r>
            <w:r w:rsidR="003F6C67">
              <w:rPr>
                <w:sz w:val="24"/>
                <w:szCs w:val="24"/>
              </w:rPr>
              <w:t xml:space="preserve"> необходимых</w:t>
            </w:r>
            <w:r w:rsidR="009A7A99" w:rsidRPr="009A7A99">
              <w:rPr>
                <w:sz w:val="24"/>
                <w:szCs w:val="24"/>
              </w:rPr>
              <w:t>.</w:t>
            </w:r>
          </w:p>
        </w:tc>
      </w:tr>
      <w:tr w:rsidR="00B604AD" w:rsidRPr="00B604AD" w:rsidTr="00034887">
        <w:tc>
          <w:tcPr>
            <w:tcW w:w="3261" w:type="dxa"/>
          </w:tcPr>
          <w:p w:rsidR="00B604AD" w:rsidRPr="00B604AD" w:rsidRDefault="00791651" w:rsidP="005B4FFF">
            <w:pPr>
              <w:spacing w:line="360" w:lineRule="auto"/>
              <w:jc w:val="left"/>
              <w:rPr>
                <w:sz w:val="24"/>
                <w:szCs w:val="24"/>
              </w:rPr>
            </w:pPr>
            <w:r>
              <w:rPr>
                <w:sz w:val="24"/>
                <w:szCs w:val="24"/>
                <w:lang w:val="en-US"/>
              </w:rPr>
              <w:t>D</w:t>
            </w:r>
            <w:r w:rsidRPr="00791651">
              <w:rPr>
                <w:sz w:val="24"/>
                <w:szCs w:val="24"/>
              </w:rPr>
              <w:t>ateTimePicker</w:t>
            </w:r>
          </w:p>
        </w:tc>
        <w:tc>
          <w:tcPr>
            <w:tcW w:w="6639" w:type="dxa"/>
          </w:tcPr>
          <w:p w:rsidR="00B604AD" w:rsidRPr="00B604AD" w:rsidRDefault="003F6C67" w:rsidP="005B4FFF">
            <w:pPr>
              <w:spacing w:line="360" w:lineRule="auto"/>
              <w:jc w:val="left"/>
              <w:rPr>
                <w:sz w:val="24"/>
                <w:szCs w:val="24"/>
              </w:rPr>
            </w:pPr>
            <w:r>
              <w:rPr>
                <w:sz w:val="24"/>
                <w:szCs w:val="24"/>
              </w:rPr>
              <w:t>П</w:t>
            </w:r>
            <w:r w:rsidR="009A7A99" w:rsidRPr="009A7A99">
              <w:rPr>
                <w:sz w:val="24"/>
                <w:szCs w:val="24"/>
              </w:rPr>
              <w:t>озволяет пользователю выбрать один элемент из списка дат или времени. Используемый для представления даты, он отображается в виде двух частей: раскрывающегося списка с даты, представленной в тексте и сетки, которая появляется, если щелкнуть стрелку вниз рядом со списком.</w:t>
            </w:r>
          </w:p>
        </w:tc>
      </w:tr>
      <w:tr w:rsidR="00B604AD" w:rsidRPr="00B604AD" w:rsidTr="00034887">
        <w:tc>
          <w:tcPr>
            <w:tcW w:w="3261" w:type="dxa"/>
          </w:tcPr>
          <w:p w:rsidR="00B604AD" w:rsidRPr="00B604AD" w:rsidRDefault="00791651" w:rsidP="005B4FFF">
            <w:pPr>
              <w:spacing w:line="360" w:lineRule="auto"/>
              <w:jc w:val="left"/>
              <w:rPr>
                <w:sz w:val="24"/>
                <w:szCs w:val="24"/>
              </w:rPr>
            </w:pPr>
            <w:r>
              <w:rPr>
                <w:sz w:val="24"/>
                <w:szCs w:val="24"/>
                <w:lang w:val="en-US"/>
              </w:rPr>
              <w:t>N</w:t>
            </w:r>
            <w:r w:rsidRPr="00791651">
              <w:rPr>
                <w:sz w:val="24"/>
                <w:szCs w:val="24"/>
              </w:rPr>
              <w:t>umericUpDown</w:t>
            </w:r>
          </w:p>
        </w:tc>
        <w:tc>
          <w:tcPr>
            <w:tcW w:w="6639" w:type="dxa"/>
          </w:tcPr>
          <w:p w:rsidR="00B604AD" w:rsidRPr="00B604AD" w:rsidRDefault="003F6C67" w:rsidP="001E6E0F">
            <w:pPr>
              <w:spacing w:line="360" w:lineRule="auto"/>
              <w:jc w:val="left"/>
              <w:rPr>
                <w:sz w:val="24"/>
                <w:szCs w:val="24"/>
              </w:rPr>
            </w:pPr>
            <w:r>
              <w:rPr>
                <w:sz w:val="24"/>
                <w:szCs w:val="24"/>
              </w:rPr>
              <w:t>В</w:t>
            </w:r>
            <w:r w:rsidR="009A7A99" w:rsidRPr="009A7A99">
              <w:rPr>
                <w:sz w:val="24"/>
                <w:szCs w:val="24"/>
              </w:rPr>
              <w:t xml:space="preserve">ыглядит как сочетание текстового поля и пары кнопок со стрелками для корректировки значения пользователем. Он выводит и задает отдельное числовое значение из списка </w:t>
            </w:r>
            <w:r w:rsidR="004B0889" w:rsidRPr="009A7A99">
              <w:rPr>
                <w:sz w:val="24"/>
                <w:szCs w:val="24"/>
              </w:rPr>
              <w:t>вариантов.</w:t>
            </w:r>
          </w:p>
        </w:tc>
      </w:tr>
      <w:tr w:rsidR="00B604AD" w:rsidRPr="00B604AD" w:rsidTr="00034887">
        <w:tc>
          <w:tcPr>
            <w:tcW w:w="3261" w:type="dxa"/>
          </w:tcPr>
          <w:p w:rsidR="00B604AD" w:rsidRPr="007150D3" w:rsidRDefault="007150D3" w:rsidP="005B4FFF">
            <w:pPr>
              <w:spacing w:line="360" w:lineRule="auto"/>
              <w:jc w:val="left"/>
              <w:rPr>
                <w:sz w:val="24"/>
                <w:szCs w:val="24"/>
                <w:lang w:val="en-US"/>
              </w:rPr>
            </w:pPr>
            <w:r>
              <w:rPr>
                <w:sz w:val="24"/>
                <w:szCs w:val="24"/>
                <w:lang w:val="en-US"/>
              </w:rPr>
              <w:t>ReportViewer</w:t>
            </w:r>
          </w:p>
        </w:tc>
        <w:tc>
          <w:tcPr>
            <w:tcW w:w="6639" w:type="dxa"/>
          </w:tcPr>
          <w:p w:rsidR="00B604AD" w:rsidRPr="003F6C67" w:rsidRDefault="003F6C67" w:rsidP="005B4FFF">
            <w:pPr>
              <w:spacing w:line="360" w:lineRule="auto"/>
              <w:jc w:val="left"/>
              <w:rPr>
                <w:sz w:val="24"/>
                <w:szCs w:val="24"/>
              </w:rPr>
            </w:pPr>
            <w:r>
              <w:rPr>
                <w:sz w:val="24"/>
                <w:szCs w:val="24"/>
              </w:rPr>
              <w:t>В</w:t>
            </w:r>
            <w:r w:rsidR="009A7A99" w:rsidRPr="009A7A99">
              <w:rPr>
                <w:sz w:val="24"/>
                <w:szCs w:val="24"/>
              </w:rPr>
              <w:t>ключает возможности обработки и просмотра отчетов непосредственно в приложении.</w:t>
            </w:r>
          </w:p>
        </w:tc>
      </w:tr>
    </w:tbl>
    <w:p w:rsidR="005B4AB0" w:rsidRDefault="005B4AB0" w:rsidP="00B604AD">
      <w:pPr>
        <w:spacing w:line="360" w:lineRule="auto"/>
        <w:ind w:firstLine="851"/>
        <w:jc w:val="both"/>
        <w:rPr>
          <w:sz w:val="28"/>
        </w:rPr>
      </w:pPr>
    </w:p>
    <w:p w:rsidR="00434CDF" w:rsidRDefault="00434CDF" w:rsidP="00B604AD">
      <w:pPr>
        <w:spacing w:line="360" w:lineRule="auto"/>
        <w:ind w:firstLine="851"/>
        <w:jc w:val="both"/>
        <w:rPr>
          <w:sz w:val="28"/>
        </w:rPr>
      </w:pPr>
      <w:r>
        <w:rPr>
          <w:sz w:val="28"/>
        </w:rPr>
        <w:t>ПП состоит из решения, котор</w:t>
      </w:r>
      <w:r w:rsidR="001E6E0F">
        <w:rPr>
          <w:sz w:val="28"/>
        </w:rPr>
        <w:t>ое</w:t>
      </w:r>
      <w:r>
        <w:rPr>
          <w:sz w:val="28"/>
        </w:rPr>
        <w:t xml:space="preserve"> включает в</w:t>
      </w:r>
      <w:r w:rsidR="00657FB9">
        <w:rPr>
          <w:sz w:val="28"/>
        </w:rPr>
        <w:t xml:space="preserve"> себя</w:t>
      </w:r>
      <w:r w:rsidR="0088104D">
        <w:rPr>
          <w:sz w:val="28"/>
        </w:rPr>
        <w:t>следующие проекты:</w:t>
      </w:r>
    </w:p>
    <w:p w:rsidR="0088104D" w:rsidRDefault="0088104D" w:rsidP="004B0889">
      <w:pPr>
        <w:pStyle w:val="a7"/>
        <w:numPr>
          <w:ilvl w:val="0"/>
          <w:numId w:val="20"/>
        </w:numPr>
        <w:spacing w:line="360" w:lineRule="auto"/>
        <w:ind w:left="1276" w:hanging="425"/>
        <w:jc w:val="both"/>
        <w:rPr>
          <w:sz w:val="28"/>
        </w:rPr>
      </w:pPr>
      <w:r w:rsidRPr="0088104D">
        <w:rPr>
          <w:sz w:val="28"/>
        </w:rPr>
        <w:t>MTF_Services.DataAccess</w:t>
      </w:r>
      <w:r w:rsidR="00657FB9">
        <w:rPr>
          <w:sz w:val="28"/>
        </w:rPr>
        <w:t xml:space="preserve"> (</w:t>
      </w:r>
      <w:r w:rsidR="00C23C6F">
        <w:rPr>
          <w:sz w:val="28"/>
        </w:rPr>
        <w:t>доступ к базе данных</w:t>
      </w:r>
      <w:r w:rsidR="00657FB9">
        <w:rPr>
          <w:sz w:val="28"/>
        </w:rPr>
        <w:t>)</w:t>
      </w:r>
      <w:r>
        <w:rPr>
          <w:sz w:val="28"/>
        </w:rPr>
        <w:t>;</w:t>
      </w:r>
    </w:p>
    <w:p w:rsidR="0088104D" w:rsidRDefault="0088104D" w:rsidP="004B0889">
      <w:pPr>
        <w:pStyle w:val="a7"/>
        <w:numPr>
          <w:ilvl w:val="0"/>
          <w:numId w:val="20"/>
        </w:numPr>
        <w:spacing w:line="360" w:lineRule="auto"/>
        <w:ind w:left="1276" w:hanging="425"/>
        <w:jc w:val="both"/>
        <w:rPr>
          <w:sz w:val="28"/>
        </w:rPr>
      </w:pPr>
      <w:r w:rsidRPr="0088104D">
        <w:rPr>
          <w:sz w:val="28"/>
        </w:rPr>
        <w:t>MTF_Services.Model</w:t>
      </w:r>
      <w:r w:rsidR="00C23C6F">
        <w:rPr>
          <w:sz w:val="28"/>
        </w:rPr>
        <w:t xml:space="preserve"> (включает представления и сущности)</w:t>
      </w:r>
      <w:r>
        <w:rPr>
          <w:sz w:val="28"/>
        </w:rPr>
        <w:t>;</w:t>
      </w:r>
    </w:p>
    <w:p w:rsidR="0088104D" w:rsidRPr="00C23C6F" w:rsidRDefault="0088104D" w:rsidP="004B0889">
      <w:pPr>
        <w:pStyle w:val="a7"/>
        <w:numPr>
          <w:ilvl w:val="0"/>
          <w:numId w:val="20"/>
        </w:numPr>
        <w:spacing w:line="360" w:lineRule="auto"/>
        <w:ind w:left="1276" w:hanging="425"/>
        <w:jc w:val="both"/>
        <w:rPr>
          <w:sz w:val="28"/>
          <w:lang w:val="en-US"/>
        </w:rPr>
      </w:pPr>
      <w:r w:rsidRPr="00C23C6F">
        <w:rPr>
          <w:sz w:val="28"/>
          <w:lang w:val="en-US"/>
        </w:rPr>
        <w:t>MTF_Services.WinForms</w:t>
      </w:r>
      <w:r w:rsidR="00C23C6F" w:rsidRPr="00C23C6F">
        <w:rPr>
          <w:sz w:val="28"/>
          <w:lang w:val="en-US"/>
        </w:rPr>
        <w:t xml:space="preserve"> (</w:t>
      </w:r>
      <w:r w:rsidR="00C23C6F">
        <w:rPr>
          <w:sz w:val="28"/>
        </w:rPr>
        <w:t>основноймодуль</w:t>
      </w:r>
      <w:r w:rsidR="00C23C6F" w:rsidRPr="00C23C6F">
        <w:rPr>
          <w:sz w:val="28"/>
          <w:lang w:val="en-US"/>
        </w:rPr>
        <w:t>);</w:t>
      </w:r>
    </w:p>
    <w:p w:rsidR="00C23C6F" w:rsidRPr="00C23C6F" w:rsidRDefault="00C23C6F" w:rsidP="004B0889">
      <w:pPr>
        <w:pStyle w:val="a7"/>
        <w:numPr>
          <w:ilvl w:val="0"/>
          <w:numId w:val="20"/>
        </w:numPr>
        <w:spacing w:line="360" w:lineRule="auto"/>
        <w:ind w:left="1276" w:hanging="425"/>
        <w:jc w:val="both"/>
        <w:rPr>
          <w:sz w:val="28"/>
          <w:lang w:val="en-US"/>
        </w:rPr>
      </w:pPr>
      <w:r>
        <w:rPr>
          <w:sz w:val="28"/>
          <w:lang w:val="en-US"/>
        </w:rPr>
        <w:t>MTF_Servises.Installer (</w:t>
      </w:r>
      <w:r w:rsidR="001E6E0F">
        <w:rPr>
          <w:sz w:val="28"/>
        </w:rPr>
        <w:t>модульустановки</w:t>
      </w:r>
      <w:r>
        <w:rPr>
          <w:sz w:val="28"/>
          <w:lang w:val="en-US"/>
        </w:rPr>
        <w:t>)</w:t>
      </w:r>
      <w:r w:rsidR="001E6E0F" w:rsidRPr="001E6E0F">
        <w:rPr>
          <w:sz w:val="28"/>
          <w:lang w:val="en-US"/>
        </w:rPr>
        <w:t>.</w:t>
      </w:r>
    </w:p>
    <w:p w:rsidR="002D0278" w:rsidRDefault="002D0278" w:rsidP="00B604AD">
      <w:pPr>
        <w:spacing w:line="360" w:lineRule="auto"/>
        <w:ind w:firstLine="851"/>
        <w:jc w:val="both"/>
        <w:rPr>
          <w:sz w:val="28"/>
        </w:rPr>
      </w:pPr>
      <w:r>
        <w:rPr>
          <w:sz w:val="28"/>
        </w:rPr>
        <w:t xml:space="preserve">Описание проектных процедур </w:t>
      </w:r>
      <w:r w:rsidR="0088104D">
        <w:rPr>
          <w:sz w:val="28"/>
        </w:rPr>
        <w:t xml:space="preserve">каждого проекта </w:t>
      </w:r>
      <w:r>
        <w:rPr>
          <w:sz w:val="28"/>
        </w:rPr>
        <w:t>представлено в таблиц</w:t>
      </w:r>
      <w:r w:rsidR="0088104D">
        <w:rPr>
          <w:sz w:val="28"/>
        </w:rPr>
        <w:t>ах</w:t>
      </w:r>
      <w:r>
        <w:rPr>
          <w:sz w:val="28"/>
        </w:rPr>
        <w:t xml:space="preserve"> 53</w:t>
      </w:r>
      <w:r w:rsidR="001E6E0F">
        <w:rPr>
          <w:sz w:val="28"/>
        </w:rPr>
        <w:sym w:font="Symbol" w:char="F02D"/>
      </w:r>
      <w:r w:rsidR="0088104D">
        <w:rPr>
          <w:sz w:val="28"/>
        </w:rPr>
        <w:t xml:space="preserve"> 55</w:t>
      </w:r>
      <w:r>
        <w:rPr>
          <w:sz w:val="28"/>
        </w:rPr>
        <w:t>.</w:t>
      </w:r>
    </w:p>
    <w:p w:rsidR="00765269" w:rsidRDefault="00765269" w:rsidP="00765269">
      <w:pPr>
        <w:spacing w:line="360" w:lineRule="auto"/>
        <w:ind w:firstLine="851"/>
        <w:jc w:val="both"/>
        <w:rPr>
          <w:sz w:val="28"/>
        </w:rPr>
      </w:pPr>
      <w:r>
        <w:rPr>
          <w:sz w:val="28"/>
        </w:rPr>
        <w:t>Таблица 53 – Описание проектных процедур проекта «</w:t>
      </w:r>
      <w:r w:rsidRPr="0088104D">
        <w:rPr>
          <w:sz w:val="28"/>
        </w:rPr>
        <w:t>MTF_Services.</w:t>
      </w:r>
      <w:r w:rsidR="00412E39" w:rsidRPr="0088104D">
        <w:rPr>
          <w:sz w:val="28"/>
        </w:rPr>
        <w:t>DataAccess</w:t>
      </w:r>
      <w:r>
        <w:rPr>
          <w:sz w:val="28"/>
        </w:rPr>
        <w:t>»</w:t>
      </w:r>
    </w:p>
    <w:tbl>
      <w:tblPr>
        <w:tblStyle w:val="ac"/>
        <w:tblW w:w="0" w:type="auto"/>
        <w:tblInd w:w="108" w:type="dxa"/>
        <w:tblLayout w:type="fixed"/>
        <w:tblLook w:val="04A0" w:firstRow="1" w:lastRow="0" w:firstColumn="1" w:lastColumn="0" w:noHBand="0" w:noVBand="1"/>
      </w:tblPr>
      <w:tblGrid>
        <w:gridCol w:w="1701"/>
        <w:gridCol w:w="3261"/>
        <w:gridCol w:w="4938"/>
      </w:tblGrid>
      <w:tr w:rsidR="00765269" w:rsidRPr="0012231A" w:rsidTr="00034887">
        <w:tc>
          <w:tcPr>
            <w:tcW w:w="1701" w:type="dxa"/>
            <w:tcBorders>
              <w:bottom w:val="single" w:sz="4" w:space="0" w:color="auto"/>
            </w:tcBorders>
          </w:tcPr>
          <w:p w:rsidR="00765269" w:rsidRPr="0012231A" w:rsidRDefault="00765269" w:rsidP="0002609D">
            <w:pPr>
              <w:spacing w:line="360" w:lineRule="auto"/>
              <w:jc w:val="center"/>
              <w:rPr>
                <w:b/>
                <w:sz w:val="24"/>
                <w:szCs w:val="24"/>
              </w:rPr>
            </w:pPr>
            <w:r w:rsidRPr="0012231A">
              <w:rPr>
                <w:b/>
                <w:sz w:val="24"/>
                <w:szCs w:val="24"/>
              </w:rPr>
              <w:t>Имя модуля</w:t>
            </w:r>
          </w:p>
        </w:tc>
        <w:tc>
          <w:tcPr>
            <w:tcW w:w="3261" w:type="dxa"/>
            <w:tcBorders>
              <w:bottom w:val="single" w:sz="4" w:space="0" w:color="auto"/>
            </w:tcBorders>
          </w:tcPr>
          <w:p w:rsidR="00765269" w:rsidRPr="0012231A" w:rsidRDefault="00765269" w:rsidP="0002609D">
            <w:pPr>
              <w:spacing w:line="360" w:lineRule="auto"/>
              <w:jc w:val="center"/>
              <w:rPr>
                <w:b/>
                <w:sz w:val="24"/>
                <w:szCs w:val="24"/>
              </w:rPr>
            </w:pPr>
            <w:r w:rsidRPr="0012231A">
              <w:rPr>
                <w:b/>
                <w:sz w:val="24"/>
                <w:szCs w:val="24"/>
              </w:rPr>
              <w:t>Имя процедуры (функции)</w:t>
            </w:r>
          </w:p>
        </w:tc>
        <w:tc>
          <w:tcPr>
            <w:tcW w:w="4938" w:type="dxa"/>
            <w:tcBorders>
              <w:bottom w:val="single" w:sz="4" w:space="0" w:color="auto"/>
            </w:tcBorders>
          </w:tcPr>
          <w:p w:rsidR="00765269" w:rsidRPr="0012231A" w:rsidRDefault="00765269" w:rsidP="0002609D">
            <w:pPr>
              <w:spacing w:line="360" w:lineRule="auto"/>
              <w:jc w:val="center"/>
              <w:rPr>
                <w:b/>
                <w:sz w:val="24"/>
                <w:szCs w:val="24"/>
              </w:rPr>
            </w:pPr>
            <w:r w:rsidRPr="0012231A">
              <w:rPr>
                <w:b/>
                <w:sz w:val="24"/>
                <w:szCs w:val="24"/>
              </w:rPr>
              <w:t>Назначение процедуры (функции)</w:t>
            </w:r>
          </w:p>
        </w:tc>
      </w:tr>
      <w:tr w:rsidR="00765269" w:rsidRPr="0012231A" w:rsidTr="00034887">
        <w:tc>
          <w:tcPr>
            <w:tcW w:w="1701" w:type="dxa"/>
            <w:vMerge w:val="restart"/>
          </w:tcPr>
          <w:p w:rsidR="00765269" w:rsidRPr="00381696" w:rsidRDefault="00381696" w:rsidP="0002609D">
            <w:pPr>
              <w:spacing w:line="360" w:lineRule="auto"/>
              <w:jc w:val="left"/>
              <w:rPr>
                <w:sz w:val="24"/>
                <w:szCs w:val="24"/>
                <w:lang w:val="en-US"/>
              </w:rPr>
            </w:pPr>
            <w:r w:rsidRPr="00381696">
              <w:rPr>
                <w:sz w:val="24"/>
                <w:szCs w:val="24"/>
                <w:lang w:val="en-US"/>
              </w:rPr>
              <w:t>MTF_ServicesDbContext</w:t>
            </w:r>
            <w:r>
              <w:rPr>
                <w:sz w:val="24"/>
                <w:szCs w:val="24"/>
                <w:lang w:val="en-US"/>
              </w:rPr>
              <w:t>.cs</w:t>
            </w:r>
          </w:p>
        </w:tc>
        <w:tc>
          <w:tcPr>
            <w:tcW w:w="3261" w:type="dxa"/>
          </w:tcPr>
          <w:p w:rsidR="00765269" w:rsidRPr="00A74F82" w:rsidRDefault="000B5518" w:rsidP="0002609D">
            <w:pPr>
              <w:spacing w:line="360" w:lineRule="auto"/>
              <w:jc w:val="left"/>
              <w:rPr>
                <w:sz w:val="24"/>
                <w:szCs w:val="24"/>
                <w:lang w:val="en-US"/>
              </w:rPr>
            </w:pPr>
            <w:r w:rsidRPr="000B5518">
              <w:rPr>
                <w:sz w:val="24"/>
                <w:szCs w:val="24"/>
                <w:lang w:val="en-US"/>
              </w:rPr>
              <w:t>MTF_ServicesDbContext</w:t>
            </w:r>
          </w:p>
        </w:tc>
        <w:tc>
          <w:tcPr>
            <w:tcW w:w="4938" w:type="dxa"/>
          </w:tcPr>
          <w:p w:rsidR="00765269" w:rsidRPr="0012231A" w:rsidRDefault="000B5518" w:rsidP="0002609D">
            <w:pPr>
              <w:spacing w:line="360" w:lineRule="auto"/>
              <w:jc w:val="left"/>
              <w:rPr>
                <w:sz w:val="24"/>
                <w:szCs w:val="24"/>
              </w:rPr>
            </w:pPr>
            <w:r w:rsidRPr="000B5518">
              <w:rPr>
                <w:sz w:val="24"/>
                <w:szCs w:val="24"/>
              </w:rPr>
              <w:t>Конструктор класса контекста модели данных</w:t>
            </w:r>
          </w:p>
        </w:tc>
      </w:tr>
      <w:tr w:rsidR="00765269" w:rsidRPr="0012231A" w:rsidTr="00034887">
        <w:tc>
          <w:tcPr>
            <w:tcW w:w="1701" w:type="dxa"/>
            <w:vMerge/>
            <w:tcBorders>
              <w:bottom w:val="nil"/>
            </w:tcBorders>
          </w:tcPr>
          <w:p w:rsidR="00765269" w:rsidRPr="0012231A" w:rsidRDefault="00765269" w:rsidP="0002609D">
            <w:pPr>
              <w:spacing w:line="360" w:lineRule="auto"/>
              <w:jc w:val="left"/>
              <w:rPr>
                <w:sz w:val="24"/>
                <w:szCs w:val="24"/>
              </w:rPr>
            </w:pPr>
          </w:p>
        </w:tc>
        <w:tc>
          <w:tcPr>
            <w:tcW w:w="3261" w:type="dxa"/>
            <w:tcBorders>
              <w:bottom w:val="nil"/>
            </w:tcBorders>
          </w:tcPr>
          <w:p w:rsidR="00765269" w:rsidRPr="0012231A" w:rsidRDefault="000B5518" w:rsidP="0002609D">
            <w:pPr>
              <w:spacing w:line="360" w:lineRule="auto"/>
              <w:jc w:val="left"/>
              <w:rPr>
                <w:sz w:val="24"/>
                <w:szCs w:val="24"/>
              </w:rPr>
            </w:pPr>
            <w:r w:rsidRPr="000B5518">
              <w:rPr>
                <w:sz w:val="24"/>
                <w:szCs w:val="24"/>
              </w:rPr>
              <w:t>OnModelCreating</w:t>
            </w:r>
          </w:p>
        </w:tc>
        <w:tc>
          <w:tcPr>
            <w:tcW w:w="4938" w:type="dxa"/>
            <w:tcBorders>
              <w:bottom w:val="nil"/>
            </w:tcBorders>
          </w:tcPr>
          <w:p w:rsidR="00765269" w:rsidRPr="0012231A" w:rsidRDefault="0090389A" w:rsidP="0002609D">
            <w:pPr>
              <w:spacing w:line="360" w:lineRule="auto"/>
              <w:jc w:val="left"/>
              <w:rPr>
                <w:sz w:val="24"/>
                <w:szCs w:val="24"/>
              </w:rPr>
            </w:pPr>
            <w:r>
              <w:rPr>
                <w:sz w:val="24"/>
                <w:szCs w:val="24"/>
              </w:rPr>
              <w:t>В</w:t>
            </w:r>
            <w:r w:rsidR="000B5518" w:rsidRPr="000B5518">
              <w:rPr>
                <w:sz w:val="24"/>
                <w:szCs w:val="24"/>
              </w:rPr>
              <w:t>ызывается при инициализации модели для производного контекста, в котором определены дополнительные действия при развертывании модели данных</w:t>
            </w:r>
          </w:p>
        </w:tc>
      </w:tr>
    </w:tbl>
    <w:p w:rsidR="001E6E0F" w:rsidRDefault="001E6E0F">
      <w:pPr>
        <w:widowControl/>
        <w:spacing w:line="360" w:lineRule="auto"/>
        <w:ind w:firstLine="851"/>
        <w:jc w:val="both"/>
      </w:pPr>
      <w:r>
        <w:br w:type="page"/>
      </w:r>
    </w:p>
    <w:p w:rsidR="001E6E0F" w:rsidRDefault="001E6E0F" w:rsidP="001E6E0F">
      <w:pPr>
        <w:spacing w:line="360" w:lineRule="auto"/>
        <w:ind w:firstLine="851"/>
        <w:jc w:val="both"/>
        <w:rPr>
          <w:sz w:val="28"/>
        </w:rPr>
      </w:pPr>
      <w:r>
        <w:rPr>
          <w:sz w:val="28"/>
        </w:rPr>
        <w:lastRenderedPageBreak/>
        <w:t>Продолжение таблицы 53</w:t>
      </w:r>
    </w:p>
    <w:tbl>
      <w:tblPr>
        <w:tblStyle w:val="ac"/>
        <w:tblW w:w="0" w:type="auto"/>
        <w:tblInd w:w="108" w:type="dxa"/>
        <w:tblLayout w:type="fixed"/>
        <w:tblLook w:val="04A0" w:firstRow="1" w:lastRow="0" w:firstColumn="1" w:lastColumn="0" w:noHBand="0" w:noVBand="1"/>
      </w:tblPr>
      <w:tblGrid>
        <w:gridCol w:w="1701"/>
        <w:gridCol w:w="3261"/>
        <w:gridCol w:w="4938"/>
      </w:tblGrid>
      <w:tr w:rsidR="001E6E0F" w:rsidRPr="0012231A" w:rsidTr="00034887">
        <w:tc>
          <w:tcPr>
            <w:tcW w:w="1701" w:type="dxa"/>
          </w:tcPr>
          <w:p w:rsidR="001E6E0F" w:rsidRPr="0012231A" w:rsidRDefault="001E6E0F" w:rsidP="001E6E0F">
            <w:pPr>
              <w:spacing w:line="360" w:lineRule="auto"/>
              <w:jc w:val="center"/>
              <w:rPr>
                <w:b/>
                <w:sz w:val="24"/>
                <w:szCs w:val="24"/>
              </w:rPr>
            </w:pPr>
            <w:r w:rsidRPr="0012231A">
              <w:rPr>
                <w:b/>
                <w:sz w:val="24"/>
                <w:szCs w:val="24"/>
              </w:rPr>
              <w:t>Имя модуля</w:t>
            </w:r>
          </w:p>
        </w:tc>
        <w:tc>
          <w:tcPr>
            <w:tcW w:w="3261" w:type="dxa"/>
          </w:tcPr>
          <w:p w:rsidR="001E6E0F" w:rsidRPr="0012231A" w:rsidRDefault="001E6E0F" w:rsidP="001E6E0F">
            <w:pPr>
              <w:spacing w:line="360" w:lineRule="auto"/>
              <w:jc w:val="center"/>
              <w:rPr>
                <w:b/>
                <w:sz w:val="24"/>
                <w:szCs w:val="24"/>
              </w:rPr>
            </w:pPr>
            <w:r w:rsidRPr="0012231A">
              <w:rPr>
                <w:b/>
                <w:sz w:val="24"/>
                <w:szCs w:val="24"/>
              </w:rPr>
              <w:t>Имя процедуры (функции)</w:t>
            </w:r>
          </w:p>
        </w:tc>
        <w:tc>
          <w:tcPr>
            <w:tcW w:w="4938" w:type="dxa"/>
          </w:tcPr>
          <w:p w:rsidR="001E6E0F" w:rsidRPr="0012231A" w:rsidRDefault="001E6E0F" w:rsidP="001E6E0F">
            <w:pPr>
              <w:spacing w:line="360" w:lineRule="auto"/>
              <w:jc w:val="center"/>
              <w:rPr>
                <w:b/>
                <w:sz w:val="24"/>
                <w:szCs w:val="24"/>
              </w:rPr>
            </w:pPr>
            <w:r w:rsidRPr="0012231A">
              <w:rPr>
                <w:b/>
                <w:sz w:val="24"/>
                <w:szCs w:val="24"/>
              </w:rPr>
              <w:t>Назначение процедуры (функции)</w:t>
            </w:r>
          </w:p>
        </w:tc>
      </w:tr>
      <w:tr w:rsidR="008805DB" w:rsidRPr="00002492" w:rsidTr="00034887">
        <w:tc>
          <w:tcPr>
            <w:tcW w:w="1701" w:type="dxa"/>
            <w:vMerge w:val="restart"/>
          </w:tcPr>
          <w:p w:rsidR="008805DB" w:rsidRPr="009B55B9" w:rsidRDefault="008805DB" w:rsidP="0002609D">
            <w:pPr>
              <w:spacing w:line="360" w:lineRule="auto"/>
              <w:jc w:val="left"/>
              <w:rPr>
                <w:sz w:val="24"/>
                <w:lang w:val="en-US"/>
              </w:rPr>
            </w:pPr>
            <w:r w:rsidRPr="009B55B9">
              <w:rPr>
                <w:sz w:val="24"/>
              </w:rPr>
              <w:t>Configuration</w:t>
            </w:r>
            <w:r>
              <w:rPr>
                <w:sz w:val="24"/>
                <w:lang w:val="en-US"/>
              </w:rPr>
              <w:t>.cs</w:t>
            </w:r>
          </w:p>
        </w:tc>
        <w:tc>
          <w:tcPr>
            <w:tcW w:w="3261" w:type="dxa"/>
          </w:tcPr>
          <w:p w:rsidR="008805DB" w:rsidRPr="00002492" w:rsidRDefault="008805DB" w:rsidP="0002609D">
            <w:pPr>
              <w:spacing w:line="360" w:lineRule="auto"/>
              <w:jc w:val="left"/>
              <w:rPr>
                <w:sz w:val="24"/>
              </w:rPr>
            </w:pPr>
            <w:r w:rsidRPr="009B55B9">
              <w:rPr>
                <w:sz w:val="24"/>
              </w:rPr>
              <w:t>Configuration</w:t>
            </w:r>
          </w:p>
        </w:tc>
        <w:tc>
          <w:tcPr>
            <w:tcW w:w="4938" w:type="dxa"/>
          </w:tcPr>
          <w:p w:rsidR="008805DB" w:rsidRPr="00002492" w:rsidRDefault="008805DB" w:rsidP="0002609D">
            <w:pPr>
              <w:spacing w:line="360" w:lineRule="auto"/>
              <w:jc w:val="left"/>
              <w:rPr>
                <w:sz w:val="24"/>
              </w:rPr>
            </w:pPr>
            <w:r w:rsidRPr="009B55B9">
              <w:rPr>
                <w:sz w:val="24"/>
              </w:rPr>
              <w:t>Конструктор класса конфигурации модели данных</w:t>
            </w:r>
          </w:p>
        </w:tc>
      </w:tr>
      <w:tr w:rsidR="008805DB" w:rsidRPr="00002492" w:rsidTr="00034887">
        <w:tc>
          <w:tcPr>
            <w:tcW w:w="1701" w:type="dxa"/>
            <w:vMerge/>
          </w:tcPr>
          <w:p w:rsidR="008805DB" w:rsidRPr="00002492" w:rsidRDefault="008805DB" w:rsidP="0002609D">
            <w:pPr>
              <w:spacing w:line="360" w:lineRule="auto"/>
              <w:jc w:val="left"/>
              <w:rPr>
                <w:sz w:val="24"/>
              </w:rPr>
            </w:pPr>
          </w:p>
        </w:tc>
        <w:tc>
          <w:tcPr>
            <w:tcW w:w="3261" w:type="dxa"/>
          </w:tcPr>
          <w:p w:rsidR="008805DB" w:rsidRPr="00002492" w:rsidRDefault="008805DB" w:rsidP="0002609D">
            <w:pPr>
              <w:spacing w:line="360" w:lineRule="auto"/>
              <w:jc w:val="left"/>
              <w:rPr>
                <w:sz w:val="24"/>
              </w:rPr>
            </w:pPr>
            <w:r w:rsidRPr="009B55B9">
              <w:rPr>
                <w:sz w:val="24"/>
              </w:rPr>
              <w:t>Seed</w:t>
            </w:r>
          </w:p>
        </w:tc>
        <w:tc>
          <w:tcPr>
            <w:tcW w:w="4938" w:type="dxa"/>
          </w:tcPr>
          <w:p w:rsidR="008805DB" w:rsidRPr="00002492" w:rsidRDefault="008805DB" w:rsidP="0002609D">
            <w:pPr>
              <w:spacing w:line="360" w:lineRule="auto"/>
              <w:jc w:val="left"/>
              <w:rPr>
                <w:sz w:val="24"/>
              </w:rPr>
            </w:pPr>
            <w:r w:rsidRPr="009B55B9">
              <w:rPr>
                <w:sz w:val="24"/>
              </w:rPr>
              <w:t>Выполняется после развертывания последней миграции, обновляя записи в таблицах</w:t>
            </w:r>
          </w:p>
        </w:tc>
      </w:tr>
      <w:tr w:rsidR="008805DB" w:rsidRPr="00002492" w:rsidTr="00034887">
        <w:tc>
          <w:tcPr>
            <w:tcW w:w="1701" w:type="dxa"/>
            <w:vMerge w:val="restart"/>
          </w:tcPr>
          <w:p w:rsidR="008805DB" w:rsidRPr="00002492" w:rsidRDefault="008805DB" w:rsidP="0002609D">
            <w:pPr>
              <w:spacing w:line="360" w:lineRule="auto"/>
              <w:jc w:val="left"/>
              <w:rPr>
                <w:sz w:val="24"/>
              </w:rPr>
            </w:pPr>
            <w:r w:rsidRPr="008805DB">
              <w:rPr>
                <w:sz w:val="24"/>
              </w:rPr>
              <w:t>201806080127337_Main.cs</w:t>
            </w:r>
          </w:p>
        </w:tc>
        <w:tc>
          <w:tcPr>
            <w:tcW w:w="3261" w:type="dxa"/>
          </w:tcPr>
          <w:p w:rsidR="008805DB" w:rsidRPr="00002492" w:rsidRDefault="008805DB" w:rsidP="0002609D">
            <w:pPr>
              <w:spacing w:line="360" w:lineRule="auto"/>
              <w:jc w:val="left"/>
              <w:rPr>
                <w:sz w:val="24"/>
              </w:rPr>
            </w:pPr>
            <w:r w:rsidRPr="008805DB">
              <w:rPr>
                <w:sz w:val="24"/>
              </w:rPr>
              <w:t>Up</w:t>
            </w:r>
          </w:p>
        </w:tc>
        <w:tc>
          <w:tcPr>
            <w:tcW w:w="4938" w:type="dxa"/>
          </w:tcPr>
          <w:p w:rsidR="008805DB" w:rsidRPr="00002492" w:rsidRDefault="008805DB" w:rsidP="0002609D">
            <w:pPr>
              <w:spacing w:line="360" w:lineRule="auto"/>
              <w:jc w:val="left"/>
              <w:rPr>
                <w:sz w:val="24"/>
              </w:rPr>
            </w:pPr>
            <w:r w:rsidRPr="008805DB">
              <w:rPr>
                <w:sz w:val="24"/>
              </w:rPr>
              <w:t>Перечень выполняемых операций с сущностями при обновлении базы данных</w:t>
            </w:r>
          </w:p>
        </w:tc>
      </w:tr>
      <w:tr w:rsidR="008805DB" w:rsidRPr="00002492" w:rsidTr="00034887">
        <w:tc>
          <w:tcPr>
            <w:tcW w:w="1701" w:type="dxa"/>
            <w:vMerge/>
          </w:tcPr>
          <w:p w:rsidR="008805DB" w:rsidRPr="00002492" w:rsidRDefault="008805DB" w:rsidP="0002609D">
            <w:pPr>
              <w:spacing w:line="360" w:lineRule="auto"/>
              <w:jc w:val="left"/>
              <w:rPr>
                <w:sz w:val="24"/>
              </w:rPr>
            </w:pPr>
          </w:p>
        </w:tc>
        <w:tc>
          <w:tcPr>
            <w:tcW w:w="3261" w:type="dxa"/>
          </w:tcPr>
          <w:p w:rsidR="008805DB" w:rsidRPr="00002492" w:rsidRDefault="008805DB" w:rsidP="0002609D">
            <w:pPr>
              <w:spacing w:line="360" w:lineRule="auto"/>
              <w:jc w:val="left"/>
              <w:rPr>
                <w:sz w:val="24"/>
              </w:rPr>
            </w:pPr>
            <w:r w:rsidRPr="008805DB">
              <w:rPr>
                <w:sz w:val="24"/>
              </w:rPr>
              <w:t>Down</w:t>
            </w:r>
          </w:p>
        </w:tc>
        <w:tc>
          <w:tcPr>
            <w:tcW w:w="4938" w:type="dxa"/>
          </w:tcPr>
          <w:p w:rsidR="008805DB" w:rsidRPr="00002492" w:rsidRDefault="008805DB" w:rsidP="0002609D">
            <w:pPr>
              <w:spacing w:line="360" w:lineRule="auto"/>
              <w:jc w:val="left"/>
              <w:rPr>
                <w:sz w:val="24"/>
              </w:rPr>
            </w:pPr>
            <w:r w:rsidRPr="008805DB">
              <w:rPr>
                <w:sz w:val="24"/>
              </w:rPr>
              <w:t>Перечень выполняемых операций с сущностями при откате изменений базы данных</w:t>
            </w:r>
          </w:p>
        </w:tc>
      </w:tr>
    </w:tbl>
    <w:p w:rsidR="002A19FB" w:rsidRDefault="002A19FB" w:rsidP="00B604AD">
      <w:pPr>
        <w:spacing w:line="360" w:lineRule="auto"/>
        <w:ind w:firstLine="851"/>
        <w:jc w:val="both"/>
        <w:rPr>
          <w:sz w:val="28"/>
        </w:rPr>
      </w:pPr>
    </w:p>
    <w:p w:rsidR="00EC41D8" w:rsidRDefault="00EC41D8" w:rsidP="00EC41D8">
      <w:pPr>
        <w:spacing w:line="360" w:lineRule="auto"/>
        <w:ind w:firstLine="851"/>
        <w:jc w:val="both"/>
        <w:rPr>
          <w:sz w:val="28"/>
        </w:rPr>
      </w:pPr>
      <w:r>
        <w:rPr>
          <w:sz w:val="28"/>
        </w:rPr>
        <w:t>Таблица 5</w:t>
      </w:r>
      <w:r w:rsidR="0025136A">
        <w:rPr>
          <w:sz w:val="28"/>
        </w:rPr>
        <w:t>4</w:t>
      </w:r>
      <w:r>
        <w:rPr>
          <w:sz w:val="28"/>
        </w:rPr>
        <w:t xml:space="preserve"> – Описание проектных процедур проекта «</w:t>
      </w:r>
      <w:r w:rsidRPr="0088104D">
        <w:rPr>
          <w:sz w:val="28"/>
        </w:rPr>
        <w:t>MTF_Services.Model</w:t>
      </w:r>
      <w:r>
        <w:rPr>
          <w:sz w:val="28"/>
        </w:rPr>
        <w:t>»</w:t>
      </w:r>
    </w:p>
    <w:tbl>
      <w:tblPr>
        <w:tblStyle w:val="ac"/>
        <w:tblW w:w="0" w:type="auto"/>
        <w:tblInd w:w="108" w:type="dxa"/>
        <w:tblLayout w:type="fixed"/>
        <w:tblLook w:val="04A0" w:firstRow="1" w:lastRow="0" w:firstColumn="1" w:lastColumn="0" w:noHBand="0" w:noVBand="1"/>
      </w:tblPr>
      <w:tblGrid>
        <w:gridCol w:w="1701"/>
        <w:gridCol w:w="3261"/>
        <w:gridCol w:w="4938"/>
      </w:tblGrid>
      <w:tr w:rsidR="00EC41D8" w:rsidRPr="0012231A" w:rsidTr="00034887">
        <w:tc>
          <w:tcPr>
            <w:tcW w:w="1701" w:type="dxa"/>
          </w:tcPr>
          <w:p w:rsidR="00EC41D8" w:rsidRPr="0012231A" w:rsidRDefault="00EC41D8" w:rsidP="0002609D">
            <w:pPr>
              <w:spacing w:line="360" w:lineRule="auto"/>
              <w:jc w:val="center"/>
              <w:rPr>
                <w:b/>
                <w:sz w:val="24"/>
                <w:szCs w:val="24"/>
              </w:rPr>
            </w:pPr>
            <w:r w:rsidRPr="0012231A">
              <w:rPr>
                <w:b/>
                <w:sz w:val="24"/>
                <w:szCs w:val="24"/>
              </w:rPr>
              <w:t>Имя модуля</w:t>
            </w:r>
          </w:p>
        </w:tc>
        <w:tc>
          <w:tcPr>
            <w:tcW w:w="3261" w:type="dxa"/>
          </w:tcPr>
          <w:p w:rsidR="00EC41D8" w:rsidRPr="0012231A" w:rsidRDefault="00EC41D8" w:rsidP="0002609D">
            <w:pPr>
              <w:spacing w:line="360" w:lineRule="auto"/>
              <w:jc w:val="center"/>
              <w:rPr>
                <w:b/>
                <w:sz w:val="24"/>
                <w:szCs w:val="24"/>
              </w:rPr>
            </w:pPr>
            <w:r w:rsidRPr="0012231A">
              <w:rPr>
                <w:b/>
                <w:sz w:val="24"/>
                <w:szCs w:val="24"/>
              </w:rPr>
              <w:t>Имя процедуры (функции)</w:t>
            </w:r>
          </w:p>
        </w:tc>
        <w:tc>
          <w:tcPr>
            <w:tcW w:w="4938" w:type="dxa"/>
          </w:tcPr>
          <w:p w:rsidR="00EC41D8" w:rsidRPr="0012231A" w:rsidRDefault="00EC41D8" w:rsidP="0002609D">
            <w:pPr>
              <w:spacing w:line="360" w:lineRule="auto"/>
              <w:jc w:val="center"/>
              <w:rPr>
                <w:b/>
                <w:sz w:val="24"/>
                <w:szCs w:val="24"/>
              </w:rPr>
            </w:pPr>
            <w:r w:rsidRPr="0012231A">
              <w:rPr>
                <w:b/>
                <w:sz w:val="24"/>
                <w:szCs w:val="24"/>
              </w:rPr>
              <w:t>Назначение процедуры (функции)</w:t>
            </w:r>
          </w:p>
        </w:tc>
      </w:tr>
      <w:tr w:rsidR="00EC41D8" w:rsidRPr="0012231A" w:rsidTr="00034887">
        <w:tc>
          <w:tcPr>
            <w:tcW w:w="1701" w:type="dxa"/>
          </w:tcPr>
          <w:p w:rsidR="00EC41D8" w:rsidRPr="00381696" w:rsidRDefault="00EC41D8" w:rsidP="0002609D">
            <w:pPr>
              <w:spacing w:line="360" w:lineRule="auto"/>
              <w:jc w:val="left"/>
              <w:rPr>
                <w:sz w:val="24"/>
                <w:szCs w:val="24"/>
                <w:lang w:val="en-US"/>
              </w:rPr>
            </w:pPr>
            <w:r w:rsidRPr="00EC41D8">
              <w:rPr>
                <w:sz w:val="24"/>
                <w:szCs w:val="24"/>
                <w:lang w:val="en-US"/>
              </w:rPr>
              <w:t>ConfigurationPartsInfo</w:t>
            </w:r>
            <w:r>
              <w:rPr>
                <w:sz w:val="24"/>
                <w:szCs w:val="24"/>
                <w:lang w:val="en-US"/>
              </w:rPr>
              <w:t>cs</w:t>
            </w:r>
          </w:p>
        </w:tc>
        <w:tc>
          <w:tcPr>
            <w:tcW w:w="3261" w:type="dxa"/>
          </w:tcPr>
          <w:p w:rsidR="00EC41D8" w:rsidRPr="00A74F82" w:rsidRDefault="00EC41D8" w:rsidP="0002609D">
            <w:pPr>
              <w:spacing w:line="360" w:lineRule="auto"/>
              <w:jc w:val="left"/>
              <w:rPr>
                <w:sz w:val="24"/>
                <w:szCs w:val="24"/>
                <w:lang w:val="en-US"/>
              </w:rPr>
            </w:pPr>
            <w:r w:rsidRPr="00EC41D8">
              <w:rPr>
                <w:sz w:val="24"/>
                <w:szCs w:val="24"/>
                <w:lang w:val="en-US"/>
              </w:rPr>
              <w:t>UpdateTotalPrice</w:t>
            </w:r>
          </w:p>
        </w:tc>
        <w:tc>
          <w:tcPr>
            <w:tcW w:w="4938" w:type="dxa"/>
          </w:tcPr>
          <w:p w:rsidR="00EC41D8" w:rsidRPr="00754274" w:rsidRDefault="00EC41D8" w:rsidP="0002609D">
            <w:pPr>
              <w:spacing w:line="360" w:lineRule="auto"/>
              <w:jc w:val="left"/>
              <w:rPr>
                <w:sz w:val="24"/>
                <w:szCs w:val="24"/>
              </w:rPr>
            </w:pPr>
            <w:r w:rsidRPr="00EC41D8">
              <w:rPr>
                <w:sz w:val="24"/>
                <w:szCs w:val="24"/>
              </w:rPr>
              <w:t xml:space="preserve">Обновление итоговой </w:t>
            </w:r>
            <w:r w:rsidR="00754274" w:rsidRPr="00754274">
              <w:rPr>
                <w:sz w:val="24"/>
                <w:szCs w:val="24"/>
              </w:rPr>
              <w:t>стоимости</w:t>
            </w:r>
            <w:r w:rsidRPr="00EC41D8">
              <w:rPr>
                <w:sz w:val="24"/>
                <w:szCs w:val="24"/>
              </w:rPr>
              <w:t>конфигурации сервера</w:t>
            </w:r>
          </w:p>
        </w:tc>
      </w:tr>
      <w:tr w:rsidR="00EC41D8" w:rsidRPr="0012231A" w:rsidTr="00034887">
        <w:tc>
          <w:tcPr>
            <w:tcW w:w="1701" w:type="dxa"/>
          </w:tcPr>
          <w:p w:rsidR="00EC41D8" w:rsidRPr="00754274" w:rsidRDefault="00754274" w:rsidP="0002609D">
            <w:pPr>
              <w:spacing w:line="360" w:lineRule="auto"/>
              <w:rPr>
                <w:sz w:val="24"/>
                <w:szCs w:val="24"/>
                <w:lang w:val="en-US"/>
              </w:rPr>
            </w:pPr>
            <w:r w:rsidRPr="00754274">
              <w:rPr>
                <w:sz w:val="24"/>
                <w:szCs w:val="24"/>
              </w:rPr>
              <w:t>PlatformServerItem</w:t>
            </w:r>
            <w:r>
              <w:rPr>
                <w:sz w:val="24"/>
                <w:szCs w:val="24"/>
                <w:lang w:val="en-US"/>
              </w:rPr>
              <w:t>.cs</w:t>
            </w:r>
          </w:p>
        </w:tc>
        <w:tc>
          <w:tcPr>
            <w:tcW w:w="3261" w:type="dxa"/>
          </w:tcPr>
          <w:p w:rsidR="00EC41D8" w:rsidRPr="00EC41D8" w:rsidRDefault="00754274" w:rsidP="0002609D">
            <w:pPr>
              <w:spacing w:line="360" w:lineRule="auto"/>
              <w:rPr>
                <w:sz w:val="24"/>
                <w:szCs w:val="24"/>
              </w:rPr>
            </w:pPr>
            <w:r w:rsidRPr="00754274">
              <w:rPr>
                <w:sz w:val="24"/>
                <w:szCs w:val="24"/>
              </w:rPr>
              <w:t>PlatformServerItem</w:t>
            </w:r>
          </w:p>
        </w:tc>
        <w:tc>
          <w:tcPr>
            <w:tcW w:w="4938" w:type="dxa"/>
          </w:tcPr>
          <w:p w:rsidR="00EC41D8" w:rsidRPr="000B5518" w:rsidRDefault="00754274" w:rsidP="0002609D">
            <w:pPr>
              <w:spacing w:line="360" w:lineRule="auto"/>
              <w:rPr>
                <w:sz w:val="24"/>
                <w:szCs w:val="24"/>
              </w:rPr>
            </w:pPr>
            <w:r w:rsidRPr="00754274">
              <w:rPr>
                <w:sz w:val="24"/>
                <w:szCs w:val="24"/>
              </w:rPr>
              <w:t>Конструктор класса описания сервера платформы</w:t>
            </w:r>
          </w:p>
        </w:tc>
      </w:tr>
      <w:tr w:rsidR="00754274" w:rsidRPr="0012231A" w:rsidTr="00034887">
        <w:tc>
          <w:tcPr>
            <w:tcW w:w="1701" w:type="dxa"/>
          </w:tcPr>
          <w:p w:rsidR="00754274" w:rsidRPr="00754274" w:rsidRDefault="00754274" w:rsidP="0002609D">
            <w:pPr>
              <w:spacing w:line="360" w:lineRule="auto"/>
              <w:rPr>
                <w:sz w:val="24"/>
                <w:szCs w:val="24"/>
                <w:lang w:val="en-US"/>
              </w:rPr>
            </w:pPr>
            <w:r w:rsidRPr="00754274">
              <w:rPr>
                <w:sz w:val="24"/>
                <w:szCs w:val="24"/>
              </w:rPr>
              <w:t>PlatfromSANItem</w:t>
            </w:r>
            <w:r>
              <w:rPr>
                <w:sz w:val="24"/>
                <w:szCs w:val="24"/>
                <w:lang w:val="en-US"/>
              </w:rPr>
              <w:t>.cs</w:t>
            </w:r>
          </w:p>
        </w:tc>
        <w:tc>
          <w:tcPr>
            <w:tcW w:w="3261" w:type="dxa"/>
          </w:tcPr>
          <w:p w:rsidR="00754274" w:rsidRPr="00754274" w:rsidRDefault="00754274" w:rsidP="0002609D">
            <w:pPr>
              <w:spacing w:line="360" w:lineRule="auto"/>
              <w:rPr>
                <w:sz w:val="24"/>
                <w:szCs w:val="24"/>
              </w:rPr>
            </w:pPr>
            <w:r w:rsidRPr="00754274">
              <w:rPr>
                <w:sz w:val="24"/>
                <w:szCs w:val="24"/>
              </w:rPr>
              <w:t>PlatfromSANItem</w:t>
            </w:r>
          </w:p>
        </w:tc>
        <w:tc>
          <w:tcPr>
            <w:tcW w:w="4938" w:type="dxa"/>
          </w:tcPr>
          <w:p w:rsidR="00754274" w:rsidRPr="00754274" w:rsidRDefault="00754274" w:rsidP="0002609D">
            <w:pPr>
              <w:spacing w:line="360" w:lineRule="auto"/>
              <w:rPr>
                <w:sz w:val="24"/>
                <w:szCs w:val="24"/>
              </w:rPr>
            </w:pPr>
            <w:r w:rsidRPr="00754274">
              <w:rPr>
                <w:sz w:val="24"/>
                <w:szCs w:val="24"/>
              </w:rPr>
              <w:t>Конструктор класса описания хранилища данных платформы</w:t>
            </w:r>
          </w:p>
        </w:tc>
      </w:tr>
      <w:tr w:rsidR="00754274" w:rsidRPr="0012231A" w:rsidTr="00034887">
        <w:tc>
          <w:tcPr>
            <w:tcW w:w="1701" w:type="dxa"/>
            <w:tcBorders>
              <w:bottom w:val="single" w:sz="4" w:space="0" w:color="auto"/>
            </w:tcBorders>
          </w:tcPr>
          <w:p w:rsidR="00754274" w:rsidRPr="00754274" w:rsidRDefault="00754274" w:rsidP="0002609D">
            <w:pPr>
              <w:spacing w:line="360" w:lineRule="auto"/>
              <w:rPr>
                <w:sz w:val="24"/>
                <w:szCs w:val="24"/>
              </w:rPr>
            </w:pPr>
            <w:r w:rsidRPr="00754274">
              <w:rPr>
                <w:sz w:val="24"/>
                <w:szCs w:val="24"/>
              </w:rPr>
              <w:t>SANPartsInfo</w:t>
            </w:r>
          </w:p>
        </w:tc>
        <w:tc>
          <w:tcPr>
            <w:tcW w:w="3261" w:type="dxa"/>
            <w:tcBorders>
              <w:bottom w:val="single" w:sz="4" w:space="0" w:color="auto"/>
            </w:tcBorders>
          </w:tcPr>
          <w:p w:rsidR="00754274" w:rsidRPr="00754274" w:rsidRDefault="00754274" w:rsidP="0002609D">
            <w:pPr>
              <w:spacing w:line="360" w:lineRule="auto"/>
              <w:rPr>
                <w:sz w:val="24"/>
                <w:szCs w:val="24"/>
              </w:rPr>
            </w:pPr>
            <w:r w:rsidRPr="00754274">
              <w:rPr>
                <w:sz w:val="24"/>
                <w:szCs w:val="24"/>
              </w:rPr>
              <w:t>UpdateTotalPrice</w:t>
            </w:r>
          </w:p>
        </w:tc>
        <w:tc>
          <w:tcPr>
            <w:tcW w:w="4938" w:type="dxa"/>
            <w:tcBorders>
              <w:bottom w:val="single" w:sz="4" w:space="0" w:color="auto"/>
            </w:tcBorders>
          </w:tcPr>
          <w:p w:rsidR="00754274" w:rsidRPr="00754274" w:rsidRDefault="00754274" w:rsidP="0002609D">
            <w:pPr>
              <w:spacing w:line="360" w:lineRule="auto"/>
              <w:rPr>
                <w:sz w:val="24"/>
                <w:szCs w:val="24"/>
              </w:rPr>
            </w:pPr>
            <w:r w:rsidRPr="00754274">
              <w:rPr>
                <w:sz w:val="24"/>
                <w:szCs w:val="24"/>
              </w:rPr>
              <w:t>Обновление итоговой стоимостихранилища данных</w:t>
            </w:r>
          </w:p>
        </w:tc>
      </w:tr>
      <w:tr w:rsidR="001C5304" w:rsidRPr="0012231A" w:rsidTr="00034887">
        <w:tc>
          <w:tcPr>
            <w:tcW w:w="1701" w:type="dxa"/>
            <w:vMerge w:val="restart"/>
          </w:tcPr>
          <w:p w:rsidR="001C5304" w:rsidRPr="004064F8" w:rsidRDefault="001C5304" w:rsidP="0002609D">
            <w:pPr>
              <w:spacing w:line="360" w:lineRule="auto"/>
              <w:rPr>
                <w:sz w:val="24"/>
                <w:szCs w:val="24"/>
                <w:lang w:val="en-US"/>
              </w:rPr>
            </w:pPr>
            <w:r w:rsidRPr="004064F8">
              <w:rPr>
                <w:sz w:val="24"/>
                <w:szCs w:val="24"/>
              </w:rPr>
              <w:t>ServicePartsInfo</w:t>
            </w:r>
            <w:r>
              <w:rPr>
                <w:sz w:val="24"/>
                <w:szCs w:val="24"/>
                <w:lang w:val="en-US"/>
              </w:rPr>
              <w:t>.cs</w:t>
            </w:r>
          </w:p>
        </w:tc>
        <w:tc>
          <w:tcPr>
            <w:tcW w:w="3261" w:type="dxa"/>
          </w:tcPr>
          <w:p w:rsidR="001C5304" w:rsidRPr="00754274" w:rsidRDefault="001C5304" w:rsidP="0002609D">
            <w:pPr>
              <w:spacing w:line="360" w:lineRule="auto"/>
              <w:rPr>
                <w:sz w:val="24"/>
                <w:szCs w:val="24"/>
              </w:rPr>
            </w:pPr>
            <w:r w:rsidRPr="004064F8">
              <w:rPr>
                <w:sz w:val="24"/>
                <w:szCs w:val="24"/>
              </w:rPr>
              <w:t>CalcSummaryVMCost</w:t>
            </w:r>
          </w:p>
        </w:tc>
        <w:tc>
          <w:tcPr>
            <w:tcW w:w="4938" w:type="dxa"/>
          </w:tcPr>
          <w:p w:rsidR="001C5304" w:rsidRPr="00754274" w:rsidRDefault="001C5304" w:rsidP="0002609D">
            <w:pPr>
              <w:spacing w:line="360" w:lineRule="auto"/>
              <w:rPr>
                <w:sz w:val="24"/>
                <w:szCs w:val="24"/>
              </w:rPr>
            </w:pPr>
            <w:r w:rsidRPr="004064F8">
              <w:rPr>
                <w:sz w:val="24"/>
                <w:szCs w:val="24"/>
              </w:rPr>
              <w:t>Расчет суммарной минимальной стоимости виртуальной машины</w:t>
            </w:r>
          </w:p>
        </w:tc>
      </w:tr>
      <w:tr w:rsidR="001C5304" w:rsidRPr="0012231A" w:rsidTr="00034887">
        <w:tc>
          <w:tcPr>
            <w:tcW w:w="1701" w:type="dxa"/>
            <w:vMerge/>
          </w:tcPr>
          <w:p w:rsidR="001C5304" w:rsidRPr="004064F8" w:rsidRDefault="001C5304" w:rsidP="0002609D">
            <w:pPr>
              <w:spacing w:line="360" w:lineRule="auto"/>
              <w:rPr>
                <w:sz w:val="24"/>
                <w:szCs w:val="24"/>
              </w:rPr>
            </w:pPr>
          </w:p>
        </w:tc>
        <w:tc>
          <w:tcPr>
            <w:tcW w:w="3261" w:type="dxa"/>
          </w:tcPr>
          <w:p w:rsidR="001C5304" w:rsidRPr="004064F8" w:rsidRDefault="001C5304" w:rsidP="0002609D">
            <w:pPr>
              <w:spacing w:line="360" w:lineRule="auto"/>
              <w:rPr>
                <w:sz w:val="24"/>
                <w:szCs w:val="24"/>
              </w:rPr>
            </w:pPr>
            <w:r w:rsidRPr="004064F8">
              <w:rPr>
                <w:sz w:val="24"/>
                <w:szCs w:val="24"/>
              </w:rPr>
              <w:t>CalcCPUCostByHour</w:t>
            </w:r>
          </w:p>
        </w:tc>
        <w:tc>
          <w:tcPr>
            <w:tcW w:w="4938" w:type="dxa"/>
          </w:tcPr>
          <w:p w:rsidR="001C5304" w:rsidRPr="004064F8" w:rsidRDefault="001C5304" w:rsidP="0002609D">
            <w:pPr>
              <w:spacing w:line="360" w:lineRule="auto"/>
              <w:rPr>
                <w:sz w:val="24"/>
                <w:szCs w:val="24"/>
              </w:rPr>
            </w:pPr>
            <w:r w:rsidRPr="004064F8">
              <w:rPr>
                <w:sz w:val="24"/>
                <w:szCs w:val="24"/>
              </w:rPr>
              <w:t>Расчет стоимости 1 ГГц процессора в час</w:t>
            </w:r>
          </w:p>
        </w:tc>
      </w:tr>
      <w:tr w:rsidR="001C5304" w:rsidRPr="0012231A" w:rsidTr="00034887">
        <w:tc>
          <w:tcPr>
            <w:tcW w:w="1701" w:type="dxa"/>
            <w:vMerge/>
          </w:tcPr>
          <w:p w:rsidR="001C5304" w:rsidRPr="004064F8" w:rsidRDefault="001C5304" w:rsidP="0002609D">
            <w:pPr>
              <w:spacing w:line="360" w:lineRule="auto"/>
              <w:rPr>
                <w:sz w:val="24"/>
                <w:szCs w:val="24"/>
              </w:rPr>
            </w:pPr>
          </w:p>
        </w:tc>
        <w:tc>
          <w:tcPr>
            <w:tcW w:w="3261" w:type="dxa"/>
          </w:tcPr>
          <w:p w:rsidR="001C5304" w:rsidRPr="004064F8" w:rsidRDefault="001C5304" w:rsidP="0002609D">
            <w:pPr>
              <w:spacing w:line="360" w:lineRule="auto"/>
              <w:rPr>
                <w:sz w:val="24"/>
                <w:szCs w:val="24"/>
              </w:rPr>
            </w:pPr>
            <w:r w:rsidRPr="004064F8">
              <w:rPr>
                <w:sz w:val="24"/>
                <w:szCs w:val="24"/>
              </w:rPr>
              <w:t>CalcRAMCostByHour</w:t>
            </w:r>
          </w:p>
        </w:tc>
        <w:tc>
          <w:tcPr>
            <w:tcW w:w="4938" w:type="dxa"/>
          </w:tcPr>
          <w:p w:rsidR="001C5304" w:rsidRPr="004064F8" w:rsidRDefault="001C5304" w:rsidP="0002609D">
            <w:pPr>
              <w:spacing w:line="360" w:lineRule="auto"/>
              <w:rPr>
                <w:sz w:val="24"/>
                <w:szCs w:val="24"/>
              </w:rPr>
            </w:pPr>
            <w:r w:rsidRPr="004064F8">
              <w:rPr>
                <w:sz w:val="24"/>
                <w:szCs w:val="24"/>
              </w:rPr>
              <w:t>Расчет стоимости 1 ГБ оперативной памяти в час</w:t>
            </w:r>
          </w:p>
        </w:tc>
      </w:tr>
      <w:tr w:rsidR="001C5304" w:rsidRPr="0012231A" w:rsidTr="00034887">
        <w:tc>
          <w:tcPr>
            <w:tcW w:w="1701" w:type="dxa"/>
            <w:vMerge/>
          </w:tcPr>
          <w:p w:rsidR="001C5304" w:rsidRPr="004064F8" w:rsidRDefault="001C5304" w:rsidP="0002609D">
            <w:pPr>
              <w:spacing w:line="360" w:lineRule="auto"/>
              <w:rPr>
                <w:sz w:val="24"/>
                <w:szCs w:val="24"/>
              </w:rPr>
            </w:pPr>
          </w:p>
        </w:tc>
        <w:tc>
          <w:tcPr>
            <w:tcW w:w="3261" w:type="dxa"/>
          </w:tcPr>
          <w:p w:rsidR="001C5304" w:rsidRPr="004064F8" w:rsidRDefault="001C5304" w:rsidP="0002609D">
            <w:pPr>
              <w:spacing w:line="360" w:lineRule="auto"/>
              <w:rPr>
                <w:sz w:val="24"/>
                <w:szCs w:val="24"/>
              </w:rPr>
            </w:pPr>
            <w:r w:rsidRPr="004064F8">
              <w:rPr>
                <w:sz w:val="24"/>
                <w:szCs w:val="24"/>
              </w:rPr>
              <w:t>CalcServerStorageCostByHour</w:t>
            </w:r>
          </w:p>
        </w:tc>
        <w:tc>
          <w:tcPr>
            <w:tcW w:w="4938" w:type="dxa"/>
          </w:tcPr>
          <w:p w:rsidR="001C5304" w:rsidRPr="004064F8" w:rsidRDefault="001C5304" w:rsidP="0002609D">
            <w:pPr>
              <w:spacing w:line="360" w:lineRule="auto"/>
              <w:rPr>
                <w:sz w:val="24"/>
                <w:szCs w:val="24"/>
              </w:rPr>
            </w:pPr>
            <w:r w:rsidRPr="004064F8">
              <w:rPr>
                <w:sz w:val="24"/>
                <w:szCs w:val="24"/>
              </w:rPr>
              <w:t>Расчет стоимости 1 ГБ накопителей сервера в час</w:t>
            </w:r>
          </w:p>
        </w:tc>
      </w:tr>
      <w:tr w:rsidR="001C5304" w:rsidRPr="0012231A" w:rsidTr="00034887">
        <w:tc>
          <w:tcPr>
            <w:tcW w:w="1701" w:type="dxa"/>
            <w:vMerge/>
            <w:tcBorders>
              <w:bottom w:val="nil"/>
            </w:tcBorders>
          </w:tcPr>
          <w:p w:rsidR="001C5304" w:rsidRPr="004064F8" w:rsidRDefault="001C5304" w:rsidP="0002609D">
            <w:pPr>
              <w:spacing w:line="360" w:lineRule="auto"/>
              <w:rPr>
                <w:sz w:val="24"/>
                <w:szCs w:val="24"/>
              </w:rPr>
            </w:pPr>
          </w:p>
        </w:tc>
        <w:tc>
          <w:tcPr>
            <w:tcW w:w="3261" w:type="dxa"/>
            <w:tcBorders>
              <w:bottom w:val="nil"/>
            </w:tcBorders>
          </w:tcPr>
          <w:p w:rsidR="001C5304" w:rsidRPr="004064F8" w:rsidRDefault="001C5304" w:rsidP="0002609D">
            <w:pPr>
              <w:spacing w:line="360" w:lineRule="auto"/>
              <w:rPr>
                <w:sz w:val="24"/>
                <w:szCs w:val="24"/>
              </w:rPr>
            </w:pPr>
            <w:r w:rsidRPr="004064F8">
              <w:rPr>
                <w:sz w:val="24"/>
                <w:szCs w:val="24"/>
              </w:rPr>
              <w:t>CalcSanStorageCostByHour</w:t>
            </w:r>
          </w:p>
        </w:tc>
        <w:tc>
          <w:tcPr>
            <w:tcW w:w="4938" w:type="dxa"/>
            <w:tcBorders>
              <w:bottom w:val="nil"/>
            </w:tcBorders>
          </w:tcPr>
          <w:p w:rsidR="001C5304" w:rsidRPr="004064F8" w:rsidRDefault="001C5304" w:rsidP="0002609D">
            <w:pPr>
              <w:spacing w:line="360" w:lineRule="auto"/>
              <w:rPr>
                <w:sz w:val="24"/>
                <w:szCs w:val="24"/>
              </w:rPr>
            </w:pPr>
            <w:r w:rsidRPr="004064F8">
              <w:rPr>
                <w:sz w:val="24"/>
                <w:szCs w:val="24"/>
              </w:rPr>
              <w:t>Расчет стоимости 1 ГБ накопителей хранилища данных в час</w:t>
            </w:r>
          </w:p>
        </w:tc>
      </w:tr>
    </w:tbl>
    <w:p w:rsidR="001E6E0F" w:rsidRDefault="001E6E0F">
      <w:pPr>
        <w:widowControl/>
        <w:spacing w:line="360" w:lineRule="auto"/>
        <w:ind w:firstLine="851"/>
        <w:jc w:val="both"/>
      </w:pPr>
      <w:r>
        <w:br w:type="page"/>
      </w:r>
    </w:p>
    <w:p w:rsidR="001E6E0F" w:rsidRDefault="001E6E0F" w:rsidP="001E6E0F">
      <w:pPr>
        <w:spacing w:line="360" w:lineRule="auto"/>
        <w:ind w:firstLine="851"/>
        <w:jc w:val="both"/>
        <w:rPr>
          <w:sz w:val="28"/>
        </w:rPr>
      </w:pPr>
      <w:r>
        <w:rPr>
          <w:sz w:val="28"/>
        </w:rPr>
        <w:lastRenderedPageBreak/>
        <w:t>Продолжение таблицы 54</w:t>
      </w:r>
    </w:p>
    <w:tbl>
      <w:tblPr>
        <w:tblStyle w:val="ac"/>
        <w:tblW w:w="0" w:type="auto"/>
        <w:tblInd w:w="108" w:type="dxa"/>
        <w:tblLayout w:type="fixed"/>
        <w:tblLook w:val="04A0" w:firstRow="1" w:lastRow="0" w:firstColumn="1" w:lastColumn="0" w:noHBand="0" w:noVBand="1"/>
      </w:tblPr>
      <w:tblGrid>
        <w:gridCol w:w="1701"/>
        <w:gridCol w:w="3261"/>
        <w:gridCol w:w="4938"/>
      </w:tblGrid>
      <w:tr w:rsidR="001E6E0F" w:rsidRPr="0012231A" w:rsidTr="00034887">
        <w:tc>
          <w:tcPr>
            <w:tcW w:w="1701" w:type="dxa"/>
          </w:tcPr>
          <w:p w:rsidR="001E6E0F" w:rsidRPr="0012231A" w:rsidRDefault="001E6E0F" w:rsidP="001E6E0F">
            <w:pPr>
              <w:spacing w:line="360" w:lineRule="auto"/>
              <w:jc w:val="center"/>
              <w:rPr>
                <w:b/>
                <w:sz w:val="24"/>
                <w:szCs w:val="24"/>
              </w:rPr>
            </w:pPr>
            <w:r w:rsidRPr="0012231A">
              <w:rPr>
                <w:b/>
                <w:sz w:val="24"/>
                <w:szCs w:val="24"/>
              </w:rPr>
              <w:t>Имя модуля</w:t>
            </w:r>
          </w:p>
        </w:tc>
        <w:tc>
          <w:tcPr>
            <w:tcW w:w="3261" w:type="dxa"/>
          </w:tcPr>
          <w:p w:rsidR="001E6E0F" w:rsidRPr="0012231A" w:rsidRDefault="001E6E0F" w:rsidP="001E6E0F">
            <w:pPr>
              <w:spacing w:line="360" w:lineRule="auto"/>
              <w:jc w:val="center"/>
              <w:rPr>
                <w:b/>
                <w:sz w:val="24"/>
                <w:szCs w:val="24"/>
              </w:rPr>
            </w:pPr>
            <w:r w:rsidRPr="0012231A">
              <w:rPr>
                <w:b/>
                <w:sz w:val="24"/>
                <w:szCs w:val="24"/>
              </w:rPr>
              <w:t>Имя процедуры (функции)</w:t>
            </w:r>
          </w:p>
        </w:tc>
        <w:tc>
          <w:tcPr>
            <w:tcW w:w="4938" w:type="dxa"/>
          </w:tcPr>
          <w:p w:rsidR="001E6E0F" w:rsidRPr="0012231A" w:rsidRDefault="001E6E0F" w:rsidP="001E6E0F">
            <w:pPr>
              <w:spacing w:line="360" w:lineRule="auto"/>
              <w:jc w:val="center"/>
              <w:rPr>
                <w:b/>
                <w:sz w:val="24"/>
                <w:szCs w:val="24"/>
              </w:rPr>
            </w:pPr>
            <w:r w:rsidRPr="0012231A">
              <w:rPr>
                <w:b/>
                <w:sz w:val="24"/>
                <w:szCs w:val="24"/>
              </w:rPr>
              <w:t>Назначение процедуры (функции)</w:t>
            </w:r>
          </w:p>
        </w:tc>
      </w:tr>
      <w:tr w:rsidR="001C5304" w:rsidRPr="0012231A" w:rsidTr="00034887">
        <w:tc>
          <w:tcPr>
            <w:tcW w:w="1701" w:type="dxa"/>
            <w:vMerge w:val="restart"/>
          </w:tcPr>
          <w:p w:rsidR="001C5304" w:rsidRPr="004064F8" w:rsidRDefault="001E6E0F" w:rsidP="0002609D">
            <w:pPr>
              <w:spacing w:line="360" w:lineRule="auto"/>
              <w:rPr>
                <w:sz w:val="24"/>
                <w:szCs w:val="24"/>
              </w:rPr>
            </w:pPr>
            <w:r w:rsidRPr="004064F8">
              <w:rPr>
                <w:sz w:val="24"/>
                <w:szCs w:val="24"/>
              </w:rPr>
              <w:t>ServicePartsInfo</w:t>
            </w:r>
            <w:r>
              <w:rPr>
                <w:sz w:val="24"/>
                <w:szCs w:val="24"/>
                <w:lang w:val="en-US"/>
              </w:rPr>
              <w:t>.cs</w:t>
            </w:r>
          </w:p>
        </w:tc>
        <w:tc>
          <w:tcPr>
            <w:tcW w:w="3261" w:type="dxa"/>
          </w:tcPr>
          <w:p w:rsidR="001C5304" w:rsidRPr="004064F8" w:rsidRDefault="001C5304" w:rsidP="0002609D">
            <w:pPr>
              <w:spacing w:line="360" w:lineRule="auto"/>
              <w:rPr>
                <w:sz w:val="24"/>
                <w:szCs w:val="24"/>
              </w:rPr>
            </w:pPr>
            <w:r w:rsidRPr="004064F8">
              <w:rPr>
                <w:sz w:val="24"/>
                <w:szCs w:val="24"/>
              </w:rPr>
              <w:t>CalcSoftwareCostByHour</w:t>
            </w:r>
          </w:p>
        </w:tc>
        <w:tc>
          <w:tcPr>
            <w:tcW w:w="4938" w:type="dxa"/>
          </w:tcPr>
          <w:p w:rsidR="001C5304" w:rsidRPr="004064F8" w:rsidRDefault="001C5304" w:rsidP="0002609D">
            <w:pPr>
              <w:spacing w:line="360" w:lineRule="auto"/>
              <w:rPr>
                <w:sz w:val="24"/>
                <w:szCs w:val="24"/>
              </w:rPr>
            </w:pPr>
            <w:r w:rsidRPr="004064F8">
              <w:rPr>
                <w:sz w:val="24"/>
                <w:szCs w:val="24"/>
              </w:rPr>
              <w:t>Расчет стоимости программного обеспечения в час</w:t>
            </w:r>
          </w:p>
        </w:tc>
      </w:tr>
      <w:tr w:rsidR="001C5304" w:rsidRPr="0012231A" w:rsidTr="00034887">
        <w:tc>
          <w:tcPr>
            <w:tcW w:w="1701" w:type="dxa"/>
            <w:vMerge/>
          </w:tcPr>
          <w:p w:rsidR="001C5304" w:rsidRPr="004064F8" w:rsidRDefault="001C5304" w:rsidP="0002609D">
            <w:pPr>
              <w:spacing w:line="360" w:lineRule="auto"/>
              <w:rPr>
                <w:sz w:val="24"/>
                <w:szCs w:val="24"/>
              </w:rPr>
            </w:pPr>
          </w:p>
        </w:tc>
        <w:tc>
          <w:tcPr>
            <w:tcW w:w="3261" w:type="dxa"/>
          </w:tcPr>
          <w:p w:rsidR="001C5304" w:rsidRPr="004064F8" w:rsidRDefault="001C5304" w:rsidP="0002609D">
            <w:pPr>
              <w:spacing w:line="360" w:lineRule="auto"/>
              <w:rPr>
                <w:sz w:val="24"/>
                <w:szCs w:val="24"/>
              </w:rPr>
            </w:pPr>
            <w:r w:rsidRPr="004064F8">
              <w:rPr>
                <w:sz w:val="24"/>
                <w:szCs w:val="24"/>
              </w:rPr>
              <w:t>CalcServerMaintenanceByHour</w:t>
            </w:r>
          </w:p>
        </w:tc>
        <w:tc>
          <w:tcPr>
            <w:tcW w:w="4938" w:type="dxa"/>
          </w:tcPr>
          <w:p w:rsidR="001C5304" w:rsidRPr="004064F8" w:rsidRDefault="001C5304" w:rsidP="0002609D">
            <w:pPr>
              <w:spacing w:line="360" w:lineRule="auto"/>
              <w:rPr>
                <w:sz w:val="24"/>
                <w:szCs w:val="24"/>
              </w:rPr>
            </w:pPr>
            <w:r w:rsidRPr="004064F8">
              <w:rPr>
                <w:sz w:val="24"/>
                <w:szCs w:val="24"/>
              </w:rPr>
              <w:t>Расчет стоимости обслуживания сервера в час</w:t>
            </w:r>
          </w:p>
        </w:tc>
      </w:tr>
      <w:tr w:rsidR="001C5304" w:rsidRPr="0012231A" w:rsidTr="00034887">
        <w:tc>
          <w:tcPr>
            <w:tcW w:w="1701" w:type="dxa"/>
            <w:vMerge/>
          </w:tcPr>
          <w:p w:rsidR="001C5304" w:rsidRPr="004064F8" w:rsidRDefault="001C5304" w:rsidP="0002609D">
            <w:pPr>
              <w:spacing w:line="360" w:lineRule="auto"/>
              <w:rPr>
                <w:sz w:val="24"/>
                <w:szCs w:val="24"/>
              </w:rPr>
            </w:pPr>
          </w:p>
        </w:tc>
        <w:tc>
          <w:tcPr>
            <w:tcW w:w="3261" w:type="dxa"/>
          </w:tcPr>
          <w:p w:rsidR="001C5304" w:rsidRPr="004064F8" w:rsidRDefault="001C5304" w:rsidP="0002609D">
            <w:pPr>
              <w:spacing w:line="360" w:lineRule="auto"/>
              <w:rPr>
                <w:sz w:val="24"/>
                <w:szCs w:val="24"/>
              </w:rPr>
            </w:pPr>
            <w:r w:rsidRPr="004064F8">
              <w:rPr>
                <w:sz w:val="24"/>
                <w:szCs w:val="24"/>
              </w:rPr>
              <w:t>CalcSanMaintenanceByHour</w:t>
            </w:r>
          </w:p>
        </w:tc>
        <w:tc>
          <w:tcPr>
            <w:tcW w:w="4938" w:type="dxa"/>
          </w:tcPr>
          <w:p w:rsidR="001C5304" w:rsidRPr="004064F8" w:rsidRDefault="001C5304" w:rsidP="0002609D">
            <w:pPr>
              <w:spacing w:line="360" w:lineRule="auto"/>
              <w:rPr>
                <w:sz w:val="24"/>
                <w:szCs w:val="24"/>
              </w:rPr>
            </w:pPr>
            <w:r w:rsidRPr="004064F8">
              <w:rPr>
                <w:sz w:val="24"/>
                <w:szCs w:val="24"/>
              </w:rPr>
              <w:t>Расчет стоимости обслуживания хранилища данных в час</w:t>
            </w:r>
          </w:p>
        </w:tc>
      </w:tr>
      <w:tr w:rsidR="001C5304" w:rsidRPr="0012231A" w:rsidTr="00034887">
        <w:tc>
          <w:tcPr>
            <w:tcW w:w="1701" w:type="dxa"/>
            <w:vMerge/>
          </w:tcPr>
          <w:p w:rsidR="001C5304" w:rsidRPr="004064F8" w:rsidRDefault="001C5304" w:rsidP="0002609D">
            <w:pPr>
              <w:spacing w:line="360" w:lineRule="auto"/>
              <w:rPr>
                <w:sz w:val="24"/>
                <w:szCs w:val="24"/>
              </w:rPr>
            </w:pPr>
          </w:p>
        </w:tc>
        <w:tc>
          <w:tcPr>
            <w:tcW w:w="3261" w:type="dxa"/>
          </w:tcPr>
          <w:p w:rsidR="001C5304" w:rsidRPr="004064F8" w:rsidRDefault="001C5304" w:rsidP="0002609D">
            <w:pPr>
              <w:spacing w:line="360" w:lineRule="auto"/>
              <w:rPr>
                <w:sz w:val="24"/>
                <w:szCs w:val="24"/>
              </w:rPr>
            </w:pPr>
            <w:r w:rsidRPr="004064F8">
              <w:rPr>
                <w:sz w:val="24"/>
                <w:szCs w:val="24"/>
              </w:rPr>
              <w:t>CalcTotalMaintenanceByHour</w:t>
            </w:r>
          </w:p>
        </w:tc>
        <w:tc>
          <w:tcPr>
            <w:tcW w:w="4938" w:type="dxa"/>
          </w:tcPr>
          <w:p w:rsidR="001C5304" w:rsidRPr="004064F8" w:rsidRDefault="001C5304" w:rsidP="0002609D">
            <w:pPr>
              <w:spacing w:line="360" w:lineRule="auto"/>
              <w:rPr>
                <w:sz w:val="24"/>
                <w:szCs w:val="24"/>
              </w:rPr>
            </w:pPr>
            <w:r w:rsidRPr="004064F8">
              <w:rPr>
                <w:sz w:val="24"/>
                <w:szCs w:val="24"/>
              </w:rPr>
              <w:t>Расчет общей стоимости обслуживания оборудования в час</w:t>
            </w:r>
          </w:p>
        </w:tc>
      </w:tr>
      <w:tr w:rsidR="001C5304" w:rsidRPr="0012231A" w:rsidTr="00034887">
        <w:tc>
          <w:tcPr>
            <w:tcW w:w="1701" w:type="dxa"/>
            <w:vMerge/>
          </w:tcPr>
          <w:p w:rsidR="001C5304" w:rsidRPr="004064F8" w:rsidRDefault="001C5304" w:rsidP="0002609D">
            <w:pPr>
              <w:spacing w:line="360" w:lineRule="auto"/>
              <w:rPr>
                <w:sz w:val="24"/>
                <w:szCs w:val="24"/>
              </w:rPr>
            </w:pPr>
          </w:p>
        </w:tc>
        <w:tc>
          <w:tcPr>
            <w:tcW w:w="3261" w:type="dxa"/>
          </w:tcPr>
          <w:p w:rsidR="001C5304" w:rsidRPr="004064F8" w:rsidRDefault="001C5304" w:rsidP="0002609D">
            <w:pPr>
              <w:spacing w:line="360" w:lineRule="auto"/>
              <w:rPr>
                <w:sz w:val="24"/>
                <w:szCs w:val="24"/>
              </w:rPr>
            </w:pPr>
            <w:r w:rsidRPr="0049260D">
              <w:rPr>
                <w:sz w:val="24"/>
                <w:szCs w:val="24"/>
              </w:rPr>
              <w:t>CalculateFinalPrice</w:t>
            </w:r>
          </w:p>
        </w:tc>
        <w:tc>
          <w:tcPr>
            <w:tcW w:w="4938" w:type="dxa"/>
          </w:tcPr>
          <w:p w:rsidR="001C5304" w:rsidRPr="004064F8" w:rsidRDefault="001C5304" w:rsidP="0002609D">
            <w:pPr>
              <w:spacing w:line="360" w:lineRule="auto"/>
              <w:rPr>
                <w:sz w:val="24"/>
                <w:szCs w:val="24"/>
              </w:rPr>
            </w:pPr>
            <w:r w:rsidRPr="0049260D">
              <w:rPr>
                <w:sz w:val="24"/>
                <w:szCs w:val="24"/>
              </w:rPr>
              <w:t>Расчет итоговой стоимости сервиса</w:t>
            </w:r>
          </w:p>
        </w:tc>
      </w:tr>
    </w:tbl>
    <w:p w:rsidR="00EC41D8" w:rsidRDefault="00EC41D8" w:rsidP="00EC41D8">
      <w:pPr>
        <w:spacing w:line="360" w:lineRule="auto"/>
        <w:ind w:firstLine="851"/>
        <w:jc w:val="both"/>
        <w:rPr>
          <w:sz w:val="28"/>
        </w:rPr>
      </w:pPr>
    </w:p>
    <w:p w:rsidR="002D0278" w:rsidRDefault="002D0278" w:rsidP="00B604AD">
      <w:pPr>
        <w:spacing w:line="360" w:lineRule="auto"/>
        <w:ind w:firstLine="851"/>
        <w:jc w:val="both"/>
        <w:rPr>
          <w:sz w:val="28"/>
        </w:rPr>
      </w:pPr>
      <w:r>
        <w:rPr>
          <w:sz w:val="28"/>
        </w:rPr>
        <w:t>Таблица 5</w:t>
      </w:r>
      <w:r w:rsidR="00765269">
        <w:rPr>
          <w:sz w:val="28"/>
        </w:rPr>
        <w:t>5</w:t>
      </w:r>
      <w:r>
        <w:rPr>
          <w:sz w:val="28"/>
        </w:rPr>
        <w:t xml:space="preserve"> – Описание проектных процедур</w:t>
      </w:r>
      <w:r w:rsidR="00536A4F">
        <w:rPr>
          <w:sz w:val="28"/>
        </w:rPr>
        <w:t xml:space="preserve"> проекта «</w:t>
      </w:r>
      <w:r w:rsidR="00A27667" w:rsidRPr="0088104D">
        <w:rPr>
          <w:sz w:val="28"/>
        </w:rPr>
        <w:t>MTF_Services.WinForms</w:t>
      </w:r>
      <w:r w:rsidR="00536A4F">
        <w:rPr>
          <w:sz w:val="28"/>
        </w:rPr>
        <w:t>»</w:t>
      </w:r>
    </w:p>
    <w:tbl>
      <w:tblPr>
        <w:tblStyle w:val="ac"/>
        <w:tblW w:w="0" w:type="auto"/>
        <w:tblInd w:w="108" w:type="dxa"/>
        <w:tblLayout w:type="fixed"/>
        <w:tblLook w:val="04A0" w:firstRow="1" w:lastRow="0" w:firstColumn="1" w:lastColumn="0" w:noHBand="0" w:noVBand="1"/>
      </w:tblPr>
      <w:tblGrid>
        <w:gridCol w:w="1701"/>
        <w:gridCol w:w="3261"/>
        <w:gridCol w:w="4938"/>
      </w:tblGrid>
      <w:tr w:rsidR="0012231A" w:rsidRPr="0012231A" w:rsidTr="00034887">
        <w:tc>
          <w:tcPr>
            <w:tcW w:w="1701" w:type="dxa"/>
          </w:tcPr>
          <w:p w:rsidR="0012231A" w:rsidRPr="0012231A" w:rsidRDefault="0012231A" w:rsidP="0002609D">
            <w:pPr>
              <w:spacing w:line="360" w:lineRule="auto"/>
              <w:jc w:val="center"/>
              <w:rPr>
                <w:b/>
                <w:sz w:val="24"/>
                <w:szCs w:val="24"/>
              </w:rPr>
            </w:pPr>
            <w:r w:rsidRPr="0012231A">
              <w:rPr>
                <w:b/>
                <w:sz w:val="24"/>
                <w:szCs w:val="24"/>
              </w:rPr>
              <w:t>Имя модуля</w:t>
            </w:r>
          </w:p>
        </w:tc>
        <w:tc>
          <w:tcPr>
            <w:tcW w:w="3261" w:type="dxa"/>
          </w:tcPr>
          <w:p w:rsidR="0012231A" w:rsidRPr="0012231A" w:rsidRDefault="0012231A" w:rsidP="0002609D">
            <w:pPr>
              <w:spacing w:line="360" w:lineRule="auto"/>
              <w:jc w:val="center"/>
              <w:rPr>
                <w:b/>
                <w:sz w:val="24"/>
                <w:szCs w:val="24"/>
              </w:rPr>
            </w:pPr>
            <w:r w:rsidRPr="0012231A">
              <w:rPr>
                <w:b/>
                <w:sz w:val="24"/>
                <w:szCs w:val="24"/>
              </w:rPr>
              <w:t>Имя процедуры (функции)</w:t>
            </w:r>
          </w:p>
        </w:tc>
        <w:tc>
          <w:tcPr>
            <w:tcW w:w="4938" w:type="dxa"/>
          </w:tcPr>
          <w:p w:rsidR="0012231A" w:rsidRPr="0012231A" w:rsidRDefault="0012231A" w:rsidP="0002609D">
            <w:pPr>
              <w:spacing w:line="360" w:lineRule="auto"/>
              <w:jc w:val="center"/>
              <w:rPr>
                <w:b/>
                <w:sz w:val="24"/>
                <w:szCs w:val="24"/>
              </w:rPr>
            </w:pPr>
            <w:r w:rsidRPr="0012231A">
              <w:rPr>
                <w:b/>
                <w:sz w:val="24"/>
                <w:szCs w:val="24"/>
              </w:rPr>
              <w:t>Назначение процедуры (функции)</w:t>
            </w:r>
          </w:p>
        </w:tc>
      </w:tr>
      <w:tr w:rsidR="00A74F82" w:rsidRPr="0012231A" w:rsidTr="00034887">
        <w:tc>
          <w:tcPr>
            <w:tcW w:w="1701" w:type="dxa"/>
            <w:vMerge w:val="restart"/>
          </w:tcPr>
          <w:p w:rsidR="00A74F82" w:rsidRPr="00A74F82" w:rsidRDefault="00A74F82" w:rsidP="0002609D">
            <w:pPr>
              <w:spacing w:line="360" w:lineRule="auto"/>
              <w:jc w:val="left"/>
              <w:rPr>
                <w:sz w:val="24"/>
                <w:szCs w:val="24"/>
                <w:lang w:val="en-US"/>
              </w:rPr>
            </w:pPr>
            <w:r>
              <w:rPr>
                <w:sz w:val="24"/>
                <w:szCs w:val="24"/>
                <w:lang w:val="en-US"/>
              </w:rPr>
              <w:t>Program.cs</w:t>
            </w:r>
          </w:p>
        </w:tc>
        <w:tc>
          <w:tcPr>
            <w:tcW w:w="3261" w:type="dxa"/>
          </w:tcPr>
          <w:p w:rsidR="00A74F82" w:rsidRPr="00A74F82" w:rsidRDefault="00A74F82" w:rsidP="0002609D">
            <w:pPr>
              <w:spacing w:line="360" w:lineRule="auto"/>
              <w:jc w:val="left"/>
              <w:rPr>
                <w:sz w:val="24"/>
                <w:szCs w:val="24"/>
                <w:lang w:val="en-US"/>
              </w:rPr>
            </w:pPr>
            <w:r>
              <w:rPr>
                <w:sz w:val="24"/>
                <w:szCs w:val="24"/>
                <w:lang w:val="en-US"/>
              </w:rPr>
              <w:t>Main</w:t>
            </w:r>
          </w:p>
        </w:tc>
        <w:tc>
          <w:tcPr>
            <w:tcW w:w="4938" w:type="dxa"/>
          </w:tcPr>
          <w:p w:rsidR="00A74F82" w:rsidRPr="0012231A" w:rsidRDefault="00A74F82" w:rsidP="0002609D">
            <w:pPr>
              <w:spacing w:line="360" w:lineRule="auto"/>
              <w:jc w:val="left"/>
              <w:rPr>
                <w:sz w:val="24"/>
                <w:szCs w:val="24"/>
              </w:rPr>
            </w:pPr>
            <w:r w:rsidRPr="00A74F82">
              <w:rPr>
                <w:sz w:val="24"/>
                <w:szCs w:val="24"/>
              </w:rPr>
              <w:t>Главная точка входа для приложения</w:t>
            </w:r>
          </w:p>
        </w:tc>
      </w:tr>
      <w:tr w:rsidR="00A74F82" w:rsidRPr="0012231A" w:rsidTr="00034887">
        <w:tc>
          <w:tcPr>
            <w:tcW w:w="1701" w:type="dxa"/>
            <w:vMerge/>
          </w:tcPr>
          <w:p w:rsidR="00A74F82" w:rsidRPr="0012231A" w:rsidRDefault="00A74F82" w:rsidP="0002609D">
            <w:pPr>
              <w:spacing w:line="360" w:lineRule="auto"/>
              <w:jc w:val="left"/>
              <w:rPr>
                <w:sz w:val="24"/>
                <w:szCs w:val="24"/>
              </w:rPr>
            </w:pPr>
          </w:p>
        </w:tc>
        <w:tc>
          <w:tcPr>
            <w:tcW w:w="3261" w:type="dxa"/>
          </w:tcPr>
          <w:p w:rsidR="00A74F82" w:rsidRPr="0012231A" w:rsidRDefault="00A74F82" w:rsidP="0002609D">
            <w:pPr>
              <w:spacing w:line="360" w:lineRule="auto"/>
              <w:jc w:val="left"/>
              <w:rPr>
                <w:sz w:val="24"/>
                <w:szCs w:val="24"/>
              </w:rPr>
            </w:pPr>
            <w:r w:rsidRPr="00A74F82">
              <w:rPr>
                <w:sz w:val="24"/>
                <w:szCs w:val="24"/>
              </w:rPr>
              <w:t>CurrentDomain_UnhandledException</w:t>
            </w:r>
          </w:p>
        </w:tc>
        <w:tc>
          <w:tcPr>
            <w:tcW w:w="4938" w:type="dxa"/>
          </w:tcPr>
          <w:p w:rsidR="00A74F82" w:rsidRPr="0012231A" w:rsidRDefault="00A74F82" w:rsidP="0002609D">
            <w:pPr>
              <w:spacing w:line="360" w:lineRule="auto"/>
              <w:jc w:val="left"/>
              <w:rPr>
                <w:sz w:val="24"/>
                <w:szCs w:val="24"/>
              </w:rPr>
            </w:pPr>
            <w:r w:rsidRPr="00A74F82">
              <w:rPr>
                <w:sz w:val="24"/>
                <w:szCs w:val="24"/>
              </w:rPr>
              <w:t>Обработч</w:t>
            </w:r>
            <w:r>
              <w:rPr>
                <w:sz w:val="24"/>
                <w:szCs w:val="24"/>
              </w:rPr>
              <w:t>и</w:t>
            </w:r>
            <w:r w:rsidRPr="00A74F82">
              <w:rPr>
                <w:sz w:val="24"/>
                <w:szCs w:val="24"/>
              </w:rPr>
              <w:t>к события перехвата необработанного исключения в текущем домене приложений</w:t>
            </w:r>
          </w:p>
        </w:tc>
      </w:tr>
      <w:tr w:rsidR="00A74F82" w:rsidRPr="0012231A" w:rsidTr="00034887">
        <w:tc>
          <w:tcPr>
            <w:tcW w:w="1701" w:type="dxa"/>
            <w:vMerge/>
          </w:tcPr>
          <w:p w:rsidR="00A74F82" w:rsidRPr="0012231A" w:rsidRDefault="00A74F82" w:rsidP="0002609D">
            <w:pPr>
              <w:spacing w:line="360" w:lineRule="auto"/>
              <w:jc w:val="left"/>
              <w:rPr>
                <w:sz w:val="24"/>
                <w:szCs w:val="24"/>
              </w:rPr>
            </w:pPr>
          </w:p>
        </w:tc>
        <w:tc>
          <w:tcPr>
            <w:tcW w:w="3261" w:type="dxa"/>
          </w:tcPr>
          <w:p w:rsidR="00A74F82" w:rsidRPr="0012231A" w:rsidRDefault="00A74F82" w:rsidP="0002609D">
            <w:pPr>
              <w:spacing w:line="360" w:lineRule="auto"/>
              <w:jc w:val="left"/>
              <w:rPr>
                <w:sz w:val="24"/>
                <w:szCs w:val="24"/>
              </w:rPr>
            </w:pPr>
            <w:r w:rsidRPr="00A74F82">
              <w:rPr>
                <w:sz w:val="24"/>
                <w:szCs w:val="24"/>
              </w:rPr>
              <w:t>Application_ThreadException</w:t>
            </w:r>
          </w:p>
        </w:tc>
        <w:tc>
          <w:tcPr>
            <w:tcW w:w="4938" w:type="dxa"/>
          </w:tcPr>
          <w:p w:rsidR="00A74F82" w:rsidRPr="0012231A" w:rsidRDefault="00A74F82" w:rsidP="0002609D">
            <w:pPr>
              <w:spacing w:line="360" w:lineRule="auto"/>
              <w:jc w:val="left"/>
              <w:rPr>
                <w:sz w:val="24"/>
                <w:szCs w:val="24"/>
              </w:rPr>
            </w:pPr>
            <w:r w:rsidRPr="00A74F82">
              <w:rPr>
                <w:sz w:val="24"/>
                <w:szCs w:val="24"/>
              </w:rPr>
              <w:t>Обработчик события перехвата необработанного исключения в текущем потоке</w:t>
            </w:r>
          </w:p>
        </w:tc>
      </w:tr>
      <w:tr w:rsidR="00464A9E" w:rsidRPr="0012231A" w:rsidTr="00034887">
        <w:tc>
          <w:tcPr>
            <w:tcW w:w="1701" w:type="dxa"/>
            <w:vMerge w:val="restart"/>
          </w:tcPr>
          <w:p w:rsidR="00464A9E" w:rsidRPr="005A3ABA" w:rsidRDefault="00464A9E" w:rsidP="0002609D">
            <w:pPr>
              <w:spacing w:line="360" w:lineRule="auto"/>
              <w:jc w:val="left"/>
              <w:rPr>
                <w:sz w:val="24"/>
                <w:szCs w:val="24"/>
                <w:lang w:val="en-US"/>
              </w:rPr>
            </w:pPr>
            <w:r w:rsidRPr="005A3ABA">
              <w:rPr>
                <w:sz w:val="24"/>
                <w:szCs w:val="24"/>
                <w:lang w:val="en-US"/>
              </w:rPr>
              <w:t>ShowUserProfileForm</w:t>
            </w:r>
            <w:r>
              <w:rPr>
                <w:sz w:val="24"/>
                <w:szCs w:val="24"/>
                <w:lang w:val="en-US"/>
              </w:rPr>
              <w:t>.cs</w:t>
            </w:r>
          </w:p>
        </w:tc>
        <w:tc>
          <w:tcPr>
            <w:tcW w:w="3261" w:type="dxa"/>
          </w:tcPr>
          <w:p w:rsidR="00464A9E" w:rsidRPr="0012231A" w:rsidRDefault="00464A9E" w:rsidP="0002609D">
            <w:pPr>
              <w:spacing w:line="360" w:lineRule="auto"/>
              <w:jc w:val="left"/>
              <w:rPr>
                <w:sz w:val="24"/>
                <w:szCs w:val="24"/>
              </w:rPr>
            </w:pPr>
            <w:r w:rsidRPr="007E48AD">
              <w:rPr>
                <w:sz w:val="24"/>
                <w:szCs w:val="24"/>
              </w:rPr>
              <w:t>ShowUserProfileForm</w:t>
            </w:r>
          </w:p>
        </w:tc>
        <w:tc>
          <w:tcPr>
            <w:tcW w:w="4938" w:type="dxa"/>
          </w:tcPr>
          <w:p w:rsidR="00464A9E" w:rsidRPr="0012231A" w:rsidRDefault="00464A9E" w:rsidP="0002609D">
            <w:pPr>
              <w:spacing w:line="360" w:lineRule="auto"/>
              <w:jc w:val="left"/>
              <w:rPr>
                <w:sz w:val="24"/>
                <w:szCs w:val="24"/>
              </w:rPr>
            </w:pPr>
            <w:r w:rsidRPr="00FE594E">
              <w:rPr>
                <w:sz w:val="24"/>
                <w:szCs w:val="24"/>
              </w:rPr>
              <w:t>Конструктор формы просмотра данных текущей учетной записи</w:t>
            </w:r>
          </w:p>
        </w:tc>
      </w:tr>
      <w:tr w:rsidR="00464A9E" w:rsidRPr="0012231A" w:rsidTr="00034887">
        <w:tc>
          <w:tcPr>
            <w:tcW w:w="1701" w:type="dxa"/>
            <w:vMerge/>
          </w:tcPr>
          <w:p w:rsidR="00464A9E" w:rsidRPr="0012231A" w:rsidRDefault="00464A9E" w:rsidP="0002609D">
            <w:pPr>
              <w:spacing w:line="360" w:lineRule="auto"/>
              <w:jc w:val="left"/>
              <w:rPr>
                <w:sz w:val="24"/>
                <w:szCs w:val="24"/>
              </w:rPr>
            </w:pPr>
          </w:p>
        </w:tc>
        <w:tc>
          <w:tcPr>
            <w:tcW w:w="3261" w:type="dxa"/>
          </w:tcPr>
          <w:p w:rsidR="00464A9E" w:rsidRPr="0012231A" w:rsidRDefault="00464A9E" w:rsidP="0002609D">
            <w:pPr>
              <w:spacing w:line="360" w:lineRule="auto"/>
              <w:jc w:val="left"/>
              <w:rPr>
                <w:sz w:val="24"/>
                <w:szCs w:val="24"/>
              </w:rPr>
            </w:pPr>
            <w:r w:rsidRPr="00FE594E">
              <w:rPr>
                <w:sz w:val="24"/>
                <w:szCs w:val="24"/>
              </w:rPr>
              <w:t>label2_MouseHover</w:t>
            </w:r>
          </w:p>
        </w:tc>
        <w:tc>
          <w:tcPr>
            <w:tcW w:w="4938" w:type="dxa"/>
          </w:tcPr>
          <w:p w:rsidR="00464A9E" w:rsidRPr="0012231A" w:rsidRDefault="005D62A3" w:rsidP="0002609D">
            <w:pPr>
              <w:spacing w:line="360" w:lineRule="auto"/>
              <w:jc w:val="left"/>
              <w:rPr>
                <w:sz w:val="24"/>
                <w:szCs w:val="24"/>
              </w:rPr>
            </w:pPr>
            <w:r w:rsidRPr="00FE594E">
              <w:rPr>
                <w:sz w:val="24"/>
                <w:szCs w:val="24"/>
              </w:rPr>
              <w:t>Обработчик события</w:t>
            </w:r>
            <w:r w:rsidR="00464A9E" w:rsidRPr="00FE594E">
              <w:rPr>
                <w:sz w:val="24"/>
                <w:szCs w:val="24"/>
              </w:rPr>
              <w:t xml:space="preserve"> перемещения курсора мыши на метке "</w:t>
            </w:r>
            <w:r w:rsidRPr="00FE594E">
              <w:rPr>
                <w:sz w:val="24"/>
                <w:szCs w:val="24"/>
              </w:rPr>
              <w:t>Пароль», который</w:t>
            </w:r>
            <w:r w:rsidR="00464A9E" w:rsidRPr="00FE594E">
              <w:rPr>
                <w:sz w:val="24"/>
                <w:szCs w:val="24"/>
              </w:rPr>
              <w:t xml:space="preserve"> отображает пароль</w:t>
            </w:r>
          </w:p>
        </w:tc>
      </w:tr>
      <w:tr w:rsidR="00464A9E" w:rsidRPr="0012231A" w:rsidTr="00034887">
        <w:tc>
          <w:tcPr>
            <w:tcW w:w="1701" w:type="dxa"/>
            <w:vMerge/>
            <w:tcBorders>
              <w:bottom w:val="single" w:sz="4" w:space="0" w:color="auto"/>
            </w:tcBorders>
          </w:tcPr>
          <w:p w:rsidR="00464A9E" w:rsidRPr="0012231A" w:rsidRDefault="00464A9E" w:rsidP="0002609D">
            <w:pPr>
              <w:spacing w:line="360" w:lineRule="auto"/>
              <w:jc w:val="left"/>
              <w:rPr>
                <w:sz w:val="24"/>
                <w:szCs w:val="24"/>
              </w:rPr>
            </w:pPr>
          </w:p>
        </w:tc>
        <w:tc>
          <w:tcPr>
            <w:tcW w:w="3261" w:type="dxa"/>
            <w:tcBorders>
              <w:bottom w:val="single" w:sz="4" w:space="0" w:color="auto"/>
            </w:tcBorders>
          </w:tcPr>
          <w:p w:rsidR="00464A9E" w:rsidRPr="0012231A" w:rsidRDefault="00464A9E" w:rsidP="0002609D">
            <w:pPr>
              <w:spacing w:line="360" w:lineRule="auto"/>
              <w:jc w:val="left"/>
              <w:rPr>
                <w:sz w:val="24"/>
                <w:szCs w:val="24"/>
              </w:rPr>
            </w:pPr>
            <w:r w:rsidRPr="00464A9E">
              <w:rPr>
                <w:sz w:val="24"/>
                <w:szCs w:val="24"/>
              </w:rPr>
              <w:t>label2_MouseLeave</w:t>
            </w:r>
          </w:p>
        </w:tc>
        <w:tc>
          <w:tcPr>
            <w:tcW w:w="4938" w:type="dxa"/>
            <w:tcBorders>
              <w:bottom w:val="single" w:sz="4" w:space="0" w:color="auto"/>
            </w:tcBorders>
          </w:tcPr>
          <w:p w:rsidR="00464A9E" w:rsidRPr="0012231A" w:rsidRDefault="00464A9E" w:rsidP="0002609D">
            <w:pPr>
              <w:spacing w:line="360" w:lineRule="auto"/>
              <w:jc w:val="left"/>
              <w:rPr>
                <w:sz w:val="24"/>
                <w:szCs w:val="24"/>
              </w:rPr>
            </w:pPr>
            <w:r w:rsidRPr="00464A9E">
              <w:rPr>
                <w:sz w:val="24"/>
                <w:szCs w:val="24"/>
              </w:rPr>
              <w:t>Обработчик события выхода курсора мыши на метке "</w:t>
            </w:r>
            <w:r w:rsidR="005D62A3" w:rsidRPr="00464A9E">
              <w:rPr>
                <w:sz w:val="24"/>
                <w:szCs w:val="24"/>
              </w:rPr>
              <w:t>Пароль», который</w:t>
            </w:r>
            <w:r w:rsidRPr="00464A9E">
              <w:rPr>
                <w:sz w:val="24"/>
                <w:szCs w:val="24"/>
              </w:rPr>
              <w:t xml:space="preserve"> скрывает пароль</w:t>
            </w:r>
          </w:p>
        </w:tc>
      </w:tr>
      <w:tr w:rsidR="003D0B80" w:rsidRPr="0012231A" w:rsidTr="00034887">
        <w:tc>
          <w:tcPr>
            <w:tcW w:w="1701" w:type="dxa"/>
            <w:tcBorders>
              <w:bottom w:val="nil"/>
            </w:tcBorders>
          </w:tcPr>
          <w:p w:rsidR="003D0B80" w:rsidRPr="0012231A" w:rsidRDefault="003D0B80" w:rsidP="0002609D">
            <w:pPr>
              <w:spacing w:line="360" w:lineRule="auto"/>
              <w:jc w:val="left"/>
              <w:rPr>
                <w:sz w:val="24"/>
                <w:szCs w:val="24"/>
              </w:rPr>
            </w:pPr>
            <w:r w:rsidRPr="00464A9E">
              <w:rPr>
                <w:sz w:val="24"/>
                <w:szCs w:val="24"/>
              </w:rPr>
              <w:t>ReportingForm.cs</w:t>
            </w:r>
          </w:p>
        </w:tc>
        <w:tc>
          <w:tcPr>
            <w:tcW w:w="3261" w:type="dxa"/>
            <w:tcBorders>
              <w:bottom w:val="nil"/>
            </w:tcBorders>
          </w:tcPr>
          <w:p w:rsidR="003D0B80" w:rsidRPr="0012231A" w:rsidRDefault="003D0B80" w:rsidP="0002609D">
            <w:pPr>
              <w:spacing w:line="360" w:lineRule="auto"/>
              <w:jc w:val="left"/>
              <w:rPr>
                <w:sz w:val="24"/>
                <w:szCs w:val="24"/>
              </w:rPr>
            </w:pPr>
            <w:r w:rsidRPr="00FE0B0A">
              <w:rPr>
                <w:sz w:val="24"/>
                <w:szCs w:val="24"/>
              </w:rPr>
              <w:t>ReportingForm(ReportType reportType)</w:t>
            </w:r>
          </w:p>
        </w:tc>
        <w:tc>
          <w:tcPr>
            <w:tcW w:w="4938" w:type="dxa"/>
            <w:tcBorders>
              <w:bottom w:val="nil"/>
            </w:tcBorders>
          </w:tcPr>
          <w:p w:rsidR="003D0B80" w:rsidRPr="0012231A" w:rsidRDefault="003D0B80" w:rsidP="0002609D">
            <w:pPr>
              <w:spacing w:line="360" w:lineRule="auto"/>
              <w:jc w:val="left"/>
              <w:rPr>
                <w:sz w:val="24"/>
                <w:szCs w:val="24"/>
              </w:rPr>
            </w:pPr>
            <w:r w:rsidRPr="00741009">
              <w:rPr>
                <w:sz w:val="24"/>
                <w:szCs w:val="24"/>
              </w:rPr>
              <w:t>Конструктор формы предварительного просмотра отчетов</w:t>
            </w:r>
          </w:p>
        </w:tc>
      </w:tr>
    </w:tbl>
    <w:p w:rsidR="001E6E0F" w:rsidRDefault="001E6E0F"/>
    <w:p w:rsidR="001E6E0F" w:rsidRDefault="001E6E0F">
      <w:pPr>
        <w:widowControl/>
        <w:spacing w:line="360" w:lineRule="auto"/>
        <w:ind w:firstLine="851"/>
        <w:jc w:val="both"/>
      </w:pPr>
      <w:r>
        <w:br w:type="page"/>
      </w:r>
    </w:p>
    <w:p w:rsidR="001E6E0F" w:rsidRDefault="001E6E0F" w:rsidP="001E6E0F">
      <w:pPr>
        <w:spacing w:line="360" w:lineRule="auto"/>
        <w:ind w:firstLine="851"/>
        <w:jc w:val="both"/>
        <w:rPr>
          <w:sz w:val="28"/>
        </w:rPr>
      </w:pPr>
      <w:r>
        <w:rPr>
          <w:sz w:val="28"/>
        </w:rPr>
        <w:lastRenderedPageBreak/>
        <w:t>Продолжение таблицы 55</w:t>
      </w:r>
    </w:p>
    <w:tbl>
      <w:tblPr>
        <w:tblStyle w:val="ac"/>
        <w:tblW w:w="0" w:type="auto"/>
        <w:tblInd w:w="108" w:type="dxa"/>
        <w:tblLayout w:type="fixed"/>
        <w:tblLook w:val="04A0" w:firstRow="1" w:lastRow="0" w:firstColumn="1" w:lastColumn="0" w:noHBand="0" w:noVBand="1"/>
      </w:tblPr>
      <w:tblGrid>
        <w:gridCol w:w="1701"/>
        <w:gridCol w:w="3261"/>
        <w:gridCol w:w="4938"/>
      </w:tblGrid>
      <w:tr w:rsidR="001E6E0F" w:rsidRPr="0012231A" w:rsidTr="00034887">
        <w:tc>
          <w:tcPr>
            <w:tcW w:w="1701" w:type="dxa"/>
          </w:tcPr>
          <w:p w:rsidR="001E6E0F" w:rsidRPr="0012231A" w:rsidRDefault="001E6E0F" w:rsidP="001E6E0F">
            <w:pPr>
              <w:spacing w:line="360" w:lineRule="auto"/>
              <w:jc w:val="center"/>
              <w:rPr>
                <w:b/>
                <w:sz w:val="24"/>
                <w:szCs w:val="24"/>
              </w:rPr>
            </w:pPr>
            <w:r w:rsidRPr="0012231A">
              <w:rPr>
                <w:b/>
                <w:sz w:val="24"/>
                <w:szCs w:val="24"/>
              </w:rPr>
              <w:t>Имя модуля</w:t>
            </w:r>
          </w:p>
        </w:tc>
        <w:tc>
          <w:tcPr>
            <w:tcW w:w="3261" w:type="dxa"/>
          </w:tcPr>
          <w:p w:rsidR="001E6E0F" w:rsidRPr="0012231A" w:rsidRDefault="001E6E0F" w:rsidP="001E6E0F">
            <w:pPr>
              <w:spacing w:line="360" w:lineRule="auto"/>
              <w:jc w:val="center"/>
              <w:rPr>
                <w:b/>
                <w:sz w:val="24"/>
                <w:szCs w:val="24"/>
              </w:rPr>
            </w:pPr>
            <w:r w:rsidRPr="0012231A">
              <w:rPr>
                <w:b/>
                <w:sz w:val="24"/>
                <w:szCs w:val="24"/>
              </w:rPr>
              <w:t>Имя процедуры (функции)</w:t>
            </w:r>
          </w:p>
        </w:tc>
        <w:tc>
          <w:tcPr>
            <w:tcW w:w="4938" w:type="dxa"/>
          </w:tcPr>
          <w:p w:rsidR="001E6E0F" w:rsidRPr="0012231A" w:rsidRDefault="001E6E0F" w:rsidP="001E6E0F">
            <w:pPr>
              <w:spacing w:line="360" w:lineRule="auto"/>
              <w:jc w:val="center"/>
              <w:rPr>
                <w:b/>
                <w:sz w:val="24"/>
                <w:szCs w:val="24"/>
              </w:rPr>
            </w:pPr>
            <w:r w:rsidRPr="0012231A">
              <w:rPr>
                <w:b/>
                <w:sz w:val="24"/>
                <w:szCs w:val="24"/>
              </w:rPr>
              <w:t>Назначение процедуры (функции)</w:t>
            </w:r>
          </w:p>
        </w:tc>
      </w:tr>
      <w:tr w:rsidR="003D0B80" w:rsidRPr="00FE0B0A" w:rsidTr="00034887">
        <w:tc>
          <w:tcPr>
            <w:tcW w:w="1701" w:type="dxa"/>
            <w:vMerge w:val="restart"/>
          </w:tcPr>
          <w:p w:rsidR="003D0B80" w:rsidRPr="0012231A" w:rsidRDefault="001E6E0F" w:rsidP="0002609D">
            <w:pPr>
              <w:spacing w:line="360" w:lineRule="auto"/>
              <w:jc w:val="left"/>
              <w:rPr>
                <w:sz w:val="24"/>
                <w:szCs w:val="24"/>
              </w:rPr>
            </w:pPr>
            <w:r w:rsidRPr="00464A9E">
              <w:rPr>
                <w:sz w:val="24"/>
                <w:szCs w:val="24"/>
              </w:rPr>
              <w:t>ReportingForm.cs</w:t>
            </w:r>
          </w:p>
        </w:tc>
        <w:tc>
          <w:tcPr>
            <w:tcW w:w="3261" w:type="dxa"/>
          </w:tcPr>
          <w:p w:rsidR="003D0B80" w:rsidRPr="00FE0B0A" w:rsidRDefault="003D0B80" w:rsidP="0002609D">
            <w:pPr>
              <w:spacing w:line="360" w:lineRule="auto"/>
              <w:jc w:val="left"/>
              <w:rPr>
                <w:sz w:val="24"/>
                <w:szCs w:val="24"/>
                <w:lang w:val="en-US"/>
              </w:rPr>
            </w:pPr>
            <w:r w:rsidRPr="00FE0B0A">
              <w:rPr>
                <w:sz w:val="24"/>
                <w:szCs w:val="24"/>
                <w:lang w:val="en-US"/>
              </w:rPr>
              <w:t>ReportingForm(ServiceRequestItem serviceRequestItem, List&lt;SoftwareInfo&gt; softwaresInfo)</w:t>
            </w:r>
          </w:p>
        </w:tc>
        <w:tc>
          <w:tcPr>
            <w:tcW w:w="4938" w:type="dxa"/>
          </w:tcPr>
          <w:p w:rsidR="003D0B80" w:rsidRPr="00FE0B0A" w:rsidRDefault="003D0B80" w:rsidP="0002609D">
            <w:pPr>
              <w:spacing w:line="360" w:lineRule="auto"/>
              <w:jc w:val="left"/>
              <w:rPr>
                <w:sz w:val="24"/>
                <w:szCs w:val="24"/>
              </w:rPr>
            </w:pPr>
            <w:r w:rsidRPr="00FE0B0A">
              <w:rPr>
                <w:sz w:val="24"/>
                <w:szCs w:val="24"/>
              </w:rPr>
              <w:t>Конструктор</w:t>
            </w:r>
            <w:r>
              <w:rPr>
                <w:sz w:val="24"/>
                <w:szCs w:val="24"/>
              </w:rPr>
              <w:t xml:space="preserve"> формы</w:t>
            </w:r>
            <w:r w:rsidRPr="00FE0B0A">
              <w:rPr>
                <w:sz w:val="24"/>
                <w:szCs w:val="24"/>
              </w:rPr>
              <w:t xml:space="preserve"> для предварительного просмотра заявки на предоставление сервиса</w:t>
            </w:r>
          </w:p>
        </w:tc>
      </w:tr>
      <w:tr w:rsidR="003D0B80" w:rsidRPr="00FE0B0A" w:rsidTr="00034887">
        <w:tc>
          <w:tcPr>
            <w:tcW w:w="1701" w:type="dxa"/>
            <w:vMerge/>
          </w:tcPr>
          <w:p w:rsidR="003D0B80" w:rsidRPr="00FE0B0A" w:rsidRDefault="003D0B80" w:rsidP="0002609D">
            <w:pPr>
              <w:spacing w:line="360" w:lineRule="auto"/>
              <w:jc w:val="left"/>
              <w:rPr>
                <w:sz w:val="24"/>
                <w:szCs w:val="24"/>
              </w:rPr>
            </w:pPr>
          </w:p>
        </w:tc>
        <w:tc>
          <w:tcPr>
            <w:tcW w:w="3261" w:type="dxa"/>
          </w:tcPr>
          <w:p w:rsidR="003D0B80" w:rsidRPr="00FE0B0A" w:rsidRDefault="003D0B80" w:rsidP="0002609D">
            <w:pPr>
              <w:spacing w:line="360" w:lineRule="auto"/>
              <w:jc w:val="left"/>
              <w:rPr>
                <w:sz w:val="24"/>
                <w:szCs w:val="24"/>
                <w:lang w:val="en-US"/>
              </w:rPr>
            </w:pPr>
            <w:r w:rsidRPr="00FE0B0A">
              <w:rPr>
                <w:sz w:val="24"/>
                <w:szCs w:val="24"/>
                <w:lang w:val="en-US"/>
              </w:rPr>
              <w:t>ReportingForm(BindingList &lt;ServiceDetailInfo&gt; servicesDetailInfo, string costColumnHeaderName)</w:t>
            </w:r>
          </w:p>
        </w:tc>
        <w:tc>
          <w:tcPr>
            <w:tcW w:w="4938" w:type="dxa"/>
          </w:tcPr>
          <w:p w:rsidR="003D0B80" w:rsidRPr="00FE0B0A" w:rsidRDefault="003D0B80" w:rsidP="0002609D">
            <w:pPr>
              <w:spacing w:line="360" w:lineRule="auto"/>
              <w:jc w:val="left"/>
              <w:rPr>
                <w:sz w:val="24"/>
                <w:szCs w:val="24"/>
              </w:rPr>
            </w:pPr>
            <w:r w:rsidRPr="00FE0B0A">
              <w:rPr>
                <w:sz w:val="24"/>
                <w:szCs w:val="24"/>
              </w:rPr>
              <w:t>Конструктор</w:t>
            </w:r>
            <w:r>
              <w:rPr>
                <w:sz w:val="24"/>
                <w:szCs w:val="24"/>
              </w:rPr>
              <w:t xml:space="preserve"> формы</w:t>
            </w:r>
            <w:r w:rsidRPr="00FE0B0A">
              <w:rPr>
                <w:sz w:val="24"/>
                <w:szCs w:val="24"/>
              </w:rPr>
              <w:t xml:space="preserve"> для предварительного просмотра стоимости предоставления сервисов</w:t>
            </w:r>
          </w:p>
        </w:tc>
      </w:tr>
      <w:tr w:rsidR="003D0B80" w:rsidRPr="00FE0B0A" w:rsidTr="00034887">
        <w:tc>
          <w:tcPr>
            <w:tcW w:w="1701" w:type="dxa"/>
            <w:vMerge/>
          </w:tcPr>
          <w:p w:rsidR="003D0B80" w:rsidRPr="00FE0B0A" w:rsidRDefault="003D0B80" w:rsidP="0002609D">
            <w:pPr>
              <w:spacing w:line="360" w:lineRule="auto"/>
              <w:jc w:val="left"/>
              <w:rPr>
                <w:sz w:val="24"/>
                <w:szCs w:val="24"/>
              </w:rPr>
            </w:pPr>
          </w:p>
        </w:tc>
        <w:tc>
          <w:tcPr>
            <w:tcW w:w="3261" w:type="dxa"/>
          </w:tcPr>
          <w:p w:rsidR="003D0B80" w:rsidRPr="00FE0B0A" w:rsidRDefault="003D0B80" w:rsidP="0002609D">
            <w:pPr>
              <w:spacing w:line="360" w:lineRule="auto"/>
              <w:jc w:val="left"/>
              <w:rPr>
                <w:sz w:val="24"/>
                <w:szCs w:val="24"/>
              </w:rPr>
            </w:pPr>
            <w:r w:rsidRPr="00FE0B0A">
              <w:rPr>
                <w:sz w:val="24"/>
                <w:szCs w:val="24"/>
              </w:rPr>
              <w:t>ReportingForm(ServiceIdleParams serviceIdleParams)</w:t>
            </w:r>
          </w:p>
        </w:tc>
        <w:tc>
          <w:tcPr>
            <w:tcW w:w="4938" w:type="dxa"/>
          </w:tcPr>
          <w:p w:rsidR="003D0B80" w:rsidRPr="00FE0B0A" w:rsidRDefault="003D0B80" w:rsidP="0002609D">
            <w:pPr>
              <w:spacing w:line="360" w:lineRule="auto"/>
              <w:jc w:val="left"/>
              <w:rPr>
                <w:sz w:val="24"/>
                <w:szCs w:val="24"/>
              </w:rPr>
            </w:pPr>
            <w:r w:rsidRPr="00FE0B0A">
              <w:rPr>
                <w:sz w:val="24"/>
                <w:szCs w:val="24"/>
              </w:rPr>
              <w:t>Конструктор формы для предварительного просмотра информации о простое сервиса</w:t>
            </w:r>
          </w:p>
        </w:tc>
      </w:tr>
      <w:tr w:rsidR="003D0B80" w:rsidRPr="00FE0B0A" w:rsidTr="00034887">
        <w:tc>
          <w:tcPr>
            <w:tcW w:w="1701" w:type="dxa"/>
            <w:vMerge/>
          </w:tcPr>
          <w:p w:rsidR="003D0B80" w:rsidRPr="00FE0B0A" w:rsidRDefault="003D0B80" w:rsidP="0002609D">
            <w:pPr>
              <w:spacing w:line="360" w:lineRule="auto"/>
              <w:jc w:val="left"/>
              <w:rPr>
                <w:sz w:val="24"/>
                <w:szCs w:val="24"/>
              </w:rPr>
            </w:pPr>
          </w:p>
        </w:tc>
        <w:tc>
          <w:tcPr>
            <w:tcW w:w="3261" w:type="dxa"/>
          </w:tcPr>
          <w:p w:rsidR="003D0B80" w:rsidRPr="00FE0B0A" w:rsidRDefault="003D0B80" w:rsidP="0002609D">
            <w:pPr>
              <w:spacing w:line="360" w:lineRule="auto"/>
              <w:jc w:val="left"/>
              <w:rPr>
                <w:sz w:val="24"/>
                <w:szCs w:val="24"/>
              </w:rPr>
            </w:pPr>
            <w:r w:rsidRPr="00FE0B0A">
              <w:rPr>
                <w:sz w:val="24"/>
                <w:szCs w:val="24"/>
              </w:rPr>
              <w:t>MenuItem_MouseLeave</w:t>
            </w:r>
          </w:p>
        </w:tc>
        <w:tc>
          <w:tcPr>
            <w:tcW w:w="4938" w:type="dxa"/>
          </w:tcPr>
          <w:p w:rsidR="003D0B80" w:rsidRPr="00FE0B0A" w:rsidRDefault="003D0B80" w:rsidP="0002609D">
            <w:pPr>
              <w:spacing w:line="360" w:lineRule="auto"/>
              <w:jc w:val="left"/>
              <w:rPr>
                <w:sz w:val="24"/>
                <w:szCs w:val="24"/>
              </w:rPr>
            </w:pPr>
            <w:r w:rsidRPr="00B82E61">
              <w:rPr>
                <w:sz w:val="24"/>
                <w:szCs w:val="24"/>
              </w:rPr>
              <w:t>Обработчик события выхода курсора из элемента главного меню, который очищает область в строке состояния</w:t>
            </w:r>
          </w:p>
        </w:tc>
      </w:tr>
      <w:tr w:rsidR="003D0B80" w:rsidRPr="00FE0B0A" w:rsidTr="00034887">
        <w:tc>
          <w:tcPr>
            <w:tcW w:w="1701" w:type="dxa"/>
            <w:vMerge/>
          </w:tcPr>
          <w:p w:rsidR="003D0B80" w:rsidRPr="00FE0B0A" w:rsidRDefault="003D0B80" w:rsidP="0002609D">
            <w:pPr>
              <w:spacing w:line="360" w:lineRule="auto"/>
              <w:jc w:val="left"/>
              <w:rPr>
                <w:sz w:val="24"/>
                <w:szCs w:val="24"/>
              </w:rPr>
            </w:pPr>
          </w:p>
        </w:tc>
        <w:tc>
          <w:tcPr>
            <w:tcW w:w="3261" w:type="dxa"/>
          </w:tcPr>
          <w:p w:rsidR="003D0B80" w:rsidRPr="00FE0B0A" w:rsidRDefault="003D0B80" w:rsidP="0002609D">
            <w:pPr>
              <w:spacing w:line="360" w:lineRule="auto"/>
              <w:jc w:val="left"/>
              <w:rPr>
                <w:sz w:val="24"/>
                <w:szCs w:val="24"/>
              </w:rPr>
            </w:pPr>
            <w:r w:rsidRPr="00FE0B0A">
              <w:rPr>
                <w:sz w:val="24"/>
                <w:szCs w:val="24"/>
              </w:rPr>
              <w:t>MenuItem_MouseEnter</w:t>
            </w:r>
          </w:p>
        </w:tc>
        <w:tc>
          <w:tcPr>
            <w:tcW w:w="4938" w:type="dxa"/>
          </w:tcPr>
          <w:p w:rsidR="003D0B80" w:rsidRPr="00FE0B0A" w:rsidRDefault="003D0B80" w:rsidP="0002609D">
            <w:pPr>
              <w:spacing w:line="360" w:lineRule="auto"/>
              <w:jc w:val="left"/>
              <w:rPr>
                <w:sz w:val="24"/>
                <w:szCs w:val="24"/>
              </w:rPr>
            </w:pPr>
            <w:r w:rsidRPr="00B82E61">
              <w:rPr>
                <w:sz w:val="24"/>
                <w:szCs w:val="24"/>
              </w:rPr>
              <w:t>Обработчик события нав</w:t>
            </w:r>
            <w:r>
              <w:rPr>
                <w:sz w:val="24"/>
                <w:szCs w:val="24"/>
              </w:rPr>
              <w:t>е</w:t>
            </w:r>
            <w:r w:rsidRPr="00B82E61">
              <w:rPr>
                <w:sz w:val="24"/>
                <w:szCs w:val="24"/>
              </w:rPr>
              <w:t>дения курсора на элемент главного меню, который выводит подсказку элемента в строку состояния</w:t>
            </w:r>
          </w:p>
        </w:tc>
      </w:tr>
      <w:tr w:rsidR="003D0B80" w:rsidRPr="00FE0B0A" w:rsidTr="00034887">
        <w:tc>
          <w:tcPr>
            <w:tcW w:w="1701" w:type="dxa"/>
            <w:vMerge/>
          </w:tcPr>
          <w:p w:rsidR="003D0B80" w:rsidRPr="00FE0B0A" w:rsidRDefault="003D0B80" w:rsidP="0002609D">
            <w:pPr>
              <w:spacing w:line="360" w:lineRule="auto"/>
              <w:jc w:val="left"/>
              <w:rPr>
                <w:sz w:val="24"/>
                <w:szCs w:val="24"/>
              </w:rPr>
            </w:pPr>
          </w:p>
        </w:tc>
        <w:tc>
          <w:tcPr>
            <w:tcW w:w="3261" w:type="dxa"/>
          </w:tcPr>
          <w:p w:rsidR="003D0B80" w:rsidRPr="00FE0B0A" w:rsidRDefault="003D0B80" w:rsidP="0002609D">
            <w:pPr>
              <w:spacing w:line="360" w:lineRule="auto"/>
              <w:jc w:val="left"/>
              <w:rPr>
                <w:sz w:val="24"/>
                <w:szCs w:val="24"/>
              </w:rPr>
            </w:pPr>
            <w:r w:rsidRPr="00FE0B0A">
              <w:rPr>
                <w:sz w:val="24"/>
                <w:szCs w:val="24"/>
              </w:rPr>
              <w:t>SubscribeMenuItems</w:t>
            </w:r>
          </w:p>
        </w:tc>
        <w:tc>
          <w:tcPr>
            <w:tcW w:w="4938" w:type="dxa"/>
          </w:tcPr>
          <w:p w:rsidR="003D0B80" w:rsidRPr="00FE0B0A" w:rsidRDefault="003D0B80" w:rsidP="0002609D">
            <w:pPr>
              <w:spacing w:line="360" w:lineRule="auto"/>
              <w:jc w:val="left"/>
              <w:rPr>
                <w:sz w:val="24"/>
                <w:szCs w:val="24"/>
              </w:rPr>
            </w:pPr>
            <w:r w:rsidRPr="00566A56">
              <w:rPr>
                <w:sz w:val="24"/>
                <w:szCs w:val="24"/>
              </w:rPr>
              <w:t>Подписка элементов главного меню и панели элементов на события наведения и выхода курсора для отображения подсказок в строке состояния</w:t>
            </w:r>
          </w:p>
        </w:tc>
      </w:tr>
      <w:tr w:rsidR="003D0B80" w:rsidRPr="00FE0B0A" w:rsidTr="00034887">
        <w:tc>
          <w:tcPr>
            <w:tcW w:w="1701" w:type="dxa"/>
            <w:vMerge/>
          </w:tcPr>
          <w:p w:rsidR="003D0B80" w:rsidRPr="00FE0B0A" w:rsidRDefault="003D0B80" w:rsidP="0002609D">
            <w:pPr>
              <w:spacing w:line="360" w:lineRule="auto"/>
              <w:jc w:val="left"/>
              <w:rPr>
                <w:sz w:val="24"/>
                <w:szCs w:val="24"/>
              </w:rPr>
            </w:pPr>
          </w:p>
        </w:tc>
        <w:tc>
          <w:tcPr>
            <w:tcW w:w="3261" w:type="dxa"/>
          </w:tcPr>
          <w:p w:rsidR="003D0B80" w:rsidRPr="00FE0B0A" w:rsidRDefault="003D0B80" w:rsidP="0002609D">
            <w:pPr>
              <w:spacing w:line="360" w:lineRule="auto"/>
              <w:jc w:val="left"/>
              <w:rPr>
                <w:sz w:val="24"/>
                <w:szCs w:val="24"/>
              </w:rPr>
            </w:pPr>
            <w:r w:rsidRPr="00FE0B0A">
              <w:rPr>
                <w:sz w:val="24"/>
                <w:szCs w:val="24"/>
              </w:rPr>
              <w:t>SubScribeChildMenuItems(ToolStripItemCollection col)</w:t>
            </w:r>
          </w:p>
        </w:tc>
        <w:tc>
          <w:tcPr>
            <w:tcW w:w="4938" w:type="dxa"/>
          </w:tcPr>
          <w:p w:rsidR="003D0B80" w:rsidRPr="00FE0B0A" w:rsidRDefault="003D0B80" w:rsidP="0002609D">
            <w:pPr>
              <w:spacing w:line="360" w:lineRule="auto"/>
              <w:jc w:val="left"/>
              <w:rPr>
                <w:sz w:val="24"/>
                <w:szCs w:val="24"/>
              </w:rPr>
            </w:pPr>
            <w:r w:rsidRPr="00566A56">
              <w:rPr>
                <w:sz w:val="24"/>
                <w:szCs w:val="24"/>
              </w:rPr>
              <w:t>Подписка дочерних элементов главного меню на события наведения и выхода курсора для отображения подсказок в строке состояния</w:t>
            </w:r>
          </w:p>
        </w:tc>
      </w:tr>
      <w:tr w:rsidR="003D0B80" w:rsidRPr="00FE0B0A" w:rsidTr="00034887">
        <w:tc>
          <w:tcPr>
            <w:tcW w:w="1701" w:type="dxa"/>
            <w:vMerge/>
            <w:tcBorders>
              <w:bottom w:val="single" w:sz="4" w:space="0" w:color="auto"/>
            </w:tcBorders>
          </w:tcPr>
          <w:p w:rsidR="003D0B80" w:rsidRPr="00FE0B0A" w:rsidRDefault="003D0B80" w:rsidP="0002609D">
            <w:pPr>
              <w:spacing w:line="360" w:lineRule="auto"/>
              <w:jc w:val="left"/>
              <w:rPr>
                <w:sz w:val="24"/>
                <w:szCs w:val="24"/>
              </w:rPr>
            </w:pPr>
          </w:p>
        </w:tc>
        <w:tc>
          <w:tcPr>
            <w:tcW w:w="3261" w:type="dxa"/>
            <w:tcBorders>
              <w:bottom w:val="single" w:sz="4" w:space="0" w:color="auto"/>
            </w:tcBorders>
          </w:tcPr>
          <w:p w:rsidR="003D0B80" w:rsidRPr="00FE0B0A" w:rsidRDefault="003D0B80" w:rsidP="0002609D">
            <w:pPr>
              <w:spacing w:line="360" w:lineRule="auto"/>
              <w:jc w:val="left"/>
              <w:rPr>
                <w:sz w:val="24"/>
                <w:szCs w:val="24"/>
              </w:rPr>
            </w:pPr>
            <w:r w:rsidRPr="00B82E61">
              <w:rPr>
                <w:sz w:val="24"/>
                <w:szCs w:val="24"/>
              </w:rPr>
              <w:t>ReportingForm_Load</w:t>
            </w:r>
          </w:p>
        </w:tc>
        <w:tc>
          <w:tcPr>
            <w:tcW w:w="4938" w:type="dxa"/>
            <w:tcBorders>
              <w:bottom w:val="single" w:sz="4" w:space="0" w:color="auto"/>
            </w:tcBorders>
          </w:tcPr>
          <w:p w:rsidR="003D0B80" w:rsidRPr="00FE0B0A" w:rsidRDefault="003D0B80" w:rsidP="0002609D">
            <w:pPr>
              <w:spacing w:line="360" w:lineRule="auto"/>
              <w:jc w:val="left"/>
              <w:rPr>
                <w:sz w:val="24"/>
                <w:szCs w:val="24"/>
              </w:rPr>
            </w:pPr>
            <w:r w:rsidRPr="00566A56">
              <w:rPr>
                <w:sz w:val="24"/>
                <w:szCs w:val="24"/>
              </w:rPr>
              <w:t>Обработчик события загрузки формы</w:t>
            </w:r>
          </w:p>
        </w:tc>
      </w:tr>
      <w:tr w:rsidR="00104766" w:rsidRPr="00FE0B0A" w:rsidTr="00034887">
        <w:tc>
          <w:tcPr>
            <w:tcW w:w="1701" w:type="dxa"/>
            <w:vMerge w:val="restart"/>
          </w:tcPr>
          <w:p w:rsidR="00104766" w:rsidRPr="00FE0B0A" w:rsidRDefault="00104766" w:rsidP="0002609D">
            <w:pPr>
              <w:spacing w:line="360" w:lineRule="auto"/>
              <w:jc w:val="left"/>
              <w:rPr>
                <w:sz w:val="24"/>
                <w:szCs w:val="24"/>
              </w:rPr>
            </w:pPr>
            <w:r w:rsidRPr="004661E3">
              <w:rPr>
                <w:sz w:val="24"/>
                <w:szCs w:val="24"/>
              </w:rPr>
              <w:t>LoginForm.cs</w:t>
            </w:r>
          </w:p>
        </w:tc>
        <w:tc>
          <w:tcPr>
            <w:tcW w:w="3261" w:type="dxa"/>
          </w:tcPr>
          <w:p w:rsidR="00104766" w:rsidRPr="00FE0B0A" w:rsidRDefault="00104766" w:rsidP="0002609D">
            <w:pPr>
              <w:spacing w:line="360" w:lineRule="auto"/>
              <w:jc w:val="left"/>
              <w:rPr>
                <w:sz w:val="24"/>
                <w:szCs w:val="24"/>
              </w:rPr>
            </w:pPr>
            <w:r w:rsidRPr="004661E3">
              <w:rPr>
                <w:sz w:val="24"/>
                <w:szCs w:val="24"/>
              </w:rPr>
              <w:t>LoginForm</w:t>
            </w:r>
          </w:p>
        </w:tc>
        <w:tc>
          <w:tcPr>
            <w:tcW w:w="4938" w:type="dxa"/>
          </w:tcPr>
          <w:p w:rsidR="00104766" w:rsidRPr="00FE0B0A" w:rsidRDefault="00104766" w:rsidP="0002609D">
            <w:pPr>
              <w:spacing w:line="360" w:lineRule="auto"/>
              <w:jc w:val="left"/>
              <w:rPr>
                <w:sz w:val="24"/>
                <w:szCs w:val="24"/>
              </w:rPr>
            </w:pPr>
            <w:r w:rsidRPr="004661E3">
              <w:rPr>
                <w:sz w:val="24"/>
                <w:szCs w:val="24"/>
              </w:rPr>
              <w:t>Конструктор формы авторизации пользователя</w:t>
            </w:r>
          </w:p>
        </w:tc>
      </w:tr>
      <w:tr w:rsidR="00104766" w:rsidRPr="00FE0B0A" w:rsidTr="00034887">
        <w:tc>
          <w:tcPr>
            <w:tcW w:w="1701" w:type="dxa"/>
            <w:vMerge/>
          </w:tcPr>
          <w:p w:rsidR="00104766" w:rsidRPr="00FE0B0A" w:rsidRDefault="00104766" w:rsidP="0002609D">
            <w:pPr>
              <w:spacing w:line="360" w:lineRule="auto"/>
              <w:jc w:val="left"/>
              <w:rPr>
                <w:sz w:val="24"/>
                <w:szCs w:val="24"/>
              </w:rPr>
            </w:pPr>
          </w:p>
        </w:tc>
        <w:tc>
          <w:tcPr>
            <w:tcW w:w="3261" w:type="dxa"/>
          </w:tcPr>
          <w:p w:rsidR="00104766" w:rsidRPr="00FE0B0A" w:rsidRDefault="00104766" w:rsidP="0002609D">
            <w:pPr>
              <w:spacing w:line="360" w:lineRule="auto"/>
              <w:jc w:val="left"/>
              <w:rPr>
                <w:sz w:val="24"/>
                <w:szCs w:val="24"/>
              </w:rPr>
            </w:pPr>
            <w:r w:rsidRPr="00104766">
              <w:rPr>
                <w:sz w:val="24"/>
                <w:szCs w:val="24"/>
              </w:rPr>
              <w:t>TextBox1_KeyPress</w:t>
            </w:r>
          </w:p>
        </w:tc>
        <w:tc>
          <w:tcPr>
            <w:tcW w:w="4938" w:type="dxa"/>
          </w:tcPr>
          <w:p w:rsidR="00104766" w:rsidRPr="00FE0B0A" w:rsidRDefault="00104766" w:rsidP="0002609D">
            <w:pPr>
              <w:spacing w:line="360" w:lineRule="auto"/>
              <w:jc w:val="left"/>
              <w:rPr>
                <w:sz w:val="24"/>
                <w:szCs w:val="24"/>
              </w:rPr>
            </w:pPr>
            <w:r w:rsidRPr="004661E3">
              <w:rPr>
                <w:sz w:val="24"/>
                <w:szCs w:val="24"/>
              </w:rPr>
              <w:t>Обработчик события нажатия клавиш на текстовом поле, который при нажатии "Enter" производит попытку авторизации.</w:t>
            </w:r>
          </w:p>
        </w:tc>
      </w:tr>
      <w:tr w:rsidR="00104766" w:rsidRPr="00FE0B0A" w:rsidTr="00034887">
        <w:tc>
          <w:tcPr>
            <w:tcW w:w="1701" w:type="dxa"/>
            <w:vMerge/>
            <w:tcBorders>
              <w:bottom w:val="nil"/>
            </w:tcBorders>
          </w:tcPr>
          <w:p w:rsidR="00104766" w:rsidRPr="00FE0B0A" w:rsidRDefault="00104766" w:rsidP="0002609D">
            <w:pPr>
              <w:spacing w:line="360" w:lineRule="auto"/>
              <w:jc w:val="left"/>
              <w:rPr>
                <w:sz w:val="24"/>
                <w:szCs w:val="24"/>
              </w:rPr>
            </w:pPr>
          </w:p>
        </w:tc>
        <w:tc>
          <w:tcPr>
            <w:tcW w:w="3261" w:type="dxa"/>
            <w:tcBorders>
              <w:bottom w:val="nil"/>
            </w:tcBorders>
          </w:tcPr>
          <w:p w:rsidR="00104766" w:rsidRPr="00FE0B0A" w:rsidRDefault="00104766" w:rsidP="0002609D">
            <w:pPr>
              <w:spacing w:line="360" w:lineRule="auto"/>
              <w:jc w:val="left"/>
              <w:rPr>
                <w:sz w:val="24"/>
                <w:szCs w:val="24"/>
              </w:rPr>
            </w:pPr>
            <w:r w:rsidRPr="00104766">
              <w:rPr>
                <w:sz w:val="24"/>
                <w:szCs w:val="24"/>
              </w:rPr>
              <w:t>LoginForm_FormClosing</w:t>
            </w:r>
          </w:p>
        </w:tc>
        <w:tc>
          <w:tcPr>
            <w:tcW w:w="4938" w:type="dxa"/>
            <w:tcBorders>
              <w:bottom w:val="nil"/>
            </w:tcBorders>
          </w:tcPr>
          <w:p w:rsidR="00104766" w:rsidRPr="00FE0B0A" w:rsidRDefault="00104766" w:rsidP="0002609D">
            <w:pPr>
              <w:spacing w:line="360" w:lineRule="auto"/>
              <w:jc w:val="left"/>
              <w:rPr>
                <w:sz w:val="24"/>
                <w:szCs w:val="24"/>
              </w:rPr>
            </w:pPr>
            <w:r w:rsidRPr="00104766">
              <w:rPr>
                <w:sz w:val="24"/>
                <w:szCs w:val="24"/>
              </w:rPr>
              <w:t>Обработчик события закрытия формы</w:t>
            </w:r>
          </w:p>
        </w:tc>
      </w:tr>
    </w:tbl>
    <w:p w:rsidR="001E6E0F" w:rsidRDefault="001E6E0F"/>
    <w:p w:rsidR="001E6E0F" w:rsidRDefault="001E6E0F">
      <w:pPr>
        <w:widowControl/>
        <w:spacing w:line="360" w:lineRule="auto"/>
        <w:ind w:firstLine="851"/>
        <w:jc w:val="both"/>
      </w:pPr>
      <w:r>
        <w:br w:type="page"/>
      </w:r>
    </w:p>
    <w:p w:rsidR="001E6E0F" w:rsidRDefault="001E6E0F" w:rsidP="001E6E0F">
      <w:pPr>
        <w:spacing w:line="360" w:lineRule="auto"/>
        <w:ind w:firstLine="851"/>
        <w:jc w:val="both"/>
        <w:rPr>
          <w:sz w:val="28"/>
        </w:rPr>
      </w:pPr>
      <w:r>
        <w:rPr>
          <w:sz w:val="28"/>
        </w:rPr>
        <w:lastRenderedPageBreak/>
        <w:t>Продолжение таблицы 55</w:t>
      </w:r>
    </w:p>
    <w:tbl>
      <w:tblPr>
        <w:tblStyle w:val="ac"/>
        <w:tblW w:w="0" w:type="auto"/>
        <w:tblInd w:w="108" w:type="dxa"/>
        <w:tblLayout w:type="fixed"/>
        <w:tblLook w:val="04A0" w:firstRow="1" w:lastRow="0" w:firstColumn="1" w:lastColumn="0" w:noHBand="0" w:noVBand="1"/>
      </w:tblPr>
      <w:tblGrid>
        <w:gridCol w:w="1701"/>
        <w:gridCol w:w="3261"/>
        <w:gridCol w:w="4938"/>
      </w:tblGrid>
      <w:tr w:rsidR="001E6E0F" w:rsidRPr="0012231A" w:rsidTr="00034887">
        <w:tc>
          <w:tcPr>
            <w:tcW w:w="1701" w:type="dxa"/>
          </w:tcPr>
          <w:p w:rsidR="001E6E0F" w:rsidRPr="0012231A" w:rsidRDefault="001E6E0F" w:rsidP="001E6E0F">
            <w:pPr>
              <w:spacing w:line="360" w:lineRule="auto"/>
              <w:jc w:val="center"/>
              <w:rPr>
                <w:b/>
                <w:sz w:val="24"/>
                <w:szCs w:val="24"/>
              </w:rPr>
            </w:pPr>
            <w:r w:rsidRPr="0012231A">
              <w:rPr>
                <w:b/>
                <w:sz w:val="24"/>
                <w:szCs w:val="24"/>
              </w:rPr>
              <w:t>Имя модуля</w:t>
            </w:r>
          </w:p>
        </w:tc>
        <w:tc>
          <w:tcPr>
            <w:tcW w:w="3261" w:type="dxa"/>
          </w:tcPr>
          <w:p w:rsidR="001E6E0F" w:rsidRPr="0012231A" w:rsidRDefault="001E6E0F" w:rsidP="001E6E0F">
            <w:pPr>
              <w:spacing w:line="360" w:lineRule="auto"/>
              <w:jc w:val="center"/>
              <w:rPr>
                <w:b/>
                <w:sz w:val="24"/>
                <w:szCs w:val="24"/>
              </w:rPr>
            </w:pPr>
            <w:r w:rsidRPr="0012231A">
              <w:rPr>
                <w:b/>
                <w:sz w:val="24"/>
                <w:szCs w:val="24"/>
              </w:rPr>
              <w:t>Имя процедуры (функции)</w:t>
            </w:r>
          </w:p>
        </w:tc>
        <w:tc>
          <w:tcPr>
            <w:tcW w:w="4938" w:type="dxa"/>
          </w:tcPr>
          <w:p w:rsidR="001E6E0F" w:rsidRPr="0012231A" w:rsidRDefault="001E6E0F" w:rsidP="001E6E0F">
            <w:pPr>
              <w:spacing w:line="360" w:lineRule="auto"/>
              <w:jc w:val="center"/>
              <w:rPr>
                <w:b/>
                <w:sz w:val="24"/>
                <w:szCs w:val="24"/>
              </w:rPr>
            </w:pPr>
            <w:r w:rsidRPr="0012231A">
              <w:rPr>
                <w:b/>
                <w:sz w:val="24"/>
                <w:szCs w:val="24"/>
              </w:rPr>
              <w:t>Назначение процедуры (функции)</w:t>
            </w:r>
          </w:p>
        </w:tc>
      </w:tr>
      <w:tr w:rsidR="00104766" w:rsidRPr="00FE0B0A" w:rsidTr="00034887">
        <w:tc>
          <w:tcPr>
            <w:tcW w:w="1701" w:type="dxa"/>
            <w:vMerge w:val="restart"/>
          </w:tcPr>
          <w:p w:rsidR="00104766" w:rsidRPr="00FE0B0A" w:rsidRDefault="001E6E0F" w:rsidP="0002609D">
            <w:pPr>
              <w:spacing w:line="360" w:lineRule="auto"/>
              <w:jc w:val="left"/>
              <w:rPr>
                <w:sz w:val="24"/>
                <w:szCs w:val="24"/>
              </w:rPr>
            </w:pPr>
            <w:r w:rsidRPr="004661E3">
              <w:rPr>
                <w:sz w:val="24"/>
                <w:szCs w:val="24"/>
              </w:rPr>
              <w:t>LoginForm.cs</w:t>
            </w:r>
          </w:p>
        </w:tc>
        <w:tc>
          <w:tcPr>
            <w:tcW w:w="3261" w:type="dxa"/>
          </w:tcPr>
          <w:p w:rsidR="00104766" w:rsidRPr="00FE0B0A" w:rsidRDefault="00104766" w:rsidP="0002609D">
            <w:pPr>
              <w:spacing w:line="360" w:lineRule="auto"/>
              <w:jc w:val="left"/>
              <w:rPr>
                <w:sz w:val="24"/>
                <w:szCs w:val="24"/>
              </w:rPr>
            </w:pPr>
            <w:r w:rsidRPr="00104766">
              <w:rPr>
                <w:sz w:val="24"/>
                <w:szCs w:val="24"/>
              </w:rPr>
              <w:t>button1_Click</w:t>
            </w:r>
          </w:p>
        </w:tc>
        <w:tc>
          <w:tcPr>
            <w:tcW w:w="4938" w:type="dxa"/>
          </w:tcPr>
          <w:p w:rsidR="00104766" w:rsidRPr="00FE0B0A" w:rsidRDefault="00104766" w:rsidP="0002609D">
            <w:pPr>
              <w:spacing w:line="360" w:lineRule="auto"/>
              <w:jc w:val="left"/>
              <w:rPr>
                <w:sz w:val="24"/>
                <w:szCs w:val="24"/>
              </w:rPr>
            </w:pPr>
            <w:r w:rsidRPr="00104766">
              <w:rPr>
                <w:sz w:val="24"/>
                <w:szCs w:val="24"/>
              </w:rPr>
              <w:t>Обработчик события нажатия на кноп</w:t>
            </w:r>
            <w:r>
              <w:rPr>
                <w:sz w:val="24"/>
                <w:szCs w:val="24"/>
              </w:rPr>
              <w:t>к</w:t>
            </w:r>
            <w:r w:rsidRPr="00104766">
              <w:rPr>
                <w:sz w:val="24"/>
                <w:szCs w:val="24"/>
              </w:rPr>
              <w:t>у авторизации</w:t>
            </w:r>
          </w:p>
        </w:tc>
      </w:tr>
      <w:tr w:rsidR="00104766" w:rsidRPr="00FE0B0A" w:rsidTr="00034887">
        <w:tc>
          <w:tcPr>
            <w:tcW w:w="1701" w:type="dxa"/>
            <w:vMerge/>
          </w:tcPr>
          <w:p w:rsidR="00104766" w:rsidRPr="00FE0B0A" w:rsidRDefault="00104766" w:rsidP="0002609D">
            <w:pPr>
              <w:spacing w:line="360" w:lineRule="auto"/>
              <w:jc w:val="left"/>
              <w:rPr>
                <w:sz w:val="24"/>
                <w:szCs w:val="24"/>
              </w:rPr>
            </w:pPr>
          </w:p>
        </w:tc>
        <w:tc>
          <w:tcPr>
            <w:tcW w:w="3261" w:type="dxa"/>
          </w:tcPr>
          <w:p w:rsidR="00104766" w:rsidRPr="00FE0B0A" w:rsidRDefault="00104766" w:rsidP="0002609D">
            <w:pPr>
              <w:spacing w:line="360" w:lineRule="auto"/>
              <w:jc w:val="left"/>
              <w:rPr>
                <w:sz w:val="24"/>
                <w:szCs w:val="24"/>
              </w:rPr>
            </w:pPr>
            <w:r w:rsidRPr="00104766">
              <w:rPr>
                <w:sz w:val="24"/>
                <w:szCs w:val="24"/>
              </w:rPr>
              <w:t>label3_MouseHover</w:t>
            </w:r>
          </w:p>
        </w:tc>
        <w:tc>
          <w:tcPr>
            <w:tcW w:w="4938" w:type="dxa"/>
          </w:tcPr>
          <w:p w:rsidR="00104766" w:rsidRPr="00FE0B0A" w:rsidRDefault="00104766" w:rsidP="0002609D">
            <w:pPr>
              <w:spacing w:line="360" w:lineRule="auto"/>
              <w:jc w:val="left"/>
              <w:rPr>
                <w:sz w:val="24"/>
                <w:szCs w:val="24"/>
              </w:rPr>
            </w:pPr>
            <w:r w:rsidRPr="00104766">
              <w:rPr>
                <w:sz w:val="24"/>
                <w:szCs w:val="24"/>
              </w:rPr>
              <w:t>Обработчик события перемещения курсора мыши на метке "Пароль", который отображает пароль</w:t>
            </w:r>
          </w:p>
        </w:tc>
      </w:tr>
      <w:tr w:rsidR="00104766" w:rsidRPr="00FE0B0A" w:rsidTr="00034887">
        <w:tc>
          <w:tcPr>
            <w:tcW w:w="1701" w:type="dxa"/>
            <w:vMerge/>
            <w:tcBorders>
              <w:bottom w:val="single" w:sz="4" w:space="0" w:color="auto"/>
            </w:tcBorders>
          </w:tcPr>
          <w:p w:rsidR="00104766" w:rsidRPr="00FE0B0A" w:rsidRDefault="00104766" w:rsidP="0002609D">
            <w:pPr>
              <w:spacing w:line="360" w:lineRule="auto"/>
              <w:jc w:val="left"/>
              <w:rPr>
                <w:sz w:val="24"/>
                <w:szCs w:val="24"/>
              </w:rPr>
            </w:pPr>
          </w:p>
        </w:tc>
        <w:tc>
          <w:tcPr>
            <w:tcW w:w="3261" w:type="dxa"/>
            <w:tcBorders>
              <w:bottom w:val="single" w:sz="4" w:space="0" w:color="auto"/>
            </w:tcBorders>
          </w:tcPr>
          <w:p w:rsidR="00104766" w:rsidRPr="00FE0B0A" w:rsidRDefault="00104766" w:rsidP="0002609D">
            <w:pPr>
              <w:spacing w:line="360" w:lineRule="auto"/>
              <w:jc w:val="left"/>
              <w:rPr>
                <w:sz w:val="24"/>
                <w:szCs w:val="24"/>
              </w:rPr>
            </w:pPr>
            <w:r w:rsidRPr="00104766">
              <w:rPr>
                <w:sz w:val="24"/>
                <w:szCs w:val="24"/>
              </w:rPr>
              <w:t>label3_MouseLeave</w:t>
            </w:r>
          </w:p>
        </w:tc>
        <w:tc>
          <w:tcPr>
            <w:tcW w:w="4938" w:type="dxa"/>
            <w:tcBorders>
              <w:bottom w:val="single" w:sz="4" w:space="0" w:color="auto"/>
            </w:tcBorders>
          </w:tcPr>
          <w:p w:rsidR="00104766" w:rsidRPr="00FE0B0A" w:rsidRDefault="00104766" w:rsidP="0002609D">
            <w:pPr>
              <w:spacing w:line="360" w:lineRule="auto"/>
              <w:jc w:val="left"/>
              <w:rPr>
                <w:sz w:val="24"/>
                <w:szCs w:val="24"/>
              </w:rPr>
            </w:pPr>
            <w:r w:rsidRPr="00104766">
              <w:rPr>
                <w:sz w:val="24"/>
                <w:szCs w:val="24"/>
              </w:rPr>
              <w:t>Обработчик события выхода курсора мыши на метке "Пароль</w:t>
            </w:r>
            <w:r w:rsidR="0074715F" w:rsidRPr="00104766">
              <w:rPr>
                <w:sz w:val="24"/>
                <w:szCs w:val="24"/>
              </w:rPr>
              <w:t>», который</w:t>
            </w:r>
            <w:r w:rsidRPr="00104766">
              <w:rPr>
                <w:sz w:val="24"/>
                <w:szCs w:val="24"/>
              </w:rPr>
              <w:t xml:space="preserve"> скрывает пароль</w:t>
            </w:r>
          </w:p>
        </w:tc>
      </w:tr>
      <w:tr w:rsidR="00097202" w:rsidRPr="00FE0B0A" w:rsidTr="00034887">
        <w:tc>
          <w:tcPr>
            <w:tcW w:w="1701" w:type="dxa"/>
            <w:vMerge w:val="restart"/>
          </w:tcPr>
          <w:p w:rsidR="00097202" w:rsidRPr="00FE0B0A" w:rsidRDefault="00097202" w:rsidP="0002609D">
            <w:pPr>
              <w:spacing w:line="360" w:lineRule="auto"/>
              <w:jc w:val="left"/>
              <w:rPr>
                <w:sz w:val="24"/>
                <w:szCs w:val="24"/>
              </w:rPr>
            </w:pPr>
            <w:r w:rsidRPr="009A501D">
              <w:rPr>
                <w:sz w:val="24"/>
                <w:szCs w:val="24"/>
              </w:rPr>
              <w:t>SysAdminForm.cs</w:t>
            </w:r>
          </w:p>
        </w:tc>
        <w:tc>
          <w:tcPr>
            <w:tcW w:w="3261" w:type="dxa"/>
          </w:tcPr>
          <w:p w:rsidR="00097202" w:rsidRPr="00FE0B0A" w:rsidRDefault="00097202" w:rsidP="0002609D">
            <w:pPr>
              <w:spacing w:line="360" w:lineRule="auto"/>
              <w:jc w:val="left"/>
              <w:rPr>
                <w:sz w:val="24"/>
                <w:szCs w:val="24"/>
              </w:rPr>
            </w:pPr>
            <w:r w:rsidRPr="009A501D">
              <w:rPr>
                <w:sz w:val="24"/>
                <w:szCs w:val="24"/>
              </w:rPr>
              <w:t>UpdateBindings</w:t>
            </w:r>
          </w:p>
        </w:tc>
        <w:tc>
          <w:tcPr>
            <w:tcW w:w="4938" w:type="dxa"/>
          </w:tcPr>
          <w:p w:rsidR="00097202" w:rsidRPr="00FE0B0A" w:rsidRDefault="00097202" w:rsidP="0002609D">
            <w:pPr>
              <w:spacing w:line="360" w:lineRule="auto"/>
              <w:jc w:val="left"/>
              <w:rPr>
                <w:sz w:val="24"/>
                <w:szCs w:val="24"/>
              </w:rPr>
            </w:pPr>
            <w:r w:rsidRPr="009A501D">
              <w:rPr>
                <w:sz w:val="24"/>
                <w:szCs w:val="24"/>
              </w:rPr>
              <w:t>Обновление привязок данных</w:t>
            </w:r>
          </w:p>
        </w:tc>
      </w:tr>
      <w:tr w:rsidR="00097202" w:rsidRPr="00FE0B0A" w:rsidTr="00034887">
        <w:tc>
          <w:tcPr>
            <w:tcW w:w="1701" w:type="dxa"/>
            <w:vMerge/>
          </w:tcPr>
          <w:p w:rsidR="00097202" w:rsidRPr="00FE0B0A" w:rsidRDefault="00097202" w:rsidP="0002609D">
            <w:pPr>
              <w:spacing w:line="360" w:lineRule="auto"/>
              <w:jc w:val="left"/>
              <w:rPr>
                <w:sz w:val="24"/>
                <w:szCs w:val="24"/>
              </w:rPr>
            </w:pPr>
          </w:p>
        </w:tc>
        <w:tc>
          <w:tcPr>
            <w:tcW w:w="3261" w:type="dxa"/>
          </w:tcPr>
          <w:p w:rsidR="00097202" w:rsidRPr="00FE0B0A" w:rsidRDefault="00097202" w:rsidP="0002609D">
            <w:pPr>
              <w:spacing w:line="360" w:lineRule="auto"/>
              <w:jc w:val="left"/>
              <w:rPr>
                <w:sz w:val="24"/>
                <w:szCs w:val="24"/>
              </w:rPr>
            </w:pPr>
            <w:r w:rsidRPr="009A501D">
              <w:rPr>
                <w:sz w:val="24"/>
                <w:szCs w:val="24"/>
              </w:rPr>
              <w:t>HideServiceGrid</w:t>
            </w:r>
          </w:p>
        </w:tc>
        <w:tc>
          <w:tcPr>
            <w:tcW w:w="4938" w:type="dxa"/>
          </w:tcPr>
          <w:p w:rsidR="00097202" w:rsidRPr="00FE0B0A" w:rsidRDefault="00097202" w:rsidP="0002609D">
            <w:pPr>
              <w:spacing w:line="360" w:lineRule="auto"/>
              <w:jc w:val="left"/>
              <w:rPr>
                <w:sz w:val="24"/>
                <w:szCs w:val="24"/>
              </w:rPr>
            </w:pPr>
            <w:r w:rsidRPr="009A501D">
              <w:rPr>
                <w:sz w:val="24"/>
                <w:szCs w:val="24"/>
              </w:rPr>
              <w:t>Скрытие таблицы с информацией о сервисах</w:t>
            </w:r>
          </w:p>
        </w:tc>
      </w:tr>
      <w:tr w:rsidR="00097202" w:rsidRPr="00FE0B0A" w:rsidTr="00034887">
        <w:tc>
          <w:tcPr>
            <w:tcW w:w="1701" w:type="dxa"/>
            <w:vMerge/>
          </w:tcPr>
          <w:p w:rsidR="00097202" w:rsidRPr="00FE0B0A" w:rsidRDefault="00097202" w:rsidP="0002609D">
            <w:pPr>
              <w:spacing w:line="360" w:lineRule="auto"/>
              <w:jc w:val="left"/>
              <w:rPr>
                <w:sz w:val="24"/>
                <w:szCs w:val="24"/>
              </w:rPr>
            </w:pPr>
          </w:p>
        </w:tc>
        <w:tc>
          <w:tcPr>
            <w:tcW w:w="3261" w:type="dxa"/>
          </w:tcPr>
          <w:p w:rsidR="00097202" w:rsidRPr="00FE0B0A" w:rsidRDefault="00097202" w:rsidP="0002609D">
            <w:pPr>
              <w:spacing w:line="360" w:lineRule="auto"/>
              <w:jc w:val="left"/>
              <w:rPr>
                <w:sz w:val="24"/>
                <w:szCs w:val="24"/>
              </w:rPr>
            </w:pPr>
            <w:r w:rsidRPr="009A501D">
              <w:rPr>
                <w:sz w:val="24"/>
                <w:szCs w:val="24"/>
              </w:rPr>
              <w:t>HidePaasGrid</w:t>
            </w:r>
          </w:p>
        </w:tc>
        <w:tc>
          <w:tcPr>
            <w:tcW w:w="4938" w:type="dxa"/>
          </w:tcPr>
          <w:p w:rsidR="00097202" w:rsidRPr="00FE0B0A" w:rsidRDefault="00097202" w:rsidP="0002609D">
            <w:pPr>
              <w:spacing w:line="360" w:lineRule="auto"/>
              <w:jc w:val="left"/>
              <w:rPr>
                <w:sz w:val="24"/>
                <w:szCs w:val="24"/>
              </w:rPr>
            </w:pPr>
            <w:r w:rsidRPr="009A501D">
              <w:rPr>
                <w:sz w:val="24"/>
                <w:szCs w:val="24"/>
              </w:rPr>
              <w:t>Скрытие таблицы с информацией о платформах</w:t>
            </w:r>
          </w:p>
        </w:tc>
      </w:tr>
      <w:tr w:rsidR="00097202" w:rsidRPr="00FE0B0A" w:rsidTr="00034887">
        <w:tc>
          <w:tcPr>
            <w:tcW w:w="1701" w:type="dxa"/>
            <w:vMerge/>
          </w:tcPr>
          <w:p w:rsidR="00097202" w:rsidRPr="00FE0B0A" w:rsidRDefault="00097202" w:rsidP="0002609D">
            <w:pPr>
              <w:spacing w:line="360" w:lineRule="auto"/>
              <w:jc w:val="left"/>
              <w:rPr>
                <w:sz w:val="24"/>
                <w:szCs w:val="24"/>
              </w:rPr>
            </w:pPr>
          </w:p>
        </w:tc>
        <w:tc>
          <w:tcPr>
            <w:tcW w:w="3261" w:type="dxa"/>
          </w:tcPr>
          <w:p w:rsidR="00097202" w:rsidRPr="00FE0B0A" w:rsidRDefault="00097202" w:rsidP="0002609D">
            <w:pPr>
              <w:spacing w:line="360" w:lineRule="auto"/>
              <w:jc w:val="left"/>
              <w:rPr>
                <w:sz w:val="24"/>
                <w:szCs w:val="24"/>
              </w:rPr>
            </w:pPr>
            <w:r w:rsidRPr="009A501D">
              <w:rPr>
                <w:sz w:val="24"/>
                <w:szCs w:val="24"/>
              </w:rPr>
              <w:t>UpdateLabels</w:t>
            </w:r>
          </w:p>
        </w:tc>
        <w:tc>
          <w:tcPr>
            <w:tcW w:w="4938" w:type="dxa"/>
          </w:tcPr>
          <w:p w:rsidR="00097202" w:rsidRPr="00FE0B0A" w:rsidRDefault="00097202" w:rsidP="0002609D">
            <w:pPr>
              <w:spacing w:line="360" w:lineRule="auto"/>
              <w:jc w:val="left"/>
              <w:rPr>
                <w:sz w:val="24"/>
                <w:szCs w:val="24"/>
              </w:rPr>
            </w:pPr>
            <w:r w:rsidRPr="009A501D">
              <w:rPr>
                <w:sz w:val="24"/>
                <w:szCs w:val="24"/>
              </w:rPr>
              <w:t>Обновление таблиц и меток, которые сообщают об отсутствии информации</w:t>
            </w:r>
          </w:p>
        </w:tc>
      </w:tr>
      <w:tr w:rsidR="00097202" w:rsidRPr="00FE0B0A" w:rsidTr="00034887">
        <w:tc>
          <w:tcPr>
            <w:tcW w:w="1701" w:type="dxa"/>
            <w:vMerge/>
          </w:tcPr>
          <w:p w:rsidR="00097202" w:rsidRPr="00FE0B0A" w:rsidRDefault="00097202" w:rsidP="0002609D">
            <w:pPr>
              <w:spacing w:line="360" w:lineRule="auto"/>
              <w:jc w:val="left"/>
              <w:rPr>
                <w:sz w:val="24"/>
                <w:szCs w:val="24"/>
              </w:rPr>
            </w:pPr>
          </w:p>
        </w:tc>
        <w:tc>
          <w:tcPr>
            <w:tcW w:w="3261" w:type="dxa"/>
          </w:tcPr>
          <w:p w:rsidR="00097202" w:rsidRPr="00FE0B0A" w:rsidRDefault="00097202" w:rsidP="0002609D">
            <w:pPr>
              <w:spacing w:line="360" w:lineRule="auto"/>
              <w:jc w:val="left"/>
              <w:rPr>
                <w:sz w:val="24"/>
                <w:szCs w:val="24"/>
              </w:rPr>
            </w:pPr>
            <w:r w:rsidRPr="009A501D">
              <w:rPr>
                <w:sz w:val="24"/>
                <w:szCs w:val="24"/>
              </w:rPr>
              <w:t>SysAdminForm_FormClosing</w:t>
            </w:r>
          </w:p>
        </w:tc>
        <w:tc>
          <w:tcPr>
            <w:tcW w:w="4938" w:type="dxa"/>
          </w:tcPr>
          <w:p w:rsidR="00097202" w:rsidRPr="00FE0B0A" w:rsidRDefault="00097202" w:rsidP="0002609D">
            <w:pPr>
              <w:spacing w:line="360" w:lineRule="auto"/>
              <w:jc w:val="left"/>
              <w:rPr>
                <w:sz w:val="24"/>
                <w:szCs w:val="24"/>
              </w:rPr>
            </w:pPr>
            <w:r w:rsidRPr="009A501D">
              <w:rPr>
                <w:sz w:val="24"/>
                <w:szCs w:val="24"/>
              </w:rPr>
              <w:t>Обработчик события закрытия формы</w:t>
            </w:r>
          </w:p>
        </w:tc>
      </w:tr>
      <w:tr w:rsidR="00097202" w:rsidRPr="00FE0B0A" w:rsidTr="00034887">
        <w:tc>
          <w:tcPr>
            <w:tcW w:w="1701" w:type="dxa"/>
            <w:vMerge/>
          </w:tcPr>
          <w:p w:rsidR="00097202" w:rsidRPr="00FE0B0A" w:rsidRDefault="00097202" w:rsidP="0002609D">
            <w:pPr>
              <w:spacing w:line="360" w:lineRule="auto"/>
              <w:jc w:val="left"/>
              <w:rPr>
                <w:sz w:val="24"/>
                <w:szCs w:val="24"/>
              </w:rPr>
            </w:pPr>
          </w:p>
        </w:tc>
        <w:tc>
          <w:tcPr>
            <w:tcW w:w="3261" w:type="dxa"/>
          </w:tcPr>
          <w:p w:rsidR="00097202" w:rsidRPr="00FE0B0A" w:rsidRDefault="00097202" w:rsidP="0002609D">
            <w:pPr>
              <w:spacing w:line="360" w:lineRule="auto"/>
              <w:jc w:val="left"/>
              <w:rPr>
                <w:sz w:val="24"/>
                <w:szCs w:val="24"/>
              </w:rPr>
            </w:pPr>
            <w:r w:rsidRPr="009A501D">
              <w:rPr>
                <w:sz w:val="24"/>
                <w:szCs w:val="24"/>
              </w:rPr>
              <w:t>MenuItem_MouseLeave</w:t>
            </w:r>
          </w:p>
        </w:tc>
        <w:tc>
          <w:tcPr>
            <w:tcW w:w="4938" w:type="dxa"/>
          </w:tcPr>
          <w:p w:rsidR="00097202" w:rsidRPr="00FE0B0A" w:rsidRDefault="00097202" w:rsidP="0002609D">
            <w:pPr>
              <w:spacing w:line="360" w:lineRule="auto"/>
              <w:jc w:val="left"/>
              <w:rPr>
                <w:sz w:val="24"/>
                <w:szCs w:val="24"/>
              </w:rPr>
            </w:pPr>
            <w:r w:rsidRPr="009A501D">
              <w:rPr>
                <w:sz w:val="24"/>
                <w:szCs w:val="24"/>
              </w:rPr>
              <w:t>Обработчик события выхода курсора из элемента главного меню, который очищает область в строке состояния.</w:t>
            </w:r>
          </w:p>
        </w:tc>
      </w:tr>
      <w:tr w:rsidR="00097202" w:rsidRPr="00FE0B0A" w:rsidTr="00034887">
        <w:tc>
          <w:tcPr>
            <w:tcW w:w="1701" w:type="dxa"/>
            <w:vMerge/>
          </w:tcPr>
          <w:p w:rsidR="00097202" w:rsidRPr="00FE0B0A" w:rsidRDefault="00097202" w:rsidP="0002609D">
            <w:pPr>
              <w:spacing w:line="360" w:lineRule="auto"/>
              <w:jc w:val="left"/>
              <w:rPr>
                <w:sz w:val="24"/>
                <w:szCs w:val="24"/>
              </w:rPr>
            </w:pPr>
          </w:p>
        </w:tc>
        <w:tc>
          <w:tcPr>
            <w:tcW w:w="3261" w:type="dxa"/>
          </w:tcPr>
          <w:p w:rsidR="00097202" w:rsidRPr="00FE0B0A" w:rsidRDefault="00097202" w:rsidP="0002609D">
            <w:pPr>
              <w:spacing w:line="360" w:lineRule="auto"/>
              <w:jc w:val="left"/>
              <w:rPr>
                <w:sz w:val="24"/>
                <w:szCs w:val="24"/>
              </w:rPr>
            </w:pPr>
            <w:r w:rsidRPr="009A501D">
              <w:rPr>
                <w:sz w:val="24"/>
                <w:szCs w:val="24"/>
              </w:rPr>
              <w:t>MenuItem_MouseEnter</w:t>
            </w:r>
          </w:p>
        </w:tc>
        <w:tc>
          <w:tcPr>
            <w:tcW w:w="4938" w:type="dxa"/>
          </w:tcPr>
          <w:p w:rsidR="00097202" w:rsidRPr="00FE0B0A" w:rsidRDefault="00097202" w:rsidP="0002609D">
            <w:pPr>
              <w:spacing w:line="360" w:lineRule="auto"/>
              <w:jc w:val="left"/>
              <w:rPr>
                <w:sz w:val="24"/>
                <w:szCs w:val="24"/>
              </w:rPr>
            </w:pPr>
            <w:r w:rsidRPr="009A501D">
              <w:rPr>
                <w:sz w:val="24"/>
                <w:szCs w:val="24"/>
              </w:rPr>
              <w:t>Обработчик события нав</w:t>
            </w:r>
            <w:r>
              <w:rPr>
                <w:sz w:val="24"/>
                <w:szCs w:val="24"/>
              </w:rPr>
              <w:t>е</w:t>
            </w:r>
            <w:r w:rsidRPr="009A501D">
              <w:rPr>
                <w:sz w:val="24"/>
                <w:szCs w:val="24"/>
              </w:rPr>
              <w:t>дения курсора на элемент главного меню, который выводит подсказку элемента в строку состояния</w:t>
            </w:r>
          </w:p>
        </w:tc>
      </w:tr>
      <w:tr w:rsidR="00097202" w:rsidRPr="00FE0B0A" w:rsidTr="00034887">
        <w:tc>
          <w:tcPr>
            <w:tcW w:w="1701" w:type="dxa"/>
            <w:vMerge/>
          </w:tcPr>
          <w:p w:rsidR="00097202" w:rsidRPr="00FE0B0A" w:rsidRDefault="00097202" w:rsidP="0002609D">
            <w:pPr>
              <w:spacing w:line="360" w:lineRule="auto"/>
              <w:jc w:val="left"/>
              <w:rPr>
                <w:sz w:val="24"/>
                <w:szCs w:val="24"/>
              </w:rPr>
            </w:pPr>
          </w:p>
        </w:tc>
        <w:tc>
          <w:tcPr>
            <w:tcW w:w="3261" w:type="dxa"/>
          </w:tcPr>
          <w:p w:rsidR="00097202" w:rsidRPr="00FE0B0A" w:rsidRDefault="00097202" w:rsidP="0002609D">
            <w:pPr>
              <w:spacing w:line="360" w:lineRule="auto"/>
              <w:jc w:val="left"/>
              <w:rPr>
                <w:sz w:val="24"/>
                <w:szCs w:val="24"/>
              </w:rPr>
            </w:pPr>
            <w:r w:rsidRPr="009A501D">
              <w:rPr>
                <w:sz w:val="24"/>
                <w:szCs w:val="24"/>
              </w:rPr>
              <w:t>SubscribeMenuItems</w:t>
            </w:r>
          </w:p>
        </w:tc>
        <w:tc>
          <w:tcPr>
            <w:tcW w:w="4938" w:type="dxa"/>
          </w:tcPr>
          <w:p w:rsidR="00097202" w:rsidRPr="00FE0B0A" w:rsidRDefault="00097202" w:rsidP="0002609D">
            <w:pPr>
              <w:spacing w:line="360" w:lineRule="auto"/>
              <w:jc w:val="left"/>
              <w:rPr>
                <w:sz w:val="24"/>
                <w:szCs w:val="24"/>
              </w:rPr>
            </w:pPr>
            <w:r w:rsidRPr="009A501D">
              <w:rPr>
                <w:sz w:val="24"/>
                <w:szCs w:val="24"/>
              </w:rPr>
              <w:t>Подписка элементов главного меню и панели элементов на события наведения и выхода курсора для отображения подсказок в строке состояния</w:t>
            </w:r>
          </w:p>
        </w:tc>
      </w:tr>
      <w:tr w:rsidR="00097202" w:rsidRPr="00FE0B0A" w:rsidTr="00034887">
        <w:tc>
          <w:tcPr>
            <w:tcW w:w="1701" w:type="dxa"/>
            <w:vMerge/>
            <w:tcBorders>
              <w:bottom w:val="nil"/>
            </w:tcBorders>
          </w:tcPr>
          <w:p w:rsidR="00097202" w:rsidRPr="00FE0B0A" w:rsidRDefault="00097202" w:rsidP="0002609D">
            <w:pPr>
              <w:spacing w:line="360" w:lineRule="auto"/>
              <w:jc w:val="left"/>
              <w:rPr>
                <w:sz w:val="24"/>
                <w:szCs w:val="24"/>
              </w:rPr>
            </w:pPr>
          </w:p>
        </w:tc>
        <w:tc>
          <w:tcPr>
            <w:tcW w:w="3261" w:type="dxa"/>
            <w:tcBorders>
              <w:bottom w:val="nil"/>
            </w:tcBorders>
          </w:tcPr>
          <w:p w:rsidR="00097202" w:rsidRPr="00FE0B0A" w:rsidRDefault="00097202" w:rsidP="0002609D">
            <w:pPr>
              <w:spacing w:line="360" w:lineRule="auto"/>
              <w:jc w:val="left"/>
              <w:rPr>
                <w:sz w:val="24"/>
                <w:szCs w:val="24"/>
              </w:rPr>
            </w:pPr>
            <w:r w:rsidRPr="009A501D">
              <w:rPr>
                <w:sz w:val="24"/>
                <w:szCs w:val="24"/>
              </w:rPr>
              <w:t>SubScribeChildMenuItems</w:t>
            </w:r>
          </w:p>
        </w:tc>
        <w:tc>
          <w:tcPr>
            <w:tcW w:w="4938" w:type="dxa"/>
            <w:tcBorders>
              <w:bottom w:val="nil"/>
            </w:tcBorders>
          </w:tcPr>
          <w:p w:rsidR="00097202" w:rsidRPr="00FE0B0A" w:rsidRDefault="00097202" w:rsidP="0002609D">
            <w:pPr>
              <w:spacing w:line="360" w:lineRule="auto"/>
              <w:jc w:val="left"/>
              <w:rPr>
                <w:sz w:val="24"/>
                <w:szCs w:val="24"/>
              </w:rPr>
            </w:pPr>
            <w:r w:rsidRPr="009A501D">
              <w:rPr>
                <w:sz w:val="24"/>
                <w:szCs w:val="24"/>
              </w:rPr>
              <w:t>Подписка дочерних элементов главного меню на события наведения и выхода курсора для отображения подсказок в строке состояния</w:t>
            </w:r>
          </w:p>
        </w:tc>
      </w:tr>
    </w:tbl>
    <w:p w:rsidR="001E6E0F" w:rsidRDefault="001E6E0F"/>
    <w:p w:rsidR="001E6E0F" w:rsidRDefault="001E6E0F">
      <w:pPr>
        <w:widowControl/>
        <w:spacing w:line="360" w:lineRule="auto"/>
        <w:ind w:firstLine="851"/>
        <w:jc w:val="both"/>
      </w:pPr>
      <w:r>
        <w:br w:type="page"/>
      </w:r>
    </w:p>
    <w:p w:rsidR="001E6E0F" w:rsidRDefault="001E6E0F" w:rsidP="001E6E0F">
      <w:pPr>
        <w:spacing w:line="360" w:lineRule="auto"/>
        <w:ind w:firstLine="851"/>
        <w:jc w:val="both"/>
        <w:rPr>
          <w:sz w:val="28"/>
        </w:rPr>
      </w:pPr>
      <w:r>
        <w:rPr>
          <w:sz w:val="28"/>
        </w:rPr>
        <w:lastRenderedPageBreak/>
        <w:t>Продолжение таблицы 55</w:t>
      </w:r>
    </w:p>
    <w:tbl>
      <w:tblPr>
        <w:tblStyle w:val="ac"/>
        <w:tblW w:w="0" w:type="auto"/>
        <w:tblInd w:w="108" w:type="dxa"/>
        <w:tblLayout w:type="fixed"/>
        <w:tblLook w:val="04A0" w:firstRow="1" w:lastRow="0" w:firstColumn="1" w:lastColumn="0" w:noHBand="0" w:noVBand="1"/>
      </w:tblPr>
      <w:tblGrid>
        <w:gridCol w:w="1701"/>
        <w:gridCol w:w="3261"/>
        <w:gridCol w:w="4938"/>
      </w:tblGrid>
      <w:tr w:rsidR="001E6E0F" w:rsidRPr="0012231A" w:rsidTr="00034887">
        <w:tc>
          <w:tcPr>
            <w:tcW w:w="1701" w:type="dxa"/>
            <w:tcBorders>
              <w:bottom w:val="single" w:sz="4" w:space="0" w:color="auto"/>
            </w:tcBorders>
          </w:tcPr>
          <w:p w:rsidR="001E6E0F" w:rsidRPr="0012231A" w:rsidRDefault="001E6E0F" w:rsidP="001E6E0F">
            <w:pPr>
              <w:spacing w:line="360" w:lineRule="auto"/>
              <w:jc w:val="center"/>
              <w:rPr>
                <w:b/>
                <w:sz w:val="24"/>
                <w:szCs w:val="24"/>
              </w:rPr>
            </w:pPr>
            <w:r w:rsidRPr="0012231A">
              <w:rPr>
                <w:b/>
                <w:sz w:val="24"/>
                <w:szCs w:val="24"/>
              </w:rPr>
              <w:t>Имя модуля</w:t>
            </w:r>
          </w:p>
        </w:tc>
        <w:tc>
          <w:tcPr>
            <w:tcW w:w="3261" w:type="dxa"/>
            <w:tcBorders>
              <w:bottom w:val="single" w:sz="4" w:space="0" w:color="auto"/>
            </w:tcBorders>
          </w:tcPr>
          <w:p w:rsidR="001E6E0F" w:rsidRPr="0012231A" w:rsidRDefault="001E6E0F" w:rsidP="001E6E0F">
            <w:pPr>
              <w:spacing w:line="360" w:lineRule="auto"/>
              <w:jc w:val="center"/>
              <w:rPr>
                <w:b/>
                <w:sz w:val="24"/>
                <w:szCs w:val="24"/>
              </w:rPr>
            </w:pPr>
            <w:r w:rsidRPr="0012231A">
              <w:rPr>
                <w:b/>
                <w:sz w:val="24"/>
                <w:szCs w:val="24"/>
              </w:rPr>
              <w:t>Имя процедуры (функции)</w:t>
            </w:r>
          </w:p>
        </w:tc>
        <w:tc>
          <w:tcPr>
            <w:tcW w:w="4938" w:type="dxa"/>
            <w:tcBorders>
              <w:bottom w:val="single" w:sz="4" w:space="0" w:color="auto"/>
            </w:tcBorders>
          </w:tcPr>
          <w:p w:rsidR="001E6E0F" w:rsidRPr="0012231A" w:rsidRDefault="001E6E0F" w:rsidP="001E6E0F">
            <w:pPr>
              <w:spacing w:line="360" w:lineRule="auto"/>
              <w:jc w:val="center"/>
              <w:rPr>
                <w:b/>
                <w:sz w:val="24"/>
                <w:szCs w:val="24"/>
              </w:rPr>
            </w:pPr>
            <w:r w:rsidRPr="0012231A">
              <w:rPr>
                <w:b/>
                <w:sz w:val="24"/>
                <w:szCs w:val="24"/>
              </w:rPr>
              <w:t>Назначение процедуры (функции)</w:t>
            </w:r>
          </w:p>
        </w:tc>
      </w:tr>
      <w:tr w:rsidR="00097202" w:rsidRPr="00FE0B0A" w:rsidTr="00034887">
        <w:tc>
          <w:tcPr>
            <w:tcW w:w="1701" w:type="dxa"/>
            <w:vMerge w:val="restart"/>
          </w:tcPr>
          <w:p w:rsidR="00097202" w:rsidRPr="00FE0B0A" w:rsidRDefault="001E6E0F" w:rsidP="0002609D">
            <w:pPr>
              <w:spacing w:line="360" w:lineRule="auto"/>
              <w:jc w:val="left"/>
              <w:rPr>
                <w:sz w:val="24"/>
                <w:szCs w:val="24"/>
              </w:rPr>
            </w:pPr>
            <w:r w:rsidRPr="009A501D">
              <w:rPr>
                <w:sz w:val="24"/>
                <w:szCs w:val="24"/>
              </w:rPr>
              <w:t>SysAdminForm.cs</w:t>
            </w:r>
          </w:p>
        </w:tc>
        <w:tc>
          <w:tcPr>
            <w:tcW w:w="3261" w:type="dxa"/>
          </w:tcPr>
          <w:p w:rsidR="00097202" w:rsidRPr="00FE0B0A" w:rsidRDefault="00097202" w:rsidP="0002609D">
            <w:pPr>
              <w:spacing w:line="360" w:lineRule="auto"/>
              <w:jc w:val="left"/>
              <w:rPr>
                <w:sz w:val="24"/>
                <w:szCs w:val="24"/>
              </w:rPr>
            </w:pPr>
            <w:r w:rsidRPr="00777E56">
              <w:rPr>
                <w:sz w:val="24"/>
                <w:szCs w:val="24"/>
              </w:rPr>
              <w:t>просмотрПрофиляToolStripMenuItem_Click</w:t>
            </w:r>
          </w:p>
        </w:tc>
        <w:tc>
          <w:tcPr>
            <w:tcW w:w="4938" w:type="dxa"/>
          </w:tcPr>
          <w:p w:rsidR="00097202" w:rsidRPr="00FE0B0A" w:rsidRDefault="00097202" w:rsidP="0002609D">
            <w:pPr>
              <w:spacing w:line="360" w:lineRule="auto"/>
              <w:jc w:val="left"/>
              <w:rPr>
                <w:sz w:val="24"/>
                <w:szCs w:val="24"/>
              </w:rPr>
            </w:pPr>
            <w:r w:rsidRPr="00FC77A1">
              <w:rPr>
                <w:sz w:val="24"/>
                <w:szCs w:val="24"/>
              </w:rPr>
              <w:t>Обработчик события нажатия клавиши мыши на элемент главного меню, который открывает диалоговое окно формы просмотра и редактирования текущей учетной записи</w:t>
            </w:r>
          </w:p>
        </w:tc>
      </w:tr>
      <w:tr w:rsidR="00097202" w:rsidRPr="00FE0B0A" w:rsidTr="00034887">
        <w:tc>
          <w:tcPr>
            <w:tcW w:w="1701" w:type="dxa"/>
            <w:vMerge/>
          </w:tcPr>
          <w:p w:rsidR="00097202" w:rsidRPr="00FE0B0A" w:rsidRDefault="00097202" w:rsidP="0002609D">
            <w:pPr>
              <w:spacing w:line="360" w:lineRule="auto"/>
              <w:jc w:val="left"/>
              <w:rPr>
                <w:sz w:val="24"/>
                <w:szCs w:val="24"/>
              </w:rPr>
            </w:pPr>
          </w:p>
        </w:tc>
        <w:tc>
          <w:tcPr>
            <w:tcW w:w="3261" w:type="dxa"/>
          </w:tcPr>
          <w:p w:rsidR="00097202" w:rsidRPr="00FE0B0A" w:rsidRDefault="00097202" w:rsidP="0002609D">
            <w:pPr>
              <w:spacing w:line="360" w:lineRule="auto"/>
              <w:jc w:val="left"/>
              <w:rPr>
                <w:sz w:val="24"/>
                <w:szCs w:val="24"/>
              </w:rPr>
            </w:pPr>
            <w:r w:rsidRPr="00777E56">
              <w:rPr>
                <w:sz w:val="24"/>
                <w:szCs w:val="24"/>
              </w:rPr>
              <w:t>редактированиеИнфраструктурыToolStripMenuItem_Click</w:t>
            </w:r>
          </w:p>
        </w:tc>
        <w:tc>
          <w:tcPr>
            <w:tcW w:w="4938" w:type="dxa"/>
          </w:tcPr>
          <w:p w:rsidR="00097202" w:rsidRPr="00FE0B0A" w:rsidRDefault="00097202" w:rsidP="0002609D">
            <w:pPr>
              <w:spacing w:line="360" w:lineRule="auto"/>
              <w:jc w:val="left"/>
              <w:rPr>
                <w:sz w:val="24"/>
                <w:szCs w:val="24"/>
              </w:rPr>
            </w:pPr>
            <w:r w:rsidRPr="00110394">
              <w:rPr>
                <w:sz w:val="24"/>
                <w:szCs w:val="24"/>
              </w:rPr>
              <w:t>Обработчик события нажатия клавиши мыши на элемент главного меню, который выполняет переход на форму редактирования инфраструктуры</w:t>
            </w:r>
          </w:p>
        </w:tc>
      </w:tr>
      <w:tr w:rsidR="00097202" w:rsidRPr="00FE0B0A" w:rsidTr="00034887">
        <w:tc>
          <w:tcPr>
            <w:tcW w:w="1701" w:type="dxa"/>
            <w:vMerge/>
          </w:tcPr>
          <w:p w:rsidR="00097202" w:rsidRPr="00FE0B0A" w:rsidRDefault="00097202" w:rsidP="0002609D">
            <w:pPr>
              <w:spacing w:line="360" w:lineRule="auto"/>
              <w:jc w:val="left"/>
              <w:rPr>
                <w:sz w:val="24"/>
                <w:szCs w:val="24"/>
              </w:rPr>
            </w:pPr>
          </w:p>
        </w:tc>
        <w:tc>
          <w:tcPr>
            <w:tcW w:w="3261" w:type="dxa"/>
          </w:tcPr>
          <w:p w:rsidR="00097202" w:rsidRPr="00FE0B0A" w:rsidRDefault="00097202" w:rsidP="0002609D">
            <w:pPr>
              <w:spacing w:line="360" w:lineRule="auto"/>
              <w:jc w:val="left"/>
              <w:rPr>
                <w:sz w:val="24"/>
                <w:szCs w:val="24"/>
              </w:rPr>
            </w:pPr>
            <w:r w:rsidRPr="00777E56">
              <w:rPr>
                <w:sz w:val="24"/>
                <w:szCs w:val="24"/>
              </w:rPr>
              <w:t>простойToolStripMenuItem_Click</w:t>
            </w:r>
          </w:p>
        </w:tc>
        <w:tc>
          <w:tcPr>
            <w:tcW w:w="4938" w:type="dxa"/>
          </w:tcPr>
          <w:p w:rsidR="00097202" w:rsidRPr="00FE0B0A" w:rsidRDefault="00097202" w:rsidP="0002609D">
            <w:pPr>
              <w:spacing w:line="360" w:lineRule="auto"/>
              <w:jc w:val="left"/>
              <w:rPr>
                <w:sz w:val="24"/>
                <w:szCs w:val="24"/>
              </w:rPr>
            </w:pPr>
            <w:r w:rsidRPr="00110394">
              <w:rPr>
                <w:sz w:val="24"/>
                <w:szCs w:val="24"/>
              </w:rPr>
              <w:t>Обработчик события нажатия клавиши мыши на элемент главного меню, который выполняет переход в меню простоя инфраструктуры</w:t>
            </w:r>
          </w:p>
        </w:tc>
      </w:tr>
      <w:tr w:rsidR="00097202" w:rsidRPr="00FE0B0A" w:rsidTr="00034887">
        <w:tc>
          <w:tcPr>
            <w:tcW w:w="1701" w:type="dxa"/>
            <w:vMerge/>
          </w:tcPr>
          <w:p w:rsidR="00097202" w:rsidRPr="00FE0B0A" w:rsidRDefault="00097202" w:rsidP="0002609D">
            <w:pPr>
              <w:spacing w:line="360" w:lineRule="auto"/>
              <w:jc w:val="left"/>
              <w:rPr>
                <w:sz w:val="24"/>
                <w:szCs w:val="24"/>
              </w:rPr>
            </w:pPr>
          </w:p>
        </w:tc>
        <w:tc>
          <w:tcPr>
            <w:tcW w:w="3261" w:type="dxa"/>
          </w:tcPr>
          <w:p w:rsidR="00097202" w:rsidRPr="00FE0B0A" w:rsidRDefault="00097202" w:rsidP="0002609D">
            <w:pPr>
              <w:spacing w:line="360" w:lineRule="auto"/>
              <w:jc w:val="left"/>
              <w:rPr>
                <w:sz w:val="24"/>
                <w:szCs w:val="24"/>
              </w:rPr>
            </w:pPr>
            <w:r w:rsidRPr="00777E56">
              <w:rPr>
                <w:sz w:val="24"/>
                <w:szCs w:val="24"/>
              </w:rPr>
              <w:t>редактированиеToolStripMenuItem_Click</w:t>
            </w:r>
          </w:p>
        </w:tc>
        <w:tc>
          <w:tcPr>
            <w:tcW w:w="4938" w:type="dxa"/>
          </w:tcPr>
          <w:p w:rsidR="00097202" w:rsidRPr="00FE0B0A" w:rsidRDefault="00097202" w:rsidP="0002609D">
            <w:pPr>
              <w:spacing w:line="360" w:lineRule="auto"/>
              <w:jc w:val="left"/>
              <w:rPr>
                <w:sz w:val="24"/>
                <w:szCs w:val="24"/>
              </w:rPr>
            </w:pPr>
            <w:r w:rsidRPr="00793463">
              <w:rPr>
                <w:sz w:val="24"/>
                <w:szCs w:val="24"/>
              </w:rPr>
              <w:t>Обработчик события нажатия клавиши мыши на элемент главного меню, который открывает диалоговое окно формы редактирования учетных записей пользователей</w:t>
            </w:r>
          </w:p>
        </w:tc>
      </w:tr>
      <w:tr w:rsidR="00097202" w:rsidRPr="00FE0B0A" w:rsidTr="00034887">
        <w:tc>
          <w:tcPr>
            <w:tcW w:w="1701" w:type="dxa"/>
            <w:vMerge/>
          </w:tcPr>
          <w:p w:rsidR="00097202" w:rsidRPr="00FE0B0A" w:rsidRDefault="00097202" w:rsidP="0002609D">
            <w:pPr>
              <w:spacing w:line="360" w:lineRule="auto"/>
              <w:jc w:val="left"/>
              <w:rPr>
                <w:sz w:val="24"/>
                <w:szCs w:val="24"/>
              </w:rPr>
            </w:pPr>
          </w:p>
        </w:tc>
        <w:tc>
          <w:tcPr>
            <w:tcW w:w="3261" w:type="dxa"/>
          </w:tcPr>
          <w:p w:rsidR="00097202" w:rsidRPr="00FE0B0A" w:rsidRDefault="00097202" w:rsidP="0002609D">
            <w:pPr>
              <w:spacing w:line="360" w:lineRule="auto"/>
              <w:jc w:val="left"/>
              <w:rPr>
                <w:sz w:val="24"/>
                <w:szCs w:val="24"/>
              </w:rPr>
            </w:pPr>
            <w:r w:rsidRPr="00777E56">
              <w:rPr>
                <w:sz w:val="24"/>
                <w:szCs w:val="24"/>
              </w:rPr>
              <w:t>регистрацияToolStripMenuItem_Click</w:t>
            </w:r>
          </w:p>
        </w:tc>
        <w:tc>
          <w:tcPr>
            <w:tcW w:w="4938" w:type="dxa"/>
          </w:tcPr>
          <w:p w:rsidR="00097202" w:rsidRPr="00FE0B0A" w:rsidRDefault="00097202" w:rsidP="0002609D">
            <w:pPr>
              <w:spacing w:line="360" w:lineRule="auto"/>
              <w:jc w:val="left"/>
              <w:rPr>
                <w:sz w:val="24"/>
                <w:szCs w:val="24"/>
              </w:rPr>
            </w:pPr>
            <w:r w:rsidRPr="00793463">
              <w:rPr>
                <w:sz w:val="24"/>
                <w:szCs w:val="24"/>
              </w:rPr>
              <w:t>Обработчик события нажатия клавиши мыши на элемент главного меню, который открывает диалоговое окно формы регистрации новой учетной записи</w:t>
            </w:r>
          </w:p>
        </w:tc>
      </w:tr>
      <w:tr w:rsidR="00097202" w:rsidRPr="00FE0B0A" w:rsidTr="00034887">
        <w:tc>
          <w:tcPr>
            <w:tcW w:w="1701" w:type="dxa"/>
            <w:vMerge/>
          </w:tcPr>
          <w:p w:rsidR="00097202" w:rsidRPr="00FE0B0A" w:rsidRDefault="00097202" w:rsidP="0002609D">
            <w:pPr>
              <w:spacing w:line="360" w:lineRule="auto"/>
              <w:jc w:val="left"/>
              <w:rPr>
                <w:sz w:val="24"/>
                <w:szCs w:val="24"/>
              </w:rPr>
            </w:pPr>
          </w:p>
        </w:tc>
        <w:tc>
          <w:tcPr>
            <w:tcW w:w="3261" w:type="dxa"/>
          </w:tcPr>
          <w:p w:rsidR="00097202" w:rsidRPr="00FE0B0A" w:rsidRDefault="00097202" w:rsidP="0002609D">
            <w:pPr>
              <w:spacing w:line="360" w:lineRule="auto"/>
              <w:jc w:val="left"/>
              <w:rPr>
                <w:sz w:val="24"/>
                <w:szCs w:val="24"/>
              </w:rPr>
            </w:pPr>
            <w:r w:rsidRPr="00777E56">
              <w:rPr>
                <w:sz w:val="24"/>
                <w:szCs w:val="24"/>
              </w:rPr>
              <w:t>сменитьПользователяToolStripMenuItem_Click</w:t>
            </w:r>
          </w:p>
        </w:tc>
        <w:tc>
          <w:tcPr>
            <w:tcW w:w="4938" w:type="dxa"/>
          </w:tcPr>
          <w:p w:rsidR="00097202" w:rsidRPr="00FE0B0A" w:rsidRDefault="00097202" w:rsidP="001E6E0F">
            <w:pPr>
              <w:spacing w:line="360" w:lineRule="auto"/>
              <w:jc w:val="left"/>
              <w:rPr>
                <w:sz w:val="24"/>
                <w:szCs w:val="24"/>
              </w:rPr>
            </w:pPr>
            <w:r w:rsidRPr="00097202">
              <w:rPr>
                <w:sz w:val="24"/>
                <w:szCs w:val="24"/>
              </w:rPr>
              <w:t>Обработчик события нажатия клавиши мыши на элемент главного меню, который совершает выход из учетной записи</w:t>
            </w:r>
          </w:p>
        </w:tc>
      </w:tr>
      <w:tr w:rsidR="00097202" w:rsidRPr="00FE0B0A" w:rsidTr="00034887">
        <w:tc>
          <w:tcPr>
            <w:tcW w:w="1701" w:type="dxa"/>
            <w:vMerge/>
          </w:tcPr>
          <w:p w:rsidR="00097202" w:rsidRPr="00FE0B0A" w:rsidRDefault="00097202" w:rsidP="0002609D">
            <w:pPr>
              <w:spacing w:line="360" w:lineRule="auto"/>
              <w:jc w:val="left"/>
              <w:rPr>
                <w:sz w:val="24"/>
                <w:szCs w:val="24"/>
              </w:rPr>
            </w:pPr>
          </w:p>
        </w:tc>
        <w:tc>
          <w:tcPr>
            <w:tcW w:w="3261" w:type="dxa"/>
          </w:tcPr>
          <w:p w:rsidR="00097202" w:rsidRPr="00FE0B0A" w:rsidRDefault="00097202" w:rsidP="0002609D">
            <w:pPr>
              <w:spacing w:line="360" w:lineRule="auto"/>
              <w:jc w:val="left"/>
              <w:rPr>
                <w:sz w:val="24"/>
                <w:szCs w:val="24"/>
              </w:rPr>
            </w:pPr>
            <w:r w:rsidRPr="00777E56">
              <w:rPr>
                <w:sz w:val="24"/>
                <w:szCs w:val="24"/>
              </w:rPr>
              <w:t>завершениеРаботыToolStripMenuItem_Click</w:t>
            </w:r>
          </w:p>
        </w:tc>
        <w:tc>
          <w:tcPr>
            <w:tcW w:w="4938" w:type="dxa"/>
          </w:tcPr>
          <w:p w:rsidR="00097202" w:rsidRPr="00FE0B0A" w:rsidRDefault="00097202" w:rsidP="0002609D">
            <w:pPr>
              <w:spacing w:line="360" w:lineRule="auto"/>
              <w:jc w:val="left"/>
              <w:rPr>
                <w:sz w:val="24"/>
                <w:szCs w:val="24"/>
              </w:rPr>
            </w:pPr>
            <w:r w:rsidRPr="00097202">
              <w:rPr>
                <w:sz w:val="24"/>
                <w:szCs w:val="24"/>
              </w:rPr>
              <w:t>Обработчик события нажатия клавиши мыши на элемент главного меню, который завершает работу приложения</w:t>
            </w:r>
          </w:p>
        </w:tc>
      </w:tr>
      <w:tr w:rsidR="00097202" w:rsidRPr="00FE0B0A" w:rsidTr="00034887">
        <w:tc>
          <w:tcPr>
            <w:tcW w:w="1701" w:type="dxa"/>
            <w:vMerge/>
            <w:tcBorders>
              <w:bottom w:val="nil"/>
            </w:tcBorders>
          </w:tcPr>
          <w:p w:rsidR="00097202" w:rsidRPr="00FE0B0A" w:rsidRDefault="00097202" w:rsidP="0002609D">
            <w:pPr>
              <w:spacing w:line="360" w:lineRule="auto"/>
              <w:jc w:val="left"/>
              <w:rPr>
                <w:sz w:val="24"/>
                <w:szCs w:val="24"/>
              </w:rPr>
            </w:pPr>
          </w:p>
        </w:tc>
        <w:tc>
          <w:tcPr>
            <w:tcW w:w="3261" w:type="dxa"/>
            <w:tcBorders>
              <w:bottom w:val="nil"/>
            </w:tcBorders>
          </w:tcPr>
          <w:p w:rsidR="00097202" w:rsidRPr="00FE0B0A" w:rsidRDefault="00097202" w:rsidP="0002609D">
            <w:pPr>
              <w:spacing w:line="360" w:lineRule="auto"/>
              <w:jc w:val="left"/>
              <w:rPr>
                <w:sz w:val="24"/>
                <w:szCs w:val="24"/>
              </w:rPr>
            </w:pPr>
            <w:r w:rsidRPr="00777E56">
              <w:rPr>
                <w:sz w:val="24"/>
                <w:szCs w:val="24"/>
              </w:rPr>
              <w:t>добавитьНовуюToolStripMenuItem_Click</w:t>
            </w:r>
          </w:p>
        </w:tc>
        <w:tc>
          <w:tcPr>
            <w:tcW w:w="4938" w:type="dxa"/>
            <w:tcBorders>
              <w:bottom w:val="nil"/>
            </w:tcBorders>
          </w:tcPr>
          <w:p w:rsidR="00097202" w:rsidRPr="00FE0B0A" w:rsidRDefault="00097202" w:rsidP="0002609D">
            <w:pPr>
              <w:spacing w:line="360" w:lineRule="auto"/>
              <w:jc w:val="left"/>
              <w:rPr>
                <w:sz w:val="24"/>
                <w:szCs w:val="24"/>
              </w:rPr>
            </w:pPr>
            <w:bookmarkStart w:id="40" w:name="OLE_LINK5"/>
            <w:r w:rsidRPr="00097202">
              <w:rPr>
                <w:sz w:val="24"/>
                <w:szCs w:val="24"/>
              </w:rPr>
              <w:t>Обработчик события нажатия клавиши мыши на элемент главного меню, который выполняет переход на форму создания новой платформы</w:t>
            </w:r>
            <w:bookmarkEnd w:id="40"/>
          </w:p>
        </w:tc>
      </w:tr>
    </w:tbl>
    <w:p w:rsidR="00034887" w:rsidRDefault="00034887">
      <w:pPr>
        <w:widowControl/>
        <w:spacing w:line="360" w:lineRule="auto"/>
        <w:ind w:firstLine="851"/>
        <w:jc w:val="both"/>
        <w:rPr>
          <w:sz w:val="28"/>
        </w:rPr>
      </w:pPr>
      <w:r>
        <w:rPr>
          <w:sz w:val="28"/>
        </w:rPr>
        <w:br w:type="page"/>
      </w:r>
    </w:p>
    <w:p w:rsidR="001E6E0F" w:rsidRDefault="001E6E0F" w:rsidP="001E6E0F">
      <w:pPr>
        <w:spacing w:line="360" w:lineRule="auto"/>
        <w:ind w:firstLine="851"/>
        <w:jc w:val="both"/>
        <w:rPr>
          <w:sz w:val="28"/>
        </w:rPr>
      </w:pPr>
      <w:r>
        <w:rPr>
          <w:sz w:val="28"/>
        </w:rPr>
        <w:lastRenderedPageBreak/>
        <w:t>Продолжение таблицы 55</w:t>
      </w:r>
    </w:p>
    <w:tbl>
      <w:tblPr>
        <w:tblStyle w:val="ac"/>
        <w:tblW w:w="0" w:type="auto"/>
        <w:tblInd w:w="108" w:type="dxa"/>
        <w:tblLayout w:type="fixed"/>
        <w:tblLook w:val="04A0" w:firstRow="1" w:lastRow="0" w:firstColumn="1" w:lastColumn="0" w:noHBand="0" w:noVBand="1"/>
      </w:tblPr>
      <w:tblGrid>
        <w:gridCol w:w="1701"/>
        <w:gridCol w:w="3261"/>
        <w:gridCol w:w="4938"/>
      </w:tblGrid>
      <w:tr w:rsidR="001E6E0F" w:rsidRPr="0012231A" w:rsidTr="00034887">
        <w:tc>
          <w:tcPr>
            <w:tcW w:w="1701" w:type="dxa"/>
          </w:tcPr>
          <w:p w:rsidR="001E6E0F" w:rsidRPr="0012231A" w:rsidRDefault="001E6E0F" w:rsidP="001E6E0F">
            <w:pPr>
              <w:spacing w:line="360" w:lineRule="auto"/>
              <w:jc w:val="center"/>
              <w:rPr>
                <w:b/>
                <w:sz w:val="24"/>
                <w:szCs w:val="24"/>
              </w:rPr>
            </w:pPr>
            <w:r w:rsidRPr="0012231A">
              <w:rPr>
                <w:b/>
                <w:sz w:val="24"/>
                <w:szCs w:val="24"/>
              </w:rPr>
              <w:t>Имя модуля</w:t>
            </w:r>
          </w:p>
        </w:tc>
        <w:tc>
          <w:tcPr>
            <w:tcW w:w="3261" w:type="dxa"/>
          </w:tcPr>
          <w:p w:rsidR="001E6E0F" w:rsidRPr="0012231A" w:rsidRDefault="001E6E0F" w:rsidP="001E6E0F">
            <w:pPr>
              <w:spacing w:line="360" w:lineRule="auto"/>
              <w:jc w:val="center"/>
              <w:rPr>
                <w:b/>
                <w:sz w:val="24"/>
                <w:szCs w:val="24"/>
              </w:rPr>
            </w:pPr>
            <w:r w:rsidRPr="0012231A">
              <w:rPr>
                <w:b/>
                <w:sz w:val="24"/>
                <w:szCs w:val="24"/>
              </w:rPr>
              <w:t>Имя процедуры (функции)</w:t>
            </w:r>
          </w:p>
        </w:tc>
        <w:tc>
          <w:tcPr>
            <w:tcW w:w="4938" w:type="dxa"/>
          </w:tcPr>
          <w:p w:rsidR="001E6E0F" w:rsidRPr="0012231A" w:rsidRDefault="001E6E0F" w:rsidP="001E6E0F">
            <w:pPr>
              <w:spacing w:line="360" w:lineRule="auto"/>
              <w:jc w:val="center"/>
              <w:rPr>
                <w:b/>
                <w:sz w:val="24"/>
                <w:szCs w:val="24"/>
              </w:rPr>
            </w:pPr>
            <w:r w:rsidRPr="0012231A">
              <w:rPr>
                <w:b/>
                <w:sz w:val="24"/>
                <w:szCs w:val="24"/>
              </w:rPr>
              <w:t>Назначение процедуры (функции)</w:t>
            </w:r>
          </w:p>
        </w:tc>
      </w:tr>
      <w:tr w:rsidR="00097202" w:rsidRPr="00FE0B0A" w:rsidTr="00034887">
        <w:tc>
          <w:tcPr>
            <w:tcW w:w="1701" w:type="dxa"/>
            <w:vMerge w:val="restart"/>
          </w:tcPr>
          <w:p w:rsidR="00097202" w:rsidRPr="00FE0B0A" w:rsidRDefault="001E6E0F" w:rsidP="0002609D">
            <w:pPr>
              <w:spacing w:line="360" w:lineRule="auto"/>
              <w:jc w:val="left"/>
              <w:rPr>
                <w:sz w:val="24"/>
                <w:szCs w:val="24"/>
              </w:rPr>
            </w:pPr>
            <w:r w:rsidRPr="009A501D">
              <w:rPr>
                <w:sz w:val="24"/>
                <w:szCs w:val="24"/>
              </w:rPr>
              <w:t>SysAdminForm.cs</w:t>
            </w:r>
          </w:p>
        </w:tc>
        <w:tc>
          <w:tcPr>
            <w:tcW w:w="3261" w:type="dxa"/>
          </w:tcPr>
          <w:p w:rsidR="00097202" w:rsidRPr="00FE0B0A" w:rsidRDefault="00097202" w:rsidP="0002609D">
            <w:pPr>
              <w:spacing w:line="360" w:lineRule="auto"/>
              <w:jc w:val="left"/>
              <w:rPr>
                <w:sz w:val="24"/>
                <w:szCs w:val="24"/>
              </w:rPr>
            </w:pPr>
            <w:r w:rsidRPr="00777E56">
              <w:rPr>
                <w:sz w:val="24"/>
                <w:szCs w:val="24"/>
              </w:rPr>
              <w:t>редактироватьВыбраннуюToolStripMenuItem_Click</w:t>
            </w:r>
          </w:p>
        </w:tc>
        <w:tc>
          <w:tcPr>
            <w:tcW w:w="4938" w:type="dxa"/>
          </w:tcPr>
          <w:p w:rsidR="00097202" w:rsidRPr="00FE0B0A" w:rsidRDefault="00097202" w:rsidP="0002609D">
            <w:pPr>
              <w:spacing w:line="360" w:lineRule="auto"/>
              <w:jc w:val="left"/>
              <w:rPr>
                <w:sz w:val="24"/>
                <w:szCs w:val="24"/>
              </w:rPr>
            </w:pPr>
            <w:r w:rsidRPr="00097202">
              <w:rPr>
                <w:sz w:val="24"/>
                <w:szCs w:val="24"/>
              </w:rPr>
              <w:t>Обработчик события нажатия клавиши мыши на элемент главного меню, выполняет переход на форму редактирования выбранной платформы</w:t>
            </w:r>
          </w:p>
        </w:tc>
      </w:tr>
      <w:tr w:rsidR="00097202" w:rsidRPr="00FE0B0A" w:rsidTr="00034887">
        <w:tc>
          <w:tcPr>
            <w:tcW w:w="1701" w:type="dxa"/>
            <w:vMerge/>
          </w:tcPr>
          <w:p w:rsidR="00097202" w:rsidRPr="00FE0B0A" w:rsidRDefault="00097202" w:rsidP="0002609D">
            <w:pPr>
              <w:spacing w:line="360" w:lineRule="auto"/>
              <w:jc w:val="left"/>
              <w:rPr>
                <w:sz w:val="24"/>
                <w:szCs w:val="24"/>
              </w:rPr>
            </w:pPr>
          </w:p>
        </w:tc>
        <w:tc>
          <w:tcPr>
            <w:tcW w:w="3261" w:type="dxa"/>
          </w:tcPr>
          <w:p w:rsidR="00097202" w:rsidRPr="00FE0B0A" w:rsidRDefault="00097202" w:rsidP="0002609D">
            <w:pPr>
              <w:spacing w:line="360" w:lineRule="auto"/>
              <w:jc w:val="left"/>
              <w:rPr>
                <w:sz w:val="24"/>
                <w:szCs w:val="24"/>
              </w:rPr>
            </w:pPr>
            <w:r w:rsidRPr="00777E56">
              <w:rPr>
                <w:sz w:val="24"/>
                <w:szCs w:val="24"/>
              </w:rPr>
              <w:t>добавитьНовыйToolStripMenuItem_Click</w:t>
            </w:r>
          </w:p>
        </w:tc>
        <w:tc>
          <w:tcPr>
            <w:tcW w:w="4938" w:type="dxa"/>
          </w:tcPr>
          <w:p w:rsidR="00097202" w:rsidRPr="00FE0B0A" w:rsidRDefault="00097202" w:rsidP="0002609D">
            <w:pPr>
              <w:spacing w:line="360" w:lineRule="auto"/>
              <w:jc w:val="left"/>
              <w:rPr>
                <w:sz w:val="24"/>
                <w:szCs w:val="24"/>
              </w:rPr>
            </w:pPr>
            <w:r w:rsidRPr="00097202">
              <w:rPr>
                <w:sz w:val="24"/>
                <w:szCs w:val="24"/>
              </w:rPr>
              <w:t>Обработчик события нажатия клавиши мыши на элемент главного меню, который выполняет переход на форму создания нового сервиса</w:t>
            </w:r>
          </w:p>
        </w:tc>
      </w:tr>
      <w:tr w:rsidR="00097202" w:rsidRPr="00FE0B0A" w:rsidTr="00034887">
        <w:tc>
          <w:tcPr>
            <w:tcW w:w="1701" w:type="dxa"/>
            <w:vMerge/>
          </w:tcPr>
          <w:p w:rsidR="00097202" w:rsidRPr="00FE0B0A" w:rsidRDefault="00097202" w:rsidP="0002609D">
            <w:pPr>
              <w:spacing w:line="360" w:lineRule="auto"/>
              <w:jc w:val="left"/>
              <w:rPr>
                <w:sz w:val="24"/>
                <w:szCs w:val="24"/>
              </w:rPr>
            </w:pPr>
          </w:p>
        </w:tc>
        <w:tc>
          <w:tcPr>
            <w:tcW w:w="3261" w:type="dxa"/>
          </w:tcPr>
          <w:p w:rsidR="00097202" w:rsidRPr="00FE0B0A" w:rsidRDefault="00097202" w:rsidP="0002609D">
            <w:pPr>
              <w:spacing w:line="360" w:lineRule="auto"/>
              <w:jc w:val="left"/>
              <w:rPr>
                <w:sz w:val="24"/>
                <w:szCs w:val="24"/>
              </w:rPr>
            </w:pPr>
            <w:r w:rsidRPr="00777E56">
              <w:rPr>
                <w:sz w:val="24"/>
                <w:szCs w:val="24"/>
              </w:rPr>
              <w:t>удалитьВыбранныйToolStripMenuItem_Click</w:t>
            </w:r>
          </w:p>
        </w:tc>
        <w:tc>
          <w:tcPr>
            <w:tcW w:w="4938" w:type="dxa"/>
          </w:tcPr>
          <w:p w:rsidR="00097202" w:rsidRPr="00FE0B0A" w:rsidRDefault="00097202" w:rsidP="0002609D">
            <w:pPr>
              <w:spacing w:line="360" w:lineRule="auto"/>
              <w:jc w:val="left"/>
              <w:rPr>
                <w:sz w:val="24"/>
                <w:szCs w:val="24"/>
              </w:rPr>
            </w:pPr>
            <w:r w:rsidRPr="00097202">
              <w:rPr>
                <w:sz w:val="24"/>
                <w:szCs w:val="24"/>
              </w:rPr>
              <w:t>Обработчик события нажатия клавиши мыши на элемент главного меню, который выполняет удаление выбранной категории сервиса</w:t>
            </w:r>
          </w:p>
        </w:tc>
      </w:tr>
      <w:tr w:rsidR="00097202" w:rsidRPr="00FE0B0A" w:rsidTr="00034887">
        <w:tc>
          <w:tcPr>
            <w:tcW w:w="1701" w:type="dxa"/>
            <w:vMerge/>
          </w:tcPr>
          <w:p w:rsidR="00097202" w:rsidRPr="00FE0B0A" w:rsidRDefault="00097202" w:rsidP="0002609D">
            <w:pPr>
              <w:spacing w:line="360" w:lineRule="auto"/>
              <w:jc w:val="left"/>
              <w:rPr>
                <w:sz w:val="24"/>
                <w:szCs w:val="24"/>
              </w:rPr>
            </w:pPr>
          </w:p>
        </w:tc>
        <w:tc>
          <w:tcPr>
            <w:tcW w:w="3261" w:type="dxa"/>
          </w:tcPr>
          <w:p w:rsidR="00097202" w:rsidRPr="00FE0B0A" w:rsidRDefault="00097202" w:rsidP="0002609D">
            <w:pPr>
              <w:spacing w:line="360" w:lineRule="auto"/>
              <w:jc w:val="left"/>
              <w:rPr>
                <w:sz w:val="24"/>
                <w:szCs w:val="24"/>
              </w:rPr>
            </w:pPr>
            <w:r w:rsidRPr="00777E56">
              <w:rPr>
                <w:sz w:val="24"/>
                <w:szCs w:val="24"/>
              </w:rPr>
              <w:t>SysAdminForm_Activated</w:t>
            </w:r>
          </w:p>
        </w:tc>
        <w:tc>
          <w:tcPr>
            <w:tcW w:w="4938" w:type="dxa"/>
          </w:tcPr>
          <w:p w:rsidR="00097202" w:rsidRPr="00FE0B0A" w:rsidRDefault="00097202" w:rsidP="0002609D">
            <w:pPr>
              <w:spacing w:line="360" w:lineRule="auto"/>
              <w:jc w:val="left"/>
              <w:rPr>
                <w:sz w:val="24"/>
                <w:szCs w:val="24"/>
              </w:rPr>
            </w:pPr>
            <w:r w:rsidRPr="00097202">
              <w:rPr>
                <w:sz w:val="24"/>
                <w:szCs w:val="24"/>
              </w:rPr>
              <w:t>Обработчик события активации формы</w:t>
            </w:r>
          </w:p>
        </w:tc>
      </w:tr>
      <w:tr w:rsidR="00097202" w:rsidRPr="00FE0B0A" w:rsidTr="00034887">
        <w:tc>
          <w:tcPr>
            <w:tcW w:w="1701" w:type="dxa"/>
            <w:vMerge/>
          </w:tcPr>
          <w:p w:rsidR="00097202" w:rsidRPr="00FE0B0A" w:rsidRDefault="00097202" w:rsidP="0002609D">
            <w:pPr>
              <w:spacing w:line="360" w:lineRule="auto"/>
              <w:jc w:val="left"/>
              <w:rPr>
                <w:sz w:val="24"/>
                <w:szCs w:val="24"/>
              </w:rPr>
            </w:pPr>
          </w:p>
        </w:tc>
        <w:tc>
          <w:tcPr>
            <w:tcW w:w="3261" w:type="dxa"/>
          </w:tcPr>
          <w:p w:rsidR="00097202" w:rsidRPr="00FE0B0A" w:rsidRDefault="00097202" w:rsidP="0002609D">
            <w:pPr>
              <w:spacing w:line="360" w:lineRule="auto"/>
              <w:jc w:val="left"/>
              <w:rPr>
                <w:sz w:val="24"/>
                <w:szCs w:val="24"/>
              </w:rPr>
            </w:pPr>
            <w:r w:rsidRPr="00777E56">
              <w:rPr>
                <w:sz w:val="24"/>
                <w:szCs w:val="24"/>
              </w:rPr>
              <w:t>удалитьВыбраннуюToolStripMenuItem_Click</w:t>
            </w:r>
          </w:p>
        </w:tc>
        <w:tc>
          <w:tcPr>
            <w:tcW w:w="4938" w:type="dxa"/>
          </w:tcPr>
          <w:p w:rsidR="00097202" w:rsidRPr="00FE0B0A" w:rsidRDefault="00097202" w:rsidP="0002609D">
            <w:pPr>
              <w:spacing w:line="360" w:lineRule="auto"/>
              <w:jc w:val="left"/>
              <w:rPr>
                <w:sz w:val="24"/>
                <w:szCs w:val="24"/>
              </w:rPr>
            </w:pPr>
            <w:r w:rsidRPr="00097202">
              <w:rPr>
                <w:sz w:val="24"/>
                <w:szCs w:val="24"/>
              </w:rPr>
              <w:t>Обработчик события нажатия клавиши мыши на элемент главного меню, который выполняет удаление выбранной платформы</w:t>
            </w:r>
          </w:p>
        </w:tc>
      </w:tr>
      <w:tr w:rsidR="00097202" w:rsidRPr="00FE0B0A" w:rsidTr="00034887">
        <w:tc>
          <w:tcPr>
            <w:tcW w:w="1701" w:type="dxa"/>
            <w:vMerge/>
          </w:tcPr>
          <w:p w:rsidR="00097202" w:rsidRPr="00FE0B0A" w:rsidRDefault="00097202" w:rsidP="0002609D">
            <w:pPr>
              <w:spacing w:line="360" w:lineRule="auto"/>
              <w:jc w:val="left"/>
              <w:rPr>
                <w:sz w:val="24"/>
                <w:szCs w:val="24"/>
              </w:rPr>
            </w:pPr>
          </w:p>
        </w:tc>
        <w:tc>
          <w:tcPr>
            <w:tcW w:w="3261" w:type="dxa"/>
          </w:tcPr>
          <w:p w:rsidR="00097202" w:rsidRPr="00FE0B0A" w:rsidRDefault="00097202" w:rsidP="0002609D">
            <w:pPr>
              <w:spacing w:line="360" w:lineRule="auto"/>
              <w:jc w:val="left"/>
              <w:rPr>
                <w:sz w:val="24"/>
                <w:szCs w:val="24"/>
              </w:rPr>
            </w:pPr>
            <w:r w:rsidRPr="00777E56">
              <w:rPr>
                <w:sz w:val="24"/>
                <w:szCs w:val="24"/>
              </w:rPr>
              <w:t>редакторПлатформИСервисовToolStripMenuItem_Click</w:t>
            </w:r>
          </w:p>
        </w:tc>
        <w:tc>
          <w:tcPr>
            <w:tcW w:w="4938" w:type="dxa"/>
          </w:tcPr>
          <w:p w:rsidR="00097202" w:rsidRPr="00FE0B0A" w:rsidRDefault="00097202" w:rsidP="0002609D">
            <w:pPr>
              <w:spacing w:line="360" w:lineRule="auto"/>
              <w:jc w:val="left"/>
              <w:rPr>
                <w:sz w:val="24"/>
                <w:szCs w:val="24"/>
              </w:rPr>
            </w:pPr>
            <w:r w:rsidRPr="00097202">
              <w:rPr>
                <w:sz w:val="24"/>
                <w:szCs w:val="24"/>
              </w:rPr>
              <w:t>Обработчик события нажатия клавиши мыши на элемент главного меню, который выполняет переход на форму редактора платформ и сервисов</w:t>
            </w:r>
          </w:p>
        </w:tc>
      </w:tr>
      <w:tr w:rsidR="00097202" w:rsidRPr="00FE0B0A" w:rsidTr="00034887">
        <w:tc>
          <w:tcPr>
            <w:tcW w:w="1701" w:type="dxa"/>
            <w:vMerge/>
            <w:tcBorders>
              <w:bottom w:val="single" w:sz="4" w:space="0" w:color="auto"/>
            </w:tcBorders>
          </w:tcPr>
          <w:p w:rsidR="00097202" w:rsidRPr="00FE0B0A" w:rsidRDefault="00097202" w:rsidP="0002609D">
            <w:pPr>
              <w:spacing w:line="360" w:lineRule="auto"/>
              <w:jc w:val="left"/>
              <w:rPr>
                <w:sz w:val="24"/>
                <w:szCs w:val="24"/>
              </w:rPr>
            </w:pPr>
          </w:p>
        </w:tc>
        <w:tc>
          <w:tcPr>
            <w:tcW w:w="3261" w:type="dxa"/>
            <w:tcBorders>
              <w:bottom w:val="single" w:sz="4" w:space="0" w:color="auto"/>
            </w:tcBorders>
          </w:tcPr>
          <w:p w:rsidR="00097202" w:rsidRPr="00FE0B0A" w:rsidRDefault="00097202" w:rsidP="0002609D">
            <w:pPr>
              <w:spacing w:line="360" w:lineRule="auto"/>
              <w:jc w:val="left"/>
              <w:rPr>
                <w:sz w:val="24"/>
                <w:szCs w:val="24"/>
              </w:rPr>
            </w:pPr>
            <w:r w:rsidRPr="00777E56">
              <w:rPr>
                <w:sz w:val="24"/>
                <w:szCs w:val="24"/>
              </w:rPr>
              <w:t>timer_Tick</w:t>
            </w:r>
          </w:p>
        </w:tc>
        <w:tc>
          <w:tcPr>
            <w:tcW w:w="4938" w:type="dxa"/>
            <w:tcBorders>
              <w:bottom w:val="single" w:sz="4" w:space="0" w:color="auto"/>
            </w:tcBorders>
          </w:tcPr>
          <w:p w:rsidR="00097202" w:rsidRPr="00FE0B0A" w:rsidRDefault="00097202" w:rsidP="0002609D">
            <w:pPr>
              <w:spacing w:line="360" w:lineRule="auto"/>
              <w:jc w:val="left"/>
              <w:rPr>
                <w:sz w:val="24"/>
                <w:szCs w:val="24"/>
              </w:rPr>
            </w:pPr>
            <w:r w:rsidRPr="00097202">
              <w:rPr>
                <w:sz w:val="24"/>
                <w:szCs w:val="24"/>
              </w:rPr>
              <w:t>Обработчик события выполнения такта таймера</w:t>
            </w:r>
          </w:p>
        </w:tc>
      </w:tr>
      <w:tr w:rsidR="00165E53" w:rsidRPr="00FE0B0A" w:rsidTr="00034887">
        <w:tc>
          <w:tcPr>
            <w:tcW w:w="1701" w:type="dxa"/>
            <w:vMerge w:val="restart"/>
          </w:tcPr>
          <w:p w:rsidR="00165E53" w:rsidRPr="00FE0B0A" w:rsidRDefault="00165E53" w:rsidP="0002609D">
            <w:pPr>
              <w:spacing w:line="360" w:lineRule="auto"/>
              <w:jc w:val="left"/>
              <w:rPr>
                <w:sz w:val="24"/>
                <w:szCs w:val="24"/>
              </w:rPr>
            </w:pPr>
            <w:r w:rsidRPr="00097202">
              <w:rPr>
                <w:sz w:val="24"/>
                <w:szCs w:val="24"/>
              </w:rPr>
              <w:t>UserListForm.cs</w:t>
            </w:r>
          </w:p>
        </w:tc>
        <w:tc>
          <w:tcPr>
            <w:tcW w:w="3261" w:type="dxa"/>
          </w:tcPr>
          <w:p w:rsidR="00165E53" w:rsidRPr="00FE0B0A" w:rsidRDefault="00165E53" w:rsidP="0002609D">
            <w:pPr>
              <w:spacing w:line="360" w:lineRule="auto"/>
              <w:jc w:val="left"/>
              <w:rPr>
                <w:sz w:val="24"/>
                <w:szCs w:val="24"/>
              </w:rPr>
            </w:pPr>
            <w:r w:rsidRPr="00097202">
              <w:rPr>
                <w:sz w:val="24"/>
                <w:szCs w:val="24"/>
              </w:rPr>
              <w:t>UserListForm</w:t>
            </w:r>
          </w:p>
        </w:tc>
        <w:tc>
          <w:tcPr>
            <w:tcW w:w="4938" w:type="dxa"/>
          </w:tcPr>
          <w:p w:rsidR="00165E53" w:rsidRPr="00FE0B0A" w:rsidRDefault="00165E53" w:rsidP="0002609D">
            <w:pPr>
              <w:spacing w:line="360" w:lineRule="auto"/>
              <w:jc w:val="left"/>
              <w:rPr>
                <w:sz w:val="24"/>
                <w:szCs w:val="24"/>
              </w:rPr>
            </w:pPr>
            <w:r w:rsidRPr="00097202">
              <w:rPr>
                <w:sz w:val="24"/>
                <w:szCs w:val="24"/>
              </w:rPr>
              <w:t>Конструктор формы редактирования пользователей</w:t>
            </w:r>
          </w:p>
        </w:tc>
      </w:tr>
      <w:tr w:rsidR="00165E53" w:rsidRPr="00FE0B0A" w:rsidTr="00034887">
        <w:tc>
          <w:tcPr>
            <w:tcW w:w="1701" w:type="dxa"/>
            <w:vMerge/>
          </w:tcPr>
          <w:p w:rsidR="00165E53" w:rsidRPr="00FE0B0A" w:rsidRDefault="00165E53" w:rsidP="0002609D">
            <w:pPr>
              <w:spacing w:line="360" w:lineRule="auto"/>
              <w:jc w:val="left"/>
              <w:rPr>
                <w:sz w:val="24"/>
                <w:szCs w:val="24"/>
              </w:rPr>
            </w:pPr>
          </w:p>
        </w:tc>
        <w:tc>
          <w:tcPr>
            <w:tcW w:w="3261" w:type="dxa"/>
          </w:tcPr>
          <w:p w:rsidR="00165E53" w:rsidRPr="00FE0B0A" w:rsidRDefault="00165E53" w:rsidP="0002609D">
            <w:pPr>
              <w:spacing w:line="360" w:lineRule="auto"/>
              <w:jc w:val="left"/>
              <w:rPr>
                <w:sz w:val="24"/>
                <w:szCs w:val="24"/>
              </w:rPr>
            </w:pPr>
            <w:r w:rsidRPr="00097202">
              <w:rPr>
                <w:sz w:val="24"/>
                <w:szCs w:val="24"/>
              </w:rPr>
              <w:t>InitBindings</w:t>
            </w:r>
          </w:p>
        </w:tc>
        <w:tc>
          <w:tcPr>
            <w:tcW w:w="4938" w:type="dxa"/>
          </w:tcPr>
          <w:p w:rsidR="00165E53" w:rsidRPr="00FE0B0A" w:rsidRDefault="00165E53" w:rsidP="0002609D">
            <w:pPr>
              <w:spacing w:line="360" w:lineRule="auto"/>
              <w:jc w:val="left"/>
              <w:rPr>
                <w:sz w:val="24"/>
                <w:szCs w:val="24"/>
              </w:rPr>
            </w:pPr>
            <w:r w:rsidRPr="00097202">
              <w:rPr>
                <w:sz w:val="24"/>
                <w:szCs w:val="24"/>
              </w:rPr>
              <w:t>Инициализация привязок данных</w:t>
            </w:r>
          </w:p>
        </w:tc>
      </w:tr>
      <w:tr w:rsidR="00165E53" w:rsidRPr="00FE0B0A" w:rsidTr="00034887">
        <w:tc>
          <w:tcPr>
            <w:tcW w:w="1701" w:type="dxa"/>
            <w:vMerge/>
          </w:tcPr>
          <w:p w:rsidR="00165E53" w:rsidRPr="00FE0B0A" w:rsidRDefault="00165E53" w:rsidP="0002609D">
            <w:pPr>
              <w:spacing w:line="360" w:lineRule="auto"/>
              <w:jc w:val="left"/>
              <w:rPr>
                <w:sz w:val="24"/>
                <w:szCs w:val="24"/>
              </w:rPr>
            </w:pPr>
          </w:p>
        </w:tc>
        <w:tc>
          <w:tcPr>
            <w:tcW w:w="3261" w:type="dxa"/>
          </w:tcPr>
          <w:p w:rsidR="00165E53" w:rsidRPr="00FE0B0A" w:rsidRDefault="00165E53" w:rsidP="0002609D">
            <w:pPr>
              <w:spacing w:line="360" w:lineRule="auto"/>
              <w:jc w:val="left"/>
              <w:rPr>
                <w:sz w:val="24"/>
                <w:szCs w:val="24"/>
              </w:rPr>
            </w:pPr>
            <w:r w:rsidRPr="00097202">
              <w:rPr>
                <w:sz w:val="24"/>
                <w:szCs w:val="24"/>
              </w:rPr>
              <w:t>UpdateStatBar</w:t>
            </w:r>
          </w:p>
        </w:tc>
        <w:tc>
          <w:tcPr>
            <w:tcW w:w="4938" w:type="dxa"/>
          </w:tcPr>
          <w:p w:rsidR="00165E53" w:rsidRPr="00FE0B0A" w:rsidRDefault="00165E53" w:rsidP="0002609D">
            <w:pPr>
              <w:spacing w:line="360" w:lineRule="auto"/>
              <w:jc w:val="left"/>
              <w:rPr>
                <w:sz w:val="24"/>
                <w:szCs w:val="24"/>
              </w:rPr>
            </w:pPr>
            <w:r w:rsidRPr="00097202">
              <w:rPr>
                <w:sz w:val="24"/>
                <w:szCs w:val="24"/>
              </w:rPr>
              <w:t>Обновление строки состояния</w:t>
            </w:r>
          </w:p>
        </w:tc>
      </w:tr>
      <w:tr w:rsidR="00165E53" w:rsidRPr="00FE0B0A" w:rsidTr="00034887">
        <w:tc>
          <w:tcPr>
            <w:tcW w:w="1701" w:type="dxa"/>
            <w:vMerge/>
          </w:tcPr>
          <w:p w:rsidR="00165E53" w:rsidRPr="00FE0B0A" w:rsidRDefault="00165E53" w:rsidP="0002609D">
            <w:pPr>
              <w:spacing w:line="360" w:lineRule="auto"/>
              <w:jc w:val="left"/>
              <w:rPr>
                <w:sz w:val="24"/>
                <w:szCs w:val="24"/>
              </w:rPr>
            </w:pPr>
          </w:p>
        </w:tc>
        <w:tc>
          <w:tcPr>
            <w:tcW w:w="3261" w:type="dxa"/>
          </w:tcPr>
          <w:p w:rsidR="00165E53" w:rsidRPr="00FE0B0A" w:rsidRDefault="00165E53" w:rsidP="0002609D">
            <w:pPr>
              <w:spacing w:line="360" w:lineRule="auto"/>
              <w:jc w:val="left"/>
              <w:rPr>
                <w:sz w:val="24"/>
                <w:szCs w:val="24"/>
              </w:rPr>
            </w:pPr>
            <w:r w:rsidRPr="00097202">
              <w:rPr>
                <w:sz w:val="24"/>
                <w:szCs w:val="24"/>
              </w:rPr>
              <w:t>MenuItem_MouseLeave</w:t>
            </w:r>
          </w:p>
        </w:tc>
        <w:tc>
          <w:tcPr>
            <w:tcW w:w="4938" w:type="dxa"/>
          </w:tcPr>
          <w:p w:rsidR="00165E53" w:rsidRPr="00FE0B0A" w:rsidRDefault="00165E53" w:rsidP="0002609D">
            <w:pPr>
              <w:spacing w:line="360" w:lineRule="auto"/>
              <w:jc w:val="left"/>
              <w:rPr>
                <w:sz w:val="24"/>
                <w:szCs w:val="24"/>
              </w:rPr>
            </w:pPr>
            <w:r w:rsidRPr="009A501D">
              <w:rPr>
                <w:sz w:val="24"/>
                <w:szCs w:val="24"/>
              </w:rPr>
              <w:t>Обработчик события выхода курсора из элемента главного меню, который очищает область в строке состояния.</w:t>
            </w:r>
          </w:p>
        </w:tc>
      </w:tr>
      <w:tr w:rsidR="00165E53" w:rsidRPr="00FE0B0A" w:rsidTr="00034887">
        <w:tc>
          <w:tcPr>
            <w:tcW w:w="1701" w:type="dxa"/>
            <w:vMerge/>
            <w:tcBorders>
              <w:bottom w:val="nil"/>
            </w:tcBorders>
          </w:tcPr>
          <w:p w:rsidR="00165E53" w:rsidRPr="00FE0B0A" w:rsidRDefault="00165E53" w:rsidP="0002609D">
            <w:pPr>
              <w:spacing w:line="360" w:lineRule="auto"/>
              <w:jc w:val="left"/>
              <w:rPr>
                <w:sz w:val="24"/>
                <w:szCs w:val="24"/>
              </w:rPr>
            </w:pPr>
          </w:p>
        </w:tc>
        <w:tc>
          <w:tcPr>
            <w:tcW w:w="3261" w:type="dxa"/>
            <w:tcBorders>
              <w:bottom w:val="nil"/>
            </w:tcBorders>
          </w:tcPr>
          <w:p w:rsidR="00165E53" w:rsidRPr="00FE0B0A" w:rsidRDefault="00165E53" w:rsidP="0002609D">
            <w:pPr>
              <w:spacing w:line="360" w:lineRule="auto"/>
              <w:jc w:val="left"/>
              <w:rPr>
                <w:sz w:val="24"/>
                <w:szCs w:val="24"/>
              </w:rPr>
            </w:pPr>
            <w:r w:rsidRPr="00097202">
              <w:rPr>
                <w:sz w:val="24"/>
                <w:szCs w:val="24"/>
              </w:rPr>
              <w:t>MenuItem_MouseEnter</w:t>
            </w:r>
          </w:p>
        </w:tc>
        <w:tc>
          <w:tcPr>
            <w:tcW w:w="4938" w:type="dxa"/>
            <w:tcBorders>
              <w:bottom w:val="nil"/>
            </w:tcBorders>
          </w:tcPr>
          <w:p w:rsidR="00165E53" w:rsidRPr="00FE0B0A" w:rsidRDefault="00165E53" w:rsidP="0002609D">
            <w:pPr>
              <w:spacing w:line="360" w:lineRule="auto"/>
              <w:jc w:val="left"/>
              <w:rPr>
                <w:sz w:val="24"/>
                <w:szCs w:val="24"/>
              </w:rPr>
            </w:pPr>
            <w:r w:rsidRPr="009A501D">
              <w:rPr>
                <w:sz w:val="24"/>
                <w:szCs w:val="24"/>
              </w:rPr>
              <w:t>Обработчик события нав</w:t>
            </w:r>
            <w:r>
              <w:rPr>
                <w:sz w:val="24"/>
                <w:szCs w:val="24"/>
              </w:rPr>
              <w:t>е</w:t>
            </w:r>
            <w:r w:rsidRPr="009A501D">
              <w:rPr>
                <w:sz w:val="24"/>
                <w:szCs w:val="24"/>
              </w:rPr>
              <w:t>дения курсора на элемент главного меню, который выводит подсказку элемента в строку состояния</w:t>
            </w:r>
          </w:p>
        </w:tc>
      </w:tr>
    </w:tbl>
    <w:p w:rsidR="001E6E0F" w:rsidRDefault="001E6E0F" w:rsidP="001E6E0F">
      <w:pPr>
        <w:spacing w:line="360" w:lineRule="auto"/>
        <w:ind w:firstLine="851"/>
        <w:jc w:val="both"/>
        <w:rPr>
          <w:sz w:val="28"/>
        </w:rPr>
      </w:pPr>
      <w:r>
        <w:rPr>
          <w:sz w:val="28"/>
        </w:rPr>
        <w:lastRenderedPageBreak/>
        <w:t>Продолжение таблицы 55</w:t>
      </w:r>
    </w:p>
    <w:tbl>
      <w:tblPr>
        <w:tblStyle w:val="ac"/>
        <w:tblW w:w="0" w:type="auto"/>
        <w:tblInd w:w="108" w:type="dxa"/>
        <w:tblLayout w:type="fixed"/>
        <w:tblLook w:val="04A0" w:firstRow="1" w:lastRow="0" w:firstColumn="1" w:lastColumn="0" w:noHBand="0" w:noVBand="1"/>
      </w:tblPr>
      <w:tblGrid>
        <w:gridCol w:w="1701"/>
        <w:gridCol w:w="3261"/>
        <w:gridCol w:w="4938"/>
      </w:tblGrid>
      <w:tr w:rsidR="001E6E0F" w:rsidRPr="0012231A" w:rsidTr="00034887">
        <w:tc>
          <w:tcPr>
            <w:tcW w:w="1701" w:type="dxa"/>
            <w:tcBorders>
              <w:bottom w:val="single" w:sz="4" w:space="0" w:color="auto"/>
            </w:tcBorders>
          </w:tcPr>
          <w:p w:rsidR="001E6E0F" w:rsidRPr="0012231A" w:rsidRDefault="001E6E0F" w:rsidP="001E6E0F">
            <w:pPr>
              <w:spacing w:line="360" w:lineRule="auto"/>
              <w:jc w:val="center"/>
              <w:rPr>
                <w:b/>
                <w:sz w:val="24"/>
                <w:szCs w:val="24"/>
              </w:rPr>
            </w:pPr>
            <w:r w:rsidRPr="0012231A">
              <w:rPr>
                <w:b/>
                <w:sz w:val="24"/>
                <w:szCs w:val="24"/>
              </w:rPr>
              <w:t>Имя модуля</w:t>
            </w:r>
          </w:p>
        </w:tc>
        <w:tc>
          <w:tcPr>
            <w:tcW w:w="3261" w:type="dxa"/>
            <w:tcBorders>
              <w:bottom w:val="single" w:sz="4" w:space="0" w:color="auto"/>
            </w:tcBorders>
          </w:tcPr>
          <w:p w:rsidR="001E6E0F" w:rsidRPr="0012231A" w:rsidRDefault="001E6E0F" w:rsidP="001E6E0F">
            <w:pPr>
              <w:spacing w:line="360" w:lineRule="auto"/>
              <w:jc w:val="center"/>
              <w:rPr>
                <w:b/>
                <w:sz w:val="24"/>
                <w:szCs w:val="24"/>
              </w:rPr>
            </w:pPr>
            <w:r w:rsidRPr="0012231A">
              <w:rPr>
                <w:b/>
                <w:sz w:val="24"/>
                <w:szCs w:val="24"/>
              </w:rPr>
              <w:t>Имя процедуры (функции)</w:t>
            </w:r>
          </w:p>
        </w:tc>
        <w:tc>
          <w:tcPr>
            <w:tcW w:w="4938" w:type="dxa"/>
            <w:tcBorders>
              <w:bottom w:val="single" w:sz="4" w:space="0" w:color="auto"/>
            </w:tcBorders>
          </w:tcPr>
          <w:p w:rsidR="001E6E0F" w:rsidRPr="0012231A" w:rsidRDefault="001E6E0F" w:rsidP="001E6E0F">
            <w:pPr>
              <w:spacing w:line="360" w:lineRule="auto"/>
              <w:jc w:val="center"/>
              <w:rPr>
                <w:b/>
                <w:sz w:val="24"/>
                <w:szCs w:val="24"/>
              </w:rPr>
            </w:pPr>
            <w:r w:rsidRPr="0012231A">
              <w:rPr>
                <w:b/>
                <w:sz w:val="24"/>
                <w:szCs w:val="24"/>
              </w:rPr>
              <w:t>Назначение процедуры (функции)</w:t>
            </w:r>
          </w:p>
        </w:tc>
      </w:tr>
      <w:tr w:rsidR="00165E53" w:rsidRPr="00FE0B0A" w:rsidTr="00034887">
        <w:tc>
          <w:tcPr>
            <w:tcW w:w="1701" w:type="dxa"/>
            <w:vMerge w:val="restart"/>
          </w:tcPr>
          <w:p w:rsidR="00165E53" w:rsidRPr="00FE0B0A" w:rsidRDefault="00A45C1D" w:rsidP="0002609D">
            <w:pPr>
              <w:spacing w:line="360" w:lineRule="auto"/>
              <w:jc w:val="left"/>
              <w:rPr>
                <w:sz w:val="24"/>
                <w:szCs w:val="24"/>
              </w:rPr>
            </w:pPr>
            <w:r w:rsidRPr="00097202">
              <w:rPr>
                <w:sz w:val="24"/>
                <w:szCs w:val="24"/>
              </w:rPr>
              <w:t>UserListForm.cs</w:t>
            </w:r>
          </w:p>
        </w:tc>
        <w:tc>
          <w:tcPr>
            <w:tcW w:w="3261" w:type="dxa"/>
          </w:tcPr>
          <w:p w:rsidR="00165E53" w:rsidRPr="00FE0B0A" w:rsidRDefault="00165E53" w:rsidP="0002609D">
            <w:pPr>
              <w:spacing w:line="360" w:lineRule="auto"/>
              <w:jc w:val="left"/>
              <w:rPr>
                <w:sz w:val="24"/>
                <w:szCs w:val="24"/>
              </w:rPr>
            </w:pPr>
            <w:r w:rsidRPr="00097202">
              <w:rPr>
                <w:sz w:val="24"/>
                <w:szCs w:val="24"/>
              </w:rPr>
              <w:t>SubscribeMenuItems</w:t>
            </w:r>
          </w:p>
        </w:tc>
        <w:tc>
          <w:tcPr>
            <w:tcW w:w="4938" w:type="dxa"/>
          </w:tcPr>
          <w:p w:rsidR="00165E53" w:rsidRPr="00FE0B0A" w:rsidRDefault="00165E53" w:rsidP="0002609D">
            <w:pPr>
              <w:spacing w:line="360" w:lineRule="auto"/>
              <w:jc w:val="left"/>
              <w:rPr>
                <w:sz w:val="24"/>
                <w:szCs w:val="24"/>
              </w:rPr>
            </w:pPr>
            <w:r w:rsidRPr="009A501D">
              <w:rPr>
                <w:sz w:val="24"/>
                <w:szCs w:val="24"/>
              </w:rPr>
              <w:t>Подписка элементов главного меню и панели элементов на события наведения и выхода курсора для отображения подсказок в строке состояния</w:t>
            </w:r>
          </w:p>
        </w:tc>
      </w:tr>
      <w:tr w:rsidR="00165E53" w:rsidRPr="00FE0B0A" w:rsidTr="00034887">
        <w:tc>
          <w:tcPr>
            <w:tcW w:w="1701" w:type="dxa"/>
            <w:vMerge/>
          </w:tcPr>
          <w:p w:rsidR="00165E53" w:rsidRPr="00FE0B0A" w:rsidRDefault="00165E53" w:rsidP="0002609D">
            <w:pPr>
              <w:spacing w:line="360" w:lineRule="auto"/>
              <w:jc w:val="left"/>
              <w:rPr>
                <w:sz w:val="24"/>
                <w:szCs w:val="24"/>
              </w:rPr>
            </w:pPr>
          </w:p>
        </w:tc>
        <w:tc>
          <w:tcPr>
            <w:tcW w:w="3261" w:type="dxa"/>
          </w:tcPr>
          <w:p w:rsidR="00165E53" w:rsidRPr="00FE0B0A" w:rsidRDefault="00165E53" w:rsidP="0002609D">
            <w:pPr>
              <w:spacing w:line="360" w:lineRule="auto"/>
              <w:jc w:val="left"/>
              <w:rPr>
                <w:sz w:val="24"/>
                <w:szCs w:val="24"/>
              </w:rPr>
            </w:pPr>
            <w:r w:rsidRPr="00097202">
              <w:rPr>
                <w:sz w:val="24"/>
                <w:szCs w:val="24"/>
              </w:rPr>
              <w:t>SubScribeChildMenuItems</w:t>
            </w:r>
          </w:p>
        </w:tc>
        <w:tc>
          <w:tcPr>
            <w:tcW w:w="4938" w:type="dxa"/>
          </w:tcPr>
          <w:p w:rsidR="00165E53" w:rsidRPr="00FE0B0A" w:rsidRDefault="00165E53" w:rsidP="0002609D">
            <w:pPr>
              <w:spacing w:line="360" w:lineRule="auto"/>
              <w:jc w:val="left"/>
              <w:rPr>
                <w:sz w:val="24"/>
                <w:szCs w:val="24"/>
              </w:rPr>
            </w:pPr>
            <w:r w:rsidRPr="009A501D">
              <w:rPr>
                <w:sz w:val="24"/>
                <w:szCs w:val="24"/>
              </w:rPr>
              <w:t>Подписка дочерних элементов главного меню на события наведения и выхода курсора для отображения подсказок в строке состояния</w:t>
            </w:r>
          </w:p>
        </w:tc>
      </w:tr>
      <w:tr w:rsidR="00165E53" w:rsidRPr="00FE0B0A" w:rsidTr="00034887">
        <w:tc>
          <w:tcPr>
            <w:tcW w:w="1701" w:type="dxa"/>
            <w:vMerge/>
          </w:tcPr>
          <w:p w:rsidR="00165E53" w:rsidRPr="00FE0B0A" w:rsidRDefault="00165E53" w:rsidP="0002609D">
            <w:pPr>
              <w:spacing w:line="360" w:lineRule="auto"/>
              <w:jc w:val="left"/>
              <w:rPr>
                <w:sz w:val="24"/>
                <w:szCs w:val="24"/>
              </w:rPr>
            </w:pPr>
          </w:p>
        </w:tc>
        <w:tc>
          <w:tcPr>
            <w:tcW w:w="3261" w:type="dxa"/>
          </w:tcPr>
          <w:p w:rsidR="00165E53" w:rsidRPr="00FE0B0A" w:rsidRDefault="00165E53" w:rsidP="0002609D">
            <w:pPr>
              <w:spacing w:line="360" w:lineRule="auto"/>
              <w:jc w:val="left"/>
              <w:rPr>
                <w:sz w:val="24"/>
                <w:szCs w:val="24"/>
              </w:rPr>
            </w:pPr>
            <w:r w:rsidRPr="00644979">
              <w:rPr>
                <w:sz w:val="24"/>
                <w:szCs w:val="24"/>
              </w:rPr>
              <w:t>userInfoBindingSource_CurrentChanged</w:t>
            </w:r>
          </w:p>
        </w:tc>
        <w:tc>
          <w:tcPr>
            <w:tcW w:w="4938" w:type="dxa"/>
          </w:tcPr>
          <w:p w:rsidR="00165E53" w:rsidRPr="00FE0B0A" w:rsidRDefault="00165E53" w:rsidP="0002609D">
            <w:pPr>
              <w:spacing w:line="360" w:lineRule="auto"/>
              <w:jc w:val="left"/>
              <w:rPr>
                <w:sz w:val="24"/>
                <w:szCs w:val="24"/>
              </w:rPr>
            </w:pPr>
            <w:r w:rsidRPr="00D2590F">
              <w:rPr>
                <w:sz w:val="24"/>
                <w:szCs w:val="24"/>
              </w:rPr>
              <w:t>Обработчик события изменения текущего элемента в источнике данных пользователей</w:t>
            </w:r>
          </w:p>
        </w:tc>
      </w:tr>
      <w:tr w:rsidR="00165E53" w:rsidRPr="00FE0B0A" w:rsidTr="00034887">
        <w:tc>
          <w:tcPr>
            <w:tcW w:w="1701" w:type="dxa"/>
            <w:vMerge/>
          </w:tcPr>
          <w:p w:rsidR="00165E53" w:rsidRPr="00FE0B0A" w:rsidRDefault="00165E53" w:rsidP="0002609D">
            <w:pPr>
              <w:spacing w:line="360" w:lineRule="auto"/>
              <w:jc w:val="left"/>
              <w:rPr>
                <w:sz w:val="24"/>
                <w:szCs w:val="24"/>
              </w:rPr>
            </w:pPr>
          </w:p>
        </w:tc>
        <w:tc>
          <w:tcPr>
            <w:tcW w:w="3261" w:type="dxa"/>
          </w:tcPr>
          <w:p w:rsidR="00165E53" w:rsidRPr="00FE0B0A" w:rsidRDefault="00165E53" w:rsidP="0002609D">
            <w:pPr>
              <w:spacing w:line="360" w:lineRule="auto"/>
              <w:jc w:val="left"/>
              <w:rPr>
                <w:sz w:val="24"/>
                <w:szCs w:val="24"/>
              </w:rPr>
            </w:pPr>
            <w:r w:rsidRPr="00644979">
              <w:rPr>
                <w:sz w:val="24"/>
                <w:szCs w:val="24"/>
              </w:rPr>
              <w:t>новыйПользовательToolStripMenuItem_Click</w:t>
            </w:r>
          </w:p>
        </w:tc>
        <w:tc>
          <w:tcPr>
            <w:tcW w:w="4938" w:type="dxa"/>
          </w:tcPr>
          <w:p w:rsidR="00165E53" w:rsidRPr="00FE0B0A" w:rsidRDefault="00165E53" w:rsidP="0002609D">
            <w:pPr>
              <w:spacing w:line="360" w:lineRule="auto"/>
              <w:jc w:val="left"/>
              <w:rPr>
                <w:sz w:val="24"/>
                <w:szCs w:val="24"/>
              </w:rPr>
            </w:pPr>
            <w:r w:rsidRPr="00D2590F">
              <w:rPr>
                <w:sz w:val="24"/>
                <w:szCs w:val="24"/>
              </w:rPr>
              <w:t>Обработчик события нажатия клавиши мыши на элемент главного меню, который открывает диалоговое окно формы регистрации нового пользователя</w:t>
            </w:r>
          </w:p>
        </w:tc>
      </w:tr>
      <w:tr w:rsidR="00165E53" w:rsidRPr="00FE0B0A" w:rsidTr="00034887">
        <w:tc>
          <w:tcPr>
            <w:tcW w:w="1701" w:type="dxa"/>
            <w:vMerge/>
          </w:tcPr>
          <w:p w:rsidR="00165E53" w:rsidRPr="00FE0B0A" w:rsidRDefault="00165E53" w:rsidP="0002609D">
            <w:pPr>
              <w:spacing w:line="360" w:lineRule="auto"/>
              <w:jc w:val="left"/>
              <w:rPr>
                <w:sz w:val="24"/>
                <w:szCs w:val="24"/>
              </w:rPr>
            </w:pPr>
          </w:p>
        </w:tc>
        <w:tc>
          <w:tcPr>
            <w:tcW w:w="3261" w:type="dxa"/>
          </w:tcPr>
          <w:p w:rsidR="00165E53" w:rsidRPr="00FE0B0A" w:rsidRDefault="00165E53" w:rsidP="0002609D">
            <w:pPr>
              <w:spacing w:line="360" w:lineRule="auto"/>
              <w:jc w:val="left"/>
              <w:rPr>
                <w:sz w:val="24"/>
                <w:szCs w:val="24"/>
              </w:rPr>
            </w:pPr>
            <w:r w:rsidRPr="00644979">
              <w:rPr>
                <w:sz w:val="24"/>
                <w:szCs w:val="24"/>
              </w:rPr>
              <w:t>редактироватьToolStripMenuItem_Click</w:t>
            </w:r>
          </w:p>
        </w:tc>
        <w:tc>
          <w:tcPr>
            <w:tcW w:w="4938" w:type="dxa"/>
          </w:tcPr>
          <w:p w:rsidR="00165E53" w:rsidRPr="00FE0B0A" w:rsidRDefault="00165E53" w:rsidP="0002609D">
            <w:pPr>
              <w:spacing w:line="360" w:lineRule="auto"/>
              <w:jc w:val="left"/>
              <w:rPr>
                <w:sz w:val="24"/>
                <w:szCs w:val="24"/>
              </w:rPr>
            </w:pPr>
            <w:r w:rsidRPr="00D2590F">
              <w:rPr>
                <w:sz w:val="24"/>
                <w:szCs w:val="24"/>
              </w:rPr>
              <w:t>Обработчик события нажатия клавиши мыши на элемент главного меню, который открывает диалоговое окно формы редактирования выбранного пользователя</w:t>
            </w:r>
          </w:p>
        </w:tc>
      </w:tr>
      <w:tr w:rsidR="00165E53" w:rsidRPr="00FE0B0A" w:rsidTr="00034887">
        <w:tc>
          <w:tcPr>
            <w:tcW w:w="1701" w:type="dxa"/>
            <w:vMerge/>
          </w:tcPr>
          <w:p w:rsidR="00165E53" w:rsidRPr="00FE0B0A" w:rsidRDefault="00165E53" w:rsidP="0002609D">
            <w:pPr>
              <w:spacing w:line="360" w:lineRule="auto"/>
              <w:jc w:val="left"/>
              <w:rPr>
                <w:sz w:val="24"/>
                <w:szCs w:val="24"/>
              </w:rPr>
            </w:pPr>
          </w:p>
        </w:tc>
        <w:tc>
          <w:tcPr>
            <w:tcW w:w="3261" w:type="dxa"/>
          </w:tcPr>
          <w:p w:rsidR="00165E53" w:rsidRPr="00FE0B0A" w:rsidRDefault="00165E53" w:rsidP="0002609D">
            <w:pPr>
              <w:spacing w:line="360" w:lineRule="auto"/>
              <w:jc w:val="left"/>
              <w:rPr>
                <w:sz w:val="24"/>
                <w:szCs w:val="24"/>
              </w:rPr>
            </w:pPr>
            <w:r w:rsidRPr="00644979">
              <w:rPr>
                <w:sz w:val="24"/>
                <w:szCs w:val="24"/>
              </w:rPr>
              <w:t>удалитьToolStripMenuItem_Click</w:t>
            </w:r>
          </w:p>
        </w:tc>
        <w:tc>
          <w:tcPr>
            <w:tcW w:w="4938" w:type="dxa"/>
          </w:tcPr>
          <w:p w:rsidR="00165E53" w:rsidRPr="00FE0B0A" w:rsidRDefault="00165E53" w:rsidP="0002609D">
            <w:pPr>
              <w:spacing w:line="360" w:lineRule="auto"/>
              <w:jc w:val="left"/>
              <w:rPr>
                <w:sz w:val="24"/>
                <w:szCs w:val="24"/>
              </w:rPr>
            </w:pPr>
            <w:r w:rsidRPr="00D2590F">
              <w:rPr>
                <w:sz w:val="24"/>
                <w:szCs w:val="24"/>
              </w:rPr>
              <w:t>Обработчик события нажатия клавиши мыши на элемент главного меню, который выполняет удаление выбранного пользователя</w:t>
            </w:r>
          </w:p>
        </w:tc>
      </w:tr>
      <w:tr w:rsidR="00165E53" w:rsidRPr="00FE0B0A" w:rsidTr="00034887">
        <w:tc>
          <w:tcPr>
            <w:tcW w:w="1701" w:type="dxa"/>
            <w:vMerge/>
          </w:tcPr>
          <w:p w:rsidR="00165E53" w:rsidRPr="00FE0B0A" w:rsidRDefault="00165E53" w:rsidP="0002609D">
            <w:pPr>
              <w:spacing w:line="360" w:lineRule="auto"/>
              <w:jc w:val="left"/>
              <w:rPr>
                <w:sz w:val="24"/>
                <w:szCs w:val="24"/>
              </w:rPr>
            </w:pPr>
          </w:p>
        </w:tc>
        <w:tc>
          <w:tcPr>
            <w:tcW w:w="3261" w:type="dxa"/>
          </w:tcPr>
          <w:p w:rsidR="00165E53" w:rsidRPr="00FE0B0A" w:rsidRDefault="00165E53" w:rsidP="0002609D">
            <w:pPr>
              <w:spacing w:line="360" w:lineRule="auto"/>
              <w:jc w:val="left"/>
              <w:rPr>
                <w:sz w:val="24"/>
                <w:szCs w:val="24"/>
              </w:rPr>
            </w:pPr>
            <w:r w:rsidRPr="00D2590F">
              <w:rPr>
                <w:sz w:val="24"/>
                <w:szCs w:val="24"/>
              </w:rPr>
              <w:t>всеЗаписиToolStripMenuItem_Click</w:t>
            </w:r>
          </w:p>
        </w:tc>
        <w:tc>
          <w:tcPr>
            <w:tcW w:w="4938" w:type="dxa"/>
          </w:tcPr>
          <w:p w:rsidR="00165E53" w:rsidRPr="00FE0B0A" w:rsidRDefault="00165E53" w:rsidP="0002609D">
            <w:pPr>
              <w:spacing w:line="360" w:lineRule="auto"/>
              <w:jc w:val="left"/>
              <w:rPr>
                <w:sz w:val="24"/>
                <w:szCs w:val="24"/>
              </w:rPr>
            </w:pPr>
            <w:r w:rsidRPr="00165E53">
              <w:rPr>
                <w:sz w:val="24"/>
                <w:szCs w:val="24"/>
              </w:rPr>
              <w:t>Обработчик события нажатия клавиши мыши на элемент главного меню, который выполняет просмотр всех зарегистрированных пользователей</w:t>
            </w:r>
          </w:p>
        </w:tc>
      </w:tr>
      <w:tr w:rsidR="00165E53" w:rsidRPr="00FE0B0A" w:rsidTr="00034887">
        <w:tc>
          <w:tcPr>
            <w:tcW w:w="1701" w:type="dxa"/>
            <w:vMerge/>
            <w:tcBorders>
              <w:bottom w:val="nil"/>
            </w:tcBorders>
          </w:tcPr>
          <w:p w:rsidR="00165E53" w:rsidRPr="00FE0B0A" w:rsidRDefault="00165E53" w:rsidP="0002609D">
            <w:pPr>
              <w:spacing w:line="360" w:lineRule="auto"/>
              <w:jc w:val="left"/>
              <w:rPr>
                <w:sz w:val="24"/>
                <w:szCs w:val="24"/>
              </w:rPr>
            </w:pPr>
          </w:p>
        </w:tc>
        <w:tc>
          <w:tcPr>
            <w:tcW w:w="3261" w:type="dxa"/>
            <w:tcBorders>
              <w:bottom w:val="nil"/>
            </w:tcBorders>
          </w:tcPr>
          <w:p w:rsidR="00165E53" w:rsidRPr="00FE0B0A" w:rsidRDefault="00165E53" w:rsidP="0002609D">
            <w:pPr>
              <w:spacing w:line="360" w:lineRule="auto"/>
              <w:jc w:val="left"/>
              <w:rPr>
                <w:sz w:val="24"/>
                <w:szCs w:val="24"/>
              </w:rPr>
            </w:pPr>
            <w:r w:rsidRPr="00D2590F">
              <w:rPr>
                <w:sz w:val="24"/>
                <w:szCs w:val="24"/>
              </w:rPr>
              <w:t>отборToolStripMenuItem_Click</w:t>
            </w:r>
          </w:p>
        </w:tc>
        <w:tc>
          <w:tcPr>
            <w:tcW w:w="4938" w:type="dxa"/>
            <w:tcBorders>
              <w:bottom w:val="nil"/>
            </w:tcBorders>
          </w:tcPr>
          <w:p w:rsidR="00165E53" w:rsidRPr="00FE0B0A" w:rsidRDefault="00165E53" w:rsidP="0002609D">
            <w:pPr>
              <w:spacing w:line="360" w:lineRule="auto"/>
              <w:jc w:val="left"/>
              <w:rPr>
                <w:sz w:val="24"/>
                <w:szCs w:val="24"/>
              </w:rPr>
            </w:pPr>
            <w:r w:rsidRPr="00165E53">
              <w:rPr>
                <w:sz w:val="24"/>
                <w:szCs w:val="24"/>
              </w:rPr>
              <w:t>Обработчик события нажатия клавиши мыши на элемент главного меню, который открывает диалоговое окно задания критериев для отбора зарегистрированных пользователей</w:t>
            </w:r>
          </w:p>
        </w:tc>
      </w:tr>
    </w:tbl>
    <w:p w:rsidR="00034887" w:rsidRDefault="00034887">
      <w:pPr>
        <w:widowControl/>
        <w:spacing w:line="360" w:lineRule="auto"/>
        <w:ind w:firstLine="851"/>
        <w:jc w:val="both"/>
        <w:rPr>
          <w:sz w:val="28"/>
        </w:rPr>
      </w:pPr>
      <w:r>
        <w:rPr>
          <w:sz w:val="28"/>
        </w:rPr>
        <w:br w:type="page"/>
      </w:r>
    </w:p>
    <w:p w:rsidR="001E6E0F" w:rsidRDefault="001E6E0F" w:rsidP="001E6E0F">
      <w:pPr>
        <w:spacing w:line="360" w:lineRule="auto"/>
        <w:ind w:firstLine="851"/>
        <w:jc w:val="both"/>
        <w:rPr>
          <w:sz w:val="28"/>
        </w:rPr>
      </w:pPr>
      <w:r>
        <w:rPr>
          <w:sz w:val="28"/>
        </w:rPr>
        <w:lastRenderedPageBreak/>
        <w:t>Продолжение таблицы 55</w:t>
      </w:r>
    </w:p>
    <w:tbl>
      <w:tblPr>
        <w:tblStyle w:val="ac"/>
        <w:tblW w:w="0" w:type="auto"/>
        <w:tblInd w:w="108" w:type="dxa"/>
        <w:tblLayout w:type="fixed"/>
        <w:tblLook w:val="04A0" w:firstRow="1" w:lastRow="0" w:firstColumn="1" w:lastColumn="0" w:noHBand="0" w:noVBand="1"/>
      </w:tblPr>
      <w:tblGrid>
        <w:gridCol w:w="1701"/>
        <w:gridCol w:w="3261"/>
        <w:gridCol w:w="4938"/>
      </w:tblGrid>
      <w:tr w:rsidR="001E6E0F" w:rsidRPr="0012231A" w:rsidTr="00034887">
        <w:tc>
          <w:tcPr>
            <w:tcW w:w="1701" w:type="dxa"/>
          </w:tcPr>
          <w:p w:rsidR="001E6E0F" w:rsidRPr="0012231A" w:rsidRDefault="001E6E0F" w:rsidP="001E6E0F">
            <w:pPr>
              <w:spacing w:line="360" w:lineRule="auto"/>
              <w:jc w:val="center"/>
              <w:rPr>
                <w:b/>
                <w:sz w:val="24"/>
                <w:szCs w:val="24"/>
              </w:rPr>
            </w:pPr>
            <w:r w:rsidRPr="0012231A">
              <w:rPr>
                <w:b/>
                <w:sz w:val="24"/>
                <w:szCs w:val="24"/>
              </w:rPr>
              <w:t>Имя модуля</w:t>
            </w:r>
          </w:p>
        </w:tc>
        <w:tc>
          <w:tcPr>
            <w:tcW w:w="3261" w:type="dxa"/>
          </w:tcPr>
          <w:p w:rsidR="001E6E0F" w:rsidRPr="0012231A" w:rsidRDefault="001E6E0F" w:rsidP="001E6E0F">
            <w:pPr>
              <w:spacing w:line="360" w:lineRule="auto"/>
              <w:jc w:val="center"/>
              <w:rPr>
                <w:b/>
                <w:sz w:val="24"/>
                <w:szCs w:val="24"/>
              </w:rPr>
            </w:pPr>
            <w:r w:rsidRPr="0012231A">
              <w:rPr>
                <w:b/>
                <w:sz w:val="24"/>
                <w:szCs w:val="24"/>
              </w:rPr>
              <w:t>Имя процедуры (функции)</w:t>
            </w:r>
          </w:p>
        </w:tc>
        <w:tc>
          <w:tcPr>
            <w:tcW w:w="4938" w:type="dxa"/>
          </w:tcPr>
          <w:p w:rsidR="001E6E0F" w:rsidRPr="0012231A" w:rsidRDefault="001E6E0F" w:rsidP="001E6E0F">
            <w:pPr>
              <w:spacing w:line="360" w:lineRule="auto"/>
              <w:jc w:val="center"/>
              <w:rPr>
                <w:b/>
                <w:sz w:val="24"/>
                <w:szCs w:val="24"/>
              </w:rPr>
            </w:pPr>
            <w:r w:rsidRPr="0012231A">
              <w:rPr>
                <w:b/>
                <w:sz w:val="24"/>
                <w:szCs w:val="24"/>
              </w:rPr>
              <w:t>Назначение процедуры (функции)</w:t>
            </w:r>
          </w:p>
        </w:tc>
      </w:tr>
      <w:tr w:rsidR="00165E53" w:rsidRPr="00FE0B0A" w:rsidTr="00034887">
        <w:tc>
          <w:tcPr>
            <w:tcW w:w="1701" w:type="dxa"/>
          </w:tcPr>
          <w:p w:rsidR="00165E53" w:rsidRPr="00FE0B0A" w:rsidRDefault="00A45C1D" w:rsidP="0002609D">
            <w:pPr>
              <w:spacing w:line="360" w:lineRule="auto"/>
              <w:jc w:val="left"/>
              <w:rPr>
                <w:sz w:val="24"/>
                <w:szCs w:val="24"/>
              </w:rPr>
            </w:pPr>
            <w:r w:rsidRPr="00097202">
              <w:rPr>
                <w:sz w:val="24"/>
                <w:szCs w:val="24"/>
              </w:rPr>
              <w:t>UserListForm.cs</w:t>
            </w:r>
          </w:p>
        </w:tc>
        <w:tc>
          <w:tcPr>
            <w:tcW w:w="3261" w:type="dxa"/>
          </w:tcPr>
          <w:p w:rsidR="00165E53" w:rsidRPr="00FE0B0A" w:rsidRDefault="00165E53" w:rsidP="0002609D">
            <w:pPr>
              <w:spacing w:line="360" w:lineRule="auto"/>
              <w:jc w:val="left"/>
              <w:rPr>
                <w:sz w:val="24"/>
                <w:szCs w:val="24"/>
              </w:rPr>
            </w:pPr>
            <w:r w:rsidRPr="00D2590F">
              <w:rPr>
                <w:sz w:val="24"/>
                <w:szCs w:val="24"/>
              </w:rPr>
              <w:t>UserListForm_KeyDown</w:t>
            </w:r>
          </w:p>
        </w:tc>
        <w:tc>
          <w:tcPr>
            <w:tcW w:w="4938" w:type="dxa"/>
          </w:tcPr>
          <w:p w:rsidR="00165E53" w:rsidRPr="00FE0B0A" w:rsidRDefault="00165E53" w:rsidP="0002609D">
            <w:pPr>
              <w:spacing w:line="360" w:lineRule="auto"/>
              <w:jc w:val="left"/>
              <w:rPr>
                <w:sz w:val="24"/>
                <w:szCs w:val="24"/>
              </w:rPr>
            </w:pPr>
            <w:r w:rsidRPr="00165E53">
              <w:rPr>
                <w:sz w:val="24"/>
                <w:szCs w:val="24"/>
              </w:rPr>
              <w:t>Обработчик события нажатия клавиш клавиатуры на форме</w:t>
            </w:r>
          </w:p>
        </w:tc>
      </w:tr>
      <w:tr w:rsidR="00563BC1" w:rsidRPr="00FE0B0A" w:rsidTr="00034887">
        <w:tc>
          <w:tcPr>
            <w:tcW w:w="1701" w:type="dxa"/>
            <w:vMerge w:val="restart"/>
          </w:tcPr>
          <w:p w:rsidR="00563BC1" w:rsidRPr="00812622" w:rsidRDefault="00563BC1" w:rsidP="0002609D">
            <w:pPr>
              <w:spacing w:line="360" w:lineRule="auto"/>
              <w:jc w:val="left"/>
              <w:rPr>
                <w:sz w:val="24"/>
                <w:szCs w:val="24"/>
                <w:lang w:val="en-US"/>
              </w:rPr>
            </w:pPr>
            <w:r w:rsidRPr="00812622">
              <w:rPr>
                <w:sz w:val="24"/>
                <w:szCs w:val="24"/>
              </w:rPr>
              <w:t>UserConditionForm</w:t>
            </w:r>
            <w:r>
              <w:rPr>
                <w:sz w:val="24"/>
                <w:szCs w:val="24"/>
                <w:lang w:val="en-US"/>
              </w:rPr>
              <w:t>.cs</w:t>
            </w:r>
          </w:p>
        </w:tc>
        <w:tc>
          <w:tcPr>
            <w:tcW w:w="3261" w:type="dxa"/>
          </w:tcPr>
          <w:p w:rsidR="00563BC1" w:rsidRPr="00FE0B0A" w:rsidRDefault="00563BC1" w:rsidP="0002609D">
            <w:pPr>
              <w:spacing w:line="360" w:lineRule="auto"/>
              <w:jc w:val="left"/>
              <w:rPr>
                <w:sz w:val="24"/>
                <w:szCs w:val="24"/>
              </w:rPr>
            </w:pPr>
            <w:r w:rsidRPr="00812622">
              <w:rPr>
                <w:sz w:val="24"/>
                <w:szCs w:val="24"/>
              </w:rPr>
              <w:t>UserConditionForm</w:t>
            </w:r>
          </w:p>
        </w:tc>
        <w:tc>
          <w:tcPr>
            <w:tcW w:w="4938" w:type="dxa"/>
          </w:tcPr>
          <w:p w:rsidR="00563BC1" w:rsidRPr="00FE0B0A" w:rsidRDefault="00563BC1" w:rsidP="0002609D">
            <w:pPr>
              <w:spacing w:line="360" w:lineRule="auto"/>
              <w:jc w:val="left"/>
              <w:rPr>
                <w:sz w:val="24"/>
                <w:szCs w:val="24"/>
              </w:rPr>
            </w:pPr>
            <w:r w:rsidRPr="00812622">
              <w:rPr>
                <w:sz w:val="24"/>
                <w:szCs w:val="24"/>
              </w:rPr>
              <w:t>Конструктор формы отбора пользователей</w:t>
            </w:r>
          </w:p>
        </w:tc>
      </w:tr>
      <w:tr w:rsidR="00563BC1" w:rsidRPr="00FE0B0A" w:rsidTr="00034887">
        <w:tc>
          <w:tcPr>
            <w:tcW w:w="1701" w:type="dxa"/>
            <w:vMerge/>
          </w:tcPr>
          <w:p w:rsidR="00563BC1" w:rsidRPr="00FE0B0A" w:rsidRDefault="00563BC1" w:rsidP="0002609D">
            <w:pPr>
              <w:spacing w:line="360" w:lineRule="auto"/>
              <w:jc w:val="left"/>
              <w:rPr>
                <w:sz w:val="24"/>
                <w:szCs w:val="24"/>
              </w:rPr>
            </w:pPr>
          </w:p>
        </w:tc>
        <w:tc>
          <w:tcPr>
            <w:tcW w:w="3261" w:type="dxa"/>
          </w:tcPr>
          <w:p w:rsidR="00563BC1" w:rsidRPr="00FE0B0A" w:rsidRDefault="00563BC1" w:rsidP="0002609D">
            <w:pPr>
              <w:spacing w:line="360" w:lineRule="auto"/>
              <w:jc w:val="left"/>
              <w:rPr>
                <w:sz w:val="24"/>
                <w:szCs w:val="24"/>
              </w:rPr>
            </w:pPr>
            <w:r w:rsidRPr="00812622">
              <w:rPr>
                <w:sz w:val="24"/>
                <w:szCs w:val="24"/>
              </w:rPr>
              <w:t>InitBindings</w:t>
            </w:r>
          </w:p>
        </w:tc>
        <w:tc>
          <w:tcPr>
            <w:tcW w:w="4938" w:type="dxa"/>
          </w:tcPr>
          <w:p w:rsidR="00563BC1" w:rsidRPr="00FE0B0A" w:rsidRDefault="00563BC1" w:rsidP="0002609D">
            <w:pPr>
              <w:spacing w:line="360" w:lineRule="auto"/>
              <w:jc w:val="left"/>
              <w:rPr>
                <w:sz w:val="24"/>
                <w:szCs w:val="24"/>
              </w:rPr>
            </w:pPr>
            <w:r w:rsidRPr="00812622">
              <w:rPr>
                <w:sz w:val="24"/>
                <w:szCs w:val="24"/>
              </w:rPr>
              <w:t>Инициализация привязок</w:t>
            </w:r>
          </w:p>
        </w:tc>
      </w:tr>
      <w:tr w:rsidR="00563BC1" w:rsidRPr="00FE0B0A" w:rsidTr="00034887">
        <w:tc>
          <w:tcPr>
            <w:tcW w:w="1701" w:type="dxa"/>
            <w:vMerge/>
          </w:tcPr>
          <w:p w:rsidR="00563BC1" w:rsidRPr="00FE0B0A" w:rsidRDefault="00563BC1" w:rsidP="0002609D">
            <w:pPr>
              <w:spacing w:line="360" w:lineRule="auto"/>
              <w:jc w:val="left"/>
              <w:rPr>
                <w:sz w:val="24"/>
                <w:szCs w:val="24"/>
              </w:rPr>
            </w:pPr>
          </w:p>
        </w:tc>
        <w:tc>
          <w:tcPr>
            <w:tcW w:w="3261" w:type="dxa"/>
          </w:tcPr>
          <w:p w:rsidR="00563BC1" w:rsidRPr="00FE0B0A" w:rsidRDefault="00563BC1" w:rsidP="0002609D">
            <w:pPr>
              <w:spacing w:line="360" w:lineRule="auto"/>
              <w:jc w:val="left"/>
              <w:rPr>
                <w:sz w:val="24"/>
                <w:szCs w:val="24"/>
              </w:rPr>
            </w:pPr>
            <w:r w:rsidRPr="00812622">
              <w:rPr>
                <w:sz w:val="24"/>
                <w:szCs w:val="24"/>
              </w:rPr>
              <w:t>rightsLevelBindingSource_CurrentChanged</w:t>
            </w:r>
          </w:p>
        </w:tc>
        <w:tc>
          <w:tcPr>
            <w:tcW w:w="4938" w:type="dxa"/>
          </w:tcPr>
          <w:p w:rsidR="00563BC1" w:rsidRPr="00FE0B0A" w:rsidRDefault="00563BC1" w:rsidP="0002609D">
            <w:pPr>
              <w:spacing w:line="360" w:lineRule="auto"/>
              <w:jc w:val="left"/>
              <w:rPr>
                <w:sz w:val="24"/>
                <w:szCs w:val="24"/>
              </w:rPr>
            </w:pPr>
            <w:r w:rsidRPr="00812622">
              <w:rPr>
                <w:sz w:val="24"/>
                <w:szCs w:val="24"/>
              </w:rPr>
              <w:t>Обработчик события изменения текущего элемента в источнике данных уровней привилегий</w:t>
            </w:r>
          </w:p>
        </w:tc>
      </w:tr>
      <w:tr w:rsidR="00563BC1" w:rsidRPr="00FE0B0A" w:rsidTr="00034887">
        <w:tc>
          <w:tcPr>
            <w:tcW w:w="1701" w:type="dxa"/>
            <w:vMerge/>
          </w:tcPr>
          <w:p w:rsidR="00563BC1" w:rsidRPr="00FE0B0A" w:rsidRDefault="00563BC1" w:rsidP="0002609D">
            <w:pPr>
              <w:spacing w:line="360" w:lineRule="auto"/>
              <w:jc w:val="left"/>
              <w:rPr>
                <w:sz w:val="24"/>
                <w:szCs w:val="24"/>
              </w:rPr>
            </w:pPr>
          </w:p>
        </w:tc>
        <w:tc>
          <w:tcPr>
            <w:tcW w:w="3261" w:type="dxa"/>
          </w:tcPr>
          <w:p w:rsidR="00563BC1" w:rsidRPr="00FE0B0A" w:rsidRDefault="00563BC1" w:rsidP="0002609D">
            <w:pPr>
              <w:spacing w:line="360" w:lineRule="auto"/>
              <w:jc w:val="left"/>
              <w:rPr>
                <w:sz w:val="24"/>
                <w:szCs w:val="24"/>
              </w:rPr>
            </w:pPr>
            <w:r w:rsidRPr="00812622">
              <w:rPr>
                <w:sz w:val="24"/>
                <w:szCs w:val="24"/>
              </w:rPr>
              <w:t>positionBindingSource_CurrentChanged</w:t>
            </w:r>
          </w:p>
        </w:tc>
        <w:tc>
          <w:tcPr>
            <w:tcW w:w="4938" w:type="dxa"/>
          </w:tcPr>
          <w:p w:rsidR="00563BC1" w:rsidRPr="00FE0B0A" w:rsidRDefault="00563BC1" w:rsidP="0002609D">
            <w:pPr>
              <w:spacing w:line="360" w:lineRule="auto"/>
              <w:jc w:val="left"/>
              <w:rPr>
                <w:sz w:val="24"/>
                <w:szCs w:val="24"/>
              </w:rPr>
            </w:pPr>
            <w:r w:rsidRPr="00812622">
              <w:rPr>
                <w:sz w:val="24"/>
                <w:szCs w:val="24"/>
              </w:rPr>
              <w:t>Обработчик события изменения текущего элемента в источнике данных должностей</w:t>
            </w:r>
          </w:p>
        </w:tc>
      </w:tr>
      <w:tr w:rsidR="00563BC1" w:rsidRPr="00FE0B0A" w:rsidTr="00034887">
        <w:tc>
          <w:tcPr>
            <w:tcW w:w="1701" w:type="dxa"/>
            <w:vMerge/>
          </w:tcPr>
          <w:p w:rsidR="00563BC1" w:rsidRPr="00FE0B0A" w:rsidRDefault="00563BC1" w:rsidP="0002609D">
            <w:pPr>
              <w:spacing w:line="360" w:lineRule="auto"/>
              <w:jc w:val="left"/>
              <w:rPr>
                <w:sz w:val="24"/>
                <w:szCs w:val="24"/>
              </w:rPr>
            </w:pPr>
          </w:p>
        </w:tc>
        <w:tc>
          <w:tcPr>
            <w:tcW w:w="3261" w:type="dxa"/>
          </w:tcPr>
          <w:p w:rsidR="00563BC1" w:rsidRPr="00FE0B0A" w:rsidRDefault="00563BC1" w:rsidP="0002609D">
            <w:pPr>
              <w:spacing w:line="360" w:lineRule="auto"/>
              <w:jc w:val="left"/>
              <w:rPr>
                <w:sz w:val="24"/>
                <w:szCs w:val="24"/>
              </w:rPr>
            </w:pPr>
            <w:r w:rsidRPr="00812622">
              <w:rPr>
                <w:sz w:val="24"/>
                <w:szCs w:val="24"/>
              </w:rPr>
              <w:t>RunSelection</w:t>
            </w:r>
          </w:p>
        </w:tc>
        <w:tc>
          <w:tcPr>
            <w:tcW w:w="4938" w:type="dxa"/>
          </w:tcPr>
          <w:p w:rsidR="00563BC1" w:rsidRPr="00FE0B0A" w:rsidRDefault="00563BC1" w:rsidP="0002609D">
            <w:pPr>
              <w:spacing w:line="360" w:lineRule="auto"/>
              <w:jc w:val="left"/>
              <w:rPr>
                <w:sz w:val="24"/>
                <w:szCs w:val="24"/>
              </w:rPr>
            </w:pPr>
            <w:r w:rsidRPr="00812622">
              <w:rPr>
                <w:sz w:val="24"/>
                <w:szCs w:val="24"/>
              </w:rPr>
              <w:t>Выполнение отбора пользователей по условию</w:t>
            </w:r>
          </w:p>
        </w:tc>
      </w:tr>
      <w:tr w:rsidR="00563BC1" w:rsidRPr="00FE0B0A" w:rsidTr="00034887">
        <w:tc>
          <w:tcPr>
            <w:tcW w:w="1701" w:type="dxa"/>
            <w:vMerge/>
          </w:tcPr>
          <w:p w:rsidR="00563BC1" w:rsidRPr="00FE0B0A" w:rsidRDefault="00563BC1" w:rsidP="0002609D">
            <w:pPr>
              <w:spacing w:line="360" w:lineRule="auto"/>
              <w:jc w:val="left"/>
              <w:rPr>
                <w:sz w:val="24"/>
                <w:szCs w:val="24"/>
              </w:rPr>
            </w:pPr>
          </w:p>
        </w:tc>
        <w:tc>
          <w:tcPr>
            <w:tcW w:w="3261" w:type="dxa"/>
          </w:tcPr>
          <w:p w:rsidR="00563BC1" w:rsidRPr="00FE0B0A" w:rsidRDefault="00563BC1" w:rsidP="0002609D">
            <w:pPr>
              <w:spacing w:line="360" w:lineRule="auto"/>
              <w:jc w:val="left"/>
              <w:rPr>
                <w:sz w:val="24"/>
                <w:szCs w:val="24"/>
              </w:rPr>
            </w:pPr>
            <w:r w:rsidRPr="00812622">
              <w:rPr>
                <w:sz w:val="24"/>
                <w:szCs w:val="24"/>
              </w:rPr>
              <w:t>pictureBox1_Click</w:t>
            </w:r>
          </w:p>
        </w:tc>
        <w:tc>
          <w:tcPr>
            <w:tcW w:w="4938" w:type="dxa"/>
          </w:tcPr>
          <w:p w:rsidR="00563BC1" w:rsidRPr="00FE0B0A" w:rsidRDefault="00563BC1" w:rsidP="0002609D">
            <w:pPr>
              <w:spacing w:line="360" w:lineRule="auto"/>
              <w:jc w:val="left"/>
              <w:rPr>
                <w:sz w:val="24"/>
                <w:szCs w:val="24"/>
              </w:rPr>
            </w:pPr>
            <w:r w:rsidRPr="00812622">
              <w:rPr>
                <w:sz w:val="24"/>
                <w:szCs w:val="24"/>
              </w:rPr>
              <w:t>Обработчик события нажатия клавиши мыши на графический объект, который производит отмену выбора в списке уровней привилегий</w:t>
            </w:r>
          </w:p>
        </w:tc>
      </w:tr>
      <w:tr w:rsidR="00563BC1" w:rsidRPr="00FE0B0A" w:rsidTr="00034887">
        <w:tc>
          <w:tcPr>
            <w:tcW w:w="1701" w:type="dxa"/>
            <w:vMerge/>
          </w:tcPr>
          <w:p w:rsidR="00563BC1" w:rsidRPr="00FE0B0A" w:rsidRDefault="00563BC1" w:rsidP="0002609D">
            <w:pPr>
              <w:spacing w:line="360" w:lineRule="auto"/>
              <w:jc w:val="left"/>
              <w:rPr>
                <w:sz w:val="24"/>
                <w:szCs w:val="24"/>
              </w:rPr>
            </w:pPr>
          </w:p>
        </w:tc>
        <w:tc>
          <w:tcPr>
            <w:tcW w:w="3261" w:type="dxa"/>
          </w:tcPr>
          <w:p w:rsidR="00563BC1" w:rsidRPr="00FE0B0A" w:rsidRDefault="00563BC1" w:rsidP="0002609D">
            <w:pPr>
              <w:spacing w:line="360" w:lineRule="auto"/>
              <w:jc w:val="left"/>
              <w:rPr>
                <w:sz w:val="24"/>
                <w:szCs w:val="24"/>
              </w:rPr>
            </w:pPr>
            <w:r w:rsidRPr="00812622">
              <w:rPr>
                <w:sz w:val="24"/>
                <w:szCs w:val="24"/>
              </w:rPr>
              <w:t>pictureBox2_Click</w:t>
            </w:r>
          </w:p>
        </w:tc>
        <w:tc>
          <w:tcPr>
            <w:tcW w:w="4938" w:type="dxa"/>
          </w:tcPr>
          <w:p w:rsidR="00563BC1" w:rsidRPr="00FE0B0A" w:rsidRDefault="00563BC1" w:rsidP="0002609D">
            <w:pPr>
              <w:spacing w:line="360" w:lineRule="auto"/>
              <w:jc w:val="left"/>
              <w:rPr>
                <w:sz w:val="24"/>
                <w:szCs w:val="24"/>
              </w:rPr>
            </w:pPr>
            <w:r w:rsidRPr="00563BC1">
              <w:rPr>
                <w:sz w:val="24"/>
                <w:szCs w:val="24"/>
              </w:rPr>
              <w:t xml:space="preserve">Обработчик события нажатия клавиши мыши на </w:t>
            </w:r>
            <w:bookmarkStart w:id="41" w:name="OLE_LINK3"/>
            <w:r w:rsidRPr="00563BC1">
              <w:rPr>
                <w:sz w:val="24"/>
                <w:szCs w:val="24"/>
              </w:rPr>
              <w:t>графический объект</w:t>
            </w:r>
            <w:bookmarkEnd w:id="41"/>
            <w:r w:rsidRPr="00563BC1">
              <w:rPr>
                <w:sz w:val="24"/>
                <w:szCs w:val="24"/>
              </w:rPr>
              <w:t>, который производит отмену выбора в списке должностей</w:t>
            </w:r>
          </w:p>
        </w:tc>
      </w:tr>
      <w:tr w:rsidR="00563BC1" w:rsidRPr="00FE0B0A" w:rsidTr="00034887">
        <w:tc>
          <w:tcPr>
            <w:tcW w:w="1701" w:type="dxa"/>
            <w:vMerge/>
          </w:tcPr>
          <w:p w:rsidR="00563BC1" w:rsidRPr="00FE0B0A" w:rsidRDefault="00563BC1" w:rsidP="0002609D">
            <w:pPr>
              <w:spacing w:line="360" w:lineRule="auto"/>
              <w:jc w:val="left"/>
              <w:rPr>
                <w:sz w:val="24"/>
                <w:szCs w:val="24"/>
              </w:rPr>
            </w:pPr>
          </w:p>
        </w:tc>
        <w:tc>
          <w:tcPr>
            <w:tcW w:w="3261" w:type="dxa"/>
          </w:tcPr>
          <w:p w:rsidR="00563BC1" w:rsidRPr="00FE0B0A" w:rsidRDefault="00563BC1" w:rsidP="0002609D">
            <w:pPr>
              <w:spacing w:line="360" w:lineRule="auto"/>
              <w:jc w:val="left"/>
              <w:rPr>
                <w:sz w:val="24"/>
                <w:szCs w:val="24"/>
              </w:rPr>
            </w:pPr>
            <w:r w:rsidRPr="00812622">
              <w:rPr>
                <w:sz w:val="24"/>
                <w:szCs w:val="24"/>
              </w:rPr>
              <w:t>btn_Cancel_Click</w:t>
            </w:r>
          </w:p>
        </w:tc>
        <w:tc>
          <w:tcPr>
            <w:tcW w:w="4938" w:type="dxa"/>
          </w:tcPr>
          <w:p w:rsidR="00563BC1" w:rsidRPr="00FE0B0A" w:rsidRDefault="00563BC1" w:rsidP="0002609D">
            <w:pPr>
              <w:spacing w:line="360" w:lineRule="auto"/>
              <w:jc w:val="left"/>
              <w:rPr>
                <w:sz w:val="24"/>
                <w:szCs w:val="24"/>
              </w:rPr>
            </w:pPr>
            <w:r w:rsidRPr="00563BC1">
              <w:rPr>
                <w:sz w:val="24"/>
                <w:szCs w:val="24"/>
              </w:rPr>
              <w:t>Обработчик события нажатия клавиши мыши на кнопку, который</w:t>
            </w:r>
            <w:r w:rsidR="00A43CB8">
              <w:rPr>
                <w:sz w:val="24"/>
                <w:szCs w:val="24"/>
              </w:rPr>
              <w:t xml:space="preserve"> производит</w:t>
            </w:r>
            <w:r w:rsidRPr="00563BC1">
              <w:rPr>
                <w:sz w:val="24"/>
                <w:szCs w:val="24"/>
              </w:rPr>
              <w:t xml:space="preserve"> отмену ввода условия отбора пользователей, закрывая форму</w:t>
            </w:r>
          </w:p>
        </w:tc>
      </w:tr>
      <w:tr w:rsidR="00563BC1" w:rsidRPr="00FE0B0A" w:rsidTr="00034887">
        <w:tc>
          <w:tcPr>
            <w:tcW w:w="1701" w:type="dxa"/>
            <w:vMerge/>
          </w:tcPr>
          <w:p w:rsidR="00563BC1" w:rsidRPr="00FE0B0A" w:rsidRDefault="00563BC1" w:rsidP="0002609D">
            <w:pPr>
              <w:spacing w:line="360" w:lineRule="auto"/>
              <w:jc w:val="left"/>
              <w:rPr>
                <w:sz w:val="24"/>
                <w:szCs w:val="24"/>
              </w:rPr>
            </w:pPr>
          </w:p>
        </w:tc>
        <w:tc>
          <w:tcPr>
            <w:tcW w:w="3261" w:type="dxa"/>
          </w:tcPr>
          <w:p w:rsidR="00563BC1" w:rsidRPr="00FE0B0A" w:rsidRDefault="00563BC1" w:rsidP="0002609D">
            <w:pPr>
              <w:spacing w:line="360" w:lineRule="auto"/>
              <w:jc w:val="left"/>
              <w:rPr>
                <w:sz w:val="24"/>
                <w:szCs w:val="24"/>
              </w:rPr>
            </w:pPr>
            <w:r w:rsidRPr="00812622">
              <w:rPr>
                <w:sz w:val="24"/>
                <w:szCs w:val="24"/>
              </w:rPr>
              <w:t>btn_OK_Click</w:t>
            </w:r>
          </w:p>
        </w:tc>
        <w:tc>
          <w:tcPr>
            <w:tcW w:w="4938" w:type="dxa"/>
          </w:tcPr>
          <w:p w:rsidR="00563BC1" w:rsidRPr="00FE0B0A" w:rsidRDefault="00563BC1" w:rsidP="00EB7D59">
            <w:pPr>
              <w:spacing w:line="360" w:lineRule="auto"/>
              <w:jc w:val="left"/>
              <w:rPr>
                <w:sz w:val="24"/>
                <w:szCs w:val="24"/>
              </w:rPr>
            </w:pPr>
            <w:r w:rsidRPr="00563BC1">
              <w:rPr>
                <w:sz w:val="24"/>
                <w:szCs w:val="24"/>
              </w:rPr>
              <w:t xml:space="preserve">Обработчик события нажатия клавиши мыши на кнопку, который производит </w:t>
            </w:r>
            <w:bookmarkStart w:id="42" w:name="OLE_LINK1"/>
            <w:r w:rsidRPr="00563BC1">
              <w:rPr>
                <w:sz w:val="24"/>
                <w:szCs w:val="24"/>
              </w:rPr>
              <w:t>подтверждение</w:t>
            </w:r>
            <w:bookmarkEnd w:id="42"/>
            <w:r w:rsidRPr="00563BC1">
              <w:rPr>
                <w:sz w:val="24"/>
                <w:szCs w:val="24"/>
              </w:rPr>
              <w:t xml:space="preserve"> совершенного отбора </w:t>
            </w:r>
          </w:p>
        </w:tc>
      </w:tr>
      <w:tr w:rsidR="00563BC1" w:rsidRPr="00FE0B0A" w:rsidTr="00034887">
        <w:tc>
          <w:tcPr>
            <w:tcW w:w="1701" w:type="dxa"/>
            <w:vMerge/>
          </w:tcPr>
          <w:p w:rsidR="00563BC1" w:rsidRPr="00FE0B0A" w:rsidRDefault="00563BC1" w:rsidP="0002609D">
            <w:pPr>
              <w:spacing w:line="360" w:lineRule="auto"/>
              <w:jc w:val="left"/>
              <w:rPr>
                <w:sz w:val="24"/>
                <w:szCs w:val="24"/>
              </w:rPr>
            </w:pPr>
          </w:p>
        </w:tc>
        <w:tc>
          <w:tcPr>
            <w:tcW w:w="3261" w:type="dxa"/>
          </w:tcPr>
          <w:p w:rsidR="00563BC1" w:rsidRPr="00FE0B0A" w:rsidRDefault="00563BC1" w:rsidP="0002609D">
            <w:pPr>
              <w:spacing w:line="360" w:lineRule="auto"/>
              <w:jc w:val="left"/>
              <w:rPr>
                <w:sz w:val="24"/>
                <w:szCs w:val="24"/>
              </w:rPr>
            </w:pPr>
            <w:r w:rsidRPr="00812622">
              <w:rPr>
                <w:sz w:val="24"/>
                <w:szCs w:val="24"/>
              </w:rPr>
              <w:t>comboBox1_SelectedIndexChanged</w:t>
            </w:r>
          </w:p>
        </w:tc>
        <w:tc>
          <w:tcPr>
            <w:tcW w:w="4938" w:type="dxa"/>
          </w:tcPr>
          <w:p w:rsidR="00563BC1" w:rsidRPr="00FE0B0A" w:rsidRDefault="00563BC1" w:rsidP="0002609D">
            <w:pPr>
              <w:spacing w:line="360" w:lineRule="auto"/>
              <w:jc w:val="left"/>
              <w:rPr>
                <w:sz w:val="24"/>
                <w:szCs w:val="24"/>
              </w:rPr>
            </w:pPr>
            <w:r w:rsidRPr="00563BC1">
              <w:rPr>
                <w:sz w:val="24"/>
                <w:szCs w:val="24"/>
              </w:rPr>
              <w:t>Обработчик события изменения текущего индекса в списке уровней привилегии</w:t>
            </w:r>
          </w:p>
        </w:tc>
      </w:tr>
      <w:tr w:rsidR="00563BC1" w:rsidRPr="00FE0B0A" w:rsidTr="00034887">
        <w:tc>
          <w:tcPr>
            <w:tcW w:w="1701" w:type="dxa"/>
            <w:vMerge/>
            <w:tcBorders>
              <w:bottom w:val="single" w:sz="4" w:space="0" w:color="auto"/>
            </w:tcBorders>
          </w:tcPr>
          <w:p w:rsidR="00563BC1" w:rsidRPr="00FE0B0A" w:rsidRDefault="00563BC1" w:rsidP="0002609D">
            <w:pPr>
              <w:spacing w:line="360" w:lineRule="auto"/>
              <w:jc w:val="left"/>
              <w:rPr>
                <w:sz w:val="24"/>
                <w:szCs w:val="24"/>
              </w:rPr>
            </w:pPr>
          </w:p>
        </w:tc>
        <w:tc>
          <w:tcPr>
            <w:tcW w:w="3261" w:type="dxa"/>
            <w:tcBorders>
              <w:bottom w:val="single" w:sz="4" w:space="0" w:color="auto"/>
            </w:tcBorders>
          </w:tcPr>
          <w:p w:rsidR="00563BC1" w:rsidRPr="00FE0B0A" w:rsidRDefault="00563BC1" w:rsidP="0002609D">
            <w:pPr>
              <w:spacing w:line="360" w:lineRule="auto"/>
              <w:jc w:val="left"/>
              <w:rPr>
                <w:sz w:val="24"/>
                <w:szCs w:val="24"/>
              </w:rPr>
            </w:pPr>
            <w:r w:rsidRPr="00812622">
              <w:rPr>
                <w:sz w:val="24"/>
                <w:szCs w:val="24"/>
              </w:rPr>
              <w:t>comboBox2_SelectedIndexChanged</w:t>
            </w:r>
          </w:p>
        </w:tc>
        <w:tc>
          <w:tcPr>
            <w:tcW w:w="4938" w:type="dxa"/>
            <w:tcBorders>
              <w:bottom w:val="single" w:sz="4" w:space="0" w:color="auto"/>
            </w:tcBorders>
          </w:tcPr>
          <w:p w:rsidR="00563BC1" w:rsidRPr="00FE0B0A" w:rsidRDefault="00563BC1" w:rsidP="0002609D">
            <w:pPr>
              <w:spacing w:line="360" w:lineRule="auto"/>
              <w:jc w:val="left"/>
              <w:rPr>
                <w:sz w:val="24"/>
                <w:szCs w:val="24"/>
              </w:rPr>
            </w:pPr>
            <w:r w:rsidRPr="00563BC1">
              <w:rPr>
                <w:sz w:val="24"/>
                <w:szCs w:val="24"/>
              </w:rPr>
              <w:t>Обработчик события изменения текущего индекса в списке должностей</w:t>
            </w:r>
          </w:p>
        </w:tc>
      </w:tr>
      <w:tr w:rsidR="00417CE8" w:rsidRPr="00FE0B0A" w:rsidTr="00034887">
        <w:tc>
          <w:tcPr>
            <w:tcW w:w="1701" w:type="dxa"/>
            <w:tcBorders>
              <w:bottom w:val="nil"/>
            </w:tcBorders>
          </w:tcPr>
          <w:p w:rsidR="00417CE8" w:rsidRPr="00D342D1" w:rsidRDefault="00417CE8" w:rsidP="0002609D">
            <w:pPr>
              <w:spacing w:line="360" w:lineRule="auto"/>
              <w:jc w:val="left"/>
              <w:rPr>
                <w:sz w:val="24"/>
                <w:szCs w:val="24"/>
                <w:lang w:val="en-US"/>
              </w:rPr>
            </w:pPr>
            <w:r w:rsidRPr="00D342D1">
              <w:rPr>
                <w:sz w:val="24"/>
                <w:szCs w:val="24"/>
              </w:rPr>
              <w:t>EditUsrPositionForm</w:t>
            </w:r>
            <w:r>
              <w:rPr>
                <w:sz w:val="24"/>
                <w:szCs w:val="24"/>
                <w:lang w:val="en-US"/>
              </w:rPr>
              <w:t>.cs</w:t>
            </w:r>
          </w:p>
        </w:tc>
        <w:tc>
          <w:tcPr>
            <w:tcW w:w="3261" w:type="dxa"/>
            <w:tcBorders>
              <w:bottom w:val="nil"/>
            </w:tcBorders>
          </w:tcPr>
          <w:p w:rsidR="00417CE8" w:rsidRPr="00D342D1" w:rsidRDefault="00417CE8" w:rsidP="0002609D">
            <w:pPr>
              <w:spacing w:line="360" w:lineRule="auto"/>
              <w:jc w:val="left"/>
              <w:rPr>
                <w:sz w:val="24"/>
                <w:szCs w:val="24"/>
                <w:lang w:val="en-US"/>
              </w:rPr>
            </w:pPr>
            <w:r w:rsidRPr="00D342D1">
              <w:rPr>
                <w:sz w:val="24"/>
                <w:szCs w:val="24"/>
              </w:rPr>
              <w:t>EditUsrPositionForm</w:t>
            </w:r>
            <w:r>
              <w:rPr>
                <w:sz w:val="24"/>
                <w:szCs w:val="24"/>
                <w:lang w:val="en-US"/>
              </w:rPr>
              <w:t>()</w:t>
            </w:r>
          </w:p>
        </w:tc>
        <w:tc>
          <w:tcPr>
            <w:tcW w:w="4938" w:type="dxa"/>
            <w:tcBorders>
              <w:bottom w:val="nil"/>
            </w:tcBorders>
          </w:tcPr>
          <w:p w:rsidR="00417CE8" w:rsidRPr="00FE0B0A" w:rsidRDefault="00417CE8" w:rsidP="0002609D">
            <w:pPr>
              <w:spacing w:line="360" w:lineRule="auto"/>
              <w:jc w:val="left"/>
              <w:rPr>
                <w:sz w:val="24"/>
                <w:szCs w:val="24"/>
              </w:rPr>
            </w:pPr>
            <w:r w:rsidRPr="00D342D1">
              <w:rPr>
                <w:sz w:val="24"/>
                <w:szCs w:val="24"/>
              </w:rPr>
              <w:t>Конструктор формы редактирования должностей сотрудников</w:t>
            </w:r>
          </w:p>
        </w:tc>
      </w:tr>
    </w:tbl>
    <w:p w:rsidR="00034887" w:rsidRDefault="00034887" w:rsidP="00EB7D59">
      <w:pPr>
        <w:spacing w:line="360" w:lineRule="auto"/>
        <w:ind w:firstLine="851"/>
        <w:jc w:val="both"/>
        <w:rPr>
          <w:sz w:val="28"/>
        </w:rPr>
      </w:pPr>
    </w:p>
    <w:p w:rsidR="00034887" w:rsidRDefault="00034887">
      <w:pPr>
        <w:widowControl/>
        <w:spacing w:line="360" w:lineRule="auto"/>
        <w:ind w:firstLine="851"/>
        <w:jc w:val="both"/>
        <w:rPr>
          <w:sz w:val="28"/>
        </w:rPr>
      </w:pPr>
      <w:r>
        <w:rPr>
          <w:sz w:val="28"/>
        </w:rPr>
        <w:br w:type="page"/>
      </w:r>
    </w:p>
    <w:p w:rsidR="00EB7D59" w:rsidRDefault="00EB7D59" w:rsidP="00EB7D59">
      <w:pPr>
        <w:spacing w:line="360" w:lineRule="auto"/>
        <w:ind w:firstLine="851"/>
        <w:jc w:val="both"/>
        <w:rPr>
          <w:sz w:val="28"/>
        </w:rPr>
      </w:pPr>
      <w:r>
        <w:rPr>
          <w:sz w:val="28"/>
        </w:rPr>
        <w:lastRenderedPageBreak/>
        <w:t>Продолжение таблицы 55</w:t>
      </w:r>
    </w:p>
    <w:tbl>
      <w:tblPr>
        <w:tblStyle w:val="ac"/>
        <w:tblW w:w="0" w:type="auto"/>
        <w:tblInd w:w="108" w:type="dxa"/>
        <w:tblLayout w:type="fixed"/>
        <w:tblLook w:val="04A0" w:firstRow="1" w:lastRow="0" w:firstColumn="1" w:lastColumn="0" w:noHBand="0" w:noVBand="1"/>
      </w:tblPr>
      <w:tblGrid>
        <w:gridCol w:w="1701"/>
        <w:gridCol w:w="3261"/>
        <w:gridCol w:w="4938"/>
      </w:tblGrid>
      <w:tr w:rsidR="00EB7D59" w:rsidRPr="0012231A" w:rsidTr="00034887">
        <w:tc>
          <w:tcPr>
            <w:tcW w:w="1701" w:type="dxa"/>
            <w:tcBorders>
              <w:bottom w:val="single" w:sz="4" w:space="0" w:color="auto"/>
            </w:tcBorders>
          </w:tcPr>
          <w:p w:rsidR="00EB7D59" w:rsidRPr="0012231A" w:rsidRDefault="00EB7D59" w:rsidP="00163492">
            <w:pPr>
              <w:spacing w:line="360" w:lineRule="auto"/>
              <w:jc w:val="center"/>
              <w:rPr>
                <w:b/>
                <w:sz w:val="24"/>
                <w:szCs w:val="24"/>
              </w:rPr>
            </w:pPr>
            <w:r w:rsidRPr="0012231A">
              <w:rPr>
                <w:b/>
                <w:sz w:val="24"/>
                <w:szCs w:val="24"/>
              </w:rPr>
              <w:t>Имя модуля</w:t>
            </w:r>
          </w:p>
        </w:tc>
        <w:tc>
          <w:tcPr>
            <w:tcW w:w="3261" w:type="dxa"/>
            <w:tcBorders>
              <w:bottom w:val="single" w:sz="4" w:space="0" w:color="auto"/>
            </w:tcBorders>
          </w:tcPr>
          <w:p w:rsidR="00EB7D59" w:rsidRPr="0012231A" w:rsidRDefault="00EB7D59" w:rsidP="00163492">
            <w:pPr>
              <w:spacing w:line="360" w:lineRule="auto"/>
              <w:jc w:val="center"/>
              <w:rPr>
                <w:b/>
                <w:sz w:val="24"/>
                <w:szCs w:val="24"/>
              </w:rPr>
            </w:pPr>
            <w:r w:rsidRPr="0012231A">
              <w:rPr>
                <w:b/>
                <w:sz w:val="24"/>
                <w:szCs w:val="24"/>
              </w:rPr>
              <w:t>Имя процедуры (функции)</w:t>
            </w:r>
          </w:p>
        </w:tc>
        <w:tc>
          <w:tcPr>
            <w:tcW w:w="4938" w:type="dxa"/>
            <w:tcBorders>
              <w:bottom w:val="single" w:sz="4" w:space="0" w:color="auto"/>
            </w:tcBorders>
          </w:tcPr>
          <w:p w:rsidR="00EB7D59" w:rsidRPr="0012231A" w:rsidRDefault="00EB7D59" w:rsidP="00163492">
            <w:pPr>
              <w:spacing w:line="360" w:lineRule="auto"/>
              <w:jc w:val="center"/>
              <w:rPr>
                <w:b/>
                <w:sz w:val="24"/>
                <w:szCs w:val="24"/>
              </w:rPr>
            </w:pPr>
            <w:r w:rsidRPr="0012231A">
              <w:rPr>
                <w:b/>
                <w:sz w:val="24"/>
                <w:szCs w:val="24"/>
              </w:rPr>
              <w:t>Назначение процедуры (функции)</w:t>
            </w:r>
          </w:p>
        </w:tc>
      </w:tr>
      <w:tr w:rsidR="00417CE8" w:rsidRPr="00FE0B0A" w:rsidTr="00034887">
        <w:tc>
          <w:tcPr>
            <w:tcW w:w="1701" w:type="dxa"/>
            <w:vMerge w:val="restart"/>
          </w:tcPr>
          <w:p w:rsidR="00417CE8" w:rsidRPr="00FE0B0A" w:rsidRDefault="00A45C1D" w:rsidP="0002609D">
            <w:pPr>
              <w:spacing w:line="360" w:lineRule="auto"/>
              <w:jc w:val="left"/>
              <w:rPr>
                <w:sz w:val="24"/>
                <w:szCs w:val="24"/>
              </w:rPr>
            </w:pPr>
            <w:r w:rsidRPr="00D342D1">
              <w:rPr>
                <w:sz w:val="24"/>
                <w:szCs w:val="24"/>
              </w:rPr>
              <w:t>EditUsrPositionForm</w:t>
            </w:r>
            <w:r>
              <w:rPr>
                <w:sz w:val="24"/>
                <w:szCs w:val="24"/>
                <w:lang w:val="en-US"/>
              </w:rPr>
              <w:t>.cs</w:t>
            </w:r>
          </w:p>
        </w:tc>
        <w:tc>
          <w:tcPr>
            <w:tcW w:w="3261" w:type="dxa"/>
          </w:tcPr>
          <w:p w:rsidR="00417CE8" w:rsidRPr="00FE0B0A" w:rsidRDefault="00417CE8" w:rsidP="0002609D">
            <w:pPr>
              <w:spacing w:line="360" w:lineRule="auto"/>
              <w:jc w:val="left"/>
              <w:rPr>
                <w:sz w:val="24"/>
                <w:szCs w:val="24"/>
              </w:rPr>
            </w:pPr>
            <w:r w:rsidRPr="00D342D1">
              <w:rPr>
                <w:sz w:val="24"/>
                <w:szCs w:val="24"/>
              </w:rPr>
              <w:t>EditUsrPositionForm(bool findMode)</w:t>
            </w:r>
          </w:p>
        </w:tc>
        <w:tc>
          <w:tcPr>
            <w:tcW w:w="4938" w:type="dxa"/>
          </w:tcPr>
          <w:p w:rsidR="00417CE8" w:rsidRPr="00A43CB8" w:rsidRDefault="00A43CB8" w:rsidP="0002609D">
            <w:pPr>
              <w:spacing w:line="360" w:lineRule="auto"/>
              <w:jc w:val="left"/>
              <w:rPr>
                <w:sz w:val="24"/>
                <w:szCs w:val="24"/>
              </w:rPr>
            </w:pPr>
            <w:r w:rsidRPr="00A43CB8">
              <w:rPr>
                <w:sz w:val="24"/>
                <w:szCs w:val="24"/>
              </w:rPr>
              <w:t>Конструктор формы для выбора должности из списка</w:t>
            </w:r>
          </w:p>
        </w:tc>
      </w:tr>
      <w:tr w:rsidR="00417CE8" w:rsidRPr="00FE0B0A" w:rsidTr="00034887">
        <w:tc>
          <w:tcPr>
            <w:tcW w:w="1701" w:type="dxa"/>
            <w:vMerge/>
          </w:tcPr>
          <w:p w:rsidR="00417CE8" w:rsidRPr="00FE0B0A" w:rsidRDefault="00417CE8" w:rsidP="0002609D">
            <w:pPr>
              <w:spacing w:line="360" w:lineRule="auto"/>
              <w:jc w:val="left"/>
              <w:rPr>
                <w:sz w:val="24"/>
                <w:szCs w:val="24"/>
              </w:rPr>
            </w:pPr>
          </w:p>
        </w:tc>
        <w:tc>
          <w:tcPr>
            <w:tcW w:w="3261" w:type="dxa"/>
          </w:tcPr>
          <w:p w:rsidR="00417CE8" w:rsidRPr="00FE0B0A" w:rsidRDefault="00A43CB8" w:rsidP="0002609D">
            <w:pPr>
              <w:spacing w:line="360" w:lineRule="auto"/>
              <w:jc w:val="left"/>
              <w:rPr>
                <w:sz w:val="24"/>
                <w:szCs w:val="24"/>
              </w:rPr>
            </w:pPr>
            <w:r w:rsidRPr="00A43CB8">
              <w:rPr>
                <w:sz w:val="24"/>
                <w:szCs w:val="24"/>
              </w:rPr>
              <w:t>BindCollection</w:t>
            </w:r>
          </w:p>
        </w:tc>
        <w:tc>
          <w:tcPr>
            <w:tcW w:w="4938" w:type="dxa"/>
          </w:tcPr>
          <w:p w:rsidR="00417CE8" w:rsidRPr="00FE0B0A" w:rsidRDefault="00417CE8" w:rsidP="0002609D">
            <w:pPr>
              <w:spacing w:line="360" w:lineRule="auto"/>
              <w:jc w:val="left"/>
              <w:rPr>
                <w:sz w:val="24"/>
                <w:szCs w:val="24"/>
              </w:rPr>
            </w:pPr>
            <w:r w:rsidRPr="00D342D1">
              <w:rPr>
                <w:sz w:val="24"/>
                <w:szCs w:val="24"/>
              </w:rPr>
              <w:t>Привязка коллекции</w:t>
            </w:r>
          </w:p>
        </w:tc>
      </w:tr>
      <w:tr w:rsidR="00A43CB8" w:rsidRPr="00FE0B0A" w:rsidTr="00034887">
        <w:tc>
          <w:tcPr>
            <w:tcW w:w="1701" w:type="dxa"/>
            <w:vMerge/>
          </w:tcPr>
          <w:p w:rsidR="00A43CB8" w:rsidRPr="00FE0B0A" w:rsidRDefault="00A43CB8" w:rsidP="0002609D">
            <w:pPr>
              <w:spacing w:line="360" w:lineRule="auto"/>
              <w:jc w:val="left"/>
              <w:rPr>
                <w:sz w:val="24"/>
                <w:szCs w:val="24"/>
              </w:rPr>
            </w:pPr>
          </w:p>
        </w:tc>
        <w:tc>
          <w:tcPr>
            <w:tcW w:w="3261" w:type="dxa"/>
          </w:tcPr>
          <w:p w:rsidR="00A43CB8" w:rsidRPr="00D342D1" w:rsidRDefault="00A43CB8" w:rsidP="0002609D">
            <w:pPr>
              <w:spacing w:line="360" w:lineRule="auto"/>
              <w:jc w:val="left"/>
              <w:rPr>
                <w:sz w:val="24"/>
                <w:szCs w:val="24"/>
              </w:rPr>
            </w:pPr>
            <w:r w:rsidRPr="00A43CB8">
              <w:rPr>
                <w:sz w:val="24"/>
                <w:szCs w:val="24"/>
              </w:rPr>
              <w:t>EnDisFields</w:t>
            </w:r>
          </w:p>
        </w:tc>
        <w:tc>
          <w:tcPr>
            <w:tcW w:w="4938" w:type="dxa"/>
          </w:tcPr>
          <w:p w:rsidR="00A43CB8" w:rsidRPr="00FE0B0A" w:rsidRDefault="00A43CB8" w:rsidP="0002609D">
            <w:pPr>
              <w:spacing w:line="360" w:lineRule="auto"/>
              <w:jc w:val="left"/>
              <w:rPr>
                <w:sz w:val="24"/>
                <w:szCs w:val="24"/>
              </w:rPr>
            </w:pPr>
            <w:r w:rsidRPr="00A43CB8">
              <w:rPr>
                <w:sz w:val="24"/>
                <w:szCs w:val="24"/>
              </w:rPr>
              <w:t>Активация/деактивация полей для редактирования</w:t>
            </w:r>
          </w:p>
        </w:tc>
      </w:tr>
      <w:tr w:rsidR="00417CE8" w:rsidRPr="00FE0B0A" w:rsidTr="00034887">
        <w:tc>
          <w:tcPr>
            <w:tcW w:w="1701" w:type="dxa"/>
            <w:vMerge/>
          </w:tcPr>
          <w:p w:rsidR="00417CE8" w:rsidRPr="00FE0B0A" w:rsidRDefault="00417CE8" w:rsidP="0002609D">
            <w:pPr>
              <w:spacing w:line="360" w:lineRule="auto"/>
              <w:jc w:val="left"/>
              <w:rPr>
                <w:sz w:val="24"/>
                <w:szCs w:val="24"/>
              </w:rPr>
            </w:pPr>
          </w:p>
        </w:tc>
        <w:tc>
          <w:tcPr>
            <w:tcW w:w="3261" w:type="dxa"/>
          </w:tcPr>
          <w:p w:rsidR="00417CE8" w:rsidRPr="00FE0B0A" w:rsidRDefault="00417CE8" w:rsidP="0002609D">
            <w:pPr>
              <w:spacing w:line="360" w:lineRule="auto"/>
              <w:jc w:val="left"/>
              <w:rPr>
                <w:sz w:val="24"/>
                <w:szCs w:val="24"/>
              </w:rPr>
            </w:pPr>
            <w:r w:rsidRPr="00D342D1">
              <w:rPr>
                <w:sz w:val="24"/>
                <w:szCs w:val="24"/>
              </w:rPr>
              <w:t>button2_Click</w:t>
            </w:r>
          </w:p>
        </w:tc>
        <w:tc>
          <w:tcPr>
            <w:tcW w:w="4938" w:type="dxa"/>
          </w:tcPr>
          <w:p w:rsidR="00417CE8" w:rsidRPr="00AB0D1B" w:rsidRDefault="00A43CB8" w:rsidP="0002609D">
            <w:pPr>
              <w:spacing w:line="360" w:lineRule="auto"/>
              <w:jc w:val="left"/>
              <w:rPr>
                <w:sz w:val="24"/>
                <w:szCs w:val="24"/>
              </w:rPr>
            </w:pPr>
            <w:r w:rsidRPr="00AB0D1B">
              <w:rPr>
                <w:sz w:val="24"/>
                <w:szCs w:val="24"/>
              </w:rPr>
              <w:t>Обработчик события нажатия клавиши мыши на кнопку, который производит добавление новой должности</w:t>
            </w:r>
          </w:p>
        </w:tc>
      </w:tr>
      <w:tr w:rsidR="00417CE8" w:rsidRPr="00FE0B0A" w:rsidTr="00034887">
        <w:tc>
          <w:tcPr>
            <w:tcW w:w="1701" w:type="dxa"/>
            <w:vMerge/>
          </w:tcPr>
          <w:p w:rsidR="00417CE8" w:rsidRPr="00FE0B0A" w:rsidRDefault="00417CE8" w:rsidP="0002609D">
            <w:pPr>
              <w:spacing w:line="360" w:lineRule="auto"/>
              <w:jc w:val="left"/>
              <w:rPr>
                <w:sz w:val="24"/>
                <w:szCs w:val="24"/>
              </w:rPr>
            </w:pPr>
          </w:p>
        </w:tc>
        <w:tc>
          <w:tcPr>
            <w:tcW w:w="3261" w:type="dxa"/>
          </w:tcPr>
          <w:p w:rsidR="00417CE8" w:rsidRPr="00FE0B0A" w:rsidRDefault="00417CE8" w:rsidP="0002609D">
            <w:pPr>
              <w:spacing w:line="360" w:lineRule="auto"/>
              <w:jc w:val="left"/>
              <w:rPr>
                <w:sz w:val="24"/>
                <w:szCs w:val="24"/>
              </w:rPr>
            </w:pPr>
            <w:r w:rsidRPr="00D342D1">
              <w:rPr>
                <w:sz w:val="24"/>
                <w:szCs w:val="24"/>
              </w:rPr>
              <w:t>button3_Click</w:t>
            </w:r>
          </w:p>
        </w:tc>
        <w:tc>
          <w:tcPr>
            <w:tcW w:w="4938" w:type="dxa"/>
          </w:tcPr>
          <w:p w:rsidR="00417CE8" w:rsidRPr="00FE0B0A" w:rsidRDefault="00AB0D1B" w:rsidP="0002609D">
            <w:pPr>
              <w:spacing w:line="360" w:lineRule="auto"/>
              <w:jc w:val="left"/>
              <w:rPr>
                <w:sz w:val="24"/>
                <w:szCs w:val="24"/>
              </w:rPr>
            </w:pPr>
            <w:r w:rsidRPr="00AB0D1B">
              <w:rPr>
                <w:sz w:val="24"/>
                <w:szCs w:val="24"/>
              </w:rPr>
              <w:t>Обработчик события нажатия клавиши мыши на кнопку, который производит редактирование выбранной должности</w:t>
            </w:r>
          </w:p>
        </w:tc>
      </w:tr>
      <w:tr w:rsidR="00417CE8" w:rsidRPr="00FE0B0A" w:rsidTr="00034887">
        <w:tc>
          <w:tcPr>
            <w:tcW w:w="1701" w:type="dxa"/>
            <w:vMerge/>
          </w:tcPr>
          <w:p w:rsidR="00417CE8" w:rsidRPr="00FE0B0A" w:rsidRDefault="00417CE8" w:rsidP="0002609D">
            <w:pPr>
              <w:spacing w:line="360" w:lineRule="auto"/>
              <w:jc w:val="left"/>
              <w:rPr>
                <w:sz w:val="24"/>
                <w:szCs w:val="24"/>
              </w:rPr>
            </w:pPr>
          </w:p>
        </w:tc>
        <w:tc>
          <w:tcPr>
            <w:tcW w:w="3261" w:type="dxa"/>
          </w:tcPr>
          <w:p w:rsidR="00417CE8" w:rsidRPr="00FE0B0A" w:rsidRDefault="00417CE8" w:rsidP="0002609D">
            <w:pPr>
              <w:spacing w:line="360" w:lineRule="auto"/>
              <w:jc w:val="left"/>
              <w:rPr>
                <w:sz w:val="24"/>
                <w:szCs w:val="24"/>
              </w:rPr>
            </w:pPr>
            <w:r w:rsidRPr="00D342D1">
              <w:rPr>
                <w:sz w:val="24"/>
                <w:szCs w:val="24"/>
              </w:rPr>
              <w:t>btn_Save_Click</w:t>
            </w:r>
          </w:p>
        </w:tc>
        <w:tc>
          <w:tcPr>
            <w:tcW w:w="4938" w:type="dxa"/>
          </w:tcPr>
          <w:p w:rsidR="00417CE8" w:rsidRPr="00FE0B0A" w:rsidRDefault="00AB0D1B" w:rsidP="0002609D">
            <w:pPr>
              <w:spacing w:line="360" w:lineRule="auto"/>
              <w:jc w:val="left"/>
              <w:rPr>
                <w:sz w:val="24"/>
                <w:szCs w:val="24"/>
              </w:rPr>
            </w:pPr>
            <w:r w:rsidRPr="00AB0D1B">
              <w:rPr>
                <w:sz w:val="24"/>
                <w:szCs w:val="24"/>
              </w:rPr>
              <w:t>Обработчик события нажатия клавиши мыши на кнопку, который выполняет сохранение изменений</w:t>
            </w:r>
          </w:p>
        </w:tc>
      </w:tr>
      <w:tr w:rsidR="00417CE8" w:rsidRPr="00FE0B0A" w:rsidTr="00034887">
        <w:tc>
          <w:tcPr>
            <w:tcW w:w="1701" w:type="dxa"/>
            <w:vMerge/>
          </w:tcPr>
          <w:p w:rsidR="00417CE8" w:rsidRPr="00FE0B0A" w:rsidRDefault="00417CE8" w:rsidP="0002609D">
            <w:pPr>
              <w:spacing w:line="360" w:lineRule="auto"/>
              <w:jc w:val="left"/>
              <w:rPr>
                <w:sz w:val="24"/>
                <w:szCs w:val="24"/>
              </w:rPr>
            </w:pPr>
          </w:p>
        </w:tc>
        <w:tc>
          <w:tcPr>
            <w:tcW w:w="3261" w:type="dxa"/>
          </w:tcPr>
          <w:p w:rsidR="00417CE8" w:rsidRPr="00FE0B0A" w:rsidRDefault="00417CE8" w:rsidP="0002609D">
            <w:pPr>
              <w:spacing w:line="360" w:lineRule="auto"/>
              <w:jc w:val="left"/>
              <w:rPr>
                <w:sz w:val="24"/>
                <w:szCs w:val="24"/>
              </w:rPr>
            </w:pPr>
            <w:r w:rsidRPr="00D342D1">
              <w:rPr>
                <w:sz w:val="24"/>
                <w:szCs w:val="24"/>
              </w:rPr>
              <w:t>EditUsrPositionForm_FormClosing</w:t>
            </w:r>
          </w:p>
        </w:tc>
        <w:tc>
          <w:tcPr>
            <w:tcW w:w="4938" w:type="dxa"/>
          </w:tcPr>
          <w:p w:rsidR="00417CE8" w:rsidRPr="00FE0B0A" w:rsidRDefault="00AB0D1B" w:rsidP="0002609D">
            <w:pPr>
              <w:spacing w:line="360" w:lineRule="auto"/>
              <w:jc w:val="left"/>
              <w:rPr>
                <w:sz w:val="24"/>
                <w:szCs w:val="24"/>
              </w:rPr>
            </w:pPr>
            <w:r w:rsidRPr="00AB0D1B">
              <w:rPr>
                <w:sz w:val="24"/>
                <w:szCs w:val="24"/>
              </w:rPr>
              <w:t>Обработчик события закрытия формы</w:t>
            </w:r>
          </w:p>
        </w:tc>
      </w:tr>
      <w:tr w:rsidR="00417CE8" w:rsidRPr="00FE0B0A" w:rsidTr="00034887">
        <w:tc>
          <w:tcPr>
            <w:tcW w:w="1701" w:type="dxa"/>
            <w:vMerge/>
          </w:tcPr>
          <w:p w:rsidR="00417CE8" w:rsidRPr="00FE0B0A" w:rsidRDefault="00417CE8" w:rsidP="0002609D">
            <w:pPr>
              <w:spacing w:line="360" w:lineRule="auto"/>
              <w:jc w:val="left"/>
              <w:rPr>
                <w:sz w:val="24"/>
                <w:szCs w:val="24"/>
              </w:rPr>
            </w:pPr>
          </w:p>
        </w:tc>
        <w:tc>
          <w:tcPr>
            <w:tcW w:w="3261" w:type="dxa"/>
          </w:tcPr>
          <w:p w:rsidR="00417CE8" w:rsidRPr="00FE0B0A" w:rsidRDefault="00417CE8" w:rsidP="0002609D">
            <w:pPr>
              <w:spacing w:line="360" w:lineRule="auto"/>
              <w:jc w:val="left"/>
              <w:rPr>
                <w:sz w:val="24"/>
                <w:szCs w:val="24"/>
              </w:rPr>
            </w:pPr>
            <w:r w:rsidRPr="00D342D1">
              <w:rPr>
                <w:sz w:val="24"/>
                <w:szCs w:val="24"/>
              </w:rPr>
              <w:t>positionBindingSource_CurrentChanged</w:t>
            </w:r>
          </w:p>
        </w:tc>
        <w:tc>
          <w:tcPr>
            <w:tcW w:w="4938" w:type="dxa"/>
          </w:tcPr>
          <w:p w:rsidR="00417CE8" w:rsidRPr="00FE0B0A" w:rsidRDefault="00AB0D1B" w:rsidP="0002609D">
            <w:pPr>
              <w:spacing w:line="360" w:lineRule="auto"/>
              <w:jc w:val="left"/>
              <w:rPr>
                <w:sz w:val="24"/>
                <w:szCs w:val="24"/>
              </w:rPr>
            </w:pPr>
            <w:r w:rsidRPr="00AB0D1B">
              <w:rPr>
                <w:sz w:val="24"/>
                <w:szCs w:val="24"/>
              </w:rPr>
              <w:t>Обработчик события изменения текущего элемента в источнике данных должностей</w:t>
            </w:r>
          </w:p>
        </w:tc>
      </w:tr>
      <w:tr w:rsidR="00417CE8" w:rsidRPr="00FE0B0A" w:rsidTr="00034887">
        <w:tc>
          <w:tcPr>
            <w:tcW w:w="1701" w:type="dxa"/>
            <w:vMerge/>
          </w:tcPr>
          <w:p w:rsidR="00417CE8" w:rsidRPr="00FE0B0A" w:rsidRDefault="00417CE8" w:rsidP="0002609D">
            <w:pPr>
              <w:spacing w:line="360" w:lineRule="auto"/>
              <w:jc w:val="left"/>
              <w:rPr>
                <w:sz w:val="24"/>
                <w:szCs w:val="24"/>
              </w:rPr>
            </w:pPr>
          </w:p>
        </w:tc>
        <w:tc>
          <w:tcPr>
            <w:tcW w:w="3261" w:type="dxa"/>
          </w:tcPr>
          <w:p w:rsidR="00417CE8" w:rsidRPr="00FE0B0A" w:rsidRDefault="00417CE8" w:rsidP="0002609D">
            <w:pPr>
              <w:spacing w:line="360" w:lineRule="auto"/>
              <w:jc w:val="left"/>
              <w:rPr>
                <w:sz w:val="24"/>
                <w:szCs w:val="24"/>
              </w:rPr>
            </w:pPr>
            <w:r w:rsidRPr="00D342D1">
              <w:rPr>
                <w:sz w:val="24"/>
                <w:szCs w:val="24"/>
              </w:rPr>
              <w:t>but_Select_Click</w:t>
            </w:r>
          </w:p>
        </w:tc>
        <w:tc>
          <w:tcPr>
            <w:tcW w:w="4938" w:type="dxa"/>
          </w:tcPr>
          <w:p w:rsidR="00417CE8" w:rsidRPr="00FE0B0A" w:rsidRDefault="00AB0D1B" w:rsidP="0002609D">
            <w:pPr>
              <w:spacing w:line="360" w:lineRule="auto"/>
              <w:jc w:val="left"/>
              <w:rPr>
                <w:sz w:val="24"/>
                <w:szCs w:val="24"/>
              </w:rPr>
            </w:pPr>
            <w:r w:rsidRPr="00AB0D1B">
              <w:rPr>
                <w:sz w:val="24"/>
                <w:szCs w:val="24"/>
              </w:rPr>
              <w:t xml:space="preserve">Обработчик события нажатия клавиши мыши на кнопку, который </w:t>
            </w:r>
            <w:bookmarkStart w:id="43" w:name="OLE_LINK2"/>
            <w:r w:rsidRPr="00AB0D1B">
              <w:rPr>
                <w:sz w:val="24"/>
                <w:szCs w:val="24"/>
              </w:rPr>
              <w:t xml:space="preserve">подтверждает </w:t>
            </w:r>
            <w:bookmarkEnd w:id="43"/>
            <w:r w:rsidRPr="00AB0D1B">
              <w:rPr>
                <w:sz w:val="24"/>
                <w:szCs w:val="24"/>
              </w:rPr>
              <w:t>выбранный элемент из списка должностей</w:t>
            </w:r>
          </w:p>
        </w:tc>
      </w:tr>
      <w:tr w:rsidR="00417CE8" w:rsidRPr="00FE0B0A" w:rsidTr="00034887">
        <w:tc>
          <w:tcPr>
            <w:tcW w:w="1701" w:type="dxa"/>
            <w:vMerge/>
          </w:tcPr>
          <w:p w:rsidR="00417CE8" w:rsidRPr="00FE0B0A" w:rsidRDefault="00417CE8" w:rsidP="0002609D">
            <w:pPr>
              <w:spacing w:line="360" w:lineRule="auto"/>
              <w:jc w:val="left"/>
              <w:rPr>
                <w:sz w:val="24"/>
                <w:szCs w:val="24"/>
              </w:rPr>
            </w:pPr>
          </w:p>
        </w:tc>
        <w:tc>
          <w:tcPr>
            <w:tcW w:w="3261" w:type="dxa"/>
          </w:tcPr>
          <w:p w:rsidR="00417CE8" w:rsidRPr="00FE0B0A" w:rsidRDefault="00417CE8" w:rsidP="0002609D">
            <w:pPr>
              <w:spacing w:line="360" w:lineRule="auto"/>
              <w:jc w:val="left"/>
              <w:rPr>
                <w:sz w:val="24"/>
                <w:szCs w:val="24"/>
              </w:rPr>
            </w:pPr>
            <w:r w:rsidRPr="00D342D1">
              <w:rPr>
                <w:sz w:val="24"/>
                <w:szCs w:val="24"/>
              </w:rPr>
              <w:t>textBox1_KeyPress</w:t>
            </w:r>
          </w:p>
        </w:tc>
        <w:tc>
          <w:tcPr>
            <w:tcW w:w="4938" w:type="dxa"/>
          </w:tcPr>
          <w:p w:rsidR="00417CE8" w:rsidRPr="00FE0B0A" w:rsidRDefault="00AB0D1B" w:rsidP="0002609D">
            <w:pPr>
              <w:spacing w:line="360" w:lineRule="auto"/>
              <w:jc w:val="left"/>
              <w:rPr>
                <w:sz w:val="24"/>
                <w:szCs w:val="24"/>
              </w:rPr>
            </w:pPr>
            <w:r w:rsidRPr="00AB0D1B">
              <w:rPr>
                <w:sz w:val="24"/>
                <w:szCs w:val="24"/>
              </w:rPr>
              <w:t>Обработчик события нажатия клавиши в текстовом поле с наименованием должности, который ограничивает ввод только русских букв, дефиса, пробела и управляющих символов</w:t>
            </w:r>
          </w:p>
        </w:tc>
      </w:tr>
      <w:tr w:rsidR="00417CE8" w:rsidRPr="00AB0D1B" w:rsidTr="00034887">
        <w:tc>
          <w:tcPr>
            <w:tcW w:w="1701" w:type="dxa"/>
            <w:vMerge/>
            <w:tcBorders>
              <w:bottom w:val="nil"/>
            </w:tcBorders>
          </w:tcPr>
          <w:p w:rsidR="00417CE8" w:rsidRPr="00FE0B0A" w:rsidRDefault="00417CE8" w:rsidP="0002609D">
            <w:pPr>
              <w:spacing w:line="360" w:lineRule="auto"/>
              <w:jc w:val="left"/>
              <w:rPr>
                <w:sz w:val="24"/>
                <w:szCs w:val="24"/>
              </w:rPr>
            </w:pPr>
          </w:p>
        </w:tc>
        <w:tc>
          <w:tcPr>
            <w:tcW w:w="3261" w:type="dxa"/>
            <w:tcBorders>
              <w:bottom w:val="nil"/>
            </w:tcBorders>
          </w:tcPr>
          <w:p w:rsidR="00417CE8" w:rsidRPr="00D342D1" w:rsidRDefault="00417CE8" w:rsidP="0002609D">
            <w:pPr>
              <w:spacing w:line="360" w:lineRule="auto"/>
              <w:jc w:val="left"/>
              <w:rPr>
                <w:sz w:val="24"/>
                <w:szCs w:val="24"/>
                <w:lang w:val="en-US"/>
              </w:rPr>
            </w:pPr>
            <w:r w:rsidRPr="00D342D1">
              <w:rPr>
                <w:sz w:val="24"/>
                <w:szCs w:val="24"/>
                <w:lang w:val="en-US"/>
              </w:rPr>
              <w:t>textBox3_KeyPress</w:t>
            </w:r>
          </w:p>
        </w:tc>
        <w:tc>
          <w:tcPr>
            <w:tcW w:w="4938" w:type="dxa"/>
            <w:tcBorders>
              <w:bottom w:val="nil"/>
            </w:tcBorders>
          </w:tcPr>
          <w:p w:rsidR="00417CE8" w:rsidRPr="00AB0D1B" w:rsidRDefault="00AB0D1B" w:rsidP="0002609D">
            <w:pPr>
              <w:spacing w:line="360" w:lineRule="auto"/>
              <w:jc w:val="left"/>
              <w:rPr>
                <w:sz w:val="24"/>
                <w:szCs w:val="24"/>
              </w:rPr>
            </w:pPr>
            <w:r w:rsidRPr="00AB0D1B">
              <w:rPr>
                <w:sz w:val="24"/>
                <w:szCs w:val="24"/>
              </w:rPr>
              <w:t>Обработчик события нажатия клавиши в текстовом поле с кол-вом рабочих часов,который ограничивает ввод только цифр и управляющих символов</w:t>
            </w:r>
          </w:p>
        </w:tc>
      </w:tr>
    </w:tbl>
    <w:p w:rsidR="00EB7D59" w:rsidRDefault="00EB7D59"/>
    <w:p w:rsidR="00EB7D59" w:rsidRDefault="00EB7D59">
      <w:pPr>
        <w:widowControl/>
        <w:spacing w:line="360" w:lineRule="auto"/>
        <w:ind w:firstLine="851"/>
        <w:jc w:val="both"/>
      </w:pPr>
      <w:r>
        <w:br w:type="page"/>
      </w:r>
    </w:p>
    <w:p w:rsidR="00EB7D59" w:rsidRDefault="00EB7D59" w:rsidP="00EB7D59">
      <w:pPr>
        <w:spacing w:line="360" w:lineRule="auto"/>
        <w:ind w:firstLine="851"/>
        <w:jc w:val="both"/>
        <w:rPr>
          <w:sz w:val="28"/>
        </w:rPr>
      </w:pPr>
      <w:r>
        <w:rPr>
          <w:sz w:val="28"/>
        </w:rPr>
        <w:lastRenderedPageBreak/>
        <w:t>Продолжение таблицы 55</w:t>
      </w:r>
    </w:p>
    <w:tbl>
      <w:tblPr>
        <w:tblStyle w:val="ac"/>
        <w:tblW w:w="0" w:type="auto"/>
        <w:tblInd w:w="108" w:type="dxa"/>
        <w:tblLayout w:type="fixed"/>
        <w:tblLook w:val="04A0" w:firstRow="1" w:lastRow="0" w:firstColumn="1" w:lastColumn="0" w:noHBand="0" w:noVBand="1"/>
      </w:tblPr>
      <w:tblGrid>
        <w:gridCol w:w="1701"/>
        <w:gridCol w:w="3261"/>
        <w:gridCol w:w="4938"/>
      </w:tblGrid>
      <w:tr w:rsidR="00EB7D59" w:rsidRPr="0012231A" w:rsidTr="00034887">
        <w:tc>
          <w:tcPr>
            <w:tcW w:w="1701" w:type="dxa"/>
          </w:tcPr>
          <w:p w:rsidR="00EB7D59" w:rsidRPr="0012231A" w:rsidRDefault="00EB7D59" w:rsidP="00163492">
            <w:pPr>
              <w:spacing w:line="360" w:lineRule="auto"/>
              <w:jc w:val="center"/>
              <w:rPr>
                <w:b/>
                <w:sz w:val="24"/>
                <w:szCs w:val="24"/>
              </w:rPr>
            </w:pPr>
            <w:r w:rsidRPr="0012231A">
              <w:rPr>
                <w:b/>
                <w:sz w:val="24"/>
                <w:szCs w:val="24"/>
              </w:rPr>
              <w:t>Имя модуля</w:t>
            </w:r>
          </w:p>
        </w:tc>
        <w:tc>
          <w:tcPr>
            <w:tcW w:w="3261" w:type="dxa"/>
          </w:tcPr>
          <w:p w:rsidR="00EB7D59" w:rsidRPr="0012231A" w:rsidRDefault="00EB7D59" w:rsidP="00163492">
            <w:pPr>
              <w:spacing w:line="360" w:lineRule="auto"/>
              <w:jc w:val="center"/>
              <w:rPr>
                <w:b/>
                <w:sz w:val="24"/>
                <w:szCs w:val="24"/>
              </w:rPr>
            </w:pPr>
            <w:r w:rsidRPr="0012231A">
              <w:rPr>
                <w:b/>
                <w:sz w:val="24"/>
                <w:szCs w:val="24"/>
              </w:rPr>
              <w:t>Имя процедуры (функции)</w:t>
            </w:r>
          </w:p>
        </w:tc>
        <w:tc>
          <w:tcPr>
            <w:tcW w:w="4938" w:type="dxa"/>
          </w:tcPr>
          <w:p w:rsidR="00EB7D59" w:rsidRPr="0012231A" w:rsidRDefault="00EB7D59" w:rsidP="00163492">
            <w:pPr>
              <w:spacing w:line="360" w:lineRule="auto"/>
              <w:jc w:val="center"/>
              <w:rPr>
                <w:b/>
                <w:sz w:val="24"/>
                <w:szCs w:val="24"/>
              </w:rPr>
            </w:pPr>
            <w:r w:rsidRPr="0012231A">
              <w:rPr>
                <w:b/>
                <w:sz w:val="24"/>
                <w:szCs w:val="24"/>
              </w:rPr>
              <w:t>Назначение процедуры (функции)</w:t>
            </w:r>
          </w:p>
        </w:tc>
      </w:tr>
      <w:tr w:rsidR="00417CE8" w:rsidRPr="00AB0D1B" w:rsidTr="00034887">
        <w:tc>
          <w:tcPr>
            <w:tcW w:w="1701" w:type="dxa"/>
            <w:vMerge w:val="restart"/>
          </w:tcPr>
          <w:p w:rsidR="00417CE8" w:rsidRPr="00AB0D1B" w:rsidRDefault="00A45C1D" w:rsidP="0002609D">
            <w:pPr>
              <w:spacing w:line="360" w:lineRule="auto"/>
              <w:jc w:val="left"/>
              <w:rPr>
                <w:sz w:val="24"/>
                <w:szCs w:val="24"/>
              </w:rPr>
            </w:pPr>
            <w:r w:rsidRPr="00D342D1">
              <w:rPr>
                <w:sz w:val="24"/>
                <w:szCs w:val="24"/>
              </w:rPr>
              <w:t>EditUsrPositionForm</w:t>
            </w:r>
            <w:r>
              <w:rPr>
                <w:sz w:val="24"/>
                <w:szCs w:val="24"/>
                <w:lang w:val="en-US"/>
              </w:rPr>
              <w:t>.cs</w:t>
            </w:r>
          </w:p>
        </w:tc>
        <w:tc>
          <w:tcPr>
            <w:tcW w:w="3261" w:type="dxa"/>
          </w:tcPr>
          <w:p w:rsidR="00417CE8" w:rsidRPr="00D342D1" w:rsidRDefault="00417CE8" w:rsidP="0002609D">
            <w:pPr>
              <w:spacing w:line="360" w:lineRule="auto"/>
              <w:jc w:val="left"/>
              <w:rPr>
                <w:sz w:val="24"/>
                <w:szCs w:val="24"/>
                <w:lang w:val="en-US"/>
              </w:rPr>
            </w:pPr>
            <w:r w:rsidRPr="00D342D1">
              <w:rPr>
                <w:sz w:val="24"/>
                <w:szCs w:val="24"/>
                <w:lang w:val="en-US"/>
              </w:rPr>
              <w:t>textBox2_KeyPress</w:t>
            </w:r>
          </w:p>
        </w:tc>
        <w:tc>
          <w:tcPr>
            <w:tcW w:w="4938" w:type="dxa"/>
          </w:tcPr>
          <w:p w:rsidR="00417CE8" w:rsidRPr="00AB0D1B" w:rsidRDefault="00AB0D1B" w:rsidP="0002609D">
            <w:pPr>
              <w:spacing w:line="360" w:lineRule="auto"/>
              <w:jc w:val="left"/>
              <w:rPr>
                <w:sz w:val="24"/>
                <w:szCs w:val="24"/>
              </w:rPr>
            </w:pPr>
            <w:r w:rsidRPr="00AB0D1B">
              <w:rPr>
                <w:sz w:val="24"/>
                <w:szCs w:val="24"/>
              </w:rPr>
              <w:t>Обработчик события нажатия клавиши в текстовом поле с размером средней зарплаты, который ограничивает ввод только цифр, управляющих символов, и 1 запятой</w:t>
            </w:r>
          </w:p>
        </w:tc>
      </w:tr>
      <w:tr w:rsidR="00417CE8" w:rsidRPr="00AB0D1B" w:rsidTr="00034887">
        <w:tc>
          <w:tcPr>
            <w:tcW w:w="1701" w:type="dxa"/>
            <w:vMerge/>
          </w:tcPr>
          <w:p w:rsidR="00417CE8" w:rsidRPr="00AB0D1B" w:rsidRDefault="00417CE8" w:rsidP="0002609D">
            <w:pPr>
              <w:spacing w:line="360" w:lineRule="auto"/>
              <w:jc w:val="left"/>
              <w:rPr>
                <w:sz w:val="24"/>
                <w:szCs w:val="24"/>
              </w:rPr>
            </w:pPr>
          </w:p>
        </w:tc>
        <w:tc>
          <w:tcPr>
            <w:tcW w:w="3261" w:type="dxa"/>
          </w:tcPr>
          <w:p w:rsidR="00417CE8" w:rsidRPr="00D342D1" w:rsidRDefault="00417CE8" w:rsidP="0002609D">
            <w:pPr>
              <w:spacing w:line="360" w:lineRule="auto"/>
              <w:jc w:val="left"/>
              <w:rPr>
                <w:sz w:val="24"/>
                <w:szCs w:val="24"/>
                <w:lang w:val="en-US"/>
              </w:rPr>
            </w:pPr>
            <w:r w:rsidRPr="00D342D1">
              <w:rPr>
                <w:sz w:val="24"/>
                <w:szCs w:val="24"/>
                <w:lang w:val="en-US"/>
              </w:rPr>
              <w:t>btn_Cancel_Click</w:t>
            </w:r>
          </w:p>
        </w:tc>
        <w:tc>
          <w:tcPr>
            <w:tcW w:w="4938" w:type="dxa"/>
          </w:tcPr>
          <w:p w:rsidR="00417CE8" w:rsidRPr="00AB0D1B" w:rsidRDefault="00AB0D1B" w:rsidP="0002609D">
            <w:pPr>
              <w:spacing w:line="360" w:lineRule="auto"/>
              <w:jc w:val="left"/>
              <w:rPr>
                <w:sz w:val="24"/>
                <w:szCs w:val="24"/>
              </w:rPr>
            </w:pPr>
            <w:r w:rsidRPr="00AB0D1B">
              <w:rPr>
                <w:sz w:val="24"/>
                <w:szCs w:val="24"/>
              </w:rPr>
              <w:t xml:space="preserve">Обработчик события нажатия клавиши мыши на кнопку, который </w:t>
            </w:r>
            <w:bookmarkStart w:id="44" w:name="OLE_LINK4"/>
            <w:r w:rsidRPr="00AB0D1B">
              <w:rPr>
                <w:sz w:val="24"/>
                <w:szCs w:val="24"/>
              </w:rPr>
              <w:t>производит отмену последнего добавления/редактирования, закрывая форму</w:t>
            </w:r>
            <w:bookmarkEnd w:id="44"/>
          </w:p>
        </w:tc>
      </w:tr>
      <w:tr w:rsidR="00417CE8" w:rsidRPr="00AB0D1B" w:rsidTr="00034887">
        <w:tc>
          <w:tcPr>
            <w:tcW w:w="1701" w:type="dxa"/>
            <w:vMerge/>
            <w:tcBorders>
              <w:bottom w:val="single" w:sz="4" w:space="0" w:color="auto"/>
            </w:tcBorders>
          </w:tcPr>
          <w:p w:rsidR="00417CE8" w:rsidRPr="00AB0D1B" w:rsidRDefault="00417CE8" w:rsidP="0002609D">
            <w:pPr>
              <w:spacing w:line="360" w:lineRule="auto"/>
              <w:jc w:val="left"/>
              <w:rPr>
                <w:sz w:val="24"/>
                <w:szCs w:val="24"/>
              </w:rPr>
            </w:pPr>
          </w:p>
        </w:tc>
        <w:tc>
          <w:tcPr>
            <w:tcW w:w="3261" w:type="dxa"/>
            <w:tcBorders>
              <w:bottom w:val="single" w:sz="4" w:space="0" w:color="auto"/>
            </w:tcBorders>
          </w:tcPr>
          <w:p w:rsidR="00417CE8" w:rsidRPr="00D342D1" w:rsidRDefault="00417CE8" w:rsidP="0002609D">
            <w:pPr>
              <w:spacing w:line="360" w:lineRule="auto"/>
              <w:jc w:val="left"/>
              <w:rPr>
                <w:sz w:val="24"/>
                <w:szCs w:val="24"/>
                <w:lang w:val="en-US"/>
              </w:rPr>
            </w:pPr>
            <w:r w:rsidRPr="00D342D1">
              <w:rPr>
                <w:sz w:val="24"/>
                <w:szCs w:val="24"/>
                <w:lang w:val="en-US"/>
              </w:rPr>
              <w:t>EditUsrPositionForm_KeyDown</w:t>
            </w:r>
          </w:p>
        </w:tc>
        <w:tc>
          <w:tcPr>
            <w:tcW w:w="4938" w:type="dxa"/>
            <w:tcBorders>
              <w:bottom w:val="single" w:sz="4" w:space="0" w:color="auto"/>
            </w:tcBorders>
          </w:tcPr>
          <w:p w:rsidR="00417CE8" w:rsidRPr="00AB0D1B" w:rsidRDefault="00AB0D1B" w:rsidP="0002609D">
            <w:pPr>
              <w:spacing w:line="360" w:lineRule="auto"/>
              <w:jc w:val="left"/>
              <w:rPr>
                <w:sz w:val="24"/>
                <w:szCs w:val="24"/>
              </w:rPr>
            </w:pPr>
            <w:r w:rsidRPr="00AB0D1B">
              <w:rPr>
                <w:sz w:val="24"/>
                <w:szCs w:val="24"/>
              </w:rPr>
              <w:t>Обработчик события нажатий клавиш клавиатуры на форме</w:t>
            </w:r>
          </w:p>
        </w:tc>
      </w:tr>
      <w:tr w:rsidR="00EC0241" w:rsidRPr="00AB0D1B" w:rsidTr="00034887">
        <w:tc>
          <w:tcPr>
            <w:tcW w:w="1701" w:type="dxa"/>
            <w:vMerge w:val="restart"/>
          </w:tcPr>
          <w:p w:rsidR="00EC0241" w:rsidRPr="00AB0D1B" w:rsidRDefault="00EC0241" w:rsidP="0002609D">
            <w:pPr>
              <w:spacing w:line="360" w:lineRule="auto"/>
              <w:jc w:val="left"/>
              <w:rPr>
                <w:sz w:val="24"/>
                <w:szCs w:val="24"/>
              </w:rPr>
            </w:pPr>
            <w:r w:rsidRPr="00B0370A">
              <w:rPr>
                <w:sz w:val="24"/>
                <w:szCs w:val="24"/>
              </w:rPr>
              <w:t>EditUsersForm.cs</w:t>
            </w:r>
          </w:p>
        </w:tc>
        <w:tc>
          <w:tcPr>
            <w:tcW w:w="3261" w:type="dxa"/>
          </w:tcPr>
          <w:p w:rsidR="00EC0241" w:rsidRPr="00AB0D1B" w:rsidRDefault="00EC0241" w:rsidP="0002609D">
            <w:pPr>
              <w:spacing w:line="360" w:lineRule="auto"/>
              <w:jc w:val="left"/>
              <w:rPr>
                <w:sz w:val="24"/>
                <w:szCs w:val="24"/>
              </w:rPr>
            </w:pPr>
            <w:r w:rsidRPr="00B0370A">
              <w:rPr>
                <w:sz w:val="24"/>
                <w:szCs w:val="24"/>
              </w:rPr>
              <w:t>EditUsersForm</w:t>
            </w:r>
          </w:p>
        </w:tc>
        <w:tc>
          <w:tcPr>
            <w:tcW w:w="4938" w:type="dxa"/>
          </w:tcPr>
          <w:p w:rsidR="00EC0241" w:rsidRPr="00AB0D1B" w:rsidRDefault="00EC0241" w:rsidP="0002609D">
            <w:pPr>
              <w:spacing w:line="360" w:lineRule="auto"/>
              <w:jc w:val="left"/>
              <w:rPr>
                <w:sz w:val="24"/>
                <w:szCs w:val="24"/>
              </w:rPr>
            </w:pPr>
            <w:r w:rsidRPr="00B0370A">
              <w:rPr>
                <w:sz w:val="24"/>
                <w:szCs w:val="24"/>
              </w:rPr>
              <w:t>Конструктор формы регистрации нового польователя</w:t>
            </w:r>
          </w:p>
        </w:tc>
      </w:tr>
      <w:tr w:rsidR="00EC0241" w:rsidRPr="00AB0D1B" w:rsidTr="00034887">
        <w:tc>
          <w:tcPr>
            <w:tcW w:w="1701" w:type="dxa"/>
            <w:vMerge/>
          </w:tcPr>
          <w:p w:rsidR="00EC0241" w:rsidRPr="00AB0D1B" w:rsidRDefault="00EC0241" w:rsidP="0002609D">
            <w:pPr>
              <w:spacing w:line="360" w:lineRule="auto"/>
              <w:jc w:val="left"/>
              <w:rPr>
                <w:sz w:val="24"/>
                <w:szCs w:val="24"/>
              </w:rPr>
            </w:pPr>
          </w:p>
        </w:tc>
        <w:tc>
          <w:tcPr>
            <w:tcW w:w="3261" w:type="dxa"/>
          </w:tcPr>
          <w:p w:rsidR="00EC0241" w:rsidRPr="00AB0D1B" w:rsidRDefault="00EC0241" w:rsidP="0002609D">
            <w:pPr>
              <w:spacing w:line="360" w:lineRule="auto"/>
              <w:jc w:val="left"/>
              <w:rPr>
                <w:sz w:val="24"/>
                <w:szCs w:val="24"/>
              </w:rPr>
            </w:pPr>
            <w:r w:rsidRPr="00B0370A">
              <w:rPr>
                <w:sz w:val="24"/>
                <w:szCs w:val="24"/>
              </w:rPr>
              <w:t>EditUsersForm(User selectedUser)</w:t>
            </w:r>
          </w:p>
        </w:tc>
        <w:tc>
          <w:tcPr>
            <w:tcW w:w="4938" w:type="dxa"/>
          </w:tcPr>
          <w:p w:rsidR="00EC0241" w:rsidRPr="00AB0D1B" w:rsidRDefault="00EC0241" w:rsidP="0002609D">
            <w:pPr>
              <w:spacing w:line="360" w:lineRule="auto"/>
              <w:jc w:val="left"/>
              <w:rPr>
                <w:sz w:val="24"/>
                <w:szCs w:val="24"/>
              </w:rPr>
            </w:pPr>
            <w:r w:rsidRPr="00B0370A">
              <w:rPr>
                <w:sz w:val="24"/>
                <w:szCs w:val="24"/>
              </w:rPr>
              <w:t>Конструктор формы редактирования учетных данных пользователя</w:t>
            </w:r>
          </w:p>
        </w:tc>
      </w:tr>
      <w:tr w:rsidR="00EC0241" w:rsidRPr="00AB0D1B" w:rsidTr="00034887">
        <w:tc>
          <w:tcPr>
            <w:tcW w:w="1701" w:type="dxa"/>
            <w:vMerge/>
          </w:tcPr>
          <w:p w:rsidR="00EC0241" w:rsidRPr="00AB0D1B" w:rsidRDefault="00EC0241" w:rsidP="0002609D">
            <w:pPr>
              <w:spacing w:line="360" w:lineRule="auto"/>
              <w:jc w:val="left"/>
              <w:rPr>
                <w:sz w:val="24"/>
                <w:szCs w:val="24"/>
              </w:rPr>
            </w:pPr>
          </w:p>
        </w:tc>
        <w:tc>
          <w:tcPr>
            <w:tcW w:w="3261" w:type="dxa"/>
          </w:tcPr>
          <w:p w:rsidR="00EC0241" w:rsidRPr="00AB0D1B" w:rsidRDefault="00EC0241" w:rsidP="0002609D">
            <w:pPr>
              <w:spacing w:line="360" w:lineRule="auto"/>
              <w:jc w:val="left"/>
              <w:rPr>
                <w:sz w:val="24"/>
                <w:szCs w:val="24"/>
              </w:rPr>
            </w:pPr>
            <w:r w:rsidRPr="00B0370A">
              <w:rPr>
                <w:sz w:val="24"/>
                <w:szCs w:val="24"/>
              </w:rPr>
              <w:t>InitBindings</w:t>
            </w:r>
          </w:p>
        </w:tc>
        <w:tc>
          <w:tcPr>
            <w:tcW w:w="4938" w:type="dxa"/>
          </w:tcPr>
          <w:p w:rsidR="00EC0241" w:rsidRPr="00AB0D1B" w:rsidRDefault="00EC0241" w:rsidP="0002609D">
            <w:pPr>
              <w:spacing w:line="360" w:lineRule="auto"/>
              <w:jc w:val="left"/>
              <w:rPr>
                <w:sz w:val="24"/>
                <w:szCs w:val="24"/>
              </w:rPr>
            </w:pPr>
            <w:r w:rsidRPr="00B0370A">
              <w:rPr>
                <w:sz w:val="24"/>
                <w:szCs w:val="24"/>
              </w:rPr>
              <w:t>Инициализация привязок</w:t>
            </w:r>
          </w:p>
        </w:tc>
      </w:tr>
      <w:tr w:rsidR="00EC0241" w:rsidRPr="00AB0D1B" w:rsidTr="00034887">
        <w:tc>
          <w:tcPr>
            <w:tcW w:w="1701" w:type="dxa"/>
            <w:vMerge/>
          </w:tcPr>
          <w:p w:rsidR="00EC0241" w:rsidRPr="00AB0D1B" w:rsidRDefault="00EC0241" w:rsidP="0002609D">
            <w:pPr>
              <w:spacing w:line="360" w:lineRule="auto"/>
              <w:jc w:val="left"/>
              <w:rPr>
                <w:sz w:val="24"/>
                <w:szCs w:val="24"/>
              </w:rPr>
            </w:pPr>
          </w:p>
        </w:tc>
        <w:tc>
          <w:tcPr>
            <w:tcW w:w="3261" w:type="dxa"/>
          </w:tcPr>
          <w:p w:rsidR="00EC0241" w:rsidRPr="00AB0D1B" w:rsidRDefault="00EC0241" w:rsidP="0002609D">
            <w:pPr>
              <w:spacing w:line="360" w:lineRule="auto"/>
              <w:jc w:val="left"/>
              <w:rPr>
                <w:sz w:val="24"/>
                <w:szCs w:val="24"/>
              </w:rPr>
            </w:pPr>
            <w:r w:rsidRPr="00B0370A">
              <w:rPr>
                <w:sz w:val="24"/>
                <w:szCs w:val="24"/>
              </w:rPr>
              <w:t>BindPositions</w:t>
            </w:r>
          </w:p>
        </w:tc>
        <w:tc>
          <w:tcPr>
            <w:tcW w:w="4938" w:type="dxa"/>
          </w:tcPr>
          <w:p w:rsidR="00EC0241" w:rsidRPr="00AB0D1B" w:rsidRDefault="00EC0241" w:rsidP="0002609D">
            <w:pPr>
              <w:spacing w:line="360" w:lineRule="auto"/>
              <w:jc w:val="left"/>
              <w:rPr>
                <w:sz w:val="24"/>
                <w:szCs w:val="24"/>
              </w:rPr>
            </w:pPr>
            <w:r w:rsidRPr="00B0370A">
              <w:rPr>
                <w:sz w:val="24"/>
                <w:szCs w:val="24"/>
              </w:rPr>
              <w:t>Привязка должностей сотрудника</w:t>
            </w:r>
          </w:p>
        </w:tc>
      </w:tr>
      <w:tr w:rsidR="00EC0241" w:rsidRPr="00AB0D1B" w:rsidTr="00034887">
        <w:tc>
          <w:tcPr>
            <w:tcW w:w="1701" w:type="dxa"/>
            <w:vMerge/>
          </w:tcPr>
          <w:p w:rsidR="00EC0241" w:rsidRPr="00AB0D1B" w:rsidRDefault="00EC0241" w:rsidP="0002609D">
            <w:pPr>
              <w:spacing w:line="360" w:lineRule="auto"/>
              <w:jc w:val="left"/>
              <w:rPr>
                <w:sz w:val="24"/>
                <w:szCs w:val="24"/>
              </w:rPr>
            </w:pPr>
          </w:p>
        </w:tc>
        <w:tc>
          <w:tcPr>
            <w:tcW w:w="3261" w:type="dxa"/>
          </w:tcPr>
          <w:p w:rsidR="00EC0241" w:rsidRPr="00AB0D1B" w:rsidRDefault="00EC0241" w:rsidP="0002609D">
            <w:pPr>
              <w:spacing w:line="360" w:lineRule="auto"/>
              <w:jc w:val="left"/>
              <w:rPr>
                <w:sz w:val="24"/>
                <w:szCs w:val="24"/>
              </w:rPr>
            </w:pPr>
            <w:r w:rsidRPr="00B0370A">
              <w:rPr>
                <w:sz w:val="24"/>
                <w:szCs w:val="24"/>
              </w:rPr>
              <w:t>pictureBox3_Click</w:t>
            </w:r>
          </w:p>
        </w:tc>
        <w:tc>
          <w:tcPr>
            <w:tcW w:w="4938" w:type="dxa"/>
          </w:tcPr>
          <w:p w:rsidR="00EC0241" w:rsidRPr="00AB0D1B" w:rsidRDefault="00EC0241" w:rsidP="0002609D">
            <w:pPr>
              <w:spacing w:line="360" w:lineRule="auto"/>
              <w:jc w:val="left"/>
              <w:rPr>
                <w:sz w:val="24"/>
                <w:szCs w:val="24"/>
              </w:rPr>
            </w:pPr>
            <w:r w:rsidRPr="00B0370A">
              <w:rPr>
                <w:sz w:val="24"/>
                <w:szCs w:val="24"/>
              </w:rPr>
              <w:t>Обработчик события нажатия клавиши мыши на графический объект, который открывает диалоговое окно редактирования должностей сотрудников</w:t>
            </w:r>
          </w:p>
        </w:tc>
      </w:tr>
      <w:tr w:rsidR="00EC0241" w:rsidRPr="00AB0D1B" w:rsidTr="00034887">
        <w:tc>
          <w:tcPr>
            <w:tcW w:w="1701" w:type="dxa"/>
            <w:vMerge/>
          </w:tcPr>
          <w:p w:rsidR="00EC0241" w:rsidRPr="00AB0D1B" w:rsidRDefault="00EC0241" w:rsidP="0002609D">
            <w:pPr>
              <w:spacing w:line="360" w:lineRule="auto"/>
              <w:jc w:val="left"/>
              <w:rPr>
                <w:sz w:val="24"/>
                <w:szCs w:val="24"/>
              </w:rPr>
            </w:pPr>
          </w:p>
        </w:tc>
        <w:tc>
          <w:tcPr>
            <w:tcW w:w="3261" w:type="dxa"/>
          </w:tcPr>
          <w:p w:rsidR="00EC0241" w:rsidRPr="00AB0D1B" w:rsidRDefault="00EC0241" w:rsidP="0002609D">
            <w:pPr>
              <w:spacing w:line="360" w:lineRule="auto"/>
              <w:jc w:val="left"/>
              <w:rPr>
                <w:sz w:val="24"/>
                <w:szCs w:val="24"/>
              </w:rPr>
            </w:pPr>
            <w:r w:rsidRPr="00EC0241">
              <w:rPr>
                <w:sz w:val="24"/>
                <w:szCs w:val="24"/>
              </w:rPr>
              <w:t>pictureBox2_Click</w:t>
            </w:r>
          </w:p>
        </w:tc>
        <w:tc>
          <w:tcPr>
            <w:tcW w:w="4938" w:type="dxa"/>
          </w:tcPr>
          <w:p w:rsidR="00EC0241" w:rsidRPr="00AB0D1B" w:rsidRDefault="00EC0241" w:rsidP="0002609D">
            <w:pPr>
              <w:spacing w:line="360" w:lineRule="auto"/>
              <w:jc w:val="left"/>
              <w:rPr>
                <w:sz w:val="24"/>
                <w:szCs w:val="24"/>
              </w:rPr>
            </w:pPr>
            <w:r w:rsidRPr="00EC0241">
              <w:rPr>
                <w:sz w:val="24"/>
                <w:szCs w:val="24"/>
              </w:rPr>
              <w:t>Обработчик события нажатия клавиши мыши на графический объект, который открывает диалоговое окно поиска должности сотрудника</w:t>
            </w:r>
          </w:p>
        </w:tc>
      </w:tr>
      <w:tr w:rsidR="00EC0241" w:rsidRPr="00AB0D1B" w:rsidTr="00034887">
        <w:tc>
          <w:tcPr>
            <w:tcW w:w="1701" w:type="dxa"/>
            <w:vMerge/>
            <w:tcBorders>
              <w:bottom w:val="nil"/>
            </w:tcBorders>
          </w:tcPr>
          <w:p w:rsidR="00EC0241" w:rsidRPr="00AB0D1B" w:rsidRDefault="00EC0241" w:rsidP="0002609D">
            <w:pPr>
              <w:spacing w:line="360" w:lineRule="auto"/>
              <w:jc w:val="left"/>
              <w:rPr>
                <w:sz w:val="24"/>
                <w:szCs w:val="24"/>
              </w:rPr>
            </w:pPr>
          </w:p>
        </w:tc>
        <w:tc>
          <w:tcPr>
            <w:tcW w:w="3261" w:type="dxa"/>
            <w:tcBorders>
              <w:bottom w:val="nil"/>
            </w:tcBorders>
          </w:tcPr>
          <w:p w:rsidR="00EC0241" w:rsidRPr="00AB0D1B" w:rsidRDefault="00EC0241" w:rsidP="0002609D">
            <w:pPr>
              <w:spacing w:line="360" w:lineRule="auto"/>
              <w:jc w:val="left"/>
              <w:rPr>
                <w:sz w:val="24"/>
                <w:szCs w:val="24"/>
              </w:rPr>
            </w:pPr>
            <w:r w:rsidRPr="00EC0241">
              <w:rPr>
                <w:sz w:val="24"/>
                <w:szCs w:val="24"/>
              </w:rPr>
              <w:t>btn_Cancel_Click</w:t>
            </w:r>
          </w:p>
        </w:tc>
        <w:tc>
          <w:tcPr>
            <w:tcW w:w="4938" w:type="dxa"/>
            <w:tcBorders>
              <w:bottom w:val="nil"/>
            </w:tcBorders>
          </w:tcPr>
          <w:p w:rsidR="00EC0241" w:rsidRPr="00AB0D1B" w:rsidRDefault="00EC0241" w:rsidP="0002609D">
            <w:pPr>
              <w:spacing w:line="360" w:lineRule="auto"/>
              <w:jc w:val="left"/>
              <w:rPr>
                <w:sz w:val="24"/>
                <w:szCs w:val="24"/>
              </w:rPr>
            </w:pPr>
            <w:r w:rsidRPr="00EC0241">
              <w:rPr>
                <w:sz w:val="24"/>
                <w:szCs w:val="24"/>
              </w:rPr>
              <w:t>Обработчик события нажатия клавиши мыши на графический объект, который производит отмену последнего добавления/редактирования, закрывая форму</w:t>
            </w:r>
          </w:p>
        </w:tc>
      </w:tr>
    </w:tbl>
    <w:p w:rsidR="00EB7D59" w:rsidRDefault="00EB7D59"/>
    <w:p w:rsidR="00EB7D59" w:rsidRDefault="00EB7D59">
      <w:pPr>
        <w:widowControl/>
        <w:spacing w:line="360" w:lineRule="auto"/>
        <w:ind w:firstLine="851"/>
        <w:jc w:val="both"/>
      </w:pPr>
      <w:r>
        <w:br w:type="page"/>
      </w:r>
    </w:p>
    <w:p w:rsidR="00EB7D59" w:rsidRDefault="00EB7D59" w:rsidP="00EB7D59">
      <w:pPr>
        <w:spacing w:line="360" w:lineRule="auto"/>
        <w:ind w:firstLine="851"/>
        <w:jc w:val="both"/>
        <w:rPr>
          <w:sz w:val="28"/>
        </w:rPr>
      </w:pPr>
      <w:r>
        <w:rPr>
          <w:sz w:val="28"/>
        </w:rPr>
        <w:lastRenderedPageBreak/>
        <w:t>Продолжение таблицы 55</w:t>
      </w:r>
    </w:p>
    <w:tbl>
      <w:tblPr>
        <w:tblStyle w:val="ac"/>
        <w:tblW w:w="0" w:type="auto"/>
        <w:tblInd w:w="108" w:type="dxa"/>
        <w:tblLayout w:type="fixed"/>
        <w:tblLook w:val="04A0" w:firstRow="1" w:lastRow="0" w:firstColumn="1" w:lastColumn="0" w:noHBand="0" w:noVBand="1"/>
      </w:tblPr>
      <w:tblGrid>
        <w:gridCol w:w="1701"/>
        <w:gridCol w:w="3261"/>
        <w:gridCol w:w="4938"/>
      </w:tblGrid>
      <w:tr w:rsidR="00EB7D59" w:rsidRPr="0012231A" w:rsidTr="00034887">
        <w:tc>
          <w:tcPr>
            <w:tcW w:w="1701" w:type="dxa"/>
          </w:tcPr>
          <w:p w:rsidR="00EB7D59" w:rsidRPr="0012231A" w:rsidRDefault="00EB7D59" w:rsidP="00163492">
            <w:pPr>
              <w:spacing w:line="360" w:lineRule="auto"/>
              <w:jc w:val="center"/>
              <w:rPr>
                <w:b/>
                <w:sz w:val="24"/>
                <w:szCs w:val="24"/>
              </w:rPr>
            </w:pPr>
            <w:r w:rsidRPr="0012231A">
              <w:rPr>
                <w:b/>
                <w:sz w:val="24"/>
                <w:szCs w:val="24"/>
              </w:rPr>
              <w:t>Имя модуля</w:t>
            </w:r>
          </w:p>
        </w:tc>
        <w:tc>
          <w:tcPr>
            <w:tcW w:w="3261" w:type="dxa"/>
          </w:tcPr>
          <w:p w:rsidR="00EB7D59" w:rsidRPr="0012231A" w:rsidRDefault="00EB7D59" w:rsidP="00163492">
            <w:pPr>
              <w:spacing w:line="360" w:lineRule="auto"/>
              <w:jc w:val="center"/>
              <w:rPr>
                <w:b/>
                <w:sz w:val="24"/>
                <w:szCs w:val="24"/>
              </w:rPr>
            </w:pPr>
            <w:r w:rsidRPr="0012231A">
              <w:rPr>
                <w:b/>
                <w:sz w:val="24"/>
                <w:szCs w:val="24"/>
              </w:rPr>
              <w:t>Имя процедуры (функции)</w:t>
            </w:r>
          </w:p>
        </w:tc>
        <w:tc>
          <w:tcPr>
            <w:tcW w:w="4938" w:type="dxa"/>
          </w:tcPr>
          <w:p w:rsidR="00EB7D59" w:rsidRPr="0012231A" w:rsidRDefault="00EB7D59" w:rsidP="00163492">
            <w:pPr>
              <w:spacing w:line="360" w:lineRule="auto"/>
              <w:jc w:val="center"/>
              <w:rPr>
                <w:b/>
                <w:sz w:val="24"/>
                <w:szCs w:val="24"/>
              </w:rPr>
            </w:pPr>
            <w:r w:rsidRPr="0012231A">
              <w:rPr>
                <w:b/>
                <w:sz w:val="24"/>
                <w:szCs w:val="24"/>
              </w:rPr>
              <w:t>Назначение процедуры (функции)</w:t>
            </w:r>
          </w:p>
        </w:tc>
      </w:tr>
      <w:tr w:rsidR="00EC0241" w:rsidRPr="00AB0D1B" w:rsidTr="00034887">
        <w:tc>
          <w:tcPr>
            <w:tcW w:w="1701" w:type="dxa"/>
            <w:vMerge w:val="restart"/>
          </w:tcPr>
          <w:p w:rsidR="00EC0241" w:rsidRPr="00AB0D1B" w:rsidRDefault="00A45C1D" w:rsidP="0002609D">
            <w:pPr>
              <w:spacing w:line="360" w:lineRule="auto"/>
              <w:jc w:val="left"/>
              <w:rPr>
                <w:sz w:val="24"/>
                <w:szCs w:val="24"/>
              </w:rPr>
            </w:pPr>
            <w:r w:rsidRPr="00B0370A">
              <w:rPr>
                <w:sz w:val="24"/>
                <w:szCs w:val="24"/>
              </w:rPr>
              <w:t>EditUsersForm.cs</w:t>
            </w:r>
          </w:p>
        </w:tc>
        <w:tc>
          <w:tcPr>
            <w:tcW w:w="3261" w:type="dxa"/>
          </w:tcPr>
          <w:p w:rsidR="00EC0241" w:rsidRPr="00AB0D1B" w:rsidRDefault="00EC0241" w:rsidP="0002609D">
            <w:pPr>
              <w:spacing w:line="360" w:lineRule="auto"/>
              <w:jc w:val="left"/>
              <w:rPr>
                <w:sz w:val="24"/>
                <w:szCs w:val="24"/>
              </w:rPr>
            </w:pPr>
            <w:r w:rsidRPr="00EC0241">
              <w:rPr>
                <w:sz w:val="24"/>
                <w:szCs w:val="24"/>
              </w:rPr>
              <w:t>btn_Save_Click</w:t>
            </w:r>
          </w:p>
        </w:tc>
        <w:tc>
          <w:tcPr>
            <w:tcW w:w="4938" w:type="dxa"/>
          </w:tcPr>
          <w:p w:rsidR="00EC0241" w:rsidRPr="00AB0D1B" w:rsidRDefault="00EC0241" w:rsidP="0002609D">
            <w:pPr>
              <w:spacing w:line="360" w:lineRule="auto"/>
              <w:jc w:val="left"/>
              <w:rPr>
                <w:sz w:val="24"/>
                <w:szCs w:val="24"/>
              </w:rPr>
            </w:pPr>
            <w:r w:rsidRPr="00EC0241">
              <w:rPr>
                <w:sz w:val="24"/>
                <w:szCs w:val="24"/>
              </w:rPr>
              <w:t>Обработчик события нажатия клавиши мыши на кнопку, который выполняет сохранение изменений</w:t>
            </w:r>
          </w:p>
        </w:tc>
      </w:tr>
      <w:tr w:rsidR="00EC0241" w:rsidRPr="00AB0D1B" w:rsidTr="00034887">
        <w:tc>
          <w:tcPr>
            <w:tcW w:w="1701" w:type="dxa"/>
            <w:vMerge/>
          </w:tcPr>
          <w:p w:rsidR="00EC0241" w:rsidRPr="00AB0D1B" w:rsidRDefault="00EC0241" w:rsidP="0002609D">
            <w:pPr>
              <w:spacing w:line="360" w:lineRule="auto"/>
              <w:jc w:val="left"/>
              <w:rPr>
                <w:sz w:val="24"/>
                <w:szCs w:val="24"/>
              </w:rPr>
            </w:pPr>
          </w:p>
        </w:tc>
        <w:tc>
          <w:tcPr>
            <w:tcW w:w="3261" w:type="dxa"/>
          </w:tcPr>
          <w:p w:rsidR="00EC0241" w:rsidRPr="00AB0D1B" w:rsidRDefault="00EC0241" w:rsidP="0002609D">
            <w:pPr>
              <w:spacing w:line="360" w:lineRule="auto"/>
              <w:jc w:val="left"/>
              <w:rPr>
                <w:sz w:val="24"/>
                <w:szCs w:val="24"/>
              </w:rPr>
            </w:pPr>
            <w:r w:rsidRPr="00EC0241">
              <w:rPr>
                <w:sz w:val="24"/>
                <w:szCs w:val="24"/>
              </w:rPr>
              <w:t>EditUsersForm_FormClosing</w:t>
            </w:r>
          </w:p>
        </w:tc>
        <w:tc>
          <w:tcPr>
            <w:tcW w:w="4938" w:type="dxa"/>
          </w:tcPr>
          <w:p w:rsidR="00EC0241" w:rsidRPr="00AB0D1B" w:rsidRDefault="00EC0241" w:rsidP="0002609D">
            <w:pPr>
              <w:spacing w:line="360" w:lineRule="auto"/>
              <w:jc w:val="left"/>
              <w:rPr>
                <w:sz w:val="24"/>
                <w:szCs w:val="24"/>
              </w:rPr>
            </w:pPr>
            <w:r w:rsidRPr="00EC0241">
              <w:rPr>
                <w:sz w:val="24"/>
                <w:szCs w:val="24"/>
              </w:rPr>
              <w:t>Обработчик события закрытия формы</w:t>
            </w:r>
          </w:p>
        </w:tc>
      </w:tr>
      <w:tr w:rsidR="00EC0241" w:rsidRPr="00AB0D1B" w:rsidTr="00034887">
        <w:tc>
          <w:tcPr>
            <w:tcW w:w="1701" w:type="dxa"/>
            <w:vMerge/>
          </w:tcPr>
          <w:p w:rsidR="00EC0241" w:rsidRPr="00AB0D1B" w:rsidRDefault="00EC0241" w:rsidP="0002609D">
            <w:pPr>
              <w:spacing w:line="360" w:lineRule="auto"/>
              <w:jc w:val="left"/>
              <w:rPr>
                <w:sz w:val="24"/>
                <w:szCs w:val="24"/>
              </w:rPr>
            </w:pPr>
          </w:p>
        </w:tc>
        <w:tc>
          <w:tcPr>
            <w:tcW w:w="3261" w:type="dxa"/>
          </w:tcPr>
          <w:p w:rsidR="00EC0241" w:rsidRPr="00AB0D1B" w:rsidRDefault="00EC0241" w:rsidP="0002609D">
            <w:pPr>
              <w:spacing w:line="360" w:lineRule="auto"/>
              <w:jc w:val="left"/>
              <w:rPr>
                <w:sz w:val="24"/>
                <w:szCs w:val="24"/>
              </w:rPr>
            </w:pPr>
            <w:r w:rsidRPr="00EC0241">
              <w:rPr>
                <w:sz w:val="24"/>
                <w:szCs w:val="24"/>
              </w:rPr>
              <w:t>rightsLevelBindingSource_CurrentChanged</w:t>
            </w:r>
          </w:p>
        </w:tc>
        <w:tc>
          <w:tcPr>
            <w:tcW w:w="4938" w:type="dxa"/>
          </w:tcPr>
          <w:p w:rsidR="00EC0241" w:rsidRPr="00AB0D1B" w:rsidRDefault="00EC0241" w:rsidP="0002609D">
            <w:pPr>
              <w:spacing w:line="360" w:lineRule="auto"/>
              <w:jc w:val="left"/>
              <w:rPr>
                <w:sz w:val="24"/>
                <w:szCs w:val="24"/>
              </w:rPr>
            </w:pPr>
            <w:r w:rsidRPr="00EC0241">
              <w:rPr>
                <w:sz w:val="24"/>
                <w:szCs w:val="24"/>
              </w:rPr>
              <w:t>Обработчик события изменения текущего элемента в источнике данных уровней привилегий</w:t>
            </w:r>
          </w:p>
        </w:tc>
      </w:tr>
      <w:tr w:rsidR="00EC0241" w:rsidRPr="00AB0D1B" w:rsidTr="00034887">
        <w:tc>
          <w:tcPr>
            <w:tcW w:w="1701" w:type="dxa"/>
            <w:vMerge/>
          </w:tcPr>
          <w:p w:rsidR="00EC0241" w:rsidRPr="00AB0D1B" w:rsidRDefault="00EC0241" w:rsidP="0002609D">
            <w:pPr>
              <w:spacing w:line="360" w:lineRule="auto"/>
              <w:jc w:val="left"/>
              <w:rPr>
                <w:sz w:val="24"/>
                <w:szCs w:val="24"/>
              </w:rPr>
            </w:pPr>
          </w:p>
        </w:tc>
        <w:tc>
          <w:tcPr>
            <w:tcW w:w="3261" w:type="dxa"/>
          </w:tcPr>
          <w:p w:rsidR="00EC0241" w:rsidRPr="00AB0D1B" w:rsidRDefault="00EC0241" w:rsidP="0002609D">
            <w:pPr>
              <w:spacing w:line="360" w:lineRule="auto"/>
              <w:jc w:val="left"/>
              <w:rPr>
                <w:sz w:val="24"/>
                <w:szCs w:val="24"/>
              </w:rPr>
            </w:pPr>
            <w:r w:rsidRPr="00EC0241">
              <w:rPr>
                <w:sz w:val="24"/>
                <w:szCs w:val="24"/>
              </w:rPr>
              <w:t>positionBindingSource_CurrentChanged</w:t>
            </w:r>
          </w:p>
        </w:tc>
        <w:tc>
          <w:tcPr>
            <w:tcW w:w="4938" w:type="dxa"/>
          </w:tcPr>
          <w:p w:rsidR="00EC0241" w:rsidRPr="00AB0D1B" w:rsidRDefault="00EC0241" w:rsidP="0002609D">
            <w:pPr>
              <w:spacing w:line="360" w:lineRule="auto"/>
              <w:jc w:val="left"/>
              <w:rPr>
                <w:sz w:val="24"/>
                <w:szCs w:val="24"/>
              </w:rPr>
            </w:pPr>
            <w:r w:rsidRPr="00EC0241">
              <w:rPr>
                <w:sz w:val="24"/>
                <w:szCs w:val="24"/>
              </w:rPr>
              <w:t>Обработчик события изменения текущего элемента в источнике данных должностей</w:t>
            </w:r>
          </w:p>
        </w:tc>
      </w:tr>
      <w:tr w:rsidR="00EC0241" w:rsidRPr="00AB0D1B" w:rsidTr="00034887">
        <w:tc>
          <w:tcPr>
            <w:tcW w:w="1701" w:type="dxa"/>
            <w:vMerge/>
          </w:tcPr>
          <w:p w:rsidR="00EC0241" w:rsidRPr="00AB0D1B" w:rsidRDefault="00EC0241" w:rsidP="0002609D">
            <w:pPr>
              <w:spacing w:line="360" w:lineRule="auto"/>
              <w:jc w:val="left"/>
              <w:rPr>
                <w:sz w:val="24"/>
                <w:szCs w:val="24"/>
              </w:rPr>
            </w:pPr>
          </w:p>
        </w:tc>
        <w:tc>
          <w:tcPr>
            <w:tcW w:w="3261" w:type="dxa"/>
          </w:tcPr>
          <w:p w:rsidR="00EC0241" w:rsidRPr="00AB0D1B" w:rsidRDefault="00EC0241" w:rsidP="0002609D">
            <w:pPr>
              <w:spacing w:line="360" w:lineRule="auto"/>
              <w:jc w:val="left"/>
              <w:rPr>
                <w:sz w:val="24"/>
                <w:szCs w:val="24"/>
              </w:rPr>
            </w:pPr>
            <w:r w:rsidRPr="00EC0241">
              <w:rPr>
                <w:sz w:val="24"/>
                <w:szCs w:val="24"/>
              </w:rPr>
              <w:t>pictureBox1_Click</w:t>
            </w:r>
          </w:p>
        </w:tc>
        <w:tc>
          <w:tcPr>
            <w:tcW w:w="4938" w:type="dxa"/>
          </w:tcPr>
          <w:p w:rsidR="00EC0241" w:rsidRPr="00AB0D1B" w:rsidRDefault="00EC0241" w:rsidP="0002609D">
            <w:pPr>
              <w:spacing w:line="360" w:lineRule="auto"/>
              <w:jc w:val="left"/>
              <w:rPr>
                <w:sz w:val="24"/>
                <w:szCs w:val="24"/>
              </w:rPr>
            </w:pPr>
            <w:r w:rsidRPr="00EC0241">
              <w:rPr>
                <w:sz w:val="24"/>
                <w:szCs w:val="24"/>
              </w:rPr>
              <w:t>Обработчик события нажатия клавиши мыши на графический объект, который производит отмену выбранной должности</w:t>
            </w:r>
          </w:p>
        </w:tc>
      </w:tr>
      <w:tr w:rsidR="00EC0241" w:rsidRPr="00AB0D1B" w:rsidTr="00034887">
        <w:tc>
          <w:tcPr>
            <w:tcW w:w="1701" w:type="dxa"/>
            <w:vMerge/>
          </w:tcPr>
          <w:p w:rsidR="00EC0241" w:rsidRPr="00AB0D1B" w:rsidRDefault="00EC0241" w:rsidP="0002609D">
            <w:pPr>
              <w:spacing w:line="360" w:lineRule="auto"/>
              <w:jc w:val="left"/>
              <w:rPr>
                <w:sz w:val="24"/>
                <w:szCs w:val="24"/>
              </w:rPr>
            </w:pPr>
          </w:p>
        </w:tc>
        <w:tc>
          <w:tcPr>
            <w:tcW w:w="3261" w:type="dxa"/>
          </w:tcPr>
          <w:p w:rsidR="00EC0241" w:rsidRPr="00AB0D1B" w:rsidRDefault="00EC0241" w:rsidP="0002609D">
            <w:pPr>
              <w:spacing w:line="360" w:lineRule="auto"/>
              <w:jc w:val="left"/>
              <w:rPr>
                <w:sz w:val="24"/>
                <w:szCs w:val="24"/>
              </w:rPr>
            </w:pPr>
            <w:r w:rsidRPr="00EC0241">
              <w:rPr>
                <w:sz w:val="24"/>
                <w:szCs w:val="24"/>
              </w:rPr>
              <w:t>comboBox2_SelectedIndexChanged</w:t>
            </w:r>
          </w:p>
        </w:tc>
        <w:tc>
          <w:tcPr>
            <w:tcW w:w="4938" w:type="dxa"/>
          </w:tcPr>
          <w:p w:rsidR="00EC0241" w:rsidRPr="00AB0D1B" w:rsidRDefault="00EC0241" w:rsidP="0002609D">
            <w:pPr>
              <w:spacing w:line="360" w:lineRule="auto"/>
              <w:jc w:val="left"/>
              <w:rPr>
                <w:sz w:val="24"/>
                <w:szCs w:val="24"/>
              </w:rPr>
            </w:pPr>
            <w:r w:rsidRPr="00EC0241">
              <w:rPr>
                <w:sz w:val="24"/>
                <w:szCs w:val="24"/>
              </w:rPr>
              <w:t>Обработчик события изменения текущего индекса в списке должностей</w:t>
            </w:r>
          </w:p>
        </w:tc>
      </w:tr>
      <w:tr w:rsidR="00EC0241" w:rsidRPr="00AB0D1B" w:rsidTr="00034887">
        <w:tc>
          <w:tcPr>
            <w:tcW w:w="1701" w:type="dxa"/>
            <w:vMerge/>
          </w:tcPr>
          <w:p w:rsidR="00EC0241" w:rsidRPr="00AB0D1B" w:rsidRDefault="00EC0241" w:rsidP="0002609D">
            <w:pPr>
              <w:spacing w:line="360" w:lineRule="auto"/>
              <w:jc w:val="left"/>
              <w:rPr>
                <w:sz w:val="24"/>
                <w:szCs w:val="24"/>
              </w:rPr>
            </w:pPr>
          </w:p>
        </w:tc>
        <w:tc>
          <w:tcPr>
            <w:tcW w:w="3261" w:type="dxa"/>
          </w:tcPr>
          <w:p w:rsidR="00EC0241" w:rsidRPr="00AB0D1B" w:rsidRDefault="00EC0241" w:rsidP="0002609D">
            <w:pPr>
              <w:spacing w:line="360" w:lineRule="auto"/>
              <w:jc w:val="left"/>
              <w:rPr>
                <w:sz w:val="24"/>
                <w:szCs w:val="24"/>
              </w:rPr>
            </w:pPr>
            <w:r w:rsidRPr="00EC0241">
              <w:rPr>
                <w:sz w:val="24"/>
                <w:szCs w:val="24"/>
              </w:rPr>
              <w:t>textBox1_KeyPress</w:t>
            </w:r>
          </w:p>
        </w:tc>
        <w:tc>
          <w:tcPr>
            <w:tcW w:w="4938" w:type="dxa"/>
          </w:tcPr>
          <w:p w:rsidR="00EC0241" w:rsidRPr="00AB0D1B" w:rsidRDefault="00EC0241" w:rsidP="0002609D">
            <w:pPr>
              <w:spacing w:line="360" w:lineRule="auto"/>
              <w:jc w:val="left"/>
              <w:rPr>
                <w:sz w:val="24"/>
                <w:szCs w:val="24"/>
              </w:rPr>
            </w:pPr>
            <w:r w:rsidRPr="00EC0241">
              <w:rPr>
                <w:sz w:val="24"/>
                <w:szCs w:val="24"/>
              </w:rPr>
              <w:t>Обработчик события нажатия клавиши в текстовом поле с Логином, который ограничивает ввод только латиницы, цифр, символа нижнего подчеркивания и управляющих символов</w:t>
            </w:r>
          </w:p>
        </w:tc>
      </w:tr>
      <w:tr w:rsidR="00EC0241" w:rsidRPr="00AB0D1B" w:rsidTr="00034887">
        <w:tc>
          <w:tcPr>
            <w:tcW w:w="1701" w:type="dxa"/>
            <w:vMerge/>
          </w:tcPr>
          <w:p w:rsidR="00EC0241" w:rsidRPr="00AB0D1B" w:rsidRDefault="00EC0241" w:rsidP="0002609D">
            <w:pPr>
              <w:spacing w:line="360" w:lineRule="auto"/>
              <w:jc w:val="left"/>
              <w:rPr>
                <w:sz w:val="24"/>
                <w:szCs w:val="24"/>
              </w:rPr>
            </w:pPr>
          </w:p>
        </w:tc>
        <w:tc>
          <w:tcPr>
            <w:tcW w:w="3261" w:type="dxa"/>
          </w:tcPr>
          <w:p w:rsidR="00EC0241" w:rsidRPr="00AB0D1B" w:rsidRDefault="00EC0241" w:rsidP="0002609D">
            <w:pPr>
              <w:spacing w:line="360" w:lineRule="auto"/>
              <w:jc w:val="left"/>
              <w:rPr>
                <w:sz w:val="24"/>
                <w:szCs w:val="24"/>
              </w:rPr>
            </w:pPr>
            <w:r w:rsidRPr="00EC0241">
              <w:rPr>
                <w:sz w:val="24"/>
                <w:szCs w:val="24"/>
              </w:rPr>
              <w:t>textBox2_KeyPress</w:t>
            </w:r>
          </w:p>
        </w:tc>
        <w:tc>
          <w:tcPr>
            <w:tcW w:w="4938" w:type="dxa"/>
          </w:tcPr>
          <w:p w:rsidR="00EC0241" w:rsidRPr="00AB0D1B" w:rsidRDefault="00EC0241" w:rsidP="0002609D">
            <w:pPr>
              <w:spacing w:line="360" w:lineRule="auto"/>
              <w:jc w:val="left"/>
              <w:rPr>
                <w:sz w:val="24"/>
                <w:szCs w:val="24"/>
              </w:rPr>
            </w:pPr>
            <w:r w:rsidRPr="00EC0241">
              <w:rPr>
                <w:sz w:val="24"/>
                <w:szCs w:val="24"/>
              </w:rPr>
              <w:t>Обработчик события нажатия клавиши в текстовом поле с ФИО, который ограничивает ввод только русских букв, пробела и управляющих символов</w:t>
            </w:r>
          </w:p>
        </w:tc>
      </w:tr>
      <w:tr w:rsidR="00EC0241" w:rsidRPr="00AB0D1B" w:rsidTr="00034887">
        <w:tc>
          <w:tcPr>
            <w:tcW w:w="1701" w:type="dxa"/>
            <w:vMerge/>
            <w:tcBorders>
              <w:bottom w:val="single" w:sz="4" w:space="0" w:color="auto"/>
            </w:tcBorders>
          </w:tcPr>
          <w:p w:rsidR="00EC0241" w:rsidRPr="00AB0D1B" w:rsidRDefault="00EC0241" w:rsidP="0002609D">
            <w:pPr>
              <w:spacing w:line="360" w:lineRule="auto"/>
              <w:jc w:val="left"/>
              <w:rPr>
                <w:sz w:val="24"/>
                <w:szCs w:val="24"/>
              </w:rPr>
            </w:pPr>
          </w:p>
        </w:tc>
        <w:tc>
          <w:tcPr>
            <w:tcW w:w="3261" w:type="dxa"/>
            <w:tcBorders>
              <w:bottom w:val="single" w:sz="4" w:space="0" w:color="auto"/>
            </w:tcBorders>
          </w:tcPr>
          <w:p w:rsidR="00EC0241" w:rsidRPr="00AB0D1B" w:rsidRDefault="00EC0241" w:rsidP="0002609D">
            <w:pPr>
              <w:spacing w:line="360" w:lineRule="auto"/>
              <w:jc w:val="left"/>
              <w:rPr>
                <w:sz w:val="24"/>
                <w:szCs w:val="24"/>
              </w:rPr>
            </w:pPr>
            <w:r w:rsidRPr="00EC0241">
              <w:rPr>
                <w:sz w:val="24"/>
                <w:szCs w:val="24"/>
              </w:rPr>
              <w:t>EditUsersForm_KeyDown</w:t>
            </w:r>
          </w:p>
        </w:tc>
        <w:tc>
          <w:tcPr>
            <w:tcW w:w="4938" w:type="dxa"/>
            <w:tcBorders>
              <w:bottom w:val="single" w:sz="4" w:space="0" w:color="auto"/>
            </w:tcBorders>
          </w:tcPr>
          <w:p w:rsidR="00EC0241" w:rsidRPr="00AB0D1B" w:rsidRDefault="00EC0241" w:rsidP="0002609D">
            <w:pPr>
              <w:spacing w:line="360" w:lineRule="auto"/>
              <w:jc w:val="left"/>
              <w:rPr>
                <w:sz w:val="24"/>
                <w:szCs w:val="24"/>
              </w:rPr>
            </w:pPr>
            <w:r w:rsidRPr="00EC0241">
              <w:rPr>
                <w:sz w:val="24"/>
                <w:szCs w:val="24"/>
              </w:rPr>
              <w:t>Обработчик события нажатий клавиш клавиатуры на форме</w:t>
            </w:r>
          </w:p>
        </w:tc>
      </w:tr>
      <w:tr w:rsidR="00AB3E72" w:rsidRPr="00AB0D1B" w:rsidTr="00034887">
        <w:tc>
          <w:tcPr>
            <w:tcW w:w="1701" w:type="dxa"/>
            <w:vMerge w:val="restart"/>
          </w:tcPr>
          <w:p w:rsidR="00AB3E72" w:rsidRPr="00AB0D1B" w:rsidRDefault="00AB3E72" w:rsidP="0002609D">
            <w:pPr>
              <w:spacing w:line="360" w:lineRule="auto"/>
              <w:jc w:val="left"/>
              <w:rPr>
                <w:sz w:val="24"/>
                <w:szCs w:val="24"/>
              </w:rPr>
            </w:pPr>
            <w:r w:rsidRPr="00AB3E72">
              <w:rPr>
                <w:sz w:val="24"/>
                <w:szCs w:val="24"/>
              </w:rPr>
              <w:t>ListOfServicesForm.cs</w:t>
            </w:r>
          </w:p>
        </w:tc>
        <w:tc>
          <w:tcPr>
            <w:tcW w:w="3261" w:type="dxa"/>
          </w:tcPr>
          <w:p w:rsidR="00AB3E72" w:rsidRPr="00AB0D1B" w:rsidRDefault="00AB3E72" w:rsidP="0002609D">
            <w:pPr>
              <w:spacing w:line="360" w:lineRule="auto"/>
              <w:jc w:val="left"/>
              <w:rPr>
                <w:sz w:val="24"/>
                <w:szCs w:val="24"/>
              </w:rPr>
            </w:pPr>
            <w:r w:rsidRPr="00AB3E72">
              <w:rPr>
                <w:sz w:val="24"/>
                <w:szCs w:val="24"/>
              </w:rPr>
              <w:t>ListOfServicesForm</w:t>
            </w:r>
          </w:p>
        </w:tc>
        <w:tc>
          <w:tcPr>
            <w:tcW w:w="4938" w:type="dxa"/>
          </w:tcPr>
          <w:p w:rsidR="00AB3E72" w:rsidRPr="00AB0D1B" w:rsidRDefault="00AB3E72" w:rsidP="0002609D">
            <w:pPr>
              <w:spacing w:line="360" w:lineRule="auto"/>
              <w:jc w:val="left"/>
              <w:rPr>
                <w:sz w:val="24"/>
                <w:szCs w:val="24"/>
              </w:rPr>
            </w:pPr>
            <w:r w:rsidRPr="00AB3E72">
              <w:rPr>
                <w:sz w:val="24"/>
                <w:szCs w:val="24"/>
              </w:rPr>
              <w:t>Конструктор формы списка сервисов</w:t>
            </w:r>
          </w:p>
        </w:tc>
      </w:tr>
      <w:tr w:rsidR="00AB3E72" w:rsidRPr="00AB0D1B" w:rsidTr="00034887">
        <w:tc>
          <w:tcPr>
            <w:tcW w:w="1701" w:type="dxa"/>
            <w:vMerge/>
          </w:tcPr>
          <w:p w:rsidR="00AB3E72" w:rsidRPr="00AB0D1B" w:rsidRDefault="00AB3E72" w:rsidP="0002609D">
            <w:pPr>
              <w:spacing w:line="360" w:lineRule="auto"/>
              <w:jc w:val="left"/>
              <w:rPr>
                <w:sz w:val="24"/>
                <w:szCs w:val="24"/>
              </w:rPr>
            </w:pPr>
          </w:p>
        </w:tc>
        <w:tc>
          <w:tcPr>
            <w:tcW w:w="3261" w:type="dxa"/>
          </w:tcPr>
          <w:p w:rsidR="00AB3E72" w:rsidRPr="00AB0D1B" w:rsidRDefault="00AB3E72" w:rsidP="0002609D">
            <w:pPr>
              <w:spacing w:line="360" w:lineRule="auto"/>
              <w:jc w:val="left"/>
              <w:rPr>
                <w:sz w:val="24"/>
                <w:szCs w:val="24"/>
              </w:rPr>
            </w:pPr>
            <w:r w:rsidRPr="00097202">
              <w:rPr>
                <w:sz w:val="24"/>
                <w:szCs w:val="24"/>
              </w:rPr>
              <w:t>MenuItem_MouseLeave</w:t>
            </w:r>
          </w:p>
        </w:tc>
        <w:tc>
          <w:tcPr>
            <w:tcW w:w="4938" w:type="dxa"/>
          </w:tcPr>
          <w:p w:rsidR="00AB3E72" w:rsidRPr="00AB0D1B" w:rsidRDefault="00AB3E72" w:rsidP="0002609D">
            <w:pPr>
              <w:spacing w:line="360" w:lineRule="auto"/>
              <w:jc w:val="left"/>
              <w:rPr>
                <w:sz w:val="24"/>
                <w:szCs w:val="24"/>
              </w:rPr>
            </w:pPr>
            <w:r w:rsidRPr="009A501D">
              <w:rPr>
                <w:sz w:val="24"/>
                <w:szCs w:val="24"/>
              </w:rPr>
              <w:t>Обработчик события выхода курсора из элемента главного меню, который очищает область в строке состояния.</w:t>
            </w:r>
          </w:p>
        </w:tc>
      </w:tr>
      <w:tr w:rsidR="00AB3E72" w:rsidRPr="00AB0D1B" w:rsidTr="00034887">
        <w:tc>
          <w:tcPr>
            <w:tcW w:w="1701" w:type="dxa"/>
            <w:vMerge/>
            <w:tcBorders>
              <w:bottom w:val="nil"/>
            </w:tcBorders>
          </w:tcPr>
          <w:p w:rsidR="00AB3E72" w:rsidRPr="00AB0D1B" w:rsidRDefault="00AB3E72" w:rsidP="0002609D">
            <w:pPr>
              <w:spacing w:line="360" w:lineRule="auto"/>
              <w:jc w:val="left"/>
              <w:rPr>
                <w:sz w:val="24"/>
                <w:szCs w:val="24"/>
              </w:rPr>
            </w:pPr>
          </w:p>
        </w:tc>
        <w:tc>
          <w:tcPr>
            <w:tcW w:w="3261" w:type="dxa"/>
            <w:tcBorders>
              <w:bottom w:val="nil"/>
            </w:tcBorders>
          </w:tcPr>
          <w:p w:rsidR="00AB3E72" w:rsidRPr="00AB0D1B" w:rsidRDefault="00AB3E72" w:rsidP="0002609D">
            <w:pPr>
              <w:spacing w:line="360" w:lineRule="auto"/>
              <w:jc w:val="left"/>
              <w:rPr>
                <w:sz w:val="24"/>
                <w:szCs w:val="24"/>
              </w:rPr>
            </w:pPr>
            <w:r w:rsidRPr="00097202">
              <w:rPr>
                <w:sz w:val="24"/>
                <w:szCs w:val="24"/>
              </w:rPr>
              <w:t>MenuItem_MouseEnter</w:t>
            </w:r>
          </w:p>
        </w:tc>
        <w:tc>
          <w:tcPr>
            <w:tcW w:w="4938" w:type="dxa"/>
            <w:tcBorders>
              <w:bottom w:val="nil"/>
            </w:tcBorders>
          </w:tcPr>
          <w:p w:rsidR="00AB3E72" w:rsidRPr="00AB0D1B" w:rsidRDefault="00AB3E72" w:rsidP="0002609D">
            <w:pPr>
              <w:spacing w:line="360" w:lineRule="auto"/>
              <w:jc w:val="left"/>
              <w:rPr>
                <w:sz w:val="24"/>
                <w:szCs w:val="24"/>
              </w:rPr>
            </w:pPr>
            <w:r w:rsidRPr="009A501D">
              <w:rPr>
                <w:sz w:val="24"/>
                <w:szCs w:val="24"/>
              </w:rPr>
              <w:t>Обработчик события нав</w:t>
            </w:r>
            <w:r>
              <w:rPr>
                <w:sz w:val="24"/>
                <w:szCs w:val="24"/>
              </w:rPr>
              <w:t>е</w:t>
            </w:r>
            <w:r w:rsidRPr="009A501D">
              <w:rPr>
                <w:sz w:val="24"/>
                <w:szCs w:val="24"/>
              </w:rPr>
              <w:t>дения курсора на элемент главного меню, который выводит подсказку элемента в строку состояния</w:t>
            </w:r>
          </w:p>
        </w:tc>
      </w:tr>
    </w:tbl>
    <w:p w:rsidR="00EB7D59" w:rsidRDefault="00EB7D59" w:rsidP="00EB7D59">
      <w:pPr>
        <w:spacing w:line="360" w:lineRule="auto"/>
        <w:ind w:firstLine="851"/>
        <w:jc w:val="both"/>
        <w:rPr>
          <w:sz w:val="28"/>
        </w:rPr>
      </w:pPr>
      <w:r>
        <w:rPr>
          <w:sz w:val="28"/>
        </w:rPr>
        <w:lastRenderedPageBreak/>
        <w:t>Продолжение таблицы 55</w:t>
      </w:r>
    </w:p>
    <w:tbl>
      <w:tblPr>
        <w:tblStyle w:val="ac"/>
        <w:tblW w:w="0" w:type="auto"/>
        <w:tblInd w:w="108" w:type="dxa"/>
        <w:tblLayout w:type="fixed"/>
        <w:tblLook w:val="04A0" w:firstRow="1" w:lastRow="0" w:firstColumn="1" w:lastColumn="0" w:noHBand="0" w:noVBand="1"/>
      </w:tblPr>
      <w:tblGrid>
        <w:gridCol w:w="1701"/>
        <w:gridCol w:w="3261"/>
        <w:gridCol w:w="4938"/>
      </w:tblGrid>
      <w:tr w:rsidR="00EB7D59" w:rsidRPr="0012231A" w:rsidTr="00034887">
        <w:tc>
          <w:tcPr>
            <w:tcW w:w="1701" w:type="dxa"/>
            <w:tcBorders>
              <w:bottom w:val="single" w:sz="4" w:space="0" w:color="auto"/>
            </w:tcBorders>
          </w:tcPr>
          <w:p w:rsidR="00EB7D59" w:rsidRPr="0012231A" w:rsidRDefault="00EB7D59" w:rsidP="00163492">
            <w:pPr>
              <w:spacing w:line="360" w:lineRule="auto"/>
              <w:jc w:val="center"/>
              <w:rPr>
                <w:b/>
                <w:sz w:val="24"/>
                <w:szCs w:val="24"/>
              </w:rPr>
            </w:pPr>
            <w:r w:rsidRPr="0012231A">
              <w:rPr>
                <w:b/>
                <w:sz w:val="24"/>
                <w:szCs w:val="24"/>
              </w:rPr>
              <w:t>Имя модуля</w:t>
            </w:r>
          </w:p>
        </w:tc>
        <w:tc>
          <w:tcPr>
            <w:tcW w:w="3261" w:type="dxa"/>
            <w:tcBorders>
              <w:bottom w:val="single" w:sz="4" w:space="0" w:color="auto"/>
            </w:tcBorders>
          </w:tcPr>
          <w:p w:rsidR="00EB7D59" w:rsidRPr="0012231A" w:rsidRDefault="00EB7D59" w:rsidP="00163492">
            <w:pPr>
              <w:spacing w:line="360" w:lineRule="auto"/>
              <w:jc w:val="center"/>
              <w:rPr>
                <w:b/>
                <w:sz w:val="24"/>
                <w:szCs w:val="24"/>
              </w:rPr>
            </w:pPr>
            <w:r w:rsidRPr="0012231A">
              <w:rPr>
                <w:b/>
                <w:sz w:val="24"/>
                <w:szCs w:val="24"/>
              </w:rPr>
              <w:t>Имя процедуры (функции)</w:t>
            </w:r>
          </w:p>
        </w:tc>
        <w:tc>
          <w:tcPr>
            <w:tcW w:w="4938" w:type="dxa"/>
            <w:tcBorders>
              <w:bottom w:val="single" w:sz="4" w:space="0" w:color="auto"/>
            </w:tcBorders>
          </w:tcPr>
          <w:p w:rsidR="00EB7D59" w:rsidRPr="0012231A" w:rsidRDefault="00EB7D59" w:rsidP="00163492">
            <w:pPr>
              <w:spacing w:line="360" w:lineRule="auto"/>
              <w:jc w:val="center"/>
              <w:rPr>
                <w:b/>
                <w:sz w:val="24"/>
                <w:szCs w:val="24"/>
              </w:rPr>
            </w:pPr>
            <w:r w:rsidRPr="0012231A">
              <w:rPr>
                <w:b/>
                <w:sz w:val="24"/>
                <w:szCs w:val="24"/>
              </w:rPr>
              <w:t>Назначение процедуры (функции)</w:t>
            </w:r>
          </w:p>
        </w:tc>
      </w:tr>
      <w:tr w:rsidR="00AB3E72" w:rsidRPr="00AB0D1B" w:rsidTr="00034887">
        <w:tc>
          <w:tcPr>
            <w:tcW w:w="1701" w:type="dxa"/>
            <w:vMerge w:val="restart"/>
          </w:tcPr>
          <w:p w:rsidR="00AB3E72" w:rsidRPr="00AB0D1B" w:rsidRDefault="00A45C1D" w:rsidP="0002609D">
            <w:pPr>
              <w:spacing w:line="360" w:lineRule="auto"/>
              <w:jc w:val="left"/>
              <w:rPr>
                <w:sz w:val="24"/>
                <w:szCs w:val="24"/>
              </w:rPr>
            </w:pPr>
            <w:r w:rsidRPr="00AB3E72">
              <w:rPr>
                <w:sz w:val="24"/>
                <w:szCs w:val="24"/>
              </w:rPr>
              <w:t>ListOfServicesForm.cs</w:t>
            </w:r>
          </w:p>
        </w:tc>
        <w:tc>
          <w:tcPr>
            <w:tcW w:w="3261" w:type="dxa"/>
          </w:tcPr>
          <w:p w:rsidR="00AB3E72" w:rsidRPr="00AB0D1B" w:rsidRDefault="00AB3E72" w:rsidP="0002609D">
            <w:pPr>
              <w:spacing w:line="360" w:lineRule="auto"/>
              <w:jc w:val="left"/>
              <w:rPr>
                <w:sz w:val="24"/>
                <w:szCs w:val="24"/>
              </w:rPr>
            </w:pPr>
            <w:r w:rsidRPr="00097202">
              <w:rPr>
                <w:sz w:val="24"/>
                <w:szCs w:val="24"/>
              </w:rPr>
              <w:t>SubscribeMenuItems</w:t>
            </w:r>
          </w:p>
        </w:tc>
        <w:tc>
          <w:tcPr>
            <w:tcW w:w="4938" w:type="dxa"/>
          </w:tcPr>
          <w:p w:rsidR="00AB3E72" w:rsidRPr="00AB0D1B" w:rsidRDefault="00AB3E72" w:rsidP="0002609D">
            <w:pPr>
              <w:spacing w:line="360" w:lineRule="auto"/>
              <w:jc w:val="left"/>
              <w:rPr>
                <w:sz w:val="24"/>
                <w:szCs w:val="24"/>
              </w:rPr>
            </w:pPr>
            <w:r w:rsidRPr="009A501D">
              <w:rPr>
                <w:sz w:val="24"/>
                <w:szCs w:val="24"/>
              </w:rPr>
              <w:t>Подписка элементов главного меню и панели элементов на события наведения и выхода курсора для отображения подсказок в строке состояния</w:t>
            </w:r>
          </w:p>
        </w:tc>
      </w:tr>
      <w:tr w:rsidR="00AB3E72" w:rsidRPr="00AB0D1B" w:rsidTr="00034887">
        <w:tc>
          <w:tcPr>
            <w:tcW w:w="1701" w:type="dxa"/>
            <w:vMerge/>
          </w:tcPr>
          <w:p w:rsidR="00AB3E72" w:rsidRPr="00AB0D1B" w:rsidRDefault="00AB3E72" w:rsidP="0002609D">
            <w:pPr>
              <w:spacing w:line="360" w:lineRule="auto"/>
              <w:jc w:val="left"/>
              <w:rPr>
                <w:sz w:val="24"/>
                <w:szCs w:val="24"/>
              </w:rPr>
            </w:pPr>
          </w:p>
        </w:tc>
        <w:tc>
          <w:tcPr>
            <w:tcW w:w="3261" w:type="dxa"/>
          </w:tcPr>
          <w:p w:rsidR="00AB3E72" w:rsidRPr="00AB0D1B" w:rsidRDefault="00AB3E72" w:rsidP="0002609D">
            <w:pPr>
              <w:spacing w:line="360" w:lineRule="auto"/>
              <w:jc w:val="left"/>
              <w:rPr>
                <w:sz w:val="24"/>
                <w:szCs w:val="24"/>
              </w:rPr>
            </w:pPr>
            <w:r w:rsidRPr="00097202">
              <w:rPr>
                <w:sz w:val="24"/>
                <w:szCs w:val="24"/>
              </w:rPr>
              <w:t>SubScribeChildMenuItems</w:t>
            </w:r>
          </w:p>
        </w:tc>
        <w:tc>
          <w:tcPr>
            <w:tcW w:w="4938" w:type="dxa"/>
          </w:tcPr>
          <w:p w:rsidR="00AB3E72" w:rsidRPr="00AB0D1B" w:rsidRDefault="00AB3E72" w:rsidP="00EB7D59">
            <w:pPr>
              <w:spacing w:line="360" w:lineRule="auto"/>
              <w:jc w:val="left"/>
              <w:rPr>
                <w:sz w:val="24"/>
                <w:szCs w:val="24"/>
              </w:rPr>
            </w:pPr>
            <w:r w:rsidRPr="009A501D">
              <w:rPr>
                <w:sz w:val="24"/>
                <w:szCs w:val="24"/>
              </w:rPr>
              <w:t xml:space="preserve">Подписка дочерних элементов главного меню на события наведения и выхода курсора для отображения подсказок в </w:t>
            </w:r>
          </w:p>
        </w:tc>
      </w:tr>
      <w:tr w:rsidR="00AB3E72" w:rsidRPr="00AB0D1B" w:rsidTr="00034887">
        <w:tc>
          <w:tcPr>
            <w:tcW w:w="1701" w:type="dxa"/>
            <w:vMerge/>
          </w:tcPr>
          <w:p w:rsidR="00AB3E72" w:rsidRPr="00AB0D1B" w:rsidRDefault="00AB3E72" w:rsidP="0002609D">
            <w:pPr>
              <w:spacing w:line="360" w:lineRule="auto"/>
              <w:jc w:val="left"/>
              <w:rPr>
                <w:sz w:val="24"/>
                <w:szCs w:val="24"/>
              </w:rPr>
            </w:pPr>
          </w:p>
        </w:tc>
        <w:tc>
          <w:tcPr>
            <w:tcW w:w="3261" w:type="dxa"/>
          </w:tcPr>
          <w:p w:rsidR="00AB3E72" w:rsidRPr="00AB0D1B" w:rsidRDefault="00AB3E72" w:rsidP="0002609D">
            <w:pPr>
              <w:spacing w:line="360" w:lineRule="auto"/>
              <w:jc w:val="left"/>
              <w:rPr>
                <w:sz w:val="24"/>
                <w:szCs w:val="24"/>
              </w:rPr>
            </w:pPr>
            <w:r w:rsidRPr="00AB3E72">
              <w:rPr>
                <w:sz w:val="24"/>
                <w:szCs w:val="24"/>
              </w:rPr>
              <w:t>BindPlatformList</w:t>
            </w:r>
          </w:p>
        </w:tc>
        <w:tc>
          <w:tcPr>
            <w:tcW w:w="4938" w:type="dxa"/>
          </w:tcPr>
          <w:p w:rsidR="00AB3E72" w:rsidRPr="00AB0D1B" w:rsidRDefault="00AB3E72" w:rsidP="0002609D">
            <w:pPr>
              <w:spacing w:line="360" w:lineRule="auto"/>
              <w:jc w:val="left"/>
              <w:rPr>
                <w:sz w:val="24"/>
                <w:szCs w:val="24"/>
              </w:rPr>
            </w:pPr>
            <w:r w:rsidRPr="00AB3E72">
              <w:rPr>
                <w:sz w:val="24"/>
                <w:szCs w:val="24"/>
              </w:rPr>
              <w:t>Инициализация привязки списка платформ с информацией о количестве пользователей и сервисов</w:t>
            </w:r>
          </w:p>
        </w:tc>
      </w:tr>
      <w:tr w:rsidR="00AB3E72" w:rsidRPr="00AB0D1B" w:rsidTr="00034887">
        <w:tc>
          <w:tcPr>
            <w:tcW w:w="1701" w:type="dxa"/>
            <w:vMerge/>
          </w:tcPr>
          <w:p w:rsidR="00AB3E72" w:rsidRPr="00AB0D1B" w:rsidRDefault="00AB3E72" w:rsidP="0002609D">
            <w:pPr>
              <w:spacing w:line="360" w:lineRule="auto"/>
              <w:jc w:val="left"/>
              <w:rPr>
                <w:sz w:val="24"/>
                <w:szCs w:val="24"/>
              </w:rPr>
            </w:pPr>
          </w:p>
        </w:tc>
        <w:tc>
          <w:tcPr>
            <w:tcW w:w="3261" w:type="dxa"/>
          </w:tcPr>
          <w:p w:rsidR="00AB3E72" w:rsidRPr="00AB0D1B" w:rsidRDefault="00AB3E72" w:rsidP="0002609D">
            <w:pPr>
              <w:spacing w:line="360" w:lineRule="auto"/>
              <w:jc w:val="left"/>
              <w:rPr>
                <w:sz w:val="24"/>
                <w:szCs w:val="24"/>
              </w:rPr>
            </w:pPr>
            <w:r w:rsidRPr="00AB3E72">
              <w:rPr>
                <w:sz w:val="24"/>
                <w:szCs w:val="24"/>
              </w:rPr>
              <w:t>BindServicesList</w:t>
            </w:r>
          </w:p>
        </w:tc>
        <w:tc>
          <w:tcPr>
            <w:tcW w:w="4938" w:type="dxa"/>
          </w:tcPr>
          <w:p w:rsidR="00AB3E72" w:rsidRPr="00AB0D1B" w:rsidRDefault="00AB3E72" w:rsidP="0002609D">
            <w:pPr>
              <w:spacing w:line="360" w:lineRule="auto"/>
              <w:jc w:val="left"/>
              <w:rPr>
                <w:sz w:val="24"/>
                <w:szCs w:val="24"/>
              </w:rPr>
            </w:pPr>
            <w:r w:rsidRPr="00AB3E72">
              <w:rPr>
                <w:sz w:val="24"/>
                <w:szCs w:val="24"/>
              </w:rPr>
              <w:t>Инициализация привязки полного списка конфигураций сервисов с детальным описанием</w:t>
            </w:r>
          </w:p>
        </w:tc>
      </w:tr>
      <w:tr w:rsidR="00AB3E72" w:rsidRPr="00AB0D1B" w:rsidTr="00034887">
        <w:tc>
          <w:tcPr>
            <w:tcW w:w="1701" w:type="dxa"/>
            <w:vMerge/>
          </w:tcPr>
          <w:p w:rsidR="00AB3E72" w:rsidRPr="00AB0D1B" w:rsidRDefault="00AB3E72" w:rsidP="0002609D">
            <w:pPr>
              <w:spacing w:line="360" w:lineRule="auto"/>
              <w:jc w:val="left"/>
              <w:rPr>
                <w:sz w:val="24"/>
                <w:szCs w:val="24"/>
              </w:rPr>
            </w:pPr>
          </w:p>
        </w:tc>
        <w:tc>
          <w:tcPr>
            <w:tcW w:w="3261" w:type="dxa"/>
          </w:tcPr>
          <w:p w:rsidR="00AB3E72" w:rsidRPr="00AB0D1B" w:rsidRDefault="00AB3E72" w:rsidP="0002609D">
            <w:pPr>
              <w:spacing w:line="360" w:lineRule="auto"/>
              <w:jc w:val="left"/>
              <w:rPr>
                <w:sz w:val="24"/>
                <w:szCs w:val="24"/>
              </w:rPr>
            </w:pPr>
            <w:r w:rsidRPr="00AB3E72">
              <w:rPr>
                <w:sz w:val="24"/>
                <w:szCs w:val="24"/>
              </w:rPr>
              <w:t>UpdateStatBar</w:t>
            </w:r>
          </w:p>
        </w:tc>
        <w:tc>
          <w:tcPr>
            <w:tcW w:w="4938" w:type="dxa"/>
          </w:tcPr>
          <w:p w:rsidR="00AB3E72" w:rsidRPr="00AB0D1B" w:rsidRDefault="00AB3E72" w:rsidP="0002609D">
            <w:pPr>
              <w:spacing w:line="360" w:lineRule="auto"/>
              <w:jc w:val="left"/>
              <w:rPr>
                <w:sz w:val="24"/>
                <w:szCs w:val="24"/>
              </w:rPr>
            </w:pPr>
            <w:r w:rsidRPr="00AB3E72">
              <w:rPr>
                <w:sz w:val="24"/>
                <w:szCs w:val="24"/>
              </w:rPr>
              <w:t>Обновление строки состояния</w:t>
            </w:r>
          </w:p>
        </w:tc>
      </w:tr>
      <w:tr w:rsidR="00AB3E72" w:rsidRPr="00AB0D1B" w:rsidTr="00034887">
        <w:tc>
          <w:tcPr>
            <w:tcW w:w="1701" w:type="dxa"/>
            <w:vMerge/>
          </w:tcPr>
          <w:p w:rsidR="00AB3E72" w:rsidRPr="00AB0D1B" w:rsidRDefault="00AB3E72" w:rsidP="0002609D">
            <w:pPr>
              <w:spacing w:line="360" w:lineRule="auto"/>
              <w:jc w:val="left"/>
              <w:rPr>
                <w:sz w:val="24"/>
                <w:szCs w:val="24"/>
              </w:rPr>
            </w:pPr>
          </w:p>
        </w:tc>
        <w:tc>
          <w:tcPr>
            <w:tcW w:w="3261" w:type="dxa"/>
          </w:tcPr>
          <w:p w:rsidR="00AB3E72" w:rsidRPr="00AB0D1B" w:rsidRDefault="00AB3E72" w:rsidP="0002609D">
            <w:pPr>
              <w:spacing w:line="360" w:lineRule="auto"/>
              <w:jc w:val="left"/>
              <w:rPr>
                <w:sz w:val="24"/>
                <w:szCs w:val="24"/>
              </w:rPr>
            </w:pPr>
            <w:r w:rsidRPr="00AB3E72">
              <w:rPr>
                <w:sz w:val="24"/>
                <w:szCs w:val="24"/>
              </w:rPr>
              <w:t>platformServiceUserBindingSource_CurrentChanged</w:t>
            </w:r>
          </w:p>
        </w:tc>
        <w:tc>
          <w:tcPr>
            <w:tcW w:w="4938" w:type="dxa"/>
          </w:tcPr>
          <w:p w:rsidR="00AB3E72" w:rsidRPr="00AB0D1B" w:rsidRDefault="00AB3E72" w:rsidP="0002609D">
            <w:pPr>
              <w:spacing w:line="360" w:lineRule="auto"/>
              <w:jc w:val="left"/>
              <w:rPr>
                <w:sz w:val="24"/>
                <w:szCs w:val="24"/>
              </w:rPr>
            </w:pPr>
            <w:r w:rsidRPr="00AB3E72">
              <w:rPr>
                <w:sz w:val="24"/>
                <w:szCs w:val="24"/>
              </w:rPr>
              <w:t>Обработчик события изменения текущего элемента в источнике данных списка платформ</w:t>
            </w:r>
          </w:p>
        </w:tc>
      </w:tr>
      <w:tr w:rsidR="00AB3E72" w:rsidRPr="00AB0D1B" w:rsidTr="00034887">
        <w:tc>
          <w:tcPr>
            <w:tcW w:w="1701" w:type="dxa"/>
            <w:vMerge/>
          </w:tcPr>
          <w:p w:rsidR="00AB3E72" w:rsidRPr="00AB0D1B" w:rsidRDefault="00AB3E72" w:rsidP="0002609D">
            <w:pPr>
              <w:spacing w:line="360" w:lineRule="auto"/>
              <w:jc w:val="left"/>
              <w:rPr>
                <w:sz w:val="24"/>
                <w:szCs w:val="24"/>
              </w:rPr>
            </w:pPr>
          </w:p>
        </w:tc>
        <w:tc>
          <w:tcPr>
            <w:tcW w:w="3261" w:type="dxa"/>
          </w:tcPr>
          <w:p w:rsidR="00AB3E72" w:rsidRPr="00AB0D1B" w:rsidRDefault="00AB3E72" w:rsidP="0002609D">
            <w:pPr>
              <w:spacing w:line="360" w:lineRule="auto"/>
              <w:jc w:val="left"/>
              <w:rPr>
                <w:sz w:val="24"/>
                <w:szCs w:val="24"/>
              </w:rPr>
            </w:pPr>
            <w:r w:rsidRPr="00AB3E72">
              <w:rPr>
                <w:sz w:val="24"/>
                <w:szCs w:val="24"/>
              </w:rPr>
              <w:t>serviceDetailInfoBindingSource_CurrentChanged</w:t>
            </w:r>
          </w:p>
        </w:tc>
        <w:tc>
          <w:tcPr>
            <w:tcW w:w="4938" w:type="dxa"/>
          </w:tcPr>
          <w:p w:rsidR="00AB3E72" w:rsidRPr="00AB0D1B" w:rsidRDefault="000D17EF" w:rsidP="0002609D">
            <w:pPr>
              <w:spacing w:line="360" w:lineRule="auto"/>
              <w:jc w:val="left"/>
              <w:rPr>
                <w:sz w:val="24"/>
                <w:szCs w:val="24"/>
              </w:rPr>
            </w:pPr>
            <w:r w:rsidRPr="000D17EF">
              <w:rPr>
                <w:sz w:val="24"/>
                <w:szCs w:val="24"/>
              </w:rPr>
              <w:t>Обработчик события изменения текущего элемента в источнике данных списка сервисов</w:t>
            </w:r>
          </w:p>
        </w:tc>
      </w:tr>
      <w:tr w:rsidR="00AB3E72" w:rsidRPr="00AB0D1B" w:rsidTr="00034887">
        <w:tc>
          <w:tcPr>
            <w:tcW w:w="1701" w:type="dxa"/>
            <w:vMerge/>
          </w:tcPr>
          <w:p w:rsidR="00AB3E72" w:rsidRPr="00AB0D1B" w:rsidRDefault="00AB3E72" w:rsidP="0002609D">
            <w:pPr>
              <w:spacing w:line="360" w:lineRule="auto"/>
              <w:jc w:val="left"/>
              <w:rPr>
                <w:sz w:val="24"/>
                <w:szCs w:val="24"/>
              </w:rPr>
            </w:pPr>
          </w:p>
        </w:tc>
        <w:tc>
          <w:tcPr>
            <w:tcW w:w="3261" w:type="dxa"/>
          </w:tcPr>
          <w:p w:rsidR="00AB3E72" w:rsidRPr="00AB0D1B" w:rsidRDefault="00AB3E72" w:rsidP="0002609D">
            <w:pPr>
              <w:spacing w:line="360" w:lineRule="auto"/>
              <w:jc w:val="left"/>
              <w:rPr>
                <w:sz w:val="24"/>
                <w:szCs w:val="24"/>
              </w:rPr>
            </w:pPr>
            <w:r w:rsidRPr="00AB3E72">
              <w:rPr>
                <w:sz w:val="24"/>
                <w:szCs w:val="24"/>
              </w:rPr>
              <w:t>picBtn_AddNewPlatform_Click</w:t>
            </w:r>
          </w:p>
        </w:tc>
        <w:tc>
          <w:tcPr>
            <w:tcW w:w="4938" w:type="dxa"/>
          </w:tcPr>
          <w:p w:rsidR="00AB3E72" w:rsidRPr="00AB0D1B" w:rsidRDefault="000D17EF" w:rsidP="0002609D">
            <w:pPr>
              <w:spacing w:line="360" w:lineRule="auto"/>
              <w:jc w:val="left"/>
              <w:rPr>
                <w:sz w:val="24"/>
                <w:szCs w:val="24"/>
              </w:rPr>
            </w:pPr>
            <w:r w:rsidRPr="000D17EF">
              <w:rPr>
                <w:sz w:val="24"/>
                <w:szCs w:val="24"/>
              </w:rPr>
              <w:t>Обработчик события нажатия клавиши мыши на графический объект, который совершает переход на форму создания новой платформы</w:t>
            </w:r>
          </w:p>
        </w:tc>
      </w:tr>
      <w:tr w:rsidR="00AB3E72" w:rsidRPr="00AB0D1B" w:rsidTr="00034887">
        <w:tc>
          <w:tcPr>
            <w:tcW w:w="1701" w:type="dxa"/>
            <w:vMerge/>
          </w:tcPr>
          <w:p w:rsidR="00AB3E72" w:rsidRPr="00AB0D1B" w:rsidRDefault="00AB3E72" w:rsidP="0002609D">
            <w:pPr>
              <w:spacing w:line="360" w:lineRule="auto"/>
              <w:jc w:val="left"/>
              <w:rPr>
                <w:sz w:val="24"/>
                <w:szCs w:val="24"/>
              </w:rPr>
            </w:pPr>
          </w:p>
        </w:tc>
        <w:tc>
          <w:tcPr>
            <w:tcW w:w="3261" w:type="dxa"/>
          </w:tcPr>
          <w:p w:rsidR="00AB3E72" w:rsidRPr="00AB0D1B" w:rsidRDefault="00AB3E72" w:rsidP="0002609D">
            <w:pPr>
              <w:spacing w:line="360" w:lineRule="auto"/>
              <w:jc w:val="left"/>
              <w:rPr>
                <w:sz w:val="24"/>
                <w:szCs w:val="24"/>
              </w:rPr>
            </w:pPr>
            <w:r w:rsidRPr="00AB3E72">
              <w:rPr>
                <w:sz w:val="24"/>
                <w:szCs w:val="24"/>
              </w:rPr>
              <w:t>picBtn_EditSelectedPlatform_Click</w:t>
            </w:r>
          </w:p>
        </w:tc>
        <w:tc>
          <w:tcPr>
            <w:tcW w:w="4938" w:type="dxa"/>
          </w:tcPr>
          <w:p w:rsidR="00AB3E72" w:rsidRPr="00AB0D1B" w:rsidRDefault="000D17EF" w:rsidP="0002609D">
            <w:pPr>
              <w:spacing w:line="360" w:lineRule="auto"/>
              <w:jc w:val="left"/>
              <w:rPr>
                <w:sz w:val="24"/>
                <w:szCs w:val="24"/>
              </w:rPr>
            </w:pPr>
            <w:r w:rsidRPr="000D17EF">
              <w:rPr>
                <w:sz w:val="24"/>
                <w:szCs w:val="24"/>
              </w:rPr>
              <w:t>Обработчик события нажатия клавиши мыши на графический объект, который совершает переход на форму редактирования выбранной платформы</w:t>
            </w:r>
          </w:p>
        </w:tc>
      </w:tr>
      <w:tr w:rsidR="00AB3E72" w:rsidRPr="00AB0D1B" w:rsidTr="00034887">
        <w:tc>
          <w:tcPr>
            <w:tcW w:w="1701" w:type="dxa"/>
            <w:vMerge/>
            <w:tcBorders>
              <w:bottom w:val="nil"/>
            </w:tcBorders>
          </w:tcPr>
          <w:p w:rsidR="00AB3E72" w:rsidRPr="00AB0D1B" w:rsidRDefault="00AB3E72" w:rsidP="0002609D">
            <w:pPr>
              <w:spacing w:line="360" w:lineRule="auto"/>
              <w:jc w:val="left"/>
              <w:rPr>
                <w:sz w:val="24"/>
                <w:szCs w:val="24"/>
              </w:rPr>
            </w:pPr>
          </w:p>
        </w:tc>
        <w:tc>
          <w:tcPr>
            <w:tcW w:w="3261" w:type="dxa"/>
            <w:tcBorders>
              <w:bottom w:val="nil"/>
            </w:tcBorders>
          </w:tcPr>
          <w:p w:rsidR="00AB3E72" w:rsidRPr="00AB0D1B" w:rsidRDefault="00AB3E72" w:rsidP="0002609D">
            <w:pPr>
              <w:spacing w:line="360" w:lineRule="auto"/>
              <w:jc w:val="left"/>
              <w:rPr>
                <w:sz w:val="24"/>
                <w:szCs w:val="24"/>
              </w:rPr>
            </w:pPr>
            <w:r w:rsidRPr="00AB3E72">
              <w:rPr>
                <w:sz w:val="24"/>
                <w:szCs w:val="24"/>
              </w:rPr>
              <w:t>picBtn_DeleteSelectedPlatform_Click</w:t>
            </w:r>
          </w:p>
        </w:tc>
        <w:tc>
          <w:tcPr>
            <w:tcW w:w="4938" w:type="dxa"/>
            <w:tcBorders>
              <w:bottom w:val="nil"/>
            </w:tcBorders>
          </w:tcPr>
          <w:p w:rsidR="00AB3E72" w:rsidRPr="00AB0D1B" w:rsidRDefault="00FF67D2" w:rsidP="0002609D">
            <w:pPr>
              <w:spacing w:line="360" w:lineRule="auto"/>
              <w:jc w:val="left"/>
              <w:rPr>
                <w:sz w:val="24"/>
                <w:szCs w:val="24"/>
              </w:rPr>
            </w:pPr>
            <w:r w:rsidRPr="00FF67D2">
              <w:rPr>
                <w:sz w:val="24"/>
                <w:szCs w:val="24"/>
              </w:rPr>
              <w:t>Обработчик события нажатия клавиши мыши на графический объект, который производит удаление выбранной платформы</w:t>
            </w:r>
          </w:p>
        </w:tc>
      </w:tr>
    </w:tbl>
    <w:p w:rsidR="00034887" w:rsidRDefault="00034887" w:rsidP="00EB7D59">
      <w:pPr>
        <w:spacing w:line="360" w:lineRule="auto"/>
        <w:ind w:firstLine="851"/>
        <w:jc w:val="both"/>
        <w:rPr>
          <w:sz w:val="28"/>
        </w:rPr>
      </w:pPr>
    </w:p>
    <w:p w:rsidR="00034887" w:rsidRDefault="00034887">
      <w:pPr>
        <w:widowControl/>
        <w:spacing w:line="360" w:lineRule="auto"/>
        <w:ind w:firstLine="851"/>
        <w:jc w:val="both"/>
        <w:rPr>
          <w:sz w:val="28"/>
        </w:rPr>
      </w:pPr>
      <w:r>
        <w:rPr>
          <w:sz w:val="28"/>
        </w:rPr>
        <w:br w:type="page"/>
      </w:r>
    </w:p>
    <w:p w:rsidR="00EB7D59" w:rsidRDefault="00EB7D59" w:rsidP="00EB7D59">
      <w:pPr>
        <w:spacing w:line="360" w:lineRule="auto"/>
        <w:ind w:firstLine="851"/>
        <w:jc w:val="both"/>
        <w:rPr>
          <w:sz w:val="28"/>
        </w:rPr>
      </w:pPr>
      <w:r>
        <w:rPr>
          <w:sz w:val="28"/>
        </w:rPr>
        <w:lastRenderedPageBreak/>
        <w:t>Продолжение таблицы 55</w:t>
      </w:r>
    </w:p>
    <w:tbl>
      <w:tblPr>
        <w:tblStyle w:val="ac"/>
        <w:tblW w:w="0" w:type="auto"/>
        <w:tblInd w:w="108" w:type="dxa"/>
        <w:tblLayout w:type="fixed"/>
        <w:tblLook w:val="04A0" w:firstRow="1" w:lastRow="0" w:firstColumn="1" w:lastColumn="0" w:noHBand="0" w:noVBand="1"/>
      </w:tblPr>
      <w:tblGrid>
        <w:gridCol w:w="1701"/>
        <w:gridCol w:w="3261"/>
        <w:gridCol w:w="4938"/>
      </w:tblGrid>
      <w:tr w:rsidR="00EB7D59" w:rsidRPr="0012231A" w:rsidTr="00034887">
        <w:tc>
          <w:tcPr>
            <w:tcW w:w="1701" w:type="dxa"/>
          </w:tcPr>
          <w:p w:rsidR="00EB7D59" w:rsidRPr="0012231A" w:rsidRDefault="00EB7D59" w:rsidP="00163492">
            <w:pPr>
              <w:spacing w:line="360" w:lineRule="auto"/>
              <w:jc w:val="center"/>
              <w:rPr>
                <w:b/>
                <w:sz w:val="24"/>
                <w:szCs w:val="24"/>
              </w:rPr>
            </w:pPr>
            <w:r w:rsidRPr="0012231A">
              <w:rPr>
                <w:b/>
                <w:sz w:val="24"/>
                <w:szCs w:val="24"/>
              </w:rPr>
              <w:t>Имя модуля</w:t>
            </w:r>
          </w:p>
        </w:tc>
        <w:tc>
          <w:tcPr>
            <w:tcW w:w="3261" w:type="dxa"/>
          </w:tcPr>
          <w:p w:rsidR="00EB7D59" w:rsidRPr="0012231A" w:rsidRDefault="00EB7D59" w:rsidP="00163492">
            <w:pPr>
              <w:spacing w:line="360" w:lineRule="auto"/>
              <w:jc w:val="center"/>
              <w:rPr>
                <w:b/>
                <w:sz w:val="24"/>
                <w:szCs w:val="24"/>
              </w:rPr>
            </w:pPr>
            <w:r w:rsidRPr="0012231A">
              <w:rPr>
                <w:b/>
                <w:sz w:val="24"/>
                <w:szCs w:val="24"/>
              </w:rPr>
              <w:t>Имя процедуры (функции)</w:t>
            </w:r>
          </w:p>
        </w:tc>
        <w:tc>
          <w:tcPr>
            <w:tcW w:w="4938" w:type="dxa"/>
          </w:tcPr>
          <w:p w:rsidR="00EB7D59" w:rsidRPr="0012231A" w:rsidRDefault="00EB7D59" w:rsidP="00163492">
            <w:pPr>
              <w:spacing w:line="360" w:lineRule="auto"/>
              <w:jc w:val="center"/>
              <w:rPr>
                <w:b/>
                <w:sz w:val="24"/>
                <w:szCs w:val="24"/>
              </w:rPr>
            </w:pPr>
            <w:r w:rsidRPr="0012231A">
              <w:rPr>
                <w:b/>
                <w:sz w:val="24"/>
                <w:szCs w:val="24"/>
              </w:rPr>
              <w:t>Назначение процедуры (функции)</w:t>
            </w:r>
          </w:p>
        </w:tc>
      </w:tr>
      <w:tr w:rsidR="00AB3E72" w:rsidRPr="00AB0D1B" w:rsidTr="00034887">
        <w:tc>
          <w:tcPr>
            <w:tcW w:w="1701" w:type="dxa"/>
            <w:vMerge w:val="restart"/>
          </w:tcPr>
          <w:p w:rsidR="00AB3E72" w:rsidRPr="00AB0D1B" w:rsidRDefault="00A45C1D" w:rsidP="0002609D">
            <w:pPr>
              <w:spacing w:line="360" w:lineRule="auto"/>
              <w:jc w:val="left"/>
              <w:rPr>
                <w:sz w:val="24"/>
                <w:szCs w:val="24"/>
              </w:rPr>
            </w:pPr>
            <w:r w:rsidRPr="00AB3E72">
              <w:rPr>
                <w:sz w:val="24"/>
                <w:szCs w:val="24"/>
              </w:rPr>
              <w:t>ListOfServicesForm.cs</w:t>
            </w:r>
          </w:p>
        </w:tc>
        <w:tc>
          <w:tcPr>
            <w:tcW w:w="3261" w:type="dxa"/>
          </w:tcPr>
          <w:p w:rsidR="00AB3E72" w:rsidRPr="00AB0D1B" w:rsidRDefault="00AB3E72" w:rsidP="0002609D">
            <w:pPr>
              <w:spacing w:line="360" w:lineRule="auto"/>
              <w:jc w:val="left"/>
              <w:rPr>
                <w:sz w:val="24"/>
                <w:szCs w:val="24"/>
              </w:rPr>
            </w:pPr>
            <w:r w:rsidRPr="00AB3E72">
              <w:rPr>
                <w:sz w:val="24"/>
                <w:szCs w:val="24"/>
              </w:rPr>
              <w:t>picBtn_AddNewService_Click</w:t>
            </w:r>
          </w:p>
        </w:tc>
        <w:tc>
          <w:tcPr>
            <w:tcW w:w="4938" w:type="dxa"/>
          </w:tcPr>
          <w:p w:rsidR="00AB3E72" w:rsidRPr="00AB0D1B" w:rsidRDefault="00FF67D2" w:rsidP="0002609D">
            <w:pPr>
              <w:spacing w:line="360" w:lineRule="auto"/>
              <w:jc w:val="left"/>
              <w:rPr>
                <w:sz w:val="24"/>
                <w:szCs w:val="24"/>
              </w:rPr>
            </w:pPr>
            <w:r w:rsidRPr="00FF67D2">
              <w:rPr>
                <w:sz w:val="24"/>
                <w:szCs w:val="24"/>
              </w:rPr>
              <w:t>Обработчик события нажатия клавиши мыши на графический объект, который совершает переход на форму создания нового сервиса</w:t>
            </w:r>
          </w:p>
        </w:tc>
      </w:tr>
      <w:tr w:rsidR="00AB3E72" w:rsidRPr="00AB0D1B" w:rsidTr="00034887">
        <w:tc>
          <w:tcPr>
            <w:tcW w:w="1701" w:type="dxa"/>
            <w:vMerge/>
          </w:tcPr>
          <w:p w:rsidR="00AB3E72" w:rsidRPr="00AB0D1B" w:rsidRDefault="00AB3E72" w:rsidP="0002609D">
            <w:pPr>
              <w:spacing w:line="360" w:lineRule="auto"/>
              <w:jc w:val="left"/>
              <w:rPr>
                <w:sz w:val="24"/>
                <w:szCs w:val="24"/>
              </w:rPr>
            </w:pPr>
          </w:p>
        </w:tc>
        <w:tc>
          <w:tcPr>
            <w:tcW w:w="3261" w:type="dxa"/>
          </w:tcPr>
          <w:p w:rsidR="00AB3E72" w:rsidRPr="00AB0D1B" w:rsidRDefault="00AB3E72" w:rsidP="0002609D">
            <w:pPr>
              <w:spacing w:line="360" w:lineRule="auto"/>
              <w:jc w:val="left"/>
              <w:rPr>
                <w:sz w:val="24"/>
                <w:szCs w:val="24"/>
              </w:rPr>
            </w:pPr>
            <w:r w:rsidRPr="00AB3E72">
              <w:rPr>
                <w:sz w:val="24"/>
                <w:szCs w:val="24"/>
              </w:rPr>
              <w:t>picBtn_EditSelectedService_Click</w:t>
            </w:r>
          </w:p>
        </w:tc>
        <w:tc>
          <w:tcPr>
            <w:tcW w:w="4938" w:type="dxa"/>
          </w:tcPr>
          <w:p w:rsidR="00AB3E72" w:rsidRPr="00AB0D1B" w:rsidRDefault="00FF67D2" w:rsidP="0002609D">
            <w:pPr>
              <w:spacing w:line="360" w:lineRule="auto"/>
              <w:jc w:val="left"/>
              <w:rPr>
                <w:sz w:val="24"/>
                <w:szCs w:val="24"/>
              </w:rPr>
            </w:pPr>
            <w:r w:rsidRPr="00FF67D2">
              <w:rPr>
                <w:sz w:val="24"/>
                <w:szCs w:val="24"/>
              </w:rPr>
              <w:t>Обработчик события нажатия клавиши мыши на графический объект, который совершает переход на форму редактирования выбранного сервиса</w:t>
            </w:r>
          </w:p>
        </w:tc>
      </w:tr>
      <w:tr w:rsidR="00AB3E72" w:rsidRPr="00AB0D1B" w:rsidTr="00034887">
        <w:tc>
          <w:tcPr>
            <w:tcW w:w="1701" w:type="dxa"/>
            <w:vMerge/>
          </w:tcPr>
          <w:p w:rsidR="00AB3E72" w:rsidRPr="00AB0D1B" w:rsidRDefault="00AB3E72" w:rsidP="0002609D">
            <w:pPr>
              <w:spacing w:line="360" w:lineRule="auto"/>
              <w:jc w:val="left"/>
              <w:rPr>
                <w:sz w:val="24"/>
                <w:szCs w:val="24"/>
              </w:rPr>
            </w:pPr>
          </w:p>
        </w:tc>
        <w:tc>
          <w:tcPr>
            <w:tcW w:w="3261" w:type="dxa"/>
          </w:tcPr>
          <w:p w:rsidR="00AB3E72" w:rsidRPr="00AB0D1B" w:rsidRDefault="00AB3E72" w:rsidP="0002609D">
            <w:pPr>
              <w:spacing w:line="360" w:lineRule="auto"/>
              <w:jc w:val="left"/>
              <w:rPr>
                <w:sz w:val="24"/>
                <w:szCs w:val="24"/>
              </w:rPr>
            </w:pPr>
            <w:r w:rsidRPr="00AB3E72">
              <w:rPr>
                <w:sz w:val="24"/>
                <w:szCs w:val="24"/>
              </w:rPr>
              <w:t>picBtn_DeleteSelectedService_Click</w:t>
            </w:r>
          </w:p>
        </w:tc>
        <w:tc>
          <w:tcPr>
            <w:tcW w:w="4938" w:type="dxa"/>
          </w:tcPr>
          <w:p w:rsidR="00AB3E72" w:rsidRPr="00AB0D1B" w:rsidRDefault="00FF67D2" w:rsidP="0002609D">
            <w:pPr>
              <w:spacing w:line="360" w:lineRule="auto"/>
              <w:jc w:val="left"/>
              <w:rPr>
                <w:sz w:val="24"/>
                <w:szCs w:val="24"/>
              </w:rPr>
            </w:pPr>
            <w:r w:rsidRPr="00FF67D2">
              <w:rPr>
                <w:sz w:val="24"/>
                <w:szCs w:val="24"/>
              </w:rPr>
              <w:t>Обработчик события нажатия клавиши мыши на графический объект, который производит удаление выбранного сервиса</w:t>
            </w:r>
          </w:p>
        </w:tc>
      </w:tr>
      <w:tr w:rsidR="00AB3E72" w:rsidRPr="00AB0D1B" w:rsidTr="00034887">
        <w:tc>
          <w:tcPr>
            <w:tcW w:w="1701" w:type="dxa"/>
            <w:vMerge/>
          </w:tcPr>
          <w:p w:rsidR="00AB3E72" w:rsidRPr="00AB0D1B" w:rsidRDefault="00AB3E72" w:rsidP="0002609D">
            <w:pPr>
              <w:spacing w:line="360" w:lineRule="auto"/>
              <w:jc w:val="left"/>
              <w:rPr>
                <w:sz w:val="24"/>
                <w:szCs w:val="24"/>
              </w:rPr>
            </w:pPr>
          </w:p>
        </w:tc>
        <w:tc>
          <w:tcPr>
            <w:tcW w:w="3261" w:type="dxa"/>
          </w:tcPr>
          <w:p w:rsidR="00AB3E72" w:rsidRPr="00AB0D1B" w:rsidRDefault="00AB3E72" w:rsidP="0002609D">
            <w:pPr>
              <w:spacing w:line="360" w:lineRule="auto"/>
              <w:jc w:val="left"/>
              <w:rPr>
                <w:sz w:val="24"/>
                <w:szCs w:val="24"/>
              </w:rPr>
            </w:pPr>
            <w:r w:rsidRPr="00AB3E72">
              <w:rPr>
                <w:sz w:val="24"/>
                <w:szCs w:val="24"/>
              </w:rPr>
              <w:t>ttmi_ShowAllServices_Click</w:t>
            </w:r>
          </w:p>
        </w:tc>
        <w:tc>
          <w:tcPr>
            <w:tcW w:w="4938" w:type="dxa"/>
          </w:tcPr>
          <w:p w:rsidR="00AB3E72" w:rsidRPr="00AB0D1B" w:rsidRDefault="00FF67D2" w:rsidP="0002609D">
            <w:pPr>
              <w:spacing w:line="360" w:lineRule="auto"/>
              <w:jc w:val="left"/>
              <w:rPr>
                <w:sz w:val="24"/>
                <w:szCs w:val="24"/>
              </w:rPr>
            </w:pPr>
            <w:r w:rsidRPr="00FF67D2">
              <w:rPr>
                <w:sz w:val="24"/>
                <w:szCs w:val="24"/>
              </w:rPr>
              <w:t>Обработчик события нажатия клавиши мыши на элемент главного меню, который производит просмотр всех конфигураций сервисов</w:t>
            </w:r>
          </w:p>
        </w:tc>
      </w:tr>
      <w:tr w:rsidR="00AB3E72" w:rsidRPr="00AB0D1B" w:rsidTr="00034887">
        <w:tc>
          <w:tcPr>
            <w:tcW w:w="1701" w:type="dxa"/>
            <w:vMerge/>
          </w:tcPr>
          <w:p w:rsidR="00AB3E72" w:rsidRPr="00AB0D1B" w:rsidRDefault="00AB3E72" w:rsidP="0002609D">
            <w:pPr>
              <w:spacing w:line="360" w:lineRule="auto"/>
              <w:jc w:val="left"/>
              <w:rPr>
                <w:sz w:val="24"/>
                <w:szCs w:val="24"/>
              </w:rPr>
            </w:pPr>
          </w:p>
        </w:tc>
        <w:tc>
          <w:tcPr>
            <w:tcW w:w="3261" w:type="dxa"/>
          </w:tcPr>
          <w:p w:rsidR="00AB3E72" w:rsidRPr="00AB0D1B" w:rsidRDefault="00AB3E72" w:rsidP="0002609D">
            <w:pPr>
              <w:spacing w:line="360" w:lineRule="auto"/>
              <w:jc w:val="left"/>
              <w:rPr>
                <w:sz w:val="24"/>
                <w:szCs w:val="24"/>
              </w:rPr>
            </w:pPr>
            <w:r w:rsidRPr="00AB3E72">
              <w:rPr>
                <w:sz w:val="24"/>
                <w:szCs w:val="24"/>
              </w:rPr>
              <w:t>ttmi_ShowServicesBySelectedPlatform_Click</w:t>
            </w:r>
          </w:p>
        </w:tc>
        <w:tc>
          <w:tcPr>
            <w:tcW w:w="4938" w:type="dxa"/>
          </w:tcPr>
          <w:p w:rsidR="00AB3E72" w:rsidRPr="00AB0D1B" w:rsidRDefault="00FF67D2" w:rsidP="0002609D">
            <w:pPr>
              <w:spacing w:line="360" w:lineRule="auto"/>
              <w:jc w:val="left"/>
              <w:rPr>
                <w:sz w:val="24"/>
                <w:szCs w:val="24"/>
              </w:rPr>
            </w:pPr>
            <w:r w:rsidRPr="00FF67D2">
              <w:rPr>
                <w:sz w:val="24"/>
                <w:szCs w:val="24"/>
              </w:rPr>
              <w:t>Обработчик события нажатия клавиши мыши на элемент главного меню, который производит отбор сервисов по выбранной платформе</w:t>
            </w:r>
          </w:p>
        </w:tc>
      </w:tr>
      <w:tr w:rsidR="00AB3E72" w:rsidRPr="00AB0D1B" w:rsidTr="00034887">
        <w:tc>
          <w:tcPr>
            <w:tcW w:w="1701" w:type="dxa"/>
            <w:vMerge/>
          </w:tcPr>
          <w:p w:rsidR="00AB3E72" w:rsidRPr="00AB0D1B" w:rsidRDefault="00AB3E72" w:rsidP="0002609D">
            <w:pPr>
              <w:spacing w:line="360" w:lineRule="auto"/>
              <w:jc w:val="left"/>
              <w:rPr>
                <w:sz w:val="24"/>
                <w:szCs w:val="24"/>
              </w:rPr>
            </w:pPr>
          </w:p>
        </w:tc>
        <w:tc>
          <w:tcPr>
            <w:tcW w:w="3261" w:type="dxa"/>
          </w:tcPr>
          <w:p w:rsidR="00AB3E72" w:rsidRPr="00AB0D1B" w:rsidRDefault="00AB3E72" w:rsidP="0002609D">
            <w:pPr>
              <w:spacing w:line="360" w:lineRule="auto"/>
              <w:jc w:val="left"/>
              <w:rPr>
                <w:sz w:val="24"/>
                <w:szCs w:val="24"/>
              </w:rPr>
            </w:pPr>
            <w:r w:rsidRPr="00AB3E72">
              <w:rPr>
                <w:sz w:val="24"/>
                <w:szCs w:val="24"/>
              </w:rPr>
              <w:t>ListOfServicesForm_Activated</w:t>
            </w:r>
          </w:p>
        </w:tc>
        <w:tc>
          <w:tcPr>
            <w:tcW w:w="4938" w:type="dxa"/>
          </w:tcPr>
          <w:p w:rsidR="00AB3E72" w:rsidRPr="00AB0D1B" w:rsidRDefault="00FF67D2" w:rsidP="0002609D">
            <w:pPr>
              <w:spacing w:line="360" w:lineRule="auto"/>
              <w:jc w:val="left"/>
              <w:rPr>
                <w:sz w:val="24"/>
                <w:szCs w:val="24"/>
              </w:rPr>
            </w:pPr>
            <w:r w:rsidRPr="00FF67D2">
              <w:rPr>
                <w:sz w:val="24"/>
                <w:szCs w:val="24"/>
              </w:rPr>
              <w:t>Обработчик события активации формы</w:t>
            </w:r>
          </w:p>
        </w:tc>
      </w:tr>
      <w:tr w:rsidR="00AB3E72" w:rsidRPr="00AB0D1B" w:rsidTr="00034887">
        <w:tc>
          <w:tcPr>
            <w:tcW w:w="1701" w:type="dxa"/>
            <w:vMerge/>
          </w:tcPr>
          <w:p w:rsidR="00AB3E72" w:rsidRPr="00AB0D1B" w:rsidRDefault="00AB3E72" w:rsidP="0002609D">
            <w:pPr>
              <w:spacing w:line="360" w:lineRule="auto"/>
              <w:jc w:val="left"/>
              <w:rPr>
                <w:sz w:val="24"/>
                <w:szCs w:val="24"/>
              </w:rPr>
            </w:pPr>
          </w:p>
        </w:tc>
        <w:tc>
          <w:tcPr>
            <w:tcW w:w="3261" w:type="dxa"/>
          </w:tcPr>
          <w:p w:rsidR="00AB3E72" w:rsidRPr="00AB0D1B" w:rsidRDefault="00AB3E72" w:rsidP="0002609D">
            <w:pPr>
              <w:spacing w:line="360" w:lineRule="auto"/>
              <w:jc w:val="left"/>
              <w:rPr>
                <w:sz w:val="24"/>
                <w:szCs w:val="24"/>
              </w:rPr>
            </w:pPr>
            <w:r w:rsidRPr="00AB3E72">
              <w:rPr>
                <w:sz w:val="24"/>
                <w:szCs w:val="24"/>
              </w:rPr>
              <w:t>ListOfServicesForm_FormClosing</w:t>
            </w:r>
          </w:p>
        </w:tc>
        <w:tc>
          <w:tcPr>
            <w:tcW w:w="4938" w:type="dxa"/>
          </w:tcPr>
          <w:p w:rsidR="00AB3E72" w:rsidRPr="00AB0D1B" w:rsidRDefault="00FF67D2" w:rsidP="0002609D">
            <w:pPr>
              <w:spacing w:line="360" w:lineRule="auto"/>
              <w:jc w:val="left"/>
              <w:rPr>
                <w:sz w:val="24"/>
                <w:szCs w:val="24"/>
              </w:rPr>
            </w:pPr>
            <w:r w:rsidRPr="00FF67D2">
              <w:rPr>
                <w:sz w:val="24"/>
                <w:szCs w:val="24"/>
              </w:rPr>
              <w:t>Обработчик события закрытия формы</w:t>
            </w:r>
          </w:p>
        </w:tc>
      </w:tr>
      <w:tr w:rsidR="00AB3E72" w:rsidRPr="00AB0D1B" w:rsidTr="00034887">
        <w:tc>
          <w:tcPr>
            <w:tcW w:w="1701" w:type="dxa"/>
            <w:vMerge/>
            <w:tcBorders>
              <w:bottom w:val="single" w:sz="4" w:space="0" w:color="auto"/>
            </w:tcBorders>
          </w:tcPr>
          <w:p w:rsidR="00AB3E72" w:rsidRPr="00AB0D1B" w:rsidRDefault="00AB3E72" w:rsidP="0002609D">
            <w:pPr>
              <w:spacing w:line="360" w:lineRule="auto"/>
              <w:jc w:val="left"/>
              <w:rPr>
                <w:sz w:val="24"/>
                <w:szCs w:val="24"/>
              </w:rPr>
            </w:pPr>
          </w:p>
        </w:tc>
        <w:tc>
          <w:tcPr>
            <w:tcW w:w="3261" w:type="dxa"/>
            <w:tcBorders>
              <w:bottom w:val="single" w:sz="4" w:space="0" w:color="auto"/>
            </w:tcBorders>
          </w:tcPr>
          <w:p w:rsidR="00AB3E72" w:rsidRPr="00AB0D1B" w:rsidRDefault="00AB3E72" w:rsidP="0002609D">
            <w:pPr>
              <w:spacing w:line="360" w:lineRule="auto"/>
              <w:jc w:val="left"/>
              <w:rPr>
                <w:sz w:val="24"/>
                <w:szCs w:val="24"/>
              </w:rPr>
            </w:pPr>
            <w:r w:rsidRPr="00AB3E72">
              <w:rPr>
                <w:sz w:val="24"/>
                <w:szCs w:val="24"/>
              </w:rPr>
              <w:t>ListOfServicesForm_KeyDown</w:t>
            </w:r>
          </w:p>
        </w:tc>
        <w:tc>
          <w:tcPr>
            <w:tcW w:w="4938" w:type="dxa"/>
            <w:tcBorders>
              <w:bottom w:val="single" w:sz="4" w:space="0" w:color="auto"/>
            </w:tcBorders>
          </w:tcPr>
          <w:p w:rsidR="00AB3E72" w:rsidRPr="00AB0D1B" w:rsidRDefault="00FF67D2" w:rsidP="0002609D">
            <w:pPr>
              <w:spacing w:line="360" w:lineRule="auto"/>
              <w:jc w:val="left"/>
              <w:rPr>
                <w:sz w:val="24"/>
                <w:szCs w:val="24"/>
              </w:rPr>
            </w:pPr>
            <w:r w:rsidRPr="00FF67D2">
              <w:rPr>
                <w:sz w:val="24"/>
                <w:szCs w:val="24"/>
              </w:rPr>
              <w:t>Обработчик события нажатий клавиш клавиатуры на форме</w:t>
            </w:r>
          </w:p>
        </w:tc>
      </w:tr>
      <w:tr w:rsidR="00D83DBC" w:rsidRPr="00AB0D1B" w:rsidTr="00034887">
        <w:tc>
          <w:tcPr>
            <w:tcW w:w="1701" w:type="dxa"/>
            <w:vMerge w:val="restart"/>
          </w:tcPr>
          <w:p w:rsidR="00D83DBC" w:rsidRPr="00AB0D1B" w:rsidRDefault="00D83DBC" w:rsidP="0002609D">
            <w:pPr>
              <w:spacing w:line="360" w:lineRule="auto"/>
              <w:jc w:val="left"/>
              <w:rPr>
                <w:sz w:val="24"/>
                <w:szCs w:val="24"/>
              </w:rPr>
            </w:pPr>
            <w:r w:rsidRPr="00367CE5">
              <w:rPr>
                <w:sz w:val="24"/>
                <w:szCs w:val="24"/>
              </w:rPr>
              <w:t>EditServiceForm.cs</w:t>
            </w:r>
          </w:p>
        </w:tc>
        <w:tc>
          <w:tcPr>
            <w:tcW w:w="3261" w:type="dxa"/>
          </w:tcPr>
          <w:p w:rsidR="00D83DBC" w:rsidRPr="00AB0D1B" w:rsidRDefault="00D83DBC" w:rsidP="0002609D">
            <w:pPr>
              <w:spacing w:line="360" w:lineRule="auto"/>
              <w:jc w:val="left"/>
              <w:rPr>
                <w:sz w:val="24"/>
                <w:szCs w:val="24"/>
              </w:rPr>
            </w:pPr>
            <w:r w:rsidRPr="00367CE5">
              <w:rPr>
                <w:sz w:val="24"/>
                <w:szCs w:val="24"/>
              </w:rPr>
              <w:t>EditServiceForm</w:t>
            </w:r>
          </w:p>
        </w:tc>
        <w:tc>
          <w:tcPr>
            <w:tcW w:w="4938" w:type="dxa"/>
          </w:tcPr>
          <w:p w:rsidR="00D83DBC" w:rsidRPr="00AB0D1B" w:rsidRDefault="00D83DBC" w:rsidP="0002609D">
            <w:pPr>
              <w:spacing w:line="360" w:lineRule="auto"/>
              <w:jc w:val="left"/>
              <w:rPr>
                <w:sz w:val="24"/>
                <w:szCs w:val="24"/>
              </w:rPr>
            </w:pPr>
            <w:r w:rsidRPr="001B2246">
              <w:rPr>
                <w:sz w:val="24"/>
                <w:szCs w:val="24"/>
              </w:rPr>
              <w:t>Конструктор формы создания нового сервиса</w:t>
            </w:r>
          </w:p>
        </w:tc>
      </w:tr>
      <w:tr w:rsidR="00D83DBC" w:rsidRPr="00AB0D1B" w:rsidTr="00034887">
        <w:tc>
          <w:tcPr>
            <w:tcW w:w="1701" w:type="dxa"/>
            <w:vMerge/>
          </w:tcPr>
          <w:p w:rsidR="00D83DBC" w:rsidRPr="00AB0D1B" w:rsidRDefault="00D83DBC" w:rsidP="0002609D">
            <w:pPr>
              <w:spacing w:line="360" w:lineRule="auto"/>
              <w:jc w:val="left"/>
              <w:rPr>
                <w:sz w:val="24"/>
                <w:szCs w:val="24"/>
              </w:rPr>
            </w:pPr>
          </w:p>
        </w:tc>
        <w:tc>
          <w:tcPr>
            <w:tcW w:w="3261" w:type="dxa"/>
          </w:tcPr>
          <w:p w:rsidR="00D83DBC" w:rsidRPr="00AB0D1B" w:rsidRDefault="00D83DBC" w:rsidP="0002609D">
            <w:pPr>
              <w:spacing w:line="360" w:lineRule="auto"/>
              <w:jc w:val="left"/>
              <w:rPr>
                <w:sz w:val="24"/>
                <w:szCs w:val="24"/>
              </w:rPr>
            </w:pPr>
            <w:r w:rsidRPr="00367CE5">
              <w:rPr>
                <w:sz w:val="24"/>
                <w:szCs w:val="24"/>
              </w:rPr>
              <w:t>EditServiceForm(PaasType selectedPlatform)</w:t>
            </w:r>
          </w:p>
        </w:tc>
        <w:tc>
          <w:tcPr>
            <w:tcW w:w="4938" w:type="dxa"/>
          </w:tcPr>
          <w:p w:rsidR="00D83DBC" w:rsidRPr="00AB0D1B" w:rsidRDefault="00D83DBC" w:rsidP="0002609D">
            <w:pPr>
              <w:spacing w:line="360" w:lineRule="auto"/>
              <w:jc w:val="left"/>
              <w:rPr>
                <w:sz w:val="24"/>
                <w:szCs w:val="24"/>
              </w:rPr>
            </w:pPr>
            <w:r w:rsidRPr="001B2246">
              <w:rPr>
                <w:sz w:val="24"/>
                <w:szCs w:val="24"/>
              </w:rPr>
              <w:t>Конструктор формы создания нового сервиса с выбранной платформой</w:t>
            </w:r>
          </w:p>
        </w:tc>
      </w:tr>
      <w:tr w:rsidR="00D83DBC" w:rsidRPr="00AB0D1B" w:rsidTr="00034887">
        <w:tc>
          <w:tcPr>
            <w:tcW w:w="1701" w:type="dxa"/>
            <w:vMerge/>
          </w:tcPr>
          <w:p w:rsidR="00D83DBC" w:rsidRPr="00AB0D1B" w:rsidRDefault="00D83DBC" w:rsidP="0002609D">
            <w:pPr>
              <w:spacing w:line="360" w:lineRule="auto"/>
              <w:jc w:val="left"/>
              <w:rPr>
                <w:sz w:val="24"/>
                <w:szCs w:val="24"/>
              </w:rPr>
            </w:pPr>
          </w:p>
        </w:tc>
        <w:tc>
          <w:tcPr>
            <w:tcW w:w="3261" w:type="dxa"/>
          </w:tcPr>
          <w:p w:rsidR="00D83DBC" w:rsidRPr="00AB0D1B" w:rsidRDefault="00D83DBC" w:rsidP="0002609D">
            <w:pPr>
              <w:spacing w:line="360" w:lineRule="auto"/>
              <w:jc w:val="left"/>
              <w:rPr>
                <w:sz w:val="24"/>
                <w:szCs w:val="24"/>
              </w:rPr>
            </w:pPr>
            <w:r w:rsidRPr="00367CE5">
              <w:rPr>
                <w:sz w:val="24"/>
                <w:szCs w:val="24"/>
              </w:rPr>
              <w:t>EditServiceForm(Service selectedService)</w:t>
            </w:r>
          </w:p>
        </w:tc>
        <w:tc>
          <w:tcPr>
            <w:tcW w:w="4938" w:type="dxa"/>
          </w:tcPr>
          <w:p w:rsidR="00D83DBC" w:rsidRPr="00AB0D1B" w:rsidRDefault="00D83DBC" w:rsidP="0002609D">
            <w:pPr>
              <w:spacing w:line="360" w:lineRule="auto"/>
              <w:jc w:val="left"/>
              <w:rPr>
                <w:sz w:val="24"/>
                <w:szCs w:val="24"/>
              </w:rPr>
            </w:pPr>
            <w:r w:rsidRPr="001B2246">
              <w:rPr>
                <w:sz w:val="24"/>
                <w:szCs w:val="24"/>
              </w:rPr>
              <w:t>Конструктор формы редактирования выбранного сервиса</w:t>
            </w:r>
          </w:p>
        </w:tc>
      </w:tr>
      <w:tr w:rsidR="00D83DBC" w:rsidRPr="00AB0D1B" w:rsidTr="00034887">
        <w:tc>
          <w:tcPr>
            <w:tcW w:w="1701" w:type="dxa"/>
            <w:vMerge/>
            <w:tcBorders>
              <w:bottom w:val="nil"/>
            </w:tcBorders>
          </w:tcPr>
          <w:p w:rsidR="00D83DBC" w:rsidRPr="00AB0D1B" w:rsidRDefault="00D83DBC" w:rsidP="0002609D">
            <w:pPr>
              <w:spacing w:line="360" w:lineRule="auto"/>
              <w:jc w:val="left"/>
              <w:rPr>
                <w:sz w:val="24"/>
                <w:szCs w:val="24"/>
              </w:rPr>
            </w:pPr>
          </w:p>
        </w:tc>
        <w:tc>
          <w:tcPr>
            <w:tcW w:w="3261" w:type="dxa"/>
            <w:tcBorders>
              <w:bottom w:val="nil"/>
            </w:tcBorders>
          </w:tcPr>
          <w:p w:rsidR="00D83DBC" w:rsidRPr="00AB0D1B" w:rsidRDefault="00D83DBC" w:rsidP="0002609D">
            <w:pPr>
              <w:spacing w:line="360" w:lineRule="auto"/>
              <w:jc w:val="left"/>
              <w:rPr>
                <w:sz w:val="24"/>
                <w:szCs w:val="24"/>
              </w:rPr>
            </w:pPr>
            <w:r w:rsidRPr="00367CE5">
              <w:rPr>
                <w:sz w:val="24"/>
                <w:szCs w:val="24"/>
              </w:rPr>
              <w:t>PrepareBindingsToEditService</w:t>
            </w:r>
          </w:p>
        </w:tc>
        <w:tc>
          <w:tcPr>
            <w:tcW w:w="4938" w:type="dxa"/>
            <w:tcBorders>
              <w:bottom w:val="nil"/>
            </w:tcBorders>
          </w:tcPr>
          <w:p w:rsidR="00D83DBC" w:rsidRPr="00AB0D1B" w:rsidRDefault="00D83DBC" w:rsidP="0002609D">
            <w:pPr>
              <w:spacing w:line="360" w:lineRule="auto"/>
              <w:jc w:val="left"/>
              <w:rPr>
                <w:sz w:val="24"/>
                <w:szCs w:val="24"/>
              </w:rPr>
            </w:pPr>
            <w:r w:rsidRPr="001B2246">
              <w:rPr>
                <w:sz w:val="24"/>
                <w:szCs w:val="24"/>
              </w:rPr>
              <w:t>Инициализация привязок для редактирования конфигурации сервиса</w:t>
            </w:r>
          </w:p>
        </w:tc>
      </w:tr>
    </w:tbl>
    <w:p w:rsidR="00034887" w:rsidRDefault="00034887" w:rsidP="00EB7D59">
      <w:pPr>
        <w:spacing w:line="360" w:lineRule="auto"/>
        <w:ind w:firstLine="851"/>
        <w:jc w:val="both"/>
        <w:rPr>
          <w:sz w:val="28"/>
        </w:rPr>
      </w:pPr>
    </w:p>
    <w:p w:rsidR="00034887" w:rsidRDefault="00034887">
      <w:pPr>
        <w:widowControl/>
        <w:spacing w:line="360" w:lineRule="auto"/>
        <w:ind w:firstLine="851"/>
        <w:jc w:val="both"/>
        <w:rPr>
          <w:sz w:val="28"/>
        </w:rPr>
      </w:pPr>
      <w:r>
        <w:rPr>
          <w:sz w:val="28"/>
        </w:rPr>
        <w:br w:type="page"/>
      </w:r>
    </w:p>
    <w:p w:rsidR="00EB7D59" w:rsidRDefault="00EB7D59" w:rsidP="00EB7D59">
      <w:pPr>
        <w:spacing w:line="360" w:lineRule="auto"/>
        <w:ind w:firstLine="851"/>
        <w:jc w:val="both"/>
        <w:rPr>
          <w:sz w:val="28"/>
        </w:rPr>
      </w:pPr>
      <w:r>
        <w:rPr>
          <w:sz w:val="28"/>
        </w:rPr>
        <w:lastRenderedPageBreak/>
        <w:t>Продолжение таблицы 55</w:t>
      </w:r>
    </w:p>
    <w:tbl>
      <w:tblPr>
        <w:tblStyle w:val="ac"/>
        <w:tblW w:w="0" w:type="auto"/>
        <w:tblInd w:w="108" w:type="dxa"/>
        <w:tblLayout w:type="fixed"/>
        <w:tblLook w:val="04A0" w:firstRow="1" w:lastRow="0" w:firstColumn="1" w:lastColumn="0" w:noHBand="0" w:noVBand="1"/>
      </w:tblPr>
      <w:tblGrid>
        <w:gridCol w:w="1701"/>
        <w:gridCol w:w="3261"/>
        <w:gridCol w:w="4938"/>
      </w:tblGrid>
      <w:tr w:rsidR="00EB7D59" w:rsidRPr="0012231A" w:rsidTr="00034887">
        <w:tc>
          <w:tcPr>
            <w:tcW w:w="1701" w:type="dxa"/>
            <w:tcBorders>
              <w:bottom w:val="single" w:sz="4" w:space="0" w:color="auto"/>
            </w:tcBorders>
          </w:tcPr>
          <w:p w:rsidR="00EB7D59" w:rsidRPr="0012231A" w:rsidRDefault="00EB7D59" w:rsidP="00163492">
            <w:pPr>
              <w:spacing w:line="360" w:lineRule="auto"/>
              <w:jc w:val="center"/>
              <w:rPr>
                <w:b/>
                <w:sz w:val="24"/>
                <w:szCs w:val="24"/>
              </w:rPr>
            </w:pPr>
            <w:r w:rsidRPr="0012231A">
              <w:rPr>
                <w:b/>
                <w:sz w:val="24"/>
                <w:szCs w:val="24"/>
              </w:rPr>
              <w:t>Имя модуля</w:t>
            </w:r>
          </w:p>
        </w:tc>
        <w:tc>
          <w:tcPr>
            <w:tcW w:w="3261" w:type="dxa"/>
            <w:tcBorders>
              <w:bottom w:val="single" w:sz="4" w:space="0" w:color="auto"/>
            </w:tcBorders>
          </w:tcPr>
          <w:p w:rsidR="00EB7D59" w:rsidRPr="0012231A" w:rsidRDefault="00EB7D59" w:rsidP="00163492">
            <w:pPr>
              <w:spacing w:line="360" w:lineRule="auto"/>
              <w:jc w:val="center"/>
              <w:rPr>
                <w:b/>
                <w:sz w:val="24"/>
                <w:szCs w:val="24"/>
              </w:rPr>
            </w:pPr>
            <w:r w:rsidRPr="0012231A">
              <w:rPr>
                <w:b/>
                <w:sz w:val="24"/>
                <w:szCs w:val="24"/>
              </w:rPr>
              <w:t>Имя процедуры (функции)</w:t>
            </w:r>
          </w:p>
        </w:tc>
        <w:tc>
          <w:tcPr>
            <w:tcW w:w="4938" w:type="dxa"/>
            <w:tcBorders>
              <w:bottom w:val="single" w:sz="4" w:space="0" w:color="auto"/>
            </w:tcBorders>
          </w:tcPr>
          <w:p w:rsidR="00EB7D59" w:rsidRPr="0012231A" w:rsidRDefault="00EB7D59" w:rsidP="00163492">
            <w:pPr>
              <w:spacing w:line="360" w:lineRule="auto"/>
              <w:jc w:val="center"/>
              <w:rPr>
                <w:b/>
                <w:sz w:val="24"/>
                <w:szCs w:val="24"/>
              </w:rPr>
            </w:pPr>
            <w:r w:rsidRPr="0012231A">
              <w:rPr>
                <w:b/>
                <w:sz w:val="24"/>
                <w:szCs w:val="24"/>
              </w:rPr>
              <w:t>Назначение процедуры (функции)</w:t>
            </w:r>
          </w:p>
        </w:tc>
      </w:tr>
      <w:tr w:rsidR="00D83DBC" w:rsidRPr="00AB0D1B" w:rsidTr="00034887">
        <w:tc>
          <w:tcPr>
            <w:tcW w:w="1701" w:type="dxa"/>
            <w:vMerge w:val="restart"/>
          </w:tcPr>
          <w:p w:rsidR="00D83DBC" w:rsidRPr="00AB0D1B" w:rsidRDefault="00A45C1D" w:rsidP="0002609D">
            <w:pPr>
              <w:spacing w:line="360" w:lineRule="auto"/>
              <w:jc w:val="left"/>
              <w:rPr>
                <w:sz w:val="24"/>
                <w:szCs w:val="24"/>
              </w:rPr>
            </w:pPr>
            <w:r w:rsidRPr="00367CE5">
              <w:rPr>
                <w:sz w:val="24"/>
                <w:szCs w:val="24"/>
              </w:rPr>
              <w:t>EditServiceForm.cs</w:t>
            </w:r>
          </w:p>
        </w:tc>
        <w:tc>
          <w:tcPr>
            <w:tcW w:w="3261" w:type="dxa"/>
          </w:tcPr>
          <w:p w:rsidR="00D83DBC" w:rsidRPr="00AB0D1B" w:rsidRDefault="00D83DBC" w:rsidP="0002609D">
            <w:pPr>
              <w:spacing w:line="360" w:lineRule="auto"/>
              <w:jc w:val="left"/>
              <w:rPr>
                <w:sz w:val="24"/>
                <w:szCs w:val="24"/>
              </w:rPr>
            </w:pPr>
            <w:r w:rsidRPr="00097202">
              <w:rPr>
                <w:sz w:val="24"/>
                <w:szCs w:val="24"/>
              </w:rPr>
              <w:t>MenuItem_MouseLeave</w:t>
            </w:r>
          </w:p>
        </w:tc>
        <w:tc>
          <w:tcPr>
            <w:tcW w:w="4938" w:type="dxa"/>
          </w:tcPr>
          <w:p w:rsidR="00D83DBC" w:rsidRPr="00AB0D1B" w:rsidRDefault="00D83DBC" w:rsidP="0002609D">
            <w:pPr>
              <w:spacing w:line="360" w:lineRule="auto"/>
              <w:jc w:val="left"/>
              <w:rPr>
                <w:sz w:val="24"/>
                <w:szCs w:val="24"/>
              </w:rPr>
            </w:pPr>
            <w:r w:rsidRPr="009A501D">
              <w:rPr>
                <w:sz w:val="24"/>
                <w:szCs w:val="24"/>
              </w:rPr>
              <w:t>Обработчик события выхода курсора из элемента главного меню, который очищает область в строке состояния.</w:t>
            </w:r>
          </w:p>
        </w:tc>
      </w:tr>
      <w:tr w:rsidR="00D83DBC" w:rsidRPr="00AB0D1B" w:rsidTr="00034887">
        <w:tc>
          <w:tcPr>
            <w:tcW w:w="1701" w:type="dxa"/>
            <w:vMerge/>
          </w:tcPr>
          <w:p w:rsidR="00D83DBC" w:rsidRPr="00AB0D1B" w:rsidRDefault="00D83DBC" w:rsidP="0002609D">
            <w:pPr>
              <w:spacing w:line="360" w:lineRule="auto"/>
              <w:jc w:val="left"/>
              <w:rPr>
                <w:sz w:val="24"/>
                <w:szCs w:val="24"/>
              </w:rPr>
            </w:pPr>
          </w:p>
        </w:tc>
        <w:tc>
          <w:tcPr>
            <w:tcW w:w="3261" w:type="dxa"/>
          </w:tcPr>
          <w:p w:rsidR="00D83DBC" w:rsidRPr="00AB0D1B" w:rsidRDefault="00D83DBC" w:rsidP="0002609D">
            <w:pPr>
              <w:spacing w:line="360" w:lineRule="auto"/>
              <w:jc w:val="left"/>
              <w:rPr>
                <w:sz w:val="24"/>
                <w:szCs w:val="24"/>
              </w:rPr>
            </w:pPr>
            <w:r w:rsidRPr="00097202">
              <w:rPr>
                <w:sz w:val="24"/>
                <w:szCs w:val="24"/>
              </w:rPr>
              <w:t>MenuItem_MouseEnter</w:t>
            </w:r>
          </w:p>
        </w:tc>
        <w:tc>
          <w:tcPr>
            <w:tcW w:w="4938" w:type="dxa"/>
          </w:tcPr>
          <w:p w:rsidR="00D83DBC" w:rsidRPr="00AB0D1B" w:rsidRDefault="00D83DBC" w:rsidP="0002609D">
            <w:pPr>
              <w:spacing w:line="360" w:lineRule="auto"/>
              <w:jc w:val="left"/>
              <w:rPr>
                <w:sz w:val="24"/>
                <w:szCs w:val="24"/>
              </w:rPr>
            </w:pPr>
            <w:r w:rsidRPr="009A501D">
              <w:rPr>
                <w:sz w:val="24"/>
                <w:szCs w:val="24"/>
              </w:rPr>
              <w:t>Обработчик события нав</w:t>
            </w:r>
            <w:r>
              <w:rPr>
                <w:sz w:val="24"/>
                <w:szCs w:val="24"/>
              </w:rPr>
              <w:t>е</w:t>
            </w:r>
            <w:r w:rsidRPr="009A501D">
              <w:rPr>
                <w:sz w:val="24"/>
                <w:szCs w:val="24"/>
              </w:rPr>
              <w:t>дения курсора на элемент главного меню, который выводит подсказку элемента в строку состояния</w:t>
            </w:r>
          </w:p>
        </w:tc>
      </w:tr>
      <w:tr w:rsidR="00D83DBC" w:rsidRPr="00AB0D1B" w:rsidTr="00034887">
        <w:tc>
          <w:tcPr>
            <w:tcW w:w="1701" w:type="dxa"/>
            <w:vMerge/>
          </w:tcPr>
          <w:p w:rsidR="00D83DBC" w:rsidRPr="00AB0D1B" w:rsidRDefault="00D83DBC" w:rsidP="0002609D">
            <w:pPr>
              <w:spacing w:line="360" w:lineRule="auto"/>
              <w:jc w:val="left"/>
              <w:rPr>
                <w:sz w:val="24"/>
                <w:szCs w:val="24"/>
              </w:rPr>
            </w:pPr>
          </w:p>
        </w:tc>
        <w:tc>
          <w:tcPr>
            <w:tcW w:w="3261" w:type="dxa"/>
          </w:tcPr>
          <w:p w:rsidR="00D83DBC" w:rsidRPr="00AB0D1B" w:rsidRDefault="00D83DBC" w:rsidP="0002609D">
            <w:pPr>
              <w:spacing w:line="360" w:lineRule="auto"/>
              <w:jc w:val="left"/>
              <w:rPr>
                <w:sz w:val="24"/>
                <w:szCs w:val="24"/>
              </w:rPr>
            </w:pPr>
            <w:r w:rsidRPr="00097202">
              <w:rPr>
                <w:sz w:val="24"/>
                <w:szCs w:val="24"/>
              </w:rPr>
              <w:t>SubscribeMenuItems</w:t>
            </w:r>
          </w:p>
        </w:tc>
        <w:tc>
          <w:tcPr>
            <w:tcW w:w="4938" w:type="dxa"/>
          </w:tcPr>
          <w:p w:rsidR="00D83DBC" w:rsidRPr="00AB0D1B" w:rsidRDefault="00D83DBC" w:rsidP="0002609D">
            <w:pPr>
              <w:spacing w:line="360" w:lineRule="auto"/>
              <w:jc w:val="left"/>
              <w:rPr>
                <w:sz w:val="24"/>
                <w:szCs w:val="24"/>
              </w:rPr>
            </w:pPr>
            <w:r w:rsidRPr="009A501D">
              <w:rPr>
                <w:sz w:val="24"/>
                <w:szCs w:val="24"/>
              </w:rPr>
              <w:t>Подписка элементов главного меню и панели элементов на события наведения и выхода курсора для отображения подсказок в строке состояния</w:t>
            </w:r>
          </w:p>
        </w:tc>
      </w:tr>
      <w:tr w:rsidR="00D83DBC" w:rsidRPr="00AB0D1B" w:rsidTr="00034887">
        <w:tc>
          <w:tcPr>
            <w:tcW w:w="1701" w:type="dxa"/>
            <w:vMerge/>
          </w:tcPr>
          <w:p w:rsidR="00D83DBC" w:rsidRPr="00AB0D1B" w:rsidRDefault="00D83DBC" w:rsidP="0002609D">
            <w:pPr>
              <w:spacing w:line="360" w:lineRule="auto"/>
              <w:jc w:val="left"/>
              <w:rPr>
                <w:sz w:val="24"/>
                <w:szCs w:val="24"/>
              </w:rPr>
            </w:pPr>
          </w:p>
        </w:tc>
        <w:tc>
          <w:tcPr>
            <w:tcW w:w="3261" w:type="dxa"/>
          </w:tcPr>
          <w:p w:rsidR="00D83DBC" w:rsidRPr="00AB0D1B" w:rsidRDefault="00D83DBC" w:rsidP="0002609D">
            <w:pPr>
              <w:spacing w:line="360" w:lineRule="auto"/>
              <w:jc w:val="left"/>
              <w:rPr>
                <w:sz w:val="24"/>
                <w:szCs w:val="24"/>
              </w:rPr>
            </w:pPr>
            <w:r w:rsidRPr="00097202">
              <w:rPr>
                <w:sz w:val="24"/>
                <w:szCs w:val="24"/>
              </w:rPr>
              <w:t>SubScribeChildMenuItems</w:t>
            </w:r>
          </w:p>
        </w:tc>
        <w:tc>
          <w:tcPr>
            <w:tcW w:w="4938" w:type="dxa"/>
          </w:tcPr>
          <w:p w:rsidR="00D83DBC" w:rsidRPr="00AB0D1B" w:rsidRDefault="00D83DBC" w:rsidP="0002609D">
            <w:pPr>
              <w:spacing w:line="360" w:lineRule="auto"/>
              <w:jc w:val="left"/>
              <w:rPr>
                <w:sz w:val="24"/>
                <w:szCs w:val="24"/>
              </w:rPr>
            </w:pPr>
            <w:r w:rsidRPr="009A501D">
              <w:rPr>
                <w:sz w:val="24"/>
                <w:szCs w:val="24"/>
              </w:rPr>
              <w:t>Подписка дочерних элементов главного меню на события наведения и выхода курсора для отображения подсказок в строке состояния</w:t>
            </w:r>
          </w:p>
        </w:tc>
      </w:tr>
      <w:tr w:rsidR="00D83DBC" w:rsidRPr="00AB0D1B" w:rsidTr="00034887">
        <w:tc>
          <w:tcPr>
            <w:tcW w:w="1701" w:type="dxa"/>
            <w:vMerge/>
          </w:tcPr>
          <w:p w:rsidR="00D83DBC" w:rsidRPr="00AB0D1B" w:rsidRDefault="00D83DBC" w:rsidP="0002609D">
            <w:pPr>
              <w:spacing w:line="360" w:lineRule="auto"/>
              <w:jc w:val="left"/>
              <w:rPr>
                <w:sz w:val="24"/>
                <w:szCs w:val="24"/>
              </w:rPr>
            </w:pPr>
          </w:p>
        </w:tc>
        <w:tc>
          <w:tcPr>
            <w:tcW w:w="3261" w:type="dxa"/>
          </w:tcPr>
          <w:p w:rsidR="00D83DBC" w:rsidRPr="00AB0D1B" w:rsidRDefault="00D83DBC" w:rsidP="0002609D">
            <w:pPr>
              <w:spacing w:line="360" w:lineRule="auto"/>
              <w:jc w:val="left"/>
              <w:rPr>
                <w:sz w:val="24"/>
                <w:szCs w:val="24"/>
              </w:rPr>
            </w:pPr>
            <w:r w:rsidRPr="00367CE5">
              <w:rPr>
                <w:sz w:val="24"/>
                <w:szCs w:val="24"/>
              </w:rPr>
              <w:t>BindPlatforms</w:t>
            </w:r>
          </w:p>
        </w:tc>
        <w:tc>
          <w:tcPr>
            <w:tcW w:w="4938" w:type="dxa"/>
          </w:tcPr>
          <w:p w:rsidR="00D83DBC" w:rsidRPr="00AB0D1B" w:rsidRDefault="00D83DBC" w:rsidP="0002609D">
            <w:pPr>
              <w:spacing w:line="360" w:lineRule="auto"/>
              <w:jc w:val="left"/>
              <w:rPr>
                <w:sz w:val="24"/>
                <w:szCs w:val="24"/>
              </w:rPr>
            </w:pPr>
            <w:r w:rsidRPr="00DF0F16">
              <w:rPr>
                <w:sz w:val="24"/>
                <w:szCs w:val="24"/>
              </w:rPr>
              <w:t>Инициализация привязки платформ</w:t>
            </w:r>
          </w:p>
        </w:tc>
      </w:tr>
      <w:tr w:rsidR="00D83DBC" w:rsidRPr="00AB0D1B" w:rsidTr="00034887">
        <w:tc>
          <w:tcPr>
            <w:tcW w:w="1701" w:type="dxa"/>
            <w:vMerge/>
          </w:tcPr>
          <w:p w:rsidR="00D83DBC" w:rsidRPr="00AB0D1B" w:rsidRDefault="00D83DBC" w:rsidP="0002609D">
            <w:pPr>
              <w:spacing w:line="360" w:lineRule="auto"/>
              <w:jc w:val="left"/>
              <w:rPr>
                <w:sz w:val="24"/>
                <w:szCs w:val="24"/>
              </w:rPr>
            </w:pPr>
          </w:p>
        </w:tc>
        <w:tc>
          <w:tcPr>
            <w:tcW w:w="3261" w:type="dxa"/>
          </w:tcPr>
          <w:p w:rsidR="00D83DBC" w:rsidRPr="00AB0D1B" w:rsidRDefault="00D83DBC" w:rsidP="0002609D">
            <w:pPr>
              <w:spacing w:line="360" w:lineRule="auto"/>
              <w:jc w:val="left"/>
              <w:rPr>
                <w:sz w:val="24"/>
                <w:szCs w:val="24"/>
              </w:rPr>
            </w:pPr>
            <w:r w:rsidRPr="00367CE5">
              <w:rPr>
                <w:sz w:val="24"/>
                <w:szCs w:val="24"/>
              </w:rPr>
              <w:t>BindServiceTypes</w:t>
            </w:r>
          </w:p>
        </w:tc>
        <w:tc>
          <w:tcPr>
            <w:tcW w:w="4938" w:type="dxa"/>
          </w:tcPr>
          <w:p w:rsidR="00D83DBC" w:rsidRPr="00AB0D1B" w:rsidRDefault="00D83DBC" w:rsidP="0002609D">
            <w:pPr>
              <w:spacing w:line="360" w:lineRule="auto"/>
              <w:jc w:val="left"/>
              <w:rPr>
                <w:sz w:val="24"/>
                <w:szCs w:val="24"/>
              </w:rPr>
            </w:pPr>
            <w:r w:rsidRPr="00DF0F16">
              <w:rPr>
                <w:sz w:val="24"/>
                <w:szCs w:val="24"/>
              </w:rPr>
              <w:t>Инициализация привязки типов сервиса</w:t>
            </w:r>
          </w:p>
        </w:tc>
      </w:tr>
      <w:tr w:rsidR="00D83DBC" w:rsidRPr="00AB0D1B" w:rsidTr="00034887">
        <w:tc>
          <w:tcPr>
            <w:tcW w:w="1701" w:type="dxa"/>
            <w:vMerge/>
          </w:tcPr>
          <w:p w:rsidR="00D83DBC" w:rsidRPr="00AB0D1B" w:rsidRDefault="00D83DBC" w:rsidP="0002609D">
            <w:pPr>
              <w:spacing w:line="360" w:lineRule="auto"/>
              <w:jc w:val="left"/>
              <w:rPr>
                <w:sz w:val="24"/>
                <w:szCs w:val="24"/>
              </w:rPr>
            </w:pPr>
          </w:p>
        </w:tc>
        <w:tc>
          <w:tcPr>
            <w:tcW w:w="3261" w:type="dxa"/>
          </w:tcPr>
          <w:p w:rsidR="00D83DBC" w:rsidRPr="00AB0D1B" w:rsidRDefault="00D83DBC" w:rsidP="0002609D">
            <w:pPr>
              <w:spacing w:line="360" w:lineRule="auto"/>
              <w:jc w:val="left"/>
              <w:rPr>
                <w:sz w:val="24"/>
                <w:szCs w:val="24"/>
              </w:rPr>
            </w:pPr>
            <w:r w:rsidRPr="00367CE5">
              <w:rPr>
                <w:sz w:val="24"/>
                <w:szCs w:val="24"/>
              </w:rPr>
              <w:t>BindServerPartsInfo</w:t>
            </w:r>
          </w:p>
        </w:tc>
        <w:tc>
          <w:tcPr>
            <w:tcW w:w="4938" w:type="dxa"/>
          </w:tcPr>
          <w:p w:rsidR="00D83DBC" w:rsidRPr="00AB0D1B" w:rsidRDefault="00D83DBC" w:rsidP="0002609D">
            <w:pPr>
              <w:spacing w:line="360" w:lineRule="auto"/>
              <w:jc w:val="left"/>
              <w:rPr>
                <w:sz w:val="24"/>
                <w:szCs w:val="24"/>
              </w:rPr>
            </w:pPr>
            <w:r w:rsidRPr="00DF0F16">
              <w:rPr>
                <w:sz w:val="24"/>
                <w:szCs w:val="24"/>
              </w:rPr>
              <w:t>Инициализация привязки информации о стоимости компонентов сервиса</w:t>
            </w:r>
          </w:p>
        </w:tc>
      </w:tr>
      <w:tr w:rsidR="00D83DBC" w:rsidRPr="00AB0D1B" w:rsidTr="00034887">
        <w:tc>
          <w:tcPr>
            <w:tcW w:w="1701" w:type="dxa"/>
            <w:vMerge/>
          </w:tcPr>
          <w:p w:rsidR="00D83DBC" w:rsidRPr="00AB0D1B" w:rsidRDefault="00D83DBC" w:rsidP="0002609D">
            <w:pPr>
              <w:spacing w:line="360" w:lineRule="auto"/>
              <w:jc w:val="left"/>
              <w:rPr>
                <w:sz w:val="24"/>
                <w:szCs w:val="24"/>
              </w:rPr>
            </w:pPr>
          </w:p>
        </w:tc>
        <w:tc>
          <w:tcPr>
            <w:tcW w:w="3261" w:type="dxa"/>
          </w:tcPr>
          <w:p w:rsidR="00D83DBC" w:rsidRPr="00AB0D1B" w:rsidRDefault="00D83DBC" w:rsidP="0002609D">
            <w:pPr>
              <w:spacing w:line="360" w:lineRule="auto"/>
              <w:jc w:val="left"/>
              <w:rPr>
                <w:sz w:val="24"/>
                <w:szCs w:val="24"/>
              </w:rPr>
            </w:pPr>
            <w:r w:rsidRPr="00367CE5">
              <w:rPr>
                <w:sz w:val="24"/>
                <w:szCs w:val="24"/>
              </w:rPr>
              <w:t>UpdateServerPartsInfo</w:t>
            </w:r>
          </w:p>
        </w:tc>
        <w:tc>
          <w:tcPr>
            <w:tcW w:w="4938" w:type="dxa"/>
          </w:tcPr>
          <w:p w:rsidR="00D83DBC" w:rsidRPr="00AB0D1B" w:rsidRDefault="00D83DBC" w:rsidP="0002609D">
            <w:pPr>
              <w:spacing w:line="360" w:lineRule="auto"/>
              <w:jc w:val="left"/>
              <w:rPr>
                <w:sz w:val="24"/>
                <w:szCs w:val="24"/>
              </w:rPr>
            </w:pPr>
            <w:r w:rsidRPr="00DF0F16">
              <w:rPr>
                <w:sz w:val="24"/>
                <w:szCs w:val="24"/>
              </w:rPr>
              <w:t>Обновление привязки информации о стоимости компонентов сервиса</w:t>
            </w:r>
          </w:p>
        </w:tc>
      </w:tr>
      <w:tr w:rsidR="00D83DBC" w:rsidRPr="00AB0D1B" w:rsidTr="00034887">
        <w:tc>
          <w:tcPr>
            <w:tcW w:w="1701" w:type="dxa"/>
            <w:vMerge/>
          </w:tcPr>
          <w:p w:rsidR="00D83DBC" w:rsidRPr="00AB0D1B" w:rsidRDefault="00D83DBC" w:rsidP="0002609D">
            <w:pPr>
              <w:spacing w:line="360" w:lineRule="auto"/>
              <w:jc w:val="left"/>
              <w:rPr>
                <w:sz w:val="24"/>
                <w:szCs w:val="24"/>
              </w:rPr>
            </w:pPr>
          </w:p>
        </w:tc>
        <w:tc>
          <w:tcPr>
            <w:tcW w:w="3261" w:type="dxa"/>
          </w:tcPr>
          <w:p w:rsidR="00D83DBC" w:rsidRPr="00AB0D1B" w:rsidRDefault="00D83DBC" w:rsidP="0002609D">
            <w:pPr>
              <w:spacing w:line="360" w:lineRule="auto"/>
              <w:jc w:val="left"/>
              <w:rPr>
                <w:sz w:val="24"/>
                <w:szCs w:val="24"/>
              </w:rPr>
            </w:pPr>
            <w:r w:rsidRPr="00367CE5">
              <w:rPr>
                <w:sz w:val="24"/>
                <w:szCs w:val="24"/>
              </w:rPr>
              <w:t>BindSelectedSoftware</w:t>
            </w:r>
          </w:p>
        </w:tc>
        <w:tc>
          <w:tcPr>
            <w:tcW w:w="4938" w:type="dxa"/>
          </w:tcPr>
          <w:p w:rsidR="00D83DBC" w:rsidRPr="00AB0D1B" w:rsidRDefault="00D83DBC" w:rsidP="0002609D">
            <w:pPr>
              <w:spacing w:line="360" w:lineRule="auto"/>
              <w:jc w:val="left"/>
              <w:rPr>
                <w:sz w:val="24"/>
                <w:szCs w:val="24"/>
              </w:rPr>
            </w:pPr>
            <w:r w:rsidRPr="00DF0F16">
              <w:rPr>
                <w:sz w:val="24"/>
                <w:szCs w:val="24"/>
              </w:rPr>
              <w:t>Привязка списка выбранного программного обеспечения</w:t>
            </w:r>
          </w:p>
        </w:tc>
      </w:tr>
      <w:tr w:rsidR="00D83DBC" w:rsidRPr="00AB0D1B" w:rsidTr="00034887">
        <w:tc>
          <w:tcPr>
            <w:tcW w:w="1701" w:type="dxa"/>
            <w:vMerge/>
          </w:tcPr>
          <w:p w:rsidR="00D83DBC" w:rsidRPr="00AB0D1B" w:rsidRDefault="00D83DBC" w:rsidP="0002609D">
            <w:pPr>
              <w:spacing w:line="360" w:lineRule="auto"/>
              <w:jc w:val="left"/>
              <w:rPr>
                <w:sz w:val="24"/>
                <w:szCs w:val="24"/>
              </w:rPr>
            </w:pPr>
          </w:p>
        </w:tc>
        <w:tc>
          <w:tcPr>
            <w:tcW w:w="3261" w:type="dxa"/>
          </w:tcPr>
          <w:p w:rsidR="00D83DBC" w:rsidRPr="00AB0D1B" w:rsidRDefault="00D83DBC" w:rsidP="0002609D">
            <w:pPr>
              <w:spacing w:line="360" w:lineRule="auto"/>
              <w:jc w:val="left"/>
              <w:rPr>
                <w:sz w:val="24"/>
                <w:szCs w:val="24"/>
              </w:rPr>
            </w:pPr>
            <w:r w:rsidRPr="00367CE5">
              <w:rPr>
                <w:sz w:val="24"/>
                <w:szCs w:val="24"/>
              </w:rPr>
              <w:t>UpdateSelectedSoftware</w:t>
            </w:r>
          </w:p>
        </w:tc>
        <w:tc>
          <w:tcPr>
            <w:tcW w:w="4938" w:type="dxa"/>
          </w:tcPr>
          <w:p w:rsidR="00D83DBC" w:rsidRPr="00AB0D1B" w:rsidRDefault="00D83DBC" w:rsidP="0002609D">
            <w:pPr>
              <w:spacing w:line="360" w:lineRule="auto"/>
              <w:jc w:val="left"/>
              <w:rPr>
                <w:sz w:val="24"/>
                <w:szCs w:val="24"/>
              </w:rPr>
            </w:pPr>
            <w:r w:rsidRPr="00DF0F16">
              <w:rPr>
                <w:sz w:val="24"/>
                <w:szCs w:val="24"/>
              </w:rPr>
              <w:t>Обновление привязки списка выбранного программного обеспечения</w:t>
            </w:r>
          </w:p>
        </w:tc>
      </w:tr>
      <w:tr w:rsidR="00D83DBC" w:rsidRPr="00AB0D1B" w:rsidTr="00034887">
        <w:tc>
          <w:tcPr>
            <w:tcW w:w="1701" w:type="dxa"/>
            <w:vMerge/>
          </w:tcPr>
          <w:p w:rsidR="00D83DBC" w:rsidRPr="00AB0D1B" w:rsidRDefault="00D83DBC" w:rsidP="0002609D">
            <w:pPr>
              <w:spacing w:line="360" w:lineRule="auto"/>
              <w:jc w:val="left"/>
              <w:rPr>
                <w:sz w:val="24"/>
                <w:szCs w:val="24"/>
              </w:rPr>
            </w:pPr>
          </w:p>
        </w:tc>
        <w:tc>
          <w:tcPr>
            <w:tcW w:w="3261" w:type="dxa"/>
          </w:tcPr>
          <w:p w:rsidR="00D83DBC" w:rsidRPr="00AB0D1B" w:rsidRDefault="00D83DBC" w:rsidP="0002609D">
            <w:pPr>
              <w:spacing w:line="360" w:lineRule="auto"/>
              <w:jc w:val="left"/>
              <w:rPr>
                <w:sz w:val="24"/>
                <w:szCs w:val="24"/>
              </w:rPr>
            </w:pPr>
            <w:r w:rsidRPr="00367CE5">
              <w:rPr>
                <w:sz w:val="24"/>
                <w:szCs w:val="24"/>
              </w:rPr>
              <w:t>paasTypeBindingSource_CurrentChanged</w:t>
            </w:r>
          </w:p>
        </w:tc>
        <w:tc>
          <w:tcPr>
            <w:tcW w:w="4938" w:type="dxa"/>
          </w:tcPr>
          <w:p w:rsidR="00D83DBC" w:rsidRPr="00AB0D1B" w:rsidRDefault="00D83DBC" w:rsidP="0002609D">
            <w:pPr>
              <w:spacing w:line="360" w:lineRule="auto"/>
              <w:jc w:val="left"/>
              <w:rPr>
                <w:sz w:val="24"/>
                <w:szCs w:val="24"/>
              </w:rPr>
            </w:pPr>
            <w:r w:rsidRPr="00DF0F16">
              <w:rPr>
                <w:sz w:val="24"/>
                <w:szCs w:val="24"/>
              </w:rPr>
              <w:t>Обработчик события изменения текущего элемента в источнике данных типов платформ</w:t>
            </w:r>
          </w:p>
        </w:tc>
      </w:tr>
      <w:tr w:rsidR="00D83DBC" w:rsidRPr="00AB0D1B" w:rsidTr="00034887">
        <w:tc>
          <w:tcPr>
            <w:tcW w:w="1701" w:type="dxa"/>
            <w:vMerge/>
          </w:tcPr>
          <w:p w:rsidR="00D83DBC" w:rsidRPr="00AB0D1B" w:rsidRDefault="00D83DBC" w:rsidP="0002609D">
            <w:pPr>
              <w:spacing w:line="360" w:lineRule="auto"/>
              <w:jc w:val="left"/>
              <w:rPr>
                <w:sz w:val="24"/>
                <w:szCs w:val="24"/>
              </w:rPr>
            </w:pPr>
          </w:p>
        </w:tc>
        <w:tc>
          <w:tcPr>
            <w:tcW w:w="3261" w:type="dxa"/>
          </w:tcPr>
          <w:p w:rsidR="00D83DBC" w:rsidRPr="00AB0D1B" w:rsidRDefault="00D83DBC" w:rsidP="0002609D">
            <w:pPr>
              <w:spacing w:line="360" w:lineRule="auto"/>
              <w:jc w:val="left"/>
              <w:rPr>
                <w:sz w:val="24"/>
                <w:szCs w:val="24"/>
              </w:rPr>
            </w:pPr>
            <w:r w:rsidRPr="00367CE5">
              <w:rPr>
                <w:sz w:val="24"/>
                <w:szCs w:val="24"/>
              </w:rPr>
              <w:t>platformServerItemBindingSource_CurrentChanged</w:t>
            </w:r>
          </w:p>
        </w:tc>
        <w:tc>
          <w:tcPr>
            <w:tcW w:w="4938" w:type="dxa"/>
          </w:tcPr>
          <w:p w:rsidR="00D83DBC" w:rsidRPr="00AB0D1B" w:rsidRDefault="00D83DBC" w:rsidP="0002609D">
            <w:pPr>
              <w:spacing w:line="360" w:lineRule="auto"/>
              <w:jc w:val="left"/>
              <w:rPr>
                <w:sz w:val="24"/>
                <w:szCs w:val="24"/>
              </w:rPr>
            </w:pPr>
            <w:r w:rsidRPr="00DF0F16">
              <w:rPr>
                <w:sz w:val="24"/>
                <w:szCs w:val="24"/>
              </w:rPr>
              <w:t>Обработчик события изменения текущего элемента в источнике данных серверов</w:t>
            </w:r>
          </w:p>
        </w:tc>
      </w:tr>
      <w:tr w:rsidR="00D83DBC" w:rsidRPr="00AB0D1B" w:rsidTr="00034887">
        <w:tc>
          <w:tcPr>
            <w:tcW w:w="1701" w:type="dxa"/>
            <w:vMerge/>
            <w:tcBorders>
              <w:bottom w:val="nil"/>
            </w:tcBorders>
          </w:tcPr>
          <w:p w:rsidR="00D83DBC" w:rsidRPr="00AB0D1B" w:rsidRDefault="00D83DBC" w:rsidP="0002609D">
            <w:pPr>
              <w:spacing w:line="360" w:lineRule="auto"/>
              <w:jc w:val="left"/>
              <w:rPr>
                <w:sz w:val="24"/>
                <w:szCs w:val="24"/>
              </w:rPr>
            </w:pPr>
          </w:p>
        </w:tc>
        <w:tc>
          <w:tcPr>
            <w:tcW w:w="3261" w:type="dxa"/>
            <w:tcBorders>
              <w:bottom w:val="nil"/>
            </w:tcBorders>
          </w:tcPr>
          <w:p w:rsidR="00D83DBC" w:rsidRPr="00AB0D1B" w:rsidRDefault="00D83DBC" w:rsidP="0002609D">
            <w:pPr>
              <w:spacing w:line="360" w:lineRule="auto"/>
              <w:jc w:val="left"/>
              <w:rPr>
                <w:sz w:val="24"/>
                <w:szCs w:val="24"/>
              </w:rPr>
            </w:pPr>
            <w:r w:rsidRPr="00367CE5">
              <w:rPr>
                <w:sz w:val="24"/>
                <w:szCs w:val="24"/>
              </w:rPr>
              <w:t>platfromSANItemBindingSource_CurrentChanged</w:t>
            </w:r>
          </w:p>
        </w:tc>
        <w:tc>
          <w:tcPr>
            <w:tcW w:w="4938" w:type="dxa"/>
            <w:tcBorders>
              <w:bottom w:val="nil"/>
            </w:tcBorders>
          </w:tcPr>
          <w:p w:rsidR="00D83DBC" w:rsidRPr="00AB0D1B" w:rsidRDefault="00D83DBC" w:rsidP="0002609D">
            <w:pPr>
              <w:spacing w:line="360" w:lineRule="auto"/>
              <w:jc w:val="left"/>
              <w:rPr>
                <w:sz w:val="24"/>
                <w:szCs w:val="24"/>
              </w:rPr>
            </w:pPr>
            <w:r w:rsidRPr="00DF0F16">
              <w:rPr>
                <w:sz w:val="24"/>
                <w:szCs w:val="24"/>
              </w:rPr>
              <w:t>Обработчик события изменения текущего элемента в источнике данных хранилищ данных</w:t>
            </w:r>
          </w:p>
        </w:tc>
      </w:tr>
    </w:tbl>
    <w:p w:rsidR="00EB7D59" w:rsidRDefault="00EB7D59" w:rsidP="00EB7D59">
      <w:pPr>
        <w:spacing w:line="360" w:lineRule="auto"/>
        <w:ind w:firstLine="851"/>
        <w:jc w:val="both"/>
        <w:rPr>
          <w:sz w:val="28"/>
        </w:rPr>
      </w:pPr>
      <w:r>
        <w:rPr>
          <w:sz w:val="28"/>
        </w:rPr>
        <w:lastRenderedPageBreak/>
        <w:t>Продолжение таблицы 55</w:t>
      </w:r>
    </w:p>
    <w:tbl>
      <w:tblPr>
        <w:tblStyle w:val="ac"/>
        <w:tblW w:w="0" w:type="auto"/>
        <w:tblInd w:w="108" w:type="dxa"/>
        <w:tblLayout w:type="fixed"/>
        <w:tblLook w:val="04A0" w:firstRow="1" w:lastRow="0" w:firstColumn="1" w:lastColumn="0" w:noHBand="0" w:noVBand="1"/>
      </w:tblPr>
      <w:tblGrid>
        <w:gridCol w:w="1701"/>
        <w:gridCol w:w="3261"/>
        <w:gridCol w:w="4938"/>
      </w:tblGrid>
      <w:tr w:rsidR="00EB7D59" w:rsidRPr="0012231A" w:rsidTr="00034887">
        <w:tc>
          <w:tcPr>
            <w:tcW w:w="1701" w:type="dxa"/>
            <w:tcBorders>
              <w:bottom w:val="single" w:sz="4" w:space="0" w:color="auto"/>
            </w:tcBorders>
          </w:tcPr>
          <w:p w:rsidR="00EB7D59" w:rsidRPr="0012231A" w:rsidRDefault="00EB7D59" w:rsidP="00163492">
            <w:pPr>
              <w:spacing w:line="360" w:lineRule="auto"/>
              <w:jc w:val="center"/>
              <w:rPr>
                <w:b/>
                <w:sz w:val="24"/>
                <w:szCs w:val="24"/>
              </w:rPr>
            </w:pPr>
            <w:r w:rsidRPr="0012231A">
              <w:rPr>
                <w:b/>
                <w:sz w:val="24"/>
                <w:szCs w:val="24"/>
              </w:rPr>
              <w:t>Имя модуля</w:t>
            </w:r>
          </w:p>
        </w:tc>
        <w:tc>
          <w:tcPr>
            <w:tcW w:w="3261" w:type="dxa"/>
            <w:tcBorders>
              <w:bottom w:val="single" w:sz="4" w:space="0" w:color="auto"/>
            </w:tcBorders>
          </w:tcPr>
          <w:p w:rsidR="00EB7D59" w:rsidRPr="0012231A" w:rsidRDefault="00EB7D59" w:rsidP="00163492">
            <w:pPr>
              <w:spacing w:line="360" w:lineRule="auto"/>
              <w:jc w:val="center"/>
              <w:rPr>
                <w:b/>
                <w:sz w:val="24"/>
                <w:szCs w:val="24"/>
              </w:rPr>
            </w:pPr>
            <w:r w:rsidRPr="0012231A">
              <w:rPr>
                <w:b/>
                <w:sz w:val="24"/>
                <w:szCs w:val="24"/>
              </w:rPr>
              <w:t>Имя процедуры (функции)</w:t>
            </w:r>
          </w:p>
        </w:tc>
        <w:tc>
          <w:tcPr>
            <w:tcW w:w="4938" w:type="dxa"/>
            <w:tcBorders>
              <w:bottom w:val="single" w:sz="4" w:space="0" w:color="auto"/>
            </w:tcBorders>
          </w:tcPr>
          <w:p w:rsidR="00EB7D59" w:rsidRPr="0012231A" w:rsidRDefault="00EB7D59" w:rsidP="00163492">
            <w:pPr>
              <w:spacing w:line="360" w:lineRule="auto"/>
              <w:jc w:val="center"/>
              <w:rPr>
                <w:b/>
                <w:sz w:val="24"/>
                <w:szCs w:val="24"/>
              </w:rPr>
            </w:pPr>
            <w:r w:rsidRPr="0012231A">
              <w:rPr>
                <w:b/>
                <w:sz w:val="24"/>
                <w:szCs w:val="24"/>
              </w:rPr>
              <w:t>Назначение процедуры (функции)</w:t>
            </w:r>
          </w:p>
        </w:tc>
      </w:tr>
      <w:tr w:rsidR="00D83DBC" w:rsidRPr="00AB0D1B" w:rsidTr="00034887">
        <w:tc>
          <w:tcPr>
            <w:tcW w:w="1701" w:type="dxa"/>
            <w:vMerge w:val="restart"/>
          </w:tcPr>
          <w:p w:rsidR="00D83DBC" w:rsidRPr="00AB0D1B" w:rsidRDefault="00A45C1D" w:rsidP="0002609D">
            <w:pPr>
              <w:spacing w:line="360" w:lineRule="auto"/>
              <w:jc w:val="left"/>
              <w:rPr>
                <w:sz w:val="24"/>
                <w:szCs w:val="24"/>
              </w:rPr>
            </w:pPr>
            <w:r w:rsidRPr="00367CE5">
              <w:rPr>
                <w:sz w:val="24"/>
                <w:szCs w:val="24"/>
              </w:rPr>
              <w:t>EditServiceForm.cs</w:t>
            </w:r>
          </w:p>
        </w:tc>
        <w:tc>
          <w:tcPr>
            <w:tcW w:w="3261" w:type="dxa"/>
          </w:tcPr>
          <w:p w:rsidR="00D83DBC" w:rsidRPr="00AB0D1B" w:rsidRDefault="00D83DBC" w:rsidP="0002609D">
            <w:pPr>
              <w:spacing w:line="360" w:lineRule="auto"/>
              <w:jc w:val="left"/>
              <w:rPr>
                <w:sz w:val="24"/>
                <w:szCs w:val="24"/>
              </w:rPr>
            </w:pPr>
            <w:r w:rsidRPr="00367CE5">
              <w:rPr>
                <w:sz w:val="24"/>
                <w:szCs w:val="24"/>
              </w:rPr>
              <w:t>numericUpDown1_ValueChanged</w:t>
            </w:r>
          </w:p>
        </w:tc>
        <w:tc>
          <w:tcPr>
            <w:tcW w:w="4938" w:type="dxa"/>
          </w:tcPr>
          <w:p w:rsidR="00D83DBC" w:rsidRPr="00AB0D1B" w:rsidRDefault="00D83DBC" w:rsidP="0002609D">
            <w:pPr>
              <w:spacing w:line="360" w:lineRule="auto"/>
              <w:jc w:val="left"/>
              <w:rPr>
                <w:sz w:val="24"/>
                <w:szCs w:val="24"/>
              </w:rPr>
            </w:pPr>
            <w:r w:rsidRPr="00DF0F16">
              <w:rPr>
                <w:sz w:val="24"/>
                <w:szCs w:val="24"/>
              </w:rPr>
              <w:t>Обработчик события изменения значения в numericUpDown, который отвечает за кол-во используемых ядер</w:t>
            </w:r>
          </w:p>
        </w:tc>
      </w:tr>
      <w:tr w:rsidR="00D83DBC" w:rsidRPr="00AB0D1B" w:rsidTr="00034887">
        <w:tc>
          <w:tcPr>
            <w:tcW w:w="1701" w:type="dxa"/>
            <w:vMerge/>
          </w:tcPr>
          <w:p w:rsidR="00D83DBC" w:rsidRPr="00AB0D1B" w:rsidRDefault="00D83DBC" w:rsidP="0002609D">
            <w:pPr>
              <w:spacing w:line="360" w:lineRule="auto"/>
              <w:jc w:val="left"/>
              <w:rPr>
                <w:sz w:val="24"/>
                <w:szCs w:val="24"/>
              </w:rPr>
            </w:pPr>
          </w:p>
        </w:tc>
        <w:tc>
          <w:tcPr>
            <w:tcW w:w="3261" w:type="dxa"/>
          </w:tcPr>
          <w:p w:rsidR="00D83DBC" w:rsidRPr="00AB0D1B" w:rsidRDefault="00D83DBC" w:rsidP="0002609D">
            <w:pPr>
              <w:spacing w:line="360" w:lineRule="auto"/>
              <w:jc w:val="left"/>
              <w:rPr>
                <w:sz w:val="24"/>
                <w:szCs w:val="24"/>
              </w:rPr>
            </w:pPr>
            <w:r w:rsidRPr="00367CE5">
              <w:rPr>
                <w:sz w:val="24"/>
                <w:szCs w:val="24"/>
              </w:rPr>
              <w:t>numericUpDown2_ValueChanged</w:t>
            </w:r>
          </w:p>
        </w:tc>
        <w:tc>
          <w:tcPr>
            <w:tcW w:w="4938" w:type="dxa"/>
          </w:tcPr>
          <w:p w:rsidR="00D83DBC" w:rsidRPr="00AB0D1B" w:rsidRDefault="00D83DBC" w:rsidP="0002609D">
            <w:pPr>
              <w:spacing w:line="360" w:lineRule="auto"/>
              <w:jc w:val="left"/>
              <w:rPr>
                <w:sz w:val="24"/>
                <w:szCs w:val="24"/>
              </w:rPr>
            </w:pPr>
            <w:r w:rsidRPr="001E4174">
              <w:rPr>
                <w:sz w:val="24"/>
                <w:szCs w:val="24"/>
              </w:rPr>
              <w:t>Обработчик события изменения значения в numericUpDown, который отвечает за кол-во используемой оперативной памяти</w:t>
            </w:r>
          </w:p>
        </w:tc>
      </w:tr>
      <w:tr w:rsidR="00D83DBC" w:rsidRPr="00AB0D1B" w:rsidTr="00034887">
        <w:tc>
          <w:tcPr>
            <w:tcW w:w="1701" w:type="dxa"/>
            <w:vMerge/>
          </w:tcPr>
          <w:p w:rsidR="00D83DBC" w:rsidRPr="00AB0D1B" w:rsidRDefault="00D83DBC" w:rsidP="0002609D">
            <w:pPr>
              <w:spacing w:line="360" w:lineRule="auto"/>
              <w:jc w:val="left"/>
              <w:rPr>
                <w:sz w:val="24"/>
                <w:szCs w:val="24"/>
              </w:rPr>
            </w:pPr>
          </w:p>
        </w:tc>
        <w:tc>
          <w:tcPr>
            <w:tcW w:w="3261" w:type="dxa"/>
          </w:tcPr>
          <w:p w:rsidR="00D83DBC" w:rsidRPr="00AB0D1B" w:rsidRDefault="00D83DBC" w:rsidP="0002609D">
            <w:pPr>
              <w:spacing w:line="360" w:lineRule="auto"/>
              <w:jc w:val="left"/>
              <w:rPr>
                <w:sz w:val="24"/>
                <w:szCs w:val="24"/>
              </w:rPr>
            </w:pPr>
            <w:r w:rsidRPr="00367CE5">
              <w:rPr>
                <w:sz w:val="24"/>
                <w:szCs w:val="24"/>
              </w:rPr>
              <w:t>numericUpDown3_ValueChanged</w:t>
            </w:r>
          </w:p>
        </w:tc>
        <w:tc>
          <w:tcPr>
            <w:tcW w:w="4938" w:type="dxa"/>
          </w:tcPr>
          <w:p w:rsidR="00D83DBC" w:rsidRPr="00AB0D1B" w:rsidRDefault="00D83DBC" w:rsidP="0002609D">
            <w:pPr>
              <w:spacing w:line="360" w:lineRule="auto"/>
              <w:jc w:val="left"/>
              <w:rPr>
                <w:sz w:val="24"/>
                <w:szCs w:val="24"/>
              </w:rPr>
            </w:pPr>
            <w:r w:rsidRPr="001E4174">
              <w:rPr>
                <w:sz w:val="24"/>
                <w:szCs w:val="24"/>
              </w:rPr>
              <w:t>Обработчик события изменения значения в numericUpDown, который отвечает за кол-во используемый объем жесткого диска</w:t>
            </w:r>
          </w:p>
        </w:tc>
      </w:tr>
      <w:tr w:rsidR="00D83DBC" w:rsidRPr="00AB0D1B" w:rsidTr="00034887">
        <w:tc>
          <w:tcPr>
            <w:tcW w:w="1701" w:type="dxa"/>
            <w:vMerge/>
          </w:tcPr>
          <w:p w:rsidR="00D83DBC" w:rsidRPr="00AB0D1B" w:rsidRDefault="00D83DBC" w:rsidP="0002609D">
            <w:pPr>
              <w:spacing w:line="360" w:lineRule="auto"/>
              <w:jc w:val="left"/>
              <w:rPr>
                <w:sz w:val="24"/>
                <w:szCs w:val="24"/>
              </w:rPr>
            </w:pPr>
          </w:p>
        </w:tc>
        <w:tc>
          <w:tcPr>
            <w:tcW w:w="3261" w:type="dxa"/>
          </w:tcPr>
          <w:p w:rsidR="00D83DBC" w:rsidRPr="00AB0D1B" w:rsidRDefault="00D83DBC" w:rsidP="0002609D">
            <w:pPr>
              <w:spacing w:line="360" w:lineRule="auto"/>
              <w:jc w:val="left"/>
              <w:rPr>
                <w:sz w:val="24"/>
                <w:szCs w:val="24"/>
              </w:rPr>
            </w:pPr>
            <w:r w:rsidRPr="00367CE5">
              <w:rPr>
                <w:sz w:val="24"/>
                <w:szCs w:val="24"/>
              </w:rPr>
              <w:t>pictureBox3_Click</w:t>
            </w:r>
          </w:p>
        </w:tc>
        <w:tc>
          <w:tcPr>
            <w:tcW w:w="4938" w:type="dxa"/>
          </w:tcPr>
          <w:p w:rsidR="00D83DBC" w:rsidRPr="00AB0D1B" w:rsidRDefault="00D83DBC" w:rsidP="0002609D">
            <w:pPr>
              <w:spacing w:line="360" w:lineRule="auto"/>
              <w:jc w:val="left"/>
              <w:rPr>
                <w:sz w:val="24"/>
                <w:szCs w:val="24"/>
              </w:rPr>
            </w:pPr>
            <w:r w:rsidRPr="00AE4768">
              <w:rPr>
                <w:sz w:val="24"/>
                <w:szCs w:val="24"/>
              </w:rPr>
              <w:t>Обработчик события нажатия клавиши мыши на графический объект, который открывает диалоговое окно поиска типа сервиса</w:t>
            </w:r>
          </w:p>
        </w:tc>
      </w:tr>
      <w:tr w:rsidR="00D83DBC" w:rsidRPr="00AB0D1B" w:rsidTr="00034887">
        <w:tc>
          <w:tcPr>
            <w:tcW w:w="1701" w:type="dxa"/>
            <w:vMerge/>
          </w:tcPr>
          <w:p w:rsidR="00D83DBC" w:rsidRPr="00AB0D1B" w:rsidRDefault="00D83DBC" w:rsidP="0002609D">
            <w:pPr>
              <w:spacing w:line="360" w:lineRule="auto"/>
              <w:jc w:val="left"/>
              <w:rPr>
                <w:sz w:val="24"/>
                <w:szCs w:val="24"/>
              </w:rPr>
            </w:pPr>
          </w:p>
        </w:tc>
        <w:tc>
          <w:tcPr>
            <w:tcW w:w="3261" w:type="dxa"/>
          </w:tcPr>
          <w:p w:rsidR="00D83DBC" w:rsidRPr="00AB0D1B" w:rsidRDefault="00D83DBC" w:rsidP="0002609D">
            <w:pPr>
              <w:spacing w:line="360" w:lineRule="auto"/>
              <w:jc w:val="left"/>
              <w:rPr>
                <w:sz w:val="24"/>
                <w:szCs w:val="24"/>
              </w:rPr>
            </w:pPr>
            <w:r w:rsidRPr="00367CE5">
              <w:rPr>
                <w:sz w:val="24"/>
                <w:szCs w:val="24"/>
              </w:rPr>
              <w:t>pictureBox5_Click</w:t>
            </w:r>
          </w:p>
        </w:tc>
        <w:tc>
          <w:tcPr>
            <w:tcW w:w="4938" w:type="dxa"/>
          </w:tcPr>
          <w:p w:rsidR="00D83DBC" w:rsidRPr="00AB0D1B" w:rsidRDefault="00D83DBC" w:rsidP="0002609D">
            <w:pPr>
              <w:spacing w:line="360" w:lineRule="auto"/>
              <w:jc w:val="left"/>
              <w:rPr>
                <w:sz w:val="24"/>
                <w:szCs w:val="24"/>
              </w:rPr>
            </w:pPr>
            <w:r w:rsidRPr="00AE4768">
              <w:rPr>
                <w:sz w:val="24"/>
                <w:szCs w:val="24"/>
              </w:rPr>
              <w:t>Обработчик события нажатия клавиши мыши на графический объект, который открывает диалоговое окно редактирования типов сервисов</w:t>
            </w:r>
          </w:p>
        </w:tc>
      </w:tr>
      <w:tr w:rsidR="00D83DBC" w:rsidRPr="00AB0D1B" w:rsidTr="00034887">
        <w:tc>
          <w:tcPr>
            <w:tcW w:w="1701" w:type="dxa"/>
            <w:vMerge/>
          </w:tcPr>
          <w:p w:rsidR="00D83DBC" w:rsidRPr="00AB0D1B" w:rsidRDefault="00D83DBC" w:rsidP="0002609D">
            <w:pPr>
              <w:spacing w:line="360" w:lineRule="auto"/>
              <w:jc w:val="left"/>
              <w:rPr>
                <w:sz w:val="24"/>
                <w:szCs w:val="24"/>
              </w:rPr>
            </w:pPr>
          </w:p>
        </w:tc>
        <w:tc>
          <w:tcPr>
            <w:tcW w:w="3261" w:type="dxa"/>
          </w:tcPr>
          <w:p w:rsidR="00D83DBC" w:rsidRPr="00AB0D1B" w:rsidRDefault="00D83DBC" w:rsidP="0002609D">
            <w:pPr>
              <w:spacing w:line="360" w:lineRule="auto"/>
              <w:jc w:val="left"/>
              <w:rPr>
                <w:sz w:val="24"/>
                <w:szCs w:val="24"/>
              </w:rPr>
            </w:pPr>
            <w:r w:rsidRPr="00367CE5">
              <w:rPr>
                <w:sz w:val="24"/>
                <w:szCs w:val="24"/>
              </w:rPr>
              <w:t>pictureBox2_Click</w:t>
            </w:r>
          </w:p>
        </w:tc>
        <w:tc>
          <w:tcPr>
            <w:tcW w:w="4938" w:type="dxa"/>
          </w:tcPr>
          <w:p w:rsidR="00D83DBC" w:rsidRPr="00AB0D1B" w:rsidRDefault="00D83DBC" w:rsidP="0002609D">
            <w:pPr>
              <w:spacing w:line="360" w:lineRule="auto"/>
              <w:jc w:val="left"/>
              <w:rPr>
                <w:sz w:val="24"/>
                <w:szCs w:val="24"/>
              </w:rPr>
            </w:pPr>
            <w:r w:rsidRPr="001E4174">
              <w:rPr>
                <w:sz w:val="24"/>
                <w:szCs w:val="24"/>
              </w:rPr>
              <w:t>Обработчик события нажатия клавиши мыши на графический объект, который производит отмену выбранного сервиса</w:t>
            </w:r>
          </w:p>
        </w:tc>
      </w:tr>
      <w:tr w:rsidR="00D83DBC" w:rsidRPr="00AB0D1B" w:rsidTr="00034887">
        <w:tc>
          <w:tcPr>
            <w:tcW w:w="1701" w:type="dxa"/>
            <w:vMerge/>
          </w:tcPr>
          <w:p w:rsidR="00D83DBC" w:rsidRPr="00AB0D1B" w:rsidRDefault="00D83DBC" w:rsidP="0002609D">
            <w:pPr>
              <w:spacing w:line="360" w:lineRule="auto"/>
              <w:jc w:val="left"/>
              <w:rPr>
                <w:sz w:val="24"/>
                <w:szCs w:val="24"/>
              </w:rPr>
            </w:pPr>
          </w:p>
        </w:tc>
        <w:tc>
          <w:tcPr>
            <w:tcW w:w="3261" w:type="dxa"/>
          </w:tcPr>
          <w:p w:rsidR="00D83DBC" w:rsidRPr="00AB0D1B" w:rsidRDefault="00D83DBC" w:rsidP="0002609D">
            <w:pPr>
              <w:spacing w:line="360" w:lineRule="auto"/>
              <w:jc w:val="left"/>
              <w:rPr>
                <w:sz w:val="24"/>
                <w:szCs w:val="24"/>
              </w:rPr>
            </w:pPr>
            <w:r w:rsidRPr="00367CE5">
              <w:rPr>
                <w:sz w:val="24"/>
                <w:szCs w:val="24"/>
              </w:rPr>
              <w:t>serviceTypeBindingSource_CurrentChanged</w:t>
            </w:r>
          </w:p>
        </w:tc>
        <w:tc>
          <w:tcPr>
            <w:tcW w:w="4938" w:type="dxa"/>
          </w:tcPr>
          <w:p w:rsidR="00D83DBC" w:rsidRPr="00AB0D1B" w:rsidRDefault="00D83DBC" w:rsidP="0002609D">
            <w:pPr>
              <w:spacing w:line="360" w:lineRule="auto"/>
              <w:jc w:val="left"/>
              <w:rPr>
                <w:sz w:val="24"/>
                <w:szCs w:val="24"/>
              </w:rPr>
            </w:pPr>
            <w:r w:rsidRPr="00370487">
              <w:rPr>
                <w:sz w:val="24"/>
                <w:szCs w:val="24"/>
              </w:rPr>
              <w:t>Обработчик события изменения текущего элемента в источнике данных типов сервиса</w:t>
            </w:r>
          </w:p>
        </w:tc>
      </w:tr>
      <w:tr w:rsidR="00D83DBC" w:rsidRPr="00AB0D1B" w:rsidTr="00034887">
        <w:tc>
          <w:tcPr>
            <w:tcW w:w="1701" w:type="dxa"/>
            <w:vMerge/>
          </w:tcPr>
          <w:p w:rsidR="00D83DBC" w:rsidRPr="00AB0D1B" w:rsidRDefault="00D83DBC" w:rsidP="0002609D">
            <w:pPr>
              <w:spacing w:line="360" w:lineRule="auto"/>
              <w:jc w:val="left"/>
              <w:rPr>
                <w:sz w:val="24"/>
                <w:szCs w:val="24"/>
              </w:rPr>
            </w:pPr>
          </w:p>
        </w:tc>
        <w:tc>
          <w:tcPr>
            <w:tcW w:w="3261" w:type="dxa"/>
          </w:tcPr>
          <w:p w:rsidR="00D83DBC" w:rsidRPr="00AB0D1B" w:rsidRDefault="00D83DBC" w:rsidP="0002609D">
            <w:pPr>
              <w:spacing w:line="360" w:lineRule="auto"/>
              <w:jc w:val="left"/>
              <w:rPr>
                <w:sz w:val="24"/>
                <w:szCs w:val="24"/>
              </w:rPr>
            </w:pPr>
            <w:r w:rsidRPr="00367CE5">
              <w:rPr>
                <w:sz w:val="24"/>
                <w:szCs w:val="24"/>
              </w:rPr>
              <w:t>picBtn_AddSoftware_Click</w:t>
            </w:r>
          </w:p>
        </w:tc>
        <w:tc>
          <w:tcPr>
            <w:tcW w:w="4938" w:type="dxa"/>
          </w:tcPr>
          <w:p w:rsidR="00D83DBC" w:rsidRPr="00AB0D1B" w:rsidRDefault="00D83DBC" w:rsidP="0002609D">
            <w:pPr>
              <w:spacing w:line="360" w:lineRule="auto"/>
              <w:jc w:val="left"/>
              <w:rPr>
                <w:sz w:val="24"/>
                <w:szCs w:val="24"/>
              </w:rPr>
            </w:pPr>
            <w:r w:rsidRPr="00370487">
              <w:rPr>
                <w:sz w:val="24"/>
                <w:szCs w:val="24"/>
              </w:rPr>
              <w:t>Обработчик события нажатия клавиши мыши на графический объект, который открывает диалоговое окно добавления программного обеспечения</w:t>
            </w:r>
          </w:p>
        </w:tc>
      </w:tr>
      <w:tr w:rsidR="00D83DBC" w:rsidRPr="00AB0D1B" w:rsidTr="00034887">
        <w:tc>
          <w:tcPr>
            <w:tcW w:w="1701" w:type="dxa"/>
            <w:vMerge/>
            <w:tcBorders>
              <w:bottom w:val="nil"/>
            </w:tcBorders>
          </w:tcPr>
          <w:p w:rsidR="00D83DBC" w:rsidRPr="00AB0D1B" w:rsidRDefault="00D83DBC" w:rsidP="0002609D">
            <w:pPr>
              <w:spacing w:line="360" w:lineRule="auto"/>
              <w:jc w:val="left"/>
              <w:rPr>
                <w:sz w:val="24"/>
                <w:szCs w:val="24"/>
              </w:rPr>
            </w:pPr>
          </w:p>
        </w:tc>
        <w:tc>
          <w:tcPr>
            <w:tcW w:w="3261" w:type="dxa"/>
            <w:tcBorders>
              <w:bottom w:val="nil"/>
            </w:tcBorders>
          </w:tcPr>
          <w:p w:rsidR="00D83DBC" w:rsidRPr="00AB0D1B" w:rsidRDefault="00D83DBC" w:rsidP="0002609D">
            <w:pPr>
              <w:spacing w:line="360" w:lineRule="auto"/>
              <w:jc w:val="left"/>
              <w:rPr>
                <w:sz w:val="24"/>
                <w:szCs w:val="24"/>
              </w:rPr>
            </w:pPr>
            <w:r w:rsidRPr="00367CE5">
              <w:rPr>
                <w:sz w:val="24"/>
                <w:szCs w:val="24"/>
              </w:rPr>
              <w:t>picBtn_DeleteSoftware_Click</w:t>
            </w:r>
          </w:p>
        </w:tc>
        <w:tc>
          <w:tcPr>
            <w:tcW w:w="4938" w:type="dxa"/>
            <w:tcBorders>
              <w:bottom w:val="nil"/>
            </w:tcBorders>
          </w:tcPr>
          <w:p w:rsidR="00D83DBC" w:rsidRPr="00AB0D1B" w:rsidRDefault="00D83DBC" w:rsidP="0002609D">
            <w:pPr>
              <w:spacing w:line="360" w:lineRule="auto"/>
              <w:jc w:val="left"/>
              <w:rPr>
                <w:sz w:val="24"/>
                <w:szCs w:val="24"/>
              </w:rPr>
            </w:pPr>
            <w:r w:rsidRPr="00370487">
              <w:rPr>
                <w:sz w:val="24"/>
                <w:szCs w:val="24"/>
              </w:rPr>
              <w:t>Обработчик события нажатия клавиши мыши на графический объект, который производит удаление выбранного программного обеспечения</w:t>
            </w:r>
          </w:p>
        </w:tc>
      </w:tr>
    </w:tbl>
    <w:p w:rsidR="00EB7D59" w:rsidRDefault="00EB7D59"/>
    <w:p w:rsidR="00EB7D59" w:rsidRDefault="00EB7D59">
      <w:pPr>
        <w:widowControl/>
        <w:spacing w:line="360" w:lineRule="auto"/>
        <w:ind w:firstLine="851"/>
        <w:jc w:val="both"/>
      </w:pPr>
      <w:r>
        <w:br w:type="page"/>
      </w:r>
    </w:p>
    <w:p w:rsidR="00EB7D59" w:rsidRDefault="00EB7D59" w:rsidP="00EB7D59">
      <w:pPr>
        <w:spacing w:line="360" w:lineRule="auto"/>
        <w:ind w:firstLine="851"/>
        <w:jc w:val="both"/>
        <w:rPr>
          <w:sz w:val="28"/>
        </w:rPr>
      </w:pPr>
      <w:r>
        <w:rPr>
          <w:sz w:val="28"/>
        </w:rPr>
        <w:lastRenderedPageBreak/>
        <w:t>Продолжение таблицы 55</w:t>
      </w:r>
    </w:p>
    <w:tbl>
      <w:tblPr>
        <w:tblStyle w:val="ac"/>
        <w:tblW w:w="0" w:type="auto"/>
        <w:tblInd w:w="108" w:type="dxa"/>
        <w:tblLayout w:type="fixed"/>
        <w:tblLook w:val="04A0" w:firstRow="1" w:lastRow="0" w:firstColumn="1" w:lastColumn="0" w:noHBand="0" w:noVBand="1"/>
      </w:tblPr>
      <w:tblGrid>
        <w:gridCol w:w="1701"/>
        <w:gridCol w:w="3261"/>
        <w:gridCol w:w="4938"/>
      </w:tblGrid>
      <w:tr w:rsidR="00EB7D59" w:rsidRPr="0012231A" w:rsidTr="00034887">
        <w:tc>
          <w:tcPr>
            <w:tcW w:w="1701" w:type="dxa"/>
          </w:tcPr>
          <w:p w:rsidR="00EB7D59" w:rsidRPr="0012231A" w:rsidRDefault="00EB7D59" w:rsidP="00163492">
            <w:pPr>
              <w:spacing w:line="360" w:lineRule="auto"/>
              <w:jc w:val="center"/>
              <w:rPr>
                <w:b/>
                <w:sz w:val="24"/>
                <w:szCs w:val="24"/>
              </w:rPr>
            </w:pPr>
            <w:r w:rsidRPr="0012231A">
              <w:rPr>
                <w:b/>
                <w:sz w:val="24"/>
                <w:szCs w:val="24"/>
              </w:rPr>
              <w:t>Имя модуля</w:t>
            </w:r>
          </w:p>
        </w:tc>
        <w:tc>
          <w:tcPr>
            <w:tcW w:w="3261" w:type="dxa"/>
          </w:tcPr>
          <w:p w:rsidR="00EB7D59" w:rsidRPr="0012231A" w:rsidRDefault="00EB7D59" w:rsidP="00163492">
            <w:pPr>
              <w:spacing w:line="360" w:lineRule="auto"/>
              <w:jc w:val="center"/>
              <w:rPr>
                <w:b/>
                <w:sz w:val="24"/>
                <w:szCs w:val="24"/>
              </w:rPr>
            </w:pPr>
            <w:r w:rsidRPr="0012231A">
              <w:rPr>
                <w:b/>
                <w:sz w:val="24"/>
                <w:szCs w:val="24"/>
              </w:rPr>
              <w:t>Имя процедуры (функции)</w:t>
            </w:r>
          </w:p>
        </w:tc>
        <w:tc>
          <w:tcPr>
            <w:tcW w:w="4938" w:type="dxa"/>
          </w:tcPr>
          <w:p w:rsidR="00EB7D59" w:rsidRPr="0012231A" w:rsidRDefault="00EB7D59" w:rsidP="00163492">
            <w:pPr>
              <w:spacing w:line="360" w:lineRule="auto"/>
              <w:jc w:val="center"/>
              <w:rPr>
                <w:b/>
                <w:sz w:val="24"/>
                <w:szCs w:val="24"/>
              </w:rPr>
            </w:pPr>
            <w:r w:rsidRPr="0012231A">
              <w:rPr>
                <w:b/>
                <w:sz w:val="24"/>
                <w:szCs w:val="24"/>
              </w:rPr>
              <w:t>Назначение процедуры (функции)</w:t>
            </w:r>
          </w:p>
        </w:tc>
      </w:tr>
      <w:tr w:rsidR="00D83DBC" w:rsidRPr="00AB0D1B" w:rsidTr="00034887">
        <w:tc>
          <w:tcPr>
            <w:tcW w:w="1701" w:type="dxa"/>
            <w:vMerge w:val="restart"/>
          </w:tcPr>
          <w:p w:rsidR="00D83DBC" w:rsidRPr="00AB0D1B" w:rsidRDefault="00A45C1D" w:rsidP="0002609D">
            <w:pPr>
              <w:spacing w:line="360" w:lineRule="auto"/>
              <w:jc w:val="left"/>
              <w:rPr>
                <w:sz w:val="24"/>
                <w:szCs w:val="24"/>
              </w:rPr>
            </w:pPr>
            <w:r w:rsidRPr="00367CE5">
              <w:rPr>
                <w:sz w:val="24"/>
                <w:szCs w:val="24"/>
              </w:rPr>
              <w:t>EditServiceForm.cs</w:t>
            </w:r>
          </w:p>
        </w:tc>
        <w:tc>
          <w:tcPr>
            <w:tcW w:w="3261" w:type="dxa"/>
          </w:tcPr>
          <w:p w:rsidR="00D83DBC" w:rsidRPr="00AB0D1B" w:rsidRDefault="00D83DBC" w:rsidP="0002609D">
            <w:pPr>
              <w:spacing w:line="360" w:lineRule="auto"/>
              <w:jc w:val="left"/>
              <w:rPr>
                <w:sz w:val="24"/>
                <w:szCs w:val="24"/>
              </w:rPr>
            </w:pPr>
            <w:r w:rsidRPr="00367CE5">
              <w:rPr>
                <w:sz w:val="24"/>
                <w:szCs w:val="24"/>
              </w:rPr>
              <w:t>btn_Save_Click</w:t>
            </w:r>
          </w:p>
        </w:tc>
        <w:tc>
          <w:tcPr>
            <w:tcW w:w="4938" w:type="dxa"/>
          </w:tcPr>
          <w:p w:rsidR="00D83DBC" w:rsidRPr="00AB0D1B" w:rsidRDefault="00D83DBC" w:rsidP="0002609D">
            <w:pPr>
              <w:spacing w:line="360" w:lineRule="auto"/>
              <w:jc w:val="left"/>
              <w:rPr>
                <w:sz w:val="24"/>
                <w:szCs w:val="24"/>
              </w:rPr>
            </w:pPr>
            <w:r w:rsidRPr="00370487">
              <w:rPr>
                <w:sz w:val="24"/>
                <w:szCs w:val="24"/>
              </w:rPr>
              <w:t>Обработчик события нажатия клавиши мыши на кнопку, который выполняет сохранение изменений</w:t>
            </w:r>
          </w:p>
        </w:tc>
      </w:tr>
      <w:tr w:rsidR="00D83DBC" w:rsidRPr="00AB0D1B" w:rsidTr="00034887">
        <w:tc>
          <w:tcPr>
            <w:tcW w:w="1701" w:type="dxa"/>
            <w:vMerge/>
          </w:tcPr>
          <w:p w:rsidR="00D83DBC" w:rsidRPr="00AB0D1B" w:rsidRDefault="00D83DBC" w:rsidP="0002609D">
            <w:pPr>
              <w:spacing w:line="360" w:lineRule="auto"/>
              <w:jc w:val="left"/>
              <w:rPr>
                <w:sz w:val="24"/>
                <w:szCs w:val="24"/>
              </w:rPr>
            </w:pPr>
          </w:p>
        </w:tc>
        <w:tc>
          <w:tcPr>
            <w:tcW w:w="3261" w:type="dxa"/>
          </w:tcPr>
          <w:p w:rsidR="00D83DBC" w:rsidRPr="00AB0D1B" w:rsidRDefault="00D83DBC" w:rsidP="0002609D">
            <w:pPr>
              <w:spacing w:line="360" w:lineRule="auto"/>
              <w:jc w:val="left"/>
              <w:rPr>
                <w:sz w:val="24"/>
                <w:szCs w:val="24"/>
              </w:rPr>
            </w:pPr>
            <w:r w:rsidRPr="00367CE5">
              <w:rPr>
                <w:sz w:val="24"/>
                <w:szCs w:val="24"/>
              </w:rPr>
              <w:t>btn_Cancel_Click</w:t>
            </w:r>
          </w:p>
        </w:tc>
        <w:tc>
          <w:tcPr>
            <w:tcW w:w="4938" w:type="dxa"/>
          </w:tcPr>
          <w:p w:rsidR="00D83DBC" w:rsidRPr="00AB0D1B" w:rsidRDefault="00D83DBC" w:rsidP="0002609D">
            <w:pPr>
              <w:spacing w:line="360" w:lineRule="auto"/>
              <w:jc w:val="left"/>
              <w:rPr>
                <w:sz w:val="24"/>
                <w:szCs w:val="24"/>
              </w:rPr>
            </w:pPr>
            <w:r w:rsidRPr="00370487">
              <w:rPr>
                <w:sz w:val="24"/>
                <w:szCs w:val="24"/>
              </w:rPr>
              <w:t>Обработчик события нажатия клавиши мыши на кнопку, который производит отмену добавления/редактирования, закрывая форму</w:t>
            </w:r>
          </w:p>
        </w:tc>
      </w:tr>
      <w:tr w:rsidR="00D83DBC" w:rsidRPr="00AB0D1B" w:rsidTr="00034887">
        <w:tc>
          <w:tcPr>
            <w:tcW w:w="1701" w:type="dxa"/>
            <w:vMerge/>
          </w:tcPr>
          <w:p w:rsidR="00D83DBC" w:rsidRPr="00AB0D1B" w:rsidRDefault="00D83DBC" w:rsidP="0002609D">
            <w:pPr>
              <w:spacing w:line="360" w:lineRule="auto"/>
              <w:jc w:val="left"/>
              <w:rPr>
                <w:sz w:val="24"/>
                <w:szCs w:val="24"/>
              </w:rPr>
            </w:pPr>
          </w:p>
        </w:tc>
        <w:tc>
          <w:tcPr>
            <w:tcW w:w="3261" w:type="dxa"/>
          </w:tcPr>
          <w:p w:rsidR="00D83DBC" w:rsidRPr="00AB0D1B" w:rsidRDefault="00D83DBC" w:rsidP="0002609D">
            <w:pPr>
              <w:spacing w:line="360" w:lineRule="auto"/>
              <w:jc w:val="left"/>
              <w:rPr>
                <w:sz w:val="24"/>
                <w:szCs w:val="24"/>
              </w:rPr>
            </w:pPr>
            <w:r w:rsidRPr="00367CE5">
              <w:rPr>
                <w:sz w:val="24"/>
                <w:szCs w:val="24"/>
              </w:rPr>
              <w:t>EditServiceForm_FormClosing</w:t>
            </w:r>
          </w:p>
        </w:tc>
        <w:tc>
          <w:tcPr>
            <w:tcW w:w="4938" w:type="dxa"/>
          </w:tcPr>
          <w:p w:rsidR="00D83DBC" w:rsidRPr="00AB0D1B" w:rsidRDefault="00D83DBC" w:rsidP="0002609D">
            <w:pPr>
              <w:spacing w:line="360" w:lineRule="auto"/>
              <w:jc w:val="left"/>
              <w:rPr>
                <w:sz w:val="24"/>
                <w:szCs w:val="24"/>
              </w:rPr>
            </w:pPr>
            <w:r w:rsidRPr="00FE72AB">
              <w:rPr>
                <w:sz w:val="24"/>
                <w:szCs w:val="24"/>
              </w:rPr>
              <w:t>Обработчик события закрытия формы</w:t>
            </w:r>
          </w:p>
        </w:tc>
      </w:tr>
      <w:tr w:rsidR="00D83DBC" w:rsidRPr="00AB0D1B" w:rsidTr="00034887">
        <w:tc>
          <w:tcPr>
            <w:tcW w:w="1701" w:type="dxa"/>
            <w:vMerge/>
          </w:tcPr>
          <w:p w:rsidR="00D83DBC" w:rsidRPr="00AB0D1B" w:rsidRDefault="00D83DBC" w:rsidP="0002609D">
            <w:pPr>
              <w:spacing w:line="360" w:lineRule="auto"/>
              <w:jc w:val="left"/>
              <w:rPr>
                <w:sz w:val="24"/>
                <w:szCs w:val="24"/>
              </w:rPr>
            </w:pPr>
          </w:p>
        </w:tc>
        <w:tc>
          <w:tcPr>
            <w:tcW w:w="3261" w:type="dxa"/>
          </w:tcPr>
          <w:p w:rsidR="00D83DBC" w:rsidRPr="00AB0D1B" w:rsidRDefault="00D83DBC" w:rsidP="0002609D">
            <w:pPr>
              <w:spacing w:line="360" w:lineRule="auto"/>
              <w:jc w:val="left"/>
              <w:rPr>
                <w:sz w:val="24"/>
                <w:szCs w:val="24"/>
              </w:rPr>
            </w:pPr>
            <w:r w:rsidRPr="00367CE5">
              <w:rPr>
                <w:sz w:val="24"/>
                <w:szCs w:val="24"/>
              </w:rPr>
              <w:t>pictureBox1_Click</w:t>
            </w:r>
          </w:p>
        </w:tc>
        <w:tc>
          <w:tcPr>
            <w:tcW w:w="4938" w:type="dxa"/>
          </w:tcPr>
          <w:p w:rsidR="00D83DBC" w:rsidRPr="00AB0D1B" w:rsidRDefault="00D83DBC" w:rsidP="0002609D">
            <w:pPr>
              <w:spacing w:line="360" w:lineRule="auto"/>
              <w:jc w:val="left"/>
              <w:rPr>
                <w:sz w:val="24"/>
                <w:szCs w:val="24"/>
              </w:rPr>
            </w:pPr>
            <w:r w:rsidRPr="00FE72AB">
              <w:rPr>
                <w:sz w:val="24"/>
                <w:szCs w:val="24"/>
              </w:rPr>
              <w:t>Обработчик события нажатия клавиши мыши на графический объект, который производит удаление выбранного типа платформы</w:t>
            </w:r>
          </w:p>
        </w:tc>
      </w:tr>
      <w:tr w:rsidR="00D83DBC" w:rsidRPr="00AB0D1B" w:rsidTr="00034887">
        <w:tc>
          <w:tcPr>
            <w:tcW w:w="1701" w:type="dxa"/>
            <w:vMerge/>
          </w:tcPr>
          <w:p w:rsidR="00D83DBC" w:rsidRPr="00AB0D1B" w:rsidRDefault="00D83DBC" w:rsidP="0002609D">
            <w:pPr>
              <w:spacing w:line="360" w:lineRule="auto"/>
              <w:jc w:val="left"/>
              <w:rPr>
                <w:sz w:val="24"/>
                <w:szCs w:val="24"/>
              </w:rPr>
            </w:pPr>
          </w:p>
        </w:tc>
        <w:tc>
          <w:tcPr>
            <w:tcW w:w="3261" w:type="dxa"/>
          </w:tcPr>
          <w:p w:rsidR="00D83DBC" w:rsidRPr="00AB0D1B" w:rsidRDefault="00D83DBC" w:rsidP="0002609D">
            <w:pPr>
              <w:spacing w:line="360" w:lineRule="auto"/>
              <w:jc w:val="left"/>
              <w:rPr>
                <w:sz w:val="24"/>
                <w:szCs w:val="24"/>
              </w:rPr>
            </w:pPr>
            <w:r w:rsidRPr="00367CE5">
              <w:rPr>
                <w:sz w:val="24"/>
                <w:szCs w:val="24"/>
              </w:rPr>
              <w:t>serverPlarformInfoBindingSource_CurrentChanged</w:t>
            </w:r>
          </w:p>
        </w:tc>
        <w:tc>
          <w:tcPr>
            <w:tcW w:w="4938" w:type="dxa"/>
          </w:tcPr>
          <w:p w:rsidR="00D83DBC" w:rsidRPr="00AB0D1B" w:rsidRDefault="00D83DBC" w:rsidP="0002609D">
            <w:pPr>
              <w:spacing w:line="360" w:lineRule="auto"/>
              <w:jc w:val="left"/>
              <w:rPr>
                <w:sz w:val="24"/>
                <w:szCs w:val="24"/>
              </w:rPr>
            </w:pPr>
            <w:r w:rsidRPr="00EA7693">
              <w:rPr>
                <w:sz w:val="24"/>
                <w:szCs w:val="24"/>
              </w:rPr>
              <w:t>Обработчик события изменения текущего элемента в источнике данных платформ сервера</w:t>
            </w:r>
          </w:p>
        </w:tc>
      </w:tr>
      <w:tr w:rsidR="00D83DBC" w:rsidRPr="00AB0D1B" w:rsidTr="00034887">
        <w:tc>
          <w:tcPr>
            <w:tcW w:w="1701" w:type="dxa"/>
            <w:vMerge/>
          </w:tcPr>
          <w:p w:rsidR="00D83DBC" w:rsidRPr="00AB0D1B" w:rsidRDefault="00D83DBC" w:rsidP="0002609D">
            <w:pPr>
              <w:spacing w:line="360" w:lineRule="auto"/>
              <w:jc w:val="left"/>
              <w:rPr>
                <w:sz w:val="24"/>
                <w:szCs w:val="24"/>
              </w:rPr>
            </w:pPr>
          </w:p>
        </w:tc>
        <w:tc>
          <w:tcPr>
            <w:tcW w:w="3261" w:type="dxa"/>
          </w:tcPr>
          <w:p w:rsidR="00D83DBC" w:rsidRPr="00AB0D1B" w:rsidRDefault="00D83DBC" w:rsidP="0002609D">
            <w:pPr>
              <w:spacing w:line="360" w:lineRule="auto"/>
              <w:jc w:val="left"/>
              <w:rPr>
                <w:sz w:val="24"/>
                <w:szCs w:val="24"/>
              </w:rPr>
            </w:pPr>
            <w:r w:rsidRPr="00367CE5">
              <w:rPr>
                <w:sz w:val="24"/>
                <w:szCs w:val="24"/>
              </w:rPr>
              <w:t>sANPlatformInfoBindingSource_CurrentChanged</w:t>
            </w:r>
          </w:p>
        </w:tc>
        <w:tc>
          <w:tcPr>
            <w:tcW w:w="4938" w:type="dxa"/>
          </w:tcPr>
          <w:p w:rsidR="00D83DBC" w:rsidRPr="00AB0D1B" w:rsidRDefault="00D83DBC" w:rsidP="0002609D">
            <w:pPr>
              <w:spacing w:line="360" w:lineRule="auto"/>
              <w:jc w:val="left"/>
              <w:rPr>
                <w:sz w:val="24"/>
                <w:szCs w:val="24"/>
              </w:rPr>
            </w:pPr>
            <w:r w:rsidRPr="00EA7693">
              <w:rPr>
                <w:sz w:val="24"/>
                <w:szCs w:val="24"/>
              </w:rPr>
              <w:t>Обработчик события изменения текущего элемента в источнике данных хранилищ данных</w:t>
            </w:r>
          </w:p>
        </w:tc>
      </w:tr>
      <w:tr w:rsidR="00D83DBC" w:rsidRPr="00AB0D1B" w:rsidTr="00034887">
        <w:tc>
          <w:tcPr>
            <w:tcW w:w="1701" w:type="dxa"/>
            <w:vMerge/>
            <w:tcBorders>
              <w:bottom w:val="single" w:sz="4" w:space="0" w:color="auto"/>
            </w:tcBorders>
          </w:tcPr>
          <w:p w:rsidR="00D83DBC" w:rsidRPr="00AB0D1B" w:rsidRDefault="00D83DBC" w:rsidP="0002609D">
            <w:pPr>
              <w:spacing w:line="360" w:lineRule="auto"/>
              <w:jc w:val="left"/>
              <w:rPr>
                <w:sz w:val="24"/>
                <w:szCs w:val="24"/>
              </w:rPr>
            </w:pPr>
          </w:p>
        </w:tc>
        <w:tc>
          <w:tcPr>
            <w:tcW w:w="3261" w:type="dxa"/>
            <w:tcBorders>
              <w:bottom w:val="single" w:sz="4" w:space="0" w:color="auto"/>
            </w:tcBorders>
          </w:tcPr>
          <w:p w:rsidR="00D83DBC" w:rsidRPr="00367CE5" w:rsidRDefault="00D83DBC" w:rsidP="0002609D">
            <w:pPr>
              <w:spacing w:line="360" w:lineRule="auto"/>
              <w:jc w:val="left"/>
              <w:rPr>
                <w:sz w:val="24"/>
                <w:szCs w:val="24"/>
              </w:rPr>
            </w:pPr>
            <w:r w:rsidRPr="00D83DBC">
              <w:rPr>
                <w:sz w:val="24"/>
                <w:szCs w:val="24"/>
              </w:rPr>
              <w:t>EditServiceForm_KeyDown</w:t>
            </w:r>
          </w:p>
        </w:tc>
        <w:tc>
          <w:tcPr>
            <w:tcW w:w="4938" w:type="dxa"/>
            <w:tcBorders>
              <w:bottom w:val="single" w:sz="4" w:space="0" w:color="auto"/>
            </w:tcBorders>
          </w:tcPr>
          <w:p w:rsidR="00D83DBC" w:rsidRPr="00EA7693" w:rsidRDefault="00D83DBC" w:rsidP="0002609D">
            <w:pPr>
              <w:spacing w:line="360" w:lineRule="auto"/>
              <w:jc w:val="left"/>
              <w:rPr>
                <w:sz w:val="24"/>
                <w:szCs w:val="24"/>
              </w:rPr>
            </w:pPr>
            <w:r w:rsidRPr="00D83DBC">
              <w:rPr>
                <w:sz w:val="24"/>
                <w:szCs w:val="24"/>
              </w:rPr>
              <w:t>Обработчик события нажатий клавиш клавиатуры на форме</w:t>
            </w:r>
          </w:p>
        </w:tc>
      </w:tr>
      <w:tr w:rsidR="00063BDC" w:rsidRPr="00AB0D1B" w:rsidTr="00034887">
        <w:tc>
          <w:tcPr>
            <w:tcW w:w="1701" w:type="dxa"/>
            <w:vMerge w:val="restart"/>
          </w:tcPr>
          <w:p w:rsidR="00063BDC" w:rsidRPr="00AB0D1B" w:rsidRDefault="00063BDC" w:rsidP="0002609D">
            <w:pPr>
              <w:spacing w:line="360" w:lineRule="auto"/>
              <w:jc w:val="left"/>
              <w:rPr>
                <w:sz w:val="24"/>
                <w:szCs w:val="24"/>
              </w:rPr>
            </w:pPr>
            <w:r w:rsidRPr="00EE50E2">
              <w:rPr>
                <w:sz w:val="24"/>
                <w:szCs w:val="24"/>
              </w:rPr>
              <w:t>EditPlatformForm.cs</w:t>
            </w:r>
          </w:p>
        </w:tc>
        <w:tc>
          <w:tcPr>
            <w:tcW w:w="3261" w:type="dxa"/>
          </w:tcPr>
          <w:p w:rsidR="00063BDC" w:rsidRPr="00AB0D1B" w:rsidRDefault="00063BDC" w:rsidP="0002609D">
            <w:pPr>
              <w:spacing w:line="360" w:lineRule="auto"/>
              <w:jc w:val="left"/>
              <w:rPr>
                <w:sz w:val="24"/>
                <w:szCs w:val="24"/>
              </w:rPr>
            </w:pPr>
            <w:r w:rsidRPr="00EE50E2">
              <w:rPr>
                <w:sz w:val="24"/>
                <w:szCs w:val="24"/>
              </w:rPr>
              <w:t>EditPlatformForm</w:t>
            </w:r>
          </w:p>
        </w:tc>
        <w:tc>
          <w:tcPr>
            <w:tcW w:w="4938" w:type="dxa"/>
          </w:tcPr>
          <w:p w:rsidR="00063BDC" w:rsidRPr="00AB0D1B" w:rsidRDefault="00063BDC" w:rsidP="0002609D">
            <w:pPr>
              <w:spacing w:line="360" w:lineRule="auto"/>
              <w:jc w:val="left"/>
              <w:rPr>
                <w:sz w:val="24"/>
                <w:szCs w:val="24"/>
              </w:rPr>
            </w:pPr>
            <w:r w:rsidRPr="00EE50E2">
              <w:rPr>
                <w:sz w:val="24"/>
                <w:szCs w:val="24"/>
              </w:rPr>
              <w:t>Конструктор формы создания новой платформы</w:t>
            </w:r>
          </w:p>
        </w:tc>
      </w:tr>
      <w:tr w:rsidR="00063BDC" w:rsidRPr="00AB0D1B" w:rsidTr="00034887">
        <w:tc>
          <w:tcPr>
            <w:tcW w:w="1701" w:type="dxa"/>
            <w:vMerge/>
          </w:tcPr>
          <w:p w:rsidR="00063BDC" w:rsidRPr="00AB0D1B" w:rsidRDefault="00063BDC" w:rsidP="0002609D">
            <w:pPr>
              <w:spacing w:line="360" w:lineRule="auto"/>
              <w:jc w:val="left"/>
              <w:rPr>
                <w:sz w:val="24"/>
                <w:szCs w:val="24"/>
              </w:rPr>
            </w:pPr>
          </w:p>
        </w:tc>
        <w:tc>
          <w:tcPr>
            <w:tcW w:w="3261" w:type="dxa"/>
          </w:tcPr>
          <w:p w:rsidR="00063BDC" w:rsidRPr="00AB0D1B" w:rsidRDefault="00063BDC" w:rsidP="0002609D">
            <w:pPr>
              <w:spacing w:line="360" w:lineRule="auto"/>
              <w:jc w:val="left"/>
              <w:rPr>
                <w:sz w:val="24"/>
                <w:szCs w:val="24"/>
              </w:rPr>
            </w:pPr>
            <w:r w:rsidRPr="00EE50E2">
              <w:rPr>
                <w:sz w:val="24"/>
                <w:szCs w:val="24"/>
              </w:rPr>
              <w:t>EditPlatformForm(PaasType selectedPaas)</w:t>
            </w:r>
          </w:p>
        </w:tc>
        <w:tc>
          <w:tcPr>
            <w:tcW w:w="4938" w:type="dxa"/>
          </w:tcPr>
          <w:p w:rsidR="00063BDC" w:rsidRPr="00AB0D1B" w:rsidRDefault="00063BDC" w:rsidP="0002609D">
            <w:pPr>
              <w:spacing w:line="360" w:lineRule="auto"/>
              <w:jc w:val="left"/>
              <w:rPr>
                <w:sz w:val="24"/>
                <w:szCs w:val="24"/>
              </w:rPr>
            </w:pPr>
            <w:r w:rsidRPr="00EE50E2">
              <w:rPr>
                <w:sz w:val="24"/>
                <w:szCs w:val="24"/>
              </w:rPr>
              <w:t>Конструктор формы редактирования выбранной платформы</w:t>
            </w:r>
          </w:p>
        </w:tc>
      </w:tr>
      <w:tr w:rsidR="00063BDC" w:rsidRPr="00AB0D1B" w:rsidTr="00034887">
        <w:tc>
          <w:tcPr>
            <w:tcW w:w="1701" w:type="dxa"/>
            <w:vMerge/>
          </w:tcPr>
          <w:p w:rsidR="00063BDC" w:rsidRPr="00AB0D1B" w:rsidRDefault="00063BDC" w:rsidP="0002609D">
            <w:pPr>
              <w:spacing w:line="360" w:lineRule="auto"/>
              <w:jc w:val="left"/>
              <w:rPr>
                <w:sz w:val="24"/>
                <w:szCs w:val="24"/>
              </w:rPr>
            </w:pPr>
          </w:p>
        </w:tc>
        <w:tc>
          <w:tcPr>
            <w:tcW w:w="3261" w:type="dxa"/>
          </w:tcPr>
          <w:p w:rsidR="00063BDC" w:rsidRPr="00AB0D1B" w:rsidRDefault="00063BDC" w:rsidP="0002609D">
            <w:pPr>
              <w:spacing w:line="360" w:lineRule="auto"/>
              <w:jc w:val="left"/>
              <w:rPr>
                <w:sz w:val="24"/>
                <w:szCs w:val="24"/>
              </w:rPr>
            </w:pPr>
            <w:r w:rsidRPr="00EE50E2">
              <w:rPr>
                <w:sz w:val="24"/>
                <w:szCs w:val="24"/>
              </w:rPr>
              <w:t>InitEditPaas</w:t>
            </w:r>
          </w:p>
        </w:tc>
        <w:tc>
          <w:tcPr>
            <w:tcW w:w="4938" w:type="dxa"/>
          </w:tcPr>
          <w:p w:rsidR="00063BDC" w:rsidRPr="00AB0D1B" w:rsidRDefault="00063BDC" w:rsidP="0002609D">
            <w:pPr>
              <w:spacing w:line="360" w:lineRule="auto"/>
              <w:jc w:val="left"/>
              <w:rPr>
                <w:sz w:val="24"/>
                <w:szCs w:val="24"/>
              </w:rPr>
            </w:pPr>
            <w:r w:rsidRPr="00EE50E2">
              <w:rPr>
                <w:sz w:val="24"/>
                <w:szCs w:val="24"/>
              </w:rPr>
              <w:t>Инициализация привязок выбранной платформы для редактирования</w:t>
            </w:r>
          </w:p>
        </w:tc>
      </w:tr>
      <w:tr w:rsidR="00063BDC" w:rsidRPr="00AB0D1B" w:rsidTr="00034887">
        <w:tc>
          <w:tcPr>
            <w:tcW w:w="1701" w:type="dxa"/>
            <w:vMerge/>
          </w:tcPr>
          <w:p w:rsidR="00063BDC" w:rsidRPr="00AB0D1B" w:rsidRDefault="00063BDC" w:rsidP="0002609D">
            <w:pPr>
              <w:spacing w:line="360" w:lineRule="auto"/>
              <w:jc w:val="left"/>
              <w:rPr>
                <w:sz w:val="24"/>
                <w:szCs w:val="24"/>
              </w:rPr>
            </w:pPr>
          </w:p>
        </w:tc>
        <w:tc>
          <w:tcPr>
            <w:tcW w:w="3261" w:type="dxa"/>
          </w:tcPr>
          <w:p w:rsidR="00063BDC" w:rsidRPr="00AB0D1B" w:rsidRDefault="00063BDC" w:rsidP="0002609D">
            <w:pPr>
              <w:spacing w:line="360" w:lineRule="auto"/>
              <w:jc w:val="left"/>
              <w:rPr>
                <w:sz w:val="24"/>
                <w:szCs w:val="24"/>
              </w:rPr>
            </w:pPr>
            <w:r w:rsidRPr="00EE50E2">
              <w:rPr>
                <w:sz w:val="24"/>
                <w:szCs w:val="24"/>
              </w:rPr>
              <w:t>BindSelectedServers</w:t>
            </w:r>
          </w:p>
        </w:tc>
        <w:tc>
          <w:tcPr>
            <w:tcW w:w="4938" w:type="dxa"/>
          </w:tcPr>
          <w:p w:rsidR="00063BDC" w:rsidRPr="00AB0D1B" w:rsidRDefault="00063BDC" w:rsidP="0002609D">
            <w:pPr>
              <w:spacing w:line="360" w:lineRule="auto"/>
              <w:jc w:val="left"/>
              <w:rPr>
                <w:sz w:val="24"/>
                <w:szCs w:val="24"/>
              </w:rPr>
            </w:pPr>
            <w:r w:rsidRPr="00EE50E2">
              <w:rPr>
                <w:sz w:val="24"/>
                <w:szCs w:val="24"/>
              </w:rPr>
              <w:t>Привязка списка выбранных конфигураций серверов</w:t>
            </w:r>
          </w:p>
        </w:tc>
      </w:tr>
      <w:tr w:rsidR="00063BDC" w:rsidRPr="00AB0D1B" w:rsidTr="00034887">
        <w:tc>
          <w:tcPr>
            <w:tcW w:w="1701" w:type="dxa"/>
            <w:vMerge/>
            <w:tcBorders>
              <w:bottom w:val="nil"/>
            </w:tcBorders>
          </w:tcPr>
          <w:p w:rsidR="00063BDC" w:rsidRPr="00AB0D1B" w:rsidRDefault="00063BDC" w:rsidP="0002609D">
            <w:pPr>
              <w:spacing w:line="360" w:lineRule="auto"/>
              <w:jc w:val="left"/>
              <w:rPr>
                <w:sz w:val="24"/>
                <w:szCs w:val="24"/>
              </w:rPr>
            </w:pPr>
          </w:p>
        </w:tc>
        <w:tc>
          <w:tcPr>
            <w:tcW w:w="3261" w:type="dxa"/>
            <w:tcBorders>
              <w:bottom w:val="nil"/>
            </w:tcBorders>
          </w:tcPr>
          <w:p w:rsidR="00063BDC" w:rsidRPr="00AB0D1B" w:rsidRDefault="00063BDC" w:rsidP="0002609D">
            <w:pPr>
              <w:spacing w:line="360" w:lineRule="auto"/>
              <w:jc w:val="left"/>
              <w:rPr>
                <w:sz w:val="24"/>
                <w:szCs w:val="24"/>
              </w:rPr>
            </w:pPr>
            <w:r w:rsidRPr="00EE50E2">
              <w:rPr>
                <w:sz w:val="24"/>
                <w:szCs w:val="24"/>
              </w:rPr>
              <w:t>BindSelectedSANs</w:t>
            </w:r>
          </w:p>
        </w:tc>
        <w:tc>
          <w:tcPr>
            <w:tcW w:w="4938" w:type="dxa"/>
            <w:tcBorders>
              <w:bottom w:val="nil"/>
            </w:tcBorders>
          </w:tcPr>
          <w:p w:rsidR="00063BDC" w:rsidRPr="00AB0D1B" w:rsidRDefault="00063BDC" w:rsidP="0002609D">
            <w:pPr>
              <w:spacing w:line="360" w:lineRule="auto"/>
              <w:jc w:val="left"/>
              <w:rPr>
                <w:sz w:val="24"/>
                <w:szCs w:val="24"/>
              </w:rPr>
            </w:pPr>
            <w:r w:rsidRPr="00EE50E2">
              <w:rPr>
                <w:sz w:val="24"/>
                <w:szCs w:val="24"/>
              </w:rPr>
              <w:t>Привязка списка выбранных хранилищ данных</w:t>
            </w:r>
          </w:p>
        </w:tc>
      </w:tr>
    </w:tbl>
    <w:p w:rsidR="00EB7D59" w:rsidRDefault="00EB7D59"/>
    <w:p w:rsidR="00EB7D59" w:rsidRDefault="00EB7D59">
      <w:pPr>
        <w:widowControl/>
        <w:spacing w:line="360" w:lineRule="auto"/>
        <w:ind w:firstLine="851"/>
        <w:jc w:val="both"/>
      </w:pPr>
      <w:r>
        <w:br w:type="page"/>
      </w:r>
    </w:p>
    <w:p w:rsidR="00EB7D59" w:rsidRDefault="00EB7D59" w:rsidP="00EB7D59">
      <w:pPr>
        <w:spacing w:line="360" w:lineRule="auto"/>
        <w:ind w:firstLine="851"/>
        <w:jc w:val="both"/>
        <w:rPr>
          <w:sz w:val="28"/>
        </w:rPr>
      </w:pPr>
      <w:r>
        <w:rPr>
          <w:sz w:val="28"/>
        </w:rPr>
        <w:lastRenderedPageBreak/>
        <w:t>Продолжение таблицы 55</w:t>
      </w:r>
    </w:p>
    <w:tbl>
      <w:tblPr>
        <w:tblStyle w:val="ac"/>
        <w:tblW w:w="0" w:type="auto"/>
        <w:tblInd w:w="108" w:type="dxa"/>
        <w:tblLayout w:type="fixed"/>
        <w:tblLook w:val="04A0" w:firstRow="1" w:lastRow="0" w:firstColumn="1" w:lastColumn="0" w:noHBand="0" w:noVBand="1"/>
      </w:tblPr>
      <w:tblGrid>
        <w:gridCol w:w="1701"/>
        <w:gridCol w:w="3261"/>
        <w:gridCol w:w="4938"/>
      </w:tblGrid>
      <w:tr w:rsidR="00EB7D59" w:rsidRPr="0012231A" w:rsidTr="00034887">
        <w:tc>
          <w:tcPr>
            <w:tcW w:w="1701" w:type="dxa"/>
          </w:tcPr>
          <w:p w:rsidR="00EB7D59" w:rsidRPr="0012231A" w:rsidRDefault="00EB7D59" w:rsidP="00163492">
            <w:pPr>
              <w:spacing w:line="360" w:lineRule="auto"/>
              <w:jc w:val="center"/>
              <w:rPr>
                <w:b/>
                <w:sz w:val="24"/>
                <w:szCs w:val="24"/>
              </w:rPr>
            </w:pPr>
            <w:r w:rsidRPr="0012231A">
              <w:rPr>
                <w:b/>
                <w:sz w:val="24"/>
                <w:szCs w:val="24"/>
              </w:rPr>
              <w:t>Имя модуля</w:t>
            </w:r>
          </w:p>
        </w:tc>
        <w:tc>
          <w:tcPr>
            <w:tcW w:w="3261" w:type="dxa"/>
          </w:tcPr>
          <w:p w:rsidR="00EB7D59" w:rsidRPr="0012231A" w:rsidRDefault="00EB7D59" w:rsidP="00163492">
            <w:pPr>
              <w:spacing w:line="360" w:lineRule="auto"/>
              <w:jc w:val="center"/>
              <w:rPr>
                <w:b/>
                <w:sz w:val="24"/>
                <w:szCs w:val="24"/>
              </w:rPr>
            </w:pPr>
            <w:r w:rsidRPr="0012231A">
              <w:rPr>
                <w:b/>
                <w:sz w:val="24"/>
                <w:szCs w:val="24"/>
              </w:rPr>
              <w:t>Имя процедуры (функции)</w:t>
            </w:r>
          </w:p>
        </w:tc>
        <w:tc>
          <w:tcPr>
            <w:tcW w:w="4938" w:type="dxa"/>
          </w:tcPr>
          <w:p w:rsidR="00EB7D59" w:rsidRPr="0012231A" w:rsidRDefault="00EB7D59" w:rsidP="00163492">
            <w:pPr>
              <w:spacing w:line="360" w:lineRule="auto"/>
              <w:jc w:val="center"/>
              <w:rPr>
                <w:b/>
                <w:sz w:val="24"/>
                <w:szCs w:val="24"/>
              </w:rPr>
            </w:pPr>
            <w:r w:rsidRPr="0012231A">
              <w:rPr>
                <w:b/>
                <w:sz w:val="24"/>
                <w:szCs w:val="24"/>
              </w:rPr>
              <w:t>Назначение процедуры (функции)</w:t>
            </w:r>
          </w:p>
        </w:tc>
      </w:tr>
      <w:tr w:rsidR="00063BDC" w:rsidRPr="00AB0D1B" w:rsidTr="00034887">
        <w:tc>
          <w:tcPr>
            <w:tcW w:w="1701" w:type="dxa"/>
            <w:vMerge w:val="restart"/>
          </w:tcPr>
          <w:p w:rsidR="00063BDC" w:rsidRPr="00AB0D1B" w:rsidRDefault="00A45C1D" w:rsidP="0002609D">
            <w:pPr>
              <w:spacing w:line="360" w:lineRule="auto"/>
              <w:jc w:val="left"/>
              <w:rPr>
                <w:sz w:val="24"/>
                <w:szCs w:val="24"/>
              </w:rPr>
            </w:pPr>
            <w:r w:rsidRPr="00EE50E2">
              <w:rPr>
                <w:sz w:val="24"/>
                <w:szCs w:val="24"/>
              </w:rPr>
              <w:t>EditPlatformForm.cs</w:t>
            </w:r>
          </w:p>
        </w:tc>
        <w:tc>
          <w:tcPr>
            <w:tcW w:w="3261" w:type="dxa"/>
          </w:tcPr>
          <w:p w:rsidR="00063BDC" w:rsidRPr="00AB0D1B" w:rsidRDefault="00063BDC" w:rsidP="0002609D">
            <w:pPr>
              <w:spacing w:line="360" w:lineRule="auto"/>
              <w:jc w:val="left"/>
              <w:rPr>
                <w:sz w:val="24"/>
                <w:szCs w:val="24"/>
              </w:rPr>
            </w:pPr>
            <w:r w:rsidRPr="00BC0160">
              <w:rPr>
                <w:sz w:val="24"/>
                <w:szCs w:val="24"/>
              </w:rPr>
              <w:t>picBtn_AddServer_Click</w:t>
            </w:r>
          </w:p>
        </w:tc>
        <w:tc>
          <w:tcPr>
            <w:tcW w:w="4938" w:type="dxa"/>
          </w:tcPr>
          <w:p w:rsidR="00063BDC" w:rsidRPr="00AB0D1B" w:rsidRDefault="00063BDC" w:rsidP="0002609D">
            <w:pPr>
              <w:spacing w:line="360" w:lineRule="auto"/>
              <w:jc w:val="left"/>
              <w:rPr>
                <w:sz w:val="24"/>
                <w:szCs w:val="24"/>
              </w:rPr>
            </w:pPr>
            <w:r w:rsidRPr="000C5FF1">
              <w:rPr>
                <w:sz w:val="24"/>
                <w:szCs w:val="24"/>
              </w:rPr>
              <w:t>Обработчик события нажатия клавиши мыши на графический объект, который открывает диалоговое окно добавления сервера к платформе</w:t>
            </w:r>
          </w:p>
        </w:tc>
      </w:tr>
      <w:tr w:rsidR="00063BDC" w:rsidRPr="00AB0D1B" w:rsidTr="00034887">
        <w:tc>
          <w:tcPr>
            <w:tcW w:w="1701" w:type="dxa"/>
            <w:vMerge/>
          </w:tcPr>
          <w:p w:rsidR="00063BDC" w:rsidRPr="00AB0D1B" w:rsidRDefault="00063BDC" w:rsidP="0002609D">
            <w:pPr>
              <w:spacing w:line="360" w:lineRule="auto"/>
              <w:jc w:val="left"/>
              <w:rPr>
                <w:sz w:val="24"/>
                <w:szCs w:val="24"/>
              </w:rPr>
            </w:pPr>
          </w:p>
        </w:tc>
        <w:tc>
          <w:tcPr>
            <w:tcW w:w="3261" w:type="dxa"/>
          </w:tcPr>
          <w:p w:rsidR="00063BDC" w:rsidRPr="00AB0D1B" w:rsidRDefault="00063BDC" w:rsidP="0002609D">
            <w:pPr>
              <w:spacing w:line="360" w:lineRule="auto"/>
              <w:jc w:val="left"/>
              <w:rPr>
                <w:sz w:val="24"/>
                <w:szCs w:val="24"/>
              </w:rPr>
            </w:pPr>
            <w:r w:rsidRPr="00BC0160">
              <w:rPr>
                <w:sz w:val="24"/>
                <w:szCs w:val="24"/>
              </w:rPr>
              <w:t>picBtn_DeleteServer_Click</w:t>
            </w:r>
          </w:p>
        </w:tc>
        <w:tc>
          <w:tcPr>
            <w:tcW w:w="4938" w:type="dxa"/>
          </w:tcPr>
          <w:p w:rsidR="00063BDC" w:rsidRPr="00AB0D1B" w:rsidRDefault="00063BDC" w:rsidP="0002609D">
            <w:pPr>
              <w:spacing w:line="360" w:lineRule="auto"/>
              <w:jc w:val="left"/>
              <w:rPr>
                <w:sz w:val="24"/>
                <w:szCs w:val="24"/>
              </w:rPr>
            </w:pPr>
            <w:r w:rsidRPr="000C5FF1">
              <w:rPr>
                <w:sz w:val="24"/>
                <w:szCs w:val="24"/>
              </w:rPr>
              <w:t>Обработчик события нажатия клавиши мыши на графический объект,который осуществляет удаление выбранного сервера</w:t>
            </w:r>
          </w:p>
        </w:tc>
      </w:tr>
      <w:tr w:rsidR="00063BDC" w:rsidRPr="00AB0D1B" w:rsidTr="00034887">
        <w:tc>
          <w:tcPr>
            <w:tcW w:w="1701" w:type="dxa"/>
            <w:vMerge/>
          </w:tcPr>
          <w:p w:rsidR="00063BDC" w:rsidRPr="00AB0D1B" w:rsidRDefault="00063BDC" w:rsidP="0002609D">
            <w:pPr>
              <w:spacing w:line="360" w:lineRule="auto"/>
              <w:jc w:val="left"/>
              <w:rPr>
                <w:sz w:val="24"/>
                <w:szCs w:val="24"/>
              </w:rPr>
            </w:pPr>
          </w:p>
        </w:tc>
        <w:tc>
          <w:tcPr>
            <w:tcW w:w="3261" w:type="dxa"/>
          </w:tcPr>
          <w:p w:rsidR="00063BDC" w:rsidRPr="00AB0D1B" w:rsidRDefault="00063BDC" w:rsidP="0002609D">
            <w:pPr>
              <w:spacing w:line="360" w:lineRule="auto"/>
              <w:jc w:val="left"/>
              <w:rPr>
                <w:sz w:val="24"/>
                <w:szCs w:val="24"/>
              </w:rPr>
            </w:pPr>
            <w:r w:rsidRPr="00BC0160">
              <w:rPr>
                <w:sz w:val="24"/>
                <w:szCs w:val="24"/>
              </w:rPr>
              <w:t>picBtn_AddSAN_Click</w:t>
            </w:r>
          </w:p>
        </w:tc>
        <w:tc>
          <w:tcPr>
            <w:tcW w:w="4938" w:type="dxa"/>
          </w:tcPr>
          <w:p w:rsidR="00063BDC" w:rsidRPr="00AB0D1B" w:rsidRDefault="00063BDC" w:rsidP="0002609D">
            <w:pPr>
              <w:spacing w:line="360" w:lineRule="auto"/>
              <w:jc w:val="left"/>
              <w:rPr>
                <w:sz w:val="24"/>
                <w:szCs w:val="24"/>
              </w:rPr>
            </w:pPr>
            <w:r w:rsidRPr="00516D4B">
              <w:rPr>
                <w:sz w:val="24"/>
                <w:szCs w:val="24"/>
              </w:rPr>
              <w:t>Обработчик события нажатия клавиши мыши на графический объект, который открывает диалоговое окно добавления хранилища данных к платформе</w:t>
            </w:r>
          </w:p>
        </w:tc>
      </w:tr>
      <w:tr w:rsidR="00063BDC" w:rsidRPr="00AB0D1B" w:rsidTr="00034887">
        <w:tc>
          <w:tcPr>
            <w:tcW w:w="1701" w:type="dxa"/>
            <w:vMerge/>
          </w:tcPr>
          <w:p w:rsidR="00063BDC" w:rsidRPr="00AB0D1B" w:rsidRDefault="00063BDC" w:rsidP="0002609D">
            <w:pPr>
              <w:spacing w:line="360" w:lineRule="auto"/>
              <w:jc w:val="left"/>
              <w:rPr>
                <w:sz w:val="24"/>
                <w:szCs w:val="24"/>
              </w:rPr>
            </w:pPr>
          </w:p>
        </w:tc>
        <w:tc>
          <w:tcPr>
            <w:tcW w:w="3261" w:type="dxa"/>
          </w:tcPr>
          <w:p w:rsidR="00063BDC" w:rsidRPr="00AB0D1B" w:rsidRDefault="00063BDC" w:rsidP="0002609D">
            <w:pPr>
              <w:spacing w:line="360" w:lineRule="auto"/>
              <w:jc w:val="left"/>
              <w:rPr>
                <w:sz w:val="24"/>
                <w:szCs w:val="24"/>
              </w:rPr>
            </w:pPr>
            <w:r w:rsidRPr="00BC0160">
              <w:rPr>
                <w:sz w:val="24"/>
                <w:szCs w:val="24"/>
              </w:rPr>
              <w:t>picBtn_DeleteSAN_Click</w:t>
            </w:r>
          </w:p>
        </w:tc>
        <w:tc>
          <w:tcPr>
            <w:tcW w:w="4938" w:type="dxa"/>
          </w:tcPr>
          <w:p w:rsidR="00063BDC" w:rsidRPr="00AB0D1B" w:rsidRDefault="00063BDC" w:rsidP="0002609D">
            <w:pPr>
              <w:spacing w:line="360" w:lineRule="auto"/>
              <w:jc w:val="left"/>
              <w:rPr>
                <w:sz w:val="24"/>
                <w:szCs w:val="24"/>
              </w:rPr>
            </w:pPr>
            <w:r w:rsidRPr="00516D4B">
              <w:rPr>
                <w:sz w:val="24"/>
                <w:szCs w:val="24"/>
              </w:rPr>
              <w:t>Обработчик события нажатия клавиши мыши на графический объект, который осуществляет удаление выбранного хранилища данных</w:t>
            </w:r>
          </w:p>
        </w:tc>
      </w:tr>
      <w:tr w:rsidR="00063BDC" w:rsidRPr="00AB0D1B" w:rsidTr="00034887">
        <w:tc>
          <w:tcPr>
            <w:tcW w:w="1701" w:type="dxa"/>
            <w:vMerge/>
          </w:tcPr>
          <w:p w:rsidR="00063BDC" w:rsidRPr="00AB0D1B" w:rsidRDefault="00063BDC" w:rsidP="0002609D">
            <w:pPr>
              <w:spacing w:line="360" w:lineRule="auto"/>
              <w:jc w:val="left"/>
              <w:rPr>
                <w:sz w:val="24"/>
                <w:szCs w:val="24"/>
              </w:rPr>
            </w:pPr>
          </w:p>
        </w:tc>
        <w:tc>
          <w:tcPr>
            <w:tcW w:w="3261" w:type="dxa"/>
          </w:tcPr>
          <w:p w:rsidR="00063BDC" w:rsidRPr="00AB0D1B" w:rsidRDefault="00063BDC" w:rsidP="0002609D">
            <w:pPr>
              <w:spacing w:line="360" w:lineRule="auto"/>
              <w:jc w:val="left"/>
              <w:rPr>
                <w:sz w:val="24"/>
                <w:szCs w:val="24"/>
              </w:rPr>
            </w:pPr>
            <w:r w:rsidRPr="00BC0160">
              <w:rPr>
                <w:sz w:val="24"/>
                <w:szCs w:val="24"/>
              </w:rPr>
              <w:t>btn_Save_Click</w:t>
            </w:r>
          </w:p>
        </w:tc>
        <w:tc>
          <w:tcPr>
            <w:tcW w:w="4938" w:type="dxa"/>
          </w:tcPr>
          <w:p w:rsidR="00063BDC" w:rsidRPr="00AB0D1B" w:rsidRDefault="00063BDC" w:rsidP="0002609D">
            <w:pPr>
              <w:spacing w:line="360" w:lineRule="auto"/>
              <w:jc w:val="left"/>
              <w:rPr>
                <w:sz w:val="24"/>
                <w:szCs w:val="24"/>
              </w:rPr>
            </w:pPr>
            <w:r w:rsidRPr="00CC54EB">
              <w:rPr>
                <w:sz w:val="24"/>
                <w:szCs w:val="24"/>
              </w:rPr>
              <w:t>Обработчик события нажатия клавиши мыши на кнопку, который выполняет сохранение изменений</w:t>
            </w:r>
          </w:p>
        </w:tc>
      </w:tr>
      <w:tr w:rsidR="00063BDC" w:rsidRPr="00AB0D1B" w:rsidTr="00034887">
        <w:tc>
          <w:tcPr>
            <w:tcW w:w="1701" w:type="dxa"/>
            <w:vMerge/>
          </w:tcPr>
          <w:p w:rsidR="00063BDC" w:rsidRPr="00AB0D1B" w:rsidRDefault="00063BDC" w:rsidP="0002609D">
            <w:pPr>
              <w:spacing w:line="360" w:lineRule="auto"/>
              <w:jc w:val="left"/>
              <w:rPr>
                <w:sz w:val="24"/>
                <w:szCs w:val="24"/>
              </w:rPr>
            </w:pPr>
          </w:p>
        </w:tc>
        <w:tc>
          <w:tcPr>
            <w:tcW w:w="3261" w:type="dxa"/>
          </w:tcPr>
          <w:p w:rsidR="00063BDC" w:rsidRPr="00AB0D1B" w:rsidRDefault="00063BDC" w:rsidP="0002609D">
            <w:pPr>
              <w:spacing w:line="360" w:lineRule="auto"/>
              <w:jc w:val="left"/>
              <w:rPr>
                <w:sz w:val="24"/>
                <w:szCs w:val="24"/>
              </w:rPr>
            </w:pPr>
            <w:r w:rsidRPr="00BC0160">
              <w:rPr>
                <w:sz w:val="24"/>
                <w:szCs w:val="24"/>
              </w:rPr>
              <w:t>btn_Cancel_Click</w:t>
            </w:r>
          </w:p>
        </w:tc>
        <w:tc>
          <w:tcPr>
            <w:tcW w:w="4938" w:type="dxa"/>
          </w:tcPr>
          <w:p w:rsidR="00063BDC" w:rsidRPr="00AB0D1B" w:rsidRDefault="00063BDC" w:rsidP="0002609D">
            <w:pPr>
              <w:spacing w:line="360" w:lineRule="auto"/>
              <w:jc w:val="left"/>
              <w:rPr>
                <w:sz w:val="24"/>
                <w:szCs w:val="24"/>
              </w:rPr>
            </w:pPr>
            <w:bookmarkStart w:id="45" w:name="OLE_LINK6"/>
            <w:r w:rsidRPr="00CC54EB">
              <w:rPr>
                <w:sz w:val="24"/>
                <w:szCs w:val="24"/>
              </w:rPr>
              <w:t>Обработчик события нажатия клавиши мыши на кнопку, который производит отмену добавления/редактирования, закрывая форму</w:t>
            </w:r>
            <w:bookmarkEnd w:id="45"/>
          </w:p>
        </w:tc>
      </w:tr>
      <w:tr w:rsidR="00063BDC" w:rsidRPr="00AB0D1B" w:rsidTr="00034887">
        <w:tc>
          <w:tcPr>
            <w:tcW w:w="1701" w:type="dxa"/>
            <w:vMerge/>
          </w:tcPr>
          <w:p w:rsidR="00063BDC" w:rsidRPr="00AB0D1B" w:rsidRDefault="00063BDC" w:rsidP="0002609D">
            <w:pPr>
              <w:spacing w:line="360" w:lineRule="auto"/>
              <w:jc w:val="left"/>
              <w:rPr>
                <w:sz w:val="24"/>
                <w:szCs w:val="24"/>
              </w:rPr>
            </w:pPr>
          </w:p>
        </w:tc>
        <w:tc>
          <w:tcPr>
            <w:tcW w:w="3261" w:type="dxa"/>
          </w:tcPr>
          <w:p w:rsidR="00063BDC" w:rsidRPr="00AB0D1B" w:rsidRDefault="00063BDC" w:rsidP="0002609D">
            <w:pPr>
              <w:spacing w:line="360" w:lineRule="auto"/>
              <w:jc w:val="left"/>
              <w:rPr>
                <w:sz w:val="24"/>
                <w:szCs w:val="24"/>
              </w:rPr>
            </w:pPr>
            <w:r w:rsidRPr="00BC0160">
              <w:rPr>
                <w:sz w:val="24"/>
                <w:szCs w:val="24"/>
              </w:rPr>
              <w:t>EditPlatformForm_FormClosing</w:t>
            </w:r>
          </w:p>
        </w:tc>
        <w:tc>
          <w:tcPr>
            <w:tcW w:w="4938" w:type="dxa"/>
          </w:tcPr>
          <w:p w:rsidR="00063BDC" w:rsidRPr="00AB0D1B" w:rsidRDefault="00063BDC" w:rsidP="0002609D">
            <w:pPr>
              <w:spacing w:line="360" w:lineRule="auto"/>
              <w:jc w:val="left"/>
              <w:rPr>
                <w:sz w:val="24"/>
                <w:szCs w:val="24"/>
              </w:rPr>
            </w:pPr>
            <w:r w:rsidRPr="00CC54EB">
              <w:rPr>
                <w:sz w:val="24"/>
                <w:szCs w:val="24"/>
              </w:rPr>
              <w:t>Обработчик события закрытия формы</w:t>
            </w:r>
          </w:p>
        </w:tc>
      </w:tr>
      <w:tr w:rsidR="00063BDC" w:rsidRPr="00AB0D1B" w:rsidTr="00034887">
        <w:tc>
          <w:tcPr>
            <w:tcW w:w="1701" w:type="dxa"/>
            <w:vMerge/>
            <w:tcBorders>
              <w:bottom w:val="single" w:sz="4" w:space="0" w:color="auto"/>
            </w:tcBorders>
          </w:tcPr>
          <w:p w:rsidR="00063BDC" w:rsidRPr="00AB0D1B" w:rsidRDefault="00063BDC" w:rsidP="0002609D">
            <w:pPr>
              <w:spacing w:line="360" w:lineRule="auto"/>
              <w:jc w:val="left"/>
              <w:rPr>
                <w:sz w:val="24"/>
                <w:szCs w:val="24"/>
              </w:rPr>
            </w:pPr>
          </w:p>
        </w:tc>
        <w:tc>
          <w:tcPr>
            <w:tcW w:w="3261" w:type="dxa"/>
            <w:tcBorders>
              <w:bottom w:val="single" w:sz="4" w:space="0" w:color="auto"/>
            </w:tcBorders>
          </w:tcPr>
          <w:p w:rsidR="00063BDC" w:rsidRPr="00BC0160" w:rsidRDefault="00063BDC" w:rsidP="0002609D">
            <w:pPr>
              <w:spacing w:line="360" w:lineRule="auto"/>
              <w:jc w:val="left"/>
              <w:rPr>
                <w:sz w:val="24"/>
                <w:szCs w:val="24"/>
              </w:rPr>
            </w:pPr>
            <w:r w:rsidRPr="00063BDC">
              <w:rPr>
                <w:sz w:val="24"/>
                <w:szCs w:val="24"/>
              </w:rPr>
              <w:t>EditPlatformForm_KeyDown</w:t>
            </w:r>
          </w:p>
        </w:tc>
        <w:tc>
          <w:tcPr>
            <w:tcW w:w="4938" w:type="dxa"/>
            <w:tcBorders>
              <w:bottom w:val="single" w:sz="4" w:space="0" w:color="auto"/>
            </w:tcBorders>
          </w:tcPr>
          <w:p w:rsidR="00063BDC" w:rsidRPr="00CC54EB" w:rsidRDefault="00063BDC" w:rsidP="0002609D">
            <w:pPr>
              <w:spacing w:line="360" w:lineRule="auto"/>
              <w:jc w:val="left"/>
              <w:rPr>
                <w:sz w:val="24"/>
                <w:szCs w:val="24"/>
              </w:rPr>
            </w:pPr>
            <w:r w:rsidRPr="00063BDC">
              <w:rPr>
                <w:sz w:val="24"/>
                <w:szCs w:val="24"/>
              </w:rPr>
              <w:t>Обработчик события нажатий клавиш клавиатуры на форме</w:t>
            </w:r>
          </w:p>
        </w:tc>
      </w:tr>
      <w:tr w:rsidR="00742EF3" w:rsidRPr="00AB0D1B" w:rsidTr="00034887">
        <w:tc>
          <w:tcPr>
            <w:tcW w:w="1701" w:type="dxa"/>
            <w:vMerge w:val="restart"/>
          </w:tcPr>
          <w:p w:rsidR="00742EF3" w:rsidRPr="00AB0D1B" w:rsidRDefault="00742EF3" w:rsidP="0002609D">
            <w:pPr>
              <w:spacing w:line="360" w:lineRule="auto"/>
              <w:jc w:val="left"/>
              <w:rPr>
                <w:sz w:val="24"/>
                <w:szCs w:val="24"/>
              </w:rPr>
            </w:pPr>
            <w:r w:rsidRPr="00EC21B2">
              <w:rPr>
                <w:sz w:val="24"/>
                <w:szCs w:val="24"/>
              </w:rPr>
              <w:t>SelectSoftwareForm.cs</w:t>
            </w:r>
          </w:p>
        </w:tc>
        <w:tc>
          <w:tcPr>
            <w:tcW w:w="3261" w:type="dxa"/>
          </w:tcPr>
          <w:p w:rsidR="00742EF3" w:rsidRPr="00AB0D1B" w:rsidRDefault="00742EF3" w:rsidP="0002609D">
            <w:pPr>
              <w:spacing w:line="360" w:lineRule="auto"/>
              <w:jc w:val="left"/>
              <w:rPr>
                <w:sz w:val="24"/>
                <w:szCs w:val="24"/>
              </w:rPr>
            </w:pPr>
            <w:r w:rsidRPr="00565801">
              <w:rPr>
                <w:sz w:val="24"/>
                <w:szCs w:val="24"/>
              </w:rPr>
              <w:t>SelectSoftwareForm</w:t>
            </w:r>
          </w:p>
        </w:tc>
        <w:tc>
          <w:tcPr>
            <w:tcW w:w="4938" w:type="dxa"/>
          </w:tcPr>
          <w:p w:rsidR="00742EF3" w:rsidRPr="00AB0D1B" w:rsidRDefault="00742EF3" w:rsidP="0002609D">
            <w:pPr>
              <w:spacing w:line="360" w:lineRule="auto"/>
              <w:jc w:val="left"/>
              <w:rPr>
                <w:sz w:val="24"/>
                <w:szCs w:val="24"/>
              </w:rPr>
            </w:pPr>
            <w:r w:rsidRPr="00565801">
              <w:rPr>
                <w:sz w:val="24"/>
                <w:szCs w:val="24"/>
              </w:rPr>
              <w:t>Конструктор формы выбора программного обеспечения</w:t>
            </w:r>
          </w:p>
        </w:tc>
      </w:tr>
      <w:tr w:rsidR="00742EF3" w:rsidRPr="00AB0D1B" w:rsidTr="00034887">
        <w:tc>
          <w:tcPr>
            <w:tcW w:w="1701" w:type="dxa"/>
            <w:vMerge/>
          </w:tcPr>
          <w:p w:rsidR="00742EF3" w:rsidRPr="00AB0D1B" w:rsidRDefault="00742EF3" w:rsidP="0002609D">
            <w:pPr>
              <w:spacing w:line="360" w:lineRule="auto"/>
              <w:jc w:val="left"/>
              <w:rPr>
                <w:sz w:val="24"/>
                <w:szCs w:val="24"/>
              </w:rPr>
            </w:pPr>
          </w:p>
        </w:tc>
        <w:tc>
          <w:tcPr>
            <w:tcW w:w="3261" w:type="dxa"/>
          </w:tcPr>
          <w:p w:rsidR="00742EF3" w:rsidRPr="00AB0D1B" w:rsidRDefault="00742EF3" w:rsidP="0002609D">
            <w:pPr>
              <w:spacing w:line="360" w:lineRule="auto"/>
              <w:jc w:val="left"/>
              <w:rPr>
                <w:sz w:val="24"/>
                <w:szCs w:val="24"/>
              </w:rPr>
            </w:pPr>
            <w:r w:rsidRPr="00565801">
              <w:rPr>
                <w:sz w:val="24"/>
                <w:szCs w:val="24"/>
              </w:rPr>
              <w:t>InitBindings</w:t>
            </w:r>
          </w:p>
        </w:tc>
        <w:tc>
          <w:tcPr>
            <w:tcW w:w="4938" w:type="dxa"/>
          </w:tcPr>
          <w:p w:rsidR="00742EF3" w:rsidRPr="00565801" w:rsidRDefault="00742EF3" w:rsidP="0002609D">
            <w:pPr>
              <w:spacing w:line="360" w:lineRule="auto"/>
              <w:jc w:val="left"/>
              <w:rPr>
                <w:sz w:val="24"/>
                <w:szCs w:val="24"/>
                <w:lang w:val="en-US"/>
              </w:rPr>
            </w:pPr>
            <w:r w:rsidRPr="00565801">
              <w:rPr>
                <w:sz w:val="24"/>
                <w:szCs w:val="24"/>
              </w:rPr>
              <w:t>Инициализация привязок данных</w:t>
            </w:r>
          </w:p>
        </w:tc>
      </w:tr>
      <w:tr w:rsidR="00742EF3" w:rsidRPr="00AB0D1B" w:rsidTr="00034887">
        <w:tc>
          <w:tcPr>
            <w:tcW w:w="1701" w:type="dxa"/>
            <w:vMerge/>
            <w:tcBorders>
              <w:bottom w:val="nil"/>
            </w:tcBorders>
          </w:tcPr>
          <w:p w:rsidR="00742EF3" w:rsidRPr="00AB0D1B" w:rsidRDefault="00742EF3" w:rsidP="0002609D">
            <w:pPr>
              <w:spacing w:line="360" w:lineRule="auto"/>
              <w:jc w:val="left"/>
              <w:rPr>
                <w:sz w:val="24"/>
                <w:szCs w:val="24"/>
              </w:rPr>
            </w:pPr>
          </w:p>
        </w:tc>
        <w:tc>
          <w:tcPr>
            <w:tcW w:w="3261" w:type="dxa"/>
            <w:tcBorders>
              <w:bottom w:val="nil"/>
            </w:tcBorders>
          </w:tcPr>
          <w:p w:rsidR="00742EF3" w:rsidRPr="00AB0D1B" w:rsidRDefault="00742EF3" w:rsidP="0002609D">
            <w:pPr>
              <w:spacing w:line="360" w:lineRule="auto"/>
              <w:jc w:val="left"/>
              <w:rPr>
                <w:sz w:val="24"/>
                <w:szCs w:val="24"/>
              </w:rPr>
            </w:pPr>
            <w:r w:rsidRPr="00097202">
              <w:rPr>
                <w:sz w:val="24"/>
                <w:szCs w:val="24"/>
              </w:rPr>
              <w:t>MenuItem_MouseLeave</w:t>
            </w:r>
          </w:p>
        </w:tc>
        <w:tc>
          <w:tcPr>
            <w:tcW w:w="4938" w:type="dxa"/>
            <w:tcBorders>
              <w:bottom w:val="nil"/>
            </w:tcBorders>
          </w:tcPr>
          <w:p w:rsidR="00742EF3" w:rsidRPr="00AB0D1B" w:rsidRDefault="00742EF3" w:rsidP="0002609D">
            <w:pPr>
              <w:spacing w:line="360" w:lineRule="auto"/>
              <w:jc w:val="left"/>
              <w:rPr>
                <w:sz w:val="24"/>
                <w:szCs w:val="24"/>
              </w:rPr>
            </w:pPr>
            <w:r w:rsidRPr="009A501D">
              <w:rPr>
                <w:sz w:val="24"/>
                <w:szCs w:val="24"/>
              </w:rPr>
              <w:t>Обработчик события выхода курсора из элемента главного меню, который очищает область в строке состояния.</w:t>
            </w:r>
          </w:p>
        </w:tc>
      </w:tr>
    </w:tbl>
    <w:p w:rsidR="00034887" w:rsidRDefault="00034887">
      <w:pPr>
        <w:widowControl/>
        <w:spacing w:line="360" w:lineRule="auto"/>
        <w:ind w:firstLine="851"/>
        <w:jc w:val="both"/>
        <w:rPr>
          <w:sz w:val="28"/>
        </w:rPr>
      </w:pPr>
      <w:r>
        <w:rPr>
          <w:sz w:val="28"/>
        </w:rPr>
        <w:br w:type="page"/>
      </w:r>
    </w:p>
    <w:p w:rsidR="00EB7D59" w:rsidRDefault="00EB7D59" w:rsidP="00EB7D59">
      <w:pPr>
        <w:spacing w:line="360" w:lineRule="auto"/>
        <w:ind w:firstLine="851"/>
        <w:jc w:val="both"/>
        <w:rPr>
          <w:sz w:val="28"/>
        </w:rPr>
      </w:pPr>
      <w:r>
        <w:rPr>
          <w:sz w:val="28"/>
        </w:rPr>
        <w:lastRenderedPageBreak/>
        <w:t>Продолжение таблицы 55</w:t>
      </w:r>
    </w:p>
    <w:tbl>
      <w:tblPr>
        <w:tblStyle w:val="ac"/>
        <w:tblW w:w="0" w:type="auto"/>
        <w:tblInd w:w="108" w:type="dxa"/>
        <w:tblLayout w:type="fixed"/>
        <w:tblLook w:val="04A0" w:firstRow="1" w:lastRow="0" w:firstColumn="1" w:lastColumn="0" w:noHBand="0" w:noVBand="1"/>
      </w:tblPr>
      <w:tblGrid>
        <w:gridCol w:w="1701"/>
        <w:gridCol w:w="3261"/>
        <w:gridCol w:w="4938"/>
      </w:tblGrid>
      <w:tr w:rsidR="00EB7D59" w:rsidRPr="0012231A" w:rsidTr="00034887">
        <w:tc>
          <w:tcPr>
            <w:tcW w:w="1701" w:type="dxa"/>
            <w:tcBorders>
              <w:bottom w:val="single" w:sz="4" w:space="0" w:color="auto"/>
            </w:tcBorders>
          </w:tcPr>
          <w:p w:rsidR="00EB7D59" w:rsidRPr="0012231A" w:rsidRDefault="00EB7D59" w:rsidP="00163492">
            <w:pPr>
              <w:spacing w:line="360" w:lineRule="auto"/>
              <w:jc w:val="center"/>
              <w:rPr>
                <w:b/>
                <w:sz w:val="24"/>
                <w:szCs w:val="24"/>
              </w:rPr>
            </w:pPr>
            <w:r w:rsidRPr="0012231A">
              <w:rPr>
                <w:b/>
                <w:sz w:val="24"/>
                <w:szCs w:val="24"/>
              </w:rPr>
              <w:t>Имя модуля</w:t>
            </w:r>
          </w:p>
        </w:tc>
        <w:tc>
          <w:tcPr>
            <w:tcW w:w="3261" w:type="dxa"/>
            <w:tcBorders>
              <w:bottom w:val="single" w:sz="4" w:space="0" w:color="auto"/>
            </w:tcBorders>
          </w:tcPr>
          <w:p w:rsidR="00EB7D59" w:rsidRPr="0012231A" w:rsidRDefault="00EB7D59" w:rsidP="00163492">
            <w:pPr>
              <w:spacing w:line="360" w:lineRule="auto"/>
              <w:jc w:val="center"/>
              <w:rPr>
                <w:b/>
                <w:sz w:val="24"/>
                <w:szCs w:val="24"/>
              </w:rPr>
            </w:pPr>
            <w:r w:rsidRPr="0012231A">
              <w:rPr>
                <w:b/>
                <w:sz w:val="24"/>
                <w:szCs w:val="24"/>
              </w:rPr>
              <w:t>Имя процедуры (функции)</w:t>
            </w:r>
          </w:p>
        </w:tc>
        <w:tc>
          <w:tcPr>
            <w:tcW w:w="4938" w:type="dxa"/>
            <w:tcBorders>
              <w:bottom w:val="single" w:sz="4" w:space="0" w:color="auto"/>
            </w:tcBorders>
          </w:tcPr>
          <w:p w:rsidR="00EB7D59" w:rsidRPr="0012231A" w:rsidRDefault="00EB7D59" w:rsidP="00163492">
            <w:pPr>
              <w:spacing w:line="360" w:lineRule="auto"/>
              <w:jc w:val="center"/>
              <w:rPr>
                <w:b/>
                <w:sz w:val="24"/>
                <w:szCs w:val="24"/>
              </w:rPr>
            </w:pPr>
            <w:r w:rsidRPr="0012231A">
              <w:rPr>
                <w:b/>
                <w:sz w:val="24"/>
                <w:szCs w:val="24"/>
              </w:rPr>
              <w:t>Назначение процедуры (функции)</w:t>
            </w:r>
          </w:p>
        </w:tc>
      </w:tr>
      <w:tr w:rsidR="00742EF3" w:rsidRPr="00AB0D1B" w:rsidTr="00034887">
        <w:tc>
          <w:tcPr>
            <w:tcW w:w="1701" w:type="dxa"/>
            <w:vMerge w:val="restart"/>
          </w:tcPr>
          <w:p w:rsidR="00742EF3" w:rsidRPr="00AB0D1B" w:rsidRDefault="00A45C1D" w:rsidP="0002609D">
            <w:pPr>
              <w:spacing w:line="360" w:lineRule="auto"/>
              <w:jc w:val="left"/>
              <w:rPr>
                <w:sz w:val="24"/>
                <w:szCs w:val="24"/>
              </w:rPr>
            </w:pPr>
            <w:r w:rsidRPr="00EC21B2">
              <w:rPr>
                <w:sz w:val="24"/>
                <w:szCs w:val="24"/>
              </w:rPr>
              <w:t>SelectSoftwareForm.cs</w:t>
            </w:r>
          </w:p>
        </w:tc>
        <w:tc>
          <w:tcPr>
            <w:tcW w:w="3261" w:type="dxa"/>
          </w:tcPr>
          <w:p w:rsidR="00742EF3" w:rsidRPr="00AB0D1B" w:rsidRDefault="00742EF3" w:rsidP="0002609D">
            <w:pPr>
              <w:spacing w:line="360" w:lineRule="auto"/>
              <w:jc w:val="left"/>
              <w:rPr>
                <w:sz w:val="24"/>
                <w:szCs w:val="24"/>
              </w:rPr>
            </w:pPr>
            <w:r w:rsidRPr="00097202">
              <w:rPr>
                <w:sz w:val="24"/>
                <w:szCs w:val="24"/>
              </w:rPr>
              <w:t>MenuItem_MouseEnter</w:t>
            </w:r>
          </w:p>
        </w:tc>
        <w:tc>
          <w:tcPr>
            <w:tcW w:w="4938" w:type="dxa"/>
          </w:tcPr>
          <w:p w:rsidR="00742EF3" w:rsidRPr="00AB0D1B" w:rsidRDefault="00742EF3" w:rsidP="0002609D">
            <w:pPr>
              <w:spacing w:line="360" w:lineRule="auto"/>
              <w:jc w:val="left"/>
              <w:rPr>
                <w:sz w:val="24"/>
                <w:szCs w:val="24"/>
              </w:rPr>
            </w:pPr>
            <w:r w:rsidRPr="009A501D">
              <w:rPr>
                <w:sz w:val="24"/>
                <w:szCs w:val="24"/>
              </w:rPr>
              <w:t>Обработчик события нав</w:t>
            </w:r>
            <w:r>
              <w:rPr>
                <w:sz w:val="24"/>
                <w:szCs w:val="24"/>
              </w:rPr>
              <w:t>е</w:t>
            </w:r>
            <w:r w:rsidRPr="009A501D">
              <w:rPr>
                <w:sz w:val="24"/>
                <w:szCs w:val="24"/>
              </w:rPr>
              <w:t>дения курсора на элемент главного меню, который выводит подсказку элемента в строку состояния</w:t>
            </w:r>
          </w:p>
        </w:tc>
      </w:tr>
      <w:tr w:rsidR="00742EF3" w:rsidRPr="00AB0D1B" w:rsidTr="00034887">
        <w:tc>
          <w:tcPr>
            <w:tcW w:w="1701" w:type="dxa"/>
            <w:vMerge/>
          </w:tcPr>
          <w:p w:rsidR="00742EF3" w:rsidRPr="00AB0D1B" w:rsidRDefault="00742EF3" w:rsidP="0002609D">
            <w:pPr>
              <w:spacing w:line="360" w:lineRule="auto"/>
              <w:jc w:val="left"/>
              <w:rPr>
                <w:sz w:val="24"/>
                <w:szCs w:val="24"/>
              </w:rPr>
            </w:pPr>
          </w:p>
        </w:tc>
        <w:tc>
          <w:tcPr>
            <w:tcW w:w="3261" w:type="dxa"/>
          </w:tcPr>
          <w:p w:rsidR="00742EF3" w:rsidRPr="00AB0D1B" w:rsidRDefault="00742EF3" w:rsidP="0002609D">
            <w:pPr>
              <w:spacing w:line="360" w:lineRule="auto"/>
              <w:jc w:val="left"/>
              <w:rPr>
                <w:sz w:val="24"/>
                <w:szCs w:val="24"/>
              </w:rPr>
            </w:pPr>
            <w:r w:rsidRPr="00097202">
              <w:rPr>
                <w:sz w:val="24"/>
                <w:szCs w:val="24"/>
              </w:rPr>
              <w:t>SubscribeMenuItems</w:t>
            </w:r>
          </w:p>
        </w:tc>
        <w:tc>
          <w:tcPr>
            <w:tcW w:w="4938" w:type="dxa"/>
          </w:tcPr>
          <w:p w:rsidR="00742EF3" w:rsidRPr="00AB0D1B" w:rsidRDefault="00742EF3" w:rsidP="0002609D">
            <w:pPr>
              <w:spacing w:line="360" w:lineRule="auto"/>
              <w:jc w:val="left"/>
              <w:rPr>
                <w:sz w:val="24"/>
                <w:szCs w:val="24"/>
              </w:rPr>
            </w:pPr>
            <w:r w:rsidRPr="009A501D">
              <w:rPr>
                <w:sz w:val="24"/>
                <w:szCs w:val="24"/>
              </w:rPr>
              <w:t>Подписка элементов главного меню и панели элементов на события наведения и выхода курсора для отображения подсказок в строке состояния</w:t>
            </w:r>
          </w:p>
        </w:tc>
      </w:tr>
      <w:tr w:rsidR="00742EF3" w:rsidRPr="00AB0D1B" w:rsidTr="00034887">
        <w:tc>
          <w:tcPr>
            <w:tcW w:w="1701" w:type="dxa"/>
            <w:vMerge/>
          </w:tcPr>
          <w:p w:rsidR="00742EF3" w:rsidRPr="00AB0D1B" w:rsidRDefault="00742EF3" w:rsidP="0002609D">
            <w:pPr>
              <w:spacing w:line="360" w:lineRule="auto"/>
              <w:jc w:val="left"/>
              <w:rPr>
                <w:sz w:val="24"/>
                <w:szCs w:val="24"/>
              </w:rPr>
            </w:pPr>
          </w:p>
        </w:tc>
        <w:tc>
          <w:tcPr>
            <w:tcW w:w="3261" w:type="dxa"/>
          </w:tcPr>
          <w:p w:rsidR="00742EF3" w:rsidRPr="00AB0D1B" w:rsidRDefault="00742EF3" w:rsidP="0002609D">
            <w:pPr>
              <w:spacing w:line="360" w:lineRule="auto"/>
              <w:jc w:val="left"/>
              <w:rPr>
                <w:sz w:val="24"/>
                <w:szCs w:val="24"/>
              </w:rPr>
            </w:pPr>
            <w:r w:rsidRPr="00097202">
              <w:rPr>
                <w:sz w:val="24"/>
                <w:szCs w:val="24"/>
              </w:rPr>
              <w:t>SubScribeChildMenuItems</w:t>
            </w:r>
          </w:p>
        </w:tc>
        <w:tc>
          <w:tcPr>
            <w:tcW w:w="4938" w:type="dxa"/>
          </w:tcPr>
          <w:p w:rsidR="00742EF3" w:rsidRPr="00AB0D1B" w:rsidRDefault="00742EF3" w:rsidP="0002609D">
            <w:pPr>
              <w:spacing w:line="360" w:lineRule="auto"/>
              <w:jc w:val="left"/>
              <w:rPr>
                <w:sz w:val="24"/>
                <w:szCs w:val="24"/>
              </w:rPr>
            </w:pPr>
            <w:r w:rsidRPr="009A501D">
              <w:rPr>
                <w:sz w:val="24"/>
                <w:szCs w:val="24"/>
              </w:rPr>
              <w:t>Подписка дочерних элементов главного меню на события наведения и выхода курсора для отображения подсказок в строке состояния</w:t>
            </w:r>
          </w:p>
        </w:tc>
      </w:tr>
      <w:tr w:rsidR="00742EF3" w:rsidRPr="00AB0D1B" w:rsidTr="00034887">
        <w:tc>
          <w:tcPr>
            <w:tcW w:w="1701" w:type="dxa"/>
            <w:vMerge/>
          </w:tcPr>
          <w:p w:rsidR="00742EF3" w:rsidRPr="00AB0D1B" w:rsidRDefault="00742EF3" w:rsidP="0002609D">
            <w:pPr>
              <w:spacing w:line="360" w:lineRule="auto"/>
              <w:jc w:val="left"/>
              <w:rPr>
                <w:sz w:val="24"/>
                <w:szCs w:val="24"/>
              </w:rPr>
            </w:pPr>
          </w:p>
        </w:tc>
        <w:tc>
          <w:tcPr>
            <w:tcW w:w="3261" w:type="dxa"/>
          </w:tcPr>
          <w:p w:rsidR="00742EF3" w:rsidRPr="00AB0D1B" w:rsidRDefault="00742EF3" w:rsidP="0002609D">
            <w:pPr>
              <w:spacing w:line="360" w:lineRule="auto"/>
              <w:jc w:val="left"/>
              <w:rPr>
                <w:sz w:val="24"/>
                <w:szCs w:val="24"/>
              </w:rPr>
            </w:pPr>
            <w:r w:rsidRPr="00C70BA5">
              <w:rPr>
                <w:sz w:val="24"/>
                <w:szCs w:val="24"/>
              </w:rPr>
              <w:t>созданиеToolStripMenuItem_Click</w:t>
            </w:r>
          </w:p>
        </w:tc>
        <w:tc>
          <w:tcPr>
            <w:tcW w:w="4938" w:type="dxa"/>
          </w:tcPr>
          <w:p w:rsidR="00742EF3" w:rsidRPr="00AB0D1B" w:rsidRDefault="00742EF3" w:rsidP="0002609D">
            <w:pPr>
              <w:spacing w:line="360" w:lineRule="auto"/>
              <w:jc w:val="left"/>
              <w:rPr>
                <w:sz w:val="24"/>
                <w:szCs w:val="24"/>
              </w:rPr>
            </w:pPr>
            <w:r w:rsidRPr="00C70BA5">
              <w:rPr>
                <w:sz w:val="24"/>
                <w:szCs w:val="24"/>
              </w:rPr>
              <w:t>Обработчик события нажатия клавиши мыши на элемент главного меню, который открывает диалоговое окно формы создания нового программного обеспечения</w:t>
            </w:r>
          </w:p>
        </w:tc>
      </w:tr>
      <w:tr w:rsidR="00742EF3" w:rsidRPr="00AB0D1B" w:rsidTr="00034887">
        <w:tc>
          <w:tcPr>
            <w:tcW w:w="1701" w:type="dxa"/>
            <w:vMerge/>
          </w:tcPr>
          <w:p w:rsidR="00742EF3" w:rsidRPr="00AB0D1B" w:rsidRDefault="00742EF3" w:rsidP="0002609D">
            <w:pPr>
              <w:spacing w:line="360" w:lineRule="auto"/>
              <w:jc w:val="left"/>
              <w:rPr>
                <w:sz w:val="24"/>
                <w:szCs w:val="24"/>
              </w:rPr>
            </w:pPr>
          </w:p>
        </w:tc>
        <w:tc>
          <w:tcPr>
            <w:tcW w:w="3261" w:type="dxa"/>
          </w:tcPr>
          <w:p w:rsidR="00742EF3" w:rsidRPr="00AB0D1B" w:rsidRDefault="00742EF3" w:rsidP="0002609D">
            <w:pPr>
              <w:spacing w:line="360" w:lineRule="auto"/>
              <w:jc w:val="left"/>
              <w:rPr>
                <w:sz w:val="24"/>
                <w:szCs w:val="24"/>
              </w:rPr>
            </w:pPr>
            <w:r w:rsidRPr="00C70BA5">
              <w:rPr>
                <w:sz w:val="24"/>
                <w:szCs w:val="24"/>
              </w:rPr>
              <w:t>редактированиеToolStripMenuItem_Click</w:t>
            </w:r>
          </w:p>
        </w:tc>
        <w:tc>
          <w:tcPr>
            <w:tcW w:w="4938" w:type="dxa"/>
          </w:tcPr>
          <w:p w:rsidR="00742EF3" w:rsidRPr="00AB0D1B" w:rsidRDefault="00742EF3" w:rsidP="0002609D">
            <w:pPr>
              <w:spacing w:line="360" w:lineRule="auto"/>
              <w:jc w:val="left"/>
              <w:rPr>
                <w:sz w:val="24"/>
                <w:szCs w:val="24"/>
              </w:rPr>
            </w:pPr>
            <w:r w:rsidRPr="00C70BA5">
              <w:rPr>
                <w:sz w:val="24"/>
                <w:szCs w:val="24"/>
              </w:rPr>
              <w:t>Обработчик события нажатия клавиши мыши на элемент главного меню, который открывает диалоговое окно формы редактирования выбранного программного обеспечения</w:t>
            </w:r>
          </w:p>
        </w:tc>
      </w:tr>
      <w:tr w:rsidR="00742EF3" w:rsidRPr="00AB0D1B" w:rsidTr="00034887">
        <w:tc>
          <w:tcPr>
            <w:tcW w:w="1701" w:type="dxa"/>
            <w:vMerge/>
          </w:tcPr>
          <w:p w:rsidR="00742EF3" w:rsidRPr="00AB0D1B" w:rsidRDefault="00742EF3" w:rsidP="0002609D">
            <w:pPr>
              <w:spacing w:line="360" w:lineRule="auto"/>
              <w:jc w:val="left"/>
              <w:rPr>
                <w:sz w:val="24"/>
                <w:szCs w:val="24"/>
              </w:rPr>
            </w:pPr>
          </w:p>
        </w:tc>
        <w:tc>
          <w:tcPr>
            <w:tcW w:w="3261" w:type="dxa"/>
          </w:tcPr>
          <w:p w:rsidR="00742EF3" w:rsidRPr="00AB0D1B" w:rsidRDefault="00742EF3" w:rsidP="0002609D">
            <w:pPr>
              <w:spacing w:line="360" w:lineRule="auto"/>
              <w:jc w:val="left"/>
              <w:rPr>
                <w:sz w:val="24"/>
                <w:szCs w:val="24"/>
              </w:rPr>
            </w:pPr>
            <w:r w:rsidRPr="00C70BA5">
              <w:rPr>
                <w:sz w:val="24"/>
                <w:szCs w:val="24"/>
              </w:rPr>
              <w:t>удалениеToolStripMenuItem_Click</w:t>
            </w:r>
          </w:p>
        </w:tc>
        <w:tc>
          <w:tcPr>
            <w:tcW w:w="4938" w:type="dxa"/>
          </w:tcPr>
          <w:p w:rsidR="00742EF3" w:rsidRPr="00AB0D1B" w:rsidRDefault="00742EF3" w:rsidP="0002609D">
            <w:pPr>
              <w:spacing w:line="360" w:lineRule="auto"/>
              <w:jc w:val="left"/>
              <w:rPr>
                <w:sz w:val="24"/>
                <w:szCs w:val="24"/>
              </w:rPr>
            </w:pPr>
            <w:r w:rsidRPr="00C70BA5">
              <w:rPr>
                <w:sz w:val="24"/>
                <w:szCs w:val="24"/>
              </w:rPr>
              <w:t>Обработчик события нажатия клавиши мыши на элемент главного меню, который выполняет удаление выбранного программного обеспечения</w:t>
            </w:r>
          </w:p>
        </w:tc>
      </w:tr>
      <w:tr w:rsidR="00742EF3" w:rsidRPr="00AB0D1B" w:rsidTr="00034887">
        <w:tc>
          <w:tcPr>
            <w:tcW w:w="1701" w:type="dxa"/>
            <w:vMerge/>
          </w:tcPr>
          <w:p w:rsidR="00742EF3" w:rsidRPr="00AB0D1B" w:rsidRDefault="00742EF3" w:rsidP="0002609D">
            <w:pPr>
              <w:spacing w:line="360" w:lineRule="auto"/>
              <w:jc w:val="left"/>
              <w:rPr>
                <w:sz w:val="24"/>
                <w:szCs w:val="24"/>
              </w:rPr>
            </w:pPr>
          </w:p>
        </w:tc>
        <w:tc>
          <w:tcPr>
            <w:tcW w:w="3261" w:type="dxa"/>
          </w:tcPr>
          <w:p w:rsidR="00742EF3" w:rsidRPr="00AB0D1B" w:rsidRDefault="00742EF3" w:rsidP="0002609D">
            <w:pPr>
              <w:spacing w:line="360" w:lineRule="auto"/>
              <w:jc w:val="left"/>
              <w:rPr>
                <w:sz w:val="24"/>
                <w:szCs w:val="24"/>
              </w:rPr>
            </w:pPr>
            <w:r w:rsidRPr="00C70BA5">
              <w:rPr>
                <w:sz w:val="24"/>
                <w:szCs w:val="24"/>
              </w:rPr>
              <w:t>btn_OK_Click</w:t>
            </w:r>
          </w:p>
        </w:tc>
        <w:tc>
          <w:tcPr>
            <w:tcW w:w="4938" w:type="dxa"/>
          </w:tcPr>
          <w:p w:rsidR="00742EF3" w:rsidRPr="00AB0D1B" w:rsidRDefault="00742EF3" w:rsidP="0002609D">
            <w:pPr>
              <w:spacing w:line="360" w:lineRule="auto"/>
              <w:jc w:val="left"/>
              <w:rPr>
                <w:sz w:val="24"/>
                <w:szCs w:val="24"/>
              </w:rPr>
            </w:pPr>
            <w:r w:rsidRPr="00C474AC">
              <w:rPr>
                <w:sz w:val="24"/>
                <w:szCs w:val="24"/>
              </w:rPr>
              <w:t>Обработчик события нажатия клавиши мыши на кнопку, который производит подтверждение выбранного программного обеспечения</w:t>
            </w:r>
          </w:p>
        </w:tc>
      </w:tr>
      <w:tr w:rsidR="00742EF3" w:rsidRPr="00AB0D1B" w:rsidTr="00034887">
        <w:tc>
          <w:tcPr>
            <w:tcW w:w="1701" w:type="dxa"/>
            <w:vMerge/>
            <w:tcBorders>
              <w:bottom w:val="nil"/>
            </w:tcBorders>
          </w:tcPr>
          <w:p w:rsidR="00742EF3" w:rsidRPr="00AB0D1B" w:rsidRDefault="00742EF3" w:rsidP="0002609D">
            <w:pPr>
              <w:spacing w:line="360" w:lineRule="auto"/>
              <w:jc w:val="left"/>
              <w:rPr>
                <w:sz w:val="24"/>
                <w:szCs w:val="24"/>
              </w:rPr>
            </w:pPr>
          </w:p>
        </w:tc>
        <w:tc>
          <w:tcPr>
            <w:tcW w:w="3261" w:type="dxa"/>
            <w:tcBorders>
              <w:bottom w:val="nil"/>
            </w:tcBorders>
          </w:tcPr>
          <w:p w:rsidR="00742EF3" w:rsidRPr="00AB0D1B" w:rsidRDefault="00742EF3" w:rsidP="0002609D">
            <w:pPr>
              <w:spacing w:line="360" w:lineRule="auto"/>
              <w:jc w:val="left"/>
              <w:rPr>
                <w:sz w:val="24"/>
                <w:szCs w:val="24"/>
              </w:rPr>
            </w:pPr>
            <w:r w:rsidRPr="00C70BA5">
              <w:rPr>
                <w:sz w:val="24"/>
                <w:szCs w:val="24"/>
              </w:rPr>
              <w:t>btn_Cancel_Click</w:t>
            </w:r>
          </w:p>
        </w:tc>
        <w:tc>
          <w:tcPr>
            <w:tcW w:w="4938" w:type="dxa"/>
            <w:tcBorders>
              <w:bottom w:val="nil"/>
            </w:tcBorders>
          </w:tcPr>
          <w:p w:rsidR="00742EF3" w:rsidRPr="00AB0D1B" w:rsidRDefault="00742EF3" w:rsidP="0002609D">
            <w:pPr>
              <w:spacing w:line="360" w:lineRule="auto"/>
              <w:jc w:val="left"/>
              <w:rPr>
                <w:sz w:val="24"/>
                <w:szCs w:val="24"/>
              </w:rPr>
            </w:pPr>
            <w:r w:rsidRPr="00C474AC">
              <w:rPr>
                <w:sz w:val="24"/>
                <w:szCs w:val="24"/>
              </w:rPr>
              <w:t>Обработчик события нажатия клавиши мыши на кнопку, который производит отмену выбора программного обеспечения, закрывая форму</w:t>
            </w:r>
          </w:p>
        </w:tc>
      </w:tr>
    </w:tbl>
    <w:p w:rsidR="00EB7D59" w:rsidRDefault="00EB7D59" w:rsidP="00EB7D59">
      <w:pPr>
        <w:spacing w:line="360" w:lineRule="auto"/>
        <w:ind w:firstLine="851"/>
        <w:jc w:val="both"/>
        <w:rPr>
          <w:sz w:val="28"/>
        </w:rPr>
      </w:pPr>
      <w:r>
        <w:rPr>
          <w:sz w:val="28"/>
        </w:rPr>
        <w:lastRenderedPageBreak/>
        <w:t>Продолжение таблицы 55</w:t>
      </w:r>
    </w:p>
    <w:tbl>
      <w:tblPr>
        <w:tblStyle w:val="ac"/>
        <w:tblW w:w="0" w:type="auto"/>
        <w:tblInd w:w="108" w:type="dxa"/>
        <w:tblLayout w:type="fixed"/>
        <w:tblLook w:val="04A0" w:firstRow="1" w:lastRow="0" w:firstColumn="1" w:lastColumn="0" w:noHBand="0" w:noVBand="1"/>
      </w:tblPr>
      <w:tblGrid>
        <w:gridCol w:w="1701"/>
        <w:gridCol w:w="3261"/>
        <w:gridCol w:w="4938"/>
      </w:tblGrid>
      <w:tr w:rsidR="00EB7D59" w:rsidRPr="0012231A" w:rsidTr="00034887">
        <w:tc>
          <w:tcPr>
            <w:tcW w:w="1701" w:type="dxa"/>
          </w:tcPr>
          <w:p w:rsidR="00EB7D59" w:rsidRPr="0012231A" w:rsidRDefault="00EB7D59" w:rsidP="00163492">
            <w:pPr>
              <w:spacing w:line="360" w:lineRule="auto"/>
              <w:jc w:val="center"/>
              <w:rPr>
                <w:b/>
                <w:sz w:val="24"/>
                <w:szCs w:val="24"/>
              </w:rPr>
            </w:pPr>
            <w:r w:rsidRPr="0012231A">
              <w:rPr>
                <w:b/>
                <w:sz w:val="24"/>
                <w:szCs w:val="24"/>
              </w:rPr>
              <w:t>Имя модуля</w:t>
            </w:r>
          </w:p>
        </w:tc>
        <w:tc>
          <w:tcPr>
            <w:tcW w:w="3261" w:type="dxa"/>
          </w:tcPr>
          <w:p w:rsidR="00EB7D59" w:rsidRPr="0012231A" w:rsidRDefault="00EB7D59" w:rsidP="00163492">
            <w:pPr>
              <w:spacing w:line="360" w:lineRule="auto"/>
              <w:jc w:val="center"/>
              <w:rPr>
                <w:b/>
                <w:sz w:val="24"/>
                <w:szCs w:val="24"/>
              </w:rPr>
            </w:pPr>
            <w:r w:rsidRPr="0012231A">
              <w:rPr>
                <w:b/>
                <w:sz w:val="24"/>
                <w:szCs w:val="24"/>
              </w:rPr>
              <w:t>Имя процедуры (функции)</w:t>
            </w:r>
          </w:p>
        </w:tc>
        <w:tc>
          <w:tcPr>
            <w:tcW w:w="4938" w:type="dxa"/>
          </w:tcPr>
          <w:p w:rsidR="00EB7D59" w:rsidRPr="0012231A" w:rsidRDefault="00EB7D59" w:rsidP="00163492">
            <w:pPr>
              <w:spacing w:line="360" w:lineRule="auto"/>
              <w:jc w:val="center"/>
              <w:rPr>
                <w:b/>
                <w:sz w:val="24"/>
                <w:szCs w:val="24"/>
              </w:rPr>
            </w:pPr>
            <w:r w:rsidRPr="0012231A">
              <w:rPr>
                <w:b/>
                <w:sz w:val="24"/>
                <w:szCs w:val="24"/>
              </w:rPr>
              <w:t>Назначение процедуры (функции)</w:t>
            </w:r>
          </w:p>
        </w:tc>
      </w:tr>
      <w:tr w:rsidR="00742EF3" w:rsidRPr="00AB0D1B" w:rsidTr="00034887">
        <w:tc>
          <w:tcPr>
            <w:tcW w:w="1701" w:type="dxa"/>
            <w:vMerge w:val="restart"/>
          </w:tcPr>
          <w:p w:rsidR="00742EF3" w:rsidRPr="00AB0D1B" w:rsidRDefault="00A45C1D" w:rsidP="0002609D">
            <w:pPr>
              <w:spacing w:line="360" w:lineRule="auto"/>
              <w:jc w:val="left"/>
              <w:rPr>
                <w:sz w:val="24"/>
                <w:szCs w:val="24"/>
              </w:rPr>
            </w:pPr>
            <w:r w:rsidRPr="00EC21B2">
              <w:rPr>
                <w:sz w:val="24"/>
                <w:szCs w:val="24"/>
              </w:rPr>
              <w:t>SelectSoftwareForm.cs</w:t>
            </w:r>
          </w:p>
        </w:tc>
        <w:tc>
          <w:tcPr>
            <w:tcW w:w="3261" w:type="dxa"/>
          </w:tcPr>
          <w:p w:rsidR="00742EF3" w:rsidRPr="00AB0D1B" w:rsidRDefault="00742EF3" w:rsidP="0002609D">
            <w:pPr>
              <w:spacing w:line="360" w:lineRule="auto"/>
              <w:jc w:val="left"/>
              <w:rPr>
                <w:sz w:val="24"/>
                <w:szCs w:val="24"/>
              </w:rPr>
            </w:pPr>
            <w:r w:rsidRPr="00C70BA5">
              <w:rPr>
                <w:sz w:val="24"/>
                <w:szCs w:val="24"/>
              </w:rPr>
              <w:t>softwareInfoBindingSource_CurrentChanged</w:t>
            </w:r>
          </w:p>
        </w:tc>
        <w:tc>
          <w:tcPr>
            <w:tcW w:w="4938" w:type="dxa"/>
          </w:tcPr>
          <w:p w:rsidR="00742EF3" w:rsidRPr="00AB0D1B" w:rsidRDefault="00742EF3" w:rsidP="0002609D">
            <w:pPr>
              <w:spacing w:line="360" w:lineRule="auto"/>
              <w:jc w:val="left"/>
              <w:rPr>
                <w:sz w:val="24"/>
                <w:szCs w:val="24"/>
              </w:rPr>
            </w:pPr>
            <w:r w:rsidRPr="000373F4">
              <w:rPr>
                <w:sz w:val="24"/>
                <w:szCs w:val="24"/>
              </w:rPr>
              <w:t>Обработчик события изменения текущего элемента в источнике данных программного обеспечения</w:t>
            </w:r>
          </w:p>
        </w:tc>
      </w:tr>
      <w:tr w:rsidR="00742EF3" w:rsidRPr="00AB0D1B" w:rsidTr="00034887">
        <w:tc>
          <w:tcPr>
            <w:tcW w:w="1701" w:type="dxa"/>
            <w:vMerge/>
          </w:tcPr>
          <w:p w:rsidR="00742EF3" w:rsidRPr="00AB0D1B" w:rsidRDefault="00742EF3" w:rsidP="0002609D">
            <w:pPr>
              <w:spacing w:line="360" w:lineRule="auto"/>
              <w:jc w:val="left"/>
              <w:rPr>
                <w:sz w:val="24"/>
                <w:szCs w:val="24"/>
              </w:rPr>
            </w:pPr>
          </w:p>
        </w:tc>
        <w:tc>
          <w:tcPr>
            <w:tcW w:w="3261" w:type="dxa"/>
          </w:tcPr>
          <w:p w:rsidR="00742EF3" w:rsidRPr="00AB0D1B" w:rsidRDefault="00742EF3" w:rsidP="0002609D">
            <w:pPr>
              <w:spacing w:line="360" w:lineRule="auto"/>
              <w:jc w:val="left"/>
              <w:rPr>
                <w:sz w:val="24"/>
                <w:szCs w:val="24"/>
              </w:rPr>
            </w:pPr>
            <w:r w:rsidRPr="00C70BA5">
              <w:rPr>
                <w:sz w:val="24"/>
                <w:szCs w:val="24"/>
              </w:rPr>
              <w:t>SelectSoftwareForm_FormClosing</w:t>
            </w:r>
          </w:p>
        </w:tc>
        <w:tc>
          <w:tcPr>
            <w:tcW w:w="4938" w:type="dxa"/>
          </w:tcPr>
          <w:p w:rsidR="00742EF3" w:rsidRPr="00AB0D1B" w:rsidRDefault="00742EF3" w:rsidP="0002609D">
            <w:pPr>
              <w:spacing w:line="360" w:lineRule="auto"/>
              <w:jc w:val="left"/>
              <w:rPr>
                <w:sz w:val="24"/>
                <w:szCs w:val="24"/>
              </w:rPr>
            </w:pPr>
            <w:r w:rsidRPr="000373F4">
              <w:rPr>
                <w:sz w:val="24"/>
                <w:szCs w:val="24"/>
              </w:rPr>
              <w:t>Обработчик события закрытия формы</w:t>
            </w:r>
          </w:p>
        </w:tc>
      </w:tr>
      <w:tr w:rsidR="00742EF3" w:rsidRPr="00AB0D1B" w:rsidTr="00034887">
        <w:tc>
          <w:tcPr>
            <w:tcW w:w="1701" w:type="dxa"/>
            <w:vMerge/>
          </w:tcPr>
          <w:p w:rsidR="00742EF3" w:rsidRPr="00AB0D1B" w:rsidRDefault="00742EF3" w:rsidP="0002609D">
            <w:pPr>
              <w:spacing w:line="360" w:lineRule="auto"/>
              <w:jc w:val="left"/>
              <w:rPr>
                <w:sz w:val="24"/>
                <w:szCs w:val="24"/>
              </w:rPr>
            </w:pPr>
          </w:p>
        </w:tc>
        <w:tc>
          <w:tcPr>
            <w:tcW w:w="3261" w:type="dxa"/>
          </w:tcPr>
          <w:p w:rsidR="00742EF3" w:rsidRPr="00AB0D1B" w:rsidRDefault="00742EF3" w:rsidP="0002609D">
            <w:pPr>
              <w:spacing w:line="360" w:lineRule="auto"/>
              <w:jc w:val="left"/>
              <w:rPr>
                <w:sz w:val="24"/>
                <w:szCs w:val="24"/>
              </w:rPr>
            </w:pPr>
            <w:r w:rsidRPr="002B312D">
              <w:rPr>
                <w:sz w:val="24"/>
                <w:szCs w:val="24"/>
              </w:rPr>
              <w:t>SelectSoftwareForm_KeyDown</w:t>
            </w:r>
          </w:p>
        </w:tc>
        <w:tc>
          <w:tcPr>
            <w:tcW w:w="4938" w:type="dxa"/>
          </w:tcPr>
          <w:p w:rsidR="00742EF3" w:rsidRPr="00AB0D1B" w:rsidRDefault="00742EF3" w:rsidP="0002609D">
            <w:pPr>
              <w:spacing w:line="360" w:lineRule="auto"/>
              <w:jc w:val="left"/>
              <w:rPr>
                <w:sz w:val="24"/>
                <w:szCs w:val="24"/>
              </w:rPr>
            </w:pPr>
            <w:r w:rsidRPr="000373F4">
              <w:rPr>
                <w:sz w:val="24"/>
                <w:szCs w:val="24"/>
              </w:rPr>
              <w:t>Обработчик события нажатий клавиш клавиатуры на форме</w:t>
            </w:r>
          </w:p>
        </w:tc>
      </w:tr>
      <w:tr w:rsidR="000C70ED" w:rsidRPr="00AB0D1B" w:rsidTr="00034887">
        <w:tc>
          <w:tcPr>
            <w:tcW w:w="1701" w:type="dxa"/>
            <w:vMerge w:val="restart"/>
          </w:tcPr>
          <w:p w:rsidR="000C70ED" w:rsidRPr="00AB0D1B" w:rsidRDefault="000C70ED" w:rsidP="0002609D">
            <w:pPr>
              <w:spacing w:line="360" w:lineRule="auto"/>
              <w:jc w:val="left"/>
              <w:rPr>
                <w:sz w:val="24"/>
                <w:szCs w:val="24"/>
              </w:rPr>
            </w:pPr>
            <w:r w:rsidRPr="00065200">
              <w:rPr>
                <w:sz w:val="24"/>
                <w:szCs w:val="24"/>
              </w:rPr>
              <w:t>SelectServerForm.cs</w:t>
            </w:r>
          </w:p>
        </w:tc>
        <w:tc>
          <w:tcPr>
            <w:tcW w:w="3261" w:type="dxa"/>
          </w:tcPr>
          <w:p w:rsidR="000C70ED" w:rsidRPr="00AB0D1B" w:rsidRDefault="000C70ED" w:rsidP="0002609D">
            <w:pPr>
              <w:spacing w:line="360" w:lineRule="auto"/>
              <w:jc w:val="left"/>
              <w:rPr>
                <w:sz w:val="24"/>
                <w:szCs w:val="24"/>
              </w:rPr>
            </w:pPr>
            <w:r w:rsidRPr="000C70ED">
              <w:rPr>
                <w:sz w:val="24"/>
                <w:szCs w:val="24"/>
              </w:rPr>
              <w:t>SelectServerForm</w:t>
            </w:r>
          </w:p>
        </w:tc>
        <w:tc>
          <w:tcPr>
            <w:tcW w:w="4938" w:type="dxa"/>
          </w:tcPr>
          <w:p w:rsidR="000C70ED" w:rsidRPr="00AB0D1B" w:rsidRDefault="000C70ED" w:rsidP="0002609D">
            <w:pPr>
              <w:spacing w:line="360" w:lineRule="auto"/>
              <w:jc w:val="left"/>
              <w:rPr>
                <w:sz w:val="24"/>
                <w:szCs w:val="24"/>
              </w:rPr>
            </w:pPr>
            <w:r w:rsidRPr="000C70ED">
              <w:rPr>
                <w:sz w:val="24"/>
                <w:szCs w:val="24"/>
              </w:rPr>
              <w:t>Конструктор формы выбора конфигурации сервера</w:t>
            </w:r>
          </w:p>
        </w:tc>
      </w:tr>
      <w:tr w:rsidR="000C70ED" w:rsidRPr="00AB0D1B" w:rsidTr="00034887">
        <w:tc>
          <w:tcPr>
            <w:tcW w:w="1701" w:type="dxa"/>
            <w:vMerge/>
          </w:tcPr>
          <w:p w:rsidR="000C70ED" w:rsidRPr="00AB0D1B" w:rsidRDefault="000C70ED" w:rsidP="0002609D">
            <w:pPr>
              <w:spacing w:line="360" w:lineRule="auto"/>
              <w:jc w:val="left"/>
              <w:rPr>
                <w:sz w:val="24"/>
                <w:szCs w:val="24"/>
              </w:rPr>
            </w:pPr>
          </w:p>
        </w:tc>
        <w:tc>
          <w:tcPr>
            <w:tcW w:w="3261" w:type="dxa"/>
          </w:tcPr>
          <w:p w:rsidR="000C70ED" w:rsidRPr="00AB0D1B" w:rsidRDefault="000C70ED" w:rsidP="0002609D">
            <w:pPr>
              <w:spacing w:line="360" w:lineRule="auto"/>
              <w:jc w:val="left"/>
              <w:rPr>
                <w:sz w:val="24"/>
                <w:szCs w:val="24"/>
              </w:rPr>
            </w:pPr>
            <w:r w:rsidRPr="000C70ED">
              <w:rPr>
                <w:sz w:val="24"/>
                <w:szCs w:val="24"/>
              </w:rPr>
              <w:t>InitCollection</w:t>
            </w:r>
          </w:p>
        </w:tc>
        <w:tc>
          <w:tcPr>
            <w:tcW w:w="4938" w:type="dxa"/>
          </w:tcPr>
          <w:p w:rsidR="000C70ED" w:rsidRPr="00AB0D1B" w:rsidRDefault="000C70ED" w:rsidP="0002609D">
            <w:pPr>
              <w:spacing w:line="360" w:lineRule="auto"/>
              <w:jc w:val="left"/>
              <w:rPr>
                <w:sz w:val="24"/>
                <w:szCs w:val="24"/>
              </w:rPr>
            </w:pPr>
            <w:r w:rsidRPr="000C70ED">
              <w:rPr>
                <w:sz w:val="24"/>
                <w:szCs w:val="24"/>
              </w:rPr>
              <w:t>Инициализация привязки коллекции конфигураций серверов</w:t>
            </w:r>
          </w:p>
        </w:tc>
      </w:tr>
      <w:tr w:rsidR="000C70ED" w:rsidRPr="00AB0D1B" w:rsidTr="00034887">
        <w:tc>
          <w:tcPr>
            <w:tcW w:w="1701" w:type="dxa"/>
            <w:vMerge/>
          </w:tcPr>
          <w:p w:rsidR="000C70ED" w:rsidRPr="00AB0D1B" w:rsidRDefault="000C70ED" w:rsidP="0002609D">
            <w:pPr>
              <w:spacing w:line="360" w:lineRule="auto"/>
              <w:jc w:val="left"/>
              <w:rPr>
                <w:sz w:val="24"/>
                <w:szCs w:val="24"/>
              </w:rPr>
            </w:pPr>
          </w:p>
        </w:tc>
        <w:tc>
          <w:tcPr>
            <w:tcW w:w="3261" w:type="dxa"/>
          </w:tcPr>
          <w:p w:rsidR="000C70ED" w:rsidRPr="00AB0D1B" w:rsidRDefault="000C70ED" w:rsidP="0002609D">
            <w:pPr>
              <w:spacing w:line="360" w:lineRule="auto"/>
              <w:jc w:val="left"/>
              <w:rPr>
                <w:sz w:val="24"/>
                <w:szCs w:val="24"/>
              </w:rPr>
            </w:pPr>
            <w:r w:rsidRPr="000C70ED">
              <w:rPr>
                <w:sz w:val="24"/>
                <w:szCs w:val="24"/>
              </w:rPr>
              <w:t>btn_Cancel_Click</w:t>
            </w:r>
          </w:p>
        </w:tc>
        <w:tc>
          <w:tcPr>
            <w:tcW w:w="4938" w:type="dxa"/>
          </w:tcPr>
          <w:p w:rsidR="000C70ED" w:rsidRPr="00AB0D1B" w:rsidRDefault="000C70ED" w:rsidP="0002609D">
            <w:pPr>
              <w:spacing w:line="360" w:lineRule="auto"/>
              <w:jc w:val="left"/>
              <w:rPr>
                <w:sz w:val="24"/>
                <w:szCs w:val="24"/>
              </w:rPr>
            </w:pPr>
            <w:r w:rsidRPr="000C70ED">
              <w:rPr>
                <w:sz w:val="24"/>
                <w:szCs w:val="24"/>
              </w:rPr>
              <w:t>Обработчик события нажатия клавиши мыши на кнопку, который производит отмену выбора конфигурации сервера, закрывая форму</w:t>
            </w:r>
          </w:p>
        </w:tc>
      </w:tr>
      <w:tr w:rsidR="000C70ED" w:rsidRPr="00AB0D1B" w:rsidTr="00034887">
        <w:tc>
          <w:tcPr>
            <w:tcW w:w="1701" w:type="dxa"/>
            <w:vMerge/>
          </w:tcPr>
          <w:p w:rsidR="000C70ED" w:rsidRPr="00AB0D1B" w:rsidRDefault="000C70ED" w:rsidP="0002609D">
            <w:pPr>
              <w:spacing w:line="360" w:lineRule="auto"/>
              <w:jc w:val="left"/>
              <w:rPr>
                <w:sz w:val="24"/>
                <w:szCs w:val="24"/>
              </w:rPr>
            </w:pPr>
          </w:p>
        </w:tc>
        <w:tc>
          <w:tcPr>
            <w:tcW w:w="3261" w:type="dxa"/>
          </w:tcPr>
          <w:p w:rsidR="000C70ED" w:rsidRPr="00AB0D1B" w:rsidRDefault="000C70ED" w:rsidP="0002609D">
            <w:pPr>
              <w:spacing w:line="360" w:lineRule="auto"/>
              <w:jc w:val="left"/>
              <w:rPr>
                <w:sz w:val="24"/>
                <w:szCs w:val="24"/>
              </w:rPr>
            </w:pPr>
            <w:r w:rsidRPr="000C70ED">
              <w:rPr>
                <w:sz w:val="24"/>
                <w:szCs w:val="24"/>
              </w:rPr>
              <w:t>btn_OK_Click</w:t>
            </w:r>
          </w:p>
        </w:tc>
        <w:tc>
          <w:tcPr>
            <w:tcW w:w="4938" w:type="dxa"/>
          </w:tcPr>
          <w:p w:rsidR="000C70ED" w:rsidRPr="00AB0D1B" w:rsidRDefault="000C70ED" w:rsidP="0002609D">
            <w:pPr>
              <w:spacing w:line="360" w:lineRule="auto"/>
              <w:jc w:val="left"/>
              <w:rPr>
                <w:sz w:val="24"/>
                <w:szCs w:val="24"/>
              </w:rPr>
            </w:pPr>
            <w:r w:rsidRPr="000C70ED">
              <w:rPr>
                <w:sz w:val="24"/>
                <w:szCs w:val="24"/>
              </w:rPr>
              <w:t>Обработчик события нажатия клавиши мыши на кнопку, который производит подтверждение выбранной конфигурации сервера</w:t>
            </w:r>
          </w:p>
        </w:tc>
      </w:tr>
      <w:tr w:rsidR="000C70ED" w:rsidRPr="00AB0D1B" w:rsidTr="00034887">
        <w:tc>
          <w:tcPr>
            <w:tcW w:w="1701" w:type="dxa"/>
            <w:vMerge/>
          </w:tcPr>
          <w:p w:rsidR="000C70ED" w:rsidRPr="00AB0D1B" w:rsidRDefault="000C70ED" w:rsidP="0002609D">
            <w:pPr>
              <w:spacing w:line="360" w:lineRule="auto"/>
              <w:jc w:val="left"/>
              <w:rPr>
                <w:sz w:val="24"/>
                <w:szCs w:val="24"/>
              </w:rPr>
            </w:pPr>
          </w:p>
        </w:tc>
        <w:tc>
          <w:tcPr>
            <w:tcW w:w="3261" w:type="dxa"/>
          </w:tcPr>
          <w:p w:rsidR="000C70ED" w:rsidRPr="00AB0D1B" w:rsidRDefault="000C70ED" w:rsidP="0002609D">
            <w:pPr>
              <w:spacing w:line="360" w:lineRule="auto"/>
              <w:jc w:val="left"/>
              <w:rPr>
                <w:sz w:val="24"/>
                <w:szCs w:val="24"/>
              </w:rPr>
            </w:pPr>
            <w:r w:rsidRPr="000C70ED">
              <w:rPr>
                <w:sz w:val="24"/>
                <w:szCs w:val="24"/>
              </w:rPr>
              <w:t>serverPaasInfoBindingSource_CurrentChanged</w:t>
            </w:r>
          </w:p>
        </w:tc>
        <w:tc>
          <w:tcPr>
            <w:tcW w:w="4938" w:type="dxa"/>
          </w:tcPr>
          <w:p w:rsidR="000C70ED" w:rsidRPr="00AB0D1B" w:rsidRDefault="000C70ED" w:rsidP="0002609D">
            <w:pPr>
              <w:spacing w:line="360" w:lineRule="auto"/>
              <w:jc w:val="left"/>
              <w:rPr>
                <w:sz w:val="24"/>
                <w:szCs w:val="24"/>
              </w:rPr>
            </w:pPr>
            <w:r w:rsidRPr="000C70ED">
              <w:rPr>
                <w:sz w:val="24"/>
                <w:szCs w:val="24"/>
              </w:rPr>
              <w:t>Обработчик события изменения текущего элемента в источнике данных конфигураций серверов</w:t>
            </w:r>
          </w:p>
        </w:tc>
      </w:tr>
      <w:tr w:rsidR="000C70ED" w:rsidRPr="00AB0D1B" w:rsidTr="00034887">
        <w:tc>
          <w:tcPr>
            <w:tcW w:w="1701" w:type="dxa"/>
            <w:vMerge/>
            <w:tcBorders>
              <w:bottom w:val="single" w:sz="4" w:space="0" w:color="auto"/>
            </w:tcBorders>
          </w:tcPr>
          <w:p w:rsidR="000C70ED" w:rsidRPr="00AB0D1B" w:rsidRDefault="000C70ED" w:rsidP="0002609D">
            <w:pPr>
              <w:spacing w:line="360" w:lineRule="auto"/>
              <w:jc w:val="left"/>
              <w:rPr>
                <w:sz w:val="24"/>
                <w:szCs w:val="24"/>
              </w:rPr>
            </w:pPr>
          </w:p>
        </w:tc>
        <w:tc>
          <w:tcPr>
            <w:tcW w:w="3261" w:type="dxa"/>
            <w:tcBorders>
              <w:bottom w:val="single" w:sz="4" w:space="0" w:color="auto"/>
            </w:tcBorders>
          </w:tcPr>
          <w:p w:rsidR="000C70ED" w:rsidRPr="00AB0D1B" w:rsidRDefault="000C70ED" w:rsidP="0002609D">
            <w:pPr>
              <w:spacing w:line="360" w:lineRule="auto"/>
              <w:jc w:val="left"/>
              <w:rPr>
                <w:sz w:val="24"/>
                <w:szCs w:val="24"/>
              </w:rPr>
            </w:pPr>
            <w:r w:rsidRPr="000C70ED">
              <w:rPr>
                <w:sz w:val="24"/>
                <w:szCs w:val="24"/>
              </w:rPr>
              <w:t>SelectServerForm_KeyDown</w:t>
            </w:r>
          </w:p>
        </w:tc>
        <w:tc>
          <w:tcPr>
            <w:tcW w:w="4938" w:type="dxa"/>
            <w:tcBorders>
              <w:bottom w:val="single" w:sz="4" w:space="0" w:color="auto"/>
            </w:tcBorders>
          </w:tcPr>
          <w:p w:rsidR="000C70ED" w:rsidRPr="00AB0D1B" w:rsidRDefault="000C70ED" w:rsidP="0002609D">
            <w:pPr>
              <w:spacing w:line="360" w:lineRule="auto"/>
              <w:jc w:val="left"/>
              <w:rPr>
                <w:sz w:val="24"/>
                <w:szCs w:val="24"/>
              </w:rPr>
            </w:pPr>
            <w:r w:rsidRPr="000C70ED">
              <w:rPr>
                <w:sz w:val="24"/>
                <w:szCs w:val="24"/>
              </w:rPr>
              <w:t>Обработчик события нажатий клавиш клавиатуры на форме</w:t>
            </w:r>
          </w:p>
        </w:tc>
      </w:tr>
      <w:tr w:rsidR="00854541" w:rsidRPr="00AB0D1B" w:rsidTr="00034887">
        <w:tc>
          <w:tcPr>
            <w:tcW w:w="1701" w:type="dxa"/>
            <w:vMerge w:val="restart"/>
          </w:tcPr>
          <w:p w:rsidR="00854541" w:rsidRPr="00AB0D1B" w:rsidRDefault="00854541" w:rsidP="0002609D">
            <w:pPr>
              <w:spacing w:line="360" w:lineRule="auto"/>
              <w:jc w:val="left"/>
              <w:rPr>
                <w:sz w:val="24"/>
                <w:szCs w:val="24"/>
              </w:rPr>
            </w:pPr>
            <w:r w:rsidRPr="000C70ED">
              <w:rPr>
                <w:sz w:val="24"/>
                <w:szCs w:val="24"/>
              </w:rPr>
              <w:t>SelectSANForm.cs</w:t>
            </w:r>
          </w:p>
        </w:tc>
        <w:tc>
          <w:tcPr>
            <w:tcW w:w="3261" w:type="dxa"/>
          </w:tcPr>
          <w:p w:rsidR="00854541" w:rsidRPr="00AB0D1B" w:rsidRDefault="00854541" w:rsidP="0002609D">
            <w:pPr>
              <w:spacing w:line="360" w:lineRule="auto"/>
              <w:jc w:val="left"/>
              <w:rPr>
                <w:sz w:val="24"/>
                <w:szCs w:val="24"/>
              </w:rPr>
            </w:pPr>
            <w:r w:rsidRPr="000C70ED">
              <w:rPr>
                <w:sz w:val="24"/>
                <w:szCs w:val="24"/>
              </w:rPr>
              <w:t>SelectSANForm</w:t>
            </w:r>
          </w:p>
        </w:tc>
        <w:tc>
          <w:tcPr>
            <w:tcW w:w="4938" w:type="dxa"/>
          </w:tcPr>
          <w:p w:rsidR="00854541" w:rsidRPr="00AB0D1B" w:rsidRDefault="00854541" w:rsidP="0002609D">
            <w:pPr>
              <w:spacing w:line="360" w:lineRule="auto"/>
              <w:jc w:val="left"/>
              <w:rPr>
                <w:sz w:val="24"/>
                <w:szCs w:val="24"/>
              </w:rPr>
            </w:pPr>
            <w:r w:rsidRPr="000C70ED">
              <w:rPr>
                <w:sz w:val="24"/>
                <w:szCs w:val="24"/>
              </w:rPr>
              <w:t>Конструктор формы выбора хранилища данных</w:t>
            </w:r>
          </w:p>
        </w:tc>
      </w:tr>
      <w:tr w:rsidR="00854541" w:rsidRPr="00AB0D1B" w:rsidTr="00034887">
        <w:tc>
          <w:tcPr>
            <w:tcW w:w="1701" w:type="dxa"/>
            <w:vMerge/>
          </w:tcPr>
          <w:p w:rsidR="00854541" w:rsidRPr="00AB0D1B" w:rsidRDefault="00854541" w:rsidP="0002609D">
            <w:pPr>
              <w:spacing w:line="360" w:lineRule="auto"/>
              <w:jc w:val="left"/>
              <w:rPr>
                <w:sz w:val="24"/>
                <w:szCs w:val="24"/>
              </w:rPr>
            </w:pPr>
          </w:p>
        </w:tc>
        <w:tc>
          <w:tcPr>
            <w:tcW w:w="3261" w:type="dxa"/>
          </w:tcPr>
          <w:p w:rsidR="00854541" w:rsidRPr="00AB0D1B" w:rsidRDefault="00854541" w:rsidP="0002609D">
            <w:pPr>
              <w:spacing w:line="360" w:lineRule="auto"/>
              <w:jc w:val="left"/>
              <w:rPr>
                <w:sz w:val="24"/>
                <w:szCs w:val="24"/>
              </w:rPr>
            </w:pPr>
            <w:r w:rsidRPr="000C70ED">
              <w:rPr>
                <w:sz w:val="24"/>
                <w:szCs w:val="24"/>
              </w:rPr>
              <w:t>InitCollection</w:t>
            </w:r>
          </w:p>
        </w:tc>
        <w:tc>
          <w:tcPr>
            <w:tcW w:w="4938" w:type="dxa"/>
          </w:tcPr>
          <w:p w:rsidR="00854541" w:rsidRPr="00AB0D1B" w:rsidRDefault="00854541" w:rsidP="0002609D">
            <w:pPr>
              <w:spacing w:line="360" w:lineRule="auto"/>
              <w:jc w:val="left"/>
              <w:rPr>
                <w:sz w:val="24"/>
                <w:szCs w:val="24"/>
              </w:rPr>
            </w:pPr>
            <w:r w:rsidRPr="000C70ED">
              <w:rPr>
                <w:sz w:val="24"/>
                <w:szCs w:val="24"/>
              </w:rPr>
              <w:t>Инициализация привязки коллекции хранилищ данных</w:t>
            </w:r>
          </w:p>
        </w:tc>
      </w:tr>
      <w:tr w:rsidR="00854541" w:rsidRPr="00AB0D1B" w:rsidTr="00034887">
        <w:tc>
          <w:tcPr>
            <w:tcW w:w="1701" w:type="dxa"/>
            <w:vMerge/>
            <w:tcBorders>
              <w:bottom w:val="nil"/>
            </w:tcBorders>
          </w:tcPr>
          <w:p w:rsidR="00854541" w:rsidRPr="00AB0D1B" w:rsidRDefault="00854541" w:rsidP="0002609D">
            <w:pPr>
              <w:spacing w:line="360" w:lineRule="auto"/>
              <w:jc w:val="left"/>
              <w:rPr>
                <w:sz w:val="24"/>
                <w:szCs w:val="24"/>
              </w:rPr>
            </w:pPr>
          </w:p>
        </w:tc>
        <w:tc>
          <w:tcPr>
            <w:tcW w:w="3261" w:type="dxa"/>
            <w:tcBorders>
              <w:bottom w:val="nil"/>
            </w:tcBorders>
          </w:tcPr>
          <w:p w:rsidR="00854541" w:rsidRPr="00AB0D1B" w:rsidRDefault="00854541" w:rsidP="0002609D">
            <w:pPr>
              <w:spacing w:line="360" w:lineRule="auto"/>
              <w:jc w:val="left"/>
              <w:rPr>
                <w:sz w:val="24"/>
                <w:szCs w:val="24"/>
              </w:rPr>
            </w:pPr>
            <w:r w:rsidRPr="000C70ED">
              <w:rPr>
                <w:sz w:val="24"/>
                <w:szCs w:val="24"/>
              </w:rPr>
              <w:t>btn_Cancel_Click</w:t>
            </w:r>
          </w:p>
        </w:tc>
        <w:tc>
          <w:tcPr>
            <w:tcW w:w="4938" w:type="dxa"/>
            <w:tcBorders>
              <w:bottom w:val="nil"/>
            </w:tcBorders>
          </w:tcPr>
          <w:p w:rsidR="00854541" w:rsidRPr="00AB0D1B" w:rsidRDefault="00854541" w:rsidP="0002609D">
            <w:pPr>
              <w:spacing w:line="360" w:lineRule="auto"/>
              <w:jc w:val="left"/>
              <w:rPr>
                <w:sz w:val="24"/>
                <w:szCs w:val="24"/>
              </w:rPr>
            </w:pPr>
            <w:r w:rsidRPr="00854541">
              <w:rPr>
                <w:sz w:val="24"/>
                <w:szCs w:val="24"/>
              </w:rPr>
              <w:t>Обработчик события нажатия клавиши мыши на кнопку, который производит отмену выбора хранилища данных, закрывая форму</w:t>
            </w:r>
          </w:p>
        </w:tc>
      </w:tr>
    </w:tbl>
    <w:p w:rsidR="00034887" w:rsidRDefault="00034887">
      <w:pPr>
        <w:widowControl/>
        <w:spacing w:line="360" w:lineRule="auto"/>
        <w:ind w:firstLine="851"/>
        <w:jc w:val="both"/>
        <w:rPr>
          <w:sz w:val="28"/>
        </w:rPr>
      </w:pPr>
      <w:r>
        <w:rPr>
          <w:sz w:val="28"/>
        </w:rPr>
        <w:br w:type="page"/>
      </w:r>
    </w:p>
    <w:p w:rsidR="00EB7D59" w:rsidRDefault="00EB7D59" w:rsidP="00EB7D59">
      <w:pPr>
        <w:spacing w:line="360" w:lineRule="auto"/>
        <w:ind w:firstLine="851"/>
        <w:jc w:val="both"/>
        <w:rPr>
          <w:sz w:val="28"/>
        </w:rPr>
      </w:pPr>
      <w:r>
        <w:rPr>
          <w:sz w:val="28"/>
        </w:rPr>
        <w:lastRenderedPageBreak/>
        <w:t>Продолжение таблицы 55</w:t>
      </w:r>
    </w:p>
    <w:tbl>
      <w:tblPr>
        <w:tblStyle w:val="ac"/>
        <w:tblW w:w="0" w:type="auto"/>
        <w:tblInd w:w="108" w:type="dxa"/>
        <w:tblLayout w:type="fixed"/>
        <w:tblLook w:val="04A0" w:firstRow="1" w:lastRow="0" w:firstColumn="1" w:lastColumn="0" w:noHBand="0" w:noVBand="1"/>
      </w:tblPr>
      <w:tblGrid>
        <w:gridCol w:w="1701"/>
        <w:gridCol w:w="3261"/>
        <w:gridCol w:w="4938"/>
      </w:tblGrid>
      <w:tr w:rsidR="00EB7D59" w:rsidRPr="0012231A" w:rsidTr="00034887">
        <w:tc>
          <w:tcPr>
            <w:tcW w:w="1701" w:type="dxa"/>
          </w:tcPr>
          <w:p w:rsidR="00EB7D59" w:rsidRPr="0012231A" w:rsidRDefault="00EB7D59" w:rsidP="00163492">
            <w:pPr>
              <w:spacing w:line="360" w:lineRule="auto"/>
              <w:jc w:val="center"/>
              <w:rPr>
                <w:b/>
                <w:sz w:val="24"/>
                <w:szCs w:val="24"/>
              </w:rPr>
            </w:pPr>
            <w:r w:rsidRPr="0012231A">
              <w:rPr>
                <w:b/>
                <w:sz w:val="24"/>
                <w:szCs w:val="24"/>
              </w:rPr>
              <w:t>Имя модуля</w:t>
            </w:r>
          </w:p>
        </w:tc>
        <w:tc>
          <w:tcPr>
            <w:tcW w:w="3261" w:type="dxa"/>
          </w:tcPr>
          <w:p w:rsidR="00EB7D59" w:rsidRPr="0012231A" w:rsidRDefault="00EB7D59" w:rsidP="00163492">
            <w:pPr>
              <w:spacing w:line="360" w:lineRule="auto"/>
              <w:jc w:val="center"/>
              <w:rPr>
                <w:b/>
                <w:sz w:val="24"/>
                <w:szCs w:val="24"/>
              </w:rPr>
            </w:pPr>
            <w:r w:rsidRPr="0012231A">
              <w:rPr>
                <w:b/>
                <w:sz w:val="24"/>
                <w:szCs w:val="24"/>
              </w:rPr>
              <w:t>Имя процедуры (функции)</w:t>
            </w:r>
          </w:p>
        </w:tc>
        <w:tc>
          <w:tcPr>
            <w:tcW w:w="4938" w:type="dxa"/>
          </w:tcPr>
          <w:p w:rsidR="00EB7D59" w:rsidRPr="0012231A" w:rsidRDefault="00EB7D59" w:rsidP="00163492">
            <w:pPr>
              <w:spacing w:line="360" w:lineRule="auto"/>
              <w:jc w:val="center"/>
              <w:rPr>
                <w:b/>
                <w:sz w:val="24"/>
                <w:szCs w:val="24"/>
              </w:rPr>
            </w:pPr>
            <w:r w:rsidRPr="0012231A">
              <w:rPr>
                <w:b/>
                <w:sz w:val="24"/>
                <w:szCs w:val="24"/>
              </w:rPr>
              <w:t>Назначение процедуры (функции)</w:t>
            </w:r>
          </w:p>
        </w:tc>
      </w:tr>
      <w:tr w:rsidR="00854541" w:rsidRPr="00AB0D1B" w:rsidTr="00034887">
        <w:tc>
          <w:tcPr>
            <w:tcW w:w="1701" w:type="dxa"/>
            <w:vMerge w:val="restart"/>
          </w:tcPr>
          <w:p w:rsidR="00854541" w:rsidRPr="00AB0D1B" w:rsidRDefault="00A45C1D" w:rsidP="0002609D">
            <w:pPr>
              <w:spacing w:line="360" w:lineRule="auto"/>
              <w:jc w:val="left"/>
              <w:rPr>
                <w:sz w:val="24"/>
                <w:szCs w:val="24"/>
              </w:rPr>
            </w:pPr>
            <w:r w:rsidRPr="000C70ED">
              <w:rPr>
                <w:sz w:val="24"/>
                <w:szCs w:val="24"/>
              </w:rPr>
              <w:t>SelectSANForm.cs</w:t>
            </w:r>
          </w:p>
        </w:tc>
        <w:tc>
          <w:tcPr>
            <w:tcW w:w="3261" w:type="dxa"/>
          </w:tcPr>
          <w:p w:rsidR="00854541" w:rsidRPr="00AB0D1B" w:rsidRDefault="00854541" w:rsidP="0002609D">
            <w:pPr>
              <w:spacing w:line="360" w:lineRule="auto"/>
              <w:jc w:val="left"/>
              <w:rPr>
                <w:sz w:val="24"/>
                <w:szCs w:val="24"/>
              </w:rPr>
            </w:pPr>
            <w:r w:rsidRPr="00854541">
              <w:rPr>
                <w:sz w:val="24"/>
                <w:szCs w:val="24"/>
              </w:rPr>
              <w:t>btn_OK_Click</w:t>
            </w:r>
          </w:p>
        </w:tc>
        <w:tc>
          <w:tcPr>
            <w:tcW w:w="4938" w:type="dxa"/>
          </w:tcPr>
          <w:p w:rsidR="00854541" w:rsidRPr="00AB0D1B" w:rsidRDefault="00854541" w:rsidP="0002609D">
            <w:pPr>
              <w:spacing w:line="360" w:lineRule="auto"/>
              <w:jc w:val="left"/>
              <w:rPr>
                <w:sz w:val="24"/>
                <w:szCs w:val="24"/>
              </w:rPr>
            </w:pPr>
            <w:r w:rsidRPr="00854541">
              <w:rPr>
                <w:sz w:val="24"/>
                <w:szCs w:val="24"/>
              </w:rPr>
              <w:t>Обработчик события нажатия клавиши мыши на кнопку, который производит подтверждение выбранного хранилища данных</w:t>
            </w:r>
          </w:p>
        </w:tc>
      </w:tr>
      <w:tr w:rsidR="00854541" w:rsidRPr="00AB0D1B" w:rsidTr="00034887">
        <w:tc>
          <w:tcPr>
            <w:tcW w:w="1701" w:type="dxa"/>
            <w:vMerge/>
          </w:tcPr>
          <w:p w:rsidR="00854541" w:rsidRPr="00AB0D1B" w:rsidRDefault="00854541" w:rsidP="0002609D">
            <w:pPr>
              <w:spacing w:line="360" w:lineRule="auto"/>
              <w:jc w:val="left"/>
              <w:rPr>
                <w:sz w:val="24"/>
                <w:szCs w:val="24"/>
              </w:rPr>
            </w:pPr>
          </w:p>
        </w:tc>
        <w:tc>
          <w:tcPr>
            <w:tcW w:w="3261" w:type="dxa"/>
          </w:tcPr>
          <w:p w:rsidR="00854541" w:rsidRPr="00AB0D1B" w:rsidRDefault="00854541" w:rsidP="0002609D">
            <w:pPr>
              <w:spacing w:line="360" w:lineRule="auto"/>
              <w:jc w:val="left"/>
              <w:rPr>
                <w:sz w:val="24"/>
                <w:szCs w:val="24"/>
              </w:rPr>
            </w:pPr>
            <w:r w:rsidRPr="00854541">
              <w:rPr>
                <w:sz w:val="24"/>
                <w:szCs w:val="24"/>
              </w:rPr>
              <w:t>sANPaasInfoBindingSource_CurrentChanged</w:t>
            </w:r>
          </w:p>
        </w:tc>
        <w:tc>
          <w:tcPr>
            <w:tcW w:w="4938" w:type="dxa"/>
          </w:tcPr>
          <w:p w:rsidR="00854541" w:rsidRPr="00AB0D1B" w:rsidRDefault="00854541" w:rsidP="0002609D">
            <w:pPr>
              <w:spacing w:line="360" w:lineRule="auto"/>
              <w:jc w:val="left"/>
              <w:rPr>
                <w:sz w:val="24"/>
                <w:szCs w:val="24"/>
              </w:rPr>
            </w:pPr>
            <w:r w:rsidRPr="00854541">
              <w:rPr>
                <w:sz w:val="24"/>
                <w:szCs w:val="24"/>
              </w:rPr>
              <w:t>Обработчик события изменения текущего элемента в источнике данных конфигураций хранилищ данных</w:t>
            </w:r>
          </w:p>
        </w:tc>
      </w:tr>
      <w:tr w:rsidR="00854541" w:rsidRPr="00AB0D1B" w:rsidTr="00034887">
        <w:tc>
          <w:tcPr>
            <w:tcW w:w="1701" w:type="dxa"/>
            <w:vMerge/>
            <w:tcBorders>
              <w:bottom w:val="single" w:sz="4" w:space="0" w:color="auto"/>
            </w:tcBorders>
          </w:tcPr>
          <w:p w:rsidR="00854541" w:rsidRPr="00AB0D1B" w:rsidRDefault="00854541" w:rsidP="0002609D">
            <w:pPr>
              <w:spacing w:line="360" w:lineRule="auto"/>
              <w:jc w:val="left"/>
              <w:rPr>
                <w:sz w:val="24"/>
                <w:szCs w:val="24"/>
              </w:rPr>
            </w:pPr>
          </w:p>
        </w:tc>
        <w:tc>
          <w:tcPr>
            <w:tcW w:w="3261" w:type="dxa"/>
            <w:tcBorders>
              <w:bottom w:val="single" w:sz="4" w:space="0" w:color="auto"/>
            </w:tcBorders>
          </w:tcPr>
          <w:p w:rsidR="00854541" w:rsidRPr="00AB0D1B" w:rsidRDefault="00854541" w:rsidP="0002609D">
            <w:pPr>
              <w:spacing w:line="360" w:lineRule="auto"/>
              <w:jc w:val="left"/>
              <w:rPr>
                <w:sz w:val="24"/>
                <w:szCs w:val="24"/>
              </w:rPr>
            </w:pPr>
            <w:r w:rsidRPr="00854541">
              <w:rPr>
                <w:sz w:val="24"/>
                <w:szCs w:val="24"/>
              </w:rPr>
              <w:t>SelectSANForm_KeyDown</w:t>
            </w:r>
          </w:p>
        </w:tc>
        <w:tc>
          <w:tcPr>
            <w:tcW w:w="4938" w:type="dxa"/>
            <w:tcBorders>
              <w:bottom w:val="single" w:sz="4" w:space="0" w:color="auto"/>
            </w:tcBorders>
          </w:tcPr>
          <w:p w:rsidR="00854541" w:rsidRPr="00AB0D1B" w:rsidRDefault="00854541" w:rsidP="0002609D">
            <w:pPr>
              <w:spacing w:line="360" w:lineRule="auto"/>
              <w:jc w:val="left"/>
              <w:rPr>
                <w:sz w:val="24"/>
                <w:szCs w:val="24"/>
              </w:rPr>
            </w:pPr>
            <w:r w:rsidRPr="00854541">
              <w:rPr>
                <w:sz w:val="24"/>
                <w:szCs w:val="24"/>
              </w:rPr>
              <w:t>Обработчик события нажатий клавиш клавиатуры на форме</w:t>
            </w:r>
          </w:p>
        </w:tc>
      </w:tr>
      <w:tr w:rsidR="009C7280" w:rsidRPr="00AB0D1B" w:rsidTr="00034887">
        <w:tc>
          <w:tcPr>
            <w:tcW w:w="1701" w:type="dxa"/>
            <w:vMerge w:val="restart"/>
          </w:tcPr>
          <w:p w:rsidR="009C7280" w:rsidRPr="00AB0D1B" w:rsidRDefault="009C7280" w:rsidP="0002609D">
            <w:pPr>
              <w:spacing w:line="360" w:lineRule="auto"/>
              <w:jc w:val="left"/>
              <w:rPr>
                <w:sz w:val="24"/>
                <w:szCs w:val="24"/>
              </w:rPr>
            </w:pPr>
            <w:r w:rsidRPr="00BA3620">
              <w:rPr>
                <w:sz w:val="24"/>
                <w:szCs w:val="24"/>
              </w:rPr>
              <w:t>EditSoftwareTypeForm.cs</w:t>
            </w:r>
          </w:p>
        </w:tc>
        <w:tc>
          <w:tcPr>
            <w:tcW w:w="3261" w:type="dxa"/>
          </w:tcPr>
          <w:p w:rsidR="009C7280" w:rsidRPr="00AB0D1B" w:rsidRDefault="009C7280" w:rsidP="0002609D">
            <w:pPr>
              <w:spacing w:line="360" w:lineRule="auto"/>
              <w:jc w:val="left"/>
              <w:rPr>
                <w:sz w:val="24"/>
                <w:szCs w:val="24"/>
              </w:rPr>
            </w:pPr>
            <w:r w:rsidRPr="00BA3620">
              <w:rPr>
                <w:sz w:val="24"/>
                <w:szCs w:val="24"/>
              </w:rPr>
              <w:t>EditSoftwareTypeForm</w:t>
            </w:r>
          </w:p>
        </w:tc>
        <w:tc>
          <w:tcPr>
            <w:tcW w:w="4938" w:type="dxa"/>
          </w:tcPr>
          <w:p w:rsidR="009C7280" w:rsidRPr="00AB0D1B" w:rsidRDefault="009C7280" w:rsidP="0002609D">
            <w:pPr>
              <w:spacing w:line="360" w:lineRule="auto"/>
              <w:jc w:val="left"/>
              <w:rPr>
                <w:sz w:val="24"/>
                <w:szCs w:val="24"/>
              </w:rPr>
            </w:pPr>
            <w:r w:rsidRPr="00BA3620">
              <w:rPr>
                <w:sz w:val="24"/>
                <w:szCs w:val="24"/>
              </w:rPr>
              <w:t>Конструктор формы редактирования типов программного обеспечения</w:t>
            </w:r>
          </w:p>
        </w:tc>
      </w:tr>
      <w:tr w:rsidR="009C7280" w:rsidRPr="00AB0D1B" w:rsidTr="00034887">
        <w:tc>
          <w:tcPr>
            <w:tcW w:w="1701" w:type="dxa"/>
            <w:vMerge/>
          </w:tcPr>
          <w:p w:rsidR="009C7280" w:rsidRPr="00AB0D1B" w:rsidRDefault="009C7280" w:rsidP="0002609D">
            <w:pPr>
              <w:spacing w:line="360" w:lineRule="auto"/>
              <w:jc w:val="left"/>
              <w:rPr>
                <w:sz w:val="24"/>
                <w:szCs w:val="24"/>
              </w:rPr>
            </w:pPr>
          </w:p>
        </w:tc>
        <w:tc>
          <w:tcPr>
            <w:tcW w:w="3261" w:type="dxa"/>
          </w:tcPr>
          <w:p w:rsidR="009C7280" w:rsidRPr="00AB0D1B" w:rsidRDefault="009C7280" w:rsidP="0002609D">
            <w:pPr>
              <w:spacing w:line="360" w:lineRule="auto"/>
              <w:jc w:val="left"/>
              <w:rPr>
                <w:sz w:val="24"/>
                <w:szCs w:val="24"/>
              </w:rPr>
            </w:pPr>
            <w:r w:rsidRPr="00BA3620">
              <w:rPr>
                <w:sz w:val="24"/>
                <w:szCs w:val="24"/>
              </w:rPr>
              <w:t>EditSoftwareTypeForm(bool findMode)</w:t>
            </w:r>
          </w:p>
        </w:tc>
        <w:tc>
          <w:tcPr>
            <w:tcW w:w="4938" w:type="dxa"/>
          </w:tcPr>
          <w:p w:rsidR="009C7280" w:rsidRPr="00AB0D1B" w:rsidRDefault="009C7280" w:rsidP="0002609D">
            <w:pPr>
              <w:spacing w:line="360" w:lineRule="auto"/>
              <w:jc w:val="left"/>
              <w:rPr>
                <w:sz w:val="24"/>
                <w:szCs w:val="24"/>
              </w:rPr>
            </w:pPr>
            <w:r w:rsidRPr="00BA3620">
              <w:rPr>
                <w:sz w:val="24"/>
                <w:szCs w:val="24"/>
              </w:rPr>
              <w:t>Конструктор для выбора типа программного обеспечения из списка</w:t>
            </w:r>
          </w:p>
        </w:tc>
      </w:tr>
      <w:tr w:rsidR="009C7280" w:rsidRPr="00AB0D1B" w:rsidTr="00034887">
        <w:tc>
          <w:tcPr>
            <w:tcW w:w="1701" w:type="dxa"/>
            <w:vMerge/>
          </w:tcPr>
          <w:p w:rsidR="009C7280" w:rsidRPr="00AB0D1B" w:rsidRDefault="009C7280" w:rsidP="0002609D">
            <w:pPr>
              <w:spacing w:line="360" w:lineRule="auto"/>
              <w:jc w:val="left"/>
              <w:rPr>
                <w:sz w:val="24"/>
                <w:szCs w:val="24"/>
              </w:rPr>
            </w:pPr>
          </w:p>
        </w:tc>
        <w:tc>
          <w:tcPr>
            <w:tcW w:w="3261" w:type="dxa"/>
          </w:tcPr>
          <w:p w:rsidR="009C7280" w:rsidRPr="00AB0D1B" w:rsidRDefault="009C7280" w:rsidP="0002609D">
            <w:pPr>
              <w:spacing w:line="360" w:lineRule="auto"/>
              <w:jc w:val="left"/>
              <w:rPr>
                <w:sz w:val="24"/>
                <w:szCs w:val="24"/>
              </w:rPr>
            </w:pPr>
            <w:r w:rsidRPr="00BA3620">
              <w:rPr>
                <w:sz w:val="24"/>
                <w:szCs w:val="24"/>
              </w:rPr>
              <w:t>BindCollection</w:t>
            </w:r>
          </w:p>
        </w:tc>
        <w:tc>
          <w:tcPr>
            <w:tcW w:w="4938" w:type="dxa"/>
          </w:tcPr>
          <w:p w:rsidR="009C7280" w:rsidRPr="00AB0D1B" w:rsidRDefault="009C7280" w:rsidP="0002609D">
            <w:pPr>
              <w:spacing w:line="360" w:lineRule="auto"/>
              <w:jc w:val="left"/>
              <w:rPr>
                <w:sz w:val="24"/>
                <w:szCs w:val="24"/>
              </w:rPr>
            </w:pPr>
            <w:r w:rsidRPr="00BA3620">
              <w:rPr>
                <w:sz w:val="24"/>
                <w:szCs w:val="24"/>
              </w:rPr>
              <w:t>Привязка коллекции</w:t>
            </w:r>
          </w:p>
        </w:tc>
      </w:tr>
      <w:tr w:rsidR="009C7280" w:rsidRPr="00AB0D1B" w:rsidTr="00034887">
        <w:tc>
          <w:tcPr>
            <w:tcW w:w="1701" w:type="dxa"/>
            <w:vMerge/>
          </w:tcPr>
          <w:p w:rsidR="009C7280" w:rsidRPr="00AB0D1B" w:rsidRDefault="009C7280" w:rsidP="0002609D">
            <w:pPr>
              <w:spacing w:line="360" w:lineRule="auto"/>
              <w:jc w:val="left"/>
              <w:rPr>
                <w:sz w:val="24"/>
                <w:szCs w:val="24"/>
              </w:rPr>
            </w:pPr>
          </w:p>
        </w:tc>
        <w:tc>
          <w:tcPr>
            <w:tcW w:w="3261" w:type="dxa"/>
          </w:tcPr>
          <w:p w:rsidR="009C7280" w:rsidRPr="00AB0D1B" w:rsidRDefault="009C7280" w:rsidP="0002609D">
            <w:pPr>
              <w:spacing w:line="360" w:lineRule="auto"/>
              <w:jc w:val="left"/>
              <w:rPr>
                <w:sz w:val="24"/>
                <w:szCs w:val="24"/>
              </w:rPr>
            </w:pPr>
            <w:r w:rsidRPr="00BA3620">
              <w:rPr>
                <w:sz w:val="24"/>
                <w:szCs w:val="24"/>
              </w:rPr>
              <w:t>EnDisFields</w:t>
            </w:r>
          </w:p>
        </w:tc>
        <w:tc>
          <w:tcPr>
            <w:tcW w:w="4938" w:type="dxa"/>
          </w:tcPr>
          <w:p w:rsidR="009C7280" w:rsidRPr="00AB0D1B" w:rsidRDefault="009C7280" w:rsidP="0002609D">
            <w:pPr>
              <w:spacing w:line="360" w:lineRule="auto"/>
              <w:jc w:val="left"/>
              <w:rPr>
                <w:sz w:val="24"/>
                <w:szCs w:val="24"/>
              </w:rPr>
            </w:pPr>
            <w:r w:rsidRPr="00BA3620">
              <w:rPr>
                <w:sz w:val="24"/>
                <w:szCs w:val="24"/>
              </w:rPr>
              <w:t>Активация/деактивация полей для редактирования</w:t>
            </w:r>
          </w:p>
        </w:tc>
      </w:tr>
      <w:tr w:rsidR="009C7280" w:rsidRPr="00AB0D1B" w:rsidTr="00034887">
        <w:tc>
          <w:tcPr>
            <w:tcW w:w="1701" w:type="dxa"/>
            <w:vMerge/>
          </w:tcPr>
          <w:p w:rsidR="009C7280" w:rsidRPr="00AB0D1B" w:rsidRDefault="009C7280" w:rsidP="0002609D">
            <w:pPr>
              <w:spacing w:line="360" w:lineRule="auto"/>
              <w:jc w:val="left"/>
              <w:rPr>
                <w:sz w:val="24"/>
                <w:szCs w:val="24"/>
              </w:rPr>
            </w:pPr>
          </w:p>
        </w:tc>
        <w:tc>
          <w:tcPr>
            <w:tcW w:w="3261" w:type="dxa"/>
          </w:tcPr>
          <w:p w:rsidR="009C7280" w:rsidRPr="00AB0D1B" w:rsidRDefault="009C7280" w:rsidP="0002609D">
            <w:pPr>
              <w:spacing w:line="360" w:lineRule="auto"/>
              <w:jc w:val="left"/>
              <w:rPr>
                <w:sz w:val="24"/>
                <w:szCs w:val="24"/>
              </w:rPr>
            </w:pPr>
            <w:r w:rsidRPr="00412574">
              <w:rPr>
                <w:sz w:val="24"/>
                <w:szCs w:val="24"/>
              </w:rPr>
              <w:t>softTypeBindingSource_CurrentChanged</w:t>
            </w:r>
          </w:p>
        </w:tc>
        <w:tc>
          <w:tcPr>
            <w:tcW w:w="4938" w:type="dxa"/>
          </w:tcPr>
          <w:p w:rsidR="009C7280" w:rsidRPr="00AB0D1B" w:rsidRDefault="009C7280" w:rsidP="0002609D">
            <w:pPr>
              <w:spacing w:line="360" w:lineRule="auto"/>
              <w:jc w:val="left"/>
              <w:rPr>
                <w:sz w:val="24"/>
                <w:szCs w:val="24"/>
              </w:rPr>
            </w:pPr>
            <w:r w:rsidRPr="00412574">
              <w:rPr>
                <w:sz w:val="24"/>
                <w:szCs w:val="24"/>
              </w:rPr>
              <w:t>Обработчик события изменения текущего элемента в источнике данных типов программного обеспечения</w:t>
            </w:r>
          </w:p>
        </w:tc>
      </w:tr>
      <w:tr w:rsidR="009C7280" w:rsidRPr="00AB0D1B" w:rsidTr="00034887">
        <w:tc>
          <w:tcPr>
            <w:tcW w:w="1701" w:type="dxa"/>
            <w:vMerge/>
          </w:tcPr>
          <w:p w:rsidR="009C7280" w:rsidRPr="00AB0D1B" w:rsidRDefault="009C7280" w:rsidP="0002609D">
            <w:pPr>
              <w:spacing w:line="360" w:lineRule="auto"/>
              <w:jc w:val="left"/>
              <w:rPr>
                <w:sz w:val="24"/>
                <w:szCs w:val="24"/>
              </w:rPr>
            </w:pPr>
          </w:p>
        </w:tc>
        <w:tc>
          <w:tcPr>
            <w:tcW w:w="3261" w:type="dxa"/>
          </w:tcPr>
          <w:p w:rsidR="009C7280" w:rsidRPr="00AB0D1B" w:rsidRDefault="009C7280" w:rsidP="0002609D">
            <w:pPr>
              <w:spacing w:line="360" w:lineRule="auto"/>
              <w:jc w:val="left"/>
              <w:rPr>
                <w:sz w:val="24"/>
                <w:szCs w:val="24"/>
              </w:rPr>
            </w:pPr>
            <w:r w:rsidRPr="00412574">
              <w:rPr>
                <w:sz w:val="24"/>
                <w:szCs w:val="24"/>
              </w:rPr>
              <w:t>button2_Click</w:t>
            </w:r>
          </w:p>
        </w:tc>
        <w:tc>
          <w:tcPr>
            <w:tcW w:w="4938" w:type="dxa"/>
          </w:tcPr>
          <w:p w:rsidR="009C7280" w:rsidRPr="00AB0D1B" w:rsidRDefault="009C7280" w:rsidP="0002609D">
            <w:pPr>
              <w:spacing w:line="360" w:lineRule="auto"/>
              <w:jc w:val="left"/>
              <w:rPr>
                <w:sz w:val="24"/>
                <w:szCs w:val="24"/>
              </w:rPr>
            </w:pPr>
            <w:r w:rsidRPr="00412574">
              <w:rPr>
                <w:sz w:val="24"/>
                <w:szCs w:val="24"/>
              </w:rPr>
              <w:t>Обработчик события нажатия клавиши мыши на кнопку, который совершает добавление нового типа программного обеспечения</w:t>
            </w:r>
          </w:p>
        </w:tc>
      </w:tr>
      <w:tr w:rsidR="009C7280" w:rsidRPr="00AB0D1B" w:rsidTr="00034887">
        <w:tc>
          <w:tcPr>
            <w:tcW w:w="1701" w:type="dxa"/>
            <w:vMerge/>
          </w:tcPr>
          <w:p w:rsidR="009C7280" w:rsidRPr="00AB0D1B" w:rsidRDefault="009C7280" w:rsidP="0002609D">
            <w:pPr>
              <w:spacing w:line="360" w:lineRule="auto"/>
              <w:jc w:val="left"/>
              <w:rPr>
                <w:sz w:val="24"/>
                <w:szCs w:val="24"/>
              </w:rPr>
            </w:pPr>
          </w:p>
        </w:tc>
        <w:tc>
          <w:tcPr>
            <w:tcW w:w="3261" w:type="dxa"/>
          </w:tcPr>
          <w:p w:rsidR="009C7280" w:rsidRPr="00AB0D1B" w:rsidRDefault="009C7280" w:rsidP="0002609D">
            <w:pPr>
              <w:spacing w:line="360" w:lineRule="auto"/>
              <w:jc w:val="left"/>
              <w:rPr>
                <w:sz w:val="24"/>
                <w:szCs w:val="24"/>
              </w:rPr>
            </w:pPr>
            <w:r w:rsidRPr="00412574">
              <w:rPr>
                <w:sz w:val="24"/>
                <w:szCs w:val="24"/>
              </w:rPr>
              <w:t>button3_Click</w:t>
            </w:r>
          </w:p>
        </w:tc>
        <w:tc>
          <w:tcPr>
            <w:tcW w:w="4938" w:type="dxa"/>
          </w:tcPr>
          <w:p w:rsidR="009C7280" w:rsidRPr="00AB0D1B" w:rsidRDefault="009C7280" w:rsidP="0002609D">
            <w:pPr>
              <w:spacing w:line="360" w:lineRule="auto"/>
              <w:jc w:val="left"/>
              <w:rPr>
                <w:sz w:val="24"/>
                <w:szCs w:val="24"/>
              </w:rPr>
            </w:pPr>
            <w:r w:rsidRPr="008D5269">
              <w:rPr>
                <w:sz w:val="24"/>
                <w:szCs w:val="24"/>
              </w:rPr>
              <w:t>Обработчик события нажатия клавиши мыши на кнопку, который совершает редактирование выбранного типа программного обеспечения</w:t>
            </w:r>
          </w:p>
        </w:tc>
      </w:tr>
      <w:tr w:rsidR="009C7280" w:rsidRPr="00AB0D1B" w:rsidTr="00034887">
        <w:tc>
          <w:tcPr>
            <w:tcW w:w="1701" w:type="dxa"/>
            <w:vMerge/>
            <w:tcBorders>
              <w:bottom w:val="nil"/>
            </w:tcBorders>
          </w:tcPr>
          <w:p w:rsidR="009C7280" w:rsidRPr="00AB0D1B" w:rsidRDefault="009C7280" w:rsidP="0002609D">
            <w:pPr>
              <w:spacing w:line="360" w:lineRule="auto"/>
              <w:jc w:val="left"/>
              <w:rPr>
                <w:sz w:val="24"/>
                <w:szCs w:val="24"/>
              </w:rPr>
            </w:pPr>
          </w:p>
        </w:tc>
        <w:tc>
          <w:tcPr>
            <w:tcW w:w="3261" w:type="dxa"/>
            <w:tcBorders>
              <w:bottom w:val="nil"/>
            </w:tcBorders>
          </w:tcPr>
          <w:p w:rsidR="009C7280" w:rsidRPr="00AB0D1B" w:rsidRDefault="009C7280" w:rsidP="0002609D">
            <w:pPr>
              <w:spacing w:line="360" w:lineRule="auto"/>
              <w:jc w:val="left"/>
              <w:rPr>
                <w:sz w:val="24"/>
                <w:szCs w:val="24"/>
              </w:rPr>
            </w:pPr>
            <w:r w:rsidRPr="00412574">
              <w:rPr>
                <w:sz w:val="24"/>
                <w:szCs w:val="24"/>
              </w:rPr>
              <w:t>btn_Save_Click</w:t>
            </w:r>
          </w:p>
        </w:tc>
        <w:tc>
          <w:tcPr>
            <w:tcW w:w="4938" w:type="dxa"/>
            <w:tcBorders>
              <w:bottom w:val="nil"/>
            </w:tcBorders>
          </w:tcPr>
          <w:p w:rsidR="009C7280" w:rsidRPr="00AB0D1B" w:rsidRDefault="009C7280" w:rsidP="0002609D">
            <w:pPr>
              <w:spacing w:line="360" w:lineRule="auto"/>
              <w:jc w:val="left"/>
              <w:rPr>
                <w:sz w:val="24"/>
                <w:szCs w:val="24"/>
              </w:rPr>
            </w:pPr>
            <w:r w:rsidRPr="008D5269">
              <w:rPr>
                <w:sz w:val="24"/>
                <w:szCs w:val="24"/>
              </w:rPr>
              <w:t>Обработчик события нажатия клавиши мыши на кнопку, который выполняет сохранение изменений</w:t>
            </w:r>
          </w:p>
        </w:tc>
      </w:tr>
    </w:tbl>
    <w:p w:rsidR="00EB7D59" w:rsidRDefault="00EB7D59"/>
    <w:p w:rsidR="00EB7D59" w:rsidRDefault="00EB7D59">
      <w:pPr>
        <w:widowControl/>
        <w:spacing w:line="360" w:lineRule="auto"/>
        <w:ind w:firstLine="851"/>
        <w:jc w:val="both"/>
      </w:pPr>
      <w:r>
        <w:br w:type="page"/>
      </w:r>
    </w:p>
    <w:p w:rsidR="00EB7D59" w:rsidRDefault="00EB7D59" w:rsidP="00EB7D59">
      <w:pPr>
        <w:spacing w:line="360" w:lineRule="auto"/>
        <w:ind w:firstLine="851"/>
        <w:jc w:val="both"/>
        <w:rPr>
          <w:sz w:val="28"/>
        </w:rPr>
      </w:pPr>
      <w:r>
        <w:rPr>
          <w:sz w:val="28"/>
        </w:rPr>
        <w:lastRenderedPageBreak/>
        <w:t>Продолжение таблицы 55</w:t>
      </w:r>
    </w:p>
    <w:tbl>
      <w:tblPr>
        <w:tblStyle w:val="ac"/>
        <w:tblW w:w="0" w:type="auto"/>
        <w:tblInd w:w="108" w:type="dxa"/>
        <w:tblLayout w:type="fixed"/>
        <w:tblLook w:val="04A0" w:firstRow="1" w:lastRow="0" w:firstColumn="1" w:lastColumn="0" w:noHBand="0" w:noVBand="1"/>
      </w:tblPr>
      <w:tblGrid>
        <w:gridCol w:w="1701"/>
        <w:gridCol w:w="3261"/>
        <w:gridCol w:w="4938"/>
      </w:tblGrid>
      <w:tr w:rsidR="00EB7D59" w:rsidRPr="0012231A" w:rsidTr="00034887">
        <w:tc>
          <w:tcPr>
            <w:tcW w:w="1701" w:type="dxa"/>
          </w:tcPr>
          <w:p w:rsidR="00EB7D59" w:rsidRPr="0012231A" w:rsidRDefault="00EB7D59" w:rsidP="00163492">
            <w:pPr>
              <w:spacing w:line="360" w:lineRule="auto"/>
              <w:jc w:val="center"/>
              <w:rPr>
                <w:b/>
                <w:sz w:val="24"/>
                <w:szCs w:val="24"/>
              </w:rPr>
            </w:pPr>
            <w:r w:rsidRPr="0012231A">
              <w:rPr>
                <w:b/>
                <w:sz w:val="24"/>
                <w:szCs w:val="24"/>
              </w:rPr>
              <w:t>Имя модуля</w:t>
            </w:r>
          </w:p>
        </w:tc>
        <w:tc>
          <w:tcPr>
            <w:tcW w:w="3261" w:type="dxa"/>
          </w:tcPr>
          <w:p w:rsidR="00EB7D59" w:rsidRPr="0012231A" w:rsidRDefault="00EB7D59" w:rsidP="00163492">
            <w:pPr>
              <w:spacing w:line="360" w:lineRule="auto"/>
              <w:jc w:val="center"/>
              <w:rPr>
                <w:b/>
                <w:sz w:val="24"/>
                <w:szCs w:val="24"/>
              </w:rPr>
            </w:pPr>
            <w:r w:rsidRPr="0012231A">
              <w:rPr>
                <w:b/>
                <w:sz w:val="24"/>
                <w:szCs w:val="24"/>
              </w:rPr>
              <w:t>Имя процедуры (функции)</w:t>
            </w:r>
          </w:p>
        </w:tc>
        <w:tc>
          <w:tcPr>
            <w:tcW w:w="4938" w:type="dxa"/>
          </w:tcPr>
          <w:p w:rsidR="00EB7D59" w:rsidRPr="0012231A" w:rsidRDefault="00EB7D59" w:rsidP="00163492">
            <w:pPr>
              <w:spacing w:line="360" w:lineRule="auto"/>
              <w:jc w:val="center"/>
              <w:rPr>
                <w:b/>
                <w:sz w:val="24"/>
                <w:szCs w:val="24"/>
              </w:rPr>
            </w:pPr>
            <w:r w:rsidRPr="0012231A">
              <w:rPr>
                <w:b/>
                <w:sz w:val="24"/>
                <w:szCs w:val="24"/>
              </w:rPr>
              <w:t>Назначение процедуры (функции)</w:t>
            </w:r>
          </w:p>
        </w:tc>
      </w:tr>
      <w:tr w:rsidR="009C7280" w:rsidRPr="00AB0D1B" w:rsidTr="00034887">
        <w:tc>
          <w:tcPr>
            <w:tcW w:w="1701" w:type="dxa"/>
            <w:vMerge w:val="restart"/>
          </w:tcPr>
          <w:p w:rsidR="009C7280" w:rsidRPr="00AB0D1B" w:rsidRDefault="00455A0B" w:rsidP="0002609D">
            <w:pPr>
              <w:spacing w:line="360" w:lineRule="auto"/>
              <w:jc w:val="left"/>
              <w:rPr>
                <w:sz w:val="24"/>
                <w:szCs w:val="24"/>
              </w:rPr>
            </w:pPr>
            <w:r w:rsidRPr="00BA3620">
              <w:rPr>
                <w:sz w:val="24"/>
                <w:szCs w:val="24"/>
              </w:rPr>
              <w:t>EditSoftwareTypeForm.cs</w:t>
            </w:r>
          </w:p>
        </w:tc>
        <w:tc>
          <w:tcPr>
            <w:tcW w:w="3261" w:type="dxa"/>
          </w:tcPr>
          <w:p w:rsidR="009C7280" w:rsidRPr="00AB0D1B" w:rsidRDefault="009C7280" w:rsidP="0002609D">
            <w:pPr>
              <w:spacing w:line="360" w:lineRule="auto"/>
              <w:jc w:val="left"/>
              <w:rPr>
                <w:sz w:val="24"/>
                <w:szCs w:val="24"/>
              </w:rPr>
            </w:pPr>
            <w:r w:rsidRPr="00412574">
              <w:rPr>
                <w:sz w:val="24"/>
                <w:szCs w:val="24"/>
              </w:rPr>
              <w:t>btn_Cancel_Click</w:t>
            </w:r>
          </w:p>
        </w:tc>
        <w:tc>
          <w:tcPr>
            <w:tcW w:w="4938" w:type="dxa"/>
          </w:tcPr>
          <w:p w:rsidR="009C7280" w:rsidRPr="00AB0D1B" w:rsidRDefault="009C7280" w:rsidP="0002609D">
            <w:pPr>
              <w:spacing w:line="360" w:lineRule="auto"/>
              <w:jc w:val="left"/>
              <w:rPr>
                <w:sz w:val="24"/>
                <w:szCs w:val="24"/>
              </w:rPr>
            </w:pPr>
            <w:r w:rsidRPr="008D5269">
              <w:rPr>
                <w:sz w:val="24"/>
                <w:szCs w:val="24"/>
              </w:rPr>
              <w:t>Обработчик события нажатия клавиши мыши на кнопку, который производит отмену последнего добавления/редактирования</w:t>
            </w:r>
          </w:p>
        </w:tc>
      </w:tr>
      <w:tr w:rsidR="009C7280" w:rsidRPr="00AB0D1B" w:rsidTr="00034887">
        <w:tc>
          <w:tcPr>
            <w:tcW w:w="1701" w:type="dxa"/>
            <w:vMerge/>
          </w:tcPr>
          <w:p w:rsidR="009C7280" w:rsidRPr="00AB0D1B" w:rsidRDefault="009C7280" w:rsidP="0002609D">
            <w:pPr>
              <w:spacing w:line="360" w:lineRule="auto"/>
              <w:jc w:val="left"/>
              <w:rPr>
                <w:sz w:val="24"/>
                <w:szCs w:val="24"/>
              </w:rPr>
            </w:pPr>
          </w:p>
        </w:tc>
        <w:tc>
          <w:tcPr>
            <w:tcW w:w="3261" w:type="dxa"/>
          </w:tcPr>
          <w:p w:rsidR="009C7280" w:rsidRPr="00AB0D1B" w:rsidRDefault="009C7280" w:rsidP="0002609D">
            <w:pPr>
              <w:spacing w:line="360" w:lineRule="auto"/>
              <w:jc w:val="left"/>
              <w:rPr>
                <w:sz w:val="24"/>
                <w:szCs w:val="24"/>
              </w:rPr>
            </w:pPr>
            <w:r w:rsidRPr="00412574">
              <w:rPr>
                <w:sz w:val="24"/>
                <w:szCs w:val="24"/>
              </w:rPr>
              <w:t>but_Select_Click</w:t>
            </w:r>
          </w:p>
        </w:tc>
        <w:tc>
          <w:tcPr>
            <w:tcW w:w="4938" w:type="dxa"/>
          </w:tcPr>
          <w:p w:rsidR="009C7280" w:rsidRPr="00AB0D1B" w:rsidRDefault="009C7280" w:rsidP="0002609D">
            <w:pPr>
              <w:spacing w:line="360" w:lineRule="auto"/>
              <w:jc w:val="left"/>
              <w:rPr>
                <w:sz w:val="24"/>
                <w:szCs w:val="24"/>
              </w:rPr>
            </w:pPr>
            <w:r w:rsidRPr="009C7280">
              <w:rPr>
                <w:sz w:val="24"/>
                <w:szCs w:val="24"/>
              </w:rPr>
              <w:t xml:space="preserve">Обработчик события нажатия клавиши мыши на кнопку, который совершает подтверждение выбранного </w:t>
            </w:r>
            <w:r w:rsidR="003E0FB0">
              <w:rPr>
                <w:sz w:val="24"/>
                <w:szCs w:val="24"/>
              </w:rPr>
              <w:t xml:space="preserve">типа </w:t>
            </w:r>
            <w:r w:rsidRPr="009C7280">
              <w:rPr>
                <w:sz w:val="24"/>
                <w:szCs w:val="24"/>
              </w:rPr>
              <w:t>программного обеспечения</w:t>
            </w:r>
          </w:p>
        </w:tc>
      </w:tr>
      <w:tr w:rsidR="009C7280" w:rsidRPr="00AB0D1B" w:rsidTr="00034887">
        <w:tc>
          <w:tcPr>
            <w:tcW w:w="1701" w:type="dxa"/>
            <w:vMerge/>
          </w:tcPr>
          <w:p w:rsidR="009C7280" w:rsidRPr="00AB0D1B" w:rsidRDefault="009C7280" w:rsidP="0002609D">
            <w:pPr>
              <w:spacing w:line="360" w:lineRule="auto"/>
              <w:jc w:val="left"/>
              <w:rPr>
                <w:sz w:val="24"/>
                <w:szCs w:val="24"/>
              </w:rPr>
            </w:pPr>
          </w:p>
        </w:tc>
        <w:tc>
          <w:tcPr>
            <w:tcW w:w="3261" w:type="dxa"/>
          </w:tcPr>
          <w:p w:rsidR="009C7280" w:rsidRPr="00AB0D1B" w:rsidRDefault="009C7280" w:rsidP="0002609D">
            <w:pPr>
              <w:spacing w:line="360" w:lineRule="auto"/>
              <w:jc w:val="left"/>
              <w:rPr>
                <w:sz w:val="24"/>
                <w:szCs w:val="24"/>
              </w:rPr>
            </w:pPr>
            <w:r w:rsidRPr="00412574">
              <w:rPr>
                <w:sz w:val="24"/>
                <w:szCs w:val="24"/>
              </w:rPr>
              <w:t>EditSoftwareTypeForm_FormClosing</w:t>
            </w:r>
          </w:p>
        </w:tc>
        <w:tc>
          <w:tcPr>
            <w:tcW w:w="4938" w:type="dxa"/>
          </w:tcPr>
          <w:p w:rsidR="009C7280" w:rsidRPr="00AB0D1B" w:rsidRDefault="009C7280" w:rsidP="0002609D">
            <w:pPr>
              <w:spacing w:line="360" w:lineRule="auto"/>
              <w:jc w:val="left"/>
              <w:rPr>
                <w:sz w:val="24"/>
                <w:szCs w:val="24"/>
              </w:rPr>
            </w:pPr>
            <w:r w:rsidRPr="009C7280">
              <w:rPr>
                <w:sz w:val="24"/>
                <w:szCs w:val="24"/>
              </w:rPr>
              <w:t>Обработчик события закрытия формы</w:t>
            </w:r>
          </w:p>
        </w:tc>
      </w:tr>
      <w:tr w:rsidR="009C7280" w:rsidRPr="00AB0D1B" w:rsidTr="00034887">
        <w:tc>
          <w:tcPr>
            <w:tcW w:w="1701" w:type="dxa"/>
            <w:vMerge/>
          </w:tcPr>
          <w:p w:rsidR="009C7280" w:rsidRPr="00AB0D1B" w:rsidRDefault="009C7280" w:rsidP="0002609D">
            <w:pPr>
              <w:spacing w:line="360" w:lineRule="auto"/>
              <w:jc w:val="left"/>
              <w:rPr>
                <w:sz w:val="24"/>
                <w:szCs w:val="24"/>
              </w:rPr>
            </w:pPr>
          </w:p>
        </w:tc>
        <w:tc>
          <w:tcPr>
            <w:tcW w:w="3261" w:type="dxa"/>
          </w:tcPr>
          <w:p w:rsidR="009C7280" w:rsidRPr="00AB0D1B" w:rsidRDefault="009C7280" w:rsidP="0002609D">
            <w:pPr>
              <w:spacing w:line="360" w:lineRule="auto"/>
              <w:jc w:val="left"/>
              <w:rPr>
                <w:sz w:val="24"/>
                <w:szCs w:val="24"/>
              </w:rPr>
            </w:pPr>
            <w:r w:rsidRPr="00412574">
              <w:rPr>
                <w:sz w:val="24"/>
                <w:szCs w:val="24"/>
              </w:rPr>
              <w:t>textBox2_KeyPress</w:t>
            </w:r>
          </w:p>
        </w:tc>
        <w:tc>
          <w:tcPr>
            <w:tcW w:w="4938" w:type="dxa"/>
          </w:tcPr>
          <w:p w:rsidR="009C7280" w:rsidRPr="00AB0D1B" w:rsidRDefault="009C7280" w:rsidP="0002609D">
            <w:pPr>
              <w:spacing w:line="360" w:lineRule="auto"/>
              <w:jc w:val="left"/>
              <w:rPr>
                <w:sz w:val="24"/>
                <w:szCs w:val="24"/>
              </w:rPr>
            </w:pPr>
            <w:r w:rsidRPr="009C7280">
              <w:rPr>
                <w:sz w:val="24"/>
                <w:szCs w:val="24"/>
              </w:rPr>
              <w:t>Ограничение ввода в наименовании добавляемого/редактируемого программного обеспечения</w:t>
            </w:r>
          </w:p>
        </w:tc>
      </w:tr>
      <w:tr w:rsidR="009C7280" w:rsidRPr="00AB0D1B" w:rsidTr="00034887">
        <w:tc>
          <w:tcPr>
            <w:tcW w:w="1701" w:type="dxa"/>
            <w:vMerge/>
          </w:tcPr>
          <w:p w:rsidR="009C7280" w:rsidRPr="00AB0D1B" w:rsidRDefault="009C7280" w:rsidP="0002609D">
            <w:pPr>
              <w:spacing w:line="360" w:lineRule="auto"/>
              <w:jc w:val="left"/>
              <w:rPr>
                <w:sz w:val="24"/>
                <w:szCs w:val="24"/>
              </w:rPr>
            </w:pPr>
          </w:p>
        </w:tc>
        <w:tc>
          <w:tcPr>
            <w:tcW w:w="3261" w:type="dxa"/>
          </w:tcPr>
          <w:p w:rsidR="009C7280" w:rsidRPr="00AB0D1B" w:rsidRDefault="009C7280" w:rsidP="0002609D">
            <w:pPr>
              <w:spacing w:line="360" w:lineRule="auto"/>
              <w:jc w:val="left"/>
              <w:rPr>
                <w:sz w:val="24"/>
                <w:szCs w:val="24"/>
              </w:rPr>
            </w:pPr>
            <w:r w:rsidRPr="00412574">
              <w:rPr>
                <w:sz w:val="24"/>
                <w:szCs w:val="24"/>
              </w:rPr>
              <w:t>picBtn_ClearCondition_Click</w:t>
            </w:r>
          </w:p>
        </w:tc>
        <w:tc>
          <w:tcPr>
            <w:tcW w:w="4938" w:type="dxa"/>
          </w:tcPr>
          <w:p w:rsidR="009C7280" w:rsidRPr="00AB0D1B" w:rsidRDefault="009C7280" w:rsidP="0002609D">
            <w:pPr>
              <w:spacing w:line="360" w:lineRule="auto"/>
              <w:jc w:val="left"/>
              <w:rPr>
                <w:sz w:val="24"/>
                <w:szCs w:val="24"/>
              </w:rPr>
            </w:pPr>
            <w:r w:rsidRPr="009C7280">
              <w:rPr>
                <w:sz w:val="24"/>
                <w:szCs w:val="24"/>
              </w:rPr>
              <w:t>Обработчик события нажатия клавиши мыши на графический объект, который производит очистку строки для поиска</w:t>
            </w:r>
          </w:p>
        </w:tc>
      </w:tr>
      <w:tr w:rsidR="009C7280" w:rsidRPr="00AB0D1B" w:rsidTr="00034887">
        <w:tc>
          <w:tcPr>
            <w:tcW w:w="1701" w:type="dxa"/>
            <w:vMerge/>
          </w:tcPr>
          <w:p w:rsidR="009C7280" w:rsidRPr="00AB0D1B" w:rsidRDefault="009C7280" w:rsidP="0002609D">
            <w:pPr>
              <w:spacing w:line="360" w:lineRule="auto"/>
              <w:jc w:val="left"/>
              <w:rPr>
                <w:sz w:val="24"/>
                <w:szCs w:val="24"/>
              </w:rPr>
            </w:pPr>
          </w:p>
        </w:tc>
        <w:tc>
          <w:tcPr>
            <w:tcW w:w="3261" w:type="dxa"/>
          </w:tcPr>
          <w:p w:rsidR="009C7280" w:rsidRPr="00AB0D1B" w:rsidRDefault="009C7280" w:rsidP="0002609D">
            <w:pPr>
              <w:spacing w:line="360" w:lineRule="auto"/>
              <w:jc w:val="left"/>
              <w:rPr>
                <w:sz w:val="24"/>
                <w:szCs w:val="24"/>
              </w:rPr>
            </w:pPr>
            <w:r w:rsidRPr="00412574">
              <w:rPr>
                <w:sz w:val="24"/>
                <w:szCs w:val="24"/>
              </w:rPr>
              <w:t>picBtn_FindByCondition_Click</w:t>
            </w:r>
          </w:p>
        </w:tc>
        <w:tc>
          <w:tcPr>
            <w:tcW w:w="4938" w:type="dxa"/>
          </w:tcPr>
          <w:p w:rsidR="009C7280" w:rsidRPr="00AB0D1B" w:rsidRDefault="009C7280" w:rsidP="0002609D">
            <w:pPr>
              <w:spacing w:line="360" w:lineRule="auto"/>
              <w:jc w:val="left"/>
              <w:rPr>
                <w:sz w:val="24"/>
                <w:szCs w:val="24"/>
              </w:rPr>
            </w:pPr>
            <w:r w:rsidRPr="009C7280">
              <w:rPr>
                <w:sz w:val="24"/>
                <w:szCs w:val="24"/>
              </w:rPr>
              <w:t xml:space="preserve">Обработчик события нажатия клавиши мыши на графический объект, который производит поиск </w:t>
            </w:r>
            <w:r w:rsidR="003E0FB0">
              <w:rPr>
                <w:sz w:val="24"/>
                <w:szCs w:val="24"/>
              </w:rPr>
              <w:t xml:space="preserve">типа </w:t>
            </w:r>
            <w:r w:rsidRPr="009C7280">
              <w:rPr>
                <w:sz w:val="24"/>
                <w:szCs w:val="24"/>
              </w:rPr>
              <w:t>программного обеспечения по наименованию</w:t>
            </w:r>
          </w:p>
        </w:tc>
      </w:tr>
      <w:tr w:rsidR="009C7280" w:rsidRPr="00AB0D1B" w:rsidTr="00034887">
        <w:tc>
          <w:tcPr>
            <w:tcW w:w="1701" w:type="dxa"/>
            <w:vMerge/>
            <w:tcBorders>
              <w:bottom w:val="single" w:sz="4" w:space="0" w:color="auto"/>
            </w:tcBorders>
          </w:tcPr>
          <w:p w:rsidR="009C7280" w:rsidRPr="00AB0D1B" w:rsidRDefault="009C7280" w:rsidP="0002609D">
            <w:pPr>
              <w:spacing w:line="360" w:lineRule="auto"/>
              <w:jc w:val="left"/>
              <w:rPr>
                <w:sz w:val="24"/>
                <w:szCs w:val="24"/>
              </w:rPr>
            </w:pPr>
          </w:p>
        </w:tc>
        <w:tc>
          <w:tcPr>
            <w:tcW w:w="3261" w:type="dxa"/>
            <w:tcBorders>
              <w:bottom w:val="single" w:sz="4" w:space="0" w:color="auto"/>
            </w:tcBorders>
          </w:tcPr>
          <w:p w:rsidR="009C7280" w:rsidRPr="00AB0D1B" w:rsidRDefault="009C7280" w:rsidP="0002609D">
            <w:pPr>
              <w:spacing w:line="360" w:lineRule="auto"/>
              <w:jc w:val="left"/>
              <w:rPr>
                <w:sz w:val="24"/>
                <w:szCs w:val="24"/>
              </w:rPr>
            </w:pPr>
            <w:r w:rsidRPr="00412574">
              <w:rPr>
                <w:sz w:val="24"/>
                <w:szCs w:val="24"/>
              </w:rPr>
              <w:t>EditSoftwareTypeForm_KeyDown</w:t>
            </w:r>
          </w:p>
        </w:tc>
        <w:tc>
          <w:tcPr>
            <w:tcW w:w="4938" w:type="dxa"/>
            <w:tcBorders>
              <w:bottom w:val="single" w:sz="4" w:space="0" w:color="auto"/>
            </w:tcBorders>
          </w:tcPr>
          <w:p w:rsidR="009C7280" w:rsidRPr="00AB0D1B" w:rsidRDefault="009C7280" w:rsidP="0002609D">
            <w:pPr>
              <w:spacing w:line="360" w:lineRule="auto"/>
              <w:jc w:val="left"/>
              <w:rPr>
                <w:sz w:val="24"/>
                <w:szCs w:val="24"/>
              </w:rPr>
            </w:pPr>
            <w:r w:rsidRPr="009C7280">
              <w:rPr>
                <w:sz w:val="24"/>
                <w:szCs w:val="24"/>
              </w:rPr>
              <w:t>Обработчик события нажатий клавиш клавиатуры на форме</w:t>
            </w:r>
          </w:p>
        </w:tc>
      </w:tr>
      <w:tr w:rsidR="00C31055" w:rsidRPr="00AB0D1B" w:rsidTr="00034887">
        <w:tc>
          <w:tcPr>
            <w:tcW w:w="1701" w:type="dxa"/>
            <w:vMerge w:val="restart"/>
          </w:tcPr>
          <w:p w:rsidR="00C31055" w:rsidRPr="00AB0D1B" w:rsidRDefault="00C31055" w:rsidP="0002609D">
            <w:pPr>
              <w:spacing w:line="360" w:lineRule="auto"/>
              <w:jc w:val="left"/>
              <w:rPr>
                <w:sz w:val="24"/>
                <w:szCs w:val="24"/>
              </w:rPr>
            </w:pPr>
            <w:r w:rsidRPr="009E0E4C">
              <w:rPr>
                <w:sz w:val="24"/>
                <w:szCs w:val="24"/>
              </w:rPr>
              <w:t>EditSoftwareForm.cs</w:t>
            </w:r>
          </w:p>
        </w:tc>
        <w:tc>
          <w:tcPr>
            <w:tcW w:w="3261" w:type="dxa"/>
          </w:tcPr>
          <w:p w:rsidR="00C31055" w:rsidRPr="00AB0D1B" w:rsidRDefault="00C31055" w:rsidP="0002609D">
            <w:pPr>
              <w:spacing w:line="360" w:lineRule="auto"/>
              <w:jc w:val="left"/>
              <w:rPr>
                <w:sz w:val="24"/>
                <w:szCs w:val="24"/>
              </w:rPr>
            </w:pPr>
            <w:r w:rsidRPr="009E0E4C">
              <w:rPr>
                <w:sz w:val="24"/>
                <w:szCs w:val="24"/>
              </w:rPr>
              <w:t>EditSoftwareForm</w:t>
            </w:r>
          </w:p>
        </w:tc>
        <w:tc>
          <w:tcPr>
            <w:tcW w:w="4938" w:type="dxa"/>
          </w:tcPr>
          <w:p w:rsidR="00C31055" w:rsidRPr="00AB0D1B" w:rsidRDefault="00C31055" w:rsidP="0002609D">
            <w:pPr>
              <w:spacing w:line="360" w:lineRule="auto"/>
              <w:jc w:val="left"/>
              <w:rPr>
                <w:sz w:val="24"/>
                <w:szCs w:val="24"/>
              </w:rPr>
            </w:pPr>
            <w:r w:rsidRPr="009E0E4C">
              <w:rPr>
                <w:sz w:val="24"/>
                <w:szCs w:val="24"/>
              </w:rPr>
              <w:t>Конструктор формы редактирования программного обеспечения</w:t>
            </w:r>
          </w:p>
        </w:tc>
      </w:tr>
      <w:tr w:rsidR="00C31055" w:rsidRPr="00AB0D1B" w:rsidTr="00034887">
        <w:tc>
          <w:tcPr>
            <w:tcW w:w="1701" w:type="dxa"/>
            <w:vMerge/>
          </w:tcPr>
          <w:p w:rsidR="00C31055" w:rsidRPr="00AB0D1B" w:rsidRDefault="00C31055" w:rsidP="0002609D">
            <w:pPr>
              <w:spacing w:line="360" w:lineRule="auto"/>
              <w:jc w:val="left"/>
              <w:rPr>
                <w:sz w:val="24"/>
                <w:szCs w:val="24"/>
              </w:rPr>
            </w:pPr>
          </w:p>
        </w:tc>
        <w:tc>
          <w:tcPr>
            <w:tcW w:w="3261" w:type="dxa"/>
          </w:tcPr>
          <w:p w:rsidR="00C31055" w:rsidRPr="00AB0D1B" w:rsidRDefault="00C31055" w:rsidP="0002609D">
            <w:pPr>
              <w:spacing w:line="360" w:lineRule="auto"/>
              <w:jc w:val="left"/>
              <w:rPr>
                <w:sz w:val="24"/>
                <w:szCs w:val="24"/>
              </w:rPr>
            </w:pPr>
            <w:r w:rsidRPr="009E0E4C">
              <w:rPr>
                <w:sz w:val="24"/>
                <w:szCs w:val="24"/>
              </w:rPr>
              <w:t>EditSoftwareForm(Software selectedSoftware)</w:t>
            </w:r>
          </w:p>
        </w:tc>
        <w:tc>
          <w:tcPr>
            <w:tcW w:w="4938" w:type="dxa"/>
          </w:tcPr>
          <w:p w:rsidR="00C31055" w:rsidRPr="00AB0D1B" w:rsidRDefault="00C31055" w:rsidP="0002609D">
            <w:pPr>
              <w:spacing w:line="360" w:lineRule="auto"/>
              <w:jc w:val="left"/>
              <w:rPr>
                <w:sz w:val="24"/>
                <w:szCs w:val="24"/>
              </w:rPr>
            </w:pPr>
            <w:r w:rsidRPr="009E0E4C">
              <w:rPr>
                <w:sz w:val="24"/>
                <w:szCs w:val="24"/>
              </w:rPr>
              <w:t>Конструктор формы редактирования выбранного программного обеспечения</w:t>
            </w:r>
          </w:p>
        </w:tc>
      </w:tr>
      <w:tr w:rsidR="00C31055" w:rsidRPr="00AB0D1B" w:rsidTr="00034887">
        <w:tc>
          <w:tcPr>
            <w:tcW w:w="1701" w:type="dxa"/>
            <w:vMerge/>
          </w:tcPr>
          <w:p w:rsidR="00C31055" w:rsidRPr="00AB0D1B" w:rsidRDefault="00C31055" w:rsidP="0002609D">
            <w:pPr>
              <w:spacing w:line="360" w:lineRule="auto"/>
              <w:jc w:val="left"/>
              <w:rPr>
                <w:sz w:val="24"/>
                <w:szCs w:val="24"/>
              </w:rPr>
            </w:pPr>
          </w:p>
        </w:tc>
        <w:tc>
          <w:tcPr>
            <w:tcW w:w="3261" w:type="dxa"/>
          </w:tcPr>
          <w:p w:rsidR="00C31055" w:rsidRPr="00AB0D1B" w:rsidRDefault="00C31055" w:rsidP="0002609D">
            <w:pPr>
              <w:spacing w:line="360" w:lineRule="auto"/>
              <w:jc w:val="left"/>
              <w:rPr>
                <w:sz w:val="24"/>
                <w:szCs w:val="24"/>
              </w:rPr>
            </w:pPr>
            <w:r w:rsidRPr="009E0E4C">
              <w:rPr>
                <w:sz w:val="24"/>
                <w:szCs w:val="24"/>
              </w:rPr>
              <w:t>InitEditSoftware</w:t>
            </w:r>
          </w:p>
        </w:tc>
        <w:tc>
          <w:tcPr>
            <w:tcW w:w="4938" w:type="dxa"/>
          </w:tcPr>
          <w:p w:rsidR="00C31055" w:rsidRPr="00AB0D1B" w:rsidRDefault="00C31055" w:rsidP="0002609D">
            <w:pPr>
              <w:spacing w:line="360" w:lineRule="auto"/>
              <w:jc w:val="left"/>
              <w:rPr>
                <w:sz w:val="24"/>
                <w:szCs w:val="24"/>
              </w:rPr>
            </w:pPr>
            <w:r w:rsidRPr="009E0E4C">
              <w:rPr>
                <w:sz w:val="24"/>
                <w:szCs w:val="24"/>
              </w:rPr>
              <w:t>Обновление привязки для редактирования выбранного программного обеспечения</w:t>
            </w:r>
          </w:p>
        </w:tc>
      </w:tr>
      <w:tr w:rsidR="00C31055" w:rsidRPr="00AB0D1B" w:rsidTr="00034887">
        <w:tc>
          <w:tcPr>
            <w:tcW w:w="1701" w:type="dxa"/>
            <w:vMerge/>
          </w:tcPr>
          <w:p w:rsidR="00C31055" w:rsidRPr="00AB0D1B" w:rsidRDefault="00C31055" w:rsidP="0002609D">
            <w:pPr>
              <w:spacing w:line="360" w:lineRule="auto"/>
              <w:jc w:val="left"/>
              <w:rPr>
                <w:sz w:val="24"/>
                <w:szCs w:val="24"/>
              </w:rPr>
            </w:pPr>
          </w:p>
        </w:tc>
        <w:tc>
          <w:tcPr>
            <w:tcW w:w="3261" w:type="dxa"/>
          </w:tcPr>
          <w:p w:rsidR="00C31055" w:rsidRPr="00AB0D1B" w:rsidRDefault="00C31055" w:rsidP="0002609D">
            <w:pPr>
              <w:spacing w:line="360" w:lineRule="auto"/>
              <w:jc w:val="left"/>
              <w:rPr>
                <w:sz w:val="24"/>
                <w:szCs w:val="24"/>
              </w:rPr>
            </w:pPr>
            <w:r w:rsidRPr="009E0E4C">
              <w:rPr>
                <w:sz w:val="24"/>
                <w:szCs w:val="24"/>
              </w:rPr>
              <w:t>BindCollection</w:t>
            </w:r>
          </w:p>
        </w:tc>
        <w:tc>
          <w:tcPr>
            <w:tcW w:w="4938" w:type="dxa"/>
          </w:tcPr>
          <w:p w:rsidR="00C31055" w:rsidRPr="00AB0D1B" w:rsidRDefault="00C31055" w:rsidP="0002609D">
            <w:pPr>
              <w:spacing w:line="360" w:lineRule="auto"/>
              <w:jc w:val="left"/>
              <w:rPr>
                <w:sz w:val="24"/>
                <w:szCs w:val="24"/>
              </w:rPr>
            </w:pPr>
            <w:r w:rsidRPr="009E0E4C">
              <w:rPr>
                <w:sz w:val="24"/>
                <w:szCs w:val="24"/>
              </w:rPr>
              <w:t>Привязка коллекции</w:t>
            </w:r>
          </w:p>
        </w:tc>
      </w:tr>
      <w:tr w:rsidR="00C31055" w:rsidRPr="00AB0D1B" w:rsidTr="00034887">
        <w:tc>
          <w:tcPr>
            <w:tcW w:w="1701" w:type="dxa"/>
            <w:vMerge/>
            <w:tcBorders>
              <w:bottom w:val="nil"/>
            </w:tcBorders>
          </w:tcPr>
          <w:p w:rsidR="00C31055" w:rsidRPr="00AB0D1B" w:rsidRDefault="00C31055" w:rsidP="0002609D">
            <w:pPr>
              <w:spacing w:line="360" w:lineRule="auto"/>
              <w:jc w:val="left"/>
              <w:rPr>
                <w:sz w:val="24"/>
                <w:szCs w:val="24"/>
              </w:rPr>
            </w:pPr>
          </w:p>
        </w:tc>
        <w:tc>
          <w:tcPr>
            <w:tcW w:w="3261" w:type="dxa"/>
            <w:tcBorders>
              <w:bottom w:val="nil"/>
            </w:tcBorders>
          </w:tcPr>
          <w:p w:rsidR="00C31055" w:rsidRPr="00AB0D1B" w:rsidRDefault="00C31055" w:rsidP="0002609D">
            <w:pPr>
              <w:spacing w:line="360" w:lineRule="auto"/>
              <w:jc w:val="left"/>
              <w:rPr>
                <w:sz w:val="24"/>
                <w:szCs w:val="24"/>
              </w:rPr>
            </w:pPr>
            <w:r w:rsidRPr="00BB491E">
              <w:rPr>
                <w:sz w:val="24"/>
                <w:szCs w:val="24"/>
              </w:rPr>
              <w:t>softwareInfoBindingSource_CurrentChanged</w:t>
            </w:r>
          </w:p>
        </w:tc>
        <w:tc>
          <w:tcPr>
            <w:tcW w:w="4938" w:type="dxa"/>
            <w:tcBorders>
              <w:bottom w:val="nil"/>
            </w:tcBorders>
          </w:tcPr>
          <w:p w:rsidR="00C31055" w:rsidRPr="00AB0D1B" w:rsidRDefault="00C31055" w:rsidP="0002609D">
            <w:pPr>
              <w:spacing w:line="360" w:lineRule="auto"/>
              <w:jc w:val="left"/>
              <w:rPr>
                <w:sz w:val="24"/>
                <w:szCs w:val="24"/>
              </w:rPr>
            </w:pPr>
            <w:r w:rsidRPr="00BB491E">
              <w:rPr>
                <w:sz w:val="24"/>
                <w:szCs w:val="24"/>
              </w:rPr>
              <w:t>Обработчик события изменения текущего элемента в источнике данных программного обеспечения</w:t>
            </w:r>
          </w:p>
        </w:tc>
      </w:tr>
    </w:tbl>
    <w:p w:rsidR="00034887" w:rsidRDefault="00034887" w:rsidP="00EB7D59">
      <w:pPr>
        <w:spacing w:line="360" w:lineRule="auto"/>
        <w:ind w:firstLine="851"/>
        <w:jc w:val="both"/>
        <w:rPr>
          <w:sz w:val="28"/>
        </w:rPr>
      </w:pPr>
    </w:p>
    <w:p w:rsidR="00EB7D59" w:rsidRDefault="00EB7D59" w:rsidP="00EB7D59">
      <w:pPr>
        <w:spacing w:line="360" w:lineRule="auto"/>
        <w:ind w:firstLine="851"/>
        <w:jc w:val="both"/>
        <w:rPr>
          <w:sz w:val="28"/>
        </w:rPr>
      </w:pPr>
      <w:r>
        <w:rPr>
          <w:sz w:val="28"/>
        </w:rPr>
        <w:lastRenderedPageBreak/>
        <w:t>Продолжение таблицы 55</w:t>
      </w:r>
    </w:p>
    <w:tbl>
      <w:tblPr>
        <w:tblStyle w:val="ac"/>
        <w:tblW w:w="0" w:type="auto"/>
        <w:tblInd w:w="108" w:type="dxa"/>
        <w:tblLayout w:type="fixed"/>
        <w:tblLook w:val="04A0" w:firstRow="1" w:lastRow="0" w:firstColumn="1" w:lastColumn="0" w:noHBand="0" w:noVBand="1"/>
      </w:tblPr>
      <w:tblGrid>
        <w:gridCol w:w="1701"/>
        <w:gridCol w:w="3261"/>
        <w:gridCol w:w="4938"/>
      </w:tblGrid>
      <w:tr w:rsidR="00EB7D59" w:rsidRPr="0012231A" w:rsidTr="00034887">
        <w:tc>
          <w:tcPr>
            <w:tcW w:w="1701" w:type="dxa"/>
            <w:tcBorders>
              <w:bottom w:val="single" w:sz="4" w:space="0" w:color="auto"/>
            </w:tcBorders>
          </w:tcPr>
          <w:p w:rsidR="00EB7D59" w:rsidRPr="0012231A" w:rsidRDefault="00EB7D59" w:rsidP="00163492">
            <w:pPr>
              <w:spacing w:line="360" w:lineRule="auto"/>
              <w:jc w:val="center"/>
              <w:rPr>
                <w:b/>
                <w:sz w:val="24"/>
                <w:szCs w:val="24"/>
              </w:rPr>
            </w:pPr>
            <w:r w:rsidRPr="0012231A">
              <w:rPr>
                <w:b/>
                <w:sz w:val="24"/>
                <w:szCs w:val="24"/>
              </w:rPr>
              <w:t>Имя модуля</w:t>
            </w:r>
          </w:p>
        </w:tc>
        <w:tc>
          <w:tcPr>
            <w:tcW w:w="3261" w:type="dxa"/>
            <w:tcBorders>
              <w:bottom w:val="single" w:sz="4" w:space="0" w:color="auto"/>
            </w:tcBorders>
          </w:tcPr>
          <w:p w:rsidR="00EB7D59" w:rsidRPr="0012231A" w:rsidRDefault="00EB7D59" w:rsidP="00163492">
            <w:pPr>
              <w:spacing w:line="360" w:lineRule="auto"/>
              <w:jc w:val="center"/>
              <w:rPr>
                <w:b/>
                <w:sz w:val="24"/>
                <w:szCs w:val="24"/>
              </w:rPr>
            </w:pPr>
            <w:r w:rsidRPr="0012231A">
              <w:rPr>
                <w:b/>
                <w:sz w:val="24"/>
                <w:szCs w:val="24"/>
              </w:rPr>
              <w:t>Имя процедуры (функции)</w:t>
            </w:r>
          </w:p>
        </w:tc>
        <w:tc>
          <w:tcPr>
            <w:tcW w:w="4938" w:type="dxa"/>
            <w:tcBorders>
              <w:bottom w:val="single" w:sz="4" w:space="0" w:color="auto"/>
            </w:tcBorders>
          </w:tcPr>
          <w:p w:rsidR="00EB7D59" w:rsidRPr="0012231A" w:rsidRDefault="00EB7D59" w:rsidP="00163492">
            <w:pPr>
              <w:spacing w:line="360" w:lineRule="auto"/>
              <w:jc w:val="center"/>
              <w:rPr>
                <w:b/>
                <w:sz w:val="24"/>
                <w:szCs w:val="24"/>
              </w:rPr>
            </w:pPr>
            <w:r w:rsidRPr="0012231A">
              <w:rPr>
                <w:b/>
                <w:sz w:val="24"/>
                <w:szCs w:val="24"/>
              </w:rPr>
              <w:t>Назначение процедуры (функции)</w:t>
            </w:r>
          </w:p>
        </w:tc>
      </w:tr>
      <w:tr w:rsidR="00C31055" w:rsidRPr="00AB0D1B" w:rsidTr="00034887">
        <w:tc>
          <w:tcPr>
            <w:tcW w:w="1701" w:type="dxa"/>
            <w:vMerge w:val="restart"/>
          </w:tcPr>
          <w:p w:rsidR="00C31055" w:rsidRPr="00AB0D1B" w:rsidRDefault="00455A0B" w:rsidP="0002609D">
            <w:pPr>
              <w:spacing w:line="360" w:lineRule="auto"/>
              <w:jc w:val="left"/>
              <w:rPr>
                <w:sz w:val="24"/>
                <w:szCs w:val="24"/>
              </w:rPr>
            </w:pPr>
            <w:r w:rsidRPr="009E0E4C">
              <w:rPr>
                <w:sz w:val="24"/>
                <w:szCs w:val="24"/>
              </w:rPr>
              <w:t>EditSoftwareForm.cs</w:t>
            </w:r>
          </w:p>
        </w:tc>
        <w:tc>
          <w:tcPr>
            <w:tcW w:w="3261" w:type="dxa"/>
          </w:tcPr>
          <w:p w:rsidR="00C31055" w:rsidRPr="00AB0D1B" w:rsidRDefault="00C31055" w:rsidP="0002609D">
            <w:pPr>
              <w:spacing w:line="360" w:lineRule="auto"/>
              <w:jc w:val="left"/>
              <w:rPr>
                <w:sz w:val="24"/>
                <w:szCs w:val="24"/>
              </w:rPr>
            </w:pPr>
            <w:r w:rsidRPr="00BB491E">
              <w:rPr>
                <w:sz w:val="24"/>
                <w:szCs w:val="24"/>
              </w:rPr>
              <w:t>EnDisFields</w:t>
            </w:r>
          </w:p>
        </w:tc>
        <w:tc>
          <w:tcPr>
            <w:tcW w:w="4938" w:type="dxa"/>
          </w:tcPr>
          <w:p w:rsidR="00C31055" w:rsidRPr="00AB0D1B" w:rsidRDefault="00C31055" w:rsidP="0002609D">
            <w:pPr>
              <w:spacing w:line="360" w:lineRule="auto"/>
              <w:jc w:val="left"/>
              <w:rPr>
                <w:sz w:val="24"/>
                <w:szCs w:val="24"/>
              </w:rPr>
            </w:pPr>
            <w:r w:rsidRPr="00BB491E">
              <w:rPr>
                <w:sz w:val="24"/>
                <w:szCs w:val="24"/>
              </w:rPr>
              <w:t>Активация/деактивация полей для редактирования</w:t>
            </w:r>
          </w:p>
        </w:tc>
      </w:tr>
      <w:tr w:rsidR="00C31055" w:rsidRPr="00AB0D1B" w:rsidTr="00034887">
        <w:tc>
          <w:tcPr>
            <w:tcW w:w="1701" w:type="dxa"/>
            <w:vMerge/>
          </w:tcPr>
          <w:p w:rsidR="00C31055" w:rsidRPr="00AB0D1B" w:rsidRDefault="00C31055" w:rsidP="0002609D">
            <w:pPr>
              <w:spacing w:line="360" w:lineRule="auto"/>
              <w:jc w:val="left"/>
              <w:rPr>
                <w:sz w:val="24"/>
                <w:szCs w:val="24"/>
              </w:rPr>
            </w:pPr>
          </w:p>
        </w:tc>
        <w:tc>
          <w:tcPr>
            <w:tcW w:w="3261" w:type="dxa"/>
          </w:tcPr>
          <w:p w:rsidR="00C31055" w:rsidRPr="00AB0D1B" w:rsidRDefault="00C31055" w:rsidP="0002609D">
            <w:pPr>
              <w:spacing w:line="360" w:lineRule="auto"/>
              <w:jc w:val="left"/>
              <w:rPr>
                <w:sz w:val="24"/>
                <w:szCs w:val="24"/>
              </w:rPr>
            </w:pPr>
            <w:r w:rsidRPr="00BB491E">
              <w:rPr>
                <w:sz w:val="24"/>
                <w:szCs w:val="24"/>
              </w:rPr>
              <w:t>button2_Click</w:t>
            </w:r>
          </w:p>
        </w:tc>
        <w:tc>
          <w:tcPr>
            <w:tcW w:w="4938" w:type="dxa"/>
          </w:tcPr>
          <w:p w:rsidR="00C31055" w:rsidRPr="00AB0D1B" w:rsidRDefault="00C31055" w:rsidP="0002609D">
            <w:pPr>
              <w:spacing w:line="360" w:lineRule="auto"/>
              <w:jc w:val="left"/>
              <w:rPr>
                <w:sz w:val="24"/>
                <w:szCs w:val="24"/>
              </w:rPr>
            </w:pPr>
            <w:r w:rsidRPr="00BB491E">
              <w:rPr>
                <w:sz w:val="24"/>
                <w:szCs w:val="24"/>
              </w:rPr>
              <w:t>Обработчик события нажатия клавиши мыши на кнопку, который совершает добавление нового программного обеспечения</w:t>
            </w:r>
          </w:p>
        </w:tc>
      </w:tr>
      <w:tr w:rsidR="00C31055" w:rsidRPr="00AB0D1B" w:rsidTr="00034887">
        <w:tc>
          <w:tcPr>
            <w:tcW w:w="1701" w:type="dxa"/>
            <w:vMerge/>
          </w:tcPr>
          <w:p w:rsidR="00C31055" w:rsidRPr="00AB0D1B" w:rsidRDefault="00C31055" w:rsidP="0002609D">
            <w:pPr>
              <w:spacing w:line="360" w:lineRule="auto"/>
              <w:jc w:val="left"/>
              <w:rPr>
                <w:sz w:val="24"/>
                <w:szCs w:val="24"/>
              </w:rPr>
            </w:pPr>
          </w:p>
        </w:tc>
        <w:tc>
          <w:tcPr>
            <w:tcW w:w="3261" w:type="dxa"/>
          </w:tcPr>
          <w:p w:rsidR="00C31055" w:rsidRPr="00AB0D1B" w:rsidRDefault="00C31055" w:rsidP="0002609D">
            <w:pPr>
              <w:spacing w:line="360" w:lineRule="auto"/>
              <w:jc w:val="left"/>
              <w:rPr>
                <w:sz w:val="24"/>
                <w:szCs w:val="24"/>
              </w:rPr>
            </w:pPr>
            <w:r w:rsidRPr="00BB491E">
              <w:rPr>
                <w:sz w:val="24"/>
                <w:szCs w:val="24"/>
              </w:rPr>
              <w:t>button3_Click</w:t>
            </w:r>
          </w:p>
        </w:tc>
        <w:tc>
          <w:tcPr>
            <w:tcW w:w="4938" w:type="dxa"/>
          </w:tcPr>
          <w:p w:rsidR="00C31055" w:rsidRPr="00AB0D1B" w:rsidRDefault="00C31055" w:rsidP="0002609D">
            <w:pPr>
              <w:spacing w:line="360" w:lineRule="auto"/>
              <w:jc w:val="left"/>
              <w:rPr>
                <w:sz w:val="24"/>
                <w:szCs w:val="24"/>
              </w:rPr>
            </w:pPr>
            <w:r w:rsidRPr="00BB491E">
              <w:rPr>
                <w:sz w:val="24"/>
                <w:szCs w:val="24"/>
              </w:rPr>
              <w:t>Обработчик события нажатия клавиши мыши на кнопку, который совершает редактирование выбранного программного обеспечения</w:t>
            </w:r>
          </w:p>
        </w:tc>
      </w:tr>
      <w:tr w:rsidR="00C31055" w:rsidRPr="00AB0D1B" w:rsidTr="00034887">
        <w:tc>
          <w:tcPr>
            <w:tcW w:w="1701" w:type="dxa"/>
            <w:vMerge/>
          </w:tcPr>
          <w:p w:rsidR="00C31055" w:rsidRPr="00AB0D1B" w:rsidRDefault="00C31055" w:rsidP="0002609D">
            <w:pPr>
              <w:spacing w:line="360" w:lineRule="auto"/>
              <w:jc w:val="left"/>
              <w:rPr>
                <w:sz w:val="24"/>
                <w:szCs w:val="24"/>
              </w:rPr>
            </w:pPr>
          </w:p>
        </w:tc>
        <w:tc>
          <w:tcPr>
            <w:tcW w:w="3261" w:type="dxa"/>
          </w:tcPr>
          <w:p w:rsidR="00C31055" w:rsidRPr="00AB0D1B" w:rsidRDefault="00C31055" w:rsidP="0002609D">
            <w:pPr>
              <w:spacing w:line="360" w:lineRule="auto"/>
              <w:jc w:val="left"/>
              <w:rPr>
                <w:sz w:val="24"/>
                <w:szCs w:val="24"/>
              </w:rPr>
            </w:pPr>
            <w:r w:rsidRPr="00BB491E">
              <w:rPr>
                <w:sz w:val="24"/>
                <w:szCs w:val="24"/>
              </w:rPr>
              <w:t>btn_Cancel_Click</w:t>
            </w:r>
          </w:p>
        </w:tc>
        <w:tc>
          <w:tcPr>
            <w:tcW w:w="4938" w:type="dxa"/>
          </w:tcPr>
          <w:p w:rsidR="00C31055" w:rsidRPr="00AB0D1B" w:rsidRDefault="00C31055" w:rsidP="0002609D">
            <w:pPr>
              <w:spacing w:line="360" w:lineRule="auto"/>
              <w:jc w:val="left"/>
              <w:rPr>
                <w:sz w:val="24"/>
                <w:szCs w:val="24"/>
              </w:rPr>
            </w:pPr>
            <w:r w:rsidRPr="00BB491E">
              <w:rPr>
                <w:sz w:val="24"/>
                <w:szCs w:val="24"/>
              </w:rPr>
              <w:t>Обработчик события нажатия клавиши мыши на кнопку, который производит отмену последнего добавления/редактирования</w:t>
            </w:r>
          </w:p>
        </w:tc>
      </w:tr>
      <w:tr w:rsidR="00C31055" w:rsidRPr="00AB0D1B" w:rsidTr="00034887">
        <w:tc>
          <w:tcPr>
            <w:tcW w:w="1701" w:type="dxa"/>
            <w:vMerge/>
          </w:tcPr>
          <w:p w:rsidR="00C31055" w:rsidRPr="00AB0D1B" w:rsidRDefault="00C31055" w:rsidP="0002609D">
            <w:pPr>
              <w:spacing w:line="360" w:lineRule="auto"/>
              <w:jc w:val="left"/>
              <w:rPr>
                <w:sz w:val="24"/>
                <w:szCs w:val="24"/>
              </w:rPr>
            </w:pPr>
          </w:p>
        </w:tc>
        <w:tc>
          <w:tcPr>
            <w:tcW w:w="3261" w:type="dxa"/>
          </w:tcPr>
          <w:p w:rsidR="00C31055" w:rsidRPr="00AB0D1B" w:rsidRDefault="00C31055" w:rsidP="0002609D">
            <w:pPr>
              <w:spacing w:line="360" w:lineRule="auto"/>
              <w:jc w:val="left"/>
              <w:rPr>
                <w:sz w:val="24"/>
                <w:szCs w:val="24"/>
              </w:rPr>
            </w:pPr>
            <w:r w:rsidRPr="00BB491E">
              <w:rPr>
                <w:sz w:val="24"/>
                <w:szCs w:val="24"/>
              </w:rPr>
              <w:t>btn_Save_Click</w:t>
            </w:r>
          </w:p>
        </w:tc>
        <w:tc>
          <w:tcPr>
            <w:tcW w:w="4938" w:type="dxa"/>
          </w:tcPr>
          <w:p w:rsidR="00C31055" w:rsidRPr="00AB0D1B" w:rsidRDefault="00C31055" w:rsidP="0002609D">
            <w:pPr>
              <w:spacing w:line="360" w:lineRule="auto"/>
              <w:jc w:val="left"/>
              <w:rPr>
                <w:sz w:val="24"/>
                <w:szCs w:val="24"/>
              </w:rPr>
            </w:pPr>
            <w:r w:rsidRPr="005F4F34">
              <w:rPr>
                <w:sz w:val="24"/>
                <w:szCs w:val="24"/>
              </w:rPr>
              <w:t>Обработчик события нажатия клавиши мыши на кнопку, который выполняет сохранение изменений</w:t>
            </w:r>
          </w:p>
        </w:tc>
      </w:tr>
      <w:tr w:rsidR="00C31055" w:rsidRPr="00AB0D1B" w:rsidTr="00034887">
        <w:tc>
          <w:tcPr>
            <w:tcW w:w="1701" w:type="dxa"/>
            <w:vMerge/>
          </w:tcPr>
          <w:p w:rsidR="00C31055" w:rsidRPr="00AB0D1B" w:rsidRDefault="00C31055" w:rsidP="0002609D">
            <w:pPr>
              <w:spacing w:line="360" w:lineRule="auto"/>
              <w:jc w:val="left"/>
              <w:rPr>
                <w:sz w:val="24"/>
                <w:szCs w:val="24"/>
              </w:rPr>
            </w:pPr>
          </w:p>
        </w:tc>
        <w:tc>
          <w:tcPr>
            <w:tcW w:w="3261" w:type="dxa"/>
          </w:tcPr>
          <w:p w:rsidR="00C31055" w:rsidRPr="00AB0D1B" w:rsidRDefault="00C31055" w:rsidP="0002609D">
            <w:pPr>
              <w:spacing w:line="360" w:lineRule="auto"/>
              <w:jc w:val="left"/>
              <w:rPr>
                <w:sz w:val="24"/>
                <w:szCs w:val="24"/>
              </w:rPr>
            </w:pPr>
            <w:r w:rsidRPr="00BB491E">
              <w:rPr>
                <w:sz w:val="24"/>
                <w:szCs w:val="24"/>
              </w:rPr>
              <w:t>EditSoftwareForm_FormClosing</w:t>
            </w:r>
          </w:p>
        </w:tc>
        <w:tc>
          <w:tcPr>
            <w:tcW w:w="4938" w:type="dxa"/>
          </w:tcPr>
          <w:p w:rsidR="00C31055" w:rsidRPr="00AB0D1B" w:rsidRDefault="00C31055" w:rsidP="0002609D">
            <w:pPr>
              <w:spacing w:line="360" w:lineRule="auto"/>
              <w:jc w:val="left"/>
              <w:rPr>
                <w:sz w:val="24"/>
                <w:szCs w:val="24"/>
              </w:rPr>
            </w:pPr>
            <w:r w:rsidRPr="005F4F34">
              <w:rPr>
                <w:sz w:val="24"/>
                <w:szCs w:val="24"/>
              </w:rPr>
              <w:t>Обработчик события закрытия формы</w:t>
            </w:r>
          </w:p>
        </w:tc>
      </w:tr>
      <w:tr w:rsidR="00C31055" w:rsidRPr="00AB0D1B" w:rsidTr="00034887">
        <w:tc>
          <w:tcPr>
            <w:tcW w:w="1701" w:type="dxa"/>
            <w:vMerge/>
          </w:tcPr>
          <w:p w:rsidR="00C31055" w:rsidRPr="00AB0D1B" w:rsidRDefault="00C31055" w:rsidP="0002609D">
            <w:pPr>
              <w:spacing w:line="360" w:lineRule="auto"/>
              <w:jc w:val="left"/>
              <w:rPr>
                <w:sz w:val="24"/>
                <w:szCs w:val="24"/>
              </w:rPr>
            </w:pPr>
          </w:p>
        </w:tc>
        <w:tc>
          <w:tcPr>
            <w:tcW w:w="3261" w:type="dxa"/>
          </w:tcPr>
          <w:p w:rsidR="00C31055" w:rsidRPr="00AB0D1B" w:rsidRDefault="00C31055" w:rsidP="0002609D">
            <w:pPr>
              <w:spacing w:line="360" w:lineRule="auto"/>
              <w:jc w:val="left"/>
              <w:rPr>
                <w:sz w:val="24"/>
                <w:szCs w:val="24"/>
              </w:rPr>
            </w:pPr>
            <w:r w:rsidRPr="00BB491E">
              <w:rPr>
                <w:sz w:val="24"/>
                <w:szCs w:val="24"/>
              </w:rPr>
              <w:t>but_Select_Click</w:t>
            </w:r>
          </w:p>
        </w:tc>
        <w:tc>
          <w:tcPr>
            <w:tcW w:w="4938" w:type="dxa"/>
          </w:tcPr>
          <w:p w:rsidR="00C31055" w:rsidRPr="00AB0D1B" w:rsidRDefault="00C31055" w:rsidP="0002609D">
            <w:pPr>
              <w:spacing w:line="360" w:lineRule="auto"/>
              <w:jc w:val="left"/>
              <w:rPr>
                <w:sz w:val="24"/>
                <w:szCs w:val="24"/>
              </w:rPr>
            </w:pPr>
            <w:r w:rsidRPr="005F4F34">
              <w:rPr>
                <w:sz w:val="24"/>
                <w:szCs w:val="24"/>
              </w:rPr>
              <w:t>Обработчик события нажатия клавиши мыши на кнопку, который совершает подтверждение выбранного программного обеспечения</w:t>
            </w:r>
          </w:p>
        </w:tc>
      </w:tr>
      <w:tr w:rsidR="00C31055" w:rsidRPr="00AB0D1B" w:rsidTr="00034887">
        <w:tc>
          <w:tcPr>
            <w:tcW w:w="1701" w:type="dxa"/>
            <w:vMerge/>
          </w:tcPr>
          <w:p w:rsidR="00C31055" w:rsidRPr="00AB0D1B" w:rsidRDefault="00C31055" w:rsidP="0002609D">
            <w:pPr>
              <w:spacing w:line="360" w:lineRule="auto"/>
              <w:jc w:val="left"/>
              <w:rPr>
                <w:sz w:val="24"/>
                <w:szCs w:val="24"/>
              </w:rPr>
            </w:pPr>
          </w:p>
        </w:tc>
        <w:tc>
          <w:tcPr>
            <w:tcW w:w="3261" w:type="dxa"/>
          </w:tcPr>
          <w:p w:rsidR="00C31055" w:rsidRPr="00AB0D1B" w:rsidRDefault="00C31055" w:rsidP="0002609D">
            <w:pPr>
              <w:spacing w:line="360" w:lineRule="auto"/>
              <w:jc w:val="left"/>
              <w:rPr>
                <w:sz w:val="24"/>
                <w:szCs w:val="24"/>
              </w:rPr>
            </w:pPr>
            <w:r w:rsidRPr="00BB491E">
              <w:rPr>
                <w:sz w:val="24"/>
                <w:szCs w:val="24"/>
              </w:rPr>
              <w:t>pictureBox2_Click</w:t>
            </w:r>
          </w:p>
        </w:tc>
        <w:tc>
          <w:tcPr>
            <w:tcW w:w="4938" w:type="dxa"/>
          </w:tcPr>
          <w:p w:rsidR="00C31055" w:rsidRPr="00AB0D1B" w:rsidRDefault="00C31055" w:rsidP="0002609D">
            <w:pPr>
              <w:spacing w:line="360" w:lineRule="auto"/>
              <w:jc w:val="left"/>
              <w:rPr>
                <w:sz w:val="24"/>
                <w:szCs w:val="24"/>
              </w:rPr>
            </w:pPr>
            <w:r w:rsidRPr="005F4F34">
              <w:rPr>
                <w:sz w:val="24"/>
                <w:szCs w:val="24"/>
              </w:rPr>
              <w:t>Обработчик события нажатия клавиши мыши на графический объект, который производит отмену выбранного типа программного обеспечения для поиска</w:t>
            </w:r>
          </w:p>
        </w:tc>
      </w:tr>
      <w:tr w:rsidR="00C31055" w:rsidRPr="00AB0D1B" w:rsidTr="00034887">
        <w:tc>
          <w:tcPr>
            <w:tcW w:w="1701" w:type="dxa"/>
            <w:vMerge/>
          </w:tcPr>
          <w:p w:rsidR="00C31055" w:rsidRPr="00AB0D1B" w:rsidRDefault="00C31055" w:rsidP="0002609D">
            <w:pPr>
              <w:spacing w:line="360" w:lineRule="auto"/>
              <w:jc w:val="left"/>
              <w:rPr>
                <w:sz w:val="24"/>
                <w:szCs w:val="24"/>
              </w:rPr>
            </w:pPr>
          </w:p>
        </w:tc>
        <w:tc>
          <w:tcPr>
            <w:tcW w:w="3261" w:type="dxa"/>
          </w:tcPr>
          <w:p w:rsidR="00C31055" w:rsidRPr="00AB0D1B" w:rsidRDefault="00C31055" w:rsidP="0002609D">
            <w:pPr>
              <w:spacing w:line="360" w:lineRule="auto"/>
              <w:jc w:val="left"/>
              <w:rPr>
                <w:sz w:val="24"/>
                <w:szCs w:val="24"/>
              </w:rPr>
            </w:pPr>
            <w:r w:rsidRPr="00BB491E">
              <w:rPr>
                <w:sz w:val="24"/>
                <w:szCs w:val="24"/>
              </w:rPr>
              <w:t>softTypeBindingSource_CurrentChanged</w:t>
            </w:r>
          </w:p>
        </w:tc>
        <w:tc>
          <w:tcPr>
            <w:tcW w:w="4938" w:type="dxa"/>
          </w:tcPr>
          <w:p w:rsidR="00C31055" w:rsidRPr="00AB0D1B" w:rsidRDefault="00C31055" w:rsidP="0002609D">
            <w:pPr>
              <w:spacing w:line="360" w:lineRule="auto"/>
              <w:jc w:val="left"/>
              <w:rPr>
                <w:sz w:val="24"/>
                <w:szCs w:val="24"/>
              </w:rPr>
            </w:pPr>
            <w:r w:rsidRPr="005F4F34">
              <w:rPr>
                <w:sz w:val="24"/>
                <w:szCs w:val="24"/>
              </w:rPr>
              <w:t>Обработчик события изменения текущего элемента в источнике данных типов программного обеспечения</w:t>
            </w:r>
          </w:p>
        </w:tc>
      </w:tr>
      <w:tr w:rsidR="00C31055" w:rsidRPr="00AB0D1B" w:rsidTr="00034887">
        <w:tc>
          <w:tcPr>
            <w:tcW w:w="1701" w:type="dxa"/>
            <w:vMerge/>
            <w:tcBorders>
              <w:bottom w:val="nil"/>
            </w:tcBorders>
          </w:tcPr>
          <w:p w:rsidR="00C31055" w:rsidRPr="00AB0D1B" w:rsidRDefault="00C31055" w:rsidP="0002609D">
            <w:pPr>
              <w:spacing w:line="360" w:lineRule="auto"/>
              <w:jc w:val="left"/>
              <w:rPr>
                <w:sz w:val="24"/>
                <w:szCs w:val="24"/>
              </w:rPr>
            </w:pPr>
          </w:p>
        </w:tc>
        <w:tc>
          <w:tcPr>
            <w:tcW w:w="3261" w:type="dxa"/>
            <w:tcBorders>
              <w:bottom w:val="nil"/>
            </w:tcBorders>
          </w:tcPr>
          <w:p w:rsidR="00C31055" w:rsidRPr="00AB0D1B" w:rsidRDefault="00C31055" w:rsidP="0002609D">
            <w:pPr>
              <w:spacing w:line="360" w:lineRule="auto"/>
              <w:jc w:val="left"/>
              <w:rPr>
                <w:sz w:val="24"/>
                <w:szCs w:val="24"/>
              </w:rPr>
            </w:pPr>
            <w:r w:rsidRPr="00BB491E">
              <w:rPr>
                <w:sz w:val="24"/>
                <w:szCs w:val="24"/>
              </w:rPr>
              <w:t>EditSoftwareForm_KeyDown</w:t>
            </w:r>
          </w:p>
        </w:tc>
        <w:tc>
          <w:tcPr>
            <w:tcW w:w="4938" w:type="dxa"/>
            <w:tcBorders>
              <w:bottom w:val="nil"/>
            </w:tcBorders>
          </w:tcPr>
          <w:p w:rsidR="00C31055" w:rsidRPr="00AB0D1B" w:rsidRDefault="00C31055" w:rsidP="0002609D">
            <w:pPr>
              <w:spacing w:line="360" w:lineRule="auto"/>
              <w:jc w:val="left"/>
              <w:rPr>
                <w:sz w:val="24"/>
                <w:szCs w:val="24"/>
              </w:rPr>
            </w:pPr>
            <w:r w:rsidRPr="005F4F34">
              <w:rPr>
                <w:sz w:val="24"/>
                <w:szCs w:val="24"/>
              </w:rPr>
              <w:t>Обработчик события нажатий клавиш клавиатуры на форме</w:t>
            </w:r>
          </w:p>
        </w:tc>
      </w:tr>
    </w:tbl>
    <w:p w:rsidR="00034887" w:rsidRDefault="00034887" w:rsidP="00EB7D59">
      <w:pPr>
        <w:spacing w:line="360" w:lineRule="auto"/>
        <w:ind w:firstLine="851"/>
        <w:jc w:val="both"/>
        <w:rPr>
          <w:sz w:val="28"/>
        </w:rPr>
      </w:pPr>
    </w:p>
    <w:p w:rsidR="00034887" w:rsidRDefault="00034887">
      <w:pPr>
        <w:widowControl/>
        <w:spacing w:line="360" w:lineRule="auto"/>
        <w:ind w:firstLine="851"/>
        <w:jc w:val="both"/>
        <w:rPr>
          <w:sz w:val="28"/>
        </w:rPr>
      </w:pPr>
      <w:r>
        <w:rPr>
          <w:sz w:val="28"/>
        </w:rPr>
        <w:br w:type="page"/>
      </w:r>
    </w:p>
    <w:p w:rsidR="00EB7D59" w:rsidRDefault="00EB7D59" w:rsidP="00EB7D59">
      <w:pPr>
        <w:spacing w:line="360" w:lineRule="auto"/>
        <w:ind w:firstLine="851"/>
        <w:jc w:val="both"/>
        <w:rPr>
          <w:sz w:val="28"/>
        </w:rPr>
      </w:pPr>
      <w:r>
        <w:rPr>
          <w:sz w:val="28"/>
        </w:rPr>
        <w:lastRenderedPageBreak/>
        <w:t>Продолжение таблицы 55</w:t>
      </w:r>
    </w:p>
    <w:tbl>
      <w:tblPr>
        <w:tblStyle w:val="ac"/>
        <w:tblW w:w="0" w:type="auto"/>
        <w:tblInd w:w="108" w:type="dxa"/>
        <w:tblLayout w:type="fixed"/>
        <w:tblLook w:val="04A0" w:firstRow="1" w:lastRow="0" w:firstColumn="1" w:lastColumn="0" w:noHBand="0" w:noVBand="1"/>
      </w:tblPr>
      <w:tblGrid>
        <w:gridCol w:w="1701"/>
        <w:gridCol w:w="3261"/>
        <w:gridCol w:w="4938"/>
      </w:tblGrid>
      <w:tr w:rsidR="00EB7D59" w:rsidRPr="0012231A" w:rsidTr="00034887">
        <w:tc>
          <w:tcPr>
            <w:tcW w:w="1701" w:type="dxa"/>
            <w:tcBorders>
              <w:bottom w:val="single" w:sz="4" w:space="0" w:color="auto"/>
            </w:tcBorders>
          </w:tcPr>
          <w:p w:rsidR="00EB7D59" w:rsidRPr="0012231A" w:rsidRDefault="00EB7D59" w:rsidP="00163492">
            <w:pPr>
              <w:spacing w:line="360" w:lineRule="auto"/>
              <w:jc w:val="center"/>
              <w:rPr>
                <w:b/>
                <w:sz w:val="24"/>
                <w:szCs w:val="24"/>
              </w:rPr>
            </w:pPr>
            <w:r w:rsidRPr="0012231A">
              <w:rPr>
                <w:b/>
                <w:sz w:val="24"/>
                <w:szCs w:val="24"/>
              </w:rPr>
              <w:t>Имя модуля</w:t>
            </w:r>
          </w:p>
        </w:tc>
        <w:tc>
          <w:tcPr>
            <w:tcW w:w="3261" w:type="dxa"/>
            <w:tcBorders>
              <w:bottom w:val="single" w:sz="4" w:space="0" w:color="auto"/>
            </w:tcBorders>
          </w:tcPr>
          <w:p w:rsidR="00EB7D59" w:rsidRPr="0012231A" w:rsidRDefault="00EB7D59" w:rsidP="00163492">
            <w:pPr>
              <w:spacing w:line="360" w:lineRule="auto"/>
              <w:jc w:val="center"/>
              <w:rPr>
                <w:b/>
                <w:sz w:val="24"/>
                <w:szCs w:val="24"/>
              </w:rPr>
            </w:pPr>
            <w:r w:rsidRPr="0012231A">
              <w:rPr>
                <w:b/>
                <w:sz w:val="24"/>
                <w:szCs w:val="24"/>
              </w:rPr>
              <w:t>Имя процедуры (функции)</w:t>
            </w:r>
          </w:p>
        </w:tc>
        <w:tc>
          <w:tcPr>
            <w:tcW w:w="4938" w:type="dxa"/>
            <w:tcBorders>
              <w:bottom w:val="single" w:sz="4" w:space="0" w:color="auto"/>
            </w:tcBorders>
          </w:tcPr>
          <w:p w:rsidR="00EB7D59" w:rsidRPr="0012231A" w:rsidRDefault="00EB7D59" w:rsidP="00163492">
            <w:pPr>
              <w:spacing w:line="360" w:lineRule="auto"/>
              <w:jc w:val="center"/>
              <w:rPr>
                <w:b/>
                <w:sz w:val="24"/>
                <w:szCs w:val="24"/>
              </w:rPr>
            </w:pPr>
            <w:r w:rsidRPr="0012231A">
              <w:rPr>
                <w:b/>
                <w:sz w:val="24"/>
                <w:szCs w:val="24"/>
              </w:rPr>
              <w:t>Назначение процедуры (функции)</w:t>
            </w:r>
          </w:p>
        </w:tc>
      </w:tr>
      <w:tr w:rsidR="008B1E89" w:rsidRPr="00AB0D1B" w:rsidTr="00034887">
        <w:tc>
          <w:tcPr>
            <w:tcW w:w="1701" w:type="dxa"/>
            <w:vMerge w:val="restart"/>
          </w:tcPr>
          <w:p w:rsidR="008B1E89" w:rsidRPr="00AB0D1B" w:rsidRDefault="008B1E89" w:rsidP="0002609D">
            <w:pPr>
              <w:spacing w:line="360" w:lineRule="auto"/>
              <w:jc w:val="left"/>
              <w:rPr>
                <w:sz w:val="24"/>
                <w:szCs w:val="24"/>
              </w:rPr>
            </w:pPr>
            <w:r w:rsidRPr="007535BE">
              <w:rPr>
                <w:sz w:val="24"/>
                <w:szCs w:val="24"/>
              </w:rPr>
              <w:t>EditServiceTypeForm.cs</w:t>
            </w:r>
          </w:p>
        </w:tc>
        <w:tc>
          <w:tcPr>
            <w:tcW w:w="3261" w:type="dxa"/>
          </w:tcPr>
          <w:p w:rsidR="008B1E89" w:rsidRPr="00AB0D1B" w:rsidRDefault="008B1E89" w:rsidP="0002609D">
            <w:pPr>
              <w:spacing w:line="360" w:lineRule="auto"/>
              <w:jc w:val="left"/>
              <w:rPr>
                <w:sz w:val="24"/>
                <w:szCs w:val="24"/>
              </w:rPr>
            </w:pPr>
            <w:r w:rsidRPr="007535BE">
              <w:rPr>
                <w:sz w:val="24"/>
                <w:szCs w:val="24"/>
              </w:rPr>
              <w:t>EditServiceTypeForm</w:t>
            </w:r>
          </w:p>
        </w:tc>
        <w:tc>
          <w:tcPr>
            <w:tcW w:w="4938" w:type="dxa"/>
          </w:tcPr>
          <w:p w:rsidR="008B1E89" w:rsidRPr="00AB0D1B" w:rsidRDefault="008B1E89" w:rsidP="0002609D">
            <w:pPr>
              <w:spacing w:line="360" w:lineRule="auto"/>
              <w:jc w:val="left"/>
              <w:rPr>
                <w:sz w:val="24"/>
                <w:szCs w:val="24"/>
              </w:rPr>
            </w:pPr>
            <w:r w:rsidRPr="007535BE">
              <w:rPr>
                <w:sz w:val="24"/>
                <w:szCs w:val="24"/>
              </w:rPr>
              <w:t>Конструктор формы редактирования типов сервиса</w:t>
            </w:r>
          </w:p>
        </w:tc>
      </w:tr>
      <w:tr w:rsidR="008B1E89" w:rsidRPr="00AB0D1B" w:rsidTr="00034887">
        <w:tc>
          <w:tcPr>
            <w:tcW w:w="1701" w:type="dxa"/>
            <w:vMerge/>
          </w:tcPr>
          <w:p w:rsidR="008B1E89" w:rsidRPr="00AB0D1B" w:rsidRDefault="008B1E89" w:rsidP="0002609D">
            <w:pPr>
              <w:spacing w:line="360" w:lineRule="auto"/>
              <w:jc w:val="left"/>
              <w:rPr>
                <w:sz w:val="24"/>
                <w:szCs w:val="24"/>
              </w:rPr>
            </w:pPr>
          </w:p>
        </w:tc>
        <w:tc>
          <w:tcPr>
            <w:tcW w:w="3261" w:type="dxa"/>
          </w:tcPr>
          <w:p w:rsidR="008B1E89" w:rsidRPr="00AB0D1B" w:rsidRDefault="008B1E89" w:rsidP="0002609D">
            <w:pPr>
              <w:spacing w:line="360" w:lineRule="auto"/>
              <w:jc w:val="left"/>
              <w:rPr>
                <w:sz w:val="24"/>
                <w:szCs w:val="24"/>
              </w:rPr>
            </w:pPr>
            <w:r w:rsidRPr="007535BE">
              <w:rPr>
                <w:sz w:val="24"/>
                <w:szCs w:val="24"/>
              </w:rPr>
              <w:t>EditServiceTypeForm(bool findMode)</w:t>
            </w:r>
          </w:p>
        </w:tc>
        <w:tc>
          <w:tcPr>
            <w:tcW w:w="4938" w:type="dxa"/>
          </w:tcPr>
          <w:p w:rsidR="008B1E89" w:rsidRPr="00AB0D1B" w:rsidRDefault="008B1E89" w:rsidP="0002609D">
            <w:pPr>
              <w:spacing w:line="360" w:lineRule="auto"/>
              <w:jc w:val="left"/>
              <w:rPr>
                <w:sz w:val="24"/>
                <w:szCs w:val="24"/>
              </w:rPr>
            </w:pPr>
            <w:r w:rsidRPr="007535BE">
              <w:rPr>
                <w:sz w:val="24"/>
                <w:szCs w:val="24"/>
              </w:rPr>
              <w:t>Конструктор для выбора типа сервиса из списка</w:t>
            </w:r>
          </w:p>
        </w:tc>
      </w:tr>
      <w:tr w:rsidR="008B1E89" w:rsidRPr="00AB0D1B" w:rsidTr="00034887">
        <w:tc>
          <w:tcPr>
            <w:tcW w:w="1701" w:type="dxa"/>
            <w:vMerge/>
          </w:tcPr>
          <w:p w:rsidR="008B1E89" w:rsidRPr="00AB0D1B" w:rsidRDefault="008B1E89" w:rsidP="0002609D">
            <w:pPr>
              <w:spacing w:line="360" w:lineRule="auto"/>
              <w:jc w:val="left"/>
              <w:rPr>
                <w:sz w:val="24"/>
                <w:szCs w:val="24"/>
              </w:rPr>
            </w:pPr>
          </w:p>
        </w:tc>
        <w:tc>
          <w:tcPr>
            <w:tcW w:w="3261" w:type="dxa"/>
          </w:tcPr>
          <w:p w:rsidR="008B1E89" w:rsidRPr="00AB0D1B" w:rsidRDefault="008B1E89" w:rsidP="0002609D">
            <w:pPr>
              <w:spacing w:line="360" w:lineRule="auto"/>
              <w:jc w:val="left"/>
              <w:rPr>
                <w:sz w:val="24"/>
                <w:szCs w:val="24"/>
              </w:rPr>
            </w:pPr>
            <w:r w:rsidRPr="007535BE">
              <w:rPr>
                <w:sz w:val="24"/>
                <w:szCs w:val="24"/>
              </w:rPr>
              <w:t>BindCollection</w:t>
            </w:r>
          </w:p>
        </w:tc>
        <w:tc>
          <w:tcPr>
            <w:tcW w:w="4938" w:type="dxa"/>
          </w:tcPr>
          <w:p w:rsidR="008B1E89" w:rsidRPr="00AB0D1B" w:rsidRDefault="008B1E89" w:rsidP="0002609D">
            <w:pPr>
              <w:spacing w:line="360" w:lineRule="auto"/>
              <w:jc w:val="left"/>
              <w:rPr>
                <w:sz w:val="24"/>
                <w:szCs w:val="24"/>
              </w:rPr>
            </w:pPr>
            <w:r w:rsidRPr="007535BE">
              <w:rPr>
                <w:sz w:val="24"/>
                <w:szCs w:val="24"/>
              </w:rPr>
              <w:t>Привязка коллекции</w:t>
            </w:r>
          </w:p>
        </w:tc>
      </w:tr>
      <w:tr w:rsidR="008B1E89" w:rsidRPr="00AB0D1B" w:rsidTr="00034887">
        <w:tc>
          <w:tcPr>
            <w:tcW w:w="1701" w:type="dxa"/>
            <w:vMerge/>
          </w:tcPr>
          <w:p w:rsidR="008B1E89" w:rsidRPr="00AB0D1B" w:rsidRDefault="008B1E89" w:rsidP="0002609D">
            <w:pPr>
              <w:spacing w:line="360" w:lineRule="auto"/>
              <w:jc w:val="left"/>
              <w:rPr>
                <w:sz w:val="24"/>
                <w:szCs w:val="24"/>
              </w:rPr>
            </w:pPr>
          </w:p>
        </w:tc>
        <w:tc>
          <w:tcPr>
            <w:tcW w:w="3261" w:type="dxa"/>
          </w:tcPr>
          <w:p w:rsidR="008B1E89" w:rsidRPr="00AB0D1B" w:rsidRDefault="008B1E89" w:rsidP="0002609D">
            <w:pPr>
              <w:spacing w:line="360" w:lineRule="auto"/>
              <w:jc w:val="left"/>
              <w:rPr>
                <w:sz w:val="24"/>
                <w:szCs w:val="24"/>
              </w:rPr>
            </w:pPr>
            <w:r w:rsidRPr="007535BE">
              <w:rPr>
                <w:sz w:val="24"/>
                <w:szCs w:val="24"/>
              </w:rPr>
              <w:t>EnDisFields</w:t>
            </w:r>
          </w:p>
        </w:tc>
        <w:tc>
          <w:tcPr>
            <w:tcW w:w="4938" w:type="dxa"/>
          </w:tcPr>
          <w:p w:rsidR="008B1E89" w:rsidRPr="00AB0D1B" w:rsidRDefault="008B1E89" w:rsidP="0002609D">
            <w:pPr>
              <w:spacing w:line="360" w:lineRule="auto"/>
              <w:jc w:val="left"/>
              <w:rPr>
                <w:sz w:val="24"/>
                <w:szCs w:val="24"/>
              </w:rPr>
            </w:pPr>
            <w:r w:rsidRPr="007535BE">
              <w:rPr>
                <w:sz w:val="24"/>
                <w:szCs w:val="24"/>
              </w:rPr>
              <w:t>Активация/деактивация полей для редактирования</w:t>
            </w:r>
          </w:p>
        </w:tc>
      </w:tr>
      <w:tr w:rsidR="008B1E89" w:rsidRPr="00AB0D1B" w:rsidTr="00034887">
        <w:tc>
          <w:tcPr>
            <w:tcW w:w="1701" w:type="dxa"/>
            <w:vMerge/>
          </w:tcPr>
          <w:p w:rsidR="008B1E89" w:rsidRPr="00AB0D1B" w:rsidRDefault="008B1E89" w:rsidP="0002609D">
            <w:pPr>
              <w:spacing w:line="360" w:lineRule="auto"/>
              <w:jc w:val="left"/>
              <w:rPr>
                <w:sz w:val="24"/>
                <w:szCs w:val="24"/>
              </w:rPr>
            </w:pPr>
          </w:p>
        </w:tc>
        <w:tc>
          <w:tcPr>
            <w:tcW w:w="3261" w:type="dxa"/>
          </w:tcPr>
          <w:p w:rsidR="008B1E89" w:rsidRPr="00AB0D1B" w:rsidRDefault="008B1E89" w:rsidP="0002609D">
            <w:pPr>
              <w:spacing w:line="360" w:lineRule="auto"/>
              <w:jc w:val="left"/>
              <w:rPr>
                <w:sz w:val="24"/>
                <w:szCs w:val="24"/>
              </w:rPr>
            </w:pPr>
            <w:r w:rsidRPr="007535BE">
              <w:rPr>
                <w:sz w:val="24"/>
                <w:szCs w:val="24"/>
              </w:rPr>
              <w:t>serviceTypeBindingSource_CurrentChanged</w:t>
            </w:r>
          </w:p>
        </w:tc>
        <w:tc>
          <w:tcPr>
            <w:tcW w:w="4938" w:type="dxa"/>
          </w:tcPr>
          <w:p w:rsidR="008B1E89" w:rsidRPr="00AB0D1B" w:rsidRDefault="00F06D96" w:rsidP="0002609D">
            <w:pPr>
              <w:spacing w:line="360" w:lineRule="auto"/>
              <w:jc w:val="left"/>
              <w:rPr>
                <w:sz w:val="24"/>
                <w:szCs w:val="24"/>
              </w:rPr>
            </w:pPr>
            <w:r w:rsidRPr="00F06D96">
              <w:rPr>
                <w:sz w:val="24"/>
                <w:szCs w:val="24"/>
              </w:rPr>
              <w:t>Обработчик события изменения текущего элемента в источнике данных типов сервиса</w:t>
            </w:r>
          </w:p>
        </w:tc>
      </w:tr>
      <w:tr w:rsidR="008B1E89" w:rsidRPr="00AB0D1B" w:rsidTr="00034887">
        <w:tc>
          <w:tcPr>
            <w:tcW w:w="1701" w:type="dxa"/>
            <w:vMerge/>
          </w:tcPr>
          <w:p w:rsidR="008B1E89" w:rsidRPr="00AB0D1B" w:rsidRDefault="008B1E89" w:rsidP="0002609D">
            <w:pPr>
              <w:spacing w:line="360" w:lineRule="auto"/>
              <w:jc w:val="left"/>
              <w:rPr>
                <w:sz w:val="24"/>
                <w:szCs w:val="24"/>
              </w:rPr>
            </w:pPr>
          </w:p>
        </w:tc>
        <w:tc>
          <w:tcPr>
            <w:tcW w:w="3261" w:type="dxa"/>
          </w:tcPr>
          <w:p w:rsidR="008B1E89" w:rsidRPr="00AB0D1B" w:rsidRDefault="008B1E89" w:rsidP="0002609D">
            <w:pPr>
              <w:spacing w:line="360" w:lineRule="auto"/>
              <w:jc w:val="left"/>
              <w:rPr>
                <w:sz w:val="24"/>
                <w:szCs w:val="24"/>
              </w:rPr>
            </w:pPr>
            <w:r w:rsidRPr="007535BE">
              <w:rPr>
                <w:sz w:val="24"/>
                <w:szCs w:val="24"/>
              </w:rPr>
              <w:t>button2_Click</w:t>
            </w:r>
          </w:p>
        </w:tc>
        <w:tc>
          <w:tcPr>
            <w:tcW w:w="4938" w:type="dxa"/>
          </w:tcPr>
          <w:p w:rsidR="008B1E89" w:rsidRPr="00AB0D1B" w:rsidRDefault="00F06D96" w:rsidP="0002609D">
            <w:pPr>
              <w:spacing w:line="360" w:lineRule="auto"/>
              <w:jc w:val="left"/>
              <w:rPr>
                <w:sz w:val="24"/>
                <w:szCs w:val="24"/>
              </w:rPr>
            </w:pPr>
            <w:r w:rsidRPr="00F06D96">
              <w:rPr>
                <w:sz w:val="24"/>
                <w:szCs w:val="24"/>
              </w:rPr>
              <w:t>Обработчик события нажатия клавиши мыши на кнопку, который совершает добавление нового типа сервиса</w:t>
            </w:r>
          </w:p>
        </w:tc>
      </w:tr>
      <w:tr w:rsidR="008B1E89" w:rsidRPr="00AB0D1B" w:rsidTr="00034887">
        <w:tc>
          <w:tcPr>
            <w:tcW w:w="1701" w:type="dxa"/>
            <w:vMerge/>
          </w:tcPr>
          <w:p w:rsidR="008B1E89" w:rsidRPr="00AB0D1B" w:rsidRDefault="008B1E89" w:rsidP="0002609D">
            <w:pPr>
              <w:spacing w:line="360" w:lineRule="auto"/>
              <w:jc w:val="left"/>
              <w:rPr>
                <w:sz w:val="24"/>
                <w:szCs w:val="24"/>
              </w:rPr>
            </w:pPr>
          </w:p>
        </w:tc>
        <w:tc>
          <w:tcPr>
            <w:tcW w:w="3261" w:type="dxa"/>
          </w:tcPr>
          <w:p w:rsidR="008B1E89" w:rsidRPr="00AB0D1B" w:rsidRDefault="008B1E89" w:rsidP="0002609D">
            <w:pPr>
              <w:spacing w:line="360" w:lineRule="auto"/>
              <w:jc w:val="left"/>
              <w:rPr>
                <w:sz w:val="24"/>
                <w:szCs w:val="24"/>
              </w:rPr>
            </w:pPr>
            <w:r w:rsidRPr="007535BE">
              <w:rPr>
                <w:sz w:val="24"/>
                <w:szCs w:val="24"/>
              </w:rPr>
              <w:t>button3_Click</w:t>
            </w:r>
          </w:p>
        </w:tc>
        <w:tc>
          <w:tcPr>
            <w:tcW w:w="4938" w:type="dxa"/>
          </w:tcPr>
          <w:p w:rsidR="008B1E89" w:rsidRPr="00AB0D1B" w:rsidRDefault="00F06D96" w:rsidP="0002609D">
            <w:pPr>
              <w:spacing w:line="360" w:lineRule="auto"/>
              <w:jc w:val="left"/>
              <w:rPr>
                <w:sz w:val="24"/>
                <w:szCs w:val="24"/>
              </w:rPr>
            </w:pPr>
            <w:r w:rsidRPr="00F06D96">
              <w:rPr>
                <w:sz w:val="24"/>
                <w:szCs w:val="24"/>
              </w:rPr>
              <w:t>Обработчик события нажатия клавиши мыши на кнопку, который совершает редактирование выбранного типа сервиса</w:t>
            </w:r>
          </w:p>
        </w:tc>
      </w:tr>
      <w:tr w:rsidR="008B1E89" w:rsidRPr="00AB0D1B" w:rsidTr="00034887">
        <w:tc>
          <w:tcPr>
            <w:tcW w:w="1701" w:type="dxa"/>
            <w:vMerge/>
          </w:tcPr>
          <w:p w:rsidR="008B1E89" w:rsidRPr="00AB0D1B" w:rsidRDefault="008B1E89" w:rsidP="0002609D">
            <w:pPr>
              <w:spacing w:line="360" w:lineRule="auto"/>
              <w:jc w:val="left"/>
              <w:rPr>
                <w:sz w:val="24"/>
                <w:szCs w:val="24"/>
              </w:rPr>
            </w:pPr>
          </w:p>
        </w:tc>
        <w:tc>
          <w:tcPr>
            <w:tcW w:w="3261" w:type="dxa"/>
          </w:tcPr>
          <w:p w:rsidR="008B1E89" w:rsidRPr="00AB0D1B" w:rsidRDefault="008B1E89" w:rsidP="0002609D">
            <w:pPr>
              <w:spacing w:line="360" w:lineRule="auto"/>
              <w:jc w:val="left"/>
              <w:rPr>
                <w:sz w:val="24"/>
                <w:szCs w:val="24"/>
              </w:rPr>
            </w:pPr>
            <w:r w:rsidRPr="007535BE">
              <w:rPr>
                <w:sz w:val="24"/>
                <w:szCs w:val="24"/>
              </w:rPr>
              <w:t>btn_Save_Click</w:t>
            </w:r>
          </w:p>
        </w:tc>
        <w:tc>
          <w:tcPr>
            <w:tcW w:w="4938" w:type="dxa"/>
          </w:tcPr>
          <w:p w:rsidR="008B1E89" w:rsidRPr="00AB0D1B" w:rsidRDefault="009E5E91" w:rsidP="0002609D">
            <w:pPr>
              <w:spacing w:line="360" w:lineRule="auto"/>
              <w:jc w:val="left"/>
              <w:rPr>
                <w:sz w:val="24"/>
                <w:szCs w:val="24"/>
              </w:rPr>
            </w:pPr>
            <w:r w:rsidRPr="009E5E91">
              <w:rPr>
                <w:sz w:val="24"/>
                <w:szCs w:val="24"/>
              </w:rPr>
              <w:t>Обработчик события нажатия клавиши мыши на кнопку, который выполняет сохранение изменений</w:t>
            </w:r>
          </w:p>
        </w:tc>
      </w:tr>
      <w:tr w:rsidR="008B1E89" w:rsidRPr="00AB0D1B" w:rsidTr="00034887">
        <w:tc>
          <w:tcPr>
            <w:tcW w:w="1701" w:type="dxa"/>
            <w:vMerge/>
          </w:tcPr>
          <w:p w:rsidR="008B1E89" w:rsidRPr="00AB0D1B" w:rsidRDefault="008B1E89" w:rsidP="0002609D">
            <w:pPr>
              <w:spacing w:line="360" w:lineRule="auto"/>
              <w:jc w:val="left"/>
              <w:rPr>
                <w:sz w:val="24"/>
                <w:szCs w:val="24"/>
              </w:rPr>
            </w:pPr>
          </w:p>
        </w:tc>
        <w:tc>
          <w:tcPr>
            <w:tcW w:w="3261" w:type="dxa"/>
          </w:tcPr>
          <w:p w:rsidR="008B1E89" w:rsidRPr="00AB0D1B" w:rsidRDefault="008B1E89" w:rsidP="0002609D">
            <w:pPr>
              <w:spacing w:line="360" w:lineRule="auto"/>
              <w:jc w:val="left"/>
              <w:rPr>
                <w:sz w:val="24"/>
                <w:szCs w:val="24"/>
              </w:rPr>
            </w:pPr>
            <w:r w:rsidRPr="007535BE">
              <w:rPr>
                <w:sz w:val="24"/>
                <w:szCs w:val="24"/>
              </w:rPr>
              <w:t>btn_Cancel_Click</w:t>
            </w:r>
          </w:p>
        </w:tc>
        <w:tc>
          <w:tcPr>
            <w:tcW w:w="4938" w:type="dxa"/>
          </w:tcPr>
          <w:p w:rsidR="008B1E89" w:rsidRPr="00AB0D1B" w:rsidRDefault="009E5E91" w:rsidP="0002609D">
            <w:pPr>
              <w:spacing w:line="360" w:lineRule="auto"/>
              <w:jc w:val="left"/>
              <w:rPr>
                <w:sz w:val="24"/>
                <w:szCs w:val="24"/>
              </w:rPr>
            </w:pPr>
            <w:r w:rsidRPr="009E5E91">
              <w:rPr>
                <w:sz w:val="24"/>
                <w:szCs w:val="24"/>
              </w:rPr>
              <w:t>Обработчик события нажатия клавиши мыши на кнопку, который производит отмену последнего добавления/редактирования</w:t>
            </w:r>
          </w:p>
        </w:tc>
      </w:tr>
      <w:tr w:rsidR="008B1E89" w:rsidRPr="00AB0D1B" w:rsidTr="00034887">
        <w:tc>
          <w:tcPr>
            <w:tcW w:w="1701" w:type="dxa"/>
            <w:vMerge/>
          </w:tcPr>
          <w:p w:rsidR="008B1E89" w:rsidRPr="00AB0D1B" w:rsidRDefault="008B1E89" w:rsidP="0002609D">
            <w:pPr>
              <w:spacing w:line="360" w:lineRule="auto"/>
              <w:jc w:val="left"/>
              <w:rPr>
                <w:sz w:val="24"/>
                <w:szCs w:val="24"/>
              </w:rPr>
            </w:pPr>
          </w:p>
        </w:tc>
        <w:tc>
          <w:tcPr>
            <w:tcW w:w="3261" w:type="dxa"/>
          </w:tcPr>
          <w:p w:rsidR="008B1E89" w:rsidRPr="00AB0D1B" w:rsidRDefault="008B1E89" w:rsidP="0002609D">
            <w:pPr>
              <w:spacing w:line="360" w:lineRule="auto"/>
              <w:jc w:val="left"/>
              <w:rPr>
                <w:sz w:val="24"/>
                <w:szCs w:val="24"/>
              </w:rPr>
            </w:pPr>
            <w:r w:rsidRPr="007535BE">
              <w:rPr>
                <w:sz w:val="24"/>
                <w:szCs w:val="24"/>
              </w:rPr>
              <w:t>but_Select_Click</w:t>
            </w:r>
          </w:p>
        </w:tc>
        <w:tc>
          <w:tcPr>
            <w:tcW w:w="4938" w:type="dxa"/>
          </w:tcPr>
          <w:p w:rsidR="008B1E89" w:rsidRPr="00AB0D1B" w:rsidRDefault="009E5E91" w:rsidP="0002609D">
            <w:pPr>
              <w:spacing w:line="360" w:lineRule="auto"/>
              <w:jc w:val="left"/>
              <w:rPr>
                <w:sz w:val="24"/>
                <w:szCs w:val="24"/>
              </w:rPr>
            </w:pPr>
            <w:r w:rsidRPr="009E5E91">
              <w:rPr>
                <w:sz w:val="24"/>
                <w:szCs w:val="24"/>
              </w:rPr>
              <w:t>Обработчик события нажатия клавиши мыши на кнопку, который совершает подтверждение выбранного типа сервиса</w:t>
            </w:r>
          </w:p>
        </w:tc>
      </w:tr>
      <w:tr w:rsidR="008B1E89" w:rsidRPr="00AB0D1B" w:rsidTr="00034887">
        <w:tc>
          <w:tcPr>
            <w:tcW w:w="1701" w:type="dxa"/>
            <w:vMerge/>
          </w:tcPr>
          <w:p w:rsidR="008B1E89" w:rsidRPr="00AB0D1B" w:rsidRDefault="008B1E89" w:rsidP="0002609D">
            <w:pPr>
              <w:spacing w:line="360" w:lineRule="auto"/>
              <w:jc w:val="left"/>
              <w:rPr>
                <w:sz w:val="24"/>
                <w:szCs w:val="24"/>
              </w:rPr>
            </w:pPr>
          </w:p>
        </w:tc>
        <w:tc>
          <w:tcPr>
            <w:tcW w:w="3261" w:type="dxa"/>
          </w:tcPr>
          <w:p w:rsidR="008B1E89" w:rsidRPr="00AB0D1B" w:rsidRDefault="008B1E89" w:rsidP="0002609D">
            <w:pPr>
              <w:spacing w:line="360" w:lineRule="auto"/>
              <w:jc w:val="left"/>
              <w:rPr>
                <w:sz w:val="24"/>
                <w:szCs w:val="24"/>
              </w:rPr>
            </w:pPr>
            <w:r w:rsidRPr="007535BE">
              <w:rPr>
                <w:sz w:val="24"/>
                <w:szCs w:val="24"/>
              </w:rPr>
              <w:t>EditServiceTypeForm_FormClosing</w:t>
            </w:r>
          </w:p>
        </w:tc>
        <w:tc>
          <w:tcPr>
            <w:tcW w:w="4938" w:type="dxa"/>
          </w:tcPr>
          <w:p w:rsidR="008B1E89" w:rsidRPr="00AB0D1B" w:rsidRDefault="009E5E91" w:rsidP="0002609D">
            <w:pPr>
              <w:spacing w:line="360" w:lineRule="auto"/>
              <w:jc w:val="left"/>
              <w:rPr>
                <w:sz w:val="24"/>
                <w:szCs w:val="24"/>
              </w:rPr>
            </w:pPr>
            <w:r w:rsidRPr="009E5E91">
              <w:rPr>
                <w:sz w:val="24"/>
                <w:szCs w:val="24"/>
              </w:rPr>
              <w:t>Обработчик события закрытия формы</w:t>
            </w:r>
          </w:p>
        </w:tc>
      </w:tr>
      <w:tr w:rsidR="008B1E89" w:rsidRPr="00AB0D1B" w:rsidTr="00034887">
        <w:tc>
          <w:tcPr>
            <w:tcW w:w="1701" w:type="dxa"/>
            <w:vMerge/>
          </w:tcPr>
          <w:p w:rsidR="008B1E89" w:rsidRPr="00AB0D1B" w:rsidRDefault="008B1E89" w:rsidP="0002609D">
            <w:pPr>
              <w:spacing w:line="360" w:lineRule="auto"/>
              <w:jc w:val="left"/>
              <w:rPr>
                <w:sz w:val="24"/>
                <w:szCs w:val="24"/>
              </w:rPr>
            </w:pPr>
          </w:p>
        </w:tc>
        <w:tc>
          <w:tcPr>
            <w:tcW w:w="3261" w:type="dxa"/>
          </w:tcPr>
          <w:p w:rsidR="008B1E89" w:rsidRPr="00AB0D1B" w:rsidRDefault="008B1E89" w:rsidP="0002609D">
            <w:pPr>
              <w:spacing w:line="360" w:lineRule="auto"/>
              <w:jc w:val="left"/>
              <w:rPr>
                <w:sz w:val="24"/>
                <w:szCs w:val="24"/>
              </w:rPr>
            </w:pPr>
            <w:r w:rsidRPr="00856C03">
              <w:rPr>
                <w:sz w:val="24"/>
                <w:szCs w:val="24"/>
              </w:rPr>
              <w:t>textBox2_KeyPress</w:t>
            </w:r>
          </w:p>
        </w:tc>
        <w:tc>
          <w:tcPr>
            <w:tcW w:w="4938" w:type="dxa"/>
          </w:tcPr>
          <w:p w:rsidR="008B1E89" w:rsidRPr="00AB0D1B" w:rsidRDefault="009E5E91" w:rsidP="0002609D">
            <w:pPr>
              <w:spacing w:line="360" w:lineRule="auto"/>
              <w:jc w:val="left"/>
              <w:rPr>
                <w:sz w:val="24"/>
                <w:szCs w:val="24"/>
              </w:rPr>
            </w:pPr>
            <w:r w:rsidRPr="009E5E91">
              <w:rPr>
                <w:sz w:val="24"/>
                <w:szCs w:val="24"/>
              </w:rPr>
              <w:t>Ограничение ввода в наименовании добавляемого/редактируемого типа сервиса</w:t>
            </w:r>
          </w:p>
        </w:tc>
      </w:tr>
      <w:tr w:rsidR="008B1E89" w:rsidRPr="00AB0D1B" w:rsidTr="00034887">
        <w:tc>
          <w:tcPr>
            <w:tcW w:w="1701" w:type="dxa"/>
            <w:vMerge/>
            <w:tcBorders>
              <w:bottom w:val="nil"/>
            </w:tcBorders>
          </w:tcPr>
          <w:p w:rsidR="008B1E89" w:rsidRPr="00AB0D1B" w:rsidRDefault="008B1E89" w:rsidP="0002609D">
            <w:pPr>
              <w:spacing w:line="360" w:lineRule="auto"/>
              <w:jc w:val="left"/>
              <w:rPr>
                <w:sz w:val="24"/>
                <w:szCs w:val="24"/>
              </w:rPr>
            </w:pPr>
          </w:p>
        </w:tc>
        <w:tc>
          <w:tcPr>
            <w:tcW w:w="3261" w:type="dxa"/>
            <w:tcBorders>
              <w:bottom w:val="nil"/>
            </w:tcBorders>
          </w:tcPr>
          <w:p w:rsidR="008B1E89" w:rsidRPr="00AB0D1B" w:rsidRDefault="008B1E89" w:rsidP="0002609D">
            <w:pPr>
              <w:spacing w:line="360" w:lineRule="auto"/>
              <w:jc w:val="left"/>
              <w:rPr>
                <w:sz w:val="24"/>
                <w:szCs w:val="24"/>
              </w:rPr>
            </w:pPr>
            <w:r w:rsidRPr="00856C03">
              <w:rPr>
                <w:sz w:val="24"/>
                <w:szCs w:val="24"/>
              </w:rPr>
              <w:t>picBtn_ClearCondition_Click</w:t>
            </w:r>
          </w:p>
        </w:tc>
        <w:tc>
          <w:tcPr>
            <w:tcW w:w="4938" w:type="dxa"/>
            <w:tcBorders>
              <w:bottom w:val="nil"/>
            </w:tcBorders>
          </w:tcPr>
          <w:p w:rsidR="008B1E89" w:rsidRPr="00AB0D1B" w:rsidRDefault="009E5E91" w:rsidP="0002609D">
            <w:pPr>
              <w:spacing w:line="360" w:lineRule="auto"/>
              <w:jc w:val="left"/>
              <w:rPr>
                <w:sz w:val="24"/>
                <w:szCs w:val="24"/>
              </w:rPr>
            </w:pPr>
            <w:r w:rsidRPr="009E5E91">
              <w:rPr>
                <w:sz w:val="24"/>
                <w:szCs w:val="24"/>
              </w:rPr>
              <w:t>Обработчик события нажатия клавиши мыши на графический объект, который производит очистку строки для поиска</w:t>
            </w:r>
          </w:p>
        </w:tc>
      </w:tr>
    </w:tbl>
    <w:p w:rsidR="00034887" w:rsidRDefault="00034887" w:rsidP="00EB7D59">
      <w:pPr>
        <w:spacing w:line="360" w:lineRule="auto"/>
        <w:ind w:firstLine="851"/>
        <w:jc w:val="both"/>
        <w:rPr>
          <w:sz w:val="28"/>
        </w:rPr>
      </w:pPr>
    </w:p>
    <w:p w:rsidR="00EB7D59" w:rsidRDefault="00034887" w:rsidP="00A7537D">
      <w:pPr>
        <w:widowControl/>
        <w:spacing w:line="360" w:lineRule="auto"/>
        <w:ind w:firstLine="851"/>
        <w:jc w:val="both"/>
        <w:rPr>
          <w:sz w:val="28"/>
        </w:rPr>
      </w:pPr>
      <w:r>
        <w:rPr>
          <w:sz w:val="28"/>
        </w:rPr>
        <w:br w:type="page"/>
      </w:r>
      <w:r w:rsidR="00EB7D59">
        <w:rPr>
          <w:sz w:val="28"/>
        </w:rPr>
        <w:lastRenderedPageBreak/>
        <w:t>Продолжение таблицы 55</w:t>
      </w:r>
    </w:p>
    <w:tbl>
      <w:tblPr>
        <w:tblStyle w:val="ac"/>
        <w:tblW w:w="0" w:type="auto"/>
        <w:tblInd w:w="108" w:type="dxa"/>
        <w:tblLayout w:type="fixed"/>
        <w:tblLook w:val="04A0" w:firstRow="1" w:lastRow="0" w:firstColumn="1" w:lastColumn="0" w:noHBand="0" w:noVBand="1"/>
      </w:tblPr>
      <w:tblGrid>
        <w:gridCol w:w="1701"/>
        <w:gridCol w:w="3261"/>
        <w:gridCol w:w="4938"/>
      </w:tblGrid>
      <w:tr w:rsidR="00EB7D59" w:rsidRPr="0012231A" w:rsidTr="00034887">
        <w:tc>
          <w:tcPr>
            <w:tcW w:w="1701" w:type="dxa"/>
          </w:tcPr>
          <w:p w:rsidR="00EB7D59" w:rsidRPr="0012231A" w:rsidRDefault="00EB7D59" w:rsidP="00163492">
            <w:pPr>
              <w:spacing w:line="360" w:lineRule="auto"/>
              <w:jc w:val="center"/>
              <w:rPr>
                <w:b/>
                <w:sz w:val="24"/>
                <w:szCs w:val="24"/>
              </w:rPr>
            </w:pPr>
            <w:r w:rsidRPr="0012231A">
              <w:rPr>
                <w:b/>
                <w:sz w:val="24"/>
                <w:szCs w:val="24"/>
              </w:rPr>
              <w:t>Имя модуля</w:t>
            </w:r>
          </w:p>
        </w:tc>
        <w:tc>
          <w:tcPr>
            <w:tcW w:w="3261" w:type="dxa"/>
          </w:tcPr>
          <w:p w:rsidR="00EB7D59" w:rsidRPr="0012231A" w:rsidRDefault="00EB7D59" w:rsidP="00163492">
            <w:pPr>
              <w:spacing w:line="360" w:lineRule="auto"/>
              <w:jc w:val="center"/>
              <w:rPr>
                <w:b/>
                <w:sz w:val="24"/>
                <w:szCs w:val="24"/>
              </w:rPr>
            </w:pPr>
            <w:r w:rsidRPr="0012231A">
              <w:rPr>
                <w:b/>
                <w:sz w:val="24"/>
                <w:szCs w:val="24"/>
              </w:rPr>
              <w:t>Имя процедуры (функции)</w:t>
            </w:r>
          </w:p>
        </w:tc>
        <w:tc>
          <w:tcPr>
            <w:tcW w:w="4938" w:type="dxa"/>
          </w:tcPr>
          <w:p w:rsidR="00EB7D59" w:rsidRPr="0012231A" w:rsidRDefault="00EB7D59" w:rsidP="00163492">
            <w:pPr>
              <w:spacing w:line="360" w:lineRule="auto"/>
              <w:jc w:val="center"/>
              <w:rPr>
                <w:b/>
                <w:sz w:val="24"/>
                <w:szCs w:val="24"/>
              </w:rPr>
            </w:pPr>
            <w:r w:rsidRPr="0012231A">
              <w:rPr>
                <w:b/>
                <w:sz w:val="24"/>
                <w:szCs w:val="24"/>
              </w:rPr>
              <w:t>Назначение процедуры (функции)</w:t>
            </w:r>
          </w:p>
        </w:tc>
      </w:tr>
      <w:tr w:rsidR="0077138E" w:rsidRPr="00AB0D1B" w:rsidTr="00034887">
        <w:tc>
          <w:tcPr>
            <w:tcW w:w="1701" w:type="dxa"/>
            <w:vMerge w:val="restart"/>
          </w:tcPr>
          <w:p w:rsidR="0077138E" w:rsidRPr="00AB0D1B" w:rsidRDefault="00455A0B" w:rsidP="0002609D">
            <w:pPr>
              <w:spacing w:line="360" w:lineRule="auto"/>
              <w:jc w:val="left"/>
              <w:rPr>
                <w:sz w:val="24"/>
                <w:szCs w:val="24"/>
              </w:rPr>
            </w:pPr>
            <w:r w:rsidRPr="007535BE">
              <w:rPr>
                <w:sz w:val="24"/>
                <w:szCs w:val="24"/>
              </w:rPr>
              <w:t>EditServiceTypeForm.cs</w:t>
            </w:r>
          </w:p>
        </w:tc>
        <w:tc>
          <w:tcPr>
            <w:tcW w:w="3261" w:type="dxa"/>
          </w:tcPr>
          <w:p w:rsidR="0077138E" w:rsidRPr="00856C03" w:rsidRDefault="0077138E" w:rsidP="0002609D">
            <w:pPr>
              <w:spacing w:line="360" w:lineRule="auto"/>
              <w:jc w:val="left"/>
              <w:rPr>
                <w:sz w:val="24"/>
                <w:szCs w:val="24"/>
              </w:rPr>
            </w:pPr>
            <w:r w:rsidRPr="0077138E">
              <w:rPr>
                <w:sz w:val="24"/>
                <w:szCs w:val="24"/>
              </w:rPr>
              <w:t>picBtn_FindByCondition_Click</w:t>
            </w:r>
          </w:p>
        </w:tc>
        <w:tc>
          <w:tcPr>
            <w:tcW w:w="4938" w:type="dxa"/>
          </w:tcPr>
          <w:p w:rsidR="0077138E" w:rsidRPr="009E5E91" w:rsidRDefault="0077138E" w:rsidP="0002609D">
            <w:pPr>
              <w:spacing w:line="360" w:lineRule="auto"/>
              <w:jc w:val="left"/>
              <w:rPr>
                <w:sz w:val="24"/>
                <w:szCs w:val="24"/>
              </w:rPr>
            </w:pPr>
            <w:r w:rsidRPr="0077138E">
              <w:rPr>
                <w:sz w:val="24"/>
                <w:szCs w:val="24"/>
              </w:rPr>
              <w:t>Обработчик события нажатия клавиши мыши на графический объект, который производит поиск типа сервиса по наименованию</w:t>
            </w:r>
          </w:p>
        </w:tc>
      </w:tr>
      <w:tr w:rsidR="008B1E89" w:rsidRPr="00AB0D1B" w:rsidTr="00034887">
        <w:tc>
          <w:tcPr>
            <w:tcW w:w="1701" w:type="dxa"/>
            <w:vMerge/>
            <w:tcBorders>
              <w:bottom w:val="single" w:sz="4" w:space="0" w:color="auto"/>
            </w:tcBorders>
          </w:tcPr>
          <w:p w:rsidR="008B1E89" w:rsidRPr="00AB0D1B" w:rsidRDefault="008B1E89" w:rsidP="0002609D">
            <w:pPr>
              <w:spacing w:line="360" w:lineRule="auto"/>
              <w:jc w:val="left"/>
              <w:rPr>
                <w:sz w:val="24"/>
                <w:szCs w:val="24"/>
              </w:rPr>
            </w:pPr>
          </w:p>
        </w:tc>
        <w:tc>
          <w:tcPr>
            <w:tcW w:w="3261" w:type="dxa"/>
            <w:tcBorders>
              <w:bottom w:val="single" w:sz="4" w:space="0" w:color="auto"/>
            </w:tcBorders>
          </w:tcPr>
          <w:p w:rsidR="008B1E89" w:rsidRPr="00AB0D1B" w:rsidRDefault="008B1E89" w:rsidP="0002609D">
            <w:pPr>
              <w:spacing w:line="360" w:lineRule="auto"/>
              <w:jc w:val="left"/>
              <w:rPr>
                <w:sz w:val="24"/>
                <w:szCs w:val="24"/>
              </w:rPr>
            </w:pPr>
            <w:r w:rsidRPr="00856C03">
              <w:rPr>
                <w:sz w:val="24"/>
                <w:szCs w:val="24"/>
              </w:rPr>
              <w:t>EditServiceTypeForm_KeyDown</w:t>
            </w:r>
          </w:p>
        </w:tc>
        <w:tc>
          <w:tcPr>
            <w:tcW w:w="4938" w:type="dxa"/>
            <w:tcBorders>
              <w:bottom w:val="single" w:sz="4" w:space="0" w:color="auto"/>
            </w:tcBorders>
          </w:tcPr>
          <w:p w:rsidR="008B1E89" w:rsidRPr="00AB0D1B" w:rsidRDefault="0077138E" w:rsidP="0002609D">
            <w:pPr>
              <w:spacing w:line="360" w:lineRule="auto"/>
              <w:jc w:val="left"/>
              <w:rPr>
                <w:sz w:val="24"/>
                <w:szCs w:val="24"/>
              </w:rPr>
            </w:pPr>
            <w:r w:rsidRPr="0077138E">
              <w:rPr>
                <w:sz w:val="24"/>
                <w:szCs w:val="24"/>
              </w:rPr>
              <w:t>Обработчик события нажатий клавиш клавиатуры на форме</w:t>
            </w:r>
          </w:p>
        </w:tc>
      </w:tr>
      <w:tr w:rsidR="00594A5E" w:rsidRPr="00AB0D1B" w:rsidTr="00034887">
        <w:tc>
          <w:tcPr>
            <w:tcW w:w="1701" w:type="dxa"/>
            <w:vMerge w:val="restart"/>
          </w:tcPr>
          <w:p w:rsidR="00594A5E" w:rsidRPr="00AB0D1B" w:rsidRDefault="00594A5E" w:rsidP="0002609D">
            <w:pPr>
              <w:spacing w:line="360" w:lineRule="auto"/>
              <w:jc w:val="left"/>
              <w:rPr>
                <w:sz w:val="24"/>
                <w:szCs w:val="24"/>
              </w:rPr>
            </w:pPr>
            <w:r w:rsidRPr="006B40C3">
              <w:rPr>
                <w:sz w:val="24"/>
                <w:szCs w:val="24"/>
              </w:rPr>
              <w:t>EditInfrastructureFrom.cs</w:t>
            </w:r>
          </w:p>
        </w:tc>
        <w:tc>
          <w:tcPr>
            <w:tcW w:w="3261" w:type="dxa"/>
          </w:tcPr>
          <w:p w:rsidR="00594A5E" w:rsidRPr="00AB0D1B" w:rsidRDefault="00594A5E" w:rsidP="0002609D">
            <w:pPr>
              <w:spacing w:line="360" w:lineRule="auto"/>
              <w:jc w:val="left"/>
              <w:rPr>
                <w:sz w:val="24"/>
                <w:szCs w:val="24"/>
              </w:rPr>
            </w:pPr>
            <w:r w:rsidRPr="006B40C3">
              <w:rPr>
                <w:sz w:val="24"/>
                <w:szCs w:val="24"/>
              </w:rPr>
              <w:t>EditInfrastructureFrom</w:t>
            </w:r>
          </w:p>
        </w:tc>
        <w:tc>
          <w:tcPr>
            <w:tcW w:w="4938" w:type="dxa"/>
          </w:tcPr>
          <w:p w:rsidR="00594A5E" w:rsidRPr="00AB0D1B" w:rsidRDefault="00594A5E" w:rsidP="0002609D">
            <w:pPr>
              <w:spacing w:line="360" w:lineRule="auto"/>
              <w:jc w:val="left"/>
              <w:rPr>
                <w:sz w:val="24"/>
                <w:szCs w:val="24"/>
              </w:rPr>
            </w:pPr>
            <w:r w:rsidRPr="006B40C3">
              <w:rPr>
                <w:sz w:val="24"/>
                <w:szCs w:val="24"/>
              </w:rPr>
              <w:t>Конструктор формы редактирования вычислительной инфраструктуры</w:t>
            </w:r>
          </w:p>
        </w:tc>
      </w:tr>
      <w:tr w:rsidR="00594A5E" w:rsidRPr="00AB0D1B" w:rsidTr="00034887">
        <w:tc>
          <w:tcPr>
            <w:tcW w:w="1701" w:type="dxa"/>
            <w:vMerge/>
          </w:tcPr>
          <w:p w:rsidR="00594A5E" w:rsidRPr="00AB0D1B" w:rsidRDefault="00594A5E" w:rsidP="0002609D">
            <w:pPr>
              <w:spacing w:line="360" w:lineRule="auto"/>
              <w:jc w:val="left"/>
              <w:rPr>
                <w:sz w:val="24"/>
                <w:szCs w:val="24"/>
              </w:rPr>
            </w:pPr>
          </w:p>
        </w:tc>
        <w:tc>
          <w:tcPr>
            <w:tcW w:w="3261" w:type="dxa"/>
          </w:tcPr>
          <w:p w:rsidR="00594A5E" w:rsidRPr="00AB0D1B" w:rsidRDefault="00594A5E" w:rsidP="0002609D">
            <w:pPr>
              <w:spacing w:line="360" w:lineRule="auto"/>
              <w:jc w:val="left"/>
              <w:rPr>
                <w:sz w:val="24"/>
                <w:szCs w:val="24"/>
              </w:rPr>
            </w:pPr>
            <w:r w:rsidRPr="006B40C3">
              <w:rPr>
                <w:sz w:val="24"/>
                <w:szCs w:val="24"/>
              </w:rPr>
              <w:t>UpdateBindings</w:t>
            </w:r>
          </w:p>
        </w:tc>
        <w:tc>
          <w:tcPr>
            <w:tcW w:w="4938" w:type="dxa"/>
          </w:tcPr>
          <w:p w:rsidR="00594A5E" w:rsidRPr="00AB0D1B" w:rsidRDefault="00594A5E" w:rsidP="0002609D">
            <w:pPr>
              <w:spacing w:line="360" w:lineRule="auto"/>
              <w:jc w:val="left"/>
              <w:rPr>
                <w:sz w:val="24"/>
                <w:szCs w:val="24"/>
              </w:rPr>
            </w:pPr>
            <w:r w:rsidRPr="006B40C3">
              <w:rPr>
                <w:sz w:val="24"/>
                <w:szCs w:val="24"/>
              </w:rPr>
              <w:t>Обновление привязок данных</w:t>
            </w:r>
          </w:p>
        </w:tc>
      </w:tr>
      <w:tr w:rsidR="00594A5E" w:rsidRPr="00AB0D1B" w:rsidTr="00034887">
        <w:tc>
          <w:tcPr>
            <w:tcW w:w="1701" w:type="dxa"/>
            <w:vMerge/>
          </w:tcPr>
          <w:p w:rsidR="00594A5E" w:rsidRPr="00AB0D1B" w:rsidRDefault="00594A5E" w:rsidP="0002609D">
            <w:pPr>
              <w:spacing w:line="360" w:lineRule="auto"/>
              <w:jc w:val="left"/>
              <w:rPr>
                <w:sz w:val="24"/>
                <w:szCs w:val="24"/>
              </w:rPr>
            </w:pPr>
          </w:p>
        </w:tc>
        <w:tc>
          <w:tcPr>
            <w:tcW w:w="3261" w:type="dxa"/>
          </w:tcPr>
          <w:p w:rsidR="00594A5E" w:rsidRPr="00AB0D1B" w:rsidRDefault="00594A5E" w:rsidP="0002609D">
            <w:pPr>
              <w:spacing w:line="360" w:lineRule="auto"/>
              <w:jc w:val="left"/>
              <w:rPr>
                <w:sz w:val="24"/>
                <w:szCs w:val="24"/>
              </w:rPr>
            </w:pPr>
            <w:r w:rsidRPr="006B40C3">
              <w:rPr>
                <w:sz w:val="24"/>
                <w:szCs w:val="24"/>
              </w:rPr>
              <w:t>HideServerGrid</w:t>
            </w:r>
          </w:p>
        </w:tc>
        <w:tc>
          <w:tcPr>
            <w:tcW w:w="4938" w:type="dxa"/>
          </w:tcPr>
          <w:p w:rsidR="00594A5E" w:rsidRPr="00AB0D1B" w:rsidRDefault="00594A5E" w:rsidP="0002609D">
            <w:pPr>
              <w:spacing w:line="360" w:lineRule="auto"/>
              <w:jc w:val="left"/>
              <w:rPr>
                <w:sz w:val="24"/>
                <w:szCs w:val="24"/>
              </w:rPr>
            </w:pPr>
            <w:r w:rsidRPr="006B40C3">
              <w:rPr>
                <w:sz w:val="24"/>
                <w:szCs w:val="24"/>
              </w:rPr>
              <w:t xml:space="preserve">Скрытие таблицы с кратким </w:t>
            </w:r>
            <w:bookmarkStart w:id="46" w:name="OLE_LINK7"/>
            <w:r w:rsidRPr="006B40C3">
              <w:rPr>
                <w:sz w:val="24"/>
                <w:szCs w:val="24"/>
              </w:rPr>
              <w:t xml:space="preserve">описанием </w:t>
            </w:r>
            <w:bookmarkEnd w:id="46"/>
            <w:r w:rsidRPr="006B40C3">
              <w:rPr>
                <w:sz w:val="24"/>
                <w:szCs w:val="24"/>
              </w:rPr>
              <w:t>конфигураций серверов</w:t>
            </w:r>
          </w:p>
        </w:tc>
      </w:tr>
      <w:tr w:rsidR="00594A5E" w:rsidRPr="00AB0D1B" w:rsidTr="00034887">
        <w:tc>
          <w:tcPr>
            <w:tcW w:w="1701" w:type="dxa"/>
            <w:vMerge/>
          </w:tcPr>
          <w:p w:rsidR="00594A5E" w:rsidRPr="00AB0D1B" w:rsidRDefault="00594A5E" w:rsidP="0002609D">
            <w:pPr>
              <w:spacing w:line="360" w:lineRule="auto"/>
              <w:jc w:val="left"/>
              <w:rPr>
                <w:sz w:val="24"/>
                <w:szCs w:val="24"/>
              </w:rPr>
            </w:pPr>
          </w:p>
        </w:tc>
        <w:tc>
          <w:tcPr>
            <w:tcW w:w="3261" w:type="dxa"/>
          </w:tcPr>
          <w:p w:rsidR="00594A5E" w:rsidRPr="00AB0D1B" w:rsidRDefault="00594A5E" w:rsidP="0002609D">
            <w:pPr>
              <w:spacing w:line="360" w:lineRule="auto"/>
              <w:jc w:val="left"/>
              <w:rPr>
                <w:sz w:val="24"/>
                <w:szCs w:val="24"/>
              </w:rPr>
            </w:pPr>
            <w:r w:rsidRPr="006B40C3">
              <w:rPr>
                <w:sz w:val="24"/>
                <w:szCs w:val="24"/>
              </w:rPr>
              <w:t>HideSanGrid</w:t>
            </w:r>
          </w:p>
        </w:tc>
        <w:tc>
          <w:tcPr>
            <w:tcW w:w="4938" w:type="dxa"/>
          </w:tcPr>
          <w:p w:rsidR="00594A5E" w:rsidRPr="00AB0D1B" w:rsidRDefault="00594A5E" w:rsidP="0002609D">
            <w:pPr>
              <w:spacing w:line="360" w:lineRule="auto"/>
              <w:jc w:val="left"/>
              <w:rPr>
                <w:sz w:val="24"/>
                <w:szCs w:val="24"/>
              </w:rPr>
            </w:pPr>
            <w:r w:rsidRPr="006B40C3">
              <w:rPr>
                <w:sz w:val="24"/>
                <w:szCs w:val="24"/>
              </w:rPr>
              <w:t xml:space="preserve">Скрытие таблицы с кратким </w:t>
            </w:r>
            <w:bookmarkStart w:id="47" w:name="OLE_LINK8"/>
            <w:r w:rsidRPr="006B40C3">
              <w:rPr>
                <w:sz w:val="24"/>
                <w:szCs w:val="24"/>
              </w:rPr>
              <w:t xml:space="preserve">описанием </w:t>
            </w:r>
            <w:bookmarkEnd w:id="47"/>
            <w:r w:rsidRPr="006B40C3">
              <w:rPr>
                <w:sz w:val="24"/>
                <w:szCs w:val="24"/>
              </w:rPr>
              <w:t>конфигураций систем хранения данных</w:t>
            </w:r>
          </w:p>
        </w:tc>
      </w:tr>
      <w:tr w:rsidR="00594A5E" w:rsidRPr="00AB0D1B" w:rsidTr="00034887">
        <w:tc>
          <w:tcPr>
            <w:tcW w:w="1701" w:type="dxa"/>
            <w:vMerge/>
          </w:tcPr>
          <w:p w:rsidR="00594A5E" w:rsidRPr="00AB0D1B" w:rsidRDefault="00594A5E" w:rsidP="0002609D">
            <w:pPr>
              <w:spacing w:line="360" w:lineRule="auto"/>
              <w:jc w:val="left"/>
              <w:rPr>
                <w:sz w:val="24"/>
                <w:szCs w:val="24"/>
              </w:rPr>
            </w:pPr>
          </w:p>
        </w:tc>
        <w:tc>
          <w:tcPr>
            <w:tcW w:w="3261" w:type="dxa"/>
          </w:tcPr>
          <w:p w:rsidR="00594A5E" w:rsidRPr="00AB0D1B" w:rsidRDefault="00594A5E" w:rsidP="0002609D">
            <w:pPr>
              <w:spacing w:line="360" w:lineRule="auto"/>
              <w:jc w:val="left"/>
              <w:rPr>
                <w:sz w:val="24"/>
                <w:szCs w:val="24"/>
              </w:rPr>
            </w:pPr>
            <w:r w:rsidRPr="006D4518">
              <w:rPr>
                <w:sz w:val="24"/>
                <w:szCs w:val="24"/>
              </w:rPr>
              <w:t>UpdateStatBar</w:t>
            </w:r>
          </w:p>
        </w:tc>
        <w:tc>
          <w:tcPr>
            <w:tcW w:w="4938" w:type="dxa"/>
          </w:tcPr>
          <w:p w:rsidR="00594A5E" w:rsidRPr="00AB0D1B" w:rsidRDefault="00594A5E" w:rsidP="0002609D">
            <w:pPr>
              <w:spacing w:line="360" w:lineRule="auto"/>
              <w:jc w:val="left"/>
              <w:rPr>
                <w:sz w:val="24"/>
                <w:szCs w:val="24"/>
              </w:rPr>
            </w:pPr>
            <w:r w:rsidRPr="00074E8E">
              <w:rPr>
                <w:sz w:val="24"/>
                <w:szCs w:val="24"/>
              </w:rPr>
              <w:t>Обновление строки состояния</w:t>
            </w:r>
          </w:p>
        </w:tc>
      </w:tr>
      <w:tr w:rsidR="00594A5E" w:rsidRPr="00AB0D1B" w:rsidTr="00034887">
        <w:tc>
          <w:tcPr>
            <w:tcW w:w="1701" w:type="dxa"/>
            <w:vMerge/>
          </w:tcPr>
          <w:p w:rsidR="00594A5E" w:rsidRPr="00AB0D1B" w:rsidRDefault="00594A5E" w:rsidP="0002609D">
            <w:pPr>
              <w:spacing w:line="360" w:lineRule="auto"/>
              <w:jc w:val="left"/>
              <w:rPr>
                <w:sz w:val="24"/>
                <w:szCs w:val="24"/>
              </w:rPr>
            </w:pPr>
          </w:p>
        </w:tc>
        <w:tc>
          <w:tcPr>
            <w:tcW w:w="3261" w:type="dxa"/>
          </w:tcPr>
          <w:p w:rsidR="00594A5E" w:rsidRPr="00AB0D1B" w:rsidRDefault="00594A5E" w:rsidP="0002609D">
            <w:pPr>
              <w:spacing w:line="360" w:lineRule="auto"/>
              <w:jc w:val="left"/>
              <w:rPr>
                <w:sz w:val="24"/>
                <w:szCs w:val="24"/>
              </w:rPr>
            </w:pPr>
            <w:r w:rsidRPr="006D4518">
              <w:rPr>
                <w:sz w:val="24"/>
                <w:szCs w:val="24"/>
              </w:rPr>
              <w:t>UpdateLabels</w:t>
            </w:r>
          </w:p>
        </w:tc>
        <w:tc>
          <w:tcPr>
            <w:tcW w:w="4938" w:type="dxa"/>
          </w:tcPr>
          <w:p w:rsidR="00594A5E" w:rsidRPr="00AB0D1B" w:rsidRDefault="00594A5E" w:rsidP="0002609D">
            <w:pPr>
              <w:spacing w:line="360" w:lineRule="auto"/>
              <w:jc w:val="left"/>
              <w:rPr>
                <w:sz w:val="24"/>
                <w:szCs w:val="24"/>
              </w:rPr>
            </w:pPr>
            <w:r w:rsidRPr="00074E8E">
              <w:rPr>
                <w:sz w:val="24"/>
                <w:szCs w:val="24"/>
              </w:rPr>
              <w:t>Обновление таблиц и меток, которые сообщают об отсутствии информации</w:t>
            </w:r>
          </w:p>
        </w:tc>
      </w:tr>
      <w:tr w:rsidR="00594A5E" w:rsidRPr="00AB0D1B" w:rsidTr="00034887">
        <w:tc>
          <w:tcPr>
            <w:tcW w:w="1701" w:type="dxa"/>
            <w:vMerge/>
          </w:tcPr>
          <w:p w:rsidR="00594A5E" w:rsidRPr="00AB0D1B" w:rsidRDefault="00594A5E" w:rsidP="0002609D">
            <w:pPr>
              <w:spacing w:line="360" w:lineRule="auto"/>
              <w:jc w:val="left"/>
              <w:rPr>
                <w:sz w:val="24"/>
                <w:szCs w:val="24"/>
              </w:rPr>
            </w:pPr>
          </w:p>
        </w:tc>
        <w:tc>
          <w:tcPr>
            <w:tcW w:w="3261" w:type="dxa"/>
          </w:tcPr>
          <w:p w:rsidR="00594A5E" w:rsidRPr="00AB0D1B" w:rsidRDefault="00594A5E" w:rsidP="0002609D">
            <w:pPr>
              <w:spacing w:line="360" w:lineRule="auto"/>
              <w:jc w:val="left"/>
              <w:rPr>
                <w:sz w:val="24"/>
                <w:szCs w:val="24"/>
              </w:rPr>
            </w:pPr>
            <w:r w:rsidRPr="00097202">
              <w:rPr>
                <w:sz w:val="24"/>
                <w:szCs w:val="24"/>
              </w:rPr>
              <w:t>MenuItem_MouseLeave</w:t>
            </w:r>
          </w:p>
        </w:tc>
        <w:tc>
          <w:tcPr>
            <w:tcW w:w="4938" w:type="dxa"/>
          </w:tcPr>
          <w:p w:rsidR="00594A5E" w:rsidRPr="00AB0D1B" w:rsidRDefault="00594A5E" w:rsidP="0002609D">
            <w:pPr>
              <w:spacing w:line="360" w:lineRule="auto"/>
              <w:jc w:val="left"/>
              <w:rPr>
                <w:sz w:val="24"/>
                <w:szCs w:val="24"/>
              </w:rPr>
            </w:pPr>
            <w:r w:rsidRPr="009A501D">
              <w:rPr>
                <w:sz w:val="24"/>
                <w:szCs w:val="24"/>
              </w:rPr>
              <w:t>Обработчик события выхода курсора из элемента главного меню, который очищает область в строке состояния.</w:t>
            </w:r>
          </w:p>
        </w:tc>
      </w:tr>
      <w:tr w:rsidR="00594A5E" w:rsidRPr="00AB0D1B" w:rsidTr="00034887">
        <w:tc>
          <w:tcPr>
            <w:tcW w:w="1701" w:type="dxa"/>
            <w:vMerge/>
          </w:tcPr>
          <w:p w:rsidR="00594A5E" w:rsidRPr="00AB0D1B" w:rsidRDefault="00594A5E" w:rsidP="0002609D">
            <w:pPr>
              <w:spacing w:line="360" w:lineRule="auto"/>
              <w:jc w:val="left"/>
              <w:rPr>
                <w:sz w:val="24"/>
                <w:szCs w:val="24"/>
              </w:rPr>
            </w:pPr>
          </w:p>
        </w:tc>
        <w:tc>
          <w:tcPr>
            <w:tcW w:w="3261" w:type="dxa"/>
          </w:tcPr>
          <w:p w:rsidR="00594A5E" w:rsidRPr="00AB0D1B" w:rsidRDefault="00594A5E" w:rsidP="0002609D">
            <w:pPr>
              <w:spacing w:line="360" w:lineRule="auto"/>
              <w:jc w:val="left"/>
              <w:rPr>
                <w:sz w:val="24"/>
                <w:szCs w:val="24"/>
              </w:rPr>
            </w:pPr>
            <w:r w:rsidRPr="00097202">
              <w:rPr>
                <w:sz w:val="24"/>
                <w:szCs w:val="24"/>
              </w:rPr>
              <w:t>MenuItem_MouseEnter</w:t>
            </w:r>
          </w:p>
        </w:tc>
        <w:tc>
          <w:tcPr>
            <w:tcW w:w="4938" w:type="dxa"/>
          </w:tcPr>
          <w:p w:rsidR="00594A5E" w:rsidRPr="00AB0D1B" w:rsidRDefault="00594A5E" w:rsidP="0002609D">
            <w:pPr>
              <w:spacing w:line="360" w:lineRule="auto"/>
              <w:jc w:val="left"/>
              <w:rPr>
                <w:sz w:val="24"/>
                <w:szCs w:val="24"/>
              </w:rPr>
            </w:pPr>
            <w:r w:rsidRPr="009A501D">
              <w:rPr>
                <w:sz w:val="24"/>
                <w:szCs w:val="24"/>
              </w:rPr>
              <w:t>Обработчик события нав</w:t>
            </w:r>
            <w:r>
              <w:rPr>
                <w:sz w:val="24"/>
                <w:szCs w:val="24"/>
              </w:rPr>
              <w:t>е</w:t>
            </w:r>
            <w:r w:rsidRPr="009A501D">
              <w:rPr>
                <w:sz w:val="24"/>
                <w:szCs w:val="24"/>
              </w:rPr>
              <w:t>дения курсора на элемент главного меню, который выводит подсказку элемента в строку состояния</w:t>
            </w:r>
          </w:p>
        </w:tc>
      </w:tr>
      <w:tr w:rsidR="00594A5E" w:rsidRPr="00AB0D1B" w:rsidTr="00034887">
        <w:tc>
          <w:tcPr>
            <w:tcW w:w="1701" w:type="dxa"/>
            <w:vMerge/>
          </w:tcPr>
          <w:p w:rsidR="00594A5E" w:rsidRPr="00AB0D1B" w:rsidRDefault="00594A5E" w:rsidP="0002609D">
            <w:pPr>
              <w:spacing w:line="360" w:lineRule="auto"/>
              <w:jc w:val="left"/>
              <w:rPr>
                <w:sz w:val="24"/>
                <w:szCs w:val="24"/>
              </w:rPr>
            </w:pPr>
          </w:p>
        </w:tc>
        <w:tc>
          <w:tcPr>
            <w:tcW w:w="3261" w:type="dxa"/>
          </w:tcPr>
          <w:p w:rsidR="00594A5E" w:rsidRPr="00AB0D1B" w:rsidRDefault="00594A5E" w:rsidP="0002609D">
            <w:pPr>
              <w:spacing w:line="360" w:lineRule="auto"/>
              <w:jc w:val="left"/>
              <w:rPr>
                <w:sz w:val="24"/>
                <w:szCs w:val="24"/>
              </w:rPr>
            </w:pPr>
            <w:r w:rsidRPr="00097202">
              <w:rPr>
                <w:sz w:val="24"/>
                <w:szCs w:val="24"/>
              </w:rPr>
              <w:t>SubscribeMenuItems</w:t>
            </w:r>
          </w:p>
        </w:tc>
        <w:tc>
          <w:tcPr>
            <w:tcW w:w="4938" w:type="dxa"/>
          </w:tcPr>
          <w:p w:rsidR="00594A5E" w:rsidRPr="00AB0D1B" w:rsidRDefault="00594A5E" w:rsidP="0002609D">
            <w:pPr>
              <w:spacing w:line="360" w:lineRule="auto"/>
              <w:jc w:val="left"/>
              <w:rPr>
                <w:sz w:val="24"/>
                <w:szCs w:val="24"/>
              </w:rPr>
            </w:pPr>
            <w:r w:rsidRPr="009A501D">
              <w:rPr>
                <w:sz w:val="24"/>
                <w:szCs w:val="24"/>
              </w:rPr>
              <w:t>Подписка элементов главного меню и панели элементов на события наведения и выхода курсора для отображения подсказок в строке состояния</w:t>
            </w:r>
          </w:p>
        </w:tc>
      </w:tr>
      <w:tr w:rsidR="00594A5E" w:rsidRPr="00AB0D1B" w:rsidTr="00034887">
        <w:tc>
          <w:tcPr>
            <w:tcW w:w="1701" w:type="dxa"/>
            <w:vMerge/>
          </w:tcPr>
          <w:p w:rsidR="00594A5E" w:rsidRPr="00AB0D1B" w:rsidRDefault="00594A5E" w:rsidP="0002609D">
            <w:pPr>
              <w:spacing w:line="360" w:lineRule="auto"/>
              <w:jc w:val="left"/>
              <w:rPr>
                <w:sz w:val="24"/>
                <w:szCs w:val="24"/>
              </w:rPr>
            </w:pPr>
          </w:p>
        </w:tc>
        <w:tc>
          <w:tcPr>
            <w:tcW w:w="3261" w:type="dxa"/>
          </w:tcPr>
          <w:p w:rsidR="00594A5E" w:rsidRPr="00AB0D1B" w:rsidRDefault="00594A5E" w:rsidP="0002609D">
            <w:pPr>
              <w:spacing w:line="360" w:lineRule="auto"/>
              <w:jc w:val="left"/>
              <w:rPr>
                <w:sz w:val="24"/>
                <w:szCs w:val="24"/>
              </w:rPr>
            </w:pPr>
            <w:r w:rsidRPr="00097202">
              <w:rPr>
                <w:sz w:val="24"/>
                <w:szCs w:val="24"/>
              </w:rPr>
              <w:t>SubScribeChildMenuItems</w:t>
            </w:r>
          </w:p>
        </w:tc>
        <w:tc>
          <w:tcPr>
            <w:tcW w:w="4938" w:type="dxa"/>
          </w:tcPr>
          <w:p w:rsidR="00594A5E" w:rsidRPr="00AB0D1B" w:rsidRDefault="00594A5E" w:rsidP="0002609D">
            <w:pPr>
              <w:spacing w:line="360" w:lineRule="auto"/>
              <w:jc w:val="left"/>
              <w:rPr>
                <w:sz w:val="24"/>
                <w:szCs w:val="24"/>
              </w:rPr>
            </w:pPr>
            <w:r w:rsidRPr="009A501D">
              <w:rPr>
                <w:sz w:val="24"/>
                <w:szCs w:val="24"/>
              </w:rPr>
              <w:t>Подписка дочерних элементов главного меню на события наведения и выхода курсора для отображения подсказок в строке состояния</w:t>
            </w:r>
          </w:p>
        </w:tc>
      </w:tr>
      <w:tr w:rsidR="00594A5E" w:rsidRPr="00AB0D1B" w:rsidTr="00034887">
        <w:tc>
          <w:tcPr>
            <w:tcW w:w="1701" w:type="dxa"/>
            <w:vMerge/>
            <w:tcBorders>
              <w:bottom w:val="nil"/>
            </w:tcBorders>
          </w:tcPr>
          <w:p w:rsidR="00594A5E" w:rsidRPr="00AB0D1B" w:rsidRDefault="00594A5E" w:rsidP="0002609D">
            <w:pPr>
              <w:spacing w:line="360" w:lineRule="auto"/>
              <w:jc w:val="left"/>
              <w:rPr>
                <w:sz w:val="24"/>
                <w:szCs w:val="24"/>
              </w:rPr>
            </w:pPr>
          </w:p>
        </w:tc>
        <w:tc>
          <w:tcPr>
            <w:tcW w:w="3261" w:type="dxa"/>
            <w:tcBorders>
              <w:bottom w:val="nil"/>
            </w:tcBorders>
          </w:tcPr>
          <w:p w:rsidR="00594A5E" w:rsidRPr="00AB0D1B" w:rsidRDefault="00594A5E" w:rsidP="0002609D">
            <w:pPr>
              <w:spacing w:line="360" w:lineRule="auto"/>
              <w:jc w:val="left"/>
              <w:rPr>
                <w:sz w:val="24"/>
                <w:szCs w:val="24"/>
              </w:rPr>
            </w:pPr>
            <w:r w:rsidRPr="00C21B8E">
              <w:rPr>
                <w:sz w:val="24"/>
                <w:szCs w:val="24"/>
              </w:rPr>
              <w:t>EditInfrastructureFrom_FormClosing</w:t>
            </w:r>
          </w:p>
        </w:tc>
        <w:tc>
          <w:tcPr>
            <w:tcW w:w="4938" w:type="dxa"/>
            <w:tcBorders>
              <w:bottom w:val="nil"/>
            </w:tcBorders>
          </w:tcPr>
          <w:p w:rsidR="00594A5E" w:rsidRPr="00AB0D1B" w:rsidRDefault="00594A5E" w:rsidP="0002609D">
            <w:pPr>
              <w:spacing w:line="360" w:lineRule="auto"/>
              <w:jc w:val="left"/>
              <w:rPr>
                <w:sz w:val="24"/>
                <w:szCs w:val="24"/>
              </w:rPr>
            </w:pPr>
            <w:r w:rsidRPr="00C21B8E">
              <w:rPr>
                <w:sz w:val="24"/>
                <w:szCs w:val="24"/>
              </w:rPr>
              <w:t>Обработчик события закрытия формы</w:t>
            </w:r>
          </w:p>
        </w:tc>
      </w:tr>
    </w:tbl>
    <w:p w:rsidR="00034887" w:rsidRDefault="00034887">
      <w:pPr>
        <w:widowControl/>
        <w:spacing w:line="360" w:lineRule="auto"/>
        <w:ind w:firstLine="851"/>
        <w:jc w:val="both"/>
        <w:rPr>
          <w:sz w:val="28"/>
        </w:rPr>
      </w:pPr>
      <w:r>
        <w:rPr>
          <w:sz w:val="28"/>
        </w:rPr>
        <w:br w:type="page"/>
      </w:r>
    </w:p>
    <w:p w:rsidR="00EB7D59" w:rsidRDefault="00EB7D59" w:rsidP="00EB7D59">
      <w:pPr>
        <w:spacing w:line="360" w:lineRule="auto"/>
        <w:ind w:firstLine="851"/>
        <w:jc w:val="both"/>
        <w:rPr>
          <w:sz w:val="28"/>
        </w:rPr>
      </w:pPr>
      <w:r>
        <w:rPr>
          <w:sz w:val="28"/>
        </w:rPr>
        <w:lastRenderedPageBreak/>
        <w:t>Продолжение таблицы 55</w:t>
      </w:r>
    </w:p>
    <w:tbl>
      <w:tblPr>
        <w:tblStyle w:val="ac"/>
        <w:tblW w:w="0" w:type="auto"/>
        <w:tblInd w:w="108" w:type="dxa"/>
        <w:tblLayout w:type="fixed"/>
        <w:tblLook w:val="04A0" w:firstRow="1" w:lastRow="0" w:firstColumn="1" w:lastColumn="0" w:noHBand="0" w:noVBand="1"/>
      </w:tblPr>
      <w:tblGrid>
        <w:gridCol w:w="1701"/>
        <w:gridCol w:w="3261"/>
        <w:gridCol w:w="4938"/>
      </w:tblGrid>
      <w:tr w:rsidR="00EB7D59" w:rsidRPr="0012231A" w:rsidTr="00034887">
        <w:tc>
          <w:tcPr>
            <w:tcW w:w="1701" w:type="dxa"/>
            <w:tcBorders>
              <w:bottom w:val="single" w:sz="4" w:space="0" w:color="auto"/>
            </w:tcBorders>
          </w:tcPr>
          <w:p w:rsidR="00EB7D59" w:rsidRPr="0012231A" w:rsidRDefault="00EB7D59" w:rsidP="00163492">
            <w:pPr>
              <w:spacing w:line="360" w:lineRule="auto"/>
              <w:jc w:val="center"/>
              <w:rPr>
                <w:b/>
                <w:sz w:val="24"/>
                <w:szCs w:val="24"/>
              </w:rPr>
            </w:pPr>
            <w:r w:rsidRPr="0012231A">
              <w:rPr>
                <w:b/>
                <w:sz w:val="24"/>
                <w:szCs w:val="24"/>
              </w:rPr>
              <w:t>Имя модуля</w:t>
            </w:r>
          </w:p>
        </w:tc>
        <w:tc>
          <w:tcPr>
            <w:tcW w:w="3261" w:type="dxa"/>
            <w:tcBorders>
              <w:bottom w:val="single" w:sz="4" w:space="0" w:color="auto"/>
            </w:tcBorders>
          </w:tcPr>
          <w:p w:rsidR="00EB7D59" w:rsidRPr="0012231A" w:rsidRDefault="00EB7D59" w:rsidP="00163492">
            <w:pPr>
              <w:spacing w:line="360" w:lineRule="auto"/>
              <w:jc w:val="center"/>
              <w:rPr>
                <w:b/>
                <w:sz w:val="24"/>
                <w:szCs w:val="24"/>
              </w:rPr>
            </w:pPr>
            <w:r w:rsidRPr="0012231A">
              <w:rPr>
                <w:b/>
                <w:sz w:val="24"/>
                <w:szCs w:val="24"/>
              </w:rPr>
              <w:t>Имя процедуры (функции)</w:t>
            </w:r>
          </w:p>
        </w:tc>
        <w:tc>
          <w:tcPr>
            <w:tcW w:w="4938" w:type="dxa"/>
            <w:tcBorders>
              <w:bottom w:val="single" w:sz="4" w:space="0" w:color="auto"/>
            </w:tcBorders>
          </w:tcPr>
          <w:p w:rsidR="00EB7D59" w:rsidRPr="0012231A" w:rsidRDefault="00EB7D59" w:rsidP="00163492">
            <w:pPr>
              <w:spacing w:line="360" w:lineRule="auto"/>
              <w:jc w:val="center"/>
              <w:rPr>
                <w:b/>
                <w:sz w:val="24"/>
                <w:szCs w:val="24"/>
              </w:rPr>
            </w:pPr>
            <w:r w:rsidRPr="0012231A">
              <w:rPr>
                <w:b/>
                <w:sz w:val="24"/>
                <w:szCs w:val="24"/>
              </w:rPr>
              <w:t>Назначение процедуры (функции)</w:t>
            </w:r>
          </w:p>
        </w:tc>
      </w:tr>
      <w:tr w:rsidR="00594A5E" w:rsidRPr="00AB0D1B" w:rsidTr="00034887">
        <w:tc>
          <w:tcPr>
            <w:tcW w:w="1701" w:type="dxa"/>
            <w:vMerge w:val="restart"/>
          </w:tcPr>
          <w:p w:rsidR="00594A5E" w:rsidRPr="00AB0D1B" w:rsidRDefault="005600BA" w:rsidP="0002609D">
            <w:pPr>
              <w:spacing w:line="360" w:lineRule="auto"/>
              <w:jc w:val="left"/>
              <w:rPr>
                <w:sz w:val="24"/>
                <w:szCs w:val="24"/>
              </w:rPr>
            </w:pPr>
            <w:r w:rsidRPr="006B40C3">
              <w:rPr>
                <w:sz w:val="24"/>
                <w:szCs w:val="24"/>
              </w:rPr>
              <w:t>EditInfrastructureFrom.cs</w:t>
            </w:r>
          </w:p>
        </w:tc>
        <w:tc>
          <w:tcPr>
            <w:tcW w:w="3261" w:type="dxa"/>
          </w:tcPr>
          <w:p w:rsidR="00594A5E" w:rsidRPr="00AB0D1B" w:rsidRDefault="00594A5E" w:rsidP="0002609D">
            <w:pPr>
              <w:spacing w:line="360" w:lineRule="auto"/>
              <w:jc w:val="left"/>
              <w:rPr>
                <w:sz w:val="24"/>
                <w:szCs w:val="24"/>
              </w:rPr>
            </w:pPr>
            <w:r w:rsidRPr="005808B3">
              <w:rPr>
                <w:sz w:val="24"/>
                <w:szCs w:val="24"/>
              </w:rPr>
              <w:t>созданиеНовойToolStripMenuItem_Click</w:t>
            </w:r>
          </w:p>
        </w:tc>
        <w:tc>
          <w:tcPr>
            <w:tcW w:w="4938" w:type="dxa"/>
          </w:tcPr>
          <w:p w:rsidR="00594A5E" w:rsidRPr="00AB0D1B" w:rsidRDefault="00594A5E" w:rsidP="0002609D">
            <w:pPr>
              <w:spacing w:line="360" w:lineRule="auto"/>
              <w:jc w:val="left"/>
              <w:rPr>
                <w:sz w:val="24"/>
                <w:szCs w:val="24"/>
              </w:rPr>
            </w:pPr>
            <w:r w:rsidRPr="00E84CF1">
              <w:rPr>
                <w:sz w:val="24"/>
                <w:szCs w:val="24"/>
              </w:rPr>
              <w:t>Обработчик события нажатия клавиши мыши на элемент главного меню, который выполняет переход на форму добавления новой конфигурации сервера</w:t>
            </w:r>
          </w:p>
        </w:tc>
      </w:tr>
      <w:tr w:rsidR="00594A5E" w:rsidRPr="00AB0D1B" w:rsidTr="00034887">
        <w:tc>
          <w:tcPr>
            <w:tcW w:w="1701" w:type="dxa"/>
            <w:vMerge/>
          </w:tcPr>
          <w:p w:rsidR="00594A5E" w:rsidRPr="00AB0D1B" w:rsidRDefault="00594A5E" w:rsidP="0002609D">
            <w:pPr>
              <w:spacing w:line="360" w:lineRule="auto"/>
              <w:jc w:val="left"/>
              <w:rPr>
                <w:sz w:val="24"/>
                <w:szCs w:val="24"/>
              </w:rPr>
            </w:pPr>
          </w:p>
        </w:tc>
        <w:tc>
          <w:tcPr>
            <w:tcW w:w="3261" w:type="dxa"/>
          </w:tcPr>
          <w:p w:rsidR="00594A5E" w:rsidRPr="00AB0D1B" w:rsidRDefault="00594A5E" w:rsidP="0002609D">
            <w:pPr>
              <w:spacing w:line="360" w:lineRule="auto"/>
              <w:jc w:val="left"/>
              <w:rPr>
                <w:sz w:val="24"/>
                <w:szCs w:val="24"/>
              </w:rPr>
            </w:pPr>
            <w:r w:rsidRPr="00E84CF1">
              <w:rPr>
                <w:sz w:val="24"/>
                <w:szCs w:val="24"/>
              </w:rPr>
              <w:t>редактированиеВыбраннойToolStripMenuItem_Click</w:t>
            </w:r>
          </w:p>
        </w:tc>
        <w:tc>
          <w:tcPr>
            <w:tcW w:w="4938" w:type="dxa"/>
          </w:tcPr>
          <w:p w:rsidR="00594A5E" w:rsidRPr="00AB0D1B" w:rsidRDefault="00594A5E" w:rsidP="0002609D">
            <w:pPr>
              <w:spacing w:line="360" w:lineRule="auto"/>
              <w:jc w:val="left"/>
              <w:rPr>
                <w:sz w:val="24"/>
                <w:szCs w:val="24"/>
              </w:rPr>
            </w:pPr>
            <w:r w:rsidRPr="00E84CF1">
              <w:rPr>
                <w:sz w:val="24"/>
                <w:szCs w:val="24"/>
              </w:rPr>
              <w:t>Обработчик события нажатия клавиши мыши на элемент главного меню, который выполняет переход на форму редактирования выбранной конфигурации сервера</w:t>
            </w:r>
          </w:p>
        </w:tc>
      </w:tr>
      <w:tr w:rsidR="00594A5E" w:rsidRPr="00AB0D1B" w:rsidTr="00034887">
        <w:tc>
          <w:tcPr>
            <w:tcW w:w="1701" w:type="dxa"/>
            <w:vMerge/>
          </w:tcPr>
          <w:p w:rsidR="00594A5E" w:rsidRPr="00AB0D1B" w:rsidRDefault="00594A5E" w:rsidP="0002609D">
            <w:pPr>
              <w:spacing w:line="360" w:lineRule="auto"/>
              <w:jc w:val="left"/>
              <w:rPr>
                <w:sz w:val="24"/>
                <w:szCs w:val="24"/>
              </w:rPr>
            </w:pPr>
          </w:p>
        </w:tc>
        <w:tc>
          <w:tcPr>
            <w:tcW w:w="3261" w:type="dxa"/>
          </w:tcPr>
          <w:p w:rsidR="00594A5E" w:rsidRPr="00AB0D1B" w:rsidRDefault="00594A5E" w:rsidP="0002609D">
            <w:pPr>
              <w:spacing w:line="360" w:lineRule="auto"/>
              <w:jc w:val="left"/>
              <w:rPr>
                <w:sz w:val="24"/>
                <w:szCs w:val="24"/>
              </w:rPr>
            </w:pPr>
            <w:r w:rsidRPr="00E84CF1">
              <w:rPr>
                <w:sz w:val="24"/>
                <w:szCs w:val="24"/>
              </w:rPr>
              <w:t>удалениеВыбраннойToolStripMenuItem_Click</w:t>
            </w:r>
          </w:p>
        </w:tc>
        <w:tc>
          <w:tcPr>
            <w:tcW w:w="4938" w:type="dxa"/>
          </w:tcPr>
          <w:p w:rsidR="00594A5E" w:rsidRPr="00AB0D1B" w:rsidRDefault="00594A5E" w:rsidP="0002609D">
            <w:pPr>
              <w:spacing w:line="360" w:lineRule="auto"/>
              <w:jc w:val="left"/>
              <w:rPr>
                <w:sz w:val="24"/>
                <w:szCs w:val="24"/>
              </w:rPr>
            </w:pPr>
            <w:r w:rsidRPr="00E84CF1">
              <w:rPr>
                <w:sz w:val="24"/>
                <w:szCs w:val="24"/>
              </w:rPr>
              <w:t>Обработчик события нажатия клавиши мыши на элемент главного меню, который осуществляет удаление выбранной конфигурации сервера</w:t>
            </w:r>
          </w:p>
        </w:tc>
      </w:tr>
      <w:tr w:rsidR="00594A5E" w:rsidRPr="00AB0D1B" w:rsidTr="00034887">
        <w:tc>
          <w:tcPr>
            <w:tcW w:w="1701" w:type="dxa"/>
            <w:vMerge/>
          </w:tcPr>
          <w:p w:rsidR="00594A5E" w:rsidRPr="00AB0D1B" w:rsidRDefault="00594A5E" w:rsidP="0002609D">
            <w:pPr>
              <w:spacing w:line="360" w:lineRule="auto"/>
              <w:jc w:val="left"/>
              <w:rPr>
                <w:sz w:val="24"/>
                <w:szCs w:val="24"/>
              </w:rPr>
            </w:pPr>
          </w:p>
        </w:tc>
        <w:tc>
          <w:tcPr>
            <w:tcW w:w="3261" w:type="dxa"/>
          </w:tcPr>
          <w:p w:rsidR="00594A5E" w:rsidRPr="00AB0D1B" w:rsidRDefault="00594A5E" w:rsidP="0002609D">
            <w:pPr>
              <w:spacing w:line="360" w:lineRule="auto"/>
              <w:jc w:val="left"/>
              <w:rPr>
                <w:sz w:val="24"/>
                <w:szCs w:val="24"/>
              </w:rPr>
            </w:pPr>
            <w:r w:rsidRPr="00E84CF1">
              <w:rPr>
                <w:sz w:val="24"/>
                <w:szCs w:val="24"/>
              </w:rPr>
              <w:t>созданиеНовогоToolStripMenuItem_Click</w:t>
            </w:r>
          </w:p>
        </w:tc>
        <w:tc>
          <w:tcPr>
            <w:tcW w:w="4938" w:type="dxa"/>
          </w:tcPr>
          <w:p w:rsidR="00594A5E" w:rsidRPr="00AB0D1B" w:rsidRDefault="00594A5E" w:rsidP="0002609D">
            <w:pPr>
              <w:spacing w:line="360" w:lineRule="auto"/>
              <w:jc w:val="left"/>
              <w:rPr>
                <w:sz w:val="24"/>
                <w:szCs w:val="24"/>
              </w:rPr>
            </w:pPr>
            <w:r w:rsidRPr="00E84CF1">
              <w:rPr>
                <w:sz w:val="24"/>
                <w:szCs w:val="24"/>
              </w:rPr>
              <w:t>Обработчик события нажатия клавиши мыши на элемент главного меню, который выполняет переход на форму создания нового хранилища данных</w:t>
            </w:r>
          </w:p>
        </w:tc>
      </w:tr>
      <w:tr w:rsidR="00594A5E" w:rsidRPr="00AB0D1B" w:rsidTr="00034887">
        <w:tc>
          <w:tcPr>
            <w:tcW w:w="1701" w:type="dxa"/>
            <w:vMerge/>
          </w:tcPr>
          <w:p w:rsidR="00594A5E" w:rsidRPr="00AB0D1B" w:rsidRDefault="00594A5E" w:rsidP="0002609D">
            <w:pPr>
              <w:spacing w:line="360" w:lineRule="auto"/>
              <w:jc w:val="left"/>
              <w:rPr>
                <w:sz w:val="24"/>
                <w:szCs w:val="24"/>
              </w:rPr>
            </w:pPr>
          </w:p>
        </w:tc>
        <w:tc>
          <w:tcPr>
            <w:tcW w:w="3261" w:type="dxa"/>
          </w:tcPr>
          <w:p w:rsidR="00594A5E" w:rsidRPr="00AB0D1B" w:rsidRDefault="00594A5E" w:rsidP="0002609D">
            <w:pPr>
              <w:spacing w:line="360" w:lineRule="auto"/>
              <w:jc w:val="left"/>
              <w:rPr>
                <w:sz w:val="24"/>
                <w:szCs w:val="24"/>
              </w:rPr>
            </w:pPr>
            <w:r w:rsidRPr="00E84CF1">
              <w:rPr>
                <w:sz w:val="24"/>
                <w:szCs w:val="24"/>
              </w:rPr>
              <w:t>редактированиеВыбранногоToolStripMenuItem_Click</w:t>
            </w:r>
          </w:p>
        </w:tc>
        <w:tc>
          <w:tcPr>
            <w:tcW w:w="4938" w:type="dxa"/>
          </w:tcPr>
          <w:p w:rsidR="00594A5E" w:rsidRPr="00AB0D1B" w:rsidRDefault="00594A5E" w:rsidP="0002609D">
            <w:pPr>
              <w:spacing w:line="360" w:lineRule="auto"/>
              <w:jc w:val="left"/>
              <w:rPr>
                <w:sz w:val="24"/>
                <w:szCs w:val="24"/>
              </w:rPr>
            </w:pPr>
            <w:r w:rsidRPr="00E84CF1">
              <w:rPr>
                <w:sz w:val="24"/>
                <w:szCs w:val="24"/>
              </w:rPr>
              <w:t>Обработчик события нажатия клавиши мыши на элемент главного меню, который выполняет переход на форму редактирования выбранного хранилища данных</w:t>
            </w:r>
          </w:p>
        </w:tc>
      </w:tr>
      <w:tr w:rsidR="00594A5E" w:rsidRPr="00AB0D1B" w:rsidTr="00034887">
        <w:tc>
          <w:tcPr>
            <w:tcW w:w="1701" w:type="dxa"/>
            <w:vMerge/>
          </w:tcPr>
          <w:p w:rsidR="00594A5E" w:rsidRPr="00AB0D1B" w:rsidRDefault="00594A5E" w:rsidP="0002609D">
            <w:pPr>
              <w:spacing w:line="360" w:lineRule="auto"/>
              <w:jc w:val="left"/>
              <w:rPr>
                <w:sz w:val="24"/>
                <w:szCs w:val="24"/>
              </w:rPr>
            </w:pPr>
          </w:p>
        </w:tc>
        <w:tc>
          <w:tcPr>
            <w:tcW w:w="3261" w:type="dxa"/>
          </w:tcPr>
          <w:p w:rsidR="00594A5E" w:rsidRPr="00AB0D1B" w:rsidRDefault="00594A5E" w:rsidP="0002609D">
            <w:pPr>
              <w:spacing w:line="360" w:lineRule="auto"/>
              <w:jc w:val="left"/>
              <w:rPr>
                <w:sz w:val="24"/>
                <w:szCs w:val="24"/>
              </w:rPr>
            </w:pPr>
            <w:r w:rsidRPr="00E84CF1">
              <w:rPr>
                <w:sz w:val="24"/>
                <w:szCs w:val="24"/>
              </w:rPr>
              <w:t>удалениеВыбранногоToolStripMenuItem_Click</w:t>
            </w:r>
          </w:p>
        </w:tc>
        <w:tc>
          <w:tcPr>
            <w:tcW w:w="4938" w:type="dxa"/>
          </w:tcPr>
          <w:p w:rsidR="00594A5E" w:rsidRPr="00AB0D1B" w:rsidRDefault="00594A5E" w:rsidP="0002609D">
            <w:pPr>
              <w:spacing w:line="360" w:lineRule="auto"/>
              <w:jc w:val="left"/>
              <w:rPr>
                <w:sz w:val="24"/>
                <w:szCs w:val="24"/>
              </w:rPr>
            </w:pPr>
            <w:r w:rsidRPr="00E84CF1">
              <w:rPr>
                <w:sz w:val="24"/>
                <w:szCs w:val="24"/>
              </w:rPr>
              <w:t>Обработчик события нажатия клавиши мыши на элемент главного меню, который осуществляет удаление выбранного хранилища данных</w:t>
            </w:r>
          </w:p>
        </w:tc>
      </w:tr>
      <w:tr w:rsidR="00594A5E" w:rsidRPr="00AB0D1B" w:rsidTr="00034887">
        <w:tc>
          <w:tcPr>
            <w:tcW w:w="1701" w:type="dxa"/>
            <w:vMerge/>
          </w:tcPr>
          <w:p w:rsidR="00594A5E" w:rsidRPr="00AB0D1B" w:rsidRDefault="00594A5E" w:rsidP="0002609D">
            <w:pPr>
              <w:spacing w:line="360" w:lineRule="auto"/>
              <w:jc w:val="left"/>
              <w:rPr>
                <w:sz w:val="24"/>
                <w:szCs w:val="24"/>
              </w:rPr>
            </w:pPr>
          </w:p>
        </w:tc>
        <w:tc>
          <w:tcPr>
            <w:tcW w:w="3261" w:type="dxa"/>
          </w:tcPr>
          <w:p w:rsidR="00594A5E" w:rsidRPr="00AB0D1B" w:rsidRDefault="00594A5E" w:rsidP="0002609D">
            <w:pPr>
              <w:spacing w:line="360" w:lineRule="auto"/>
              <w:jc w:val="left"/>
              <w:rPr>
                <w:sz w:val="24"/>
                <w:szCs w:val="24"/>
              </w:rPr>
            </w:pPr>
            <w:r w:rsidRPr="00E84CF1">
              <w:rPr>
                <w:sz w:val="24"/>
                <w:szCs w:val="24"/>
              </w:rPr>
              <w:t>EditInfrastructureFrom_Activated</w:t>
            </w:r>
          </w:p>
        </w:tc>
        <w:tc>
          <w:tcPr>
            <w:tcW w:w="4938" w:type="dxa"/>
          </w:tcPr>
          <w:p w:rsidR="00594A5E" w:rsidRPr="00AB0D1B" w:rsidRDefault="00594A5E" w:rsidP="0002609D">
            <w:pPr>
              <w:spacing w:line="360" w:lineRule="auto"/>
              <w:jc w:val="left"/>
              <w:rPr>
                <w:sz w:val="24"/>
                <w:szCs w:val="24"/>
              </w:rPr>
            </w:pPr>
            <w:r w:rsidRPr="00E84CF1">
              <w:rPr>
                <w:sz w:val="24"/>
                <w:szCs w:val="24"/>
              </w:rPr>
              <w:t>Обработчик события активации формы</w:t>
            </w:r>
          </w:p>
        </w:tc>
      </w:tr>
      <w:tr w:rsidR="00594A5E" w:rsidRPr="00AB0D1B" w:rsidTr="00034887">
        <w:tc>
          <w:tcPr>
            <w:tcW w:w="1701" w:type="dxa"/>
            <w:vMerge/>
          </w:tcPr>
          <w:p w:rsidR="00594A5E" w:rsidRPr="00AB0D1B" w:rsidRDefault="00594A5E" w:rsidP="0002609D">
            <w:pPr>
              <w:spacing w:line="360" w:lineRule="auto"/>
              <w:jc w:val="left"/>
              <w:rPr>
                <w:sz w:val="24"/>
                <w:szCs w:val="24"/>
              </w:rPr>
            </w:pPr>
          </w:p>
        </w:tc>
        <w:tc>
          <w:tcPr>
            <w:tcW w:w="3261" w:type="dxa"/>
          </w:tcPr>
          <w:p w:rsidR="00594A5E" w:rsidRPr="00E84CF1" w:rsidRDefault="00594A5E" w:rsidP="0002609D">
            <w:pPr>
              <w:spacing w:line="360" w:lineRule="auto"/>
              <w:jc w:val="left"/>
              <w:rPr>
                <w:sz w:val="24"/>
                <w:szCs w:val="24"/>
              </w:rPr>
            </w:pPr>
            <w:r w:rsidRPr="00E84CF1">
              <w:rPr>
                <w:sz w:val="24"/>
                <w:szCs w:val="24"/>
              </w:rPr>
              <w:t>timer_Tick</w:t>
            </w:r>
          </w:p>
        </w:tc>
        <w:tc>
          <w:tcPr>
            <w:tcW w:w="4938" w:type="dxa"/>
          </w:tcPr>
          <w:p w:rsidR="00594A5E" w:rsidRPr="00E84CF1" w:rsidRDefault="00594A5E" w:rsidP="0002609D">
            <w:pPr>
              <w:spacing w:line="360" w:lineRule="auto"/>
              <w:jc w:val="left"/>
              <w:rPr>
                <w:sz w:val="24"/>
                <w:szCs w:val="24"/>
              </w:rPr>
            </w:pPr>
            <w:r w:rsidRPr="00E84CF1">
              <w:rPr>
                <w:sz w:val="24"/>
                <w:szCs w:val="24"/>
              </w:rPr>
              <w:t>Обработчик события выполнения такта таймера</w:t>
            </w:r>
          </w:p>
        </w:tc>
      </w:tr>
      <w:tr w:rsidR="00594A5E" w:rsidRPr="00AB0D1B" w:rsidTr="00034887">
        <w:tc>
          <w:tcPr>
            <w:tcW w:w="1701" w:type="dxa"/>
            <w:vMerge/>
            <w:tcBorders>
              <w:bottom w:val="nil"/>
            </w:tcBorders>
          </w:tcPr>
          <w:p w:rsidR="00594A5E" w:rsidRPr="00AB0D1B" w:rsidRDefault="00594A5E" w:rsidP="0002609D">
            <w:pPr>
              <w:spacing w:line="360" w:lineRule="auto"/>
              <w:jc w:val="left"/>
              <w:rPr>
                <w:sz w:val="24"/>
                <w:szCs w:val="24"/>
              </w:rPr>
            </w:pPr>
          </w:p>
        </w:tc>
        <w:tc>
          <w:tcPr>
            <w:tcW w:w="3261" w:type="dxa"/>
            <w:tcBorders>
              <w:bottom w:val="nil"/>
            </w:tcBorders>
          </w:tcPr>
          <w:p w:rsidR="00594A5E" w:rsidRPr="00AB0D1B" w:rsidRDefault="00594A5E" w:rsidP="0002609D">
            <w:pPr>
              <w:spacing w:line="360" w:lineRule="auto"/>
              <w:jc w:val="left"/>
              <w:rPr>
                <w:sz w:val="24"/>
                <w:szCs w:val="24"/>
              </w:rPr>
            </w:pPr>
            <w:r w:rsidRPr="00E84CF1">
              <w:rPr>
                <w:sz w:val="24"/>
                <w:szCs w:val="24"/>
              </w:rPr>
              <w:t>EditInfrastructureFrom_KeyDown</w:t>
            </w:r>
          </w:p>
        </w:tc>
        <w:tc>
          <w:tcPr>
            <w:tcW w:w="4938" w:type="dxa"/>
            <w:tcBorders>
              <w:bottom w:val="nil"/>
            </w:tcBorders>
          </w:tcPr>
          <w:p w:rsidR="00594A5E" w:rsidRPr="00AB0D1B" w:rsidRDefault="00594A5E" w:rsidP="0002609D">
            <w:pPr>
              <w:spacing w:line="360" w:lineRule="auto"/>
              <w:jc w:val="left"/>
              <w:rPr>
                <w:sz w:val="24"/>
                <w:szCs w:val="24"/>
              </w:rPr>
            </w:pPr>
            <w:r w:rsidRPr="00E84CF1">
              <w:rPr>
                <w:sz w:val="24"/>
                <w:szCs w:val="24"/>
              </w:rPr>
              <w:t>Обработчик нажатий клавиш на форме</w:t>
            </w:r>
          </w:p>
        </w:tc>
      </w:tr>
    </w:tbl>
    <w:p w:rsidR="00034887" w:rsidRDefault="00034887" w:rsidP="00EB7D59">
      <w:pPr>
        <w:spacing w:line="360" w:lineRule="auto"/>
        <w:ind w:firstLine="851"/>
        <w:jc w:val="both"/>
        <w:rPr>
          <w:sz w:val="28"/>
        </w:rPr>
      </w:pPr>
    </w:p>
    <w:p w:rsidR="00034887" w:rsidRDefault="00034887">
      <w:pPr>
        <w:widowControl/>
        <w:spacing w:line="360" w:lineRule="auto"/>
        <w:ind w:firstLine="851"/>
        <w:jc w:val="both"/>
        <w:rPr>
          <w:sz w:val="28"/>
        </w:rPr>
      </w:pPr>
      <w:r>
        <w:rPr>
          <w:sz w:val="28"/>
        </w:rPr>
        <w:br w:type="page"/>
      </w:r>
    </w:p>
    <w:p w:rsidR="00EB7D59" w:rsidRDefault="00EB7D59" w:rsidP="00EB7D59">
      <w:pPr>
        <w:spacing w:line="360" w:lineRule="auto"/>
        <w:ind w:firstLine="851"/>
        <w:jc w:val="both"/>
        <w:rPr>
          <w:sz w:val="28"/>
        </w:rPr>
      </w:pPr>
      <w:r>
        <w:rPr>
          <w:sz w:val="28"/>
        </w:rPr>
        <w:lastRenderedPageBreak/>
        <w:t>Продолжение таблицы 55</w:t>
      </w:r>
    </w:p>
    <w:tbl>
      <w:tblPr>
        <w:tblStyle w:val="ac"/>
        <w:tblW w:w="0" w:type="auto"/>
        <w:tblInd w:w="108" w:type="dxa"/>
        <w:tblLayout w:type="fixed"/>
        <w:tblLook w:val="04A0" w:firstRow="1" w:lastRow="0" w:firstColumn="1" w:lastColumn="0" w:noHBand="0" w:noVBand="1"/>
      </w:tblPr>
      <w:tblGrid>
        <w:gridCol w:w="1701"/>
        <w:gridCol w:w="3261"/>
        <w:gridCol w:w="4938"/>
      </w:tblGrid>
      <w:tr w:rsidR="00EB7D59" w:rsidRPr="0012231A" w:rsidTr="00034887">
        <w:tc>
          <w:tcPr>
            <w:tcW w:w="1701" w:type="dxa"/>
          </w:tcPr>
          <w:p w:rsidR="00EB7D59" w:rsidRPr="0012231A" w:rsidRDefault="00EB7D59" w:rsidP="00163492">
            <w:pPr>
              <w:spacing w:line="360" w:lineRule="auto"/>
              <w:jc w:val="center"/>
              <w:rPr>
                <w:b/>
                <w:sz w:val="24"/>
                <w:szCs w:val="24"/>
              </w:rPr>
            </w:pPr>
            <w:r w:rsidRPr="0012231A">
              <w:rPr>
                <w:b/>
                <w:sz w:val="24"/>
                <w:szCs w:val="24"/>
              </w:rPr>
              <w:t>Имя модуля</w:t>
            </w:r>
          </w:p>
        </w:tc>
        <w:tc>
          <w:tcPr>
            <w:tcW w:w="3261" w:type="dxa"/>
          </w:tcPr>
          <w:p w:rsidR="00EB7D59" w:rsidRPr="0012231A" w:rsidRDefault="00EB7D59" w:rsidP="00163492">
            <w:pPr>
              <w:spacing w:line="360" w:lineRule="auto"/>
              <w:jc w:val="center"/>
              <w:rPr>
                <w:b/>
                <w:sz w:val="24"/>
                <w:szCs w:val="24"/>
              </w:rPr>
            </w:pPr>
            <w:r w:rsidRPr="0012231A">
              <w:rPr>
                <w:b/>
                <w:sz w:val="24"/>
                <w:szCs w:val="24"/>
              </w:rPr>
              <w:t>Имя процедуры (функции)</w:t>
            </w:r>
          </w:p>
        </w:tc>
        <w:tc>
          <w:tcPr>
            <w:tcW w:w="4938" w:type="dxa"/>
          </w:tcPr>
          <w:p w:rsidR="00EB7D59" w:rsidRPr="0012231A" w:rsidRDefault="00EB7D59" w:rsidP="00163492">
            <w:pPr>
              <w:spacing w:line="360" w:lineRule="auto"/>
              <w:jc w:val="center"/>
              <w:rPr>
                <w:b/>
                <w:sz w:val="24"/>
                <w:szCs w:val="24"/>
              </w:rPr>
            </w:pPr>
            <w:r w:rsidRPr="0012231A">
              <w:rPr>
                <w:b/>
                <w:sz w:val="24"/>
                <w:szCs w:val="24"/>
              </w:rPr>
              <w:t>Назначение процедуры (функции)</w:t>
            </w:r>
          </w:p>
        </w:tc>
      </w:tr>
      <w:tr w:rsidR="00594A5E" w:rsidRPr="00AB0D1B" w:rsidTr="00034887">
        <w:tc>
          <w:tcPr>
            <w:tcW w:w="1701" w:type="dxa"/>
            <w:vMerge w:val="restart"/>
          </w:tcPr>
          <w:p w:rsidR="00594A5E" w:rsidRPr="00AB0D1B" w:rsidRDefault="005600BA" w:rsidP="0002609D">
            <w:pPr>
              <w:spacing w:line="360" w:lineRule="auto"/>
              <w:jc w:val="left"/>
              <w:rPr>
                <w:sz w:val="24"/>
                <w:szCs w:val="24"/>
              </w:rPr>
            </w:pPr>
            <w:r w:rsidRPr="006B40C3">
              <w:rPr>
                <w:sz w:val="24"/>
                <w:szCs w:val="24"/>
              </w:rPr>
              <w:t>EditInfrastructureFrom.cs</w:t>
            </w:r>
          </w:p>
        </w:tc>
        <w:tc>
          <w:tcPr>
            <w:tcW w:w="3261" w:type="dxa"/>
          </w:tcPr>
          <w:p w:rsidR="00594A5E" w:rsidRPr="00AB0D1B" w:rsidRDefault="00594A5E" w:rsidP="0002609D">
            <w:pPr>
              <w:spacing w:line="360" w:lineRule="auto"/>
              <w:jc w:val="left"/>
              <w:rPr>
                <w:sz w:val="24"/>
                <w:szCs w:val="24"/>
              </w:rPr>
            </w:pPr>
            <w:r w:rsidRPr="00E84CF1">
              <w:rPr>
                <w:sz w:val="24"/>
                <w:szCs w:val="24"/>
              </w:rPr>
              <w:t>поискToolStripMenuItem_Click</w:t>
            </w:r>
          </w:p>
        </w:tc>
        <w:tc>
          <w:tcPr>
            <w:tcW w:w="4938" w:type="dxa"/>
          </w:tcPr>
          <w:p w:rsidR="00594A5E" w:rsidRPr="00AB0D1B" w:rsidRDefault="00594A5E" w:rsidP="0002609D">
            <w:pPr>
              <w:spacing w:line="360" w:lineRule="auto"/>
              <w:jc w:val="left"/>
              <w:rPr>
                <w:sz w:val="24"/>
                <w:szCs w:val="24"/>
              </w:rPr>
            </w:pPr>
            <w:r w:rsidRPr="00E84CF1">
              <w:rPr>
                <w:sz w:val="24"/>
                <w:szCs w:val="24"/>
              </w:rPr>
              <w:t>Обработчик события нажатия клавиши мыши на элемент главного меню, который открывает диалоговое окно для задания условия поиска конфигурации сервера</w:t>
            </w:r>
          </w:p>
        </w:tc>
      </w:tr>
      <w:tr w:rsidR="00594A5E" w:rsidRPr="00AB0D1B" w:rsidTr="00034887">
        <w:tc>
          <w:tcPr>
            <w:tcW w:w="1701" w:type="dxa"/>
            <w:vMerge/>
          </w:tcPr>
          <w:p w:rsidR="00594A5E" w:rsidRPr="00AB0D1B" w:rsidRDefault="00594A5E" w:rsidP="0002609D">
            <w:pPr>
              <w:spacing w:line="360" w:lineRule="auto"/>
              <w:jc w:val="left"/>
              <w:rPr>
                <w:sz w:val="24"/>
                <w:szCs w:val="24"/>
              </w:rPr>
            </w:pPr>
          </w:p>
        </w:tc>
        <w:tc>
          <w:tcPr>
            <w:tcW w:w="3261" w:type="dxa"/>
          </w:tcPr>
          <w:p w:rsidR="00594A5E" w:rsidRPr="00AB0D1B" w:rsidRDefault="00594A5E" w:rsidP="0002609D">
            <w:pPr>
              <w:spacing w:line="360" w:lineRule="auto"/>
              <w:jc w:val="left"/>
              <w:rPr>
                <w:sz w:val="24"/>
                <w:szCs w:val="24"/>
              </w:rPr>
            </w:pPr>
            <w:r w:rsidRPr="00E84CF1">
              <w:rPr>
                <w:sz w:val="24"/>
                <w:szCs w:val="24"/>
              </w:rPr>
              <w:t>отборToolStripMenuItem_Click</w:t>
            </w:r>
          </w:p>
        </w:tc>
        <w:tc>
          <w:tcPr>
            <w:tcW w:w="4938" w:type="dxa"/>
          </w:tcPr>
          <w:p w:rsidR="00594A5E" w:rsidRPr="00AB0D1B" w:rsidRDefault="00594A5E" w:rsidP="0002609D">
            <w:pPr>
              <w:spacing w:line="360" w:lineRule="auto"/>
              <w:jc w:val="left"/>
              <w:rPr>
                <w:sz w:val="24"/>
                <w:szCs w:val="24"/>
              </w:rPr>
            </w:pPr>
            <w:r w:rsidRPr="00206B1E">
              <w:rPr>
                <w:sz w:val="24"/>
                <w:szCs w:val="24"/>
              </w:rPr>
              <w:t>Обработчик события нажатия клавиши мыши на элемент главного меню, который открывает диалоговое окно для задания условия отбора конфигураций серверов</w:t>
            </w:r>
          </w:p>
        </w:tc>
      </w:tr>
      <w:tr w:rsidR="00594A5E" w:rsidRPr="00AB0D1B" w:rsidTr="00034887">
        <w:tc>
          <w:tcPr>
            <w:tcW w:w="1701" w:type="dxa"/>
            <w:vMerge/>
          </w:tcPr>
          <w:p w:rsidR="00594A5E" w:rsidRPr="00AB0D1B" w:rsidRDefault="00594A5E" w:rsidP="0002609D">
            <w:pPr>
              <w:spacing w:line="360" w:lineRule="auto"/>
              <w:jc w:val="left"/>
              <w:rPr>
                <w:sz w:val="24"/>
                <w:szCs w:val="24"/>
              </w:rPr>
            </w:pPr>
          </w:p>
        </w:tc>
        <w:tc>
          <w:tcPr>
            <w:tcW w:w="3261" w:type="dxa"/>
          </w:tcPr>
          <w:p w:rsidR="00594A5E" w:rsidRPr="00AB0D1B" w:rsidRDefault="00594A5E" w:rsidP="0002609D">
            <w:pPr>
              <w:spacing w:line="360" w:lineRule="auto"/>
              <w:jc w:val="left"/>
              <w:rPr>
                <w:sz w:val="24"/>
                <w:szCs w:val="24"/>
              </w:rPr>
            </w:pPr>
            <w:r w:rsidRPr="00E84CF1">
              <w:rPr>
                <w:sz w:val="24"/>
                <w:szCs w:val="24"/>
              </w:rPr>
              <w:t>показатьВсеЗаписиToolStripMenuItem_Click</w:t>
            </w:r>
          </w:p>
        </w:tc>
        <w:tc>
          <w:tcPr>
            <w:tcW w:w="4938" w:type="dxa"/>
          </w:tcPr>
          <w:p w:rsidR="00594A5E" w:rsidRPr="00AB0D1B" w:rsidRDefault="00594A5E" w:rsidP="0002609D">
            <w:pPr>
              <w:spacing w:line="360" w:lineRule="auto"/>
              <w:jc w:val="left"/>
              <w:rPr>
                <w:sz w:val="24"/>
                <w:szCs w:val="24"/>
              </w:rPr>
            </w:pPr>
            <w:r w:rsidRPr="00206B1E">
              <w:rPr>
                <w:sz w:val="24"/>
                <w:szCs w:val="24"/>
              </w:rPr>
              <w:t>Обработчик события нажатия клавиши мыши на элемент главного меню, который совершает показ всех конфигураций серверов</w:t>
            </w:r>
          </w:p>
        </w:tc>
      </w:tr>
      <w:tr w:rsidR="00594A5E" w:rsidRPr="00AB0D1B" w:rsidTr="00034887">
        <w:tc>
          <w:tcPr>
            <w:tcW w:w="1701" w:type="dxa"/>
            <w:vMerge/>
          </w:tcPr>
          <w:p w:rsidR="00594A5E" w:rsidRPr="00AB0D1B" w:rsidRDefault="00594A5E" w:rsidP="0002609D">
            <w:pPr>
              <w:spacing w:line="360" w:lineRule="auto"/>
              <w:jc w:val="left"/>
              <w:rPr>
                <w:sz w:val="24"/>
                <w:szCs w:val="24"/>
              </w:rPr>
            </w:pPr>
          </w:p>
        </w:tc>
        <w:tc>
          <w:tcPr>
            <w:tcW w:w="3261" w:type="dxa"/>
          </w:tcPr>
          <w:p w:rsidR="00594A5E" w:rsidRPr="00AB0D1B" w:rsidRDefault="00594A5E" w:rsidP="0002609D">
            <w:pPr>
              <w:spacing w:line="360" w:lineRule="auto"/>
              <w:jc w:val="left"/>
              <w:rPr>
                <w:sz w:val="24"/>
                <w:szCs w:val="24"/>
              </w:rPr>
            </w:pPr>
            <w:r w:rsidRPr="00E84CF1">
              <w:rPr>
                <w:sz w:val="24"/>
                <w:szCs w:val="24"/>
              </w:rPr>
              <w:t>поискToolStripMenuItem1_Click</w:t>
            </w:r>
          </w:p>
        </w:tc>
        <w:tc>
          <w:tcPr>
            <w:tcW w:w="4938" w:type="dxa"/>
          </w:tcPr>
          <w:p w:rsidR="00594A5E" w:rsidRPr="00AB0D1B" w:rsidRDefault="00594A5E" w:rsidP="0002609D">
            <w:pPr>
              <w:spacing w:line="360" w:lineRule="auto"/>
              <w:jc w:val="left"/>
              <w:rPr>
                <w:sz w:val="24"/>
                <w:szCs w:val="24"/>
              </w:rPr>
            </w:pPr>
            <w:r w:rsidRPr="00206B1E">
              <w:rPr>
                <w:sz w:val="24"/>
                <w:szCs w:val="24"/>
              </w:rPr>
              <w:t>Обработчик события нажатия клавиши мыши на элемент главного меню, который открывает диалоговое окно для задания условия поиска конфигурации хранилища данных</w:t>
            </w:r>
          </w:p>
        </w:tc>
      </w:tr>
      <w:tr w:rsidR="00594A5E" w:rsidRPr="00AB0D1B" w:rsidTr="00034887">
        <w:tc>
          <w:tcPr>
            <w:tcW w:w="1701" w:type="dxa"/>
            <w:vMerge/>
          </w:tcPr>
          <w:p w:rsidR="00594A5E" w:rsidRPr="00AB0D1B" w:rsidRDefault="00594A5E" w:rsidP="0002609D">
            <w:pPr>
              <w:spacing w:line="360" w:lineRule="auto"/>
              <w:jc w:val="left"/>
              <w:rPr>
                <w:sz w:val="24"/>
                <w:szCs w:val="24"/>
              </w:rPr>
            </w:pPr>
          </w:p>
        </w:tc>
        <w:tc>
          <w:tcPr>
            <w:tcW w:w="3261" w:type="dxa"/>
          </w:tcPr>
          <w:p w:rsidR="00594A5E" w:rsidRPr="00AB0D1B" w:rsidRDefault="00594A5E" w:rsidP="0002609D">
            <w:pPr>
              <w:spacing w:line="360" w:lineRule="auto"/>
              <w:jc w:val="left"/>
              <w:rPr>
                <w:sz w:val="24"/>
                <w:szCs w:val="24"/>
              </w:rPr>
            </w:pPr>
            <w:r w:rsidRPr="00E84CF1">
              <w:rPr>
                <w:sz w:val="24"/>
                <w:szCs w:val="24"/>
              </w:rPr>
              <w:t>отборToolStripMenuItem1_Click</w:t>
            </w:r>
          </w:p>
        </w:tc>
        <w:tc>
          <w:tcPr>
            <w:tcW w:w="4938" w:type="dxa"/>
          </w:tcPr>
          <w:p w:rsidR="00594A5E" w:rsidRPr="00AB0D1B" w:rsidRDefault="00594A5E" w:rsidP="0002609D">
            <w:pPr>
              <w:spacing w:line="360" w:lineRule="auto"/>
              <w:jc w:val="left"/>
              <w:rPr>
                <w:sz w:val="24"/>
                <w:szCs w:val="24"/>
              </w:rPr>
            </w:pPr>
            <w:r w:rsidRPr="00206B1E">
              <w:rPr>
                <w:sz w:val="24"/>
                <w:szCs w:val="24"/>
              </w:rPr>
              <w:t>Обработчик события нажатия клавиши мыши на элемент главного меню, который открывает диалоговое окно для задания условия отбора конфигураций хранилищ данных</w:t>
            </w:r>
          </w:p>
        </w:tc>
      </w:tr>
      <w:tr w:rsidR="00594A5E" w:rsidRPr="00AB0D1B" w:rsidTr="00034887">
        <w:tc>
          <w:tcPr>
            <w:tcW w:w="1701" w:type="dxa"/>
            <w:vMerge/>
          </w:tcPr>
          <w:p w:rsidR="00594A5E" w:rsidRPr="00AB0D1B" w:rsidRDefault="00594A5E" w:rsidP="0002609D">
            <w:pPr>
              <w:spacing w:line="360" w:lineRule="auto"/>
              <w:jc w:val="left"/>
              <w:rPr>
                <w:sz w:val="24"/>
                <w:szCs w:val="24"/>
              </w:rPr>
            </w:pPr>
          </w:p>
        </w:tc>
        <w:tc>
          <w:tcPr>
            <w:tcW w:w="3261" w:type="dxa"/>
          </w:tcPr>
          <w:p w:rsidR="00594A5E" w:rsidRPr="00AB0D1B" w:rsidRDefault="00594A5E" w:rsidP="0002609D">
            <w:pPr>
              <w:spacing w:line="360" w:lineRule="auto"/>
              <w:jc w:val="left"/>
              <w:rPr>
                <w:sz w:val="24"/>
                <w:szCs w:val="24"/>
              </w:rPr>
            </w:pPr>
            <w:r w:rsidRPr="00E84CF1">
              <w:rPr>
                <w:sz w:val="24"/>
                <w:szCs w:val="24"/>
              </w:rPr>
              <w:t>показатьВсеЗаписиToolStripMenuItem1_Click</w:t>
            </w:r>
          </w:p>
        </w:tc>
        <w:tc>
          <w:tcPr>
            <w:tcW w:w="4938" w:type="dxa"/>
          </w:tcPr>
          <w:p w:rsidR="00594A5E" w:rsidRPr="00AB0D1B" w:rsidRDefault="00594A5E" w:rsidP="0002609D">
            <w:pPr>
              <w:spacing w:line="360" w:lineRule="auto"/>
              <w:jc w:val="left"/>
              <w:rPr>
                <w:sz w:val="24"/>
                <w:szCs w:val="24"/>
              </w:rPr>
            </w:pPr>
            <w:r w:rsidRPr="00206B1E">
              <w:rPr>
                <w:sz w:val="24"/>
                <w:szCs w:val="24"/>
              </w:rPr>
              <w:t>Обработчик события нажатия клавиши мыши на элемент главного меню, который совершает показ всех конфигураций хранилищ данных</w:t>
            </w:r>
          </w:p>
        </w:tc>
      </w:tr>
      <w:tr w:rsidR="00594A5E" w:rsidRPr="00AB0D1B" w:rsidTr="00034887">
        <w:tc>
          <w:tcPr>
            <w:tcW w:w="1701" w:type="dxa"/>
            <w:vMerge/>
            <w:tcBorders>
              <w:bottom w:val="single" w:sz="4" w:space="0" w:color="auto"/>
            </w:tcBorders>
          </w:tcPr>
          <w:p w:rsidR="00594A5E" w:rsidRPr="00AB0D1B" w:rsidRDefault="00594A5E" w:rsidP="0002609D">
            <w:pPr>
              <w:spacing w:line="360" w:lineRule="auto"/>
              <w:jc w:val="left"/>
              <w:rPr>
                <w:sz w:val="24"/>
                <w:szCs w:val="24"/>
              </w:rPr>
            </w:pPr>
          </w:p>
        </w:tc>
        <w:tc>
          <w:tcPr>
            <w:tcW w:w="3261" w:type="dxa"/>
            <w:tcBorders>
              <w:bottom w:val="single" w:sz="4" w:space="0" w:color="auto"/>
            </w:tcBorders>
          </w:tcPr>
          <w:p w:rsidR="00594A5E" w:rsidRPr="00AB0D1B" w:rsidRDefault="00594A5E" w:rsidP="0002609D">
            <w:pPr>
              <w:spacing w:line="360" w:lineRule="auto"/>
              <w:jc w:val="left"/>
              <w:rPr>
                <w:sz w:val="24"/>
                <w:szCs w:val="24"/>
              </w:rPr>
            </w:pPr>
            <w:r w:rsidRPr="00E84CF1">
              <w:rPr>
                <w:sz w:val="24"/>
                <w:szCs w:val="24"/>
              </w:rPr>
              <w:t>tabControl1_SelectedIndexChanged</w:t>
            </w:r>
          </w:p>
        </w:tc>
        <w:tc>
          <w:tcPr>
            <w:tcW w:w="4938" w:type="dxa"/>
            <w:tcBorders>
              <w:bottom w:val="single" w:sz="4" w:space="0" w:color="auto"/>
            </w:tcBorders>
          </w:tcPr>
          <w:p w:rsidR="00594A5E" w:rsidRPr="00AB0D1B" w:rsidRDefault="00594A5E" w:rsidP="0002609D">
            <w:pPr>
              <w:spacing w:line="360" w:lineRule="auto"/>
              <w:jc w:val="left"/>
              <w:rPr>
                <w:sz w:val="24"/>
                <w:szCs w:val="24"/>
              </w:rPr>
            </w:pPr>
            <w:r w:rsidRPr="00206B1E">
              <w:rPr>
                <w:sz w:val="24"/>
                <w:szCs w:val="24"/>
              </w:rPr>
              <w:t>Обработчик события изменения индекса текущей вкладки</w:t>
            </w:r>
          </w:p>
        </w:tc>
      </w:tr>
      <w:tr w:rsidR="00CA1768" w:rsidRPr="00AB0D1B" w:rsidTr="00034887">
        <w:tc>
          <w:tcPr>
            <w:tcW w:w="1701" w:type="dxa"/>
            <w:vMerge w:val="restart"/>
          </w:tcPr>
          <w:p w:rsidR="00CA1768" w:rsidRPr="00AB0D1B" w:rsidRDefault="00CA1768" w:rsidP="0002609D">
            <w:pPr>
              <w:spacing w:line="360" w:lineRule="auto"/>
              <w:jc w:val="left"/>
              <w:rPr>
                <w:sz w:val="24"/>
                <w:szCs w:val="24"/>
              </w:rPr>
            </w:pPr>
            <w:r w:rsidRPr="00B16380">
              <w:rPr>
                <w:sz w:val="24"/>
                <w:szCs w:val="24"/>
              </w:rPr>
              <w:t>EditServerConfigurationForm.cs</w:t>
            </w:r>
          </w:p>
        </w:tc>
        <w:tc>
          <w:tcPr>
            <w:tcW w:w="3261" w:type="dxa"/>
          </w:tcPr>
          <w:p w:rsidR="00CA1768" w:rsidRPr="00AB0D1B" w:rsidRDefault="00CA1768" w:rsidP="0002609D">
            <w:pPr>
              <w:spacing w:line="360" w:lineRule="auto"/>
              <w:jc w:val="left"/>
              <w:rPr>
                <w:sz w:val="24"/>
                <w:szCs w:val="24"/>
              </w:rPr>
            </w:pPr>
            <w:r w:rsidRPr="000A32F3">
              <w:rPr>
                <w:sz w:val="24"/>
                <w:szCs w:val="24"/>
              </w:rPr>
              <w:t>EditServerConfigurationForm</w:t>
            </w:r>
          </w:p>
        </w:tc>
        <w:tc>
          <w:tcPr>
            <w:tcW w:w="4938" w:type="dxa"/>
          </w:tcPr>
          <w:p w:rsidR="00CA1768" w:rsidRPr="00AB0D1B" w:rsidRDefault="00CA1768" w:rsidP="0002609D">
            <w:pPr>
              <w:spacing w:line="360" w:lineRule="auto"/>
              <w:jc w:val="left"/>
              <w:rPr>
                <w:sz w:val="24"/>
                <w:szCs w:val="24"/>
              </w:rPr>
            </w:pPr>
            <w:r w:rsidRPr="000A32F3">
              <w:rPr>
                <w:sz w:val="24"/>
                <w:szCs w:val="24"/>
              </w:rPr>
              <w:t>Конструктор формы создания новой конфигурации сервера</w:t>
            </w:r>
          </w:p>
        </w:tc>
      </w:tr>
      <w:tr w:rsidR="00CA1768" w:rsidRPr="00AB0D1B" w:rsidTr="00034887">
        <w:tc>
          <w:tcPr>
            <w:tcW w:w="1701" w:type="dxa"/>
            <w:vMerge/>
            <w:tcBorders>
              <w:bottom w:val="nil"/>
            </w:tcBorders>
          </w:tcPr>
          <w:p w:rsidR="00CA1768" w:rsidRPr="00AB0D1B" w:rsidRDefault="00CA1768" w:rsidP="0002609D">
            <w:pPr>
              <w:spacing w:line="360" w:lineRule="auto"/>
              <w:jc w:val="left"/>
              <w:rPr>
                <w:sz w:val="24"/>
                <w:szCs w:val="24"/>
              </w:rPr>
            </w:pPr>
          </w:p>
        </w:tc>
        <w:tc>
          <w:tcPr>
            <w:tcW w:w="3261" w:type="dxa"/>
            <w:tcBorders>
              <w:bottom w:val="nil"/>
            </w:tcBorders>
          </w:tcPr>
          <w:p w:rsidR="00CA1768" w:rsidRPr="00AB0D1B" w:rsidRDefault="00CA1768" w:rsidP="0002609D">
            <w:pPr>
              <w:spacing w:line="360" w:lineRule="auto"/>
              <w:jc w:val="left"/>
              <w:rPr>
                <w:sz w:val="24"/>
                <w:szCs w:val="24"/>
              </w:rPr>
            </w:pPr>
            <w:r w:rsidRPr="000A32F3">
              <w:rPr>
                <w:sz w:val="24"/>
                <w:szCs w:val="24"/>
              </w:rPr>
              <w:t>EditServerConfigurationForm(Server selectedServer)</w:t>
            </w:r>
          </w:p>
        </w:tc>
        <w:tc>
          <w:tcPr>
            <w:tcW w:w="4938" w:type="dxa"/>
            <w:tcBorders>
              <w:bottom w:val="nil"/>
            </w:tcBorders>
          </w:tcPr>
          <w:p w:rsidR="00CA1768" w:rsidRPr="00AB0D1B" w:rsidRDefault="00CA1768" w:rsidP="0002609D">
            <w:pPr>
              <w:spacing w:line="360" w:lineRule="auto"/>
              <w:jc w:val="left"/>
              <w:rPr>
                <w:sz w:val="24"/>
                <w:szCs w:val="24"/>
              </w:rPr>
            </w:pPr>
            <w:r w:rsidRPr="000A32F3">
              <w:rPr>
                <w:sz w:val="24"/>
                <w:szCs w:val="24"/>
              </w:rPr>
              <w:t>Конструктор формы редактирования выбранной конфигурации сервера</w:t>
            </w:r>
          </w:p>
        </w:tc>
      </w:tr>
    </w:tbl>
    <w:p w:rsidR="004119F6" w:rsidRDefault="004119F6">
      <w:pPr>
        <w:widowControl/>
        <w:spacing w:line="360" w:lineRule="auto"/>
        <w:ind w:firstLine="851"/>
        <w:jc w:val="both"/>
        <w:rPr>
          <w:sz w:val="28"/>
        </w:rPr>
      </w:pPr>
      <w:r>
        <w:rPr>
          <w:sz w:val="28"/>
        </w:rPr>
        <w:br w:type="page"/>
      </w:r>
    </w:p>
    <w:p w:rsidR="00EB7D59" w:rsidRDefault="00EB7D59" w:rsidP="00EB7D59">
      <w:pPr>
        <w:spacing w:line="360" w:lineRule="auto"/>
        <w:ind w:firstLine="851"/>
        <w:jc w:val="both"/>
        <w:rPr>
          <w:sz w:val="28"/>
        </w:rPr>
      </w:pPr>
      <w:r>
        <w:rPr>
          <w:sz w:val="28"/>
        </w:rPr>
        <w:lastRenderedPageBreak/>
        <w:t>Продолжение таблицы 55</w:t>
      </w:r>
    </w:p>
    <w:tbl>
      <w:tblPr>
        <w:tblStyle w:val="ac"/>
        <w:tblW w:w="0" w:type="auto"/>
        <w:tblInd w:w="108" w:type="dxa"/>
        <w:tblLayout w:type="fixed"/>
        <w:tblLook w:val="04A0" w:firstRow="1" w:lastRow="0" w:firstColumn="1" w:lastColumn="0" w:noHBand="0" w:noVBand="1"/>
      </w:tblPr>
      <w:tblGrid>
        <w:gridCol w:w="1701"/>
        <w:gridCol w:w="3261"/>
        <w:gridCol w:w="4938"/>
      </w:tblGrid>
      <w:tr w:rsidR="00EB7D59" w:rsidRPr="0012231A" w:rsidTr="004119F6">
        <w:tc>
          <w:tcPr>
            <w:tcW w:w="1701" w:type="dxa"/>
            <w:tcBorders>
              <w:bottom w:val="single" w:sz="4" w:space="0" w:color="auto"/>
            </w:tcBorders>
          </w:tcPr>
          <w:p w:rsidR="00EB7D59" w:rsidRPr="0012231A" w:rsidRDefault="00EB7D59" w:rsidP="00163492">
            <w:pPr>
              <w:spacing w:line="360" w:lineRule="auto"/>
              <w:jc w:val="center"/>
              <w:rPr>
                <w:b/>
                <w:sz w:val="24"/>
                <w:szCs w:val="24"/>
              </w:rPr>
            </w:pPr>
            <w:r w:rsidRPr="0012231A">
              <w:rPr>
                <w:b/>
                <w:sz w:val="24"/>
                <w:szCs w:val="24"/>
              </w:rPr>
              <w:t>Имя модуля</w:t>
            </w:r>
          </w:p>
        </w:tc>
        <w:tc>
          <w:tcPr>
            <w:tcW w:w="3261" w:type="dxa"/>
            <w:tcBorders>
              <w:bottom w:val="single" w:sz="4" w:space="0" w:color="auto"/>
            </w:tcBorders>
          </w:tcPr>
          <w:p w:rsidR="00EB7D59" w:rsidRPr="0012231A" w:rsidRDefault="00EB7D59" w:rsidP="00163492">
            <w:pPr>
              <w:spacing w:line="360" w:lineRule="auto"/>
              <w:jc w:val="center"/>
              <w:rPr>
                <w:b/>
                <w:sz w:val="24"/>
                <w:szCs w:val="24"/>
              </w:rPr>
            </w:pPr>
            <w:r w:rsidRPr="0012231A">
              <w:rPr>
                <w:b/>
                <w:sz w:val="24"/>
                <w:szCs w:val="24"/>
              </w:rPr>
              <w:t>Имя процедуры (функции)</w:t>
            </w:r>
          </w:p>
        </w:tc>
        <w:tc>
          <w:tcPr>
            <w:tcW w:w="4938" w:type="dxa"/>
            <w:tcBorders>
              <w:bottom w:val="single" w:sz="4" w:space="0" w:color="auto"/>
            </w:tcBorders>
          </w:tcPr>
          <w:p w:rsidR="00EB7D59" w:rsidRPr="0012231A" w:rsidRDefault="00EB7D59" w:rsidP="00163492">
            <w:pPr>
              <w:spacing w:line="360" w:lineRule="auto"/>
              <w:jc w:val="center"/>
              <w:rPr>
                <w:b/>
                <w:sz w:val="24"/>
                <w:szCs w:val="24"/>
              </w:rPr>
            </w:pPr>
            <w:r w:rsidRPr="0012231A">
              <w:rPr>
                <w:b/>
                <w:sz w:val="24"/>
                <w:szCs w:val="24"/>
              </w:rPr>
              <w:t>Назначение процедуры (функции)</w:t>
            </w:r>
          </w:p>
        </w:tc>
      </w:tr>
      <w:tr w:rsidR="00CA1768" w:rsidRPr="00AB0D1B" w:rsidTr="004119F6">
        <w:tc>
          <w:tcPr>
            <w:tcW w:w="1701" w:type="dxa"/>
            <w:vMerge w:val="restart"/>
          </w:tcPr>
          <w:p w:rsidR="00CA1768" w:rsidRPr="00AB0D1B" w:rsidRDefault="005600BA" w:rsidP="0002609D">
            <w:pPr>
              <w:spacing w:line="360" w:lineRule="auto"/>
              <w:jc w:val="left"/>
              <w:rPr>
                <w:sz w:val="24"/>
                <w:szCs w:val="24"/>
              </w:rPr>
            </w:pPr>
            <w:r w:rsidRPr="00B16380">
              <w:rPr>
                <w:sz w:val="24"/>
                <w:szCs w:val="24"/>
              </w:rPr>
              <w:t>EditServerConfigurationForm.cs</w:t>
            </w:r>
          </w:p>
        </w:tc>
        <w:tc>
          <w:tcPr>
            <w:tcW w:w="3261" w:type="dxa"/>
          </w:tcPr>
          <w:p w:rsidR="00CA1768" w:rsidRPr="00AB0D1B" w:rsidRDefault="00CA1768" w:rsidP="0002609D">
            <w:pPr>
              <w:spacing w:line="360" w:lineRule="auto"/>
              <w:jc w:val="left"/>
              <w:rPr>
                <w:sz w:val="24"/>
                <w:szCs w:val="24"/>
              </w:rPr>
            </w:pPr>
            <w:r w:rsidRPr="009D4834">
              <w:rPr>
                <w:sz w:val="24"/>
                <w:szCs w:val="24"/>
              </w:rPr>
              <w:t>PrepareBindingsToEditServer</w:t>
            </w:r>
          </w:p>
        </w:tc>
        <w:tc>
          <w:tcPr>
            <w:tcW w:w="4938" w:type="dxa"/>
          </w:tcPr>
          <w:p w:rsidR="00CA1768" w:rsidRPr="00AB0D1B" w:rsidRDefault="00CA1768" w:rsidP="0002609D">
            <w:pPr>
              <w:spacing w:line="360" w:lineRule="auto"/>
              <w:jc w:val="left"/>
              <w:rPr>
                <w:sz w:val="24"/>
                <w:szCs w:val="24"/>
              </w:rPr>
            </w:pPr>
            <w:r w:rsidRPr="00FE17E0">
              <w:rPr>
                <w:sz w:val="24"/>
                <w:szCs w:val="24"/>
              </w:rPr>
              <w:t>Инициализация привязок для редактирования конфигурации сервера</w:t>
            </w:r>
          </w:p>
        </w:tc>
      </w:tr>
      <w:tr w:rsidR="00CA1768" w:rsidRPr="00AB0D1B" w:rsidTr="004119F6">
        <w:tc>
          <w:tcPr>
            <w:tcW w:w="1701" w:type="dxa"/>
            <w:vMerge/>
          </w:tcPr>
          <w:p w:rsidR="00CA1768" w:rsidRPr="00AB0D1B" w:rsidRDefault="00CA1768" w:rsidP="0002609D">
            <w:pPr>
              <w:spacing w:line="360" w:lineRule="auto"/>
              <w:jc w:val="left"/>
              <w:rPr>
                <w:sz w:val="24"/>
                <w:szCs w:val="24"/>
              </w:rPr>
            </w:pPr>
          </w:p>
        </w:tc>
        <w:tc>
          <w:tcPr>
            <w:tcW w:w="3261" w:type="dxa"/>
          </w:tcPr>
          <w:p w:rsidR="00CA1768" w:rsidRPr="00AB0D1B" w:rsidRDefault="00CA1768" w:rsidP="0002609D">
            <w:pPr>
              <w:spacing w:line="360" w:lineRule="auto"/>
              <w:jc w:val="left"/>
              <w:rPr>
                <w:sz w:val="24"/>
                <w:szCs w:val="24"/>
              </w:rPr>
            </w:pPr>
            <w:r w:rsidRPr="00FE17E0">
              <w:rPr>
                <w:sz w:val="24"/>
                <w:szCs w:val="24"/>
              </w:rPr>
              <w:t>ComboBox_Storage_Format</w:t>
            </w:r>
          </w:p>
        </w:tc>
        <w:tc>
          <w:tcPr>
            <w:tcW w:w="4938" w:type="dxa"/>
          </w:tcPr>
          <w:p w:rsidR="00CA1768" w:rsidRPr="00AB0D1B" w:rsidRDefault="00CA1768" w:rsidP="0002609D">
            <w:pPr>
              <w:spacing w:line="360" w:lineRule="auto"/>
              <w:jc w:val="left"/>
              <w:rPr>
                <w:sz w:val="24"/>
                <w:szCs w:val="24"/>
              </w:rPr>
            </w:pPr>
            <w:r w:rsidRPr="00FE17E0">
              <w:rPr>
                <w:sz w:val="24"/>
                <w:szCs w:val="24"/>
              </w:rPr>
              <w:t>Обработчик события форматирования отображаемого значения в списке накопителей</w:t>
            </w:r>
          </w:p>
        </w:tc>
      </w:tr>
      <w:tr w:rsidR="00CA1768" w:rsidRPr="00AB0D1B" w:rsidTr="004119F6">
        <w:tc>
          <w:tcPr>
            <w:tcW w:w="1701" w:type="dxa"/>
            <w:vMerge/>
          </w:tcPr>
          <w:p w:rsidR="00CA1768" w:rsidRPr="00AB0D1B" w:rsidRDefault="00CA1768" w:rsidP="0002609D">
            <w:pPr>
              <w:spacing w:line="360" w:lineRule="auto"/>
              <w:jc w:val="left"/>
              <w:rPr>
                <w:sz w:val="24"/>
                <w:szCs w:val="24"/>
              </w:rPr>
            </w:pPr>
          </w:p>
        </w:tc>
        <w:tc>
          <w:tcPr>
            <w:tcW w:w="3261" w:type="dxa"/>
          </w:tcPr>
          <w:p w:rsidR="00CA1768" w:rsidRPr="00AB0D1B" w:rsidRDefault="00CA1768" w:rsidP="0002609D">
            <w:pPr>
              <w:spacing w:line="360" w:lineRule="auto"/>
              <w:jc w:val="left"/>
              <w:rPr>
                <w:sz w:val="24"/>
                <w:szCs w:val="24"/>
              </w:rPr>
            </w:pPr>
            <w:r w:rsidRPr="00FE17E0">
              <w:rPr>
                <w:sz w:val="24"/>
                <w:szCs w:val="24"/>
              </w:rPr>
              <w:t>ComboBox_RAM_Format</w:t>
            </w:r>
          </w:p>
        </w:tc>
        <w:tc>
          <w:tcPr>
            <w:tcW w:w="4938" w:type="dxa"/>
          </w:tcPr>
          <w:p w:rsidR="00CA1768" w:rsidRPr="00AB0D1B" w:rsidRDefault="00CA1768" w:rsidP="0002609D">
            <w:pPr>
              <w:spacing w:line="360" w:lineRule="auto"/>
              <w:jc w:val="left"/>
              <w:rPr>
                <w:sz w:val="24"/>
                <w:szCs w:val="24"/>
              </w:rPr>
            </w:pPr>
            <w:r w:rsidRPr="00FE17E0">
              <w:rPr>
                <w:sz w:val="24"/>
                <w:szCs w:val="24"/>
              </w:rPr>
              <w:t>Обработчик события форматирования отображаемого значения в списке оперативной памяти</w:t>
            </w:r>
          </w:p>
        </w:tc>
      </w:tr>
      <w:tr w:rsidR="00CA1768" w:rsidRPr="00AB0D1B" w:rsidTr="004119F6">
        <w:tc>
          <w:tcPr>
            <w:tcW w:w="1701" w:type="dxa"/>
            <w:vMerge/>
          </w:tcPr>
          <w:p w:rsidR="00CA1768" w:rsidRPr="00AB0D1B" w:rsidRDefault="00CA1768" w:rsidP="0002609D">
            <w:pPr>
              <w:spacing w:line="360" w:lineRule="auto"/>
              <w:jc w:val="left"/>
              <w:rPr>
                <w:sz w:val="24"/>
                <w:szCs w:val="24"/>
              </w:rPr>
            </w:pPr>
          </w:p>
        </w:tc>
        <w:tc>
          <w:tcPr>
            <w:tcW w:w="3261" w:type="dxa"/>
          </w:tcPr>
          <w:p w:rsidR="00CA1768" w:rsidRPr="00AB0D1B" w:rsidRDefault="00CA1768" w:rsidP="0002609D">
            <w:pPr>
              <w:spacing w:line="360" w:lineRule="auto"/>
              <w:jc w:val="left"/>
              <w:rPr>
                <w:sz w:val="24"/>
                <w:szCs w:val="24"/>
              </w:rPr>
            </w:pPr>
            <w:r w:rsidRPr="00FE17E0">
              <w:rPr>
                <w:sz w:val="24"/>
                <w:szCs w:val="24"/>
              </w:rPr>
              <w:t>ComboBox_CPU_Format</w:t>
            </w:r>
          </w:p>
        </w:tc>
        <w:tc>
          <w:tcPr>
            <w:tcW w:w="4938" w:type="dxa"/>
          </w:tcPr>
          <w:p w:rsidR="00CA1768" w:rsidRPr="00AB0D1B" w:rsidRDefault="00CA1768" w:rsidP="0002609D">
            <w:pPr>
              <w:spacing w:line="360" w:lineRule="auto"/>
              <w:jc w:val="left"/>
              <w:rPr>
                <w:sz w:val="24"/>
                <w:szCs w:val="24"/>
              </w:rPr>
            </w:pPr>
            <w:bookmarkStart w:id="48" w:name="OLE_LINK14"/>
            <w:r w:rsidRPr="00FE17E0">
              <w:rPr>
                <w:sz w:val="24"/>
                <w:szCs w:val="24"/>
              </w:rPr>
              <w:t>Обработчик события форматирования отображаемого значения в списке процессоров</w:t>
            </w:r>
            <w:bookmarkEnd w:id="48"/>
          </w:p>
        </w:tc>
      </w:tr>
      <w:tr w:rsidR="00CA1768" w:rsidRPr="00AB0D1B" w:rsidTr="004119F6">
        <w:tc>
          <w:tcPr>
            <w:tcW w:w="1701" w:type="dxa"/>
            <w:vMerge/>
          </w:tcPr>
          <w:p w:rsidR="00CA1768" w:rsidRPr="00AB0D1B" w:rsidRDefault="00CA1768" w:rsidP="0002609D">
            <w:pPr>
              <w:spacing w:line="360" w:lineRule="auto"/>
              <w:jc w:val="left"/>
              <w:rPr>
                <w:sz w:val="24"/>
                <w:szCs w:val="24"/>
              </w:rPr>
            </w:pPr>
          </w:p>
        </w:tc>
        <w:tc>
          <w:tcPr>
            <w:tcW w:w="3261" w:type="dxa"/>
          </w:tcPr>
          <w:p w:rsidR="00CA1768" w:rsidRPr="00AB0D1B" w:rsidRDefault="00CA1768" w:rsidP="0002609D">
            <w:pPr>
              <w:spacing w:line="360" w:lineRule="auto"/>
              <w:jc w:val="left"/>
              <w:rPr>
                <w:sz w:val="24"/>
                <w:szCs w:val="24"/>
              </w:rPr>
            </w:pPr>
            <w:r w:rsidRPr="00FE17E0">
              <w:rPr>
                <w:sz w:val="24"/>
                <w:szCs w:val="24"/>
              </w:rPr>
              <w:t>ComboBox_Platform_Format</w:t>
            </w:r>
          </w:p>
        </w:tc>
        <w:tc>
          <w:tcPr>
            <w:tcW w:w="4938" w:type="dxa"/>
          </w:tcPr>
          <w:p w:rsidR="00CA1768" w:rsidRPr="00AB0D1B" w:rsidRDefault="00CA1768" w:rsidP="0002609D">
            <w:pPr>
              <w:spacing w:line="360" w:lineRule="auto"/>
              <w:jc w:val="left"/>
              <w:rPr>
                <w:sz w:val="24"/>
                <w:szCs w:val="24"/>
              </w:rPr>
            </w:pPr>
            <w:r w:rsidRPr="00FE17E0">
              <w:rPr>
                <w:sz w:val="24"/>
                <w:szCs w:val="24"/>
              </w:rPr>
              <w:t>Обработчик события форматирования отображаемого значения в списке платформ</w:t>
            </w:r>
          </w:p>
        </w:tc>
      </w:tr>
      <w:tr w:rsidR="00CA1768" w:rsidRPr="00AB0D1B" w:rsidTr="004119F6">
        <w:tc>
          <w:tcPr>
            <w:tcW w:w="1701" w:type="dxa"/>
            <w:vMerge/>
          </w:tcPr>
          <w:p w:rsidR="00CA1768" w:rsidRPr="00AB0D1B" w:rsidRDefault="00CA1768" w:rsidP="0002609D">
            <w:pPr>
              <w:spacing w:line="360" w:lineRule="auto"/>
              <w:jc w:val="left"/>
              <w:rPr>
                <w:sz w:val="24"/>
                <w:szCs w:val="24"/>
              </w:rPr>
            </w:pPr>
          </w:p>
        </w:tc>
        <w:tc>
          <w:tcPr>
            <w:tcW w:w="3261" w:type="dxa"/>
          </w:tcPr>
          <w:p w:rsidR="00CA1768" w:rsidRPr="00AB0D1B" w:rsidRDefault="00CA1768" w:rsidP="0002609D">
            <w:pPr>
              <w:spacing w:line="360" w:lineRule="auto"/>
              <w:jc w:val="left"/>
              <w:rPr>
                <w:sz w:val="24"/>
                <w:szCs w:val="24"/>
              </w:rPr>
            </w:pPr>
            <w:r w:rsidRPr="00390B41">
              <w:rPr>
                <w:sz w:val="24"/>
                <w:szCs w:val="24"/>
              </w:rPr>
              <w:t>UpdateGridsFont</w:t>
            </w:r>
          </w:p>
        </w:tc>
        <w:tc>
          <w:tcPr>
            <w:tcW w:w="4938" w:type="dxa"/>
          </w:tcPr>
          <w:p w:rsidR="00CA1768" w:rsidRPr="00AB0D1B" w:rsidRDefault="00CA1768" w:rsidP="0002609D">
            <w:pPr>
              <w:spacing w:line="360" w:lineRule="auto"/>
              <w:jc w:val="left"/>
              <w:rPr>
                <w:sz w:val="24"/>
                <w:szCs w:val="24"/>
              </w:rPr>
            </w:pPr>
            <w:r w:rsidRPr="00390B41">
              <w:rPr>
                <w:sz w:val="24"/>
                <w:szCs w:val="24"/>
              </w:rPr>
              <w:t>Обновление шрифтов таблиц</w:t>
            </w:r>
          </w:p>
        </w:tc>
      </w:tr>
      <w:tr w:rsidR="00CA1768" w:rsidRPr="00AB0D1B" w:rsidTr="004119F6">
        <w:tc>
          <w:tcPr>
            <w:tcW w:w="1701" w:type="dxa"/>
            <w:vMerge/>
          </w:tcPr>
          <w:p w:rsidR="00CA1768" w:rsidRPr="00AB0D1B" w:rsidRDefault="00CA1768" w:rsidP="0002609D">
            <w:pPr>
              <w:spacing w:line="360" w:lineRule="auto"/>
              <w:jc w:val="left"/>
              <w:rPr>
                <w:sz w:val="24"/>
                <w:szCs w:val="24"/>
              </w:rPr>
            </w:pPr>
          </w:p>
        </w:tc>
        <w:tc>
          <w:tcPr>
            <w:tcW w:w="3261" w:type="dxa"/>
          </w:tcPr>
          <w:p w:rsidR="00CA1768" w:rsidRPr="00AB0D1B" w:rsidRDefault="00CA1768" w:rsidP="0002609D">
            <w:pPr>
              <w:spacing w:line="360" w:lineRule="auto"/>
              <w:jc w:val="left"/>
              <w:rPr>
                <w:sz w:val="24"/>
                <w:szCs w:val="24"/>
              </w:rPr>
            </w:pPr>
            <w:r w:rsidRPr="00097202">
              <w:rPr>
                <w:sz w:val="24"/>
                <w:szCs w:val="24"/>
              </w:rPr>
              <w:t>MenuItem_MouseLeave</w:t>
            </w:r>
          </w:p>
        </w:tc>
        <w:tc>
          <w:tcPr>
            <w:tcW w:w="4938" w:type="dxa"/>
          </w:tcPr>
          <w:p w:rsidR="00CA1768" w:rsidRPr="00AB0D1B" w:rsidRDefault="00CA1768" w:rsidP="0002609D">
            <w:pPr>
              <w:spacing w:line="360" w:lineRule="auto"/>
              <w:jc w:val="left"/>
              <w:rPr>
                <w:sz w:val="24"/>
                <w:szCs w:val="24"/>
              </w:rPr>
            </w:pPr>
            <w:r w:rsidRPr="009A501D">
              <w:rPr>
                <w:sz w:val="24"/>
                <w:szCs w:val="24"/>
              </w:rPr>
              <w:t>Обработчик события выхода курсора из элемента главного меню, который очищает область в строке состояния.</w:t>
            </w:r>
          </w:p>
        </w:tc>
      </w:tr>
      <w:tr w:rsidR="00CA1768" w:rsidRPr="00AB0D1B" w:rsidTr="004119F6">
        <w:tc>
          <w:tcPr>
            <w:tcW w:w="1701" w:type="dxa"/>
            <w:vMerge/>
          </w:tcPr>
          <w:p w:rsidR="00CA1768" w:rsidRPr="00AB0D1B" w:rsidRDefault="00CA1768" w:rsidP="0002609D">
            <w:pPr>
              <w:spacing w:line="360" w:lineRule="auto"/>
              <w:jc w:val="left"/>
              <w:rPr>
                <w:sz w:val="24"/>
                <w:szCs w:val="24"/>
              </w:rPr>
            </w:pPr>
          </w:p>
        </w:tc>
        <w:tc>
          <w:tcPr>
            <w:tcW w:w="3261" w:type="dxa"/>
          </w:tcPr>
          <w:p w:rsidR="00CA1768" w:rsidRPr="00AB0D1B" w:rsidRDefault="00CA1768" w:rsidP="0002609D">
            <w:pPr>
              <w:spacing w:line="360" w:lineRule="auto"/>
              <w:jc w:val="left"/>
              <w:rPr>
                <w:sz w:val="24"/>
                <w:szCs w:val="24"/>
              </w:rPr>
            </w:pPr>
            <w:r w:rsidRPr="00097202">
              <w:rPr>
                <w:sz w:val="24"/>
                <w:szCs w:val="24"/>
              </w:rPr>
              <w:t>MenuItem_MouseEnter</w:t>
            </w:r>
          </w:p>
        </w:tc>
        <w:tc>
          <w:tcPr>
            <w:tcW w:w="4938" w:type="dxa"/>
          </w:tcPr>
          <w:p w:rsidR="00CA1768" w:rsidRPr="00AB0D1B" w:rsidRDefault="00CA1768" w:rsidP="0002609D">
            <w:pPr>
              <w:spacing w:line="360" w:lineRule="auto"/>
              <w:jc w:val="left"/>
              <w:rPr>
                <w:sz w:val="24"/>
                <w:szCs w:val="24"/>
              </w:rPr>
            </w:pPr>
            <w:r w:rsidRPr="009A501D">
              <w:rPr>
                <w:sz w:val="24"/>
                <w:szCs w:val="24"/>
              </w:rPr>
              <w:t>Обработчик события нав</w:t>
            </w:r>
            <w:r>
              <w:rPr>
                <w:sz w:val="24"/>
                <w:szCs w:val="24"/>
              </w:rPr>
              <w:t>е</w:t>
            </w:r>
            <w:r w:rsidRPr="009A501D">
              <w:rPr>
                <w:sz w:val="24"/>
                <w:szCs w:val="24"/>
              </w:rPr>
              <w:t>дения курсора на элемент главного меню, который выводит подсказку элемента в строку состояния</w:t>
            </w:r>
          </w:p>
        </w:tc>
      </w:tr>
      <w:tr w:rsidR="00CA1768" w:rsidRPr="00AB0D1B" w:rsidTr="004119F6">
        <w:tc>
          <w:tcPr>
            <w:tcW w:w="1701" w:type="dxa"/>
            <w:vMerge/>
          </w:tcPr>
          <w:p w:rsidR="00CA1768" w:rsidRPr="00AB0D1B" w:rsidRDefault="00CA1768" w:rsidP="0002609D">
            <w:pPr>
              <w:spacing w:line="360" w:lineRule="auto"/>
              <w:jc w:val="left"/>
              <w:rPr>
                <w:sz w:val="24"/>
                <w:szCs w:val="24"/>
              </w:rPr>
            </w:pPr>
          </w:p>
        </w:tc>
        <w:tc>
          <w:tcPr>
            <w:tcW w:w="3261" w:type="dxa"/>
          </w:tcPr>
          <w:p w:rsidR="00CA1768" w:rsidRPr="00AB0D1B" w:rsidRDefault="00CA1768" w:rsidP="0002609D">
            <w:pPr>
              <w:spacing w:line="360" w:lineRule="auto"/>
              <w:jc w:val="left"/>
              <w:rPr>
                <w:sz w:val="24"/>
                <w:szCs w:val="24"/>
              </w:rPr>
            </w:pPr>
            <w:r w:rsidRPr="00097202">
              <w:rPr>
                <w:sz w:val="24"/>
                <w:szCs w:val="24"/>
              </w:rPr>
              <w:t>SubscribeMenuItems</w:t>
            </w:r>
          </w:p>
        </w:tc>
        <w:tc>
          <w:tcPr>
            <w:tcW w:w="4938" w:type="dxa"/>
          </w:tcPr>
          <w:p w:rsidR="00CA1768" w:rsidRPr="00AB0D1B" w:rsidRDefault="00CA1768" w:rsidP="0002609D">
            <w:pPr>
              <w:spacing w:line="360" w:lineRule="auto"/>
              <w:jc w:val="left"/>
              <w:rPr>
                <w:sz w:val="24"/>
                <w:szCs w:val="24"/>
              </w:rPr>
            </w:pPr>
            <w:r w:rsidRPr="009A501D">
              <w:rPr>
                <w:sz w:val="24"/>
                <w:szCs w:val="24"/>
              </w:rPr>
              <w:t>Подписка элементов главного меню и панели элементов на события наведения и выхода курсора для отображения подсказок в строке состояния</w:t>
            </w:r>
          </w:p>
        </w:tc>
      </w:tr>
      <w:tr w:rsidR="00CA1768" w:rsidRPr="00AB0D1B" w:rsidTr="004119F6">
        <w:tc>
          <w:tcPr>
            <w:tcW w:w="1701" w:type="dxa"/>
            <w:vMerge/>
          </w:tcPr>
          <w:p w:rsidR="00CA1768" w:rsidRPr="00AB0D1B" w:rsidRDefault="00CA1768" w:rsidP="0002609D">
            <w:pPr>
              <w:spacing w:line="360" w:lineRule="auto"/>
              <w:jc w:val="left"/>
              <w:rPr>
                <w:sz w:val="24"/>
                <w:szCs w:val="24"/>
              </w:rPr>
            </w:pPr>
          </w:p>
        </w:tc>
        <w:tc>
          <w:tcPr>
            <w:tcW w:w="3261" w:type="dxa"/>
          </w:tcPr>
          <w:p w:rsidR="00CA1768" w:rsidRPr="00AB0D1B" w:rsidRDefault="00CA1768" w:rsidP="0002609D">
            <w:pPr>
              <w:spacing w:line="360" w:lineRule="auto"/>
              <w:jc w:val="left"/>
              <w:rPr>
                <w:sz w:val="24"/>
                <w:szCs w:val="24"/>
              </w:rPr>
            </w:pPr>
            <w:r w:rsidRPr="00097202">
              <w:rPr>
                <w:sz w:val="24"/>
                <w:szCs w:val="24"/>
              </w:rPr>
              <w:t>SubScribeChildMenuItems</w:t>
            </w:r>
          </w:p>
        </w:tc>
        <w:tc>
          <w:tcPr>
            <w:tcW w:w="4938" w:type="dxa"/>
          </w:tcPr>
          <w:p w:rsidR="00CA1768" w:rsidRPr="00AB0D1B" w:rsidRDefault="00CA1768" w:rsidP="0002609D">
            <w:pPr>
              <w:spacing w:line="360" w:lineRule="auto"/>
              <w:jc w:val="left"/>
              <w:rPr>
                <w:sz w:val="24"/>
                <w:szCs w:val="24"/>
              </w:rPr>
            </w:pPr>
            <w:r w:rsidRPr="009A501D">
              <w:rPr>
                <w:sz w:val="24"/>
                <w:szCs w:val="24"/>
              </w:rPr>
              <w:t>Подписка дочерних элементов главного меню на события наведения и выхода курсора для отображения подсказок в строке состояния</w:t>
            </w:r>
          </w:p>
        </w:tc>
      </w:tr>
      <w:tr w:rsidR="00CA1768" w:rsidRPr="00AB0D1B" w:rsidTr="004119F6">
        <w:tc>
          <w:tcPr>
            <w:tcW w:w="1701" w:type="dxa"/>
            <w:vMerge/>
          </w:tcPr>
          <w:p w:rsidR="00CA1768" w:rsidRPr="00AB0D1B" w:rsidRDefault="00CA1768" w:rsidP="0002609D">
            <w:pPr>
              <w:spacing w:line="360" w:lineRule="auto"/>
              <w:jc w:val="left"/>
              <w:rPr>
                <w:sz w:val="24"/>
                <w:szCs w:val="24"/>
              </w:rPr>
            </w:pPr>
          </w:p>
        </w:tc>
        <w:tc>
          <w:tcPr>
            <w:tcW w:w="3261" w:type="dxa"/>
          </w:tcPr>
          <w:p w:rsidR="00CA1768" w:rsidRPr="00AB0D1B" w:rsidRDefault="00CA1768" w:rsidP="0002609D">
            <w:pPr>
              <w:spacing w:line="360" w:lineRule="auto"/>
              <w:jc w:val="left"/>
              <w:rPr>
                <w:sz w:val="24"/>
                <w:szCs w:val="24"/>
              </w:rPr>
            </w:pPr>
            <w:r w:rsidRPr="00656117">
              <w:rPr>
                <w:sz w:val="24"/>
                <w:szCs w:val="24"/>
              </w:rPr>
              <w:t>ManagePlatformControls</w:t>
            </w:r>
          </w:p>
        </w:tc>
        <w:tc>
          <w:tcPr>
            <w:tcW w:w="4938" w:type="dxa"/>
          </w:tcPr>
          <w:p w:rsidR="00CA1768" w:rsidRPr="00AB0D1B" w:rsidRDefault="00CA1768" w:rsidP="0002609D">
            <w:pPr>
              <w:spacing w:line="360" w:lineRule="auto"/>
              <w:jc w:val="left"/>
              <w:rPr>
                <w:sz w:val="24"/>
                <w:szCs w:val="24"/>
              </w:rPr>
            </w:pPr>
            <w:r w:rsidRPr="00656117">
              <w:rPr>
                <w:sz w:val="24"/>
                <w:szCs w:val="24"/>
              </w:rPr>
              <w:t>Управление элементами управления области платформы</w:t>
            </w:r>
          </w:p>
        </w:tc>
      </w:tr>
      <w:tr w:rsidR="00CA1768" w:rsidRPr="00AB0D1B" w:rsidTr="004119F6">
        <w:tc>
          <w:tcPr>
            <w:tcW w:w="1701" w:type="dxa"/>
            <w:vMerge/>
            <w:tcBorders>
              <w:bottom w:val="nil"/>
            </w:tcBorders>
          </w:tcPr>
          <w:p w:rsidR="00CA1768" w:rsidRPr="00AB0D1B" w:rsidRDefault="00CA1768" w:rsidP="0002609D">
            <w:pPr>
              <w:spacing w:line="360" w:lineRule="auto"/>
              <w:jc w:val="left"/>
              <w:rPr>
                <w:sz w:val="24"/>
                <w:szCs w:val="24"/>
              </w:rPr>
            </w:pPr>
          </w:p>
        </w:tc>
        <w:tc>
          <w:tcPr>
            <w:tcW w:w="3261" w:type="dxa"/>
            <w:tcBorders>
              <w:bottom w:val="nil"/>
            </w:tcBorders>
          </w:tcPr>
          <w:p w:rsidR="00CA1768" w:rsidRPr="00AB0D1B" w:rsidRDefault="00CA1768" w:rsidP="0002609D">
            <w:pPr>
              <w:spacing w:line="360" w:lineRule="auto"/>
              <w:jc w:val="left"/>
              <w:rPr>
                <w:sz w:val="24"/>
                <w:szCs w:val="24"/>
              </w:rPr>
            </w:pPr>
            <w:r w:rsidRPr="00656117">
              <w:rPr>
                <w:sz w:val="24"/>
                <w:szCs w:val="24"/>
              </w:rPr>
              <w:t>ManageCpuControls</w:t>
            </w:r>
          </w:p>
        </w:tc>
        <w:tc>
          <w:tcPr>
            <w:tcW w:w="4938" w:type="dxa"/>
            <w:tcBorders>
              <w:bottom w:val="nil"/>
            </w:tcBorders>
          </w:tcPr>
          <w:p w:rsidR="00CA1768" w:rsidRPr="00AB0D1B" w:rsidRDefault="00CA1768" w:rsidP="0002609D">
            <w:pPr>
              <w:spacing w:line="360" w:lineRule="auto"/>
              <w:jc w:val="left"/>
              <w:rPr>
                <w:sz w:val="24"/>
                <w:szCs w:val="24"/>
              </w:rPr>
            </w:pPr>
            <w:r w:rsidRPr="00656117">
              <w:rPr>
                <w:sz w:val="24"/>
                <w:szCs w:val="24"/>
              </w:rPr>
              <w:t>Управление элементами управления области процессоров</w:t>
            </w:r>
          </w:p>
        </w:tc>
      </w:tr>
    </w:tbl>
    <w:p w:rsidR="00EB7D59" w:rsidRDefault="00EB7D59" w:rsidP="00EB7D59">
      <w:pPr>
        <w:spacing w:line="360" w:lineRule="auto"/>
        <w:ind w:firstLine="851"/>
        <w:jc w:val="both"/>
        <w:rPr>
          <w:sz w:val="28"/>
        </w:rPr>
      </w:pPr>
      <w:r>
        <w:rPr>
          <w:sz w:val="28"/>
        </w:rPr>
        <w:lastRenderedPageBreak/>
        <w:t>Продолжение таблицы 55</w:t>
      </w:r>
    </w:p>
    <w:tbl>
      <w:tblPr>
        <w:tblStyle w:val="ac"/>
        <w:tblW w:w="0" w:type="auto"/>
        <w:tblInd w:w="108" w:type="dxa"/>
        <w:tblLayout w:type="fixed"/>
        <w:tblLook w:val="04A0" w:firstRow="1" w:lastRow="0" w:firstColumn="1" w:lastColumn="0" w:noHBand="0" w:noVBand="1"/>
      </w:tblPr>
      <w:tblGrid>
        <w:gridCol w:w="1701"/>
        <w:gridCol w:w="3261"/>
        <w:gridCol w:w="4938"/>
      </w:tblGrid>
      <w:tr w:rsidR="00EB7D59" w:rsidRPr="0012231A" w:rsidTr="004119F6">
        <w:tc>
          <w:tcPr>
            <w:tcW w:w="1701" w:type="dxa"/>
            <w:tcBorders>
              <w:bottom w:val="single" w:sz="4" w:space="0" w:color="auto"/>
            </w:tcBorders>
          </w:tcPr>
          <w:p w:rsidR="00EB7D59" w:rsidRPr="0012231A" w:rsidRDefault="00EB7D59" w:rsidP="00163492">
            <w:pPr>
              <w:spacing w:line="360" w:lineRule="auto"/>
              <w:jc w:val="center"/>
              <w:rPr>
                <w:b/>
                <w:sz w:val="24"/>
                <w:szCs w:val="24"/>
              </w:rPr>
            </w:pPr>
            <w:r w:rsidRPr="0012231A">
              <w:rPr>
                <w:b/>
                <w:sz w:val="24"/>
                <w:szCs w:val="24"/>
              </w:rPr>
              <w:t>Имя модуля</w:t>
            </w:r>
          </w:p>
        </w:tc>
        <w:tc>
          <w:tcPr>
            <w:tcW w:w="3261" w:type="dxa"/>
            <w:tcBorders>
              <w:bottom w:val="single" w:sz="4" w:space="0" w:color="auto"/>
            </w:tcBorders>
          </w:tcPr>
          <w:p w:rsidR="00EB7D59" w:rsidRPr="0012231A" w:rsidRDefault="00EB7D59" w:rsidP="00163492">
            <w:pPr>
              <w:spacing w:line="360" w:lineRule="auto"/>
              <w:jc w:val="center"/>
              <w:rPr>
                <w:b/>
                <w:sz w:val="24"/>
                <w:szCs w:val="24"/>
              </w:rPr>
            </w:pPr>
            <w:r w:rsidRPr="0012231A">
              <w:rPr>
                <w:b/>
                <w:sz w:val="24"/>
                <w:szCs w:val="24"/>
              </w:rPr>
              <w:t>Имя процедуры (функции)</w:t>
            </w:r>
          </w:p>
        </w:tc>
        <w:tc>
          <w:tcPr>
            <w:tcW w:w="4938" w:type="dxa"/>
            <w:tcBorders>
              <w:bottom w:val="single" w:sz="4" w:space="0" w:color="auto"/>
            </w:tcBorders>
          </w:tcPr>
          <w:p w:rsidR="00EB7D59" w:rsidRPr="0012231A" w:rsidRDefault="00EB7D59" w:rsidP="00163492">
            <w:pPr>
              <w:spacing w:line="360" w:lineRule="auto"/>
              <w:jc w:val="center"/>
              <w:rPr>
                <w:b/>
                <w:sz w:val="24"/>
                <w:szCs w:val="24"/>
              </w:rPr>
            </w:pPr>
            <w:r w:rsidRPr="0012231A">
              <w:rPr>
                <w:b/>
                <w:sz w:val="24"/>
                <w:szCs w:val="24"/>
              </w:rPr>
              <w:t>Назначение процедуры (функции)</w:t>
            </w:r>
          </w:p>
        </w:tc>
      </w:tr>
      <w:tr w:rsidR="00CA1768" w:rsidRPr="00AB0D1B" w:rsidTr="004119F6">
        <w:tc>
          <w:tcPr>
            <w:tcW w:w="1701" w:type="dxa"/>
            <w:vMerge w:val="restart"/>
          </w:tcPr>
          <w:p w:rsidR="00CA1768" w:rsidRPr="00AB0D1B" w:rsidRDefault="005600BA" w:rsidP="0002609D">
            <w:pPr>
              <w:spacing w:line="360" w:lineRule="auto"/>
              <w:jc w:val="left"/>
              <w:rPr>
                <w:sz w:val="24"/>
                <w:szCs w:val="24"/>
              </w:rPr>
            </w:pPr>
            <w:r w:rsidRPr="00B16380">
              <w:rPr>
                <w:sz w:val="24"/>
                <w:szCs w:val="24"/>
              </w:rPr>
              <w:t>EditServerConfigurationForm.cs</w:t>
            </w:r>
          </w:p>
        </w:tc>
        <w:tc>
          <w:tcPr>
            <w:tcW w:w="3261" w:type="dxa"/>
          </w:tcPr>
          <w:p w:rsidR="00CA1768" w:rsidRPr="00AB0D1B" w:rsidRDefault="00CA1768" w:rsidP="0002609D">
            <w:pPr>
              <w:spacing w:line="360" w:lineRule="auto"/>
              <w:jc w:val="left"/>
              <w:rPr>
                <w:sz w:val="24"/>
                <w:szCs w:val="24"/>
              </w:rPr>
            </w:pPr>
            <w:r w:rsidRPr="00656117">
              <w:rPr>
                <w:sz w:val="24"/>
                <w:szCs w:val="24"/>
              </w:rPr>
              <w:t>ManageRamControls</w:t>
            </w:r>
          </w:p>
        </w:tc>
        <w:tc>
          <w:tcPr>
            <w:tcW w:w="4938" w:type="dxa"/>
          </w:tcPr>
          <w:p w:rsidR="00CA1768" w:rsidRPr="00AB0D1B" w:rsidRDefault="00CA1768" w:rsidP="0002609D">
            <w:pPr>
              <w:spacing w:line="360" w:lineRule="auto"/>
              <w:jc w:val="left"/>
              <w:rPr>
                <w:sz w:val="24"/>
                <w:szCs w:val="24"/>
              </w:rPr>
            </w:pPr>
            <w:r w:rsidRPr="00656117">
              <w:rPr>
                <w:sz w:val="24"/>
                <w:szCs w:val="24"/>
              </w:rPr>
              <w:t>Управление элементами управления области оперативной памяти</w:t>
            </w:r>
          </w:p>
        </w:tc>
      </w:tr>
      <w:tr w:rsidR="00CA1768" w:rsidRPr="00AB0D1B" w:rsidTr="004119F6">
        <w:tc>
          <w:tcPr>
            <w:tcW w:w="1701" w:type="dxa"/>
            <w:vMerge/>
          </w:tcPr>
          <w:p w:rsidR="00CA1768" w:rsidRPr="00AB0D1B" w:rsidRDefault="00CA1768" w:rsidP="0002609D">
            <w:pPr>
              <w:spacing w:line="360" w:lineRule="auto"/>
              <w:jc w:val="left"/>
              <w:rPr>
                <w:sz w:val="24"/>
                <w:szCs w:val="24"/>
              </w:rPr>
            </w:pPr>
          </w:p>
        </w:tc>
        <w:tc>
          <w:tcPr>
            <w:tcW w:w="3261" w:type="dxa"/>
          </w:tcPr>
          <w:p w:rsidR="00CA1768" w:rsidRPr="00AB0D1B" w:rsidRDefault="00CA1768" w:rsidP="0002609D">
            <w:pPr>
              <w:spacing w:line="360" w:lineRule="auto"/>
              <w:jc w:val="left"/>
              <w:rPr>
                <w:sz w:val="24"/>
                <w:szCs w:val="24"/>
              </w:rPr>
            </w:pPr>
            <w:r w:rsidRPr="00656117">
              <w:rPr>
                <w:sz w:val="24"/>
                <w:szCs w:val="24"/>
              </w:rPr>
              <w:t>ManageStorageControls</w:t>
            </w:r>
          </w:p>
        </w:tc>
        <w:tc>
          <w:tcPr>
            <w:tcW w:w="4938" w:type="dxa"/>
          </w:tcPr>
          <w:p w:rsidR="00CA1768" w:rsidRPr="00AB0D1B" w:rsidRDefault="00CA1768" w:rsidP="0002609D">
            <w:pPr>
              <w:spacing w:line="360" w:lineRule="auto"/>
              <w:jc w:val="left"/>
              <w:rPr>
                <w:sz w:val="24"/>
                <w:szCs w:val="24"/>
              </w:rPr>
            </w:pPr>
            <w:r w:rsidRPr="00656117">
              <w:rPr>
                <w:sz w:val="24"/>
                <w:szCs w:val="24"/>
              </w:rPr>
              <w:t>Управление элементами управления области накопителей</w:t>
            </w:r>
          </w:p>
        </w:tc>
      </w:tr>
      <w:tr w:rsidR="00CA1768" w:rsidRPr="00AB0D1B" w:rsidTr="004119F6">
        <w:tc>
          <w:tcPr>
            <w:tcW w:w="1701" w:type="dxa"/>
            <w:vMerge/>
          </w:tcPr>
          <w:p w:rsidR="00CA1768" w:rsidRPr="00AB0D1B" w:rsidRDefault="00CA1768" w:rsidP="0002609D">
            <w:pPr>
              <w:spacing w:line="360" w:lineRule="auto"/>
              <w:jc w:val="left"/>
              <w:rPr>
                <w:sz w:val="24"/>
                <w:szCs w:val="24"/>
              </w:rPr>
            </w:pPr>
          </w:p>
        </w:tc>
        <w:tc>
          <w:tcPr>
            <w:tcW w:w="3261" w:type="dxa"/>
          </w:tcPr>
          <w:p w:rsidR="00CA1768" w:rsidRPr="00AB0D1B" w:rsidRDefault="00CA1768" w:rsidP="0002609D">
            <w:pPr>
              <w:spacing w:line="360" w:lineRule="auto"/>
              <w:jc w:val="left"/>
              <w:rPr>
                <w:sz w:val="24"/>
                <w:szCs w:val="24"/>
              </w:rPr>
            </w:pPr>
            <w:r w:rsidRPr="00656117">
              <w:rPr>
                <w:sz w:val="24"/>
                <w:szCs w:val="24"/>
              </w:rPr>
              <w:t>BindPlatforms</w:t>
            </w:r>
          </w:p>
        </w:tc>
        <w:tc>
          <w:tcPr>
            <w:tcW w:w="4938" w:type="dxa"/>
          </w:tcPr>
          <w:p w:rsidR="00CA1768" w:rsidRPr="00AB0D1B" w:rsidRDefault="00CA1768" w:rsidP="0002609D">
            <w:pPr>
              <w:spacing w:line="360" w:lineRule="auto"/>
              <w:jc w:val="left"/>
              <w:rPr>
                <w:sz w:val="24"/>
                <w:szCs w:val="24"/>
              </w:rPr>
            </w:pPr>
            <w:r w:rsidRPr="00656117">
              <w:rPr>
                <w:sz w:val="24"/>
                <w:szCs w:val="24"/>
              </w:rPr>
              <w:t>Инициализация привязки платформ</w:t>
            </w:r>
          </w:p>
        </w:tc>
      </w:tr>
      <w:tr w:rsidR="00CA1768" w:rsidRPr="00AB0D1B" w:rsidTr="004119F6">
        <w:tc>
          <w:tcPr>
            <w:tcW w:w="1701" w:type="dxa"/>
            <w:vMerge/>
          </w:tcPr>
          <w:p w:rsidR="00CA1768" w:rsidRPr="00AB0D1B" w:rsidRDefault="00CA1768" w:rsidP="0002609D">
            <w:pPr>
              <w:spacing w:line="360" w:lineRule="auto"/>
              <w:jc w:val="left"/>
              <w:rPr>
                <w:sz w:val="24"/>
                <w:szCs w:val="24"/>
              </w:rPr>
            </w:pPr>
          </w:p>
        </w:tc>
        <w:tc>
          <w:tcPr>
            <w:tcW w:w="3261" w:type="dxa"/>
          </w:tcPr>
          <w:p w:rsidR="00CA1768" w:rsidRPr="00AB0D1B" w:rsidRDefault="00CA1768" w:rsidP="0002609D">
            <w:pPr>
              <w:spacing w:line="360" w:lineRule="auto"/>
              <w:jc w:val="left"/>
              <w:rPr>
                <w:sz w:val="24"/>
                <w:szCs w:val="24"/>
              </w:rPr>
            </w:pPr>
            <w:r w:rsidRPr="00656117">
              <w:rPr>
                <w:sz w:val="24"/>
                <w:szCs w:val="24"/>
              </w:rPr>
              <w:t>BindInstalledRamOnServer</w:t>
            </w:r>
          </w:p>
        </w:tc>
        <w:tc>
          <w:tcPr>
            <w:tcW w:w="4938" w:type="dxa"/>
          </w:tcPr>
          <w:p w:rsidR="00CA1768" w:rsidRPr="00AB0D1B" w:rsidRDefault="00CA1768" w:rsidP="0002609D">
            <w:pPr>
              <w:spacing w:line="360" w:lineRule="auto"/>
              <w:jc w:val="left"/>
              <w:rPr>
                <w:sz w:val="24"/>
                <w:szCs w:val="24"/>
              </w:rPr>
            </w:pPr>
            <w:r w:rsidRPr="00656117">
              <w:rPr>
                <w:sz w:val="24"/>
                <w:szCs w:val="24"/>
              </w:rPr>
              <w:t>Инициализация привязки списка установленной памяти</w:t>
            </w:r>
          </w:p>
        </w:tc>
      </w:tr>
      <w:tr w:rsidR="00CA1768" w:rsidRPr="00AB0D1B" w:rsidTr="004119F6">
        <w:tc>
          <w:tcPr>
            <w:tcW w:w="1701" w:type="dxa"/>
            <w:vMerge/>
          </w:tcPr>
          <w:p w:rsidR="00CA1768" w:rsidRPr="00AB0D1B" w:rsidRDefault="00CA1768" w:rsidP="0002609D">
            <w:pPr>
              <w:spacing w:line="360" w:lineRule="auto"/>
              <w:jc w:val="left"/>
              <w:rPr>
                <w:sz w:val="24"/>
                <w:szCs w:val="24"/>
              </w:rPr>
            </w:pPr>
          </w:p>
        </w:tc>
        <w:tc>
          <w:tcPr>
            <w:tcW w:w="3261" w:type="dxa"/>
          </w:tcPr>
          <w:p w:rsidR="00CA1768" w:rsidRPr="00AB0D1B" w:rsidRDefault="00CA1768" w:rsidP="0002609D">
            <w:pPr>
              <w:spacing w:line="360" w:lineRule="auto"/>
              <w:jc w:val="left"/>
              <w:rPr>
                <w:sz w:val="24"/>
                <w:szCs w:val="24"/>
              </w:rPr>
            </w:pPr>
            <w:r w:rsidRPr="00656117">
              <w:rPr>
                <w:sz w:val="24"/>
                <w:szCs w:val="24"/>
              </w:rPr>
              <w:t>BindInstalledStorageOnServer</w:t>
            </w:r>
          </w:p>
        </w:tc>
        <w:tc>
          <w:tcPr>
            <w:tcW w:w="4938" w:type="dxa"/>
          </w:tcPr>
          <w:p w:rsidR="00CA1768" w:rsidRPr="00AB0D1B" w:rsidRDefault="00CA1768" w:rsidP="0002609D">
            <w:pPr>
              <w:spacing w:line="360" w:lineRule="auto"/>
              <w:jc w:val="left"/>
              <w:rPr>
                <w:sz w:val="24"/>
                <w:szCs w:val="24"/>
              </w:rPr>
            </w:pPr>
            <w:r w:rsidRPr="00656117">
              <w:rPr>
                <w:sz w:val="24"/>
                <w:szCs w:val="24"/>
              </w:rPr>
              <w:t>Инициализация привязки списка установленных накопителей</w:t>
            </w:r>
          </w:p>
        </w:tc>
      </w:tr>
      <w:tr w:rsidR="00CA1768" w:rsidRPr="00AB0D1B" w:rsidTr="004119F6">
        <w:tc>
          <w:tcPr>
            <w:tcW w:w="1701" w:type="dxa"/>
            <w:vMerge/>
          </w:tcPr>
          <w:p w:rsidR="00CA1768" w:rsidRPr="00AB0D1B" w:rsidRDefault="00CA1768" w:rsidP="0002609D">
            <w:pPr>
              <w:spacing w:line="360" w:lineRule="auto"/>
              <w:jc w:val="left"/>
              <w:rPr>
                <w:sz w:val="24"/>
                <w:szCs w:val="24"/>
              </w:rPr>
            </w:pPr>
          </w:p>
        </w:tc>
        <w:tc>
          <w:tcPr>
            <w:tcW w:w="3261" w:type="dxa"/>
          </w:tcPr>
          <w:p w:rsidR="00CA1768" w:rsidRPr="00AB0D1B" w:rsidRDefault="00CA1768" w:rsidP="0002609D">
            <w:pPr>
              <w:spacing w:line="360" w:lineRule="auto"/>
              <w:jc w:val="left"/>
              <w:rPr>
                <w:sz w:val="24"/>
                <w:szCs w:val="24"/>
              </w:rPr>
            </w:pPr>
            <w:r w:rsidRPr="00656117">
              <w:rPr>
                <w:sz w:val="24"/>
                <w:szCs w:val="24"/>
              </w:rPr>
              <w:t>BindCPUs</w:t>
            </w:r>
          </w:p>
        </w:tc>
        <w:tc>
          <w:tcPr>
            <w:tcW w:w="4938" w:type="dxa"/>
          </w:tcPr>
          <w:p w:rsidR="00CA1768" w:rsidRPr="00AB0D1B" w:rsidRDefault="00CA1768" w:rsidP="0002609D">
            <w:pPr>
              <w:spacing w:line="360" w:lineRule="auto"/>
              <w:jc w:val="left"/>
              <w:rPr>
                <w:sz w:val="24"/>
                <w:szCs w:val="24"/>
              </w:rPr>
            </w:pPr>
            <w:r w:rsidRPr="00656117">
              <w:rPr>
                <w:sz w:val="24"/>
                <w:szCs w:val="24"/>
              </w:rPr>
              <w:t>Получение списка доступных процессоров выбранной платформы</w:t>
            </w:r>
          </w:p>
        </w:tc>
      </w:tr>
      <w:tr w:rsidR="00CA1768" w:rsidRPr="00AB0D1B" w:rsidTr="004119F6">
        <w:tc>
          <w:tcPr>
            <w:tcW w:w="1701" w:type="dxa"/>
            <w:vMerge/>
          </w:tcPr>
          <w:p w:rsidR="00CA1768" w:rsidRPr="00AB0D1B" w:rsidRDefault="00CA1768" w:rsidP="0002609D">
            <w:pPr>
              <w:spacing w:line="360" w:lineRule="auto"/>
              <w:jc w:val="left"/>
              <w:rPr>
                <w:sz w:val="24"/>
                <w:szCs w:val="24"/>
              </w:rPr>
            </w:pPr>
          </w:p>
        </w:tc>
        <w:tc>
          <w:tcPr>
            <w:tcW w:w="3261" w:type="dxa"/>
          </w:tcPr>
          <w:p w:rsidR="00CA1768" w:rsidRPr="00AB0D1B" w:rsidRDefault="00CA1768" w:rsidP="0002609D">
            <w:pPr>
              <w:spacing w:line="360" w:lineRule="auto"/>
              <w:jc w:val="left"/>
              <w:rPr>
                <w:sz w:val="24"/>
                <w:szCs w:val="24"/>
              </w:rPr>
            </w:pPr>
            <w:r w:rsidRPr="00656117">
              <w:rPr>
                <w:sz w:val="24"/>
                <w:szCs w:val="24"/>
              </w:rPr>
              <w:t>BindRAMs</w:t>
            </w:r>
          </w:p>
        </w:tc>
        <w:tc>
          <w:tcPr>
            <w:tcW w:w="4938" w:type="dxa"/>
          </w:tcPr>
          <w:p w:rsidR="00CA1768" w:rsidRPr="00AB0D1B" w:rsidRDefault="00CA1768" w:rsidP="0002609D">
            <w:pPr>
              <w:spacing w:line="360" w:lineRule="auto"/>
              <w:jc w:val="left"/>
              <w:rPr>
                <w:sz w:val="24"/>
                <w:szCs w:val="24"/>
              </w:rPr>
            </w:pPr>
            <w:r w:rsidRPr="00656117">
              <w:rPr>
                <w:sz w:val="24"/>
                <w:szCs w:val="24"/>
              </w:rPr>
              <w:t>Получение списка доступной оперативной памяти выбранной платформы</w:t>
            </w:r>
          </w:p>
        </w:tc>
      </w:tr>
      <w:tr w:rsidR="00CA1768" w:rsidRPr="00AB0D1B" w:rsidTr="004119F6">
        <w:tc>
          <w:tcPr>
            <w:tcW w:w="1701" w:type="dxa"/>
            <w:vMerge/>
          </w:tcPr>
          <w:p w:rsidR="00CA1768" w:rsidRPr="00AB0D1B" w:rsidRDefault="00CA1768" w:rsidP="0002609D">
            <w:pPr>
              <w:spacing w:line="360" w:lineRule="auto"/>
              <w:jc w:val="left"/>
              <w:rPr>
                <w:sz w:val="24"/>
                <w:szCs w:val="24"/>
              </w:rPr>
            </w:pPr>
          </w:p>
        </w:tc>
        <w:tc>
          <w:tcPr>
            <w:tcW w:w="3261" w:type="dxa"/>
          </w:tcPr>
          <w:p w:rsidR="00CA1768" w:rsidRPr="00AB0D1B" w:rsidRDefault="00CA1768" w:rsidP="0002609D">
            <w:pPr>
              <w:spacing w:line="360" w:lineRule="auto"/>
              <w:jc w:val="left"/>
              <w:rPr>
                <w:sz w:val="24"/>
                <w:szCs w:val="24"/>
              </w:rPr>
            </w:pPr>
            <w:r w:rsidRPr="00656117">
              <w:rPr>
                <w:sz w:val="24"/>
                <w:szCs w:val="24"/>
              </w:rPr>
              <w:t>BindStorages</w:t>
            </w:r>
          </w:p>
        </w:tc>
        <w:tc>
          <w:tcPr>
            <w:tcW w:w="4938" w:type="dxa"/>
          </w:tcPr>
          <w:p w:rsidR="00CA1768" w:rsidRPr="00AB0D1B" w:rsidRDefault="00CA1768" w:rsidP="0002609D">
            <w:pPr>
              <w:spacing w:line="360" w:lineRule="auto"/>
              <w:jc w:val="left"/>
              <w:rPr>
                <w:sz w:val="24"/>
                <w:szCs w:val="24"/>
              </w:rPr>
            </w:pPr>
            <w:r w:rsidRPr="00656117">
              <w:rPr>
                <w:sz w:val="24"/>
                <w:szCs w:val="24"/>
              </w:rPr>
              <w:t>Получение списка доступных накопителей выбранной платформы</w:t>
            </w:r>
          </w:p>
        </w:tc>
      </w:tr>
      <w:tr w:rsidR="00CA1768" w:rsidRPr="00AB0D1B" w:rsidTr="004119F6">
        <w:tc>
          <w:tcPr>
            <w:tcW w:w="1701" w:type="dxa"/>
            <w:vMerge/>
          </w:tcPr>
          <w:p w:rsidR="00CA1768" w:rsidRPr="00AB0D1B" w:rsidRDefault="00CA1768" w:rsidP="0002609D">
            <w:pPr>
              <w:spacing w:line="360" w:lineRule="auto"/>
              <w:jc w:val="left"/>
              <w:rPr>
                <w:sz w:val="24"/>
                <w:szCs w:val="24"/>
              </w:rPr>
            </w:pPr>
          </w:p>
        </w:tc>
        <w:tc>
          <w:tcPr>
            <w:tcW w:w="3261" w:type="dxa"/>
          </w:tcPr>
          <w:p w:rsidR="00CA1768" w:rsidRPr="00AB0D1B" w:rsidRDefault="00CA1768" w:rsidP="0002609D">
            <w:pPr>
              <w:spacing w:line="360" w:lineRule="auto"/>
              <w:jc w:val="left"/>
              <w:rPr>
                <w:sz w:val="24"/>
                <w:szCs w:val="24"/>
              </w:rPr>
            </w:pPr>
            <w:r w:rsidRPr="00656117">
              <w:rPr>
                <w:sz w:val="24"/>
                <w:szCs w:val="24"/>
              </w:rPr>
              <w:t>BindAvalibleInterfaces</w:t>
            </w:r>
          </w:p>
        </w:tc>
        <w:tc>
          <w:tcPr>
            <w:tcW w:w="4938" w:type="dxa"/>
          </w:tcPr>
          <w:p w:rsidR="00CA1768" w:rsidRPr="00AB0D1B" w:rsidRDefault="00CA1768" w:rsidP="0002609D">
            <w:pPr>
              <w:spacing w:line="360" w:lineRule="auto"/>
              <w:jc w:val="left"/>
              <w:rPr>
                <w:sz w:val="24"/>
                <w:szCs w:val="24"/>
              </w:rPr>
            </w:pPr>
            <w:r w:rsidRPr="00656117">
              <w:rPr>
                <w:sz w:val="24"/>
                <w:szCs w:val="24"/>
              </w:rPr>
              <w:t>Получение списка доступных интерфейсов накопителей выбранной платформы</w:t>
            </w:r>
          </w:p>
        </w:tc>
      </w:tr>
      <w:tr w:rsidR="00CA1768" w:rsidRPr="00AB0D1B" w:rsidTr="004119F6">
        <w:tc>
          <w:tcPr>
            <w:tcW w:w="1701" w:type="dxa"/>
            <w:vMerge/>
          </w:tcPr>
          <w:p w:rsidR="00CA1768" w:rsidRPr="00AB0D1B" w:rsidRDefault="00CA1768" w:rsidP="0002609D">
            <w:pPr>
              <w:spacing w:line="360" w:lineRule="auto"/>
              <w:jc w:val="left"/>
              <w:rPr>
                <w:sz w:val="24"/>
                <w:szCs w:val="24"/>
              </w:rPr>
            </w:pPr>
          </w:p>
        </w:tc>
        <w:tc>
          <w:tcPr>
            <w:tcW w:w="3261" w:type="dxa"/>
          </w:tcPr>
          <w:p w:rsidR="00CA1768" w:rsidRPr="00AB0D1B" w:rsidRDefault="00CA1768" w:rsidP="0002609D">
            <w:pPr>
              <w:spacing w:line="360" w:lineRule="auto"/>
              <w:jc w:val="left"/>
              <w:rPr>
                <w:sz w:val="24"/>
                <w:szCs w:val="24"/>
              </w:rPr>
            </w:pPr>
            <w:r w:rsidRPr="00656117">
              <w:rPr>
                <w:sz w:val="24"/>
                <w:szCs w:val="24"/>
              </w:rPr>
              <w:t>BindConfigurationPartsInfo</w:t>
            </w:r>
          </w:p>
        </w:tc>
        <w:tc>
          <w:tcPr>
            <w:tcW w:w="4938" w:type="dxa"/>
          </w:tcPr>
          <w:p w:rsidR="00CA1768" w:rsidRPr="00AB0D1B" w:rsidRDefault="00CA1768" w:rsidP="0002609D">
            <w:pPr>
              <w:spacing w:line="360" w:lineRule="auto"/>
              <w:jc w:val="left"/>
              <w:rPr>
                <w:sz w:val="24"/>
                <w:szCs w:val="24"/>
              </w:rPr>
            </w:pPr>
            <w:r w:rsidRPr="00656117">
              <w:rPr>
                <w:sz w:val="24"/>
                <w:szCs w:val="24"/>
              </w:rPr>
              <w:t>Привязка объекта, который отображает цены компонентов</w:t>
            </w:r>
          </w:p>
        </w:tc>
      </w:tr>
      <w:tr w:rsidR="00CA1768" w:rsidRPr="00AB0D1B" w:rsidTr="004119F6">
        <w:tc>
          <w:tcPr>
            <w:tcW w:w="1701" w:type="dxa"/>
            <w:vMerge/>
          </w:tcPr>
          <w:p w:rsidR="00CA1768" w:rsidRPr="00AB0D1B" w:rsidRDefault="00CA1768" w:rsidP="0002609D">
            <w:pPr>
              <w:spacing w:line="360" w:lineRule="auto"/>
              <w:jc w:val="left"/>
              <w:rPr>
                <w:sz w:val="24"/>
                <w:szCs w:val="24"/>
              </w:rPr>
            </w:pPr>
          </w:p>
        </w:tc>
        <w:tc>
          <w:tcPr>
            <w:tcW w:w="3261" w:type="dxa"/>
          </w:tcPr>
          <w:p w:rsidR="00CA1768" w:rsidRPr="00AB0D1B" w:rsidRDefault="00CA1768" w:rsidP="0002609D">
            <w:pPr>
              <w:spacing w:line="360" w:lineRule="auto"/>
              <w:jc w:val="left"/>
              <w:rPr>
                <w:sz w:val="24"/>
                <w:szCs w:val="24"/>
              </w:rPr>
            </w:pPr>
            <w:r w:rsidRPr="00656117">
              <w:rPr>
                <w:sz w:val="24"/>
                <w:szCs w:val="24"/>
              </w:rPr>
              <w:t>BindPlatfromInfo</w:t>
            </w:r>
          </w:p>
        </w:tc>
        <w:tc>
          <w:tcPr>
            <w:tcW w:w="4938" w:type="dxa"/>
          </w:tcPr>
          <w:p w:rsidR="00CA1768" w:rsidRPr="00AB0D1B" w:rsidRDefault="00CA1768" w:rsidP="0002609D">
            <w:pPr>
              <w:spacing w:line="360" w:lineRule="auto"/>
              <w:jc w:val="left"/>
              <w:rPr>
                <w:sz w:val="24"/>
                <w:szCs w:val="24"/>
              </w:rPr>
            </w:pPr>
            <w:r w:rsidRPr="00656117">
              <w:rPr>
                <w:sz w:val="24"/>
                <w:szCs w:val="24"/>
              </w:rPr>
              <w:t>Получение подробного описания платформы</w:t>
            </w:r>
          </w:p>
        </w:tc>
      </w:tr>
      <w:tr w:rsidR="00CA1768" w:rsidRPr="00AB0D1B" w:rsidTr="004119F6">
        <w:tc>
          <w:tcPr>
            <w:tcW w:w="1701" w:type="dxa"/>
            <w:vMerge/>
          </w:tcPr>
          <w:p w:rsidR="00CA1768" w:rsidRPr="00AB0D1B" w:rsidRDefault="00CA1768" w:rsidP="0002609D">
            <w:pPr>
              <w:spacing w:line="360" w:lineRule="auto"/>
              <w:jc w:val="left"/>
              <w:rPr>
                <w:sz w:val="24"/>
                <w:szCs w:val="24"/>
              </w:rPr>
            </w:pPr>
          </w:p>
        </w:tc>
        <w:tc>
          <w:tcPr>
            <w:tcW w:w="3261" w:type="dxa"/>
          </w:tcPr>
          <w:p w:rsidR="00CA1768" w:rsidRPr="00AB0D1B" w:rsidRDefault="00CA1768" w:rsidP="0002609D">
            <w:pPr>
              <w:spacing w:line="360" w:lineRule="auto"/>
              <w:jc w:val="left"/>
              <w:rPr>
                <w:sz w:val="24"/>
                <w:szCs w:val="24"/>
              </w:rPr>
            </w:pPr>
            <w:r w:rsidRPr="00D51D3D">
              <w:rPr>
                <w:sz w:val="24"/>
                <w:szCs w:val="24"/>
              </w:rPr>
              <w:t>CheckInstalledRam</w:t>
            </w:r>
          </w:p>
        </w:tc>
        <w:tc>
          <w:tcPr>
            <w:tcW w:w="4938" w:type="dxa"/>
          </w:tcPr>
          <w:p w:rsidR="00CA1768" w:rsidRPr="00AB0D1B" w:rsidRDefault="00CA1768" w:rsidP="0002609D">
            <w:pPr>
              <w:spacing w:line="360" w:lineRule="auto"/>
              <w:jc w:val="left"/>
              <w:rPr>
                <w:sz w:val="24"/>
                <w:szCs w:val="24"/>
              </w:rPr>
            </w:pPr>
            <w:r w:rsidRPr="00D51D3D">
              <w:rPr>
                <w:sz w:val="24"/>
                <w:szCs w:val="24"/>
              </w:rPr>
              <w:t>Проверка установленной п</w:t>
            </w:r>
            <w:r>
              <w:rPr>
                <w:sz w:val="24"/>
                <w:szCs w:val="24"/>
              </w:rPr>
              <w:t>а</w:t>
            </w:r>
            <w:r w:rsidRPr="00D51D3D">
              <w:rPr>
                <w:sz w:val="24"/>
                <w:szCs w:val="24"/>
              </w:rPr>
              <w:t>мяти в конфигурации с доступным списком ОЗУ</w:t>
            </w:r>
          </w:p>
        </w:tc>
      </w:tr>
      <w:tr w:rsidR="00CA1768" w:rsidRPr="00AB0D1B" w:rsidTr="004119F6">
        <w:tc>
          <w:tcPr>
            <w:tcW w:w="1701" w:type="dxa"/>
            <w:vMerge/>
          </w:tcPr>
          <w:p w:rsidR="00CA1768" w:rsidRPr="00AB0D1B" w:rsidRDefault="00CA1768" w:rsidP="0002609D">
            <w:pPr>
              <w:spacing w:line="360" w:lineRule="auto"/>
              <w:jc w:val="left"/>
              <w:rPr>
                <w:sz w:val="24"/>
                <w:szCs w:val="24"/>
              </w:rPr>
            </w:pPr>
          </w:p>
        </w:tc>
        <w:tc>
          <w:tcPr>
            <w:tcW w:w="3261" w:type="dxa"/>
          </w:tcPr>
          <w:p w:rsidR="00CA1768" w:rsidRPr="00AB0D1B" w:rsidRDefault="00CA1768" w:rsidP="0002609D">
            <w:pPr>
              <w:spacing w:line="360" w:lineRule="auto"/>
              <w:jc w:val="left"/>
              <w:rPr>
                <w:sz w:val="24"/>
                <w:szCs w:val="24"/>
              </w:rPr>
            </w:pPr>
            <w:r w:rsidRPr="00DA3E7C">
              <w:rPr>
                <w:sz w:val="24"/>
                <w:szCs w:val="24"/>
              </w:rPr>
              <w:t>CheckInstalledStorage</w:t>
            </w:r>
          </w:p>
        </w:tc>
        <w:tc>
          <w:tcPr>
            <w:tcW w:w="4938" w:type="dxa"/>
          </w:tcPr>
          <w:p w:rsidR="00CA1768" w:rsidRPr="00AB0D1B" w:rsidRDefault="00CA1768" w:rsidP="0002609D">
            <w:pPr>
              <w:spacing w:line="360" w:lineRule="auto"/>
              <w:jc w:val="left"/>
              <w:rPr>
                <w:sz w:val="24"/>
                <w:szCs w:val="24"/>
              </w:rPr>
            </w:pPr>
            <w:r w:rsidRPr="00DA3E7C">
              <w:rPr>
                <w:sz w:val="24"/>
                <w:szCs w:val="24"/>
              </w:rPr>
              <w:t>Проверка установленных накопителей со спи</w:t>
            </w:r>
            <w:r>
              <w:rPr>
                <w:sz w:val="24"/>
                <w:szCs w:val="24"/>
              </w:rPr>
              <w:t>с</w:t>
            </w:r>
            <w:r w:rsidRPr="00DA3E7C">
              <w:rPr>
                <w:sz w:val="24"/>
                <w:szCs w:val="24"/>
              </w:rPr>
              <w:t>ком доступных</w:t>
            </w:r>
          </w:p>
        </w:tc>
      </w:tr>
      <w:tr w:rsidR="00CA1768" w:rsidRPr="00AB0D1B" w:rsidTr="004119F6">
        <w:tc>
          <w:tcPr>
            <w:tcW w:w="1701" w:type="dxa"/>
            <w:vMerge/>
          </w:tcPr>
          <w:p w:rsidR="00CA1768" w:rsidRPr="00AB0D1B" w:rsidRDefault="00CA1768" w:rsidP="0002609D">
            <w:pPr>
              <w:spacing w:line="360" w:lineRule="auto"/>
              <w:jc w:val="left"/>
              <w:rPr>
                <w:sz w:val="24"/>
                <w:szCs w:val="24"/>
              </w:rPr>
            </w:pPr>
          </w:p>
        </w:tc>
        <w:tc>
          <w:tcPr>
            <w:tcW w:w="3261" w:type="dxa"/>
          </w:tcPr>
          <w:p w:rsidR="00CA1768" w:rsidRPr="00DA3E7C" w:rsidRDefault="00CA1768" w:rsidP="0002609D">
            <w:pPr>
              <w:spacing w:line="360" w:lineRule="auto"/>
              <w:jc w:val="left"/>
              <w:rPr>
                <w:sz w:val="24"/>
                <w:szCs w:val="24"/>
                <w:lang w:val="en-US"/>
              </w:rPr>
            </w:pPr>
            <w:r w:rsidRPr="00DA3E7C">
              <w:rPr>
                <w:sz w:val="24"/>
                <w:szCs w:val="24"/>
              </w:rPr>
              <w:t>platformBindingSource_CurrentChanged</w:t>
            </w:r>
          </w:p>
        </w:tc>
        <w:tc>
          <w:tcPr>
            <w:tcW w:w="4938" w:type="dxa"/>
          </w:tcPr>
          <w:p w:rsidR="00CA1768" w:rsidRPr="00AB0D1B" w:rsidRDefault="00CA1768" w:rsidP="0002609D">
            <w:pPr>
              <w:spacing w:line="360" w:lineRule="auto"/>
              <w:jc w:val="left"/>
              <w:rPr>
                <w:sz w:val="24"/>
                <w:szCs w:val="24"/>
              </w:rPr>
            </w:pPr>
            <w:r w:rsidRPr="00DA3E7C">
              <w:rPr>
                <w:sz w:val="24"/>
                <w:szCs w:val="24"/>
              </w:rPr>
              <w:t>Обработчик события изменения текущего элемента в источнике данных платформ</w:t>
            </w:r>
          </w:p>
        </w:tc>
      </w:tr>
      <w:tr w:rsidR="00CA1768" w:rsidRPr="00AB0D1B" w:rsidTr="004119F6">
        <w:tc>
          <w:tcPr>
            <w:tcW w:w="1701" w:type="dxa"/>
            <w:vMerge/>
          </w:tcPr>
          <w:p w:rsidR="00CA1768" w:rsidRPr="00AB0D1B" w:rsidRDefault="00CA1768" w:rsidP="0002609D">
            <w:pPr>
              <w:spacing w:line="360" w:lineRule="auto"/>
              <w:jc w:val="left"/>
              <w:rPr>
                <w:sz w:val="24"/>
                <w:szCs w:val="24"/>
              </w:rPr>
            </w:pPr>
          </w:p>
        </w:tc>
        <w:tc>
          <w:tcPr>
            <w:tcW w:w="3261" w:type="dxa"/>
          </w:tcPr>
          <w:p w:rsidR="00CA1768" w:rsidRPr="00DA3E7C" w:rsidRDefault="00CA1768" w:rsidP="0002609D">
            <w:pPr>
              <w:spacing w:line="360" w:lineRule="auto"/>
              <w:jc w:val="left"/>
              <w:rPr>
                <w:sz w:val="24"/>
                <w:szCs w:val="24"/>
                <w:lang w:val="en-US"/>
              </w:rPr>
            </w:pPr>
            <w:r w:rsidRPr="00DA3E7C">
              <w:rPr>
                <w:sz w:val="24"/>
                <w:szCs w:val="24"/>
              </w:rPr>
              <w:t>cPUBindingSource_CurrentChanged</w:t>
            </w:r>
          </w:p>
        </w:tc>
        <w:tc>
          <w:tcPr>
            <w:tcW w:w="4938" w:type="dxa"/>
          </w:tcPr>
          <w:p w:rsidR="00CA1768" w:rsidRPr="00AB0D1B" w:rsidRDefault="00CA1768" w:rsidP="0002609D">
            <w:pPr>
              <w:spacing w:line="360" w:lineRule="auto"/>
              <w:jc w:val="left"/>
              <w:rPr>
                <w:sz w:val="24"/>
                <w:szCs w:val="24"/>
              </w:rPr>
            </w:pPr>
            <w:r w:rsidRPr="00DA3E7C">
              <w:rPr>
                <w:sz w:val="24"/>
                <w:szCs w:val="24"/>
              </w:rPr>
              <w:t>Обработчик события изменения текущего элемента в источнике данных процессоров</w:t>
            </w:r>
          </w:p>
        </w:tc>
      </w:tr>
      <w:tr w:rsidR="00CA1768" w:rsidRPr="00AB0D1B" w:rsidTr="004119F6">
        <w:tc>
          <w:tcPr>
            <w:tcW w:w="1701" w:type="dxa"/>
            <w:vMerge/>
            <w:tcBorders>
              <w:bottom w:val="nil"/>
            </w:tcBorders>
          </w:tcPr>
          <w:p w:rsidR="00CA1768" w:rsidRPr="00AB0D1B" w:rsidRDefault="00CA1768" w:rsidP="0002609D">
            <w:pPr>
              <w:spacing w:line="360" w:lineRule="auto"/>
              <w:jc w:val="left"/>
              <w:rPr>
                <w:sz w:val="24"/>
                <w:szCs w:val="24"/>
              </w:rPr>
            </w:pPr>
          </w:p>
        </w:tc>
        <w:tc>
          <w:tcPr>
            <w:tcW w:w="3261" w:type="dxa"/>
            <w:tcBorders>
              <w:bottom w:val="nil"/>
            </w:tcBorders>
          </w:tcPr>
          <w:p w:rsidR="00CA1768" w:rsidRPr="00AB0D1B" w:rsidRDefault="00CA1768" w:rsidP="0002609D">
            <w:pPr>
              <w:spacing w:line="360" w:lineRule="auto"/>
              <w:jc w:val="left"/>
              <w:rPr>
                <w:sz w:val="24"/>
                <w:szCs w:val="24"/>
              </w:rPr>
            </w:pPr>
            <w:r w:rsidRPr="00DA3E7C">
              <w:rPr>
                <w:sz w:val="24"/>
                <w:szCs w:val="24"/>
              </w:rPr>
              <w:t>rAMBindingSource_CurrentChanged</w:t>
            </w:r>
          </w:p>
        </w:tc>
        <w:tc>
          <w:tcPr>
            <w:tcW w:w="4938" w:type="dxa"/>
            <w:tcBorders>
              <w:bottom w:val="nil"/>
            </w:tcBorders>
          </w:tcPr>
          <w:p w:rsidR="00CA1768" w:rsidRPr="00AB0D1B" w:rsidRDefault="00CA1768" w:rsidP="0002609D">
            <w:pPr>
              <w:spacing w:line="360" w:lineRule="auto"/>
              <w:jc w:val="left"/>
              <w:rPr>
                <w:sz w:val="24"/>
                <w:szCs w:val="24"/>
              </w:rPr>
            </w:pPr>
            <w:r w:rsidRPr="00DA3E7C">
              <w:rPr>
                <w:sz w:val="24"/>
                <w:szCs w:val="24"/>
              </w:rPr>
              <w:t>Обработчик события изменения текущего элемента в источнике данных оперативной памяти</w:t>
            </w:r>
          </w:p>
        </w:tc>
      </w:tr>
    </w:tbl>
    <w:p w:rsidR="004119F6" w:rsidRDefault="004119F6">
      <w:pPr>
        <w:widowControl/>
        <w:spacing w:line="360" w:lineRule="auto"/>
        <w:ind w:firstLine="851"/>
        <w:jc w:val="both"/>
        <w:rPr>
          <w:sz w:val="28"/>
        </w:rPr>
      </w:pPr>
      <w:r>
        <w:rPr>
          <w:sz w:val="28"/>
        </w:rPr>
        <w:br w:type="page"/>
      </w:r>
    </w:p>
    <w:p w:rsidR="00EB7D59" w:rsidRDefault="00EB7D59" w:rsidP="00EB7D59">
      <w:pPr>
        <w:spacing w:line="360" w:lineRule="auto"/>
        <w:ind w:firstLine="851"/>
        <w:jc w:val="both"/>
        <w:rPr>
          <w:sz w:val="28"/>
        </w:rPr>
      </w:pPr>
      <w:r>
        <w:rPr>
          <w:sz w:val="28"/>
        </w:rPr>
        <w:lastRenderedPageBreak/>
        <w:t>Продолжение таблицы 55</w:t>
      </w:r>
    </w:p>
    <w:tbl>
      <w:tblPr>
        <w:tblStyle w:val="ac"/>
        <w:tblW w:w="0" w:type="auto"/>
        <w:tblInd w:w="108" w:type="dxa"/>
        <w:tblLayout w:type="fixed"/>
        <w:tblLook w:val="04A0" w:firstRow="1" w:lastRow="0" w:firstColumn="1" w:lastColumn="0" w:noHBand="0" w:noVBand="1"/>
      </w:tblPr>
      <w:tblGrid>
        <w:gridCol w:w="1701"/>
        <w:gridCol w:w="3261"/>
        <w:gridCol w:w="4938"/>
      </w:tblGrid>
      <w:tr w:rsidR="00EB7D59" w:rsidRPr="0012231A" w:rsidTr="004119F6">
        <w:tc>
          <w:tcPr>
            <w:tcW w:w="1701" w:type="dxa"/>
            <w:tcBorders>
              <w:bottom w:val="single" w:sz="4" w:space="0" w:color="auto"/>
            </w:tcBorders>
          </w:tcPr>
          <w:p w:rsidR="00EB7D59" w:rsidRPr="0012231A" w:rsidRDefault="00EB7D59" w:rsidP="00163492">
            <w:pPr>
              <w:spacing w:line="360" w:lineRule="auto"/>
              <w:jc w:val="center"/>
              <w:rPr>
                <w:b/>
                <w:sz w:val="24"/>
                <w:szCs w:val="24"/>
              </w:rPr>
            </w:pPr>
            <w:r w:rsidRPr="0012231A">
              <w:rPr>
                <w:b/>
                <w:sz w:val="24"/>
                <w:szCs w:val="24"/>
              </w:rPr>
              <w:t>Имя модуля</w:t>
            </w:r>
          </w:p>
        </w:tc>
        <w:tc>
          <w:tcPr>
            <w:tcW w:w="3261" w:type="dxa"/>
            <w:tcBorders>
              <w:bottom w:val="single" w:sz="4" w:space="0" w:color="auto"/>
            </w:tcBorders>
          </w:tcPr>
          <w:p w:rsidR="00EB7D59" w:rsidRPr="0012231A" w:rsidRDefault="00EB7D59" w:rsidP="00163492">
            <w:pPr>
              <w:spacing w:line="360" w:lineRule="auto"/>
              <w:jc w:val="center"/>
              <w:rPr>
                <w:b/>
                <w:sz w:val="24"/>
                <w:szCs w:val="24"/>
              </w:rPr>
            </w:pPr>
            <w:r w:rsidRPr="0012231A">
              <w:rPr>
                <w:b/>
                <w:sz w:val="24"/>
                <w:szCs w:val="24"/>
              </w:rPr>
              <w:t>Имя процедуры (функции)</w:t>
            </w:r>
          </w:p>
        </w:tc>
        <w:tc>
          <w:tcPr>
            <w:tcW w:w="4938" w:type="dxa"/>
            <w:tcBorders>
              <w:bottom w:val="single" w:sz="4" w:space="0" w:color="auto"/>
            </w:tcBorders>
          </w:tcPr>
          <w:p w:rsidR="00EB7D59" w:rsidRPr="0012231A" w:rsidRDefault="00EB7D59" w:rsidP="00163492">
            <w:pPr>
              <w:spacing w:line="360" w:lineRule="auto"/>
              <w:jc w:val="center"/>
              <w:rPr>
                <w:b/>
                <w:sz w:val="24"/>
                <w:szCs w:val="24"/>
              </w:rPr>
            </w:pPr>
            <w:r w:rsidRPr="0012231A">
              <w:rPr>
                <w:b/>
                <w:sz w:val="24"/>
                <w:szCs w:val="24"/>
              </w:rPr>
              <w:t>Назначение процедуры (функции)</w:t>
            </w:r>
          </w:p>
        </w:tc>
      </w:tr>
      <w:tr w:rsidR="00CA1768" w:rsidRPr="00AB0D1B" w:rsidTr="004119F6">
        <w:tc>
          <w:tcPr>
            <w:tcW w:w="1701" w:type="dxa"/>
            <w:vMerge w:val="restart"/>
          </w:tcPr>
          <w:p w:rsidR="00CA1768" w:rsidRPr="00AB0D1B" w:rsidRDefault="005600BA" w:rsidP="0002609D">
            <w:pPr>
              <w:spacing w:line="360" w:lineRule="auto"/>
              <w:jc w:val="left"/>
              <w:rPr>
                <w:sz w:val="24"/>
                <w:szCs w:val="24"/>
              </w:rPr>
            </w:pPr>
            <w:r w:rsidRPr="00B16380">
              <w:rPr>
                <w:sz w:val="24"/>
                <w:szCs w:val="24"/>
              </w:rPr>
              <w:t>EditServerConfigurationForm.cs</w:t>
            </w:r>
          </w:p>
        </w:tc>
        <w:tc>
          <w:tcPr>
            <w:tcW w:w="3261" w:type="dxa"/>
          </w:tcPr>
          <w:p w:rsidR="00CA1768" w:rsidRPr="00AB0D1B" w:rsidRDefault="00CA1768" w:rsidP="0002609D">
            <w:pPr>
              <w:spacing w:line="360" w:lineRule="auto"/>
              <w:jc w:val="left"/>
              <w:rPr>
                <w:sz w:val="24"/>
                <w:szCs w:val="24"/>
              </w:rPr>
            </w:pPr>
            <w:r w:rsidRPr="00DA3E7C">
              <w:rPr>
                <w:sz w:val="24"/>
                <w:szCs w:val="24"/>
              </w:rPr>
              <w:t>strorageBindingSource_CurrentChanged</w:t>
            </w:r>
          </w:p>
        </w:tc>
        <w:tc>
          <w:tcPr>
            <w:tcW w:w="4938" w:type="dxa"/>
          </w:tcPr>
          <w:p w:rsidR="00CA1768" w:rsidRPr="00AB0D1B" w:rsidRDefault="00CA1768" w:rsidP="0002609D">
            <w:pPr>
              <w:spacing w:line="360" w:lineRule="auto"/>
              <w:jc w:val="left"/>
              <w:rPr>
                <w:sz w:val="24"/>
                <w:szCs w:val="24"/>
              </w:rPr>
            </w:pPr>
            <w:r w:rsidRPr="00DA3E7C">
              <w:rPr>
                <w:sz w:val="24"/>
                <w:szCs w:val="24"/>
              </w:rPr>
              <w:t>Обработчик события изменения текущего элемента в источнике данных накопителей</w:t>
            </w:r>
          </w:p>
        </w:tc>
      </w:tr>
      <w:tr w:rsidR="00CA1768" w:rsidRPr="00AB0D1B" w:rsidTr="004119F6">
        <w:tc>
          <w:tcPr>
            <w:tcW w:w="1701" w:type="dxa"/>
            <w:vMerge/>
          </w:tcPr>
          <w:p w:rsidR="00CA1768" w:rsidRPr="00AB0D1B" w:rsidRDefault="00CA1768" w:rsidP="0002609D">
            <w:pPr>
              <w:spacing w:line="360" w:lineRule="auto"/>
              <w:jc w:val="left"/>
              <w:rPr>
                <w:sz w:val="24"/>
                <w:szCs w:val="24"/>
              </w:rPr>
            </w:pPr>
          </w:p>
        </w:tc>
        <w:tc>
          <w:tcPr>
            <w:tcW w:w="3261" w:type="dxa"/>
          </w:tcPr>
          <w:p w:rsidR="00CA1768" w:rsidRPr="00AB0D1B" w:rsidRDefault="00CA1768" w:rsidP="0002609D">
            <w:pPr>
              <w:spacing w:line="360" w:lineRule="auto"/>
              <w:jc w:val="left"/>
              <w:rPr>
                <w:sz w:val="24"/>
                <w:szCs w:val="24"/>
              </w:rPr>
            </w:pPr>
            <w:r w:rsidRPr="00DA3E7C">
              <w:rPr>
                <w:sz w:val="24"/>
                <w:szCs w:val="24"/>
              </w:rPr>
              <w:t>picBtn_DeletePlatform_Click</w:t>
            </w:r>
          </w:p>
        </w:tc>
        <w:tc>
          <w:tcPr>
            <w:tcW w:w="4938" w:type="dxa"/>
          </w:tcPr>
          <w:p w:rsidR="00CA1768" w:rsidRPr="00AB0D1B" w:rsidRDefault="00CA1768" w:rsidP="0002609D">
            <w:pPr>
              <w:spacing w:line="360" w:lineRule="auto"/>
              <w:jc w:val="left"/>
              <w:rPr>
                <w:sz w:val="24"/>
                <w:szCs w:val="24"/>
              </w:rPr>
            </w:pPr>
            <w:r w:rsidRPr="007C0569">
              <w:rPr>
                <w:sz w:val="24"/>
                <w:szCs w:val="24"/>
              </w:rPr>
              <w:t>Обработчик события нажатия клавиши мыши на графический объект, который производит удаление текущей платформы из конфигурации</w:t>
            </w:r>
          </w:p>
        </w:tc>
      </w:tr>
      <w:tr w:rsidR="00CA1768" w:rsidRPr="00AB0D1B" w:rsidTr="004119F6">
        <w:tc>
          <w:tcPr>
            <w:tcW w:w="1701" w:type="dxa"/>
            <w:vMerge/>
          </w:tcPr>
          <w:p w:rsidR="00CA1768" w:rsidRPr="00AB0D1B" w:rsidRDefault="00CA1768" w:rsidP="0002609D">
            <w:pPr>
              <w:spacing w:line="360" w:lineRule="auto"/>
              <w:jc w:val="left"/>
              <w:rPr>
                <w:sz w:val="24"/>
                <w:szCs w:val="24"/>
              </w:rPr>
            </w:pPr>
          </w:p>
        </w:tc>
        <w:tc>
          <w:tcPr>
            <w:tcW w:w="3261" w:type="dxa"/>
          </w:tcPr>
          <w:p w:rsidR="00CA1768" w:rsidRPr="00AB0D1B" w:rsidRDefault="00CA1768" w:rsidP="0002609D">
            <w:pPr>
              <w:spacing w:line="360" w:lineRule="auto"/>
              <w:jc w:val="left"/>
              <w:rPr>
                <w:sz w:val="24"/>
                <w:szCs w:val="24"/>
              </w:rPr>
            </w:pPr>
            <w:r w:rsidRPr="0068429F">
              <w:rPr>
                <w:sz w:val="24"/>
                <w:szCs w:val="24"/>
              </w:rPr>
              <w:t>picBtn_SearchPlatform_Click</w:t>
            </w:r>
          </w:p>
        </w:tc>
        <w:tc>
          <w:tcPr>
            <w:tcW w:w="4938" w:type="dxa"/>
          </w:tcPr>
          <w:p w:rsidR="00CA1768" w:rsidRPr="00AB0D1B" w:rsidRDefault="00CA1768" w:rsidP="0002609D">
            <w:pPr>
              <w:spacing w:line="360" w:lineRule="auto"/>
              <w:jc w:val="left"/>
              <w:rPr>
                <w:sz w:val="24"/>
                <w:szCs w:val="24"/>
              </w:rPr>
            </w:pPr>
            <w:r w:rsidRPr="0068429F">
              <w:rPr>
                <w:sz w:val="24"/>
                <w:szCs w:val="24"/>
              </w:rPr>
              <w:t>Обработчик события нажатия клавиши мыши на графический объект, который открывает диалоговое окно поиска платформы</w:t>
            </w:r>
          </w:p>
        </w:tc>
      </w:tr>
      <w:tr w:rsidR="00CA1768" w:rsidRPr="00AB0D1B" w:rsidTr="004119F6">
        <w:tc>
          <w:tcPr>
            <w:tcW w:w="1701" w:type="dxa"/>
            <w:vMerge/>
          </w:tcPr>
          <w:p w:rsidR="00CA1768" w:rsidRPr="00AB0D1B" w:rsidRDefault="00CA1768" w:rsidP="0002609D">
            <w:pPr>
              <w:spacing w:line="360" w:lineRule="auto"/>
              <w:jc w:val="left"/>
              <w:rPr>
                <w:sz w:val="24"/>
                <w:szCs w:val="24"/>
              </w:rPr>
            </w:pPr>
          </w:p>
        </w:tc>
        <w:tc>
          <w:tcPr>
            <w:tcW w:w="3261" w:type="dxa"/>
          </w:tcPr>
          <w:p w:rsidR="00CA1768" w:rsidRPr="00AB0D1B" w:rsidRDefault="00CA1768" w:rsidP="0002609D">
            <w:pPr>
              <w:spacing w:line="360" w:lineRule="auto"/>
              <w:jc w:val="left"/>
              <w:rPr>
                <w:sz w:val="24"/>
                <w:szCs w:val="24"/>
              </w:rPr>
            </w:pPr>
            <w:r w:rsidRPr="007C69A0">
              <w:rPr>
                <w:sz w:val="24"/>
                <w:szCs w:val="24"/>
              </w:rPr>
              <w:t>pictureBox3_Click</w:t>
            </w:r>
          </w:p>
        </w:tc>
        <w:tc>
          <w:tcPr>
            <w:tcW w:w="4938" w:type="dxa"/>
          </w:tcPr>
          <w:p w:rsidR="00CA1768" w:rsidRPr="00AB0D1B" w:rsidRDefault="00CA1768" w:rsidP="0002609D">
            <w:pPr>
              <w:spacing w:line="360" w:lineRule="auto"/>
              <w:jc w:val="left"/>
              <w:rPr>
                <w:sz w:val="24"/>
                <w:szCs w:val="24"/>
              </w:rPr>
            </w:pPr>
            <w:r w:rsidRPr="007C69A0">
              <w:rPr>
                <w:sz w:val="24"/>
                <w:szCs w:val="24"/>
              </w:rPr>
              <w:t>Обработчик события нажатия клавиши мыши на графический объект, который производит удаление текущего процессора из конфигурации</w:t>
            </w:r>
          </w:p>
        </w:tc>
      </w:tr>
      <w:tr w:rsidR="00CA1768" w:rsidRPr="00AB0D1B" w:rsidTr="004119F6">
        <w:tc>
          <w:tcPr>
            <w:tcW w:w="1701" w:type="dxa"/>
            <w:vMerge/>
          </w:tcPr>
          <w:p w:rsidR="00CA1768" w:rsidRPr="00AB0D1B" w:rsidRDefault="00CA1768" w:rsidP="0002609D">
            <w:pPr>
              <w:spacing w:line="360" w:lineRule="auto"/>
              <w:jc w:val="left"/>
              <w:rPr>
                <w:sz w:val="24"/>
                <w:szCs w:val="24"/>
              </w:rPr>
            </w:pPr>
          </w:p>
        </w:tc>
        <w:tc>
          <w:tcPr>
            <w:tcW w:w="3261" w:type="dxa"/>
          </w:tcPr>
          <w:p w:rsidR="00CA1768" w:rsidRPr="00AB0D1B" w:rsidRDefault="00CA1768" w:rsidP="0002609D">
            <w:pPr>
              <w:spacing w:line="360" w:lineRule="auto"/>
              <w:jc w:val="left"/>
              <w:rPr>
                <w:sz w:val="24"/>
                <w:szCs w:val="24"/>
              </w:rPr>
            </w:pPr>
            <w:r w:rsidRPr="007C69A0">
              <w:rPr>
                <w:sz w:val="24"/>
                <w:szCs w:val="24"/>
              </w:rPr>
              <w:t>pictureBox4_Click</w:t>
            </w:r>
          </w:p>
        </w:tc>
        <w:tc>
          <w:tcPr>
            <w:tcW w:w="4938" w:type="dxa"/>
          </w:tcPr>
          <w:p w:rsidR="00CA1768" w:rsidRPr="00AB0D1B" w:rsidRDefault="00CA1768" w:rsidP="0002609D">
            <w:pPr>
              <w:spacing w:line="360" w:lineRule="auto"/>
              <w:jc w:val="left"/>
              <w:rPr>
                <w:sz w:val="24"/>
                <w:szCs w:val="24"/>
              </w:rPr>
            </w:pPr>
            <w:r w:rsidRPr="007C69A0">
              <w:rPr>
                <w:sz w:val="24"/>
                <w:szCs w:val="24"/>
              </w:rPr>
              <w:t>Обработчик события нажатия клавиши мыши на графический объект, который производит удаление установленной оперативной памяти</w:t>
            </w:r>
          </w:p>
        </w:tc>
      </w:tr>
      <w:tr w:rsidR="00CA1768" w:rsidRPr="00AB0D1B" w:rsidTr="004119F6">
        <w:tc>
          <w:tcPr>
            <w:tcW w:w="1701" w:type="dxa"/>
            <w:vMerge/>
          </w:tcPr>
          <w:p w:rsidR="00CA1768" w:rsidRPr="00AB0D1B" w:rsidRDefault="00CA1768" w:rsidP="0002609D">
            <w:pPr>
              <w:spacing w:line="360" w:lineRule="auto"/>
              <w:jc w:val="left"/>
              <w:rPr>
                <w:sz w:val="24"/>
                <w:szCs w:val="24"/>
              </w:rPr>
            </w:pPr>
          </w:p>
        </w:tc>
        <w:tc>
          <w:tcPr>
            <w:tcW w:w="3261" w:type="dxa"/>
          </w:tcPr>
          <w:p w:rsidR="00CA1768" w:rsidRPr="00AB0D1B" w:rsidRDefault="00CA1768" w:rsidP="0002609D">
            <w:pPr>
              <w:spacing w:line="360" w:lineRule="auto"/>
              <w:jc w:val="left"/>
              <w:rPr>
                <w:sz w:val="24"/>
                <w:szCs w:val="24"/>
              </w:rPr>
            </w:pPr>
            <w:r w:rsidRPr="00653C44">
              <w:rPr>
                <w:sz w:val="24"/>
                <w:szCs w:val="24"/>
              </w:rPr>
              <w:t>pictureBox14_Click</w:t>
            </w:r>
          </w:p>
        </w:tc>
        <w:tc>
          <w:tcPr>
            <w:tcW w:w="4938" w:type="dxa"/>
          </w:tcPr>
          <w:p w:rsidR="00CA1768" w:rsidRPr="00AB0D1B" w:rsidRDefault="00CA1768" w:rsidP="0002609D">
            <w:pPr>
              <w:spacing w:line="360" w:lineRule="auto"/>
              <w:jc w:val="left"/>
              <w:rPr>
                <w:sz w:val="24"/>
                <w:szCs w:val="24"/>
              </w:rPr>
            </w:pPr>
            <w:r w:rsidRPr="00653C44">
              <w:rPr>
                <w:sz w:val="24"/>
                <w:szCs w:val="24"/>
              </w:rPr>
              <w:t>Обработчик события нажатия клавиши мыши на графический объект, который производит удаление установленного накопителя</w:t>
            </w:r>
          </w:p>
        </w:tc>
      </w:tr>
      <w:tr w:rsidR="00CA1768" w:rsidRPr="00AB0D1B" w:rsidTr="004119F6">
        <w:tc>
          <w:tcPr>
            <w:tcW w:w="1701" w:type="dxa"/>
            <w:vMerge/>
          </w:tcPr>
          <w:p w:rsidR="00CA1768" w:rsidRPr="00AB0D1B" w:rsidRDefault="00CA1768" w:rsidP="0002609D">
            <w:pPr>
              <w:spacing w:line="360" w:lineRule="auto"/>
              <w:jc w:val="left"/>
              <w:rPr>
                <w:sz w:val="24"/>
                <w:szCs w:val="24"/>
              </w:rPr>
            </w:pPr>
          </w:p>
        </w:tc>
        <w:tc>
          <w:tcPr>
            <w:tcW w:w="3261" w:type="dxa"/>
          </w:tcPr>
          <w:p w:rsidR="00CA1768" w:rsidRPr="00AB0D1B" w:rsidRDefault="00CA1768" w:rsidP="0002609D">
            <w:pPr>
              <w:spacing w:line="360" w:lineRule="auto"/>
              <w:jc w:val="left"/>
              <w:rPr>
                <w:sz w:val="24"/>
                <w:szCs w:val="24"/>
              </w:rPr>
            </w:pPr>
            <w:r w:rsidRPr="00653C44">
              <w:rPr>
                <w:sz w:val="24"/>
                <w:szCs w:val="24"/>
              </w:rPr>
              <w:t>pictureBox1_Click</w:t>
            </w:r>
          </w:p>
        </w:tc>
        <w:tc>
          <w:tcPr>
            <w:tcW w:w="4938" w:type="dxa"/>
          </w:tcPr>
          <w:p w:rsidR="00CA1768" w:rsidRPr="00AB0D1B" w:rsidRDefault="00CA1768" w:rsidP="0002609D">
            <w:pPr>
              <w:spacing w:line="360" w:lineRule="auto"/>
              <w:jc w:val="left"/>
              <w:rPr>
                <w:sz w:val="24"/>
                <w:szCs w:val="24"/>
              </w:rPr>
            </w:pPr>
            <w:r w:rsidRPr="00653C44">
              <w:rPr>
                <w:sz w:val="24"/>
                <w:szCs w:val="24"/>
              </w:rPr>
              <w:t>Обработчик события нажатия клавиши мыши на графический объект, который открывает диалоговое окно поиска процессора</w:t>
            </w:r>
          </w:p>
        </w:tc>
      </w:tr>
      <w:tr w:rsidR="00CA1768" w:rsidRPr="00AB0D1B" w:rsidTr="004119F6">
        <w:tc>
          <w:tcPr>
            <w:tcW w:w="1701" w:type="dxa"/>
            <w:vMerge/>
            <w:tcBorders>
              <w:bottom w:val="nil"/>
            </w:tcBorders>
          </w:tcPr>
          <w:p w:rsidR="00CA1768" w:rsidRPr="00AB0D1B" w:rsidRDefault="00CA1768" w:rsidP="0002609D">
            <w:pPr>
              <w:spacing w:line="360" w:lineRule="auto"/>
              <w:jc w:val="left"/>
              <w:rPr>
                <w:sz w:val="24"/>
                <w:szCs w:val="24"/>
              </w:rPr>
            </w:pPr>
          </w:p>
        </w:tc>
        <w:tc>
          <w:tcPr>
            <w:tcW w:w="3261" w:type="dxa"/>
            <w:tcBorders>
              <w:bottom w:val="nil"/>
            </w:tcBorders>
          </w:tcPr>
          <w:p w:rsidR="00CA1768" w:rsidRPr="00AB0D1B" w:rsidRDefault="00CA1768" w:rsidP="0002609D">
            <w:pPr>
              <w:spacing w:line="360" w:lineRule="auto"/>
              <w:jc w:val="left"/>
              <w:rPr>
                <w:sz w:val="24"/>
                <w:szCs w:val="24"/>
              </w:rPr>
            </w:pPr>
            <w:r w:rsidRPr="00653C44">
              <w:rPr>
                <w:sz w:val="24"/>
                <w:szCs w:val="24"/>
              </w:rPr>
              <w:t>pictureBox5_Click</w:t>
            </w:r>
          </w:p>
        </w:tc>
        <w:tc>
          <w:tcPr>
            <w:tcW w:w="4938" w:type="dxa"/>
            <w:tcBorders>
              <w:bottom w:val="nil"/>
            </w:tcBorders>
          </w:tcPr>
          <w:p w:rsidR="00CA1768" w:rsidRPr="00AB0D1B" w:rsidRDefault="00CA1768" w:rsidP="0002609D">
            <w:pPr>
              <w:spacing w:line="360" w:lineRule="auto"/>
              <w:jc w:val="left"/>
              <w:rPr>
                <w:sz w:val="24"/>
                <w:szCs w:val="24"/>
              </w:rPr>
            </w:pPr>
            <w:r w:rsidRPr="00653C44">
              <w:rPr>
                <w:sz w:val="24"/>
                <w:szCs w:val="24"/>
              </w:rPr>
              <w:t>Обработчик события нажатия клавиши мыши на графический объект, который открывает диалоговое окно поиска оперативной памяти</w:t>
            </w:r>
          </w:p>
        </w:tc>
      </w:tr>
    </w:tbl>
    <w:p w:rsidR="00EB7D59" w:rsidRDefault="00EB7D59"/>
    <w:p w:rsidR="00EB7D59" w:rsidRDefault="00EB7D59">
      <w:pPr>
        <w:widowControl/>
        <w:spacing w:line="360" w:lineRule="auto"/>
        <w:ind w:firstLine="851"/>
        <w:jc w:val="both"/>
      </w:pPr>
      <w:r>
        <w:br w:type="page"/>
      </w:r>
    </w:p>
    <w:p w:rsidR="00EB7D59" w:rsidRDefault="00EB7D59" w:rsidP="00EB7D59">
      <w:pPr>
        <w:spacing w:line="360" w:lineRule="auto"/>
        <w:ind w:firstLine="851"/>
        <w:jc w:val="both"/>
        <w:rPr>
          <w:sz w:val="28"/>
        </w:rPr>
      </w:pPr>
      <w:r>
        <w:rPr>
          <w:sz w:val="28"/>
        </w:rPr>
        <w:lastRenderedPageBreak/>
        <w:t>Продолжение таблицы 55</w:t>
      </w:r>
    </w:p>
    <w:tbl>
      <w:tblPr>
        <w:tblStyle w:val="ac"/>
        <w:tblW w:w="0" w:type="auto"/>
        <w:tblInd w:w="108" w:type="dxa"/>
        <w:tblLayout w:type="fixed"/>
        <w:tblLook w:val="04A0" w:firstRow="1" w:lastRow="0" w:firstColumn="1" w:lastColumn="0" w:noHBand="0" w:noVBand="1"/>
      </w:tblPr>
      <w:tblGrid>
        <w:gridCol w:w="1701"/>
        <w:gridCol w:w="3261"/>
        <w:gridCol w:w="4938"/>
      </w:tblGrid>
      <w:tr w:rsidR="00EB7D59" w:rsidRPr="0012231A" w:rsidTr="004119F6">
        <w:tc>
          <w:tcPr>
            <w:tcW w:w="1701" w:type="dxa"/>
            <w:tcBorders>
              <w:bottom w:val="single" w:sz="4" w:space="0" w:color="auto"/>
            </w:tcBorders>
          </w:tcPr>
          <w:p w:rsidR="00EB7D59" w:rsidRPr="0012231A" w:rsidRDefault="00EB7D59" w:rsidP="00163492">
            <w:pPr>
              <w:spacing w:line="360" w:lineRule="auto"/>
              <w:jc w:val="center"/>
              <w:rPr>
                <w:b/>
                <w:sz w:val="24"/>
                <w:szCs w:val="24"/>
              </w:rPr>
            </w:pPr>
            <w:r w:rsidRPr="0012231A">
              <w:rPr>
                <w:b/>
                <w:sz w:val="24"/>
                <w:szCs w:val="24"/>
              </w:rPr>
              <w:t>Имя модуля</w:t>
            </w:r>
          </w:p>
        </w:tc>
        <w:tc>
          <w:tcPr>
            <w:tcW w:w="3261" w:type="dxa"/>
            <w:tcBorders>
              <w:bottom w:val="single" w:sz="4" w:space="0" w:color="auto"/>
            </w:tcBorders>
          </w:tcPr>
          <w:p w:rsidR="00EB7D59" w:rsidRPr="0012231A" w:rsidRDefault="00EB7D59" w:rsidP="00163492">
            <w:pPr>
              <w:spacing w:line="360" w:lineRule="auto"/>
              <w:jc w:val="center"/>
              <w:rPr>
                <w:b/>
                <w:sz w:val="24"/>
                <w:szCs w:val="24"/>
              </w:rPr>
            </w:pPr>
            <w:r w:rsidRPr="0012231A">
              <w:rPr>
                <w:b/>
                <w:sz w:val="24"/>
                <w:szCs w:val="24"/>
              </w:rPr>
              <w:t>Имя процедуры (функции)</w:t>
            </w:r>
          </w:p>
        </w:tc>
        <w:tc>
          <w:tcPr>
            <w:tcW w:w="4938" w:type="dxa"/>
            <w:tcBorders>
              <w:bottom w:val="single" w:sz="4" w:space="0" w:color="auto"/>
            </w:tcBorders>
          </w:tcPr>
          <w:p w:rsidR="00EB7D59" w:rsidRPr="0012231A" w:rsidRDefault="00EB7D59" w:rsidP="00163492">
            <w:pPr>
              <w:spacing w:line="360" w:lineRule="auto"/>
              <w:jc w:val="center"/>
              <w:rPr>
                <w:b/>
                <w:sz w:val="24"/>
                <w:szCs w:val="24"/>
              </w:rPr>
            </w:pPr>
            <w:r w:rsidRPr="0012231A">
              <w:rPr>
                <w:b/>
                <w:sz w:val="24"/>
                <w:szCs w:val="24"/>
              </w:rPr>
              <w:t>Назначение процедуры (функции)</w:t>
            </w:r>
          </w:p>
        </w:tc>
      </w:tr>
      <w:tr w:rsidR="00CA1768" w:rsidRPr="00AB0D1B" w:rsidTr="004119F6">
        <w:tc>
          <w:tcPr>
            <w:tcW w:w="1701" w:type="dxa"/>
            <w:vMerge w:val="restart"/>
          </w:tcPr>
          <w:p w:rsidR="00CA1768" w:rsidRPr="00AB0D1B" w:rsidRDefault="005600BA" w:rsidP="0002609D">
            <w:pPr>
              <w:spacing w:line="360" w:lineRule="auto"/>
              <w:jc w:val="left"/>
              <w:rPr>
                <w:sz w:val="24"/>
                <w:szCs w:val="24"/>
              </w:rPr>
            </w:pPr>
            <w:r w:rsidRPr="00B16380">
              <w:rPr>
                <w:sz w:val="24"/>
                <w:szCs w:val="24"/>
              </w:rPr>
              <w:t>EditServerConfigurationForm.cs</w:t>
            </w:r>
          </w:p>
        </w:tc>
        <w:tc>
          <w:tcPr>
            <w:tcW w:w="3261" w:type="dxa"/>
          </w:tcPr>
          <w:p w:rsidR="00CA1768" w:rsidRPr="00AB0D1B" w:rsidRDefault="00CA1768" w:rsidP="0002609D">
            <w:pPr>
              <w:spacing w:line="360" w:lineRule="auto"/>
              <w:jc w:val="left"/>
              <w:rPr>
                <w:sz w:val="24"/>
                <w:szCs w:val="24"/>
              </w:rPr>
            </w:pPr>
            <w:r w:rsidRPr="00E82C78">
              <w:rPr>
                <w:sz w:val="24"/>
                <w:szCs w:val="24"/>
              </w:rPr>
              <w:t>pictureBox15_Click</w:t>
            </w:r>
          </w:p>
        </w:tc>
        <w:tc>
          <w:tcPr>
            <w:tcW w:w="4938" w:type="dxa"/>
          </w:tcPr>
          <w:p w:rsidR="00CA1768" w:rsidRPr="00AB0D1B" w:rsidRDefault="00CA1768" w:rsidP="0002609D">
            <w:pPr>
              <w:spacing w:line="360" w:lineRule="auto"/>
              <w:jc w:val="left"/>
              <w:rPr>
                <w:sz w:val="24"/>
                <w:szCs w:val="24"/>
              </w:rPr>
            </w:pPr>
            <w:r w:rsidRPr="00E82C78">
              <w:rPr>
                <w:sz w:val="24"/>
                <w:szCs w:val="24"/>
              </w:rPr>
              <w:t>Обработчик события нажатия клавиши мыши на графический объект, который открывает диалоговое окно поиска накопителя</w:t>
            </w:r>
          </w:p>
        </w:tc>
      </w:tr>
      <w:tr w:rsidR="00CA1768" w:rsidRPr="00AB0D1B" w:rsidTr="004119F6">
        <w:tc>
          <w:tcPr>
            <w:tcW w:w="1701" w:type="dxa"/>
            <w:vMerge/>
          </w:tcPr>
          <w:p w:rsidR="00CA1768" w:rsidRPr="00AB0D1B" w:rsidRDefault="00CA1768" w:rsidP="0002609D">
            <w:pPr>
              <w:spacing w:line="360" w:lineRule="auto"/>
              <w:jc w:val="left"/>
              <w:rPr>
                <w:sz w:val="24"/>
                <w:szCs w:val="24"/>
              </w:rPr>
            </w:pPr>
          </w:p>
        </w:tc>
        <w:tc>
          <w:tcPr>
            <w:tcW w:w="3261" w:type="dxa"/>
          </w:tcPr>
          <w:p w:rsidR="00CA1768" w:rsidRPr="00AB0D1B" w:rsidRDefault="00CA1768" w:rsidP="0002609D">
            <w:pPr>
              <w:spacing w:line="360" w:lineRule="auto"/>
              <w:jc w:val="left"/>
              <w:rPr>
                <w:sz w:val="24"/>
                <w:szCs w:val="24"/>
              </w:rPr>
            </w:pPr>
            <w:r w:rsidRPr="007B269E">
              <w:rPr>
                <w:sz w:val="24"/>
                <w:szCs w:val="24"/>
              </w:rPr>
              <w:t>comboBox_CPU_SelectedIndexChanged</w:t>
            </w:r>
          </w:p>
        </w:tc>
        <w:tc>
          <w:tcPr>
            <w:tcW w:w="4938" w:type="dxa"/>
          </w:tcPr>
          <w:p w:rsidR="00CA1768" w:rsidRPr="00AB0D1B" w:rsidRDefault="00CA1768" w:rsidP="0002609D">
            <w:pPr>
              <w:spacing w:line="360" w:lineRule="auto"/>
              <w:jc w:val="left"/>
              <w:rPr>
                <w:sz w:val="24"/>
                <w:szCs w:val="24"/>
              </w:rPr>
            </w:pPr>
            <w:r w:rsidRPr="007B269E">
              <w:rPr>
                <w:sz w:val="24"/>
                <w:szCs w:val="24"/>
              </w:rPr>
              <w:t>Обработчик события изменения текущего индекса в списке процессоров</w:t>
            </w:r>
          </w:p>
        </w:tc>
      </w:tr>
      <w:tr w:rsidR="00CA1768" w:rsidRPr="00AB0D1B" w:rsidTr="004119F6">
        <w:tc>
          <w:tcPr>
            <w:tcW w:w="1701" w:type="dxa"/>
            <w:vMerge/>
          </w:tcPr>
          <w:p w:rsidR="00CA1768" w:rsidRPr="00AB0D1B" w:rsidRDefault="00CA1768" w:rsidP="0002609D">
            <w:pPr>
              <w:spacing w:line="360" w:lineRule="auto"/>
              <w:jc w:val="left"/>
              <w:rPr>
                <w:sz w:val="24"/>
                <w:szCs w:val="24"/>
              </w:rPr>
            </w:pPr>
          </w:p>
        </w:tc>
        <w:tc>
          <w:tcPr>
            <w:tcW w:w="3261" w:type="dxa"/>
          </w:tcPr>
          <w:p w:rsidR="00CA1768" w:rsidRPr="00AB0D1B" w:rsidRDefault="00CA1768" w:rsidP="0002609D">
            <w:pPr>
              <w:spacing w:line="360" w:lineRule="auto"/>
              <w:jc w:val="left"/>
              <w:rPr>
                <w:sz w:val="24"/>
                <w:szCs w:val="24"/>
              </w:rPr>
            </w:pPr>
            <w:r w:rsidRPr="007B269E">
              <w:rPr>
                <w:sz w:val="24"/>
                <w:szCs w:val="24"/>
              </w:rPr>
              <w:t>pictureBox7_Click</w:t>
            </w:r>
          </w:p>
        </w:tc>
        <w:tc>
          <w:tcPr>
            <w:tcW w:w="4938" w:type="dxa"/>
          </w:tcPr>
          <w:p w:rsidR="00CA1768" w:rsidRPr="00AB0D1B" w:rsidRDefault="00CA1768" w:rsidP="0002609D">
            <w:pPr>
              <w:spacing w:line="360" w:lineRule="auto"/>
              <w:jc w:val="left"/>
              <w:rPr>
                <w:sz w:val="24"/>
                <w:szCs w:val="24"/>
              </w:rPr>
            </w:pPr>
            <w:r w:rsidRPr="00A652EA">
              <w:rPr>
                <w:sz w:val="24"/>
                <w:szCs w:val="24"/>
              </w:rPr>
              <w:t>Обработчик события нажатия клавиши мыши на графический объект, который осуществляет добавление выбранной памяти к установленной</w:t>
            </w:r>
          </w:p>
        </w:tc>
      </w:tr>
      <w:tr w:rsidR="00CA1768" w:rsidRPr="00AB0D1B" w:rsidTr="004119F6">
        <w:tc>
          <w:tcPr>
            <w:tcW w:w="1701" w:type="dxa"/>
            <w:vMerge/>
          </w:tcPr>
          <w:p w:rsidR="00CA1768" w:rsidRPr="00AB0D1B" w:rsidRDefault="00CA1768" w:rsidP="0002609D">
            <w:pPr>
              <w:spacing w:line="360" w:lineRule="auto"/>
              <w:jc w:val="left"/>
              <w:rPr>
                <w:sz w:val="24"/>
                <w:szCs w:val="24"/>
              </w:rPr>
            </w:pPr>
          </w:p>
        </w:tc>
        <w:tc>
          <w:tcPr>
            <w:tcW w:w="3261" w:type="dxa"/>
          </w:tcPr>
          <w:p w:rsidR="00CA1768" w:rsidRPr="00AB0D1B" w:rsidRDefault="00CA1768" w:rsidP="0002609D">
            <w:pPr>
              <w:spacing w:line="360" w:lineRule="auto"/>
              <w:jc w:val="left"/>
              <w:rPr>
                <w:sz w:val="24"/>
                <w:szCs w:val="24"/>
              </w:rPr>
            </w:pPr>
            <w:r w:rsidRPr="00617E0D">
              <w:rPr>
                <w:sz w:val="24"/>
                <w:szCs w:val="24"/>
              </w:rPr>
              <w:t>pictureBox13_Click</w:t>
            </w:r>
          </w:p>
        </w:tc>
        <w:tc>
          <w:tcPr>
            <w:tcW w:w="4938" w:type="dxa"/>
          </w:tcPr>
          <w:p w:rsidR="00CA1768" w:rsidRPr="00AB0D1B" w:rsidRDefault="00CA1768" w:rsidP="0002609D">
            <w:pPr>
              <w:spacing w:line="360" w:lineRule="auto"/>
              <w:jc w:val="left"/>
              <w:rPr>
                <w:sz w:val="24"/>
                <w:szCs w:val="24"/>
              </w:rPr>
            </w:pPr>
            <w:r w:rsidRPr="00617E0D">
              <w:rPr>
                <w:sz w:val="24"/>
                <w:szCs w:val="24"/>
              </w:rPr>
              <w:t>Обработчик события нажатия клавиши мыши на графический объект, который осуществляет добавление выбранного накопителя к установленным</w:t>
            </w:r>
          </w:p>
        </w:tc>
      </w:tr>
      <w:tr w:rsidR="00CA1768" w:rsidRPr="00AB0D1B" w:rsidTr="004119F6">
        <w:tc>
          <w:tcPr>
            <w:tcW w:w="1701" w:type="dxa"/>
            <w:vMerge/>
          </w:tcPr>
          <w:p w:rsidR="00CA1768" w:rsidRPr="00AB0D1B" w:rsidRDefault="00CA1768" w:rsidP="0002609D">
            <w:pPr>
              <w:spacing w:line="360" w:lineRule="auto"/>
              <w:jc w:val="left"/>
              <w:rPr>
                <w:sz w:val="24"/>
                <w:szCs w:val="24"/>
              </w:rPr>
            </w:pPr>
          </w:p>
        </w:tc>
        <w:tc>
          <w:tcPr>
            <w:tcW w:w="3261" w:type="dxa"/>
          </w:tcPr>
          <w:p w:rsidR="00CA1768" w:rsidRPr="00AB0D1B" w:rsidRDefault="00CA1768" w:rsidP="0002609D">
            <w:pPr>
              <w:spacing w:line="360" w:lineRule="auto"/>
              <w:jc w:val="left"/>
              <w:rPr>
                <w:sz w:val="24"/>
                <w:szCs w:val="24"/>
              </w:rPr>
            </w:pPr>
            <w:r w:rsidRPr="00617E0D">
              <w:rPr>
                <w:sz w:val="24"/>
                <w:szCs w:val="24"/>
              </w:rPr>
              <w:t>lbl_NoStorages_Click</w:t>
            </w:r>
          </w:p>
        </w:tc>
        <w:tc>
          <w:tcPr>
            <w:tcW w:w="4938" w:type="dxa"/>
          </w:tcPr>
          <w:p w:rsidR="00CA1768" w:rsidRPr="00AB0D1B" w:rsidRDefault="00CA1768" w:rsidP="0002609D">
            <w:pPr>
              <w:spacing w:line="360" w:lineRule="auto"/>
              <w:jc w:val="left"/>
              <w:rPr>
                <w:sz w:val="24"/>
                <w:szCs w:val="24"/>
              </w:rPr>
            </w:pPr>
            <w:r w:rsidRPr="00617E0D">
              <w:rPr>
                <w:sz w:val="24"/>
                <w:szCs w:val="24"/>
              </w:rPr>
              <w:t>Обработчик события нажатия клавиши мыши на текстовую метку, который открывает диалоговое окно добавления нового накопителя, если он не выбран</w:t>
            </w:r>
          </w:p>
        </w:tc>
      </w:tr>
      <w:tr w:rsidR="00CA1768" w:rsidRPr="00AB0D1B" w:rsidTr="004119F6">
        <w:tc>
          <w:tcPr>
            <w:tcW w:w="1701" w:type="dxa"/>
            <w:vMerge/>
          </w:tcPr>
          <w:p w:rsidR="00CA1768" w:rsidRPr="00AB0D1B" w:rsidRDefault="00CA1768" w:rsidP="0002609D">
            <w:pPr>
              <w:spacing w:line="360" w:lineRule="auto"/>
              <w:jc w:val="left"/>
              <w:rPr>
                <w:sz w:val="24"/>
                <w:szCs w:val="24"/>
              </w:rPr>
            </w:pPr>
          </w:p>
        </w:tc>
        <w:tc>
          <w:tcPr>
            <w:tcW w:w="3261" w:type="dxa"/>
          </w:tcPr>
          <w:p w:rsidR="00CA1768" w:rsidRPr="00AB0D1B" w:rsidRDefault="00CA1768" w:rsidP="0002609D">
            <w:pPr>
              <w:spacing w:line="360" w:lineRule="auto"/>
              <w:jc w:val="left"/>
              <w:rPr>
                <w:sz w:val="24"/>
                <w:szCs w:val="24"/>
              </w:rPr>
            </w:pPr>
            <w:r w:rsidRPr="00617E0D">
              <w:rPr>
                <w:sz w:val="24"/>
                <w:szCs w:val="24"/>
              </w:rPr>
              <w:t>lbl_NoRams_Click</w:t>
            </w:r>
          </w:p>
        </w:tc>
        <w:tc>
          <w:tcPr>
            <w:tcW w:w="4938" w:type="dxa"/>
          </w:tcPr>
          <w:p w:rsidR="00CA1768" w:rsidRPr="00AB0D1B" w:rsidRDefault="00CA1768" w:rsidP="0002609D">
            <w:pPr>
              <w:spacing w:line="360" w:lineRule="auto"/>
              <w:jc w:val="left"/>
              <w:rPr>
                <w:sz w:val="24"/>
                <w:szCs w:val="24"/>
              </w:rPr>
            </w:pPr>
            <w:r w:rsidRPr="00617E0D">
              <w:rPr>
                <w:sz w:val="24"/>
                <w:szCs w:val="24"/>
              </w:rPr>
              <w:t>Обработчик события нажатия клавиши мыши на текстовую метку, который открывает диалоговое окно добавления новой оперативной памяти, если она не выбрана</w:t>
            </w:r>
          </w:p>
        </w:tc>
      </w:tr>
      <w:tr w:rsidR="00CA1768" w:rsidRPr="00AB0D1B" w:rsidTr="004119F6">
        <w:tc>
          <w:tcPr>
            <w:tcW w:w="1701" w:type="dxa"/>
            <w:vMerge/>
          </w:tcPr>
          <w:p w:rsidR="00CA1768" w:rsidRPr="00AB0D1B" w:rsidRDefault="00CA1768" w:rsidP="0002609D">
            <w:pPr>
              <w:spacing w:line="360" w:lineRule="auto"/>
              <w:jc w:val="left"/>
              <w:rPr>
                <w:sz w:val="24"/>
                <w:szCs w:val="24"/>
              </w:rPr>
            </w:pPr>
          </w:p>
        </w:tc>
        <w:tc>
          <w:tcPr>
            <w:tcW w:w="3261" w:type="dxa"/>
          </w:tcPr>
          <w:p w:rsidR="00CA1768" w:rsidRPr="00AB0D1B" w:rsidRDefault="00CA1768" w:rsidP="0002609D">
            <w:pPr>
              <w:spacing w:line="360" w:lineRule="auto"/>
              <w:jc w:val="left"/>
              <w:rPr>
                <w:sz w:val="24"/>
                <w:szCs w:val="24"/>
              </w:rPr>
            </w:pPr>
            <w:r w:rsidRPr="00FD2180">
              <w:rPr>
                <w:sz w:val="24"/>
                <w:szCs w:val="24"/>
              </w:rPr>
              <w:t>lbl_NoCPUs_Click</w:t>
            </w:r>
          </w:p>
        </w:tc>
        <w:tc>
          <w:tcPr>
            <w:tcW w:w="4938" w:type="dxa"/>
          </w:tcPr>
          <w:p w:rsidR="00CA1768" w:rsidRPr="00AB0D1B" w:rsidRDefault="00CA1768" w:rsidP="0002609D">
            <w:pPr>
              <w:spacing w:line="360" w:lineRule="auto"/>
              <w:jc w:val="left"/>
              <w:rPr>
                <w:sz w:val="24"/>
                <w:szCs w:val="24"/>
              </w:rPr>
            </w:pPr>
            <w:r w:rsidRPr="00FD2180">
              <w:rPr>
                <w:sz w:val="24"/>
                <w:szCs w:val="24"/>
              </w:rPr>
              <w:t>Обработчик события нажатия клавиши мыши на текстовую метку, который открывает диалоговое окно добавления нового процессора, если он не выбран</w:t>
            </w:r>
          </w:p>
        </w:tc>
      </w:tr>
      <w:tr w:rsidR="00CA1768" w:rsidRPr="00AB0D1B" w:rsidTr="004119F6">
        <w:tc>
          <w:tcPr>
            <w:tcW w:w="1701" w:type="dxa"/>
            <w:vMerge/>
            <w:tcBorders>
              <w:bottom w:val="nil"/>
            </w:tcBorders>
          </w:tcPr>
          <w:p w:rsidR="00CA1768" w:rsidRPr="00AB0D1B" w:rsidRDefault="00CA1768" w:rsidP="0002609D">
            <w:pPr>
              <w:spacing w:line="360" w:lineRule="auto"/>
              <w:jc w:val="left"/>
              <w:rPr>
                <w:sz w:val="24"/>
                <w:szCs w:val="24"/>
              </w:rPr>
            </w:pPr>
          </w:p>
        </w:tc>
        <w:tc>
          <w:tcPr>
            <w:tcW w:w="3261" w:type="dxa"/>
            <w:tcBorders>
              <w:bottom w:val="nil"/>
            </w:tcBorders>
          </w:tcPr>
          <w:p w:rsidR="00CA1768" w:rsidRPr="00AB0D1B" w:rsidRDefault="00CA1768" w:rsidP="0002609D">
            <w:pPr>
              <w:spacing w:line="360" w:lineRule="auto"/>
              <w:jc w:val="left"/>
              <w:rPr>
                <w:sz w:val="24"/>
                <w:szCs w:val="24"/>
              </w:rPr>
            </w:pPr>
            <w:r w:rsidRPr="00E537E6">
              <w:rPr>
                <w:sz w:val="24"/>
                <w:szCs w:val="24"/>
              </w:rPr>
              <w:t>pictureBox8_Click</w:t>
            </w:r>
          </w:p>
        </w:tc>
        <w:tc>
          <w:tcPr>
            <w:tcW w:w="4938" w:type="dxa"/>
            <w:tcBorders>
              <w:bottom w:val="nil"/>
            </w:tcBorders>
          </w:tcPr>
          <w:p w:rsidR="00CA1768" w:rsidRPr="00AB0D1B" w:rsidRDefault="00CA1768" w:rsidP="0002609D">
            <w:pPr>
              <w:spacing w:line="360" w:lineRule="auto"/>
              <w:jc w:val="left"/>
              <w:rPr>
                <w:sz w:val="24"/>
                <w:szCs w:val="24"/>
              </w:rPr>
            </w:pPr>
            <w:r w:rsidRPr="00E537E6">
              <w:rPr>
                <w:sz w:val="24"/>
                <w:szCs w:val="24"/>
              </w:rPr>
              <w:t>Обработчик события нажатия клавиши мыши на графический объект, который осуществляет увеличение количества выбранной установленной оперативной памяти</w:t>
            </w:r>
          </w:p>
        </w:tc>
      </w:tr>
    </w:tbl>
    <w:p w:rsidR="004119F6" w:rsidRDefault="004119F6" w:rsidP="00EB7D59">
      <w:pPr>
        <w:spacing w:line="360" w:lineRule="auto"/>
        <w:ind w:firstLine="851"/>
        <w:jc w:val="both"/>
        <w:rPr>
          <w:sz w:val="28"/>
        </w:rPr>
      </w:pPr>
    </w:p>
    <w:p w:rsidR="004119F6" w:rsidRDefault="004119F6">
      <w:pPr>
        <w:widowControl/>
        <w:spacing w:line="360" w:lineRule="auto"/>
        <w:ind w:firstLine="851"/>
        <w:jc w:val="both"/>
        <w:rPr>
          <w:sz w:val="28"/>
        </w:rPr>
      </w:pPr>
      <w:r>
        <w:rPr>
          <w:sz w:val="28"/>
        </w:rPr>
        <w:br w:type="page"/>
      </w:r>
    </w:p>
    <w:p w:rsidR="00EB7D59" w:rsidRDefault="00EB7D59" w:rsidP="00EB7D59">
      <w:pPr>
        <w:spacing w:line="360" w:lineRule="auto"/>
        <w:ind w:firstLine="851"/>
        <w:jc w:val="both"/>
        <w:rPr>
          <w:sz w:val="28"/>
        </w:rPr>
      </w:pPr>
      <w:r>
        <w:rPr>
          <w:sz w:val="28"/>
        </w:rPr>
        <w:lastRenderedPageBreak/>
        <w:t>Продолжение таблицы 55</w:t>
      </w:r>
    </w:p>
    <w:tbl>
      <w:tblPr>
        <w:tblStyle w:val="ac"/>
        <w:tblW w:w="0" w:type="auto"/>
        <w:tblInd w:w="108" w:type="dxa"/>
        <w:tblLayout w:type="fixed"/>
        <w:tblLook w:val="04A0" w:firstRow="1" w:lastRow="0" w:firstColumn="1" w:lastColumn="0" w:noHBand="0" w:noVBand="1"/>
      </w:tblPr>
      <w:tblGrid>
        <w:gridCol w:w="1701"/>
        <w:gridCol w:w="3261"/>
        <w:gridCol w:w="4938"/>
      </w:tblGrid>
      <w:tr w:rsidR="00EB7D59" w:rsidRPr="0012231A" w:rsidTr="004119F6">
        <w:tc>
          <w:tcPr>
            <w:tcW w:w="1701" w:type="dxa"/>
            <w:tcBorders>
              <w:bottom w:val="single" w:sz="4" w:space="0" w:color="auto"/>
            </w:tcBorders>
          </w:tcPr>
          <w:p w:rsidR="00EB7D59" w:rsidRPr="0012231A" w:rsidRDefault="00EB7D59" w:rsidP="00163492">
            <w:pPr>
              <w:spacing w:line="360" w:lineRule="auto"/>
              <w:jc w:val="center"/>
              <w:rPr>
                <w:b/>
                <w:sz w:val="24"/>
                <w:szCs w:val="24"/>
              </w:rPr>
            </w:pPr>
            <w:r w:rsidRPr="0012231A">
              <w:rPr>
                <w:b/>
                <w:sz w:val="24"/>
                <w:szCs w:val="24"/>
              </w:rPr>
              <w:t>Имя модуля</w:t>
            </w:r>
          </w:p>
        </w:tc>
        <w:tc>
          <w:tcPr>
            <w:tcW w:w="3261" w:type="dxa"/>
            <w:tcBorders>
              <w:bottom w:val="single" w:sz="4" w:space="0" w:color="auto"/>
            </w:tcBorders>
          </w:tcPr>
          <w:p w:rsidR="00EB7D59" w:rsidRPr="0012231A" w:rsidRDefault="00EB7D59" w:rsidP="00163492">
            <w:pPr>
              <w:spacing w:line="360" w:lineRule="auto"/>
              <w:jc w:val="center"/>
              <w:rPr>
                <w:b/>
                <w:sz w:val="24"/>
                <w:szCs w:val="24"/>
              </w:rPr>
            </w:pPr>
            <w:r w:rsidRPr="0012231A">
              <w:rPr>
                <w:b/>
                <w:sz w:val="24"/>
                <w:szCs w:val="24"/>
              </w:rPr>
              <w:t>Имя процедуры (функции)</w:t>
            </w:r>
          </w:p>
        </w:tc>
        <w:tc>
          <w:tcPr>
            <w:tcW w:w="4938" w:type="dxa"/>
            <w:tcBorders>
              <w:bottom w:val="single" w:sz="4" w:space="0" w:color="auto"/>
            </w:tcBorders>
          </w:tcPr>
          <w:p w:rsidR="00EB7D59" w:rsidRPr="0012231A" w:rsidRDefault="00EB7D59" w:rsidP="00163492">
            <w:pPr>
              <w:spacing w:line="360" w:lineRule="auto"/>
              <w:jc w:val="center"/>
              <w:rPr>
                <w:b/>
                <w:sz w:val="24"/>
                <w:szCs w:val="24"/>
              </w:rPr>
            </w:pPr>
            <w:r w:rsidRPr="0012231A">
              <w:rPr>
                <w:b/>
                <w:sz w:val="24"/>
                <w:szCs w:val="24"/>
              </w:rPr>
              <w:t>Назначение процедуры (функции)</w:t>
            </w:r>
          </w:p>
        </w:tc>
      </w:tr>
      <w:tr w:rsidR="00CA1768" w:rsidRPr="00AB0D1B" w:rsidTr="004119F6">
        <w:tc>
          <w:tcPr>
            <w:tcW w:w="1701" w:type="dxa"/>
            <w:vMerge w:val="restart"/>
          </w:tcPr>
          <w:p w:rsidR="00CA1768" w:rsidRPr="00AB0D1B" w:rsidRDefault="005600BA" w:rsidP="0002609D">
            <w:pPr>
              <w:spacing w:line="360" w:lineRule="auto"/>
              <w:jc w:val="left"/>
              <w:rPr>
                <w:sz w:val="24"/>
                <w:szCs w:val="24"/>
              </w:rPr>
            </w:pPr>
            <w:r w:rsidRPr="00B16380">
              <w:rPr>
                <w:sz w:val="24"/>
                <w:szCs w:val="24"/>
              </w:rPr>
              <w:t>EditServerConfigurationForm.cs</w:t>
            </w:r>
          </w:p>
        </w:tc>
        <w:tc>
          <w:tcPr>
            <w:tcW w:w="3261" w:type="dxa"/>
          </w:tcPr>
          <w:p w:rsidR="00CA1768" w:rsidRPr="00AB0D1B" w:rsidRDefault="00CA1768" w:rsidP="0002609D">
            <w:pPr>
              <w:spacing w:line="360" w:lineRule="auto"/>
              <w:jc w:val="left"/>
              <w:rPr>
                <w:sz w:val="24"/>
                <w:szCs w:val="24"/>
              </w:rPr>
            </w:pPr>
            <w:r w:rsidRPr="00AD0488">
              <w:rPr>
                <w:sz w:val="24"/>
                <w:szCs w:val="24"/>
              </w:rPr>
              <w:t>pictureBox9_Click</w:t>
            </w:r>
          </w:p>
        </w:tc>
        <w:tc>
          <w:tcPr>
            <w:tcW w:w="4938" w:type="dxa"/>
          </w:tcPr>
          <w:p w:rsidR="00CA1768" w:rsidRPr="00AB0D1B" w:rsidRDefault="00CA1768" w:rsidP="0002609D">
            <w:pPr>
              <w:spacing w:line="360" w:lineRule="auto"/>
              <w:jc w:val="left"/>
              <w:rPr>
                <w:sz w:val="24"/>
                <w:szCs w:val="24"/>
              </w:rPr>
            </w:pPr>
            <w:r w:rsidRPr="00AD0488">
              <w:rPr>
                <w:sz w:val="24"/>
                <w:szCs w:val="24"/>
              </w:rPr>
              <w:t>Обработчик события нажатия клавиши мыши на графический объект, который осуществляет уменьшение количества выбранной установленной оперативной памяти</w:t>
            </w:r>
          </w:p>
        </w:tc>
      </w:tr>
      <w:tr w:rsidR="00CA1768" w:rsidRPr="00AB0D1B" w:rsidTr="004119F6">
        <w:tc>
          <w:tcPr>
            <w:tcW w:w="1701" w:type="dxa"/>
            <w:vMerge/>
          </w:tcPr>
          <w:p w:rsidR="00CA1768" w:rsidRPr="00AB0D1B" w:rsidRDefault="00CA1768" w:rsidP="0002609D">
            <w:pPr>
              <w:spacing w:line="360" w:lineRule="auto"/>
              <w:jc w:val="left"/>
              <w:rPr>
                <w:sz w:val="24"/>
                <w:szCs w:val="24"/>
              </w:rPr>
            </w:pPr>
          </w:p>
        </w:tc>
        <w:tc>
          <w:tcPr>
            <w:tcW w:w="3261" w:type="dxa"/>
          </w:tcPr>
          <w:p w:rsidR="00CA1768" w:rsidRPr="00AB0D1B" w:rsidRDefault="00CA1768" w:rsidP="0002609D">
            <w:pPr>
              <w:spacing w:line="360" w:lineRule="auto"/>
              <w:jc w:val="left"/>
              <w:rPr>
                <w:sz w:val="24"/>
                <w:szCs w:val="24"/>
              </w:rPr>
            </w:pPr>
            <w:r w:rsidRPr="00AD0488">
              <w:rPr>
                <w:sz w:val="24"/>
                <w:szCs w:val="24"/>
              </w:rPr>
              <w:t>pictureBox10_Click</w:t>
            </w:r>
          </w:p>
        </w:tc>
        <w:tc>
          <w:tcPr>
            <w:tcW w:w="4938" w:type="dxa"/>
          </w:tcPr>
          <w:p w:rsidR="00CA1768" w:rsidRPr="00AB0D1B" w:rsidRDefault="00CA1768" w:rsidP="0002609D">
            <w:pPr>
              <w:spacing w:line="360" w:lineRule="auto"/>
              <w:jc w:val="left"/>
              <w:rPr>
                <w:sz w:val="24"/>
                <w:szCs w:val="24"/>
              </w:rPr>
            </w:pPr>
            <w:r w:rsidRPr="00AD0488">
              <w:rPr>
                <w:sz w:val="24"/>
                <w:szCs w:val="24"/>
              </w:rPr>
              <w:t>Обработчик события нажатия клавиши мыши на графический объект, который осуществляет удаление выбранной установленной оперативной памяти</w:t>
            </w:r>
          </w:p>
        </w:tc>
      </w:tr>
      <w:tr w:rsidR="00CA1768" w:rsidRPr="00AB0D1B" w:rsidTr="004119F6">
        <w:tc>
          <w:tcPr>
            <w:tcW w:w="1701" w:type="dxa"/>
            <w:vMerge/>
          </w:tcPr>
          <w:p w:rsidR="00CA1768" w:rsidRPr="00AB0D1B" w:rsidRDefault="00CA1768" w:rsidP="0002609D">
            <w:pPr>
              <w:spacing w:line="360" w:lineRule="auto"/>
              <w:jc w:val="left"/>
              <w:rPr>
                <w:sz w:val="24"/>
                <w:szCs w:val="24"/>
              </w:rPr>
            </w:pPr>
          </w:p>
        </w:tc>
        <w:tc>
          <w:tcPr>
            <w:tcW w:w="3261" w:type="dxa"/>
          </w:tcPr>
          <w:p w:rsidR="00CA1768" w:rsidRPr="00AB0D1B" w:rsidRDefault="00CA1768" w:rsidP="0002609D">
            <w:pPr>
              <w:spacing w:line="360" w:lineRule="auto"/>
              <w:jc w:val="left"/>
              <w:rPr>
                <w:sz w:val="24"/>
                <w:szCs w:val="24"/>
              </w:rPr>
            </w:pPr>
            <w:r w:rsidRPr="00F1172F">
              <w:rPr>
                <w:sz w:val="24"/>
                <w:szCs w:val="24"/>
              </w:rPr>
              <w:t>pictureBox21_Click</w:t>
            </w:r>
          </w:p>
        </w:tc>
        <w:tc>
          <w:tcPr>
            <w:tcW w:w="4938" w:type="dxa"/>
          </w:tcPr>
          <w:p w:rsidR="00CA1768" w:rsidRPr="00AB0D1B" w:rsidRDefault="00CA1768" w:rsidP="0002609D">
            <w:pPr>
              <w:spacing w:line="360" w:lineRule="auto"/>
              <w:jc w:val="left"/>
              <w:rPr>
                <w:sz w:val="24"/>
                <w:szCs w:val="24"/>
              </w:rPr>
            </w:pPr>
            <w:r w:rsidRPr="00F1172F">
              <w:rPr>
                <w:sz w:val="24"/>
                <w:szCs w:val="24"/>
              </w:rPr>
              <w:t>Обработчик события нажатия клавиши мыши на графический объект, который осуществляет увеличение количества выбранного установленного накопителя</w:t>
            </w:r>
          </w:p>
        </w:tc>
      </w:tr>
      <w:tr w:rsidR="00CA1768" w:rsidRPr="00AB0D1B" w:rsidTr="004119F6">
        <w:tc>
          <w:tcPr>
            <w:tcW w:w="1701" w:type="dxa"/>
            <w:vMerge/>
          </w:tcPr>
          <w:p w:rsidR="00CA1768" w:rsidRPr="00AB0D1B" w:rsidRDefault="00CA1768" w:rsidP="0002609D">
            <w:pPr>
              <w:spacing w:line="360" w:lineRule="auto"/>
              <w:jc w:val="left"/>
              <w:rPr>
                <w:sz w:val="24"/>
                <w:szCs w:val="24"/>
              </w:rPr>
            </w:pPr>
          </w:p>
        </w:tc>
        <w:tc>
          <w:tcPr>
            <w:tcW w:w="3261" w:type="dxa"/>
          </w:tcPr>
          <w:p w:rsidR="00CA1768" w:rsidRPr="00AB0D1B" w:rsidRDefault="00CA1768" w:rsidP="0002609D">
            <w:pPr>
              <w:spacing w:line="360" w:lineRule="auto"/>
              <w:jc w:val="left"/>
              <w:rPr>
                <w:sz w:val="24"/>
                <w:szCs w:val="24"/>
              </w:rPr>
            </w:pPr>
            <w:r w:rsidRPr="00F1172F">
              <w:rPr>
                <w:sz w:val="24"/>
                <w:szCs w:val="24"/>
              </w:rPr>
              <w:t>pictureBox20_Click</w:t>
            </w:r>
          </w:p>
        </w:tc>
        <w:tc>
          <w:tcPr>
            <w:tcW w:w="4938" w:type="dxa"/>
          </w:tcPr>
          <w:p w:rsidR="00CA1768" w:rsidRPr="00AB0D1B" w:rsidRDefault="00CA1768" w:rsidP="0002609D">
            <w:pPr>
              <w:spacing w:line="360" w:lineRule="auto"/>
              <w:jc w:val="left"/>
              <w:rPr>
                <w:sz w:val="24"/>
                <w:szCs w:val="24"/>
              </w:rPr>
            </w:pPr>
            <w:r w:rsidRPr="00F1172F">
              <w:rPr>
                <w:sz w:val="24"/>
                <w:szCs w:val="24"/>
              </w:rPr>
              <w:t>Обработчик события нажатия клавиши мыши на графический объект, который осуществляет уменьшение количества выбранного установленного накопителя</w:t>
            </w:r>
          </w:p>
        </w:tc>
      </w:tr>
      <w:tr w:rsidR="00CA1768" w:rsidRPr="00AB0D1B" w:rsidTr="004119F6">
        <w:tc>
          <w:tcPr>
            <w:tcW w:w="1701" w:type="dxa"/>
            <w:vMerge/>
          </w:tcPr>
          <w:p w:rsidR="00CA1768" w:rsidRPr="00AB0D1B" w:rsidRDefault="00CA1768" w:rsidP="0002609D">
            <w:pPr>
              <w:spacing w:line="360" w:lineRule="auto"/>
              <w:jc w:val="left"/>
              <w:rPr>
                <w:sz w:val="24"/>
                <w:szCs w:val="24"/>
              </w:rPr>
            </w:pPr>
          </w:p>
        </w:tc>
        <w:tc>
          <w:tcPr>
            <w:tcW w:w="3261" w:type="dxa"/>
          </w:tcPr>
          <w:p w:rsidR="00CA1768" w:rsidRPr="00AB0D1B" w:rsidRDefault="00CA1768" w:rsidP="0002609D">
            <w:pPr>
              <w:spacing w:line="360" w:lineRule="auto"/>
              <w:jc w:val="left"/>
              <w:rPr>
                <w:sz w:val="24"/>
                <w:szCs w:val="24"/>
              </w:rPr>
            </w:pPr>
            <w:r w:rsidRPr="006D37EB">
              <w:rPr>
                <w:sz w:val="24"/>
                <w:szCs w:val="24"/>
              </w:rPr>
              <w:t>pictureBox19_Click</w:t>
            </w:r>
          </w:p>
        </w:tc>
        <w:tc>
          <w:tcPr>
            <w:tcW w:w="4938" w:type="dxa"/>
          </w:tcPr>
          <w:p w:rsidR="00CA1768" w:rsidRPr="00AB0D1B" w:rsidRDefault="00CA1768" w:rsidP="0002609D">
            <w:pPr>
              <w:spacing w:line="360" w:lineRule="auto"/>
              <w:jc w:val="left"/>
              <w:rPr>
                <w:sz w:val="24"/>
                <w:szCs w:val="24"/>
              </w:rPr>
            </w:pPr>
            <w:r w:rsidRPr="006D37EB">
              <w:rPr>
                <w:sz w:val="24"/>
                <w:szCs w:val="24"/>
              </w:rPr>
              <w:t>Обработчик события нажатия клавиши мыши на графический объект, который осуществляет удаление выбранного установленного накопителя</w:t>
            </w:r>
          </w:p>
        </w:tc>
      </w:tr>
      <w:tr w:rsidR="00CA1768" w:rsidRPr="00AB0D1B" w:rsidTr="004119F6">
        <w:tc>
          <w:tcPr>
            <w:tcW w:w="1701" w:type="dxa"/>
            <w:vMerge/>
          </w:tcPr>
          <w:p w:rsidR="00CA1768" w:rsidRPr="00AB0D1B" w:rsidRDefault="00CA1768" w:rsidP="0002609D">
            <w:pPr>
              <w:spacing w:line="360" w:lineRule="auto"/>
              <w:jc w:val="left"/>
              <w:rPr>
                <w:sz w:val="24"/>
                <w:szCs w:val="24"/>
              </w:rPr>
            </w:pPr>
          </w:p>
        </w:tc>
        <w:tc>
          <w:tcPr>
            <w:tcW w:w="3261" w:type="dxa"/>
          </w:tcPr>
          <w:p w:rsidR="00CA1768" w:rsidRPr="00AB0D1B" w:rsidRDefault="00CA1768" w:rsidP="0002609D">
            <w:pPr>
              <w:spacing w:line="360" w:lineRule="auto"/>
              <w:jc w:val="left"/>
              <w:rPr>
                <w:sz w:val="24"/>
                <w:szCs w:val="24"/>
              </w:rPr>
            </w:pPr>
            <w:r w:rsidRPr="004D50ED">
              <w:rPr>
                <w:sz w:val="24"/>
                <w:szCs w:val="24"/>
              </w:rPr>
              <w:t>btn_Cancel_Click</w:t>
            </w:r>
          </w:p>
        </w:tc>
        <w:tc>
          <w:tcPr>
            <w:tcW w:w="4938" w:type="dxa"/>
          </w:tcPr>
          <w:p w:rsidR="00CA1768" w:rsidRPr="00AB0D1B" w:rsidRDefault="00CA1768" w:rsidP="0002609D">
            <w:pPr>
              <w:spacing w:line="360" w:lineRule="auto"/>
              <w:jc w:val="left"/>
              <w:rPr>
                <w:sz w:val="24"/>
                <w:szCs w:val="24"/>
              </w:rPr>
            </w:pPr>
            <w:r w:rsidRPr="004D50ED">
              <w:rPr>
                <w:sz w:val="24"/>
                <w:szCs w:val="24"/>
              </w:rPr>
              <w:t>Обработчик события нажатия клавиши мыши на кнопку, который производит отмену последнего добавления/редактирования, закрывая форму</w:t>
            </w:r>
          </w:p>
        </w:tc>
      </w:tr>
      <w:tr w:rsidR="00CA1768" w:rsidRPr="00AB0D1B" w:rsidTr="004119F6">
        <w:tc>
          <w:tcPr>
            <w:tcW w:w="1701" w:type="dxa"/>
            <w:vMerge/>
          </w:tcPr>
          <w:p w:rsidR="00CA1768" w:rsidRPr="00AB0D1B" w:rsidRDefault="00CA1768" w:rsidP="0002609D">
            <w:pPr>
              <w:spacing w:line="360" w:lineRule="auto"/>
              <w:jc w:val="left"/>
              <w:rPr>
                <w:sz w:val="24"/>
                <w:szCs w:val="24"/>
              </w:rPr>
            </w:pPr>
          </w:p>
        </w:tc>
        <w:tc>
          <w:tcPr>
            <w:tcW w:w="3261" w:type="dxa"/>
          </w:tcPr>
          <w:p w:rsidR="00CA1768" w:rsidRPr="00AB0D1B" w:rsidRDefault="00CA1768" w:rsidP="0002609D">
            <w:pPr>
              <w:spacing w:line="360" w:lineRule="auto"/>
              <w:jc w:val="left"/>
              <w:rPr>
                <w:sz w:val="24"/>
                <w:szCs w:val="24"/>
              </w:rPr>
            </w:pPr>
            <w:r w:rsidRPr="00F60D83">
              <w:rPr>
                <w:sz w:val="24"/>
                <w:szCs w:val="24"/>
              </w:rPr>
              <w:t>EditServerConfigurationForm_FormClosing</w:t>
            </w:r>
          </w:p>
        </w:tc>
        <w:tc>
          <w:tcPr>
            <w:tcW w:w="4938" w:type="dxa"/>
          </w:tcPr>
          <w:p w:rsidR="00CA1768" w:rsidRPr="00AB0D1B" w:rsidRDefault="00CA1768" w:rsidP="0002609D">
            <w:pPr>
              <w:spacing w:line="360" w:lineRule="auto"/>
              <w:jc w:val="left"/>
              <w:rPr>
                <w:sz w:val="24"/>
                <w:szCs w:val="24"/>
              </w:rPr>
            </w:pPr>
            <w:r w:rsidRPr="00F60D83">
              <w:rPr>
                <w:sz w:val="24"/>
                <w:szCs w:val="24"/>
              </w:rPr>
              <w:t>Обработчик события закрытия формы</w:t>
            </w:r>
          </w:p>
        </w:tc>
      </w:tr>
      <w:tr w:rsidR="00CA1768" w:rsidRPr="00AB0D1B" w:rsidTr="004119F6">
        <w:tc>
          <w:tcPr>
            <w:tcW w:w="1701" w:type="dxa"/>
            <w:vMerge/>
            <w:tcBorders>
              <w:bottom w:val="nil"/>
            </w:tcBorders>
          </w:tcPr>
          <w:p w:rsidR="00CA1768" w:rsidRPr="00AB0D1B" w:rsidRDefault="00CA1768" w:rsidP="0002609D">
            <w:pPr>
              <w:spacing w:line="360" w:lineRule="auto"/>
              <w:jc w:val="left"/>
              <w:rPr>
                <w:sz w:val="24"/>
                <w:szCs w:val="24"/>
              </w:rPr>
            </w:pPr>
          </w:p>
        </w:tc>
        <w:tc>
          <w:tcPr>
            <w:tcW w:w="3261" w:type="dxa"/>
            <w:tcBorders>
              <w:bottom w:val="nil"/>
            </w:tcBorders>
          </w:tcPr>
          <w:p w:rsidR="00CA1768" w:rsidRPr="00AB0D1B" w:rsidRDefault="00CA1768" w:rsidP="0002609D">
            <w:pPr>
              <w:spacing w:line="360" w:lineRule="auto"/>
              <w:jc w:val="left"/>
              <w:rPr>
                <w:sz w:val="24"/>
                <w:szCs w:val="24"/>
              </w:rPr>
            </w:pPr>
            <w:r w:rsidRPr="00F60D83">
              <w:rPr>
                <w:sz w:val="24"/>
                <w:szCs w:val="24"/>
              </w:rPr>
              <w:t>btn_Save_Click</w:t>
            </w:r>
          </w:p>
        </w:tc>
        <w:tc>
          <w:tcPr>
            <w:tcW w:w="4938" w:type="dxa"/>
            <w:tcBorders>
              <w:bottom w:val="nil"/>
            </w:tcBorders>
          </w:tcPr>
          <w:p w:rsidR="00CA1768" w:rsidRPr="00AB0D1B" w:rsidRDefault="00CA1768" w:rsidP="0002609D">
            <w:pPr>
              <w:spacing w:line="360" w:lineRule="auto"/>
              <w:jc w:val="left"/>
              <w:rPr>
                <w:sz w:val="24"/>
                <w:szCs w:val="24"/>
              </w:rPr>
            </w:pPr>
            <w:r w:rsidRPr="00F60D83">
              <w:rPr>
                <w:sz w:val="24"/>
                <w:szCs w:val="24"/>
              </w:rPr>
              <w:t>Обработчик события нажатия клавиши мыши на кнопку, который выполняет сохранение изменений</w:t>
            </w:r>
          </w:p>
        </w:tc>
      </w:tr>
    </w:tbl>
    <w:p w:rsidR="00EB7D59" w:rsidRDefault="00EB7D59">
      <w:pPr>
        <w:widowControl/>
        <w:spacing w:line="360" w:lineRule="auto"/>
        <w:ind w:firstLine="851"/>
        <w:jc w:val="both"/>
        <w:rPr>
          <w:sz w:val="28"/>
        </w:rPr>
      </w:pPr>
      <w:r>
        <w:rPr>
          <w:sz w:val="28"/>
        </w:rPr>
        <w:br w:type="page"/>
      </w:r>
    </w:p>
    <w:p w:rsidR="00EB7D59" w:rsidRDefault="00EB7D59" w:rsidP="00EB7D59">
      <w:pPr>
        <w:spacing w:line="360" w:lineRule="auto"/>
        <w:ind w:firstLine="851"/>
        <w:jc w:val="both"/>
        <w:rPr>
          <w:sz w:val="28"/>
        </w:rPr>
      </w:pPr>
      <w:r>
        <w:rPr>
          <w:sz w:val="28"/>
        </w:rPr>
        <w:lastRenderedPageBreak/>
        <w:t>Продолжение таблицы 55</w:t>
      </w:r>
    </w:p>
    <w:tbl>
      <w:tblPr>
        <w:tblStyle w:val="ac"/>
        <w:tblW w:w="0" w:type="auto"/>
        <w:tblInd w:w="108" w:type="dxa"/>
        <w:tblLayout w:type="fixed"/>
        <w:tblLook w:val="04A0" w:firstRow="1" w:lastRow="0" w:firstColumn="1" w:lastColumn="0" w:noHBand="0" w:noVBand="1"/>
      </w:tblPr>
      <w:tblGrid>
        <w:gridCol w:w="1701"/>
        <w:gridCol w:w="3261"/>
        <w:gridCol w:w="4938"/>
      </w:tblGrid>
      <w:tr w:rsidR="00EB7D59" w:rsidRPr="0012231A" w:rsidTr="004119F6">
        <w:tc>
          <w:tcPr>
            <w:tcW w:w="1701" w:type="dxa"/>
            <w:tcBorders>
              <w:bottom w:val="single" w:sz="4" w:space="0" w:color="auto"/>
            </w:tcBorders>
          </w:tcPr>
          <w:p w:rsidR="00EB7D59" w:rsidRPr="0012231A" w:rsidRDefault="00EB7D59" w:rsidP="00163492">
            <w:pPr>
              <w:spacing w:line="360" w:lineRule="auto"/>
              <w:jc w:val="center"/>
              <w:rPr>
                <w:b/>
                <w:sz w:val="24"/>
                <w:szCs w:val="24"/>
              </w:rPr>
            </w:pPr>
            <w:r w:rsidRPr="0012231A">
              <w:rPr>
                <w:b/>
                <w:sz w:val="24"/>
                <w:szCs w:val="24"/>
              </w:rPr>
              <w:t>Имя модуля</w:t>
            </w:r>
          </w:p>
        </w:tc>
        <w:tc>
          <w:tcPr>
            <w:tcW w:w="3261" w:type="dxa"/>
            <w:tcBorders>
              <w:bottom w:val="single" w:sz="4" w:space="0" w:color="auto"/>
            </w:tcBorders>
          </w:tcPr>
          <w:p w:rsidR="00EB7D59" w:rsidRPr="0012231A" w:rsidRDefault="00EB7D59" w:rsidP="00163492">
            <w:pPr>
              <w:spacing w:line="360" w:lineRule="auto"/>
              <w:jc w:val="center"/>
              <w:rPr>
                <w:b/>
                <w:sz w:val="24"/>
                <w:szCs w:val="24"/>
              </w:rPr>
            </w:pPr>
            <w:r w:rsidRPr="0012231A">
              <w:rPr>
                <w:b/>
                <w:sz w:val="24"/>
                <w:szCs w:val="24"/>
              </w:rPr>
              <w:t>Имя процедуры (функции)</w:t>
            </w:r>
          </w:p>
        </w:tc>
        <w:tc>
          <w:tcPr>
            <w:tcW w:w="4938" w:type="dxa"/>
            <w:tcBorders>
              <w:bottom w:val="single" w:sz="4" w:space="0" w:color="auto"/>
            </w:tcBorders>
          </w:tcPr>
          <w:p w:rsidR="00EB7D59" w:rsidRPr="0012231A" w:rsidRDefault="00EB7D59" w:rsidP="00163492">
            <w:pPr>
              <w:spacing w:line="360" w:lineRule="auto"/>
              <w:jc w:val="center"/>
              <w:rPr>
                <w:b/>
                <w:sz w:val="24"/>
                <w:szCs w:val="24"/>
              </w:rPr>
            </w:pPr>
            <w:r w:rsidRPr="0012231A">
              <w:rPr>
                <w:b/>
                <w:sz w:val="24"/>
                <w:szCs w:val="24"/>
              </w:rPr>
              <w:t>Назначение процедуры (функции)</w:t>
            </w:r>
          </w:p>
        </w:tc>
      </w:tr>
      <w:tr w:rsidR="001F075B" w:rsidRPr="00AB0D1B" w:rsidTr="004119F6">
        <w:tc>
          <w:tcPr>
            <w:tcW w:w="1701" w:type="dxa"/>
            <w:vMerge w:val="restart"/>
          </w:tcPr>
          <w:p w:rsidR="001F075B" w:rsidRPr="00AB0D1B" w:rsidRDefault="001F075B" w:rsidP="0002609D">
            <w:pPr>
              <w:spacing w:line="360" w:lineRule="auto"/>
              <w:jc w:val="left"/>
              <w:rPr>
                <w:sz w:val="24"/>
                <w:szCs w:val="24"/>
              </w:rPr>
            </w:pPr>
            <w:r w:rsidRPr="0044091D">
              <w:rPr>
                <w:sz w:val="24"/>
                <w:szCs w:val="24"/>
              </w:rPr>
              <w:t>EditSANForm.cs</w:t>
            </w:r>
          </w:p>
        </w:tc>
        <w:tc>
          <w:tcPr>
            <w:tcW w:w="3261" w:type="dxa"/>
          </w:tcPr>
          <w:p w:rsidR="001F075B" w:rsidRPr="00AB0D1B" w:rsidRDefault="001F075B" w:rsidP="0002609D">
            <w:pPr>
              <w:spacing w:line="360" w:lineRule="auto"/>
              <w:jc w:val="left"/>
              <w:rPr>
                <w:sz w:val="24"/>
                <w:szCs w:val="24"/>
              </w:rPr>
            </w:pPr>
            <w:r w:rsidRPr="0044091D">
              <w:rPr>
                <w:sz w:val="24"/>
                <w:szCs w:val="24"/>
              </w:rPr>
              <w:t>EditSANForm</w:t>
            </w:r>
          </w:p>
        </w:tc>
        <w:tc>
          <w:tcPr>
            <w:tcW w:w="4938" w:type="dxa"/>
          </w:tcPr>
          <w:p w:rsidR="001F075B" w:rsidRPr="00AB0D1B" w:rsidRDefault="001F075B" w:rsidP="0002609D">
            <w:pPr>
              <w:spacing w:line="360" w:lineRule="auto"/>
              <w:jc w:val="left"/>
              <w:rPr>
                <w:sz w:val="24"/>
                <w:szCs w:val="24"/>
              </w:rPr>
            </w:pPr>
            <w:r w:rsidRPr="0044091D">
              <w:rPr>
                <w:sz w:val="24"/>
                <w:szCs w:val="24"/>
              </w:rPr>
              <w:t>Конструктор формы создания нового хранилища данных</w:t>
            </w:r>
          </w:p>
        </w:tc>
      </w:tr>
      <w:tr w:rsidR="001F075B" w:rsidRPr="00AB0D1B" w:rsidTr="004119F6">
        <w:tc>
          <w:tcPr>
            <w:tcW w:w="1701" w:type="dxa"/>
            <w:vMerge/>
          </w:tcPr>
          <w:p w:rsidR="001F075B" w:rsidRPr="00AB0D1B" w:rsidRDefault="001F075B" w:rsidP="0002609D">
            <w:pPr>
              <w:spacing w:line="360" w:lineRule="auto"/>
              <w:jc w:val="left"/>
              <w:rPr>
                <w:sz w:val="24"/>
                <w:szCs w:val="24"/>
              </w:rPr>
            </w:pPr>
          </w:p>
        </w:tc>
        <w:tc>
          <w:tcPr>
            <w:tcW w:w="3261" w:type="dxa"/>
          </w:tcPr>
          <w:p w:rsidR="001F075B" w:rsidRPr="00AB0D1B" w:rsidRDefault="001F075B" w:rsidP="0002609D">
            <w:pPr>
              <w:spacing w:line="360" w:lineRule="auto"/>
              <w:jc w:val="left"/>
              <w:rPr>
                <w:sz w:val="24"/>
                <w:szCs w:val="24"/>
              </w:rPr>
            </w:pPr>
            <w:r w:rsidRPr="0044091D">
              <w:rPr>
                <w:sz w:val="24"/>
                <w:szCs w:val="24"/>
              </w:rPr>
              <w:t>EditSANForm(SAN selectedSAN)</w:t>
            </w:r>
          </w:p>
        </w:tc>
        <w:tc>
          <w:tcPr>
            <w:tcW w:w="4938" w:type="dxa"/>
          </w:tcPr>
          <w:p w:rsidR="001F075B" w:rsidRPr="00AB0D1B" w:rsidRDefault="001F075B" w:rsidP="0002609D">
            <w:pPr>
              <w:spacing w:line="360" w:lineRule="auto"/>
              <w:jc w:val="left"/>
              <w:rPr>
                <w:sz w:val="24"/>
                <w:szCs w:val="24"/>
              </w:rPr>
            </w:pPr>
            <w:r w:rsidRPr="0044091D">
              <w:rPr>
                <w:sz w:val="24"/>
                <w:szCs w:val="24"/>
              </w:rPr>
              <w:t>Конструктор формы редактирования выбранного хранилища данных</w:t>
            </w:r>
          </w:p>
        </w:tc>
      </w:tr>
      <w:tr w:rsidR="001F075B" w:rsidRPr="00AB0D1B" w:rsidTr="004119F6">
        <w:tc>
          <w:tcPr>
            <w:tcW w:w="1701" w:type="dxa"/>
            <w:vMerge/>
          </w:tcPr>
          <w:p w:rsidR="001F075B" w:rsidRPr="00AB0D1B" w:rsidRDefault="001F075B" w:rsidP="0002609D">
            <w:pPr>
              <w:spacing w:line="360" w:lineRule="auto"/>
              <w:jc w:val="left"/>
              <w:rPr>
                <w:sz w:val="24"/>
                <w:szCs w:val="24"/>
              </w:rPr>
            </w:pPr>
          </w:p>
        </w:tc>
        <w:tc>
          <w:tcPr>
            <w:tcW w:w="3261" w:type="dxa"/>
          </w:tcPr>
          <w:p w:rsidR="001F075B" w:rsidRPr="00AB0D1B" w:rsidRDefault="001F075B" w:rsidP="0002609D">
            <w:pPr>
              <w:spacing w:line="360" w:lineRule="auto"/>
              <w:jc w:val="left"/>
              <w:rPr>
                <w:sz w:val="24"/>
                <w:szCs w:val="24"/>
              </w:rPr>
            </w:pPr>
            <w:r w:rsidRPr="0044091D">
              <w:rPr>
                <w:sz w:val="24"/>
                <w:szCs w:val="24"/>
              </w:rPr>
              <w:t>PrepareBindingsToEditSAN</w:t>
            </w:r>
          </w:p>
        </w:tc>
        <w:tc>
          <w:tcPr>
            <w:tcW w:w="4938" w:type="dxa"/>
          </w:tcPr>
          <w:p w:rsidR="001F075B" w:rsidRPr="00AB0D1B" w:rsidRDefault="001F075B" w:rsidP="0002609D">
            <w:pPr>
              <w:spacing w:line="360" w:lineRule="auto"/>
              <w:jc w:val="left"/>
              <w:rPr>
                <w:sz w:val="24"/>
                <w:szCs w:val="24"/>
              </w:rPr>
            </w:pPr>
            <w:bookmarkStart w:id="49" w:name="OLE_LINK12"/>
            <w:r w:rsidRPr="0044091D">
              <w:rPr>
                <w:sz w:val="24"/>
                <w:szCs w:val="24"/>
              </w:rPr>
              <w:t>Инициализация привязок для редактирования выбранного хранилища данных</w:t>
            </w:r>
            <w:bookmarkEnd w:id="49"/>
          </w:p>
        </w:tc>
      </w:tr>
      <w:tr w:rsidR="001F075B" w:rsidRPr="00AB0D1B" w:rsidTr="004119F6">
        <w:tc>
          <w:tcPr>
            <w:tcW w:w="1701" w:type="dxa"/>
            <w:vMerge/>
          </w:tcPr>
          <w:p w:rsidR="001F075B" w:rsidRPr="00AB0D1B" w:rsidRDefault="001F075B" w:rsidP="0002609D">
            <w:pPr>
              <w:spacing w:line="360" w:lineRule="auto"/>
              <w:jc w:val="left"/>
              <w:rPr>
                <w:sz w:val="24"/>
                <w:szCs w:val="24"/>
              </w:rPr>
            </w:pPr>
          </w:p>
        </w:tc>
        <w:tc>
          <w:tcPr>
            <w:tcW w:w="3261" w:type="dxa"/>
          </w:tcPr>
          <w:p w:rsidR="001F075B" w:rsidRPr="00AB0D1B" w:rsidRDefault="001F075B" w:rsidP="0002609D">
            <w:pPr>
              <w:spacing w:line="360" w:lineRule="auto"/>
              <w:jc w:val="left"/>
              <w:rPr>
                <w:sz w:val="24"/>
                <w:szCs w:val="24"/>
              </w:rPr>
            </w:pPr>
            <w:r w:rsidRPr="0044091D">
              <w:rPr>
                <w:sz w:val="24"/>
                <w:szCs w:val="24"/>
              </w:rPr>
              <w:t>UpdateGridsFont</w:t>
            </w:r>
          </w:p>
        </w:tc>
        <w:tc>
          <w:tcPr>
            <w:tcW w:w="4938" w:type="dxa"/>
          </w:tcPr>
          <w:p w:rsidR="001F075B" w:rsidRPr="00AB0D1B" w:rsidRDefault="001F075B" w:rsidP="0002609D">
            <w:pPr>
              <w:spacing w:line="360" w:lineRule="auto"/>
              <w:jc w:val="left"/>
              <w:rPr>
                <w:sz w:val="24"/>
                <w:szCs w:val="24"/>
              </w:rPr>
            </w:pPr>
            <w:r w:rsidRPr="0044091D">
              <w:rPr>
                <w:sz w:val="24"/>
                <w:szCs w:val="24"/>
              </w:rPr>
              <w:t>Обновление шрифтов таблиц</w:t>
            </w:r>
          </w:p>
        </w:tc>
      </w:tr>
      <w:tr w:rsidR="001F075B" w:rsidRPr="00AB0D1B" w:rsidTr="004119F6">
        <w:tc>
          <w:tcPr>
            <w:tcW w:w="1701" w:type="dxa"/>
            <w:vMerge/>
          </w:tcPr>
          <w:p w:rsidR="001F075B" w:rsidRPr="00AB0D1B" w:rsidRDefault="001F075B" w:rsidP="0002609D">
            <w:pPr>
              <w:spacing w:line="360" w:lineRule="auto"/>
              <w:jc w:val="left"/>
              <w:rPr>
                <w:sz w:val="24"/>
                <w:szCs w:val="24"/>
              </w:rPr>
            </w:pPr>
          </w:p>
        </w:tc>
        <w:tc>
          <w:tcPr>
            <w:tcW w:w="3261" w:type="dxa"/>
          </w:tcPr>
          <w:p w:rsidR="001F075B" w:rsidRPr="00AB0D1B" w:rsidRDefault="001F075B" w:rsidP="0002609D">
            <w:pPr>
              <w:spacing w:line="360" w:lineRule="auto"/>
              <w:jc w:val="left"/>
              <w:rPr>
                <w:sz w:val="24"/>
                <w:szCs w:val="24"/>
              </w:rPr>
            </w:pPr>
            <w:r w:rsidRPr="0044091D">
              <w:rPr>
                <w:sz w:val="24"/>
                <w:szCs w:val="24"/>
              </w:rPr>
              <w:t>BindManufacturer</w:t>
            </w:r>
          </w:p>
        </w:tc>
        <w:tc>
          <w:tcPr>
            <w:tcW w:w="4938" w:type="dxa"/>
          </w:tcPr>
          <w:p w:rsidR="001F075B" w:rsidRPr="00AB0D1B" w:rsidRDefault="001F075B" w:rsidP="0002609D">
            <w:pPr>
              <w:spacing w:line="360" w:lineRule="auto"/>
              <w:jc w:val="left"/>
              <w:rPr>
                <w:sz w:val="24"/>
                <w:szCs w:val="24"/>
              </w:rPr>
            </w:pPr>
            <w:r w:rsidRPr="0044091D">
              <w:rPr>
                <w:sz w:val="24"/>
                <w:szCs w:val="24"/>
              </w:rPr>
              <w:t>Привязка списка производителей</w:t>
            </w:r>
          </w:p>
        </w:tc>
      </w:tr>
      <w:tr w:rsidR="001F075B" w:rsidRPr="00AB0D1B" w:rsidTr="004119F6">
        <w:tc>
          <w:tcPr>
            <w:tcW w:w="1701" w:type="dxa"/>
            <w:vMerge/>
          </w:tcPr>
          <w:p w:rsidR="001F075B" w:rsidRPr="00AB0D1B" w:rsidRDefault="001F075B" w:rsidP="0002609D">
            <w:pPr>
              <w:spacing w:line="360" w:lineRule="auto"/>
              <w:jc w:val="left"/>
              <w:rPr>
                <w:sz w:val="24"/>
                <w:szCs w:val="24"/>
              </w:rPr>
            </w:pPr>
          </w:p>
        </w:tc>
        <w:tc>
          <w:tcPr>
            <w:tcW w:w="3261" w:type="dxa"/>
          </w:tcPr>
          <w:p w:rsidR="001F075B" w:rsidRPr="00AB0D1B" w:rsidRDefault="001F075B" w:rsidP="0002609D">
            <w:pPr>
              <w:spacing w:line="360" w:lineRule="auto"/>
              <w:jc w:val="left"/>
              <w:rPr>
                <w:sz w:val="24"/>
                <w:szCs w:val="24"/>
              </w:rPr>
            </w:pPr>
            <w:r w:rsidRPr="0044091D">
              <w:rPr>
                <w:sz w:val="24"/>
                <w:szCs w:val="24"/>
              </w:rPr>
              <w:t>BindAvalibleInterfacesNew</w:t>
            </w:r>
          </w:p>
        </w:tc>
        <w:tc>
          <w:tcPr>
            <w:tcW w:w="4938" w:type="dxa"/>
          </w:tcPr>
          <w:p w:rsidR="001F075B" w:rsidRPr="00AB0D1B" w:rsidRDefault="001F075B" w:rsidP="0002609D">
            <w:pPr>
              <w:spacing w:line="360" w:lineRule="auto"/>
              <w:jc w:val="left"/>
              <w:rPr>
                <w:sz w:val="24"/>
                <w:szCs w:val="24"/>
              </w:rPr>
            </w:pPr>
            <w:r w:rsidRPr="0044091D">
              <w:rPr>
                <w:sz w:val="24"/>
                <w:szCs w:val="24"/>
              </w:rPr>
              <w:t>Привязка списка доступных интерфейсов накопителей для нового хранилища данных</w:t>
            </w:r>
          </w:p>
        </w:tc>
      </w:tr>
      <w:tr w:rsidR="001F075B" w:rsidRPr="00AB0D1B" w:rsidTr="004119F6">
        <w:tc>
          <w:tcPr>
            <w:tcW w:w="1701" w:type="dxa"/>
            <w:vMerge/>
          </w:tcPr>
          <w:p w:rsidR="001F075B" w:rsidRPr="00AB0D1B" w:rsidRDefault="001F075B" w:rsidP="0002609D">
            <w:pPr>
              <w:spacing w:line="360" w:lineRule="auto"/>
              <w:jc w:val="left"/>
              <w:rPr>
                <w:sz w:val="24"/>
                <w:szCs w:val="24"/>
              </w:rPr>
            </w:pPr>
          </w:p>
        </w:tc>
        <w:tc>
          <w:tcPr>
            <w:tcW w:w="3261" w:type="dxa"/>
          </w:tcPr>
          <w:p w:rsidR="001F075B" w:rsidRPr="00AB0D1B" w:rsidRDefault="001F075B" w:rsidP="0002609D">
            <w:pPr>
              <w:spacing w:line="360" w:lineRule="auto"/>
              <w:jc w:val="left"/>
              <w:rPr>
                <w:sz w:val="24"/>
                <w:szCs w:val="24"/>
              </w:rPr>
            </w:pPr>
            <w:r w:rsidRPr="0044091D">
              <w:rPr>
                <w:sz w:val="24"/>
                <w:szCs w:val="24"/>
              </w:rPr>
              <w:t>BindAvalibleInterfacesForEdit</w:t>
            </w:r>
          </w:p>
        </w:tc>
        <w:tc>
          <w:tcPr>
            <w:tcW w:w="4938" w:type="dxa"/>
          </w:tcPr>
          <w:p w:rsidR="001F075B" w:rsidRPr="00AB0D1B" w:rsidRDefault="001F075B" w:rsidP="0002609D">
            <w:pPr>
              <w:spacing w:line="360" w:lineRule="auto"/>
              <w:jc w:val="left"/>
              <w:rPr>
                <w:sz w:val="24"/>
                <w:szCs w:val="24"/>
              </w:rPr>
            </w:pPr>
            <w:r w:rsidRPr="0044091D">
              <w:rPr>
                <w:sz w:val="24"/>
                <w:szCs w:val="24"/>
              </w:rPr>
              <w:t>Привязка списка доступных интерфейсов накопителей для редактируемого хранилища данных</w:t>
            </w:r>
          </w:p>
        </w:tc>
      </w:tr>
      <w:tr w:rsidR="001F075B" w:rsidRPr="00AB0D1B" w:rsidTr="004119F6">
        <w:tc>
          <w:tcPr>
            <w:tcW w:w="1701" w:type="dxa"/>
            <w:vMerge/>
          </w:tcPr>
          <w:p w:rsidR="001F075B" w:rsidRPr="00AB0D1B" w:rsidRDefault="001F075B" w:rsidP="0002609D">
            <w:pPr>
              <w:spacing w:line="360" w:lineRule="auto"/>
              <w:jc w:val="left"/>
              <w:rPr>
                <w:sz w:val="24"/>
                <w:szCs w:val="24"/>
              </w:rPr>
            </w:pPr>
          </w:p>
        </w:tc>
        <w:tc>
          <w:tcPr>
            <w:tcW w:w="3261" w:type="dxa"/>
          </w:tcPr>
          <w:p w:rsidR="001F075B" w:rsidRPr="00AB0D1B" w:rsidRDefault="001F075B" w:rsidP="0002609D">
            <w:pPr>
              <w:spacing w:line="360" w:lineRule="auto"/>
              <w:jc w:val="left"/>
              <w:rPr>
                <w:sz w:val="24"/>
                <w:szCs w:val="24"/>
              </w:rPr>
            </w:pPr>
            <w:r w:rsidRPr="0044091D">
              <w:rPr>
                <w:sz w:val="24"/>
                <w:szCs w:val="24"/>
              </w:rPr>
              <w:t>BindStorageInterfaces</w:t>
            </w:r>
          </w:p>
        </w:tc>
        <w:tc>
          <w:tcPr>
            <w:tcW w:w="4938" w:type="dxa"/>
          </w:tcPr>
          <w:p w:rsidR="001F075B" w:rsidRPr="00AB0D1B" w:rsidRDefault="001F075B" w:rsidP="0002609D">
            <w:pPr>
              <w:spacing w:line="360" w:lineRule="auto"/>
              <w:jc w:val="left"/>
              <w:rPr>
                <w:sz w:val="24"/>
                <w:szCs w:val="24"/>
              </w:rPr>
            </w:pPr>
            <w:r w:rsidRPr="0044091D">
              <w:rPr>
                <w:sz w:val="24"/>
                <w:szCs w:val="24"/>
              </w:rPr>
              <w:t>Привязка списка существующих интерфейсов</w:t>
            </w:r>
          </w:p>
        </w:tc>
      </w:tr>
      <w:tr w:rsidR="001F075B" w:rsidRPr="00AB0D1B" w:rsidTr="004119F6">
        <w:tc>
          <w:tcPr>
            <w:tcW w:w="1701" w:type="dxa"/>
            <w:vMerge/>
          </w:tcPr>
          <w:p w:rsidR="001F075B" w:rsidRPr="00AB0D1B" w:rsidRDefault="001F075B" w:rsidP="0002609D">
            <w:pPr>
              <w:spacing w:line="360" w:lineRule="auto"/>
              <w:jc w:val="left"/>
              <w:rPr>
                <w:sz w:val="24"/>
                <w:szCs w:val="24"/>
              </w:rPr>
            </w:pPr>
          </w:p>
        </w:tc>
        <w:tc>
          <w:tcPr>
            <w:tcW w:w="3261" w:type="dxa"/>
          </w:tcPr>
          <w:p w:rsidR="001F075B" w:rsidRPr="00AB0D1B" w:rsidRDefault="001F075B" w:rsidP="0002609D">
            <w:pPr>
              <w:spacing w:line="360" w:lineRule="auto"/>
              <w:jc w:val="left"/>
              <w:rPr>
                <w:sz w:val="24"/>
                <w:szCs w:val="24"/>
              </w:rPr>
            </w:pPr>
            <w:r w:rsidRPr="0044091D">
              <w:rPr>
                <w:sz w:val="24"/>
                <w:szCs w:val="24"/>
              </w:rPr>
              <w:t>BindInstalledStorageOnSAN</w:t>
            </w:r>
          </w:p>
        </w:tc>
        <w:tc>
          <w:tcPr>
            <w:tcW w:w="4938" w:type="dxa"/>
          </w:tcPr>
          <w:p w:rsidR="001F075B" w:rsidRPr="00AB0D1B" w:rsidRDefault="001F075B" w:rsidP="0002609D">
            <w:pPr>
              <w:spacing w:line="360" w:lineRule="auto"/>
              <w:jc w:val="left"/>
              <w:rPr>
                <w:sz w:val="24"/>
                <w:szCs w:val="24"/>
              </w:rPr>
            </w:pPr>
            <w:r w:rsidRPr="0044091D">
              <w:rPr>
                <w:sz w:val="24"/>
                <w:szCs w:val="24"/>
              </w:rPr>
              <w:t>Привязка списка установленных накопителей на хранилище данных</w:t>
            </w:r>
          </w:p>
        </w:tc>
      </w:tr>
      <w:tr w:rsidR="001F075B" w:rsidRPr="00AB0D1B" w:rsidTr="004119F6">
        <w:tc>
          <w:tcPr>
            <w:tcW w:w="1701" w:type="dxa"/>
            <w:vMerge/>
          </w:tcPr>
          <w:p w:rsidR="001F075B" w:rsidRPr="00AB0D1B" w:rsidRDefault="001F075B" w:rsidP="0002609D">
            <w:pPr>
              <w:spacing w:line="360" w:lineRule="auto"/>
              <w:jc w:val="left"/>
              <w:rPr>
                <w:sz w:val="24"/>
                <w:szCs w:val="24"/>
              </w:rPr>
            </w:pPr>
          </w:p>
        </w:tc>
        <w:tc>
          <w:tcPr>
            <w:tcW w:w="3261" w:type="dxa"/>
          </w:tcPr>
          <w:p w:rsidR="001F075B" w:rsidRPr="00AB0D1B" w:rsidRDefault="001F075B" w:rsidP="0002609D">
            <w:pPr>
              <w:spacing w:line="360" w:lineRule="auto"/>
              <w:jc w:val="left"/>
              <w:rPr>
                <w:sz w:val="24"/>
                <w:szCs w:val="24"/>
              </w:rPr>
            </w:pPr>
            <w:r w:rsidRPr="0044091D">
              <w:rPr>
                <w:sz w:val="24"/>
                <w:szCs w:val="24"/>
              </w:rPr>
              <w:t>BindSANPartsInfo</w:t>
            </w:r>
          </w:p>
        </w:tc>
        <w:tc>
          <w:tcPr>
            <w:tcW w:w="4938" w:type="dxa"/>
          </w:tcPr>
          <w:p w:rsidR="001F075B" w:rsidRPr="00AB0D1B" w:rsidRDefault="001F075B" w:rsidP="0002609D">
            <w:pPr>
              <w:spacing w:line="360" w:lineRule="auto"/>
              <w:jc w:val="left"/>
              <w:rPr>
                <w:sz w:val="24"/>
                <w:szCs w:val="24"/>
              </w:rPr>
            </w:pPr>
            <w:r w:rsidRPr="0044091D">
              <w:rPr>
                <w:sz w:val="24"/>
                <w:szCs w:val="24"/>
              </w:rPr>
              <w:t>Привязка объекта, который отображает цены компонентов</w:t>
            </w:r>
          </w:p>
        </w:tc>
      </w:tr>
      <w:tr w:rsidR="001F075B" w:rsidRPr="00AB0D1B" w:rsidTr="004119F6">
        <w:tc>
          <w:tcPr>
            <w:tcW w:w="1701" w:type="dxa"/>
            <w:vMerge/>
          </w:tcPr>
          <w:p w:rsidR="001F075B" w:rsidRPr="00AB0D1B" w:rsidRDefault="001F075B" w:rsidP="0002609D">
            <w:pPr>
              <w:spacing w:line="360" w:lineRule="auto"/>
              <w:jc w:val="left"/>
              <w:rPr>
                <w:sz w:val="24"/>
                <w:szCs w:val="24"/>
              </w:rPr>
            </w:pPr>
          </w:p>
        </w:tc>
        <w:tc>
          <w:tcPr>
            <w:tcW w:w="3261" w:type="dxa"/>
          </w:tcPr>
          <w:p w:rsidR="001F075B" w:rsidRPr="00AB0D1B" w:rsidRDefault="001F075B" w:rsidP="0002609D">
            <w:pPr>
              <w:spacing w:line="360" w:lineRule="auto"/>
              <w:jc w:val="left"/>
              <w:rPr>
                <w:sz w:val="24"/>
                <w:szCs w:val="24"/>
              </w:rPr>
            </w:pPr>
            <w:r w:rsidRPr="0044091D">
              <w:rPr>
                <w:sz w:val="24"/>
                <w:szCs w:val="24"/>
              </w:rPr>
              <w:t>BindStorages</w:t>
            </w:r>
          </w:p>
        </w:tc>
        <w:tc>
          <w:tcPr>
            <w:tcW w:w="4938" w:type="dxa"/>
          </w:tcPr>
          <w:p w:rsidR="001F075B" w:rsidRPr="00AB0D1B" w:rsidRDefault="001F075B" w:rsidP="0002609D">
            <w:pPr>
              <w:spacing w:line="360" w:lineRule="auto"/>
              <w:jc w:val="left"/>
              <w:rPr>
                <w:sz w:val="24"/>
                <w:szCs w:val="24"/>
              </w:rPr>
            </w:pPr>
            <w:r w:rsidRPr="0044091D">
              <w:rPr>
                <w:sz w:val="24"/>
                <w:szCs w:val="24"/>
              </w:rPr>
              <w:t>Привязка списка доступных накопителей</w:t>
            </w:r>
          </w:p>
        </w:tc>
      </w:tr>
      <w:tr w:rsidR="001F075B" w:rsidRPr="00AB0D1B" w:rsidTr="004119F6">
        <w:tc>
          <w:tcPr>
            <w:tcW w:w="1701" w:type="dxa"/>
            <w:vMerge/>
          </w:tcPr>
          <w:p w:rsidR="001F075B" w:rsidRPr="00AB0D1B" w:rsidRDefault="001F075B" w:rsidP="0002609D">
            <w:pPr>
              <w:spacing w:line="360" w:lineRule="auto"/>
              <w:jc w:val="left"/>
              <w:rPr>
                <w:sz w:val="24"/>
                <w:szCs w:val="24"/>
              </w:rPr>
            </w:pPr>
          </w:p>
        </w:tc>
        <w:tc>
          <w:tcPr>
            <w:tcW w:w="3261" w:type="dxa"/>
          </w:tcPr>
          <w:p w:rsidR="001F075B" w:rsidRPr="00AB0D1B" w:rsidRDefault="001F075B" w:rsidP="0002609D">
            <w:pPr>
              <w:spacing w:line="360" w:lineRule="auto"/>
              <w:jc w:val="left"/>
              <w:rPr>
                <w:sz w:val="24"/>
                <w:szCs w:val="24"/>
              </w:rPr>
            </w:pPr>
            <w:r w:rsidRPr="0044091D">
              <w:rPr>
                <w:sz w:val="24"/>
                <w:szCs w:val="24"/>
              </w:rPr>
              <w:t>CheckInstalledStorage</w:t>
            </w:r>
          </w:p>
        </w:tc>
        <w:tc>
          <w:tcPr>
            <w:tcW w:w="4938" w:type="dxa"/>
          </w:tcPr>
          <w:p w:rsidR="001F075B" w:rsidRPr="00AB0D1B" w:rsidRDefault="001F075B" w:rsidP="0002609D">
            <w:pPr>
              <w:spacing w:line="360" w:lineRule="auto"/>
              <w:jc w:val="left"/>
              <w:rPr>
                <w:sz w:val="24"/>
                <w:szCs w:val="24"/>
              </w:rPr>
            </w:pPr>
            <w:r w:rsidRPr="0044091D">
              <w:rPr>
                <w:sz w:val="24"/>
                <w:szCs w:val="24"/>
              </w:rPr>
              <w:t xml:space="preserve">Проверка установленных </w:t>
            </w:r>
            <w:bookmarkStart w:id="50" w:name="OLE_LINK9"/>
            <w:r w:rsidRPr="0044091D">
              <w:rPr>
                <w:sz w:val="24"/>
                <w:szCs w:val="24"/>
              </w:rPr>
              <w:t xml:space="preserve">накопителей </w:t>
            </w:r>
            <w:bookmarkEnd w:id="50"/>
            <w:r w:rsidRPr="0044091D">
              <w:rPr>
                <w:sz w:val="24"/>
                <w:szCs w:val="24"/>
              </w:rPr>
              <w:t xml:space="preserve">со </w:t>
            </w:r>
            <w:bookmarkStart w:id="51" w:name="OLE_LINK10"/>
            <w:r w:rsidRPr="0044091D">
              <w:rPr>
                <w:sz w:val="24"/>
                <w:szCs w:val="24"/>
              </w:rPr>
              <w:t xml:space="preserve">списком </w:t>
            </w:r>
            <w:bookmarkEnd w:id="51"/>
            <w:r w:rsidRPr="0044091D">
              <w:rPr>
                <w:sz w:val="24"/>
                <w:szCs w:val="24"/>
              </w:rPr>
              <w:t>доступных</w:t>
            </w:r>
          </w:p>
        </w:tc>
      </w:tr>
      <w:tr w:rsidR="001F075B" w:rsidRPr="00AB0D1B" w:rsidTr="004119F6">
        <w:tc>
          <w:tcPr>
            <w:tcW w:w="1701" w:type="dxa"/>
            <w:vMerge/>
          </w:tcPr>
          <w:p w:rsidR="001F075B" w:rsidRPr="00AB0D1B" w:rsidRDefault="001F075B" w:rsidP="0002609D">
            <w:pPr>
              <w:spacing w:line="360" w:lineRule="auto"/>
              <w:jc w:val="left"/>
              <w:rPr>
                <w:sz w:val="24"/>
                <w:szCs w:val="24"/>
              </w:rPr>
            </w:pPr>
          </w:p>
        </w:tc>
        <w:tc>
          <w:tcPr>
            <w:tcW w:w="3261" w:type="dxa"/>
          </w:tcPr>
          <w:p w:rsidR="001F075B" w:rsidRPr="00AB0D1B" w:rsidRDefault="001F075B" w:rsidP="0002609D">
            <w:pPr>
              <w:spacing w:line="360" w:lineRule="auto"/>
              <w:jc w:val="left"/>
              <w:rPr>
                <w:sz w:val="24"/>
                <w:szCs w:val="24"/>
              </w:rPr>
            </w:pPr>
            <w:r w:rsidRPr="0044091D">
              <w:rPr>
                <w:sz w:val="24"/>
                <w:szCs w:val="24"/>
              </w:rPr>
              <w:t>ManageStorageControls</w:t>
            </w:r>
          </w:p>
        </w:tc>
        <w:tc>
          <w:tcPr>
            <w:tcW w:w="4938" w:type="dxa"/>
          </w:tcPr>
          <w:p w:rsidR="001F075B" w:rsidRPr="00AB0D1B" w:rsidRDefault="001F075B" w:rsidP="0002609D">
            <w:pPr>
              <w:spacing w:line="360" w:lineRule="auto"/>
              <w:jc w:val="left"/>
              <w:rPr>
                <w:sz w:val="24"/>
                <w:szCs w:val="24"/>
              </w:rPr>
            </w:pPr>
            <w:r w:rsidRPr="0044091D">
              <w:rPr>
                <w:sz w:val="24"/>
                <w:szCs w:val="24"/>
              </w:rPr>
              <w:t>Управление элементами управления области накопителей</w:t>
            </w:r>
          </w:p>
        </w:tc>
      </w:tr>
      <w:tr w:rsidR="001F075B" w:rsidRPr="00AB0D1B" w:rsidTr="004119F6">
        <w:tc>
          <w:tcPr>
            <w:tcW w:w="1701" w:type="dxa"/>
            <w:vMerge/>
            <w:tcBorders>
              <w:bottom w:val="nil"/>
            </w:tcBorders>
          </w:tcPr>
          <w:p w:rsidR="001F075B" w:rsidRPr="00AB0D1B" w:rsidRDefault="001F075B" w:rsidP="0002609D">
            <w:pPr>
              <w:spacing w:line="360" w:lineRule="auto"/>
              <w:jc w:val="left"/>
              <w:rPr>
                <w:sz w:val="24"/>
                <w:szCs w:val="24"/>
              </w:rPr>
            </w:pPr>
          </w:p>
        </w:tc>
        <w:tc>
          <w:tcPr>
            <w:tcW w:w="3261" w:type="dxa"/>
            <w:tcBorders>
              <w:bottom w:val="nil"/>
            </w:tcBorders>
          </w:tcPr>
          <w:p w:rsidR="001F075B" w:rsidRPr="00AB0D1B" w:rsidRDefault="001F075B" w:rsidP="0002609D">
            <w:pPr>
              <w:spacing w:line="360" w:lineRule="auto"/>
              <w:jc w:val="left"/>
              <w:rPr>
                <w:sz w:val="24"/>
                <w:szCs w:val="24"/>
              </w:rPr>
            </w:pPr>
            <w:r w:rsidRPr="0044091D">
              <w:rPr>
                <w:sz w:val="24"/>
                <w:szCs w:val="24"/>
              </w:rPr>
              <w:t>pictureBox7_Click</w:t>
            </w:r>
          </w:p>
        </w:tc>
        <w:tc>
          <w:tcPr>
            <w:tcW w:w="4938" w:type="dxa"/>
            <w:tcBorders>
              <w:bottom w:val="nil"/>
            </w:tcBorders>
          </w:tcPr>
          <w:p w:rsidR="001F075B" w:rsidRPr="00AB0D1B" w:rsidRDefault="001F075B" w:rsidP="0002609D">
            <w:pPr>
              <w:spacing w:line="360" w:lineRule="auto"/>
              <w:jc w:val="left"/>
              <w:rPr>
                <w:sz w:val="24"/>
                <w:szCs w:val="24"/>
              </w:rPr>
            </w:pPr>
            <w:r w:rsidRPr="0044091D">
              <w:rPr>
                <w:sz w:val="24"/>
                <w:szCs w:val="24"/>
              </w:rPr>
              <w:t>Обработчик события нажатия клавиши мыши на графический объект, который осуществляет добавление выбранного интерфейса к доступным</w:t>
            </w:r>
          </w:p>
        </w:tc>
      </w:tr>
    </w:tbl>
    <w:p w:rsidR="00163492" w:rsidRDefault="00163492"/>
    <w:p w:rsidR="00163492" w:rsidRDefault="00163492">
      <w:pPr>
        <w:widowControl/>
        <w:spacing w:line="360" w:lineRule="auto"/>
        <w:ind w:firstLine="851"/>
        <w:jc w:val="both"/>
      </w:pPr>
      <w:r>
        <w:br w:type="page"/>
      </w:r>
    </w:p>
    <w:p w:rsidR="00163492" w:rsidRDefault="00163492" w:rsidP="00163492">
      <w:pPr>
        <w:spacing w:line="360" w:lineRule="auto"/>
        <w:ind w:firstLine="851"/>
        <w:jc w:val="both"/>
        <w:rPr>
          <w:sz w:val="28"/>
        </w:rPr>
      </w:pPr>
      <w:r>
        <w:rPr>
          <w:sz w:val="28"/>
        </w:rPr>
        <w:lastRenderedPageBreak/>
        <w:t>Продолжение таблицы 55</w:t>
      </w:r>
    </w:p>
    <w:tbl>
      <w:tblPr>
        <w:tblStyle w:val="ac"/>
        <w:tblW w:w="0" w:type="auto"/>
        <w:tblInd w:w="108" w:type="dxa"/>
        <w:tblLayout w:type="fixed"/>
        <w:tblLook w:val="04A0" w:firstRow="1" w:lastRow="0" w:firstColumn="1" w:lastColumn="0" w:noHBand="0" w:noVBand="1"/>
      </w:tblPr>
      <w:tblGrid>
        <w:gridCol w:w="1701"/>
        <w:gridCol w:w="3261"/>
        <w:gridCol w:w="4938"/>
      </w:tblGrid>
      <w:tr w:rsidR="00163492" w:rsidRPr="0012231A" w:rsidTr="004119F6">
        <w:tc>
          <w:tcPr>
            <w:tcW w:w="1701" w:type="dxa"/>
            <w:tcBorders>
              <w:bottom w:val="single" w:sz="4" w:space="0" w:color="auto"/>
            </w:tcBorders>
          </w:tcPr>
          <w:p w:rsidR="00163492" w:rsidRPr="0012231A" w:rsidRDefault="00163492" w:rsidP="00163492">
            <w:pPr>
              <w:spacing w:line="360" w:lineRule="auto"/>
              <w:jc w:val="center"/>
              <w:rPr>
                <w:b/>
                <w:sz w:val="24"/>
                <w:szCs w:val="24"/>
              </w:rPr>
            </w:pPr>
            <w:r w:rsidRPr="0012231A">
              <w:rPr>
                <w:b/>
                <w:sz w:val="24"/>
                <w:szCs w:val="24"/>
              </w:rPr>
              <w:t>Имя модуля</w:t>
            </w:r>
          </w:p>
        </w:tc>
        <w:tc>
          <w:tcPr>
            <w:tcW w:w="3261" w:type="dxa"/>
            <w:tcBorders>
              <w:bottom w:val="single" w:sz="4" w:space="0" w:color="auto"/>
            </w:tcBorders>
          </w:tcPr>
          <w:p w:rsidR="00163492" w:rsidRPr="0012231A" w:rsidRDefault="00163492" w:rsidP="00163492">
            <w:pPr>
              <w:spacing w:line="360" w:lineRule="auto"/>
              <w:jc w:val="center"/>
              <w:rPr>
                <w:b/>
                <w:sz w:val="24"/>
                <w:szCs w:val="24"/>
              </w:rPr>
            </w:pPr>
            <w:r w:rsidRPr="0012231A">
              <w:rPr>
                <w:b/>
                <w:sz w:val="24"/>
                <w:szCs w:val="24"/>
              </w:rPr>
              <w:t>Имя процедуры (функции)</w:t>
            </w:r>
          </w:p>
        </w:tc>
        <w:tc>
          <w:tcPr>
            <w:tcW w:w="4938" w:type="dxa"/>
            <w:tcBorders>
              <w:bottom w:val="single" w:sz="4" w:space="0" w:color="auto"/>
            </w:tcBorders>
          </w:tcPr>
          <w:p w:rsidR="00163492" w:rsidRPr="0012231A" w:rsidRDefault="00163492" w:rsidP="00163492">
            <w:pPr>
              <w:spacing w:line="360" w:lineRule="auto"/>
              <w:jc w:val="center"/>
              <w:rPr>
                <w:b/>
                <w:sz w:val="24"/>
                <w:szCs w:val="24"/>
              </w:rPr>
            </w:pPr>
            <w:r w:rsidRPr="0012231A">
              <w:rPr>
                <w:b/>
                <w:sz w:val="24"/>
                <w:szCs w:val="24"/>
              </w:rPr>
              <w:t>Назначение процедуры (функции)</w:t>
            </w:r>
          </w:p>
        </w:tc>
      </w:tr>
      <w:tr w:rsidR="001F075B" w:rsidRPr="00AB0D1B" w:rsidTr="004119F6">
        <w:tc>
          <w:tcPr>
            <w:tcW w:w="1701" w:type="dxa"/>
            <w:vMerge w:val="restart"/>
          </w:tcPr>
          <w:p w:rsidR="001F075B" w:rsidRPr="00AB0D1B" w:rsidRDefault="005600BA" w:rsidP="0002609D">
            <w:pPr>
              <w:spacing w:line="360" w:lineRule="auto"/>
              <w:jc w:val="left"/>
              <w:rPr>
                <w:sz w:val="24"/>
                <w:szCs w:val="24"/>
              </w:rPr>
            </w:pPr>
            <w:r w:rsidRPr="0044091D">
              <w:rPr>
                <w:sz w:val="24"/>
                <w:szCs w:val="24"/>
              </w:rPr>
              <w:t>EditSANForm.cs</w:t>
            </w:r>
          </w:p>
        </w:tc>
        <w:tc>
          <w:tcPr>
            <w:tcW w:w="3261" w:type="dxa"/>
          </w:tcPr>
          <w:p w:rsidR="001F075B" w:rsidRPr="00AB0D1B" w:rsidRDefault="001F075B" w:rsidP="0002609D">
            <w:pPr>
              <w:spacing w:line="360" w:lineRule="auto"/>
              <w:jc w:val="left"/>
              <w:rPr>
                <w:sz w:val="24"/>
                <w:szCs w:val="24"/>
              </w:rPr>
            </w:pPr>
            <w:r w:rsidRPr="000C039D">
              <w:rPr>
                <w:sz w:val="24"/>
                <w:szCs w:val="24"/>
              </w:rPr>
              <w:t>lbl_NoStorages_Click</w:t>
            </w:r>
          </w:p>
        </w:tc>
        <w:tc>
          <w:tcPr>
            <w:tcW w:w="4938" w:type="dxa"/>
          </w:tcPr>
          <w:p w:rsidR="001F075B" w:rsidRPr="00AB0D1B" w:rsidRDefault="001F075B" w:rsidP="0002609D">
            <w:pPr>
              <w:spacing w:line="360" w:lineRule="auto"/>
              <w:jc w:val="left"/>
              <w:rPr>
                <w:sz w:val="24"/>
                <w:szCs w:val="24"/>
              </w:rPr>
            </w:pPr>
            <w:r w:rsidRPr="000C039D">
              <w:rPr>
                <w:sz w:val="24"/>
                <w:szCs w:val="24"/>
              </w:rPr>
              <w:t>Обработчик события нажатия клавиши мыши на текстовую метку, который открывает диалоговое окно добавления нового накопителя, если он не выбран</w:t>
            </w:r>
          </w:p>
        </w:tc>
      </w:tr>
      <w:tr w:rsidR="001F075B" w:rsidRPr="00AB0D1B" w:rsidTr="004119F6">
        <w:tc>
          <w:tcPr>
            <w:tcW w:w="1701" w:type="dxa"/>
            <w:vMerge/>
          </w:tcPr>
          <w:p w:rsidR="001F075B" w:rsidRPr="00AB0D1B" w:rsidRDefault="001F075B" w:rsidP="0002609D">
            <w:pPr>
              <w:spacing w:line="360" w:lineRule="auto"/>
              <w:jc w:val="left"/>
              <w:rPr>
                <w:sz w:val="24"/>
                <w:szCs w:val="24"/>
              </w:rPr>
            </w:pPr>
          </w:p>
        </w:tc>
        <w:tc>
          <w:tcPr>
            <w:tcW w:w="3261" w:type="dxa"/>
          </w:tcPr>
          <w:p w:rsidR="001F075B" w:rsidRPr="00AB0D1B" w:rsidRDefault="001F075B" w:rsidP="0002609D">
            <w:pPr>
              <w:spacing w:line="360" w:lineRule="auto"/>
              <w:jc w:val="left"/>
              <w:rPr>
                <w:sz w:val="24"/>
                <w:szCs w:val="24"/>
              </w:rPr>
            </w:pPr>
            <w:r w:rsidRPr="000C039D">
              <w:rPr>
                <w:sz w:val="24"/>
                <w:szCs w:val="24"/>
              </w:rPr>
              <w:t>strorageInterfaceBindingSource_CurrentChanged</w:t>
            </w:r>
          </w:p>
        </w:tc>
        <w:tc>
          <w:tcPr>
            <w:tcW w:w="4938" w:type="dxa"/>
          </w:tcPr>
          <w:p w:rsidR="001F075B" w:rsidRPr="00AB0D1B" w:rsidRDefault="001F075B" w:rsidP="0002609D">
            <w:pPr>
              <w:spacing w:line="360" w:lineRule="auto"/>
              <w:jc w:val="left"/>
              <w:rPr>
                <w:sz w:val="24"/>
                <w:szCs w:val="24"/>
              </w:rPr>
            </w:pPr>
            <w:r w:rsidRPr="000C039D">
              <w:rPr>
                <w:sz w:val="24"/>
                <w:szCs w:val="24"/>
              </w:rPr>
              <w:t>Обработчик события изменения текущего элемента в источнике данных доступных интерфейсов накопителей</w:t>
            </w:r>
          </w:p>
        </w:tc>
      </w:tr>
      <w:tr w:rsidR="001F075B" w:rsidRPr="00AB0D1B" w:rsidTr="004119F6">
        <w:tc>
          <w:tcPr>
            <w:tcW w:w="1701" w:type="dxa"/>
            <w:vMerge/>
          </w:tcPr>
          <w:p w:rsidR="001F075B" w:rsidRPr="00AB0D1B" w:rsidRDefault="001F075B" w:rsidP="0002609D">
            <w:pPr>
              <w:spacing w:line="360" w:lineRule="auto"/>
              <w:jc w:val="left"/>
              <w:rPr>
                <w:sz w:val="24"/>
                <w:szCs w:val="24"/>
              </w:rPr>
            </w:pPr>
          </w:p>
        </w:tc>
        <w:tc>
          <w:tcPr>
            <w:tcW w:w="3261" w:type="dxa"/>
          </w:tcPr>
          <w:p w:rsidR="001F075B" w:rsidRPr="00AB0D1B" w:rsidRDefault="001F075B" w:rsidP="0002609D">
            <w:pPr>
              <w:spacing w:line="360" w:lineRule="auto"/>
              <w:jc w:val="left"/>
              <w:rPr>
                <w:sz w:val="24"/>
                <w:szCs w:val="24"/>
              </w:rPr>
            </w:pPr>
            <w:r w:rsidRPr="000C039D">
              <w:rPr>
                <w:sz w:val="24"/>
                <w:szCs w:val="24"/>
              </w:rPr>
              <w:t>pictureBox14_Click</w:t>
            </w:r>
          </w:p>
        </w:tc>
        <w:tc>
          <w:tcPr>
            <w:tcW w:w="4938" w:type="dxa"/>
          </w:tcPr>
          <w:p w:rsidR="001F075B" w:rsidRPr="00AB0D1B" w:rsidRDefault="001F075B" w:rsidP="0002609D">
            <w:pPr>
              <w:spacing w:line="360" w:lineRule="auto"/>
              <w:jc w:val="left"/>
              <w:rPr>
                <w:sz w:val="24"/>
                <w:szCs w:val="24"/>
              </w:rPr>
            </w:pPr>
            <w:r w:rsidRPr="000C039D">
              <w:rPr>
                <w:sz w:val="24"/>
                <w:szCs w:val="24"/>
              </w:rPr>
              <w:t>Обработчик события нажатия клавиши мыши на графический объект, который осуществляет удаление выбранного накопителя из установленных</w:t>
            </w:r>
          </w:p>
        </w:tc>
      </w:tr>
      <w:tr w:rsidR="001F075B" w:rsidRPr="00AB0D1B" w:rsidTr="004119F6">
        <w:tc>
          <w:tcPr>
            <w:tcW w:w="1701" w:type="dxa"/>
            <w:vMerge/>
          </w:tcPr>
          <w:p w:rsidR="001F075B" w:rsidRPr="00AB0D1B" w:rsidRDefault="001F075B" w:rsidP="0002609D">
            <w:pPr>
              <w:spacing w:line="360" w:lineRule="auto"/>
              <w:jc w:val="left"/>
              <w:rPr>
                <w:sz w:val="24"/>
                <w:szCs w:val="24"/>
              </w:rPr>
            </w:pPr>
          </w:p>
        </w:tc>
        <w:tc>
          <w:tcPr>
            <w:tcW w:w="3261" w:type="dxa"/>
          </w:tcPr>
          <w:p w:rsidR="001F075B" w:rsidRPr="00AB0D1B" w:rsidRDefault="001F075B" w:rsidP="0002609D">
            <w:pPr>
              <w:spacing w:line="360" w:lineRule="auto"/>
              <w:jc w:val="left"/>
              <w:rPr>
                <w:sz w:val="24"/>
                <w:szCs w:val="24"/>
              </w:rPr>
            </w:pPr>
            <w:r w:rsidRPr="007F52D8">
              <w:rPr>
                <w:sz w:val="24"/>
                <w:szCs w:val="24"/>
              </w:rPr>
              <w:t>pictureBox13_Click</w:t>
            </w:r>
          </w:p>
        </w:tc>
        <w:tc>
          <w:tcPr>
            <w:tcW w:w="4938" w:type="dxa"/>
          </w:tcPr>
          <w:p w:rsidR="001F075B" w:rsidRPr="00AB0D1B" w:rsidRDefault="001F075B" w:rsidP="0002609D">
            <w:pPr>
              <w:spacing w:line="360" w:lineRule="auto"/>
              <w:jc w:val="left"/>
              <w:rPr>
                <w:sz w:val="24"/>
                <w:szCs w:val="24"/>
              </w:rPr>
            </w:pPr>
            <w:r w:rsidRPr="007F52D8">
              <w:rPr>
                <w:sz w:val="24"/>
                <w:szCs w:val="24"/>
              </w:rPr>
              <w:t>Обработчик события нажатия клавиши мыши на графический объект, который осуществляет добавление выбранного накопителя к установленным</w:t>
            </w:r>
          </w:p>
        </w:tc>
      </w:tr>
      <w:tr w:rsidR="001F075B" w:rsidRPr="00AB0D1B" w:rsidTr="004119F6">
        <w:tc>
          <w:tcPr>
            <w:tcW w:w="1701" w:type="dxa"/>
            <w:vMerge/>
          </w:tcPr>
          <w:p w:rsidR="001F075B" w:rsidRPr="00AB0D1B" w:rsidRDefault="001F075B" w:rsidP="0002609D">
            <w:pPr>
              <w:spacing w:line="360" w:lineRule="auto"/>
              <w:jc w:val="left"/>
              <w:rPr>
                <w:sz w:val="24"/>
                <w:szCs w:val="24"/>
              </w:rPr>
            </w:pPr>
          </w:p>
        </w:tc>
        <w:tc>
          <w:tcPr>
            <w:tcW w:w="3261" w:type="dxa"/>
          </w:tcPr>
          <w:p w:rsidR="001F075B" w:rsidRPr="00AB0D1B" w:rsidRDefault="001F075B" w:rsidP="0002609D">
            <w:pPr>
              <w:spacing w:line="360" w:lineRule="auto"/>
              <w:jc w:val="left"/>
              <w:rPr>
                <w:sz w:val="24"/>
                <w:szCs w:val="24"/>
              </w:rPr>
            </w:pPr>
            <w:r w:rsidRPr="007F52D8">
              <w:rPr>
                <w:sz w:val="24"/>
                <w:szCs w:val="24"/>
              </w:rPr>
              <w:t>picBtn_IncreaseStorage_Click</w:t>
            </w:r>
          </w:p>
        </w:tc>
        <w:tc>
          <w:tcPr>
            <w:tcW w:w="4938" w:type="dxa"/>
          </w:tcPr>
          <w:p w:rsidR="001F075B" w:rsidRPr="00AB0D1B" w:rsidRDefault="001F075B" w:rsidP="0002609D">
            <w:pPr>
              <w:spacing w:line="360" w:lineRule="auto"/>
              <w:jc w:val="left"/>
              <w:rPr>
                <w:sz w:val="24"/>
                <w:szCs w:val="24"/>
              </w:rPr>
            </w:pPr>
            <w:r w:rsidRPr="007F52D8">
              <w:rPr>
                <w:sz w:val="24"/>
                <w:szCs w:val="24"/>
              </w:rPr>
              <w:t>Обработчик события нажатия клавиши мыши на графический объект, который осуществляет увеличение количества выбранного установленного накопителя</w:t>
            </w:r>
          </w:p>
        </w:tc>
      </w:tr>
      <w:tr w:rsidR="001F075B" w:rsidRPr="00AB0D1B" w:rsidTr="004119F6">
        <w:tc>
          <w:tcPr>
            <w:tcW w:w="1701" w:type="dxa"/>
            <w:vMerge/>
          </w:tcPr>
          <w:p w:rsidR="001F075B" w:rsidRPr="00AB0D1B" w:rsidRDefault="001F075B" w:rsidP="0002609D">
            <w:pPr>
              <w:spacing w:line="360" w:lineRule="auto"/>
              <w:jc w:val="left"/>
              <w:rPr>
                <w:sz w:val="24"/>
                <w:szCs w:val="24"/>
              </w:rPr>
            </w:pPr>
          </w:p>
        </w:tc>
        <w:tc>
          <w:tcPr>
            <w:tcW w:w="3261" w:type="dxa"/>
          </w:tcPr>
          <w:p w:rsidR="001F075B" w:rsidRPr="00AB0D1B" w:rsidRDefault="001F075B" w:rsidP="0002609D">
            <w:pPr>
              <w:spacing w:line="360" w:lineRule="auto"/>
              <w:jc w:val="left"/>
              <w:rPr>
                <w:sz w:val="24"/>
                <w:szCs w:val="24"/>
              </w:rPr>
            </w:pPr>
            <w:r w:rsidRPr="007F52D8">
              <w:rPr>
                <w:sz w:val="24"/>
                <w:szCs w:val="24"/>
              </w:rPr>
              <w:t>picBtn_DecreaseStorage_Click</w:t>
            </w:r>
          </w:p>
        </w:tc>
        <w:tc>
          <w:tcPr>
            <w:tcW w:w="4938" w:type="dxa"/>
          </w:tcPr>
          <w:p w:rsidR="001F075B" w:rsidRPr="00AB0D1B" w:rsidRDefault="001F075B" w:rsidP="0002609D">
            <w:pPr>
              <w:spacing w:line="360" w:lineRule="auto"/>
              <w:jc w:val="left"/>
              <w:rPr>
                <w:sz w:val="24"/>
                <w:szCs w:val="24"/>
              </w:rPr>
            </w:pPr>
            <w:r w:rsidRPr="007F52D8">
              <w:rPr>
                <w:sz w:val="24"/>
                <w:szCs w:val="24"/>
              </w:rPr>
              <w:t>Обработчик события нажатия клавиши мыши на графический объект, который осуществляет уменьшение количества выбранного установленного накопителя</w:t>
            </w:r>
          </w:p>
        </w:tc>
      </w:tr>
      <w:tr w:rsidR="001F075B" w:rsidRPr="007F52D8" w:rsidTr="004119F6">
        <w:tc>
          <w:tcPr>
            <w:tcW w:w="1701" w:type="dxa"/>
            <w:vMerge/>
          </w:tcPr>
          <w:p w:rsidR="001F075B" w:rsidRPr="00AB0D1B" w:rsidRDefault="001F075B" w:rsidP="0002609D">
            <w:pPr>
              <w:spacing w:line="360" w:lineRule="auto"/>
              <w:jc w:val="left"/>
              <w:rPr>
                <w:sz w:val="24"/>
                <w:szCs w:val="24"/>
              </w:rPr>
            </w:pPr>
          </w:p>
        </w:tc>
        <w:tc>
          <w:tcPr>
            <w:tcW w:w="3261" w:type="dxa"/>
          </w:tcPr>
          <w:p w:rsidR="001F075B" w:rsidRPr="007F52D8" w:rsidRDefault="001F075B" w:rsidP="0002609D">
            <w:pPr>
              <w:spacing w:line="360" w:lineRule="auto"/>
              <w:jc w:val="left"/>
              <w:rPr>
                <w:sz w:val="24"/>
                <w:szCs w:val="24"/>
                <w:lang w:val="en-US"/>
              </w:rPr>
            </w:pPr>
            <w:r w:rsidRPr="007F52D8">
              <w:rPr>
                <w:sz w:val="24"/>
                <w:szCs w:val="24"/>
                <w:lang w:val="en-US"/>
              </w:rPr>
              <w:t>picBtn_DeleteStorage_Click</w:t>
            </w:r>
          </w:p>
        </w:tc>
        <w:tc>
          <w:tcPr>
            <w:tcW w:w="4938" w:type="dxa"/>
          </w:tcPr>
          <w:p w:rsidR="001F075B" w:rsidRPr="007F52D8" w:rsidRDefault="001F075B" w:rsidP="0002609D">
            <w:pPr>
              <w:spacing w:line="360" w:lineRule="auto"/>
              <w:jc w:val="left"/>
              <w:rPr>
                <w:sz w:val="24"/>
                <w:szCs w:val="24"/>
              </w:rPr>
            </w:pPr>
            <w:r w:rsidRPr="007F52D8">
              <w:rPr>
                <w:sz w:val="24"/>
                <w:szCs w:val="24"/>
              </w:rPr>
              <w:t>Обработчик события нажатия клавиши мыши на графический объект, который осуществляет удаление выбранного установленного накопителя</w:t>
            </w:r>
          </w:p>
        </w:tc>
      </w:tr>
      <w:tr w:rsidR="001F075B" w:rsidRPr="007F52D8" w:rsidTr="004119F6">
        <w:tc>
          <w:tcPr>
            <w:tcW w:w="1701" w:type="dxa"/>
            <w:vMerge/>
            <w:tcBorders>
              <w:bottom w:val="nil"/>
            </w:tcBorders>
          </w:tcPr>
          <w:p w:rsidR="001F075B" w:rsidRPr="007F52D8" w:rsidRDefault="001F075B" w:rsidP="0002609D">
            <w:pPr>
              <w:spacing w:line="360" w:lineRule="auto"/>
              <w:jc w:val="left"/>
              <w:rPr>
                <w:sz w:val="24"/>
                <w:szCs w:val="24"/>
              </w:rPr>
            </w:pPr>
          </w:p>
        </w:tc>
        <w:tc>
          <w:tcPr>
            <w:tcW w:w="3261" w:type="dxa"/>
            <w:tcBorders>
              <w:bottom w:val="nil"/>
            </w:tcBorders>
          </w:tcPr>
          <w:p w:rsidR="001F075B" w:rsidRPr="007F52D8" w:rsidRDefault="001F075B" w:rsidP="0002609D">
            <w:pPr>
              <w:spacing w:line="360" w:lineRule="auto"/>
              <w:jc w:val="left"/>
              <w:rPr>
                <w:sz w:val="24"/>
                <w:szCs w:val="24"/>
              </w:rPr>
            </w:pPr>
            <w:r w:rsidRPr="007F52D8">
              <w:rPr>
                <w:sz w:val="24"/>
                <w:szCs w:val="24"/>
              </w:rPr>
              <w:t>pictureBox21_Click</w:t>
            </w:r>
          </w:p>
        </w:tc>
        <w:tc>
          <w:tcPr>
            <w:tcW w:w="4938" w:type="dxa"/>
            <w:tcBorders>
              <w:bottom w:val="nil"/>
            </w:tcBorders>
          </w:tcPr>
          <w:p w:rsidR="001F075B" w:rsidRPr="007F52D8" w:rsidRDefault="001F075B" w:rsidP="0002609D">
            <w:pPr>
              <w:spacing w:line="360" w:lineRule="auto"/>
              <w:jc w:val="left"/>
              <w:rPr>
                <w:sz w:val="24"/>
                <w:szCs w:val="24"/>
              </w:rPr>
            </w:pPr>
            <w:r w:rsidRPr="007F52D8">
              <w:rPr>
                <w:sz w:val="24"/>
                <w:szCs w:val="24"/>
              </w:rPr>
              <w:t>Обработчик события нажатия клавиши мыши на графический объект, который осуществляет увеличение количества выбранного установленного интерфейса накопителя</w:t>
            </w:r>
          </w:p>
        </w:tc>
      </w:tr>
    </w:tbl>
    <w:p w:rsidR="00163492" w:rsidRDefault="00163492" w:rsidP="00163492">
      <w:pPr>
        <w:spacing w:line="360" w:lineRule="auto"/>
        <w:ind w:firstLine="851"/>
        <w:jc w:val="both"/>
        <w:rPr>
          <w:sz w:val="28"/>
        </w:rPr>
      </w:pPr>
      <w:r>
        <w:rPr>
          <w:sz w:val="28"/>
        </w:rPr>
        <w:lastRenderedPageBreak/>
        <w:t>Продолжение таблицы 55</w:t>
      </w:r>
    </w:p>
    <w:tbl>
      <w:tblPr>
        <w:tblStyle w:val="ac"/>
        <w:tblW w:w="0" w:type="auto"/>
        <w:tblInd w:w="108" w:type="dxa"/>
        <w:tblLayout w:type="fixed"/>
        <w:tblLook w:val="04A0" w:firstRow="1" w:lastRow="0" w:firstColumn="1" w:lastColumn="0" w:noHBand="0" w:noVBand="1"/>
      </w:tblPr>
      <w:tblGrid>
        <w:gridCol w:w="1701"/>
        <w:gridCol w:w="3261"/>
        <w:gridCol w:w="4938"/>
      </w:tblGrid>
      <w:tr w:rsidR="00163492" w:rsidRPr="0012231A" w:rsidTr="004119F6">
        <w:tc>
          <w:tcPr>
            <w:tcW w:w="1701" w:type="dxa"/>
            <w:tcBorders>
              <w:bottom w:val="single" w:sz="4" w:space="0" w:color="auto"/>
            </w:tcBorders>
          </w:tcPr>
          <w:p w:rsidR="00163492" w:rsidRPr="0012231A" w:rsidRDefault="00163492" w:rsidP="00163492">
            <w:pPr>
              <w:spacing w:line="360" w:lineRule="auto"/>
              <w:jc w:val="center"/>
              <w:rPr>
                <w:b/>
                <w:sz w:val="24"/>
                <w:szCs w:val="24"/>
              </w:rPr>
            </w:pPr>
            <w:r w:rsidRPr="0012231A">
              <w:rPr>
                <w:b/>
                <w:sz w:val="24"/>
                <w:szCs w:val="24"/>
              </w:rPr>
              <w:t>Имя модуля</w:t>
            </w:r>
          </w:p>
        </w:tc>
        <w:tc>
          <w:tcPr>
            <w:tcW w:w="3261" w:type="dxa"/>
            <w:tcBorders>
              <w:bottom w:val="single" w:sz="4" w:space="0" w:color="auto"/>
            </w:tcBorders>
          </w:tcPr>
          <w:p w:rsidR="00163492" w:rsidRPr="0012231A" w:rsidRDefault="00163492" w:rsidP="00163492">
            <w:pPr>
              <w:spacing w:line="360" w:lineRule="auto"/>
              <w:jc w:val="center"/>
              <w:rPr>
                <w:b/>
                <w:sz w:val="24"/>
                <w:szCs w:val="24"/>
              </w:rPr>
            </w:pPr>
            <w:r w:rsidRPr="0012231A">
              <w:rPr>
                <w:b/>
                <w:sz w:val="24"/>
                <w:szCs w:val="24"/>
              </w:rPr>
              <w:t>Имя процедуры (функции)</w:t>
            </w:r>
          </w:p>
        </w:tc>
        <w:tc>
          <w:tcPr>
            <w:tcW w:w="4938" w:type="dxa"/>
            <w:tcBorders>
              <w:bottom w:val="single" w:sz="4" w:space="0" w:color="auto"/>
            </w:tcBorders>
          </w:tcPr>
          <w:p w:rsidR="00163492" w:rsidRPr="0012231A" w:rsidRDefault="00163492" w:rsidP="00163492">
            <w:pPr>
              <w:spacing w:line="360" w:lineRule="auto"/>
              <w:jc w:val="center"/>
              <w:rPr>
                <w:b/>
                <w:sz w:val="24"/>
                <w:szCs w:val="24"/>
              </w:rPr>
            </w:pPr>
            <w:r w:rsidRPr="0012231A">
              <w:rPr>
                <w:b/>
                <w:sz w:val="24"/>
                <w:szCs w:val="24"/>
              </w:rPr>
              <w:t>Назначение процедуры (функции)</w:t>
            </w:r>
          </w:p>
        </w:tc>
      </w:tr>
      <w:tr w:rsidR="001F075B" w:rsidRPr="007F52D8" w:rsidTr="004119F6">
        <w:tc>
          <w:tcPr>
            <w:tcW w:w="1701" w:type="dxa"/>
            <w:vMerge w:val="restart"/>
          </w:tcPr>
          <w:p w:rsidR="001F075B" w:rsidRPr="007F52D8" w:rsidRDefault="005600BA" w:rsidP="0002609D">
            <w:pPr>
              <w:spacing w:line="360" w:lineRule="auto"/>
              <w:jc w:val="left"/>
              <w:rPr>
                <w:sz w:val="24"/>
                <w:szCs w:val="24"/>
              </w:rPr>
            </w:pPr>
            <w:r w:rsidRPr="0044091D">
              <w:rPr>
                <w:sz w:val="24"/>
                <w:szCs w:val="24"/>
              </w:rPr>
              <w:t>EditSANForm.cs</w:t>
            </w:r>
          </w:p>
        </w:tc>
        <w:tc>
          <w:tcPr>
            <w:tcW w:w="3261" w:type="dxa"/>
          </w:tcPr>
          <w:p w:rsidR="001F075B" w:rsidRPr="007F52D8" w:rsidRDefault="001F075B" w:rsidP="0002609D">
            <w:pPr>
              <w:spacing w:line="360" w:lineRule="auto"/>
              <w:jc w:val="left"/>
              <w:rPr>
                <w:sz w:val="24"/>
                <w:szCs w:val="24"/>
              </w:rPr>
            </w:pPr>
            <w:r w:rsidRPr="007F52D8">
              <w:rPr>
                <w:sz w:val="24"/>
                <w:szCs w:val="24"/>
              </w:rPr>
              <w:t>pictureBox20_Click</w:t>
            </w:r>
          </w:p>
        </w:tc>
        <w:tc>
          <w:tcPr>
            <w:tcW w:w="4938" w:type="dxa"/>
          </w:tcPr>
          <w:p w:rsidR="001F075B" w:rsidRPr="007F52D8" w:rsidRDefault="001F075B" w:rsidP="0002609D">
            <w:pPr>
              <w:spacing w:line="360" w:lineRule="auto"/>
              <w:jc w:val="left"/>
              <w:rPr>
                <w:sz w:val="24"/>
                <w:szCs w:val="24"/>
              </w:rPr>
            </w:pPr>
            <w:r w:rsidRPr="007F52D8">
              <w:rPr>
                <w:sz w:val="24"/>
                <w:szCs w:val="24"/>
              </w:rPr>
              <w:t>Обработчик события нажатия клавиши мыши на графический объект, который осуществляет уменьшение количества выбранного установленного интерфейса накопителя</w:t>
            </w:r>
          </w:p>
        </w:tc>
      </w:tr>
      <w:tr w:rsidR="001F075B" w:rsidRPr="007F52D8" w:rsidTr="004119F6">
        <w:tc>
          <w:tcPr>
            <w:tcW w:w="1701" w:type="dxa"/>
            <w:vMerge/>
          </w:tcPr>
          <w:p w:rsidR="001F075B" w:rsidRPr="007F52D8" w:rsidRDefault="001F075B" w:rsidP="0002609D">
            <w:pPr>
              <w:spacing w:line="360" w:lineRule="auto"/>
              <w:jc w:val="left"/>
              <w:rPr>
                <w:sz w:val="24"/>
                <w:szCs w:val="24"/>
              </w:rPr>
            </w:pPr>
          </w:p>
        </w:tc>
        <w:tc>
          <w:tcPr>
            <w:tcW w:w="3261" w:type="dxa"/>
          </w:tcPr>
          <w:p w:rsidR="001F075B" w:rsidRPr="007F52D8" w:rsidRDefault="001F075B" w:rsidP="0002609D">
            <w:pPr>
              <w:spacing w:line="360" w:lineRule="auto"/>
              <w:jc w:val="left"/>
              <w:rPr>
                <w:sz w:val="24"/>
                <w:szCs w:val="24"/>
              </w:rPr>
            </w:pPr>
            <w:r w:rsidRPr="007F52D8">
              <w:rPr>
                <w:sz w:val="24"/>
                <w:szCs w:val="24"/>
              </w:rPr>
              <w:t>pictureBox19_Click</w:t>
            </w:r>
          </w:p>
        </w:tc>
        <w:tc>
          <w:tcPr>
            <w:tcW w:w="4938" w:type="dxa"/>
          </w:tcPr>
          <w:p w:rsidR="001F075B" w:rsidRPr="007F52D8" w:rsidRDefault="001F075B" w:rsidP="0002609D">
            <w:pPr>
              <w:spacing w:line="360" w:lineRule="auto"/>
              <w:jc w:val="left"/>
              <w:rPr>
                <w:sz w:val="24"/>
                <w:szCs w:val="24"/>
              </w:rPr>
            </w:pPr>
            <w:r w:rsidRPr="0013327B">
              <w:rPr>
                <w:sz w:val="24"/>
                <w:szCs w:val="24"/>
              </w:rPr>
              <w:t>Обработчик события нажатия клавиши мыши на графический объект, который осуществляет удаление выбранного установленного интерфейса накопителя</w:t>
            </w:r>
          </w:p>
        </w:tc>
      </w:tr>
      <w:tr w:rsidR="001F075B" w:rsidRPr="007F52D8" w:rsidTr="004119F6">
        <w:tc>
          <w:tcPr>
            <w:tcW w:w="1701" w:type="dxa"/>
            <w:vMerge/>
          </w:tcPr>
          <w:p w:rsidR="001F075B" w:rsidRPr="007F52D8" w:rsidRDefault="001F075B" w:rsidP="0002609D">
            <w:pPr>
              <w:spacing w:line="360" w:lineRule="auto"/>
              <w:jc w:val="left"/>
              <w:rPr>
                <w:sz w:val="24"/>
                <w:szCs w:val="24"/>
              </w:rPr>
            </w:pPr>
          </w:p>
        </w:tc>
        <w:tc>
          <w:tcPr>
            <w:tcW w:w="3261" w:type="dxa"/>
          </w:tcPr>
          <w:p w:rsidR="001F075B" w:rsidRPr="007F52D8" w:rsidRDefault="001F075B" w:rsidP="0002609D">
            <w:pPr>
              <w:spacing w:line="360" w:lineRule="auto"/>
              <w:jc w:val="left"/>
              <w:rPr>
                <w:sz w:val="24"/>
                <w:szCs w:val="24"/>
              </w:rPr>
            </w:pPr>
            <w:r w:rsidRPr="00C82925">
              <w:rPr>
                <w:sz w:val="24"/>
                <w:szCs w:val="24"/>
              </w:rPr>
              <w:t>btn_Cancel_Click</w:t>
            </w:r>
          </w:p>
        </w:tc>
        <w:tc>
          <w:tcPr>
            <w:tcW w:w="4938" w:type="dxa"/>
          </w:tcPr>
          <w:p w:rsidR="001F075B" w:rsidRPr="007F52D8" w:rsidRDefault="001F075B" w:rsidP="00163492">
            <w:pPr>
              <w:spacing w:line="360" w:lineRule="auto"/>
              <w:jc w:val="left"/>
              <w:rPr>
                <w:sz w:val="24"/>
                <w:szCs w:val="24"/>
              </w:rPr>
            </w:pPr>
            <w:r w:rsidRPr="00C82925">
              <w:rPr>
                <w:sz w:val="24"/>
                <w:szCs w:val="24"/>
              </w:rPr>
              <w:t>Обработчик события нажатия клавиши мыши на кнопку, который производит отмену последнего редактирования, закрывая форму</w:t>
            </w:r>
          </w:p>
        </w:tc>
      </w:tr>
      <w:tr w:rsidR="001F075B" w:rsidRPr="007F52D8" w:rsidTr="004119F6">
        <w:tc>
          <w:tcPr>
            <w:tcW w:w="1701" w:type="dxa"/>
            <w:vMerge/>
          </w:tcPr>
          <w:p w:rsidR="001F075B" w:rsidRPr="007F52D8" w:rsidRDefault="001F075B" w:rsidP="0002609D">
            <w:pPr>
              <w:spacing w:line="360" w:lineRule="auto"/>
              <w:jc w:val="left"/>
              <w:rPr>
                <w:sz w:val="24"/>
                <w:szCs w:val="24"/>
              </w:rPr>
            </w:pPr>
          </w:p>
        </w:tc>
        <w:tc>
          <w:tcPr>
            <w:tcW w:w="3261" w:type="dxa"/>
          </w:tcPr>
          <w:p w:rsidR="001F075B" w:rsidRPr="007F52D8" w:rsidRDefault="001F075B" w:rsidP="0002609D">
            <w:pPr>
              <w:spacing w:line="360" w:lineRule="auto"/>
              <w:jc w:val="left"/>
              <w:rPr>
                <w:sz w:val="24"/>
                <w:szCs w:val="24"/>
              </w:rPr>
            </w:pPr>
            <w:r w:rsidRPr="00C82925">
              <w:rPr>
                <w:sz w:val="24"/>
                <w:szCs w:val="24"/>
              </w:rPr>
              <w:t>EditSANForm_FormClosing</w:t>
            </w:r>
          </w:p>
        </w:tc>
        <w:tc>
          <w:tcPr>
            <w:tcW w:w="4938" w:type="dxa"/>
          </w:tcPr>
          <w:p w:rsidR="001F075B" w:rsidRPr="007F52D8" w:rsidRDefault="001F075B" w:rsidP="0002609D">
            <w:pPr>
              <w:spacing w:line="360" w:lineRule="auto"/>
              <w:jc w:val="left"/>
              <w:rPr>
                <w:sz w:val="24"/>
                <w:szCs w:val="24"/>
              </w:rPr>
            </w:pPr>
            <w:r w:rsidRPr="00C82925">
              <w:rPr>
                <w:sz w:val="24"/>
                <w:szCs w:val="24"/>
              </w:rPr>
              <w:t>Обработчик события закрытия формы</w:t>
            </w:r>
          </w:p>
        </w:tc>
      </w:tr>
      <w:tr w:rsidR="001F075B" w:rsidRPr="007F52D8" w:rsidTr="004119F6">
        <w:tc>
          <w:tcPr>
            <w:tcW w:w="1701" w:type="dxa"/>
            <w:vMerge/>
          </w:tcPr>
          <w:p w:rsidR="001F075B" w:rsidRPr="007F52D8" w:rsidRDefault="001F075B" w:rsidP="0002609D">
            <w:pPr>
              <w:spacing w:line="360" w:lineRule="auto"/>
              <w:jc w:val="left"/>
              <w:rPr>
                <w:sz w:val="24"/>
                <w:szCs w:val="24"/>
              </w:rPr>
            </w:pPr>
          </w:p>
        </w:tc>
        <w:tc>
          <w:tcPr>
            <w:tcW w:w="3261" w:type="dxa"/>
          </w:tcPr>
          <w:p w:rsidR="001F075B" w:rsidRPr="007F52D8" w:rsidRDefault="001F075B" w:rsidP="0002609D">
            <w:pPr>
              <w:spacing w:line="360" w:lineRule="auto"/>
              <w:jc w:val="left"/>
              <w:rPr>
                <w:sz w:val="24"/>
                <w:szCs w:val="24"/>
              </w:rPr>
            </w:pPr>
            <w:r w:rsidRPr="00C82925">
              <w:rPr>
                <w:sz w:val="24"/>
                <w:szCs w:val="24"/>
              </w:rPr>
              <w:t>btn_Save_Click</w:t>
            </w:r>
          </w:p>
        </w:tc>
        <w:tc>
          <w:tcPr>
            <w:tcW w:w="4938" w:type="dxa"/>
          </w:tcPr>
          <w:p w:rsidR="001F075B" w:rsidRPr="007F52D8" w:rsidRDefault="001F075B" w:rsidP="0002609D">
            <w:pPr>
              <w:spacing w:line="360" w:lineRule="auto"/>
              <w:jc w:val="left"/>
              <w:rPr>
                <w:sz w:val="24"/>
                <w:szCs w:val="24"/>
              </w:rPr>
            </w:pPr>
            <w:r w:rsidRPr="00C82925">
              <w:rPr>
                <w:sz w:val="24"/>
                <w:szCs w:val="24"/>
              </w:rPr>
              <w:t>Обработчик события нажатия клавиши мыши на кнопку, который выполняет сохранение изменений</w:t>
            </w:r>
          </w:p>
        </w:tc>
      </w:tr>
      <w:tr w:rsidR="001F075B" w:rsidRPr="007F52D8" w:rsidTr="004119F6">
        <w:tc>
          <w:tcPr>
            <w:tcW w:w="1701" w:type="dxa"/>
            <w:vMerge/>
          </w:tcPr>
          <w:p w:rsidR="001F075B" w:rsidRPr="007F52D8" w:rsidRDefault="001F075B" w:rsidP="0002609D">
            <w:pPr>
              <w:spacing w:line="360" w:lineRule="auto"/>
              <w:jc w:val="left"/>
              <w:rPr>
                <w:sz w:val="24"/>
                <w:szCs w:val="24"/>
              </w:rPr>
            </w:pPr>
          </w:p>
        </w:tc>
        <w:tc>
          <w:tcPr>
            <w:tcW w:w="3261" w:type="dxa"/>
          </w:tcPr>
          <w:p w:rsidR="001F075B" w:rsidRPr="007F52D8" w:rsidRDefault="001F075B" w:rsidP="0002609D">
            <w:pPr>
              <w:spacing w:line="360" w:lineRule="auto"/>
              <w:jc w:val="left"/>
              <w:rPr>
                <w:sz w:val="24"/>
                <w:szCs w:val="24"/>
              </w:rPr>
            </w:pPr>
            <w:r w:rsidRPr="00C82925">
              <w:rPr>
                <w:sz w:val="24"/>
                <w:szCs w:val="24"/>
              </w:rPr>
              <w:t>pictureBox1_Click</w:t>
            </w:r>
          </w:p>
        </w:tc>
        <w:tc>
          <w:tcPr>
            <w:tcW w:w="4938" w:type="dxa"/>
          </w:tcPr>
          <w:p w:rsidR="001F075B" w:rsidRPr="007F52D8" w:rsidRDefault="001F075B" w:rsidP="0002609D">
            <w:pPr>
              <w:spacing w:line="360" w:lineRule="auto"/>
              <w:jc w:val="left"/>
              <w:rPr>
                <w:sz w:val="24"/>
                <w:szCs w:val="24"/>
              </w:rPr>
            </w:pPr>
            <w:r w:rsidRPr="00C82925">
              <w:rPr>
                <w:sz w:val="24"/>
                <w:szCs w:val="24"/>
              </w:rPr>
              <w:t>Обработчик события нажатия клавиши мыши на графический объект, который осуществляет удаление выбранного производителя</w:t>
            </w:r>
          </w:p>
        </w:tc>
      </w:tr>
      <w:tr w:rsidR="001F075B" w:rsidRPr="007F52D8" w:rsidTr="004119F6">
        <w:tc>
          <w:tcPr>
            <w:tcW w:w="1701" w:type="dxa"/>
            <w:vMerge/>
          </w:tcPr>
          <w:p w:rsidR="001F075B" w:rsidRPr="007F52D8" w:rsidRDefault="001F075B" w:rsidP="0002609D">
            <w:pPr>
              <w:spacing w:line="360" w:lineRule="auto"/>
              <w:jc w:val="left"/>
              <w:rPr>
                <w:sz w:val="24"/>
                <w:szCs w:val="24"/>
              </w:rPr>
            </w:pPr>
          </w:p>
        </w:tc>
        <w:tc>
          <w:tcPr>
            <w:tcW w:w="3261" w:type="dxa"/>
          </w:tcPr>
          <w:p w:rsidR="001F075B" w:rsidRPr="007F52D8" w:rsidRDefault="001F075B" w:rsidP="0002609D">
            <w:pPr>
              <w:spacing w:line="360" w:lineRule="auto"/>
              <w:jc w:val="left"/>
              <w:rPr>
                <w:sz w:val="24"/>
                <w:szCs w:val="24"/>
              </w:rPr>
            </w:pPr>
            <w:r w:rsidRPr="00C82925">
              <w:rPr>
                <w:sz w:val="24"/>
                <w:szCs w:val="24"/>
              </w:rPr>
              <w:t>manufacturerBindingSource_CurrentChanged</w:t>
            </w:r>
          </w:p>
        </w:tc>
        <w:tc>
          <w:tcPr>
            <w:tcW w:w="4938" w:type="dxa"/>
          </w:tcPr>
          <w:p w:rsidR="001F075B" w:rsidRPr="007F52D8" w:rsidRDefault="001F075B" w:rsidP="0002609D">
            <w:pPr>
              <w:spacing w:line="360" w:lineRule="auto"/>
              <w:jc w:val="left"/>
              <w:rPr>
                <w:sz w:val="24"/>
                <w:szCs w:val="24"/>
              </w:rPr>
            </w:pPr>
            <w:r w:rsidRPr="00C82925">
              <w:rPr>
                <w:sz w:val="24"/>
                <w:szCs w:val="24"/>
              </w:rPr>
              <w:t>Обработчик события изменения текущего элемента в источнике данных производителей</w:t>
            </w:r>
          </w:p>
        </w:tc>
      </w:tr>
      <w:tr w:rsidR="001F075B" w:rsidRPr="007F52D8" w:rsidTr="004119F6">
        <w:tc>
          <w:tcPr>
            <w:tcW w:w="1701" w:type="dxa"/>
            <w:vMerge/>
          </w:tcPr>
          <w:p w:rsidR="001F075B" w:rsidRPr="007F52D8" w:rsidRDefault="001F075B" w:rsidP="0002609D">
            <w:pPr>
              <w:spacing w:line="360" w:lineRule="auto"/>
              <w:jc w:val="left"/>
              <w:rPr>
                <w:sz w:val="24"/>
                <w:szCs w:val="24"/>
              </w:rPr>
            </w:pPr>
          </w:p>
        </w:tc>
        <w:tc>
          <w:tcPr>
            <w:tcW w:w="3261" w:type="dxa"/>
          </w:tcPr>
          <w:p w:rsidR="001F075B" w:rsidRPr="007F52D8" w:rsidRDefault="001F075B" w:rsidP="0002609D">
            <w:pPr>
              <w:spacing w:line="360" w:lineRule="auto"/>
              <w:jc w:val="left"/>
              <w:rPr>
                <w:sz w:val="24"/>
                <w:szCs w:val="24"/>
              </w:rPr>
            </w:pPr>
            <w:r w:rsidRPr="00C82925">
              <w:rPr>
                <w:sz w:val="24"/>
                <w:szCs w:val="24"/>
              </w:rPr>
              <w:t>pictureBox17_Click</w:t>
            </w:r>
          </w:p>
        </w:tc>
        <w:tc>
          <w:tcPr>
            <w:tcW w:w="4938" w:type="dxa"/>
          </w:tcPr>
          <w:p w:rsidR="001F075B" w:rsidRPr="007F52D8" w:rsidRDefault="001F075B" w:rsidP="0002609D">
            <w:pPr>
              <w:spacing w:line="360" w:lineRule="auto"/>
              <w:jc w:val="left"/>
              <w:rPr>
                <w:sz w:val="24"/>
                <w:szCs w:val="24"/>
              </w:rPr>
            </w:pPr>
            <w:r w:rsidRPr="00C82925">
              <w:rPr>
                <w:sz w:val="24"/>
                <w:szCs w:val="24"/>
              </w:rPr>
              <w:t>Обработчик события нажатия клавиши мыши на графический объект, который открывает диалоговое окно поиска производителя</w:t>
            </w:r>
          </w:p>
        </w:tc>
      </w:tr>
      <w:tr w:rsidR="001F075B" w:rsidRPr="007F52D8" w:rsidTr="004119F6">
        <w:tc>
          <w:tcPr>
            <w:tcW w:w="1701" w:type="dxa"/>
            <w:vMerge/>
            <w:tcBorders>
              <w:bottom w:val="nil"/>
            </w:tcBorders>
          </w:tcPr>
          <w:p w:rsidR="001F075B" w:rsidRPr="007F52D8" w:rsidRDefault="001F075B" w:rsidP="0002609D">
            <w:pPr>
              <w:spacing w:line="360" w:lineRule="auto"/>
              <w:jc w:val="left"/>
              <w:rPr>
                <w:sz w:val="24"/>
                <w:szCs w:val="24"/>
              </w:rPr>
            </w:pPr>
          </w:p>
        </w:tc>
        <w:tc>
          <w:tcPr>
            <w:tcW w:w="3261" w:type="dxa"/>
            <w:tcBorders>
              <w:bottom w:val="nil"/>
            </w:tcBorders>
          </w:tcPr>
          <w:p w:rsidR="001F075B" w:rsidRPr="007F52D8" w:rsidRDefault="001F075B" w:rsidP="0002609D">
            <w:pPr>
              <w:spacing w:line="360" w:lineRule="auto"/>
              <w:jc w:val="left"/>
              <w:rPr>
                <w:sz w:val="24"/>
                <w:szCs w:val="24"/>
              </w:rPr>
            </w:pPr>
            <w:r w:rsidRPr="00C82925">
              <w:rPr>
                <w:sz w:val="24"/>
                <w:szCs w:val="24"/>
              </w:rPr>
              <w:t>pictureBox4_Click</w:t>
            </w:r>
          </w:p>
        </w:tc>
        <w:tc>
          <w:tcPr>
            <w:tcW w:w="4938" w:type="dxa"/>
            <w:tcBorders>
              <w:bottom w:val="nil"/>
            </w:tcBorders>
          </w:tcPr>
          <w:p w:rsidR="001F075B" w:rsidRPr="007F52D8" w:rsidRDefault="001F075B" w:rsidP="0002609D">
            <w:pPr>
              <w:spacing w:line="360" w:lineRule="auto"/>
              <w:jc w:val="left"/>
              <w:rPr>
                <w:sz w:val="24"/>
                <w:szCs w:val="24"/>
              </w:rPr>
            </w:pPr>
            <w:r w:rsidRPr="00DD5C68">
              <w:rPr>
                <w:sz w:val="24"/>
                <w:szCs w:val="24"/>
              </w:rPr>
              <w:t>Обработчик события нажатия клавиши мыши на графический объект, который открывает диалоговое окно редактирования производителей</w:t>
            </w:r>
          </w:p>
        </w:tc>
      </w:tr>
    </w:tbl>
    <w:p w:rsidR="004119F6" w:rsidRDefault="004119F6" w:rsidP="00163492">
      <w:pPr>
        <w:spacing w:line="360" w:lineRule="auto"/>
        <w:ind w:firstLine="851"/>
        <w:jc w:val="both"/>
        <w:rPr>
          <w:sz w:val="28"/>
        </w:rPr>
      </w:pPr>
    </w:p>
    <w:p w:rsidR="004119F6" w:rsidRDefault="004119F6">
      <w:pPr>
        <w:widowControl/>
        <w:spacing w:line="360" w:lineRule="auto"/>
        <w:ind w:firstLine="851"/>
        <w:jc w:val="both"/>
        <w:rPr>
          <w:sz w:val="28"/>
        </w:rPr>
      </w:pPr>
      <w:r>
        <w:rPr>
          <w:sz w:val="28"/>
        </w:rPr>
        <w:br w:type="page"/>
      </w:r>
    </w:p>
    <w:p w:rsidR="00163492" w:rsidRDefault="00163492" w:rsidP="00163492">
      <w:pPr>
        <w:spacing w:line="360" w:lineRule="auto"/>
        <w:ind w:firstLine="851"/>
        <w:jc w:val="both"/>
        <w:rPr>
          <w:sz w:val="28"/>
        </w:rPr>
      </w:pPr>
      <w:r>
        <w:rPr>
          <w:sz w:val="28"/>
        </w:rPr>
        <w:lastRenderedPageBreak/>
        <w:t>Продолжение таблицы 55</w:t>
      </w:r>
    </w:p>
    <w:tbl>
      <w:tblPr>
        <w:tblStyle w:val="ac"/>
        <w:tblW w:w="0" w:type="auto"/>
        <w:tblInd w:w="108" w:type="dxa"/>
        <w:tblLayout w:type="fixed"/>
        <w:tblLook w:val="04A0" w:firstRow="1" w:lastRow="0" w:firstColumn="1" w:lastColumn="0" w:noHBand="0" w:noVBand="1"/>
      </w:tblPr>
      <w:tblGrid>
        <w:gridCol w:w="1701"/>
        <w:gridCol w:w="3261"/>
        <w:gridCol w:w="4938"/>
      </w:tblGrid>
      <w:tr w:rsidR="00163492" w:rsidRPr="0012231A" w:rsidTr="004119F6">
        <w:tc>
          <w:tcPr>
            <w:tcW w:w="1701" w:type="dxa"/>
          </w:tcPr>
          <w:p w:rsidR="00163492" w:rsidRPr="0012231A" w:rsidRDefault="00163492" w:rsidP="00163492">
            <w:pPr>
              <w:spacing w:line="360" w:lineRule="auto"/>
              <w:jc w:val="center"/>
              <w:rPr>
                <w:b/>
                <w:sz w:val="24"/>
                <w:szCs w:val="24"/>
              </w:rPr>
            </w:pPr>
            <w:r w:rsidRPr="0012231A">
              <w:rPr>
                <w:b/>
                <w:sz w:val="24"/>
                <w:szCs w:val="24"/>
              </w:rPr>
              <w:t>Имя модуля</w:t>
            </w:r>
          </w:p>
        </w:tc>
        <w:tc>
          <w:tcPr>
            <w:tcW w:w="3261" w:type="dxa"/>
          </w:tcPr>
          <w:p w:rsidR="00163492" w:rsidRPr="0012231A" w:rsidRDefault="00163492" w:rsidP="00163492">
            <w:pPr>
              <w:spacing w:line="360" w:lineRule="auto"/>
              <w:jc w:val="center"/>
              <w:rPr>
                <w:b/>
                <w:sz w:val="24"/>
                <w:szCs w:val="24"/>
              </w:rPr>
            </w:pPr>
            <w:r w:rsidRPr="0012231A">
              <w:rPr>
                <w:b/>
                <w:sz w:val="24"/>
                <w:szCs w:val="24"/>
              </w:rPr>
              <w:t>Имя процедуры (функции)</w:t>
            </w:r>
          </w:p>
        </w:tc>
        <w:tc>
          <w:tcPr>
            <w:tcW w:w="4938" w:type="dxa"/>
          </w:tcPr>
          <w:p w:rsidR="00163492" w:rsidRPr="0012231A" w:rsidRDefault="00163492" w:rsidP="00163492">
            <w:pPr>
              <w:spacing w:line="360" w:lineRule="auto"/>
              <w:jc w:val="center"/>
              <w:rPr>
                <w:b/>
                <w:sz w:val="24"/>
                <w:szCs w:val="24"/>
              </w:rPr>
            </w:pPr>
            <w:r w:rsidRPr="0012231A">
              <w:rPr>
                <w:b/>
                <w:sz w:val="24"/>
                <w:szCs w:val="24"/>
              </w:rPr>
              <w:t>Назначение процедуры (функции)</w:t>
            </w:r>
          </w:p>
        </w:tc>
      </w:tr>
      <w:tr w:rsidR="001F075B" w:rsidRPr="007F52D8" w:rsidTr="004119F6">
        <w:tc>
          <w:tcPr>
            <w:tcW w:w="1701" w:type="dxa"/>
            <w:tcBorders>
              <w:bottom w:val="single" w:sz="4" w:space="0" w:color="auto"/>
            </w:tcBorders>
          </w:tcPr>
          <w:p w:rsidR="001F075B" w:rsidRPr="007F52D8" w:rsidRDefault="00DF5101" w:rsidP="0002609D">
            <w:pPr>
              <w:spacing w:line="360" w:lineRule="auto"/>
              <w:jc w:val="left"/>
              <w:rPr>
                <w:sz w:val="24"/>
                <w:szCs w:val="24"/>
              </w:rPr>
            </w:pPr>
            <w:r w:rsidRPr="0044091D">
              <w:rPr>
                <w:sz w:val="24"/>
                <w:szCs w:val="24"/>
              </w:rPr>
              <w:t>EditSANForm.cs</w:t>
            </w:r>
          </w:p>
        </w:tc>
        <w:tc>
          <w:tcPr>
            <w:tcW w:w="3261" w:type="dxa"/>
            <w:tcBorders>
              <w:bottom w:val="single" w:sz="4" w:space="0" w:color="auto"/>
            </w:tcBorders>
          </w:tcPr>
          <w:p w:rsidR="001F075B" w:rsidRPr="007F52D8" w:rsidRDefault="001F075B" w:rsidP="0002609D">
            <w:pPr>
              <w:spacing w:line="360" w:lineRule="auto"/>
              <w:jc w:val="left"/>
              <w:rPr>
                <w:sz w:val="24"/>
                <w:szCs w:val="24"/>
              </w:rPr>
            </w:pPr>
            <w:r w:rsidRPr="00DD0A13">
              <w:rPr>
                <w:sz w:val="24"/>
                <w:szCs w:val="24"/>
              </w:rPr>
              <w:t>comboBox1_SelectedIndexChanged</w:t>
            </w:r>
          </w:p>
        </w:tc>
        <w:tc>
          <w:tcPr>
            <w:tcW w:w="4938" w:type="dxa"/>
            <w:tcBorders>
              <w:bottom w:val="single" w:sz="4" w:space="0" w:color="auto"/>
            </w:tcBorders>
          </w:tcPr>
          <w:p w:rsidR="001F075B" w:rsidRPr="007F52D8" w:rsidRDefault="001F075B" w:rsidP="0002609D">
            <w:pPr>
              <w:spacing w:line="360" w:lineRule="auto"/>
              <w:jc w:val="left"/>
              <w:rPr>
                <w:sz w:val="24"/>
                <w:szCs w:val="24"/>
              </w:rPr>
            </w:pPr>
            <w:r w:rsidRPr="00DD0A13">
              <w:rPr>
                <w:sz w:val="24"/>
                <w:szCs w:val="24"/>
              </w:rPr>
              <w:t xml:space="preserve">Обработчик события изменения текущего индекса в списке </w:t>
            </w:r>
            <w:bookmarkStart w:id="52" w:name="OLE_LINK11"/>
            <w:r w:rsidRPr="00DD0A13">
              <w:rPr>
                <w:sz w:val="24"/>
                <w:szCs w:val="24"/>
              </w:rPr>
              <w:t>производителей</w:t>
            </w:r>
            <w:bookmarkEnd w:id="52"/>
          </w:p>
        </w:tc>
      </w:tr>
      <w:tr w:rsidR="00EA5049" w:rsidRPr="007F52D8" w:rsidTr="004119F6">
        <w:tc>
          <w:tcPr>
            <w:tcW w:w="1701" w:type="dxa"/>
            <w:vMerge w:val="restart"/>
          </w:tcPr>
          <w:p w:rsidR="00EA5049" w:rsidRPr="007F52D8" w:rsidRDefault="00EA5049" w:rsidP="0002609D">
            <w:pPr>
              <w:spacing w:line="360" w:lineRule="auto"/>
              <w:jc w:val="left"/>
              <w:rPr>
                <w:sz w:val="24"/>
                <w:szCs w:val="24"/>
              </w:rPr>
            </w:pPr>
            <w:r w:rsidRPr="002324C8">
              <w:rPr>
                <w:sz w:val="24"/>
                <w:szCs w:val="24"/>
              </w:rPr>
              <w:t>SelectStorageForm.cs</w:t>
            </w:r>
          </w:p>
        </w:tc>
        <w:tc>
          <w:tcPr>
            <w:tcW w:w="3261" w:type="dxa"/>
          </w:tcPr>
          <w:p w:rsidR="00EA5049" w:rsidRPr="007F52D8" w:rsidRDefault="00EA5049" w:rsidP="0002609D">
            <w:pPr>
              <w:spacing w:line="360" w:lineRule="auto"/>
              <w:jc w:val="left"/>
              <w:rPr>
                <w:sz w:val="24"/>
                <w:szCs w:val="24"/>
              </w:rPr>
            </w:pPr>
            <w:r w:rsidRPr="00D909F6">
              <w:rPr>
                <w:sz w:val="24"/>
                <w:szCs w:val="24"/>
              </w:rPr>
              <w:t>SelectStorageForm</w:t>
            </w:r>
          </w:p>
        </w:tc>
        <w:tc>
          <w:tcPr>
            <w:tcW w:w="4938" w:type="dxa"/>
          </w:tcPr>
          <w:p w:rsidR="00EA5049" w:rsidRPr="007F52D8" w:rsidRDefault="00EA5049" w:rsidP="0002609D">
            <w:pPr>
              <w:spacing w:line="360" w:lineRule="auto"/>
              <w:jc w:val="left"/>
              <w:rPr>
                <w:sz w:val="24"/>
                <w:szCs w:val="24"/>
              </w:rPr>
            </w:pPr>
            <w:r w:rsidRPr="00D909F6">
              <w:rPr>
                <w:sz w:val="24"/>
                <w:szCs w:val="24"/>
              </w:rPr>
              <w:t>Конструктор формы выбора накопителя</w:t>
            </w:r>
          </w:p>
        </w:tc>
      </w:tr>
      <w:tr w:rsidR="00EA5049" w:rsidRPr="007F52D8" w:rsidTr="004119F6">
        <w:tc>
          <w:tcPr>
            <w:tcW w:w="1701" w:type="dxa"/>
            <w:vMerge/>
          </w:tcPr>
          <w:p w:rsidR="00EA5049" w:rsidRPr="007F52D8" w:rsidRDefault="00EA5049" w:rsidP="0002609D">
            <w:pPr>
              <w:spacing w:line="360" w:lineRule="auto"/>
              <w:jc w:val="left"/>
              <w:rPr>
                <w:sz w:val="24"/>
                <w:szCs w:val="24"/>
              </w:rPr>
            </w:pPr>
          </w:p>
        </w:tc>
        <w:tc>
          <w:tcPr>
            <w:tcW w:w="3261" w:type="dxa"/>
          </w:tcPr>
          <w:p w:rsidR="00EA5049" w:rsidRPr="007F52D8" w:rsidRDefault="00EA5049" w:rsidP="0002609D">
            <w:pPr>
              <w:spacing w:line="360" w:lineRule="auto"/>
              <w:jc w:val="left"/>
              <w:rPr>
                <w:sz w:val="24"/>
                <w:szCs w:val="24"/>
              </w:rPr>
            </w:pPr>
            <w:r w:rsidRPr="00D909F6">
              <w:rPr>
                <w:sz w:val="24"/>
                <w:szCs w:val="24"/>
              </w:rPr>
              <w:t>InitBindings</w:t>
            </w:r>
          </w:p>
        </w:tc>
        <w:tc>
          <w:tcPr>
            <w:tcW w:w="4938" w:type="dxa"/>
          </w:tcPr>
          <w:p w:rsidR="00EA5049" w:rsidRPr="007F52D8" w:rsidRDefault="00EA5049" w:rsidP="0002609D">
            <w:pPr>
              <w:spacing w:line="360" w:lineRule="auto"/>
              <w:jc w:val="left"/>
              <w:rPr>
                <w:sz w:val="24"/>
                <w:szCs w:val="24"/>
              </w:rPr>
            </w:pPr>
            <w:r w:rsidRPr="00D909F6">
              <w:rPr>
                <w:sz w:val="24"/>
                <w:szCs w:val="24"/>
              </w:rPr>
              <w:t>Инициализация привязок данных</w:t>
            </w:r>
          </w:p>
        </w:tc>
      </w:tr>
      <w:tr w:rsidR="00EA5049" w:rsidRPr="007F52D8" w:rsidTr="004119F6">
        <w:tc>
          <w:tcPr>
            <w:tcW w:w="1701" w:type="dxa"/>
            <w:vMerge/>
          </w:tcPr>
          <w:p w:rsidR="00EA5049" w:rsidRPr="007F52D8" w:rsidRDefault="00EA5049" w:rsidP="0002609D">
            <w:pPr>
              <w:spacing w:line="360" w:lineRule="auto"/>
              <w:jc w:val="left"/>
              <w:rPr>
                <w:sz w:val="24"/>
                <w:szCs w:val="24"/>
              </w:rPr>
            </w:pPr>
          </w:p>
        </w:tc>
        <w:tc>
          <w:tcPr>
            <w:tcW w:w="3261" w:type="dxa"/>
          </w:tcPr>
          <w:p w:rsidR="00EA5049" w:rsidRPr="007F52D8" w:rsidRDefault="00EA5049" w:rsidP="0002609D">
            <w:pPr>
              <w:spacing w:line="360" w:lineRule="auto"/>
              <w:jc w:val="left"/>
              <w:rPr>
                <w:sz w:val="24"/>
                <w:szCs w:val="24"/>
              </w:rPr>
            </w:pPr>
            <w:r w:rsidRPr="00097202">
              <w:rPr>
                <w:sz w:val="24"/>
                <w:szCs w:val="24"/>
              </w:rPr>
              <w:t>MenuItem_MouseLeave</w:t>
            </w:r>
          </w:p>
        </w:tc>
        <w:tc>
          <w:tcPr>
            <w:tcW w:w="4938" w:type="dxa"/>
          </w:tcPr>
          <w:p w:rsidR="00EA5049" w:rsidRPr="007F52D8" w:rsidRDefault="00EA5049" w:rsidP="0002609D">
            <w:pPr>
              <w:spacing w:line="360" w:lineRule="auto"/>
              <w:jc w:val="left"/>
              <w:rPr>
                <w:sz w:val="24"/>
                <w:szCs w:val="24"/>
              </w:rPr>
            </w:pPr>
            <w:r w:rsidRPr="009A501D">
              <w:rPr>
                <w:sz w:val="24"/>
                <w:szCs w:val="24"/>
              </w:rPr>
              <w:t>Обработчик события выхода курсора из элемента главного меню, который очищает область в строке состояния.</w:t>
            </w:r>
          </w:p>
        </w:tc>
      </w:tr>
      <w:tr w:rsidR="00EA5049" w:rsidRPr="007F52D8" w:rsidTr="004119F6">
        <w:tc>
          <w:tcPr>
            <w:tcW w:w="1701" w:type="dxa"/>
            <w:vMerge/>
          </w:tcPr>
          <w:p w:rsidR="00EA5049" w:rsidRPr="007F52D8" w:rsidRDefault="00EA5049" w:rsidP="0002609D">
            <w:pPr>
              <w:spacing w:line="360" w:lineRule="auto"/>
              <w:jc w:val="left"/>
              <w:rPr>
                <w:sz w:val="24"/>
                <w:szCs w:val="24"/>
              </w:rPr>
            </w:pPr>
          </w:p>
        </w:tc>
        <w:tc>
          <w:tcPr>
            <w:tcW w:w="3261" w:type="dxa"/>
          </w:tcPr>
          <w:p w:rsidR="00EA5049" w:rsidRPr="007F52D8" w:rsidRDefault="00EA5049" w:rsidP="0002609D">
            <w:pPr>
              <w:spacing w:line="360" w:lineRule="auto"/>
              <w:jc w:val="left"/>
              <w:rPr>
                <w:sz w:val="24"/>
                <w:szCs w:val="24"/>
              </w:rPr>
            </w:pPr>
            <w:r w:rsidRPr="00097202">
              <w:rPr>
                <w:sz w:val="24"/>
                <w:szCs w:val="24"/>
              </w:rPr>
              <w:t>MenuItem_MouseEnter</w:t>
            </w:r>
          </w:p>
        </w:tc>
        <w:tc>
          <w:tcPr>
            <w:tcW w:w="4938" w:type="dxa"/>
          </w:tcPr>
          <w:p w:rsidR="00EA5049" w:rsidRPr="007F52D8" w:rsidRDefault="00EA5049" w:rsidP="0002609D">
            <w:pPr>
              <w:spacing w:line="360" w:lineRule="auto"/>
              <w:jc w:val="left"/>
              <w:rPr>
                <w:sz w:val="24"/>
                <w:szCs w:val="24"/>
              </w:rPr>
            </w:pPr>
            <w:r w:rsidRPr="009A501D">
              <w:rPr>
                <w:sz w:val="24"/>
                <w:szCs w:val="24"/>
              </w:rPr>
              <w:t>Обработчик события нав</w:t>
            </w:r>
            <w:r>
              <w:rPr>
                <w:sz w:val="24"/>
                <w:szCs w:val="24"/>
              </w:rPr>
              <w:t>е</w:t>
            </w:r>
            <w:r w:rsidRPr="009A501D">
              <w:rPr>
                <w:sz w:val="24"/>
                <w:szCs w:val="24"/>
              </w:rPr>
              <w:t>дения курсора на элемент главного меню, который выводит подсказку элемента в строку состояния</w:t>
            </w:r>
          </w:p>
        </w:tc>
      </w:tr>
      <w:tr w:rsidR="00EA5049" w:rsidRPr="007F52D8" w:rsidTr="004119F6">
        <w:tc>
          <w:tcPr>
            <w:tcW w:w="1701" w:type="dxa"/>
            <w:vMerge/>
          </w:tcPr>
          <w:p w:rsidR="00EA5049" w:rsidRPr="007F52D8" w:rsidRDefault="00EA5049" w:rsidP="0002609D">
            <w:pPr>
              <w:spacing w:line="360" w:lineRule="auto"/>
              <w:jc w:val="left"/>
              <w:rPr>
                <w:sz w:val="24"/>
                <w:szCs w:val="24"/>
              </w:rPr>
            </w:pPr>
          </w:p>
        </w:tc>
        <w:tc>
          <w:tcPr>
            <w:tcW w:w="3261" w:type="dxa"/>
          </w:tcPr>
          <w:p w:rsidR="00EA5049" w:rsidRPr="007F52D8" w:rsidRDefault="00EA5049" w:rsidP="0002609D">
            <w:pPr>
              <w:spacing w:line="360" w:lineRule="auto"/>
              <w:jc w:val="left"/>
              <w:rPr>
                <w:sz w:val="24"/>
                <w:szCs w:val="24"/>
              </w:rPr>
            </w:pPr>
            <w:r w:rsidRPr="00097202">
              <w:rPr>
                <w:sz w:val="24"/>
                <w:szCs w:val="24"/>
              </w:rPr>
              <w:t>SubscribeMenuItems</w:t>
            </w:r>
          </w:p>
        </w:tc>
        <w:tc>
          <w:tcPr>
            <w:tcW w:w="4938" w:type="dxa"/>
          </w:tcPr>
          <w:p w:rsidR="00EA5049" w:rsidRPr="007F52D8" w:rsidRDefault="00EA5049" w:rsidP="0002609D">
            <w:pPr>
              <w:spacing w:line="360" w:lineRule="auto"/>
              <w:jc w:val="left"/>
              <w:rPr>
                <w:sz w:val="24"/>
                <w:szCs w:val="24"/>
              </w:rPr>
            </w:pPr>
            <w:r w:rsidRPr="009A501D">
              <w:rPr>
                <w:sz w:val="24"/>
                <w:szCs w:val="24"/>
              </w:rPr>
              <w:t>Подписка элементов главного меню и панели элементов на события наведения и выхода курсора для отображения подсказок в строке состояния</w:t>
            </w:r>
          </w:p>
        </w:tc>
      </w:tr>
      <w:tr w:rsidR="00EA5049" w:rsidRPr="007F52D8" w:rsidTr="004119F6">
        <w:tc>
          <w:tcPr>
            <w:tcW w:w="1701" w:type="dxa"/>
            <w:vMerge/>
          </w:tcPr>
          <w:p w:rsidR="00EA5049" w:rsidRPr="007F52D8" w:rsidRDefault="00EA5049" w:rsidP="0002609D">
            <w:pPr>
              <w:spacing w:line="360" w:lineRule="auto"/>
              <w:jc w:val="left"/>
              <w:rPr>
                <w:sz w:val="24"/>
                <w:szCs w:val="24"/>
              </w:rPr>
            </w:pPr>
          </w:p>
        </w:tc>
        <w:tc>
          <w:tcPr>
            <w:tcW w:w="3261" w:type="dxa"/>
          </w:tcPr>
          <w:p w:rsidR="00EA5049" w:rsidRPr="007F52D8" w:rsidRDefault="00EA5049" w:rsidP="0002609D">
            <w:pPr>
              <w:spacing w:line="360" w:lineRule="auto"/>
              <w:jc w:val="left"/>
              <w:rPr>
                <w:sz w:val="24"/>
                <w:szCs w:val="24"/>
              </w:rPr>
            </w:pPr>
            <w:r w:rsidRPr="00097202">
              <w:rPr>
                <w:sz w:val="24"/>
                <w:szCs w:val="24"/>
              </w:rPr>
              <w:t>SubScribeChildMenuItems</w:t>
            </w:r>
          </w:p>
        </w:tc>
        <w:tc>
          <w:tcPr>
            <w:tcW w:w="4938" w:type="dxa"/>
          </w:tcPr>
          <w:p w:rsidR="00EA5049" w:rsidRPr="007F52D8" w:rsidRDefault="00EA5049" w:rsidP="0002609D">
            <w:pPr>
              <w:spacing w:line="360" w:lineRule="auto"/>
              <w:jc w:val="left"/>
              <w:rPr>
                <w:sz w:val="24"/>
                <w:szCs w:val="24"/>
              </w:rPr>
            </w:pPr>
            <w:r w:rsidRPr="009A501D">
              <w:rPr>
                <w:sz w:val="24"/>
                <w:szCs w:val="24"/>
              </w:rPr>
              <w:t>Подписка дочерних элементов главного меню на события наведения и выхода курсора для отображения подсказок в строке состояния</w:t>
            </w:r>
          </w:p>
        </w:tc>
      </w:tr>
      <w:tr w:rsidR="00EA5049" w:rsidRPr="007F52D8" w:rsidTr="004119F6">
        <w:tc>
          <w:tcPr>
            <w:tcW w:w="1701" w:type="dxa"/>
            <w:vMerge/>
          </w:tcPr>
          <w:p w:rsidR="00EA5049" w:rsidRPr="007F52D8" w:rsidRDefault="00EA5049" w:rsidP="0002609D">
            <w:pPr>
              <w:spacing w:line="360" w:lineRule="auto"/>
              <w:jc w:val="left"/>
              <w:rPr>
                <w:sz w:val="24"/>
                <w:szCs w:val="24"/>
              </w:rPr>
            </w:pPr>
          </w:p>
        </w:tc>
        <w:tc>
          <w:tcPr>
            <w:tcW w:w="3261" w:type="dxa"/>
          </w:tcPr>
          <w:p w:rsidR="00EA5049" w:rsidRPr="007F52D8" w:rsidRDefault="00EA5049" w:rsidP="0002609D">
            <w:pPr>
              <w:spacing w:line="360" w:lineRule="auto"/>
              <w:jc w:val="left"/>
              <w:rPr>
                <w:sz w:val="24"/>
                <w:szCs w:val="24"/>
              </w:rPr>
            </w:pPr>
            <w:r w:rsidRPr="00D909F6">
              <w:rPr>
                <w:sz w:val="24"/>
                <w:szCs w:val="24"/>
              </w:rPr>
              <w:t>созданиеToolStripMenuItem_Click</w:t>
            </w:r>
          </w:p>
        </w:tc>
        <w:tc>
          <w:tcPr>
            <w:tcW w:w="4938" w:type="dxa"/>
          </w:tcPr>
          <w:p w:rsidR="00EA5049" w:rsidRPr="007F52D8" w:rsidRDefault="00EA5049" w:rsidP="0002609D">
            <w:pPr>
              <w:spacing w:line="360" w:lineRule="auto"/>
              <w:jc w:val="left"/>
              <w:rPr>
                <w:sz w:val="24"/>
                <w:szCs w:val="24"/>
              </w:rPr>
            </w:pPr>
            <w:r w:rsidRPr="00D909F6">
              <w:rPr>
                <w:sz w:val="24"/>
                <w:szCs w:val="24"/>
              </w:rPr>
              <w:t>Обработчик события нажатия клавиши мыши на элемент главного меню, который открывает диалоговое окно формы создания нового накопителя</w:t>
            </w:r>
          </w:p>
        </w:tc>
      </w:tr>
      <w:tr w:rsidR="00EA5049" w:rsidRPr="007F52D8" w:rsidTr="004119F6">
        <w:tc>
          <w:tcPr>
            <w:tcW w:w="1701" w:type="dxa"/>
            <w:vMerge/>
          </w:tcPr>
          <w:p w:rsidR="00EA5049" w:rsidRPr="007F52D8" w:rsidRDefault="00EA5049" w:rsidP="0002609D">
            <w:pPr>
              <w:spacing w:line="360" w:lineRule="auto"/>
              <w:jc w:val="left"/>
              <w:rPr>
                <w:sz w:val="24"/>
                <w:szCs w:val="24"/>
              </w:rPr>
            </w:pPr>
          </w:p>
        </w:tc>
        <w:tc>
          <w:tcPr>
            <w:tcW w:w="3261" w:type="dxa"/>
          </w:tcPr>
          <w:p w:rsidR="00EA5049" w:rsidRPr="007F52D8" w:rsidRDefault="00EA5049" w:rsidP="0002609D">
            <w:pPr>
              <w:spacing w:line="360" w:lineRule="auto"/>
              <w:jc w:val="left"/>
              <w:rPr>
                <w:sz w:val="24"/>
                <w:szCs w:val="24"/>
              </w:rPr>
            </w:pPr>
            <w:r w:rsidRPr="00D909F6">
              <w:rPr>
                <w:sz w:val="24"/>
                <w:szCs w:val="24"/>
              </w:rPr>
              <w:t>редактированиеToolStripMenuItem_Click</w:t>
            </w:r>
          </w:p>
        </w:tc>
        <w:tc>
          <w:tcPr>
            <w:tcW w:w="4938" w:type="dxa"/>
          </w:tcPr>
          <w:p w:rsidR="00EA5049" w:rsidRPr="007F52D8" w:rsidRDefault="00EA5049" w:rsidP="0002609D">
            <w:pPr>
              <w:spacing w:line="360" w:lineRule="auto"/>
              <w:jc w:val="left"/>
              <w:rPr>
                <w:sz w:val="24"/>
                <w:szCs w:val="24"/>
              </w:rPr>
            </w:pPr>
            <w:r w:rsidRPr="00D909F6">
              <w:rPr>
                <w:sz w:val="24"/>
                <w:szCs w:val="24"/>
              </w:rPr>
              <w:t>Обработчик события нажатия клавиши мыши на элемент главного меню, который открывает диалоговое окно формы редактирования выбранного накопителя</w:t>
            </w:r>
          </w:p>
        </w:tc>
      </w:tr>
      <w:tr w:rsidR="00EA5049" w:rsidRPr="007F52D8" w:rsidTr="004119F6">
        <w:tc>
          <w:tcPr>
            <w:tcW w:w="1701" w:type="dxa"/>
            <w:vMerge/>
          </w:tcPr>
          <w:p w:rsidR="00EA5049" w:rsidRPr="007F52D8" w:rsidRDefault="00EA5049" w:rsidP="0002609D">
            <w:pPr>
              <w:spacing w:line="360" w:lineRule="auto"/>
              <w:jc w:val="left"/>
              <w:rPr>
                <w:sz w:val="24"/>
                <w:szCs w:val="24"/>
              </w:rPr>
            </w:pPr>
          </w:p>
        </w:tc>
        <w:tc>
          <w:tcPr>
            <w:tcW w:w="3261" w:type="dxa"/>
          </w:tcPr>
          <w:p w:rsidR="00EA5049" w:rsidRPr="007F52D8" w:rsidRDefault="00EA5049" w:rsidP="0002609D">
            <w:pPr>
              <w:spacing w:line="360" w:lineRule="auto"/>
              <w:jc w:val="left"/>
              <w:rPr>
                <w:sz w:val="24"/>
                <w:szCs w:val="24"/>
              </w:rPr>
            </w:pPr>
            <w:r w:rsidRPr="00D909F6">
              <w:rPr>
                <w:sz w:val="24"/>
                <w:szCs w:val="24"/>
              </w:rPr>
              <w:t>удалениеToolStripMenuItem_Click</w:t>
            </w:r>
          </w:p>
        </w:tc>
        <w:tc>
          <w:tcPr>
            <w:tcW w:w="4938" w:type="dxa"/>
          </w:tcPr>
          <w:p w:rsidR="00EA5049" w:rsidRPr="007F52D8" w:rsidRDefault="00EA5049" w:rsidP="0002609D">
            <w:pPr>
              <w:spacing w:line="360" w:lineRule="auto"/>
              <w:jc w:val="left"/>
              <w:rPr>
                <w:sz w:val="24"/>
                <w:szCs w:val="24"/>
              </w:rPr>
            </w:pPr>
            <w:r w:rsidRPr="00D909F6">
              <w:rPr>
                <w:sz w:val="24"/>
                <w:szCs w:val="24"/>
              </w:rPr>
              <w:t>Обработчик события нажатия клавиши мыши на элемент главного меню, который осуществляет удаление выбранного накопителя</w:t>
            </w:r>
          </w:p>
        </w:tc>
      </w:tr>
      <w:tr w:rsidR="00EA5049" w:rsidRPr="007F52D8" w:rsidTr="004119F6">
        <w:tc>
          <w:tcPr>
            <w:tcW w:w="1701" w:type="dxa"/>
            <w:vMerge/>
            <w:tcBorders>
              <w:bottom w:val="nil"/>
            </w:tcBorders>
          </w:tcPr>
          <w:p w:rsidR="00EA5049" w:rsidRPr="007F52D8" w:rsidRDefault="00EA5049" w:rsidP="0002609D">
            <w:pPr>
              <w:spacing w:line="360" w:lineRule="auto"/>
              <w:jc w:val="left"/>
              <w:rPr>
                <w:sz w:val="24"/>
                <w:szCs w:val="24"/>
              </w:rPr>
            </w:pPr>
          </w:p>
        </w:tc>
        <w:tc>
          <w:tcPr>
            <w:tcW w:w="3261" w:type="dxa"/>
            <w:tcBorders>
              <w:bottom w:val="nil"/>
            </w:tcBorders>
          </w:tcPr>
          <w:p w:rsidR="00EA5049" w:rsidRPr="007F52D8" w:rsidRDefault="00EA5049" w:rsidP="0002609D">
            <w:pPr>
              <w:spacing w:line="360" w:lineRule="auto"/>
              <w:jc w:val="left"/>
              <w:rPr>
                <w:sz w:val="24"/>
                <w:szCs w:val="24"/>
              </w:rPr>
            </w:pPr>
            <w:r w:rsidRPr="00D909F6">
              <w:rPr>
                <w:sz w:val="24"/>
                <w:szCs w:val="24"/>
              </w:rPr>
              <w:t>storageInfoBindingSource_CurrentChanged</w:t>
            </w:r>
          </w:p>
        </w:tc>
        <w:tc>
          <w:tcPr>
            <w:tcW w:w="4938" w:type="dxa"/>
            <w:tcBorders>
              <w:bottom w:val="nil"/>
            </w:tcBorders>
          </w:tcPr>
          <w:p w:rsidR="00EA5049" w:rsidRPr="007F52D8" w:rsidRDefault="00EA5049" w:rsidP="0002609D">
            <w:pPr>
              <w:spacing w:line="360" w:lineRule="auto"/>
              <w:jc w:val="left"/>
              <w:rPr>
                <w:sz w:val="24"/>
                <w:szCs w:val="24"/>
              </w:rPr>
            </w:pPr>
            <w:r w:rsidRPr="00D909F6">
              <w:rPr>
                <w:sz w:val="24"/>
                <w:szCs w:val="24"/>
              </w:rPr>
              <w:t>Обработчик события изменения текущего элемента в источнике данных накопителей</w:t>
            </w:r>
          </w:p>
        </w:tc>
      </w:tr>
    </w:tbl>
    <w:p w:rsidR="00163492" w:rsidRDefault="00163492" w:rsidP="00163492">
      <w:pPr>
        <w:spacing w:line="360" w:lineRule="auto"/>
        <w:ind w:firstLine="851"/>
        <w:jc w:val="both"/>
        <w:rPr>
          <w:sz w:val="28"/>
        </w:rPr>
      </w:pPr>
      <w:r>
        <w:rPr>
          <w:sz w:val="28"/>
        </w:rPr>
        <w:lastRenderedPageBreak/>
        <w:t>Продолжение таблицы 55</w:t>
      </w:r>
    </w:p>
    <w:tbl>
      <w:tblPr>
        <w:tblStyle w:val="ac"/>
        <w:tblW w:w="0" w:type="auto"/>
        <w:tblInd w:w="108" w:type="dxa"/>
        <w:tblLayout w:type="fixed"/>
        <w:tblLook w:val="04A0" w:firstRow="1" w:lastRow="0" w:firstColumn="1" w:lastColumn="0" w:noHBand="0" w:noVBand="1"/>
      </w:tblPr>
      <w:tblGrid>
        <w:gridCol w:w="1701"/>
        <w:gridCol w:w="3261"/>
        <w:gridCol w:w="4938"/>
      </w:tblGrid>
      <w:tr w:rsidR="00163492" w:rsidRPr="0012231A" w:rsidTr="004119F6">
        <w:tc>
          <w:tcPr>
            <w:tcW w:w="1701" w:type="dxa"/>
          </w:tcPr>
          <w:p w:rsidR="00163492" w:rsidRPr="0012231A" w:rsidRDefault="00163492" w:rsidP="00163492">
            <w:pPr>
              <w:spacing w:line="360" w:lineRule="auto"/>
              <w:jc w:val="center"/>
              <w:rPr>
                <w:b/>
                <w:sz w:val="24"/>
                <w:szCs w:val="24"/>
              </w:rPr>
            </w:pPr>
            <w:r w:rsidRPr="0012231A">
              <w:rPr>
                <w:b/>
                <w:sz w:val="24"/>
                <w:szCs w:val="24"/>
              </w:rPr>
              <w:t>Имя модуля</w:t>
            </w:r>
          </w:p>
        </w:tc>
        <w:tc>
          <w:tcPr>
            <w:tcW w:w="3261" w:type="dxa"/>
          </w:tcPr>
          <w:p w:rsidR="00163492" w:rsidRPr="0012231A" w:rsidRDefault="00163492" w:rsidP="00163492">
            <w:pPr>
              <w:spacing w:line="360" w:lineRule="auto"/>
              <w:jc w:val="center"/>
              <w:rPr>
                <w:b/>
                <w:sz w:val="24"/>
                <w:szCs w:val="24"/>
              </w:rPr>
            </w:pPr>
            <w:r w:rsidRPr="0012231A">
              <w:rPr>
                <w:b/>
                <w:sz w:val="24"/>
                <w:szCs w:val="24"/>
              </w:rPr>
              <w:t>Имя процедуры (функции)</w:t>
            </w:r>
          </w:p>
        </w:tc>
        <w:tc>
          <w:tcPr>
            <w:tcW w:w="4938" w:type="dxa"/>
          </w:tcPr>
          <w:p w:rsidR="00163492" w:rsidRPr="0012231A" w:rsidRDefault="00163492" w:rsidP="00163492">
            <w:pPr>
              <w:spacing w:line="360" w:lineRule="auto"/>
              <w:jc w:val="center"/>
              <w:rPr>
                <w:b/>
                <w:sz w:val="24"/>
                <w:szCs w:val="24"/>
              </w:rPr>
            </w:pPr>
            <w:r w:rsidRPr="0012231A">
              <w:rPr>
                <w:b/>
                <w:sz w:val="24"/>
                <w:szCs w:val="24"/>
              </w:rPr>
              <w:t>Назначение процедуры (функции)</w:t>
            </w:r>
          </w:p>
        </w:tc>
      </w:tr>
      <w:tr w:rsidR="00EA5049" w:rsidRPr="007F52D8" w:rsidTr="004119F6">
        <w:tc>
          <w:tcPr>
            <w:tcW w:w="1701" w:type="dxa"/>
            <w:vMerge w:val="restart"/>
          </w:tcPr>
          <w:p w:rsidR="00EA5049" w:rsidRPr="007F52D8" w:rsidRDefault="00DF5101" w:rsidP="0002609D">
            <w:pPr>
              <w:spacing w:line="360" w:lineRule="auto"/>
              <w:jc w:val="left"/>
              <w:rPr>
                <w:sz w:val="24"/>
                <w:szCs w:val="24"/>
              </w:rPr>
            </w:pPr>
            <w:r w:rsidRPr="002324C8">
              <w:rPr>
                <w:sz w:val="24"/>
                <w:szCs w:val="24"/>
              </w:rPr>
              <w:t>SelectStorageForm.cs</w:t>
            </w:r>
          </w:p>
        </w:tc>
        <w:tc>
          <w:tcPr>
            <w:tcW w:w="3261" w:type="dxa"/>
          </w:tcPr>
          <w:p w:rsidR="00EA5049" w:rsidRPr="007F52D8" w:rsidRDefault="00EA5049" w:rsidP="0002609D">
            <w:pPr>
              <w:spacing w:line="360" w:lineRule="auto"/>
              <w:jc w:val="left"/>
              <w:rPr>
                <w:sz w:val="24"/>
                <w:szCs w:val="24"/>
              </w:rPr>
            </w:pPr>
            <w:r w:rsidRPr="00B0702C">
              <w:rPr>
                <w:sz w:val="24"/>
                <w:szCs w:val="24"/>
              </w:rPr>
              <w:t>btn_Cancel_Click</w:t>
            </w:r>
          </w:p>
        </w:tc>
        <w:tc>
          <w:tcPr>
            <w:tcW w:w="4938" w:type="dxa"/>
          </w:tcPr>
          <w:p w:rsidR="00EA5049" w:rsidRPr="007F52D8" w:rsidRDefault="00EA5049" w:rsidP="0002609D">
            <w:pPr>
              <w:spacing w:line="360" w:lineRule="auto"/>
              <w:jc w:val="left"/>
              <w:rPr>
                <w:sz w:val="24"/>
                <w:szCs w:val="24"/>
              </w:rPr>
            </w:pPr>
            <w:r w:rsidRPr="00D909F6">
              <w:rPr>
                <w:sz w:val="24"/>
                <w:szCs w:val="24"/>
              </w:rPr>
              <w:t>Обработчик события нажатия клавиши мыши на графический объект, который производит отмену выбора накопителя, закрывая форму</w:t>
            </w:r>
          </w:p>
        </w:tc>
      </w:tr>
      <w:tr w:rsidR="00EA5049" w:rsidRPr="007F52D8" w:rsidTr="004119F6">
        <w:tc>
          <w:tcPr>
            <w:tcW w:w="1701" w:type="dxa"/>
            <w:vMerge/>
          </w:tcPr>
          <w:p w:rsidR="00EA5049" w:rsidRPr="007F52D8" w:rsidRDefault="00EA5049" w:rsidP="0002609D">
            <w:pPr>
              <w:spacing w:line="360" w:lineRule="auto"/>
              <w:jc w:val="left"/>
              <w:rPr>
                <w:sz w:val="24"/>
                <w:szCs w:val="24"/>
              </w:rPr>
            </w:pPr>
          </w:p>
        </w:tc>
        <w:tc>
          <w:tcPr>
            <w:tcW w:w="3261" w:type="dxa"/>
          </w:tcPr>
          <w:p w:rsidR="00EA5049" w:rsidRPr="007F52D8" w:rsidRDefault="00EA5049" w:rsidP="0002609D">
            <w:pPr>
              <w:spacing w:line="360" w:lineRule="auto"/>
              <w:jc w:val="left"/>
              <w:rPr>
                <w:sz w:val="24"/>
                <w:szCs w:val="24"/>
              </w:rPr>
            </w:pPr>
            <w:r w:rsidRPr="00E53A6D">
              <w:rPr>
                <w:sz w:val="24"/>
                <w:szCs w:val="24"/>
              </w:rPr>
              <w:t>SelectStorageForm_FormClosing</w:t>
            </w:r>
          </w:p>
        </w:tc>
        <w:tc>
          <w:tcPr>
            <w:tcW w:w="4938" w:type="dxa"/>
          </w:tcPr>
          <w:p w:rsidR="00EA5049" w:rsidRPr="007F52D8" w:rsidRDefault="00EA5049" w:rsidP="0002609D">
            <w:pPr>
              <w:spacing w:line="360" w:lineRule="auto"/>
              <w:jc w:val="left"/>
              <w:rPr>
                <w:sz w:val="24"/>
                <w:szCs w:val="24"/>
              </w:rPr>
            </w:pPr>
            <w:r w:rsidRPr="00E53A6D">
              <w:rPr>
                <w:sz w:val="24"/>
                <w:szCs w:val="24"/>
              </w:rPr>
              <w:t>Обработчик события закрытия формы</w:t>
            </w:r>
          </w:p>
        </w:tc>
      </w:tr>
      <w:tr w:rsidR="00EA5049" w:rsidRPr="007F52D8" w:rsidTr="004119F6">
        <w:tc>
          <w:tcPr>
            <w:tcW w:w="1701" w:type="dxa"/>
            <w:vMerge/>
            <w:tcBorders>
              <w:bottom w:val="single" w:sz="4" w:space="0" w:color="auto"/>
            </w:tcBorders>
          </w:tcPr>
          <w:p w:rsidR="00EA5049" w:rsidRPr="007F52D8" w:rsidRDefault="00EA5049" w:rsidP="0002609D">
            <w:pPr>
              <w:spacing w:line="360" w:lineRule="auto"/>
              <w:jc w:val="left"/>
              <w:rPr>
                <w:sz w:val="24"/>
                <w:szCs w:val="24"/>
              </w:rPr>
            </w:pPr>
          </w:p>
        </w:tc>
        <w:tc>
          <w:tcPr>
            <w:tcW w:w="3261" w:type="dxa"/>
            <w:tcBorders>
              <w:bottom w:val="single" w:sz="4" w:space="0" w:color="auto"/>
            </w:tcBorders>
          </w:tcPr>
          <w:p w:rsidR="00EA5049" w:rsidRPr="007F52D8" w:rsidRDefault="00EA5049" w:rsidP="0002609D">
            <w:pPr>
              <w:spacing w:line="360" w:lineRule="auto"/>
              <w:jc w:val="left"/>
              <w:rPr>
                <w:sz w:val="24"/>
                <w:szCs w:val="24"/>
              </w:rPr>
            </w:pPr>
            <w:r w:rsidRPr="004851FF">
              <w:rPr>
                <w:sz w:val="24"/>
                <w:szCs w:val="24"/>
              </w:rPr>
              <w:t>btn_OK_Click</w:t>
            </w:r>
          </w:p>
        </w:tc>
        <w:tc>
          <w:tcPr>
            <w:tcW w:w="4938" w:type="dxa"/>
            <w:tcBorders>
              <w:bottom w:val="single" w:sz="4" w:space="0" w:color="auto"/>
            </w:tcBorders>
          </w:tcPr>
          <w:p w:rsidR="00EA5049" w:rsidRPr="007F52D8" w:rsidRDefault="00EA5049" w:rsidP="0002609D">
            <w:pPr>
              <w:spacing w:line="360" w:lineRule="auto"/>
              <w:jc w:val="left"/>
              <w:rPr>
                <w:sz w:val="24"/>
                <w:szCs w:val="24"/>
              </w:rPr>
            </w:pPr>
            <w:r w:rsidRPr="004851FF">
              <w:rPr>
                <w:sz w:val="24"/>
                <w:szCs w:val="24"/>
              </w:rPr>
              <w:t>Обработчик события нажатия клавиши мыши на кнопку, который производит подтверждение выбранного накопителя</w:t>
            </w:r>
          </w:p>
        </w:tc>
      </w:tr>
      <w:tr w:rsidR="00D04FBD" w:rsidRPr="007F52D8" w:rsidTr="004119F6">
        <w:tc>
          <w:tcPr>
            <w:tcW w:w="1701" w:type="dxa"/>
            <w:vMerge w:val="restart"/>
          </w:tcPr>
          <w:p w:rsidR="00D04FBD" w:rsidRPr="007F52D8" w:rsidRDefault="00D04FBD" w:rsidP="0002609D">
            <w:pPr>
              <w:spacing w:line="360" w:lineRule="auto"/>
              <w:jc w:val="left"/>
              <w:rPr>
                <w:sz w:val="24"/>
                <w:szCs w:val="24"/>
              </w:rPr>
            </w:pPr>
            <w:r w:rsidRPr="00F93AD8">
              <w:rPr>
                <w:sz w:val="24"/>
                <w:szCs w:val="24"/>
              </w:rPr>
              <w:t>SelectRAMForm.cs</w:t>
            </w:r>
          </w:p>
        </w:tc>
        <w:tc>
          <w:tcPr>
            <w:tcW w:w="3261" w:type="dxa"/>
          </w:tcPr>
          <w:p w:rsidR="00D04FBD" w:rsidRPr="007F52D8" w:rsidRDefault="00D04FBD" w:rsidP="0002609D">
            <w:pPr>
              <w:spacing w:line="360" w:lineRule="auto"/>
              <w:jc w:val="left"/>
              <w:rPr>
                <w:sz w:val="24"/>
                <w:szCs w:val="24"/>
              </w:rPr>
            </w:pPr>
            <w:r w:rsidRPr="00F93AD8">
              <w:rPr>
                <w:sz w:val="24"/>
                <w:szCs w:val="24"/>
              </w:rPr>
              <w:t>SelectRAMForm</w:t>
            </w:r>
          </w:p>
        </w:tc>
        <w:tc>
          <w:tcPr>
            <w:tcW w:w="4938" w:type="dxa"/>
          </w:tcPr>
          <w:p w:rsidR="00D04FBD" w:rsidRPr="007F52D8" w:rsidRDefault="00D04FBD" w:rsidP="0002609D">
            <w:pPr>
              <w:spacing w:line="360" w:lineRule="auto"/>
              <w:jc w:val="left"/>
              <w:rPr>
                <w:sz w:val="24"/>
                <w:szCs w:val="24"/>
              </w:rPr>
            </w:pPr>
            <w:r w:rsidRPr="00F93AD8">
              <w:rPr>
                <w:sz w:val="24"/>
                <w:szCs w:val="24"/>
              </w:rPr>
              <w:t>Конструктор формы выбора оперативной памяти</w:t>
            </w:r>
          </w:p>
        </w:tc>
      </w:tr>
      <w:tr w:rsidR="00D04FBD" w:rsidRPr="007F52D8" w:rsidTr="004119F6">
        <w:tc>
          <w:tcPr>
            <w:tcW w:w="1701" w:type="dxa"/>
            <w:vMerge/>
          </w:tcPr>
          <w:p w:rsidR="00D04FBD" w:rsidRPr="007F52D8" w:rsidRDefault="00D04FBD" w:rsidP="0002609D">
            <w:pPr>
              <w:spacing w:line="360" w:lineRule="auto"/>
              <w:jc w:val="left"/>
              <w:rPr>
                <w:sz w:val="24"/>
                <w:szCs w:val="24"/>
              </w:rPr>
            </w:pPr>
          </w:p>
        </w:tc>
        <w:tc>
          <w:tcPr>
            <w:tcW w:w="3261" w:type="dxa"/>
          </w:tcPr>
          <w:p w:rsidR="00D04FBD" w:rsidRPr="007F52D8" w:rsidRDefault="00D04FBD" w:rsidP="0002609D">
            <w:pPr>
              <w:spacing w:line="360" w:lineRule="auto"/>
              <w:jc w:val="left"/>
              <w:rPr>
                <w:sz w:val="24"/>
                <w:szCs w:val="24"/>
              </w:rPr>
            </w:pPr>
            <w:r w:rsidRPr="00F93AD8">
              <w:rPr>
                <w:sz w:val="24"/>
                <w:szCs w:val="24"/>
              </w:rPr>
              <w:t>InitBindings</w:t>
            </w:r>
          </w:p>
        </w:tc>
        <w:tc>
          <w:tcPr>
            <w:tcW w:w="4938" w:type="dxa"/>
          </w:tcPr>
          <w:p w:rsidR="00D04FBD" w:rsidRPr="007F52D8" w:rsidRDefault="00D04FBD" w:rsidP="0002609D">
            <w:pPr>
              <w:spacing w:line="360" w:lineRule="auto"/>
              <w:jc w:val="left"/>
              <w:rPr>
                <w:sz w:val="24"/>
                <w:szCs w:val="24"/>
              </w:rPr>
            </w:pPr>
            <w:r w:rsidRPr="00F93AD8">
              <w:rPr>
                <w:sz w:val="24"/>
                <w:szCs w:val="24"/>
              </w:rPr>
              <w:t>Инициализация привязок данных</w:t>
            </w:r>
          </w:p>
        </w:tc>
      </w:tr>
      <w:tr w:rsidR="00D04FBD" w:rsidRPr="007F52D8" w:rsidTr="004119F6">
        <w:tc>
          <w:tcPr>
            <w:tcW w:w="1701" w:type="dxa"/>
            <w:vMerge/>
          </w:tcPr>
          <w:p w:rsidR="00D04FBD" w:rsidRPr="007F52D8" w:rsidRDefault="00D04FBD" w:rsidP="0002609D">
            <w:pPr>
              <w:spacing w:line="360" w:lineRule="auto"/>
              <w:jc w:val="left"/>
              <w:rPr>
                <w:sz w:val="24"/>
                <w:szCs w:val="24"/>
              </w:rPr>
            </w:pPr>
          </w:p>
        </w:tc>
        <w:tc>
          <w:tcPr>
            <w:tcW w:w="3261" w:type="dxa"/>
          </w:tcPr>
          <w:p w:rsidR="00D04FBD" w:rsidRPr="007F52D8" w:rsidRDefault="00D04FBD" w:rsidP="0002609D">
            <w:pPr>
              <w:spacing w:line="360" w:lineRule="auto"/>
              <w:jc w:val="left"/>
              <w:rPr>
                <w:sz w:val="24"/>
                <w:szCs w:val="24"/>
              </w:rPr>
            </w:pPr>
            <w:r w:rsidRPr="00097202">
              <w:rPr>
                <w:sz w:val="24"/>
                <w:szCs w:val="24"/>
              </w:rPr>
              <w:t>MenuItem_MouseLeave</w:t>
            </w:r>
          </w:p>
        </w:tc>
        <w:tc>
          <w:tcPr>
            <w:tcW w:w="4938" w:type="dxa"/>
          </w:tcPr>
          <w:p w:rsidR="00D04FBD" w:rsidRPr="007F52D8" w:rsidRDefault="00D04FBD" w:rsidP="0002609D">
            <w:pPr>
              <w:spacing w:line="360" w:lineRule="auto"/>
              <w:jc w:val="left"/>
              <w:rPr>
                <w:sz w:val="24"/>
                <w:szCs w:val="24"/>
              </w:rPr>
            </w:pPr>
            <w:r w:rsidRPr="009A501D">
              <w:rPr>
                <w:sz w:val="24"/>
                <w:szCs w:val="24"/>
              </w:rPr>
              <w:t>Обработчик события выхода курсора из элемента главного меню, который очищает область в строке состояния.</w:t>
            </w:r>
          </w:p>
        </w:tc>
      </w:tr>
      <w:tr w:rsidR="00D04FBD" w:rsidRPr="007F52D8" w:rsidTr="004119F6">
        <w:tc>
          <w:tcPr>
            <w:tcW w:w="1701" w:type="dxa"/>
            <w:vMerge/>
          </w:tcPr>
          <w:p w:rsidR="00D04FBD" w:rsidRPr="007F52D8" w:rsidRDefault="00D04FBD" w:rsidP="0002609D">
            <w:pPr>
              <w:spacing w:line="360" w:lineRule="auto"/>
              <w:jc w:val="left"/>
              <w:rPr>
                <w:sz w:val="24"/>
                <w:szCs w:val="24"/>
              </w:rPr>
            </w:pPr>
          </w:p>
        </w:tc>
        <w:tc>
          <w:tcPr>
            <w:tcW w:w="3261" w:type="dxa"/>
          </w:tcPr>
          <w:p w:rsidR="00D04FBD" w:rsidRPr="007F52D8" w:rsidRDefault="00D04FBD" w:rsidP="0002609D">
            <w:pPr>
              <w:spacing w:line="360" w:lineRule="auto"/>
              <w:jc w:val="left"/>
              <w:rPr>
                <w:sz w:val="24"/>
                <w:szCs w:val="24"/>
              </w:rPr>
            </w:pPr>
            <w:r w:rsidRPr="00097202">
              <w:rPr>
                <w:sz w:val="24"/>
                <w:szCs w:val="24"/>
              </w:rPr>
              <w:t>MenuItem_MouseEnter</w:t>
            </w:r>
          </w:p>
        </w:tc>
        <w:tc>
          <w:tcPr>
            <w:tcW w:w="4938" w:type="dxa"/>
          </w:tcPr>
          <w:p w:rsidR="00D04FBD" w:rsidRPr="007F52D8" w:rsidRDefault="00D04FBD" w:rsidP="0002609D">
            <w:pPr>
              <w:spacing w:line="360" w:lineRule="auto"/>
              <w:jc w:val="left"/>
              <w:rPr>
                <w:sz w:val="24"/>
                <w:szCs w:val="24"/>
              </w:rPr>
            </w:pPr>
            <w:r w:rsidRPr="009A501D">
              <w:rPr>
                <w:sz w:val="24"/>
                <w:szCs w:val="24"/>
              </w:rPr>
              <w:t>Обработчик события нав</w:t>
            </w:r>
            <w:r>
              <w:rPr>
                <w:sz w:val="24"/>
                <w:szCs w:val="24"/>
              </w:rPr>
              <w:t>е</w:t>
            </w:r>
            <w:r w:rsidRPr="009A501D">
              <w:rPr>
                <w:sz w:val="24"/>
                <w:szCs w:val="24"/>
              </w:rPr>
              <w:t>дения курсора на элемент главного меню, который выводит подсказку элемента в строку состояния</w:t>
            </w:r>
          </w:p>
        </w:tc>
      </w:tr>
      <w:tr w:rsidR="00D04FBD" w:rsidRPr="007F52D8" w:rsidTr="004119F6">
        <w:tc>
          <w:tcPr>
            <w:tcW w:w="1701" w:type="dxa"/>
            <w:vMerge/>
          </w:tcPr>
          <w:p w:rsidR="00D04FBD" w:rsidRPr="007F52D8" w:rsidRDefault="00D04FBD" w:rsidP="0002609D">
            <w:pPr>
              <w:spacing w:line="360" w:lineRule="auto"/>
              <w:jc w:val="left"/>
              <w:rPr>
                <w:sz w:val="24"/>
                <w:szCs w:val="24"/>
              </w:rPr>
            </w:pPr>
          </w:p>
        </w:tc>
        <w:tc>
          <w:tcPr>
            <w:tcW w:w="3261" w:type="dxa"/>
          </w:tcPr>
          <w:p w:rsidR="00D04FBD" w:rsidRPr="007F52D8" w:rsidRDefault="00D04FBD" w:rsidP="0002609D">
            <w:pPr>
              <w:spacing w:line="360" w:lineRule="auto"/>
              <w:jc w:val="left"/>
              <w:rPr>
                <w:sz w:val="24"/>
                <w:szCs w:val="24"/>
              </w:rPr>
            </w:pPr>
            <w:r w:rsidRPr="00097202">
              <w:rPr>
                <w:sz w:val="24"/>
                <w:szCs w:val="24"/>
              </w:rPr>
              <w:t>SubscribeMenuItems</w:t>
            </w:r>
          </w:p>
        </w:tc>
        <w:tc>
          <w:tcPr>
            <w:tcW w:w="4938" w:type="dxa"/>
          </w:tcPr>
          <w:p w:rsidR="00D04FBD" w:rsidRPr="007F52D8" w:rsidRDefault="00D04FBD" w:rsidP="0002609D">
            <w:pPr>
              <w:spacing w:line="360" w:lineRule="auto"/>
              <w:jc w:val="left"/>
              <w:rPr>
                <w:sz w:val="24"/>
                <w:szCs w:val="24"/>
              </w:rPr>
            </w:pPr>
            <w:r w:rsidRPr="009A501D">
              <w:rPr>
                <w:sz w:val="24"/>
                <w:szCs w:val="24"/>
              </w:rPr>
              <w:t>Подписка элементов главного меню и панели элементов на события наведения и выхода курсора для отображения подсказок в строке состояния</w:t>
            </w:r>
          </w:p>
        </w:tc>
      </w:tr>
      <w:tr w:rsidR="00D04FBD" w:rsidRPr="007F52D8" w:rsidTr="004119F6">
        <w:tc>
          <w:tcPr>
            <w:tcW w:w="1701" w:type="dxa"/>
            <w:vMerge/>
          </w:tcPr>
          <w:p w:rsidR="00D04FBD" w:rsidRPr="007F52D8" w:rsidRDefault="00D04FBD" w:rsidP="0002609D">
            <w:pPr>
              <w:spacing w:line="360" w:lineRule="auto"/>
              <w:jc w:val="left"/>
              <w:rPr>
                <w:sz w:val="24"/>
                <w:szCs w:val="24"/>
              </w:rPr>
            </w:pPr>
          </w:p>
        </w:tc>
        <w:tc>
          <w:tcPr>
            <w:tcW w:w="3261" w:type="dxa"/>
          </w:tcPr>
          <w:p w:rsidR="00D04FBD" w:rsidRPr="007F52D8" w:rsidRDefault="00D04FBD" w:rsidP="0002609D">
            <w:pPr>
              <w:spacing w:line="360" w:lineRule="auto"/>
              <w:jc w:val="left"/>
              <w:rPr>
                <w:sz w:val="24"/>
                <w:szCs w:val="24"/>
              </w:rPr>
            </w:pPr>
            <w:r w:rsidRPr="00097202">
              <w:rPr>
                <w:sz w:val="24"/>
                <w:szCs w:val="24"/>
              </w:rPr>
              <w:t>SubScribeChildMenuItems</w:t>
            </w:r>
          </w:p>
        </w:tc>
        <w:tc>
          <w:tcPr>
            <w:tcW w:w="4938" w:type="dxa"/>
          </w:tcPr>
          <w:p w:rsidR="00D04FBD" w:rsidRPr="007F52D8" w:rsidRDefault="00D04FBD" w:rsidP="0002609D">
            <w:pPr>
              <w:spacing w:line="360" w:lineRule="auto"/>
              <w:jc w:val="left"/>
              <w:rPr>
                <w:sz w:val="24"/>
                <w:szCs w:val="24"/>
              </w:rPr>
            </w:pPr>
            <w:r w:rsidRPr="009A501D">
              <w:rPr>
                <w:sz w:val="24"/>
                <w:szCs w:val="24"/>
              </w:rPr>
              <w:t>Подписка дочерних элементов главного меню на события наведения и выхода курсора для отображения подсказок в строке состояния</w:t>
            </w:r>
          </w:p>
        </w:tc>
      </w:tr>
      <w:tr w:rsidR="00D04FBD" w:rsidRPr="007F52D8" w:rsidTr="004119F6">
        <w:tc>
          <w:tcPr>
            <w:tcW w:w="1701" w:type="dxa"/>
            <w:vMerge/>
            <w:tcBorders>
              <w:bottom w:val="nil"/>
            </w:tcBorders>
          </w:tcPr>
          <w:p w:rsidR="00D04FBD" w:rsidRPr="007F52D8" w:rsidRDefault="00D04FBD" w:rsidP="0002609D">
            <w:pPr>
              <w:spacing w:line="360" w:lineRule="auto"/>
              <w:jc w:val="left"/>
              <w:rPr>
                <w:sz w:val="24"/>
                <w:szCs w:val="24"/>
              </w:rPr>
            </w:pPr>
          </w:p>
        </w:tc>
        <w:tc>
          <w:tcPr>
            <w:tcW w:w="3261" w:type="dxa"/>
            <w:tcBorders>
              <w:bottom w:val="nil"/>
            </w:tcBorders>
          </w:tcPr>
          <w:p w:rsidR="00D04FBD" w:rsidRPr="007F52D8" w:rsidRDefault="00D04FBD" w:rsidP="0002609D">
            <w:pPr>
              <w:spacing w:line="360" w:lineRule="auto"/>
              <w:jc w:val="left"/>
              <w:rPr>
                <w:sz w:val="24"/>
                <w:szCs w:val="24"/>
              </w:rPr>
            </w:pPr>
            <w:r w:rsidRPr="00DA0F6A">
              <w:rPr>
                <w:sz w:val="24"/>
                <w:szCs w:val="24"/>
              </w:rPr>
              <w:t>созданиеToolStripMenuItem_Click</w:t>
            </w:r>
          </w:p>
        </w:tc>
        <w:tc>
          <w:tcPr>
            <w:tcW w:w="4938" w:type="dxa"/>
            <w:tcBorders>
              <w:bottom w:val="nil"/>
            </w:tcBorders>
          </w:tcPr>
          <w:p w:rsidR="00D04FBD" w:rsidRPr="007F52D8" w:rsidRDefault="00D04FBD" w:rsidP="0002609D">
            <w:pPr>
              <w:spacing w:line="360" w:lineRule="auto"/>
              <w:jc w:val="left"/>
              <w:rPr>
                <w:sz w:val="24"/>
                <w:szCs w:val="24"/>
              </w:rPr>
            </w:pPr>
            <w:r w:rsidRPr="00DA0F6A">
              <w:rPr>
                <w:sz w:val="24"/>
                <w:szCs w:val="24"/>
              </w:rPr>
              <w:t>Обработчик события нажатия клавиши мыши на элемент главного меню, который открывает диалоговое окно формы создания новой оперативной памяти</w:t>
            </w:r>
          </w:p>
        </w:tc>
      </w:tr>
    </w:tbl>
    <w:p w:rsidR="00163492" w:rsidRDefault="00163492"/>
    <w:p w:rsidR="00163492" w:rsidRDefault="00163492">
      <w:pPr>
        <w:widowControl/>
        <w:spacing w:line="360" w:lineRule="auto"/>
        <w:ind w:firstLine="851"/>
        <w:jc w:val="both"/>
      </w:pPr>
      <w:r>
        <w:br w:type="page"/>
      </w:r>
    </w:p>
    <w:p w:rsidR="00163492" w:rsidRDefault="00163492" w:rsidP="00163492">
      <w:pPr>
        <w:spacing w:line="360" w:lineRule="auto"/>
        <w:ind w:firstLine="851"/>
        <w:jc w:val="both"/>
        <w:rPr>
          <w:sz w:val="28"/>
        </w:rPr>
      </w:pPr>
      <w:r>
        <w:rPr>
          <w:sz w:val="28"/>
        </w:rPr>
        <w:lastRenderedPageBreak/>
        <w:t>Продолжение таблицы 55</w:t>
      </w:r>
    </w:p>
    <w:tbl>
      <w:tblPr>
        <w:tblStyle w:val="ac"/>
        <w:tblW w:w="0" w:type="auto"/>
        <w:tblInd w:w="108" w:type="dxa"/>
        <w:tblLayout w:type="fixed"/>
        <w:tblLook w:val="04A0" w:firstRow="1" w:lastRow="0" w:firstColumn="1" w:lastColumn="0" w:noHBand="0" w:noVBand="1"/>
      </w:tblPr>
      <w:tblGrid>
        <w:gridCol w:w="1701"/>
        <w:gridCol w:w="3261"/>
        <w:gridCol w:w="4938"/>
      </w:tblGrid>
      <w:tr w:rsidR="00163492" w:rsidRPr="0012231A" w:rsidTr="004119F6">
        <w:tc>
          <w:tcPr>
            <w:tcW w:w="1701" w:type="dxa"/>
          </w:tcPr>
          <w:p w:rsidR="00163492" w:rsidRPr="0012231A" w:rsidRDefault="00163492" w:rsidP="00163492">
            <w:pPr>
              <w:spacing w:line="360" w:lineRule="auto"/>
              <w:jc w:val="center"/>
              <w:rPr>
                <w:b/>
                <w:sz w:val="24"/>
                <w:szCs w:val="24"/>
              </w:rPr>
            </w:pPr>
            <w:r w:rsidRPr="0012231A">
              <w:rPr>
                <w:b/>
                <w:sz w:val="24"/>
                <w:szCs w:val="24"/>
              </w:rPr>
              <w:t>Имя модуля</w:t>
            </w:r>
          </w:p>
        </w:tc>
        <w:tc>
          <w:tcPr>
            <w:tcW w:w="3261" w:type="dxa"/>
          </w:tcPr>
          <w:p w:rsidR="00163492" w:rsidRPr="0012231A" w:rsidRDefault="00163492" w:rsidP="00163492">
            <w:pPr>
              <w:spacing w:line="360" w:lineRule="auto"/>
              <w:jc w:val="center"/>
              <w:rPr>
                <w:b/>
                <w:sz w:val="24"/>
                <w:szCs w:val="24"/>
              </w:rPr>
            </w:pPr>
            <w:r w:rsidRPr="0012231A">
              <w:rPr>
                <w:b/>
                <w:sz w:val="24"/>
                <w:szCs w:val="24"/>
              </w:rPr>
              <w:t>Имя процедуры (функции)</w:t>
            </w:r>
          </w:p>
        </w:tc>
        <w:tc>
          <w:tcPr>
            <w:tcW w:w="4938" w:type="dxa"/>
          </w:tcPr>
          <w:p w:rsidR="00163492" w:rsidRPr="0012231A" w:rsidRDefault="00163492" w:rsidP="00163492">
            <w:pPr>
              <w:spacing w:line="360" w:lineRule="auto"/>
              <w:jc w:val="center"/>
              <w:rPr>
                <w:b/>
                <w:sz w:val="24"/>
                <w:szCs w:val="24"/>
              </w:rPr>
            </w:pPr>
            <w:r w:rsidRPr="0012231A">
              <w:rPr>
                <w:b/>
                <w:sz w:val="24"/>
                <w:szCs w:val="24"/>
              </w:rPr>
              <w:t>Назначение процедуры (функции)</w:t>
            </w:r>
          </w:p>
        </w:tc>
      </w:tr>
      <w:tr w:rsidR="00D04FBD" w:rsidRPr="007F52D8" w:rsidTr="004119F6">
        <w:tc>
          <w:tcPr>
            <w:tcW w:w="1701" w:type="dxa"/>
            <w:vMerge w:val="restart"/>
          </w:tcPr>
          <w:p w:rsidR="00D04FBD" w:rsidRPr="007F52D8" w:rsidRDefault="00DF5101" w:rsidP="0002609D">
            <w:pPr>
              <w:spacing w:line="360" w:lineRule="auto"/>
              <w:jc w:val="left"/>
              <w:rPr>
                <w:sz w:val="24"/>
                <w:szCs w:val="24"/>
              </w:rPr>
            </w:pPr>
            <w:r w:rsidRPr="00F93AD8">
              <w:rPr>
                <w:sz w:val="24"/>
                <w:szCs w:val="24"/>
              </w:rPr>
              <w:t>SelectRAMForm.cs</w:t>
            </w:r>
          </w:p>
        </w:tc>
        <w:tc>
          <w:tcPr>
            <w:tcW w:w="3261" w:type="dxa"/>
          </w:tcPr>
          <w:p w:rsidR="00D04FBD" w:rsidRPr="007F52D8" w:rsidRDefault="00D04FBD" w:rsidP="0002609D">
            <w:pPr>
              <w:spacing w:line="360" w:lineRule="auto"/>
              <w:jc w:val="left"/>
              <w:rPr>
                <w:sz w:val="24"/>
                <w:szCs w:val="24"/>
              </w:rPr>
            </w:pPr>
            <w:r w:rsidRPr="00DA0F6A">
              <w:rPr>
                <w:sz w:val="24"/>
                <w:szCs w:val="24"/>
              </w:rPr>
              <w:t>редактированиеToolStripMenuItem_Click</w:t>
            </w:r>
          </w:p>
        </w:tc>
        <w:tc>
          <w:tcPr>
            <w:tcW w:w="4938" w:type="dxa"/>
          </w:tcPr>
          <w:p w:rsidR="00D04FBD" w:rsidRPr="007F52D8" w:rsidRDefault="00D04FBD" w:rsidP="0002609D">
            <w:pPr>
              <w:spacing w:line="360" w:lineRule="auto"/>
              <w:jc w:val="left"/>
              <w:rPr>
                <w:sz w:val="24"/>
                <w:szCs w:val="24"/>
              </w:rPr>
            </w:pPr>
            <w:r w:rsidRPr="00DA0F6A">
              <w:rPr>
                <w:sz w:val="24"/>
                <w:szCs w:val="24"/>
              </w:rPr>
              <w:t>Обработчик события нажатия клавиши мыши на элемент главного меню, который открывает диалоговое окно формы редактирования выбранной оперативной памяти</w:t>
            </w:r>
          </w:p>
        </w:tc>
      </w:tr>
      <w:tr w:rsidR="00D04FBD" w:rsidRPr="007F52D8" w:rsidTr="004119F6">
        <w:tc>
          <w:tcPr>
            <w:tcW w:w="1701" w:type="dxa"/>
            <w:vMerge/>
          </w:tcPr>
          <w:p w:rsidR="00D04FBD" w:rsidRPr="007F52D8" w:rsidRDefault="00D04FBD" w:rsidP="0002609D">
            <w:pPr>
              <w:spacing w:line="360" w:lineRule="auto"/>
              <w:jc w:val="left"/>
              <w:rPr>
                <w:sz w:val="24"/>
                <w:szCs w:val="24"/>
              </w:rPr>
            </w:pPr>
          </w:p>
        </w:tc>
        <w:tc>
          <w:tcPr>
            <w:tcW w:w="3261" w:type="dxa"/>
          </w:tcPr>
          <w:p w:rsidR="00D04FBD" w:rsidRPr="007F52D8" w:rsidRDefault="00D04FBD" w:rsidP="0002609D">
            <w:pPr>
              <w:spacing w:line="360" w:lineRule="auto"/>
              <w:jc w:val="left"/>
              <w:rPr>
                <w:sz w:val="24"/>
                <w:szCs w:val="24"/>
              </w:rPr>
            </w:pPr>
            <w:r w:rsidRPr="00DA0F6A">
              <w:rPr>
                <w:sz w:val="24"/>
                <w:szCs w:val="24"/>
              </w:rPr>
              <w:t>удалениеToolStripMenuItem_Click</w:t>
            </w:r>
          </w:p>
        </w:tc>
        <w:tc>
          <w:tcPr>
            <w:tcW w:w="4938" w:type="dxa"/>
          </w:tcPr>
          <w:p w:rsidR="00D04FBD" w:rsidRPr="007F52D8" w:rsidRDefault="00D04FBD" w:rsidP="0002609D">
            <w:pPr>
              <w:spacing w:line="360" w:lineRule="auto"/>
              <w:jc w:val="left"/>
              <w:rPr>
                <w:sz w:val="24"/>
                <w:szCs w:val="24"/>
              </w:rPr>
            </w:pPr>
            <w:r w:rsidRPr="00DA0F6A">
              <w:rPr>
                <w:sz w:val="24"/>
                <w:szCs w:val="24"/>
              </w:rPr>
              <w:t>Обработчик события нажатия клавиши мыши на элемент главного меню, который осуществляет удаление выбранной оперативной памяти</w:t>
            </w:r>
          </w:p>
        </w:tc>
      </w:tr>
      <w:tr w:rsidR="00D04FBD" w:rsidRPr="007F52D8" w:rsidTr="004119F6">
        <w:tc>
          <w:tcPr>
            <w:tcW w:w="1701" w:type="dxa"/>
            <w:vMerge/>
          </w:tcPr>
          <w:p w:rsidR="00D04FBD" w:rsidRPr="007F52D8" w:rsidRDefault="00D04FBD" w:rsidP="0002609D">
            <w:pPr>
              <w:spacing w:line="360" w:lineRule="auto"/>
              <w:jc w:val="left"/>
              <w:rPr>
                <w:sz w:val="24"/>
                <w:szCs w:val="24"/>
              </w:rPr>
            </w:pPr>
          </w:p>
        </w:tc>
        <w:tc>
          <w:tcPr>
            <w:tcW w:w="3261" w:type="dxa"/>
          </w:tcPr>
          <w:p w:rsidR="00D04FBD" w:rsidRPr="007F52D8" w:rsidRDefault="00D04FBD" w:rsidP="0002609D">
            <w:pPr>
              <w:spacing w:line="360" w:lineRule="auto"/>
              <w:jc w:val="left"/>
              <w:rPr>
                <w:sz w:val="24"/>
                <w:szCs w:val="24"/>
              </w:rPr>
            </w:pPr>
            <w:r w:rsidRPr="00DA0F6A">
              <w:rPr>
                <w:sz w:val="24"/>
                <w:szCs w:val="24"/>
              </w:rPr>
              <w:t>rAMInfoBindingSource_CurrentChanged</w:t>
            </w:r>
          </w:p>
        </w:tc>
        <w:tc>
          <w:tcPr>
            <w:tcW w:w="4938" w:type="dxa"/>
          </w:tcPr>
          <w:p w:rsidR="00D04FBD" w:rsidRPr="007F52D8" w:rsidRDefault="00D04FBD" w:rsidP="00163492">
            <w:pPr>
              <w:spacing w:line="360" w:lineRule="auto"/>
              <w:jc w:val="left"/>
              <w:rPr>
                <w:sz w:val="24"/>
                <w:szCs w:val="24"/>
              </w:rPr>
            </w:pPr>
            <w:r w:rsidRPr="00DA0F6A">
              <w:rPr>
                <w:sz w:val="24"/>
                <w:szCs w:val="24"/>
              </w:rPr>
              <w:t xml:space="preserve">Обработчик события изменения текущего элемента в источнике данных </w:t>
            </w:r>
            <w:r w:rsidR="00163492">
              <w:rPr>
                <w:sz w:val="24"/>
                <w:szCs w:val="24"/>
              </w:rPr>
              <w:t>ОП</w:t>
            </w:r>
          </w:p>
        </w:tc>
      </w:tr>
      <w:tr w:rsidR="00D04FBD" w:rsidRPr="007F52D8" w:rsidTr="004119F6">
        <w:tc>
          <w:tcPr>
            <w:tcW w:w="1701" w:type="dxa"/>
            <w:vMerge/>
          </w:tcPr>
          <w:p w:rsidR="00D04FBD" w:rsidRPr="007F52D8" w:rsidRDefault="00D04FBD" w:rsidP="0002609D">
            <w:pPr>
              <w:spacing w:line="360" w:lineRule="auto"/>
              <w:jc w:val="left"/>
              <w:rPr>
                <w:sz w:val="24"/>
                <w:szCs w:val="24"/>
              </w:rPr>
            </w:pPr>
          </w:p>
        </w:tc>
        <w:tc>
          <w:tcPr>
            <w:tcW w:w="3261" w:type="dxa"/>
          </w:tcPr>
          <w:p w:rsidR="00D04FBD" w:rsidRPr="007F52D8" w:rsidRDefault="00D04FBD" w:rsidP="0002609D">
            <w:pPr>
              <w:spacing w:line="360" w:lineRule="auto"/>
              <w:jc w:val="left"/>
              <w:rPr>
                <w:sz w:val="24"/>
                <w:szCs w:val="24"/>
              </w:rPr>
            </w:pPr>
            <w:r w:rsidRPr="00DA0F6A">
              <w:rPr>
                <w:sz w:val="24"/>
                <w:szCs w:val="24"/>
              </w:rPr>
              <w:t>btn_Cancel_Click</w:t>
            </w:r>
          </w:p>
        </w:tc>
        <w:tc>
          <w:tcPr>
            <w:tcW w:w="4938" w:type="dxa"/>
          </w:tcPr>
          <w:p w:rsidR="00D04FBD" w:rsidRPr="007F52D8" w:rsidRDefault="00D04FBD" w:rsidP="0002609D">
            <w:pPr>
              <w:spacing w:line="360" w:lineRule="auto"/>
              <w:jc w:val="left"/>
              <w:rPr>
                <w:sz w:val="24"/>
                <w:szCs w:val="24"/>
              </w:rPr>
            </w:pPr>
            <w:r w:rsidRPr="00456B63">
              <w:rPr>
                <w:sz w:val="24"/>
                <w:szCs w:val="24"/>
              </w:rPr>
              <w:t>Обработчик события нажатия клавиши мыши на графический объект, который производит отмену выбора оперативной памяти, закрывая форму</w:t>
            </w:r>
          </w:p>
        </w:tc>
      </w:tr>
      <w:tr w:rsidR="00D04FBD" w:rsidRPr="007F52D8" w:rsidTr="004119F6">
        <w:tc>
          <w:tcPr>
            <w:tcW w:w="1701" w:type="dxa"/>
            <w:vMerge/>
          </w:tcPr>
          <w:p w:rsidR="00D04FBD" w:rsidRPr="007F52D8" w:rsidRDefault="00D04FBD" w:rsidP="0002609D">
            <w:pPr>
              <w:spacing w:line="360" w:lineRule="auto"/>
              <w:jc w:val="left"/>
              <w:rPr>
                <w:sz w:val="24"/>
                <w:szCs w:val="24"/>
              </w:rPr>
            </w:pPr>
          </w:p>
        </w:tc>
        <w:tc>
          <w:tcPr>
            <w:tcW w:w="3261" w:type="dxa"/>
          </w:tcPr>
          <w:p w:rsidR="00D04FBD" w:rsidRPr="007F52D8" w:rsidRDefault="00D04FBD" w:rsidP="0002609D">
            <w:pPr>
              <w:spacing w:line="360" w:lineRule="auto"/>
              <w:jc w:val="left"/>
              <w:rPr>
                <w:sz w:val="24"/>
                <w:szCs w:val="24"/>
              </w:rPr>
            </w:pPr>
            <w:r w:rsidRPr="00DA0F6A">
              <w:rPr>
                <w:sz w:val="24"/>
                <w:szCs w:val="24"/>
              </w:rPr>
              <w:t>SelectRAMForm_FormClosing</w:t>
            </w:r>
          </w:p>
        </w:tc>
        <w:tc>
          <w:tcPr>
            <w:tcW w:w="4938" w:type="dxa"/>
          </w:tcPr>
          <w:p w:rsidR="00D04FBD" w:rsidRPr="007F52D8" w:rsidRDefault="00D04FBD" w:rsidP="0002609D">
            <w:pPr>
              <w:spacing w:line="360" w:lineRule="auto"/>
              <w:jc w:val="left"/>
              <w:rPr>
                <w:sz w:val="24"/>
                <w:szCs w:val="24"/>
              </w:rPr>
            </w:pPr>
            <w:r w:rsidRPr="00456B63">
              <w:rPr>
                <w:sz w:val="24"/>
                <w:szCs w:val="24"/>
              </w:rPr>
              <w:t>Обработчик события закрытия формы</w:t>
            </w:r>
          </w:p>
        </w:tc>
      </w:tr>
      <w:tr w:rsidR="00D04FBD" w:rsidRPr="007F52D8" w:rsidTr="004119F6">
        <w:tc>
          <w:tcPr>
            <w:tcW w:w="1701" w:type="dxa"/>
            <w:vMerge/>
            <w:tcBorders>
              <w:bottom w:val="single" w:sz="4" w:space="0" w:color="auto"/>
            </w:tcBorders>
          </w:tcPr>
          <w:p w:rsidR="00D04FBD" w:rsidRPr="007F52D8" w:rsidRDefault="00D04FBD" w:rsidP="0002609D">
            <w:pPr>
              <w:spacing w:line="360" w:lineRule="auto"/>
              <w:jc w:val="left"/>
              <w:rPr>
                <w:sz w:val="24"/>
                <w:szCs w:val="24"/>
              </w:rPr>
            </w:pPr>
          </w:p>
        </w:tc>
        <w:tc>
          <w:tcPr>
            <w:tcW w:w="3261" w:type="dxa"/>
            <w:tcBorders>
              <w:bottom w:val="single" w:sz="4" w:space="0" w:color="auto"/>
            </w:tcBorders>
          </w:tcPr>
          <w:p w:rsidR="00D04FBD" w:rsidRPr="007F52D8" w:rsidRDefault="00D04FBD" w:rsidP="0002609D">
            <w:pPr>
              <w:spacing w:line="360" w:lineRule="auto"/>
              <w:jc w:val="left"/>
              <w:rPr>
                <w:sz w:val="24"/>
                <w:szCs w:val="24"/>
              </w:rPr>
            </w:pPr>
            <w:r w:rsidRPr="00DA0F6A">
              <w:rPr>
                <w:sz w:val="24"/>
                <w:szCs w:val="24"/>
              </w:rPr>
              <w:t>btn_OK_Click</w:t>
            </w:r>
          </w:p>
        </w:tc>
        <w:tc>
          <w:tcPr>
            <w:tcW w:w="4938" w:type="dxa"/>
            <w:tcBorders>
              <w:bottom w:val="single" w:sz="4" w:space="0" w:color="auto"/>
            </w:tcBorders>
          </w:tcPr>
          <w:p w:rsidR="00D04FBD" w:rsidRPr="007F52D8" w:rsidRDefault="00D04FBD" w:rsidP="0002609D">
            <w:pPr>
              <w:spacing w:line="360" w:lineRule="auto"/>
              <w:jc w:val="left"/>
              <w:rPr>
                <w:sz w:val="24"/>
                <w:szCs w:val="24"/>
              </w:rPr>
            </w:pPr>
            <w:r w:rsidRPr="00456B63">
              <w:rPr>
                <w:sz w:val="24"/>
                <w:szCs w:val="24"/>
              </w:rPr>
              <w:t>Обработчик события нажатия клавиши мыши на кнопку, который производит подтверждение выбранной оперативной памяти</w:t>
            </w:r>
          </w:p>
        </w:tc>
      </w:tr>
      <w:tr w:rsidR="007749C5" w:rsidRPr="007F52D8" w:rsidTr="004119F6">
        <w:tc>
          <w:tcPr>
            <w:tcW w:w="1701" w:type="dxa"/>
            <w:vMerge w:val="restart"/>
          </w:tcPr>
          <w:p w:rsidR="007749C5" w:rsidRPr="007F52D8" w:rsidRDefault="007749C5" w:rsidP="0002609D">
            <w:pPr>
              <w:spacing w:line="360" w:lineRule="auto"/>
              <w:jc w:val="left"/>
              <w:rPr>
                <w:sz w:val="24"/>
                <w:szCs w:val="24"/>
              </w:rPr>
            </w:pPr>
            <w:r w:rsidRPr="00891A0D">
              <w:rPr>
                <w:sz w:val="24"/>
                <w:szCs w:val="24"/>
              </w:rPr>
              <w:t>SelectPlatformForm.cs</w:t>
            </w:r>
          </w:p>
        </w:tc>
        <w:tc>
          <w:tcPr>
            <w:tcW w:w="3261" w:type="dxa"/>
          </w:tcPr>
          <w:p w:rsidR="007749C5" w:rsidRPr="007F52D8" w:rsidRDefault="007749C5" w:rsidP="0002609D">
            <w:pPr>
              <w:spacing w:line="360" w:lineRule="auto"/>
              <w:jc w:val="left"/>
              <w:rPr>
                <w:sz w:val="24"/>
                <w:szCs w:val="24"/>
              </w:rPr>
            </w:pPr>
            <w:r w:rsidRPr="00891A0D">
              <w:rPr>
                <w:sz w:val="24"/>
                <w:szCs w:val="24"/>
              </w:rPr>
              <w:t>SelectPlatformForm</w:t>
            </w:r>
          </w:p>
        </w:tc>
        <w:tc>
          <w:tcPr>
            <w:tcW w:w="4938" w:type="dxa"/>
          </w:tcPr>
          <w:p w:rsidR="007749C5" w:rsidRPr="007F52D8" w:rsidRDefault="007749C5" w:rsidP="0002609D">
            <w:pPr>
              <w:spacing w:line="360" w:lineRule="auto"/>
              <w:jc w:val="left"/>
              <w:rPr>
                <w:sz w:val="24"/>
                <w:szCs w:val="24"/>
              </w:rPr>
            </w:pPr>
            <w:r w:rsidRPr="00891A0D">
              <w:rPr>
                <w:sz w:val="24"/>
                <w:szCs w:val="24"/>
              </w:rPr>
              <w:t>Конструктор формы выбора платформы</w:t>
            </w:r>
          </w:p>
        </w:tc>
      </w:tr>
      <w:tr w:rsidR="007749C5" w:rsidRPr="007F52D8" w:rsidTr="004119F6">
        <w:tc>
          <w:tcPr>
            <w:tcW w:w="1701" w:type="dxa"/>
            <w:vMerge/>
          </w:tcPr>
          <w:p w:rsidR="007749C5" w:rsidRPr="007F52D8" w:rsidRDefault="007749C5" w:rsidP="0002609D">
            <w:pPr>
              <w:spacing w:line="360" w:lineRule="auto"/>
              <w:jc w:val="left"/>
              <w:rPr>
                <w:sz w:val="24"/>
                <w:szCs w:val="24"/>
              </w:rPr>
            </w:pPr>
          </w:p>
        </w:tc>
        <w:tc>
          <w:tcPr>
            <w:tcW w:w="3261" w:type="dxa"/>
          </w:tcPr>
          <w:p w:rsidR="007749C5" w:rsidRPr="007F52D8" w:rsidRDefault="007749C5" w:rsidP="0002609D">
            <w:pPr>
              <w:spacing w:line="360" w:lineRule="auto"/>
              <w:jc w:val="left"/>
              <w:rPr>
                <w:sz w:val="24"/>
                <w:szCs w:val="24"/>
              </w:rPr>
            </w:pPr>
            <w:r w:rsidRPr="00891A0D">
              <w:rPr>
                <w:sz w:val="24"/>
                <w:szCs w:val="24"/>
              </w:rPr>
              <w:t>InitCollection</w:t>
            </w:r>
          </w:p>
        </w:tc>
        <w:tc>
          <w:tcPr>
            <w:tcW w:w="4938" w:type="dxa"/>
          </w:tcPr>
          <w:p w:rsidR="007749C5" w:rsidRPr="007F52D8" w:rsidRDefault="007749C5" w:rsidP="0002609D">
            <w:pPr>
              <w:spacing w:line="360" w:lineRule="auto"/>
              <w:jc w:val="left"/>
              <w:rPr>
                <w:sz w:val="24"/>
                <w:szCs w:val="24"/>
              </w:rPr>
            </w:pPr>
            <w:r w:rsidRPr="00891A0D">
              <w:rPr>
                <w:sz w:val="24"/>
                <w:szCs w:val="24"/>
              </w:rPr>
              <w:t>Инициализация привязки коллекции</w:t>
            </w:r>
          </w:p>
        </w:tc>
      </w:tr>
      <w:tr w:rsidR="007749C5" w:rsidRPr="007F52D8" w:rsidTr="004119F6">
        <w:tc>
          <w:tcPr>
            <w:tcW w:w="1701" w:type="dxa"/>
            <w:vMerge/>
          </w:tcPr>
          <w:p w:rsidR="007749C5" w:rsidRPr="007F52D8" w:rsidRDefault="007749C5" w:rsidP="0002609D">
            <w:pPr>
              <w:spacing w:line="360" w:lineRule="auto"/>
              <w:jc w:val="left"/>
              <w:rPr>
                <w:sz w:val="24"/>
                <w:szCs w:val="24"/>
              </w:rPr>
            </w:pPr>
          </w:p>
        </w:tc>
        <w:tc>
          <w:tcPr>
            <w:tcW w:w="3261" w:type="dxa"/>
          </w:tcPr>
          <w:p w:rsidR="007749C5" w:rsidRPr="007F52D8" w:rsidRDefault="007749C5" w:rsidP="0002609D">
            <w:pPr>
              <w:spacing w:line="360" w:lineRule="auto"/>
              <w:jc w:val="left"/>
              <w:rPr>
                <w:sz w:val="24"/>
                <w:szCs w:val="24"/>
              </w:rPr>
            </w:pPr>
            <w:r w:rsidRPr="00097202">
              <w:rPr>
                <w:sz w:val="24"/>
                <w:szCs w:val="24"/>
              </w:rPr>
              <w:t>MenuItem_MouseLeave</w:t>
            </w:r>
          </w:p>
        </w:tc>
        <w:tc>
          <w:tcPr>
            <w:tcW w:w="4938" w:type="dxa"/>
          </w:tcPr>
          <w:p w:rsidR="007749C5" w:rsidRPr="007F52D8" w:rsidRDefault="007749C5" w:rsidP="0002609D">
            <w:pPr>
              <w:spacing w:line="360" w:lineRule="auto"/>
              <w:jc w:val="left"/>
              <w:rPr>
                <w:sz w:val="24"/>
                <w:szCs w:val="24"/>
              </w:rPr>
            </w:pPr>
            <w:r w:rsidRPr="009A501D">
              <w:rPr>
                <w:sz w:val="24"/>
                <w:szCs w:val="24"/>
              </w:rPr>
              <w:t>Обработчик события выхода курсора из элемента главного меню, который очищает область в строке состояния.</w:t>
            </w:r>
          </w:p>
        </w:tc>
      </w:tr>
      <w:tr w:rsidR="007749C5" w:rsidRPr="007F52D8" w:rsidTr="004119F6">
        <w:tc>
          <w:tcPr>
            <w:tcW w:w="1701" w:type="dxa"/>
            <w:vMerge/>
          </w:tcPr>
          <w:p w:rsidR="007749C5" w:rsidRPr="007F52D8" w:rsidRDefault="007749C5" w:rsidP="0002609D">
            <w:pPr>
              <w:spacing w:line="360" w:lineRule="auto"/>
              <w:jc w:val="left"/>
              <w:rPr>
                <w:sz w:val="24"/>
                <w:szCs w:val="24"/>
              </w:rPr>
            </w:pPr>
          </w:p>
        </w:tc>
        <w:tc>
          <w:tcPr>
            <w:tcW w:w="3261" w:type="dxa"/>
          </w:tcPr>
          <w:p w:rsidR="007749C5" w:rsidRPr="007F52D8" w:rsidRDefault="007749C5" w:rsidP="0002609D">
            <w:pPr>
              <w:spacing w:line="360" w:lineRule="auto"/>
              <w:jc w:val="left"/>
              <w:rPr>
                <w:sz w:val="24"/>
                <w:szCs w:val="24"/>
              </w:rPr>
            </w:pPr>
            <w:r w:rsidRPr="00097202">
              <w:rPr>
                <w:sz w:val="24"/>
                <w:szCs w:val="24"/>
              </w:rPr>
              <w:t>MenuItem_MouseEnter</w:t>
            </w:r>
          </w:p>
        </w:tc>
        <w:tc>
          <w:tcPr>
            <w:tcW w:w="4938" w:type="dxa"/>
          </w:tcPr>
          <w:p w:rsidR="007749C5" w:rsidRPr="007F52D8" w:rsidRDefault="007749C5" w:rsidP="0002609D">
            <w:pPr>
              <w:spacing w:line="360" w:lineRule="auto"/>
              <w:jc w:val="left"/>
              <w:rPr>
                <w:sz w:val="24"/>
                <w:szCs w:val="24"/>
              </w:rPr>
            </w:pPr>
            <w:r w:rsidRPr="009A501D">
              <w:rPr>
                <w:sz w:val="24"/>
                <w:szCs w:val="24"/>
              </w:rPr>
              <w:t>Обработчик события нав</w:t>
            </w:r>
            <w:r>
              <w:rPr>
                <w:sz w:val="24"/>
                <w:szCs w:val="24"/>
              </w:rPr>
              <w:t>е</w:t>
            </w:r>
            <w:r w:rsidRPr="009A501D">
              <w:rPr>
                <w:sz w:val="24"/>
                <w:szCs w:val="24"/>
              </w:rPr>
              <w:t>дения курсора на элемент главного меню, который выводит подсказку элемента в строку состояния</w:t>
            </w:r>
          </w:p>
        </w:tc>
      </w:tr>
      <w:tr w:rsidR="007749C5" w:rsidRPr="007F52D8" w:rsidTr="004119F6">
        <w:tc>
          <w:tcPr>
            <w:tcW w:w="1701" w:type="dxa"/>
            <w:vMerge/>
            <w:tcBorders>
              <w:bottom w:val="nil"/>
            </w:tcBorders>
          </w:tcPr>
          <w:p w:rsidR="007749C5" w:rsidRPr="007F52D8" w:rsidRDefault="007749C5" w:rsidP="0002609D">
            <w:pPr>
              <w:spacing w:line="360" w:lineRule="auto"/>
              <w:jc w:val="left"/>
              <w:rPr>
                <w:sz w:val="24"/>
                <w:szCs w:val="24"/>
              </w:rPr>
            </w:pPr>
          </w:p>
        </w:tc>
        <w:tc>
          <w:tcPr>
            <w:tcW w:w="3261" w:type="dxa"/>
            <w:tcBorders>
              <w:bottom w:val="nil"/>
            </w:tcBorders>
          </w:tcPr>
          <w:p w:rsidR="007749C5" w:rsidRPr="007F52D8" w:rsidRDefault="007749C5" w:rsidP="0002609D">
            <w:pPr>
              <w:spacing w:line="360" w:lineRule="auto"/>
              <w:jc w:val="left"/>
              <w:rPr>
                <w:sz w:val="24"/>
                <w:szCs w:val="24"/>
              </w:rPr>
            </w:pPr>
            <w:r w:rsidRPr="00097202">
              <w:rPr>
                <w:sz w:val="24"/>
                <w:szCs w:val="24"/>
              </w:rPr>
              <w:t>SubscribeMenuItems</w:t>
            </w:r>
          </w:p>
        </w:tc>
        <w:tc>
          <w:tcPr>
            <w:tcW w:w="4938" w:type="dxa"/>
            <w:tcBorders>
              <w:bottom w:val="nil"/>
            </w:tcBorders>
          </w:tcPr>
          <w:p w:rsidR="007749C5" w:rsidRPr="007F52D8" w:rsidRDefault="007749C5" w:rsidP="0002609D">
            <w:pPr>
              <w:spacing w:line="360" w:lineRule="auto"/>
              <w:jc w:val="left"/>
              <w:rPr>
                <w:sz w:val="24"/>
                <w:szCs w:val="24"/>
              </w:rPr>
            </w:pPr>
            <w:r w:rsidRPr="009A501D">
              <w:rPr>
                <w:sz w:val="24"/>
                <w:szCs w:val="24"/>
              </w:rPr>
              <w:t>Подписка элементов главного меню и панели элементов на события наведения и выхода курсора для отображения подсказок в строке состояния</w:t>
            </w:r>
          </w:p>
        </w:tc>
      </w:tr>
    </w:tbl>
    <w:p w:rsidR="00163492" w:rsidRDefault="00163492" w:rsidP="00163492">
      <w:pPr>
        <w:spacing w:line="360" w:lineRule="auto"/>
        <w:ind w:firstLine="851"/>
        <w:jc w:val="both"/>
        <w:rPr>
          <w:sz w:val="28"/>
        </w:rPr>
      </w:pPr>
      <w:r>
        <w:rPr>
          <w:sz w:val="28"/>
        </w:rPr>
        <w:lastRenderedPageBreak/>
        <w:t>Продолжение таблицы 55</w:t>
      </w:r>
    </w:p>
    <w:tbl>
      <w:tblPr>
        <w:tblStyle w:val="ac"/>
        <w:tblW w:w="0" w:type="auto"/>
        <w:tblInd w:w="108" w:type="dxa"/>
        <w:tblLayout w:type="fixed"/>
        <w:tblLook w:val="04A0" w:firstRow="1" w:lastRow="0" w:firstColumn="1" w:lastColumn="0" w:noHBand="0" w:noVBand="1"/>
      </w:tblPr>
      <w:tblGrid>
        <w:gridCol w:w="1701"/>
        <w:gridCol w:w="3261"/>
        <w:gridCol w:w="4938"/>
      </w:tblGrid>
      <w:tr w:rsidR="00163492" w:rsidRPr="0012231A" w:rsidTr="004119F6">
        <w:tc>
          <w:tcPr>
            <w:tcW w:w="1701" w:type="dxa"/>
            <w:tcBorders>
              <w:bottom w:val="single" w:sz="4" w:space="0" w:color="auto"/>
            </w:tcBorders>
          </w:tcPr>
          <w:p w:rsidR="00163492" w:rsidRPr="0012231A" w:rsidRDefault="00163492" w:rsidP="00163492">
            <w:pPr>
              <w:spacing w:line="360" w:lineRule="auto"/>
              <w:jc w:val="center"/>
              <w:rPr>
                <w:b/>
                <w:sz w:val="24"/>
                <w:szCs w:val="24"/>
              </w:rPr>
            </w:pPr>
            <w:r w:rsidRPr="0012231A">
              <w:rPr>
                <w:b/>
                <w:sz w:val="24"/>
                <w:szCs w:val="24"/>
              </w:rPr>
              <w:t>Имя модуля</w:t>
            </w:r>
          </w:p>
        </w:tc>
        <w:tc>
          <w:tcPr>
            <w:tcW w:w="3261" w:type="dxa"/>
            <w:tcBorders>
              <w:bottom w:val="single" w:sz="4" w:space="0" w:color="auto"/>
            </w:tcBorders>
          </w:tcPr>
          <w:p w:rsidR="00163492" w:rsidRPr="0012231A" w:rsidRDefault="00163492" w:rsidP="00163492">
            <w:pPr>
              <w:spacing w:line="360" w:lineRule="auto"/>
              <w:jc w:val="center"/>
              <w:rPr>
                <w:b/>
                <w:sz w:val="24"/>
                <w:szCs w:val="24"/>
              </w:rPr>
            </w:pPr>
            <w:r w:rsidRPr="0012231A">
              <w:rPr>
                <w:b/>
                <w:sz w:val="24"/>
                <w:szCs w:val="24"/>
              </w:rPr>
              <w:t>Имя процедуры (функции)</w:t>
            </w:r>
          </w:p>
        </w:tc>
        <w:tc>
          <w:tcPr>
            <w:tcW w:w="4938" w:type="dxa"/>
            <w:tcBorders>
              <w:bottom w:val="single" w:sz="4" w:space="0" w:color="auto"/>
            </w:tcBorders>
          </w:tcPr>
          <w:p w:rsidR="00163492" w:rsidRPr="0012231A" w:rsidRDefault="00163492" w:rsidP="00163492">
            <w:pPr>
              <w:spacing w:line="360" w:lineRule="auto"/>
              <w:jc w:val="center"/>
              <w:rPr>
                <w:b/>
                <w:sz w:val="24"/>
                <w:szCs w:val="24"/>
              </w:rPr>
            </w:pPr>
            <w:r w:rsidRPr="0012231A">
              <w:rPr>
                <w:b/>
                <w:sz w:val="24"/>
                <w:szCs w:val="24"/>
              </w:rPr>
              <w:t>Назначение процедуры (функции)</w:t>
            </w:r>
          </w:p>
        </w:tc>
      </w:tr>
      <w:tr w:rsidR="007749C5" w:rsidRPr="007F52D8" w:rsidTr="004119F6">
        <w:tc>
          <w:tcPr>
            <w:tcW w:w="1701" w:type="dxa"/>
            <w:vMerge w:val="restart"/>
          </w:tcPr>
          <w:p w:rsidR="007749C5" w:rsidRPr="007F52D8" w:rsidRDefault="00DF5101" w:rsidP="0002609D">
            <w:pPr>
              <w:spacing w:line="360" w:lineRule="auto"/>
              <w:jc w:val="left"/>
              <w:rPr>
                <w:sz w:val="24"/>
                <w:szCs w:val="24"/>
              </w:rPr>
            </w:pPr>
            <w:r w:rsidRPr="00891A0D">
              <w:rPr>
                <w:sz w:val="24"/>
                <w:szCs w:val="24"/>
              </w:rPr>
              <w:t>SelectPlatformForm.cs</w:t>
            </w:r>
          </w:p>
        </w:tc>
        <w:tc>
          <w:tcPr>
            <w:tcW w:w="3261" w:type="dxa"/>
          </w:tcPr>
          <w:p w:rsidR="007749C5" w:rsidRPr="007F52D8" w:rsidRDefault="007749C5" w:rsidP="0002609D">
            <w:pPr>
              <w:spacing w:line="360" w:lineRule="auto"/>
              <w:jc w:val="left"/>
              <w:rPr>
                <w:sz w:val="24"/>
                <w:szCs w:val="24"/>
              </w:rPr>
            </w:pPr>
            <w:r w:rsidRPr="00097202">
              <w:rPr>
                <w:sz w:val="24"/>
                <w:szCs w:val="24"/>
              </w:rPr>
              <w:t>SubScribeChildMenuItems</w:t>
            </w:r>
          </w:p>
        </w:tc>
        <w:tc>
          <w:tcPr>
            <w:tcW w:w="4938" w:type="dxa"/>
          </w:tcPr>
          <w:p w:rsidR="007749C5" w:rsidRPr="007F52D8" w:rsidRDefault="007749C5" w:rsidP="0002609D">
            <w:pPr>
              <w:spacing w:line="360" w:lineRule="auto"/>
              <w:jc w:val="left"/>
              <w:rPr>
                <w:sz w:val="24"/>
                <w:szCs w:val="24"/>
              </w:rPr>
            </w:pPr>
            <w:r w:rsidRPr="009A501D">
              <w:rPr>
                <w:sz w:val="24"/>
                <w:szCs w:val="24"/>
              </w:rPr>
              <w:t>Подписка дочерних элементов главного меню на события наведения и выхода курсора для отображения подсказок в строке состояния</w:t>
            </w:r>
          </w:p>
        </w:tc>
      </w:tr>
      <w:tr w:rsidR="007749C5" w:rsidRPr="007F52D8" w:rsidTr="004119F6">
        <w:tc>
          <w:tcPr>
            <w:tcW w:w="1701" w:type="dxa"/>
            <w:vMerge/>
          </w:tcPr>
          <w:p w:rsidR="007749C5" w:rsidRPr="007F52D8" w:rsidRDefault="007749C5" w:rsidP="0002609D">
            <w:pPr>
              <w:spacing w:line="360" w:lineRule="auto"/>
              <w:jc w:val="left"/>
              <w:rPr>
                <w:sz w:val="24"/>
                <w:szCs w:val="24"/>
              </w:rPr>
            </w:pPr>
          </w:p>
        </w:tc>
        <w:tc>
          <w:tcPr>
            <w:tcW w:w="3261" w:type="dxa"/>
          </w:tcPr>
          <w:p w:rsidR="007749C5" w:rsidRPr="007F52D8" w:rsidRDefault="007749C5" w:rsidP="0002609D">
            <w:pPr>
              <w:spacing w:line="360" w:lineRule="auto"/>
              <w:jc w:val="left"/>
              <w:rPr>
                <w:sz w:val="24"/>
                <w:szCs w:val="24"/>
              </w:rPr>
            </w:pPr>
            <w:r w:rsidRPr="00891A0D">
              <w:rPr>
                <w:sz w:val="24"/>
                <w:szCs w:val="24"/>
              </w:rPr>
              <w:t>platformInfoBindingSource_DataSourceChanged</w:t>
            </w:r>
          </w:p>
        </w:tc>
        <w:tc>
          <w:tcPr>
            <w:tcW w:w="4938" w:type="dxa"/>
          </w:tcPr>
          <w:p w:rsidR="007749C5" w:rsidRPr="007F52D8" w:rsidRDefault="007749C5" w:rsidP="0002609D">
            <w:pPr>
              <w:spacing w:line="360" w:lineRule="auto"/>
              <w:jc w:val="left"/>
              <w:rPr>
                <w:sz w:val="24"/>
                <w:szCs w:val="24"/>
              </w:rPr>
            </w:pPr>
            <w:r w:rsidRPr="00891A0D">
              <w:rPr>
                <w:sz w:val="24"/>
                <w:szCs w:val="24"/>
              </w:rPr>
              <w:t>Обработчик события изменения текущего источника данных платформ</w:t>
            </w:r>
          </w:p>
        </w:tc>
      </w:tr>
      <w:tr w:rsidR="007749C5" w:rsidRPr="007F52D8" w:rsidTr="004119F6">
        <w:tc>
          <w:tcPr>
            <w:tcW w:w="1701" w:type="dxa"/>
            <w:vMerge/>
          </w:tcPr>
          <w:p w:rsidR="007749C5" w:rsidRPr="007F52D8" w:rsidRDefault="007749C5" w:rsidP="0002609D">
            <w:pPr>
              <w:spacing w:line="360" w:lineRule="auto"/>
              <w:jc w:val="left"/>
              <w:rPr>
                <w:sz w:val="24"/>
                <w:szCs w:val="24"/>
              </w:rPr>
            </w:pPr>
          </w:p>
        </w:tc>
        <w:tc>
          <w:tcPr>
            <w:tcW w:w="3261" w:type="dxa"/>
          </w:tcPr>
          <w:p w:rsidR="007749C5" w:rsidRPr="007F52D8" w:rsidRDefault="007749C5" w:rsidP="0002609D">
            <w:pPr>
              <w:spacing w:line="360" w:lineRule="auto"/>
              <w:jc w:val="left"/>
              <w:rPr>
                <w:sz w:val="24"/>
                <w:szCs w:val="24"/>
              </w:rPr>
            </w:pPr>
            <w:r w:rsidRPr="00891A0D">
              <w:rPr>
                <w:sz w:val="24"/>
                <w:szCs w:val="24"/>
              </w:rPr>
              <w:t>platformInfoBindingSource_CurrentChanged</w:t>
            </w:r>
          </w:p>
        </w:tc>
        <w:tc>
          <w:tcPr>
            <w:tcW w:w="4938" w:type="dxa"/>
          </w:tcPr>
          <w:p w:rsidR="007749C5" w:rsidRPr="007F52D8" w:rsidRDefault="007749C5" w:rsidP="0002609D">
            <w:pPr>
              <w:spacing w:line="360" w:lineRule="auto"/>
              <w:jc w:val="left"/>
              <w:rPr>
                <w:sz w:val="24"/>
                <w:szCs w:val="24"/>
              </w:rPr>
            </w:pPr>
            <w:r w:rsidRPr="00891A0D">
              <w:rPr>
                <w:sz w:val="24"/>
                <w:szCs w:val="24"/>
              </w:rPr>
              <w:t>Обработчик события изменения текущего элемента в источнике данных платформ</w:t>
            </w:r>
          </w:p>
        </w:tc>
      </w:tr>
      <w:tr w:rsidR="007749C5" w:rsidRPr="007F52D8" w:rsidTr="004119F6">
        <w:tc>
          <w:tcPr>
            <w:tcW w:w="1701" w:type="dxa"/>
            <w:vMerge/>
          </w:tcPr>
          <w:p w:rsidR="007749C5" w:rsidRPr="007F52D8" w:rsidRDefault="007749C5" w:rsidP="0002609D">
            <w:pPr>
              <w:spacing w:line="360" w:lineRule="auto"/>
              <w:jc w:val="left"/>
              <w:rPr>
                <w:sz w:val="24"/>
                <w:szCs w:val="24"/>
              </w:rPr>
            </w:pPr>
          </w:p>
        </w:tc>
        <w:tc>
          <w:tcPr>
            <w:tcW w:w="3261" w:type="dxa"/>
          </w:tcPr>
          <w:p w:rsidR="007749C5" w:rsidRPr="007F52D8" w:rsidRDefault="007749C5" w:rsidP="0002609D">
            <w:pPr>
              <w:spacing w:line="360" w:lineRule="auto"/>
              <w:jc w:val="left"/>
              <w:rPr>
                <w:sz w:val="24"/>
                <w:szCs w:val="24"/>
              </w:rPr>
            </w:pPr>
            <w:r w:rsidRPr="00891A0D">
              <w:rPr>
                <w:sz w:val="24"/>
                <w:szCs w:val="24"/>
              </w:rPr>
              <w:t>btn_Cancel_Click</w:t>
            </w:r>
          </w:p>
        </w:tc>
        <w:tc>
          <w:tcPr>
            <w:tcW w:w="4938" w:type="dxa"/>
          </w:tcPr>
          <w:p w:rsidR="007749C5" w:rsidRPr="007F52D8" w:rsidRDefault="007749C5" w:rsidP="0002609D">
            <w:pPr>
              <w:spacing w:line="360" w:lineRule="auto"/>
              <w:jc w:val="left"/>
              <w:rPr>
                <w:sz w:val="24"/>
                <w:szCs w:val="24"/>
              </w:rPr>
            </w:pPr>
            <w:r w:rsidRPr="00891A0D">
              <w:rPr>
                <w:sz w:val="24"/>
                <w:szCs w:val="24"/>
              </w:rPr>
              <w:t xml:space="preserve">Обработчик события нажатия клавиши мыши на </w:t>
            </w:r>
            <w:r>
              <w:rPr>
                <w:sz w:val="24"/>
                <w:szCs w:val="24"/>
              </w:rPr>
              <w:t>кнопку</w:t>
            </w:r>
            <w:r w:rsidRPr="00891A0D">
              <w:rPr>
                <w:sz w:val="24"/>
                <w:szCs w:val="24"/>
              </w:rPr>
              <w:t>, который производит отмену выбора платформы, закрывая форму</w:t>
            </w:r>
          </w:p>
        </w:tc>
      </w:tr>
      <w:tr w:rsidR="007749C5" w:rsidRPr="007F52D8" w:rsidTr="004119F6">
        <w:tc>
          <w:tcPr>
            <w:tcW w:w="1701" w:type="dxa"/>
            <w:vMerge/>
          </w:tcPr>
          <w:p w:rsidR="007749C5" w:rsidRPr="007F52D8" w:rsidRDefault="007749C5" w:rsidP="0002609D">
            <w:pPr>
              <w:spacing w:line="360" w:lineRule="auto"/>
              <w:jc w:val="left"/>
              <w:rPr>
                <w:sz w:val="24"/>
                <w:szCs w:val="24"/>
              </w:rPr>
            </w:pPr>
          </w:p>
        </w:tc>
        <w:tc>
          <w:tcPr>
            <w:tcW w:w="3261" w:type="dxa"/>
          </w:tcPr>
          <w:p w:rsidR="007749C5" w:rsidRPr="007F52D8" w:rsidRDefault="007749C5" w:rsidP="0002609D">
            <w:pPr>
              <w:spacing w:line="360" w:lineRule="auto"/>
              <w:jc w:val="left"/>
              <w:rPr>
                <w:sz w:val="24"/>
                <w:szCs w:val="24"/>
              </w:rPr>
            </w:pPr>
            <w:r w:rsidRPr="00A6008E">
              <w:rPr>
                <w:sz w:val="24"/>
                <w:szCs w:val="24"/>
              </w:rPr>
              <w:t>btn_OK_Click</w:t>
            </w:r>
          </w:p>
        </w:tc>
        <w:tc>
          <w:tcPr>
            <w:tcW w:w="4938" w:type="dxa"/>
          </w:tcPr>
          <w:p w:rsidR="007749C5" w:rsidRPr="007F52D8" w:rsidRDefault="007749C5" w:rsidP="0002609D">
            <w:pPr>
              <w:spacing w:line="360" w:lineRule="auto"/>
              <w:jc w:val="left"/>
              <w:rPr>
                <w:sz w:val="24"/>
                <w:szCs w:val="24"/>
              </w:rPr>
            </w:pPr>
            <w:r w:rsidRPr="00A6008E">
              <w:rPr>
                <w:sz w:val="24"/>
                <w:szCs w:val="24"/>
              </w:rPr>
              <w:t>Обработчик события нажатия клавиши мыши на кнопку, который производит подтверждение выбранной платформы</w:t>
            </w:r>
          </w:p>
        </w:tc>
      </w:tr>
      <w:tr w:rsidR="007749C5" w:rsidRPr="007F52D8" w:rsidTr="004119F6">
        <w:tc>
          <w:tcPr>
            <w:tcW w:w="1701" w:type="dxa"/>
            <w:vMerge/>
          </w:tcPr>
          <w:p w:rsidR="007749C5" w:rsidRPr="007F52D8" w:rsidRDefault="007749C5" w:rsidP="0002609D">
            <w:pPr>
              <w:spacing w:line="360" w:lineRule="auto"/>
              <w:jc w:val="left"/>
              <w:rPr>
                <w:sz w:val="24"/>
                <w:szCs w:val="24"/>
              </w:rPr>
            </w:pPr>
          </w:p>
        </w:tc>
        <w:tc>
          <w:tcPr>
            <w:tcW w:w="3261" w:type="dxa"/>
          </w:tcPr>
          <w:p w:rsidR="007749C5" w:rsidRPr="007F52D8" w:rsidRDefault="007749C5" w:rsidP="0002609D">
            <w:pPr>
              <w:spacing w:line="360" w:lineRule="auto"/>
              <w:jc w:val="left"/>
              <w:rPr>
                <w:sz w:val="24"/>
                <w:szCs w:val="24"/>
              </w:rPr>
            </w:pPr>
            <w:r w:rsidRPr="00A6008E">
              <w:rPr>
                <w:sz w:val="24"/>
                <w:szCs w:val="24"/>
              </w:rPr>
              <w:t>созданиеToolStripMenuItem_Click</w:t>
            </w:r>
          </w:p>
        </w:tc>
        <w:tc>
          <w:tcPr>
            <w:tcW w:w="4938" w:type="dxa"/>
          </w:tcPr>
          <w:p w:rsidR="007749C5" w:rsidRPr="007F52D8" w:rsidRDefault="007749C5" w:rsidP="0002609D">
            <w:pPr>
              <w:spacing w:line="360" w:lineRule="auto"/>
              <w:jc w:val="left"/>
              <w:rPr>
                <w:sz w:val="24"/>
                <w:szCs w:val="24"/>
              </w:rPr>
            </w:pPr>
            <w:r w:rsidRPr="00A6008E">
              <w:rPr>
                <w:sz w:val="24"/>
                <w:szCs w:val="24"/>
              </w:rPr>
              <w:t>Обработчик события нажатия клавиши мыши на элемент главного меню, который открывает диалоговое окно формы создания новой платформы</w:t>
            </w:r>
          </w:p>
        </w:tc>
      </w:tr>
      <w:tr w:rsidR="007749C5" w:rsidRPr="007F52D8" w:rsidTr="004119F6">
        <w:tc>
          <w:tcPr>
            <w:tcW w:w="1701" w:type="dxa"/>
            <w:vMerge/>
          </w:tcPr>
          <w:p w:rsidR="007749C5" w:rsidRPr="007F52D8" w:rsidRDefault="007749C5" w:rsidP="0002609D">
            <w:pPr>
              <w:spacing w:line="360" w:lineRule="auto"/>
              <w:jc w:val="left"/>
              <w:rPr>
                <w:sz w:val="24"/>
                <w:szCs w:val="24"/>
              </w:rPr>
            </w:pPr>
          </w:p>
        </w:tc>
        <w:tc>
          <w:tcPr>
            <w:tcW w:w="3261" w:type="dxa"/>
          </w:tcPr>
          <w:p w:rsidR="007749C5" w:rsidRPr="007F52D8" w:rsidRDefault="007749C5" w:rsidP="0002609D">
            <w:pPr>
              <w:spacing w:line="360" w:lineRule="auto"/>
              <w:jc w:val="left"/>
              <w:rPr>
                <w:sz w:val="24"/>
                <w:szCs w:val="24"/>
              </w:rPr>
            </w:pPr>
            <w:r w:rsidRPr="00A6008E">
              <w:rPr>
                <w:sz w:val="24"/>
                <w:szCs w:val="24"/>
              </w:rPr>
              <w:t>редактированиеToolStripMenuItem_Click</w:t>
            </w:r>
          </w:p>
        </w:tc>
        <w:tc>
          <w:tcPr>
            <w:tcW w:w="4938" w:type="dxa"/>
          </w:tcPr>
          <w:p w:rsidR="007749C5" w:rsidRPr="007F52D8" w:rsidRDefault="007749C5" w:rsidP="0002609D">
            <w:pPr>
              <w:spacing w:line="360" w:lineRule="auto"/>
              <w:jc w:val="left"/>
              <w:rPr>
                <w:sz w:val="24"/>
                <w:szCs w:val="24"/>
              </w:rPr>
            </w:pPr>
            <w:r w:rsidRPr="00A6008E">
              <w:rPr>
                <w:sz w:val="24"/>
                <w:szCs w:val="24"/>
              </w:rPr>
              <w:t>Обработчик события нажатия клавиши мыши на элемент главного меню, который открывает диалоговое окно формы редактирования выбранной платформы</w:t>
            </w:r>
          </w:p>
        </w:tc>
      </w:tr>
      <w:tr w:rsidR="007749C5" w:rsidRPr="007F52D8" w:rsidTr="004119F6">
        <w:tc>
          <w:tcPr>
            <w:tcW w:w="1701" w:type="dxa"/>
            <w:vMerge/>
          </w:tcPr>
          <w:p w:rsidR="007749C5" w:rsidRPr="007F52D8" w:rsidRDefault="007749C5" w:rsidP="0002609D">
            <w:pPr>
              <w:spacing w:line="360" w:lineRule="auto"/>
              <w:jc w:val="left"/>
              <w:rPr>
                <w:sz w:val="24"/>
                <w:szCs w:val="24"/>
              </w:rPr>
            </w:pPr>
          </w:p>
        </w:tc>
        <w:tc>
          <w:tcPr>
            <w:tcW w:w="3261" w:type="dxa"/>
          </w:tcPr>
          <w:p w:rsidR="007749C5" w:rsidRPr="007F52D8" w:rsidRDefault="007749C5" w:rsidP="0002609D">
            <w:pPr>
              <w:spacing w:line="360" w:lineRule="auto"/>
              <w:jc w:val="left"/>
              <w:rPr>
                <w:sz w:val="24"/>
                <w:szCs w:val="24"/>
              </w:rPr>
            </w:pPr>
            <w:r w:rsidRPr="00A6008E">
              <w:rPr>
                <w:sz w:val="24"/>
                <w:szCs w:val="24"/>
              </w:rPr>
              <w:t>удалениеToolStripMenuItem_Click</w:t>
            </w:r>
          </w:p>
        </w:tc>
        <w:tc>
          <w:tcPr>
            <w:tcW w:w="4938" w:type="dxa"/>
          </w:tcPr>
          <w:p w:rsidR="007749C5" w:rsidRPr="007F52D8" w:rsidRDefault="007749C5" w:rsidP="0002609D">
            <w:pPr>
              <w:spacing w:line="360" w:lineRule="auto"/>
              <w:jc w:val="left"/>
              <w:rPr>
                <w:sz w:val="24"/>
                <w:szCs w:val="24"/>
              </w:rPr>
            </w:pPr>
            <w:r w:rsidRPr="00A6008E">
              <w:rPr>
                <w:sz w:val="24"/>
                <w:szCs w:val="24"/>
              </w:rPr>
              <w:t>Обработчик события нажатия клавиши мыши на элемент главного меню, который осуществляет удаление выбранной платформы</w:t>
            </w:r>
          </w:p>
        </w:tc>
      </w:tr>
      <w:tr w:rsidR="007749C5" w:rsidRPr="007F52D8" w:rsidTr="004119F6">
        <w:tc>
          <w:tcPr>
            <w:tcW w:w="1701" w:type="dxa"/>
            <w:vMerge/>
            <w:tcBorders>
              <w:bottom w:val="nil"/>
            </w:tcBorders>
          </w:tcPr>
          <w:p w:rsidR="007749C5" w:rsidRPr="007F52D8" w:rsidRDefault="007749C5" w:rsidP="0002609D">
            <w:pPr>
              <w:spacing w:line="360" w:lineRule="auto"/>
              <w:jc w:val="left"/>
              <w:rPr>
                <w:sz w:val="24"/>
                <w:szCs w:val="24"/>
              </w:rPr>
            </w:pPr>
          </w:p>
        </w:tc>
        <w:tc>
          <w:tcPr>
            <w:tcW w:w="3261" w:type="dxa"/>
            <w:tcBorders>
              <w:bottom w:val="nil"/>
            </w:tcBorders>
          </w:tcPr>
          <w:p w:rsidR="007749C5" w:rsidRPr="007F52D8" w:rsidRDefault="007749C5" w:rsidP="0002609D">
            <w:pPr>
              <w:spacing w:line="360" w:lineRule="auto"/>
              <w:jc w:val="left"/>
              <w:rPr>
                <w:sz w:val="24"/>
                <w:szCs w:val="24"/>
              </w:rPr>
            </w:pPr>
            <w:r w:rsidRPr="00A6008E">
              <w:rPr>
                <w:sz w:val="24"/>
                <w:szCs w:val="24"/>
              </w:rPr>
              <w:t>btn_ShowSupportedInterfacesList_Click</w:t>
            </w:r>
          </w:p>
        </w:tc>
        <w:tc>
          <w:tcPr>
            <w:tcW w:w="4938" w:type="dxa"/>
            <w:tcBorders>
              <w:bottom w:val="nil"/>
            </w:tcBorders>
          </w:tcPr>
          <w:p w:rsidR="007749C5" w:rsidRPr="007F52D8" w:rsidRDefault="007749C5" w:rsidP="0002609D">
            <w:pPr>
              <w:spacing w:line="360" w:lineRule="auto"/>
              <w:jc w:val="left"/>
              <w:rPr>
                <w:sz w:val="24"/>
                <w:szCs w:val="24"/>
              </w:rPr>
            </w:pPr>
            <w:r w:rsidRPr="0006485A">
              <w:rPr>
                <w:sz w:val="24"/>
                <w:szCs w:val="24"/>
              </w:rPr>
              <w:t>Обработчик события нажатия клавиши мыши на кнопку, который открывает диалоговое окно формы просмотра списка доступных интерфейсов хранения выбранной платформы</w:t>
            </w:r>
          </w:p>
        </w:tc>
      </w:tr>
    </w:tbl>
    <w:p w:rsidR="00163492" w:rsidRDefault="00163492"/>
    <w:p w:rsidR="00163492" w:rsidRDefault="00163492">
      <w:pPr>
        <w:widowControl/>
        <w:spacing w:line="360" w:lineRule="auto"/>
        <w:ind w:firstLine="851"/>
        <w:jc w:val="both"/>
      </w:pPr>
      <w:r>
        <w:br w:type="page"/>
      </w:r>
    </w:p>
    <w:p w:rsidR="00163492" w:rsidRDefault="00163492" w:rsidP="00163492">
      <w:pPr>
        <w:spacing w:line="360" w:lineRule="auto"/>
        <w:ind w:firstLine="851"/>
        <w:jc w:val="both"/>
        <w:rPr>
          <w:sz w:val="28"/>
        </w:rPr>
      </w:pPr>
      <w:r>
        <w:rPr>
          <w:sz w:val="28"/>
        </w:rPr>
        <w:lastRenderedPageBreak/>
        <w:t>Продолжение таблицы 55</w:t>
      </w:r>
    </w:p>
    <w:tbl>
      <w:tblPr>
        <w:tblStyle w:val="ac"/>
        <w:tblW w:w="0" w:type="auto"/>
        <w:tblInd w:w="108" w:type="dxa"/>
        <w:tblLayout w:type="fixed"/>
        <w:tblLook w:val="04A0" w:firstRow="1" w:lastRow="0" w:firstColumn="1" w:lastColumn="0" w:noHBand="0" w:noVBand="1"/>
      </w:tblPr>
      <w:tblGrid>
        <w:gridCol w:w="1701"/>
        <w:gridCol w:w="3261"/>
        <w:gridCol w:w="4938"/>
      </w:tblGrid>
      <w:tr w:rsidR="00163492" w:rsidRPr="0012231A" w:rsidTr="004119F6">
        <w:tc>
          <w:tcPr>
            <w:tcW w:w="1701" w:type="dxa"/>
            <w:tcBorders>
              <w:bottom w:val="single" w:sz="4" w:space="0" w:color="auto"/>
            </w:tcBorders>
          </w:tcPr>
          <w:p w:rsidR="00163492" w:rsidRPr="0012231A" w:rsidRDefault="00163492" w:rsidP="00163492">
            <w:pPr>
              <w:spacing w:line="360" w:lineRule="auto"/>
              <w:jc w:val="center"/>
              <w:rPr>
                <w:b/>
                <w:sz w:val="24"/>
                <w:szCs w:val="24"/>
              </w:rPr>
            </w:pPr>
            <w:r w:rsidRPr="0012231A">
              <w:rPr>
                <w:b/>
                <w:sz w:val="24"/>
                <w:szCs w:val="24"/>
              </w:rPr>
              <w:t>Имя модуля</w:t>
            </w:r>
          </w:p>
        </w:tc>
        <w:tc>
          <w:tcPr>
            <w:tcW w:w="3261" w:type="dxa"/>
            <w:tcBorders>
              <w:bottom w:val="single" w:sz="4" w:space="0" w:color="auto"/>
            </w:tcBorders>
          </w:tcPr>
          <w:p w:rsidR="00163492" w:rsidRPr="0012231A" w:rsidRDefault="00163492" w:rsidP="00163492">
            <w:pPr>
              <w:spacing w:line="360" w:lineRule="auto"/>
              <w:jc w:val="center"/>
              <w:rPr>
                <w:b/>
                <w:sz w:val="24"/>
                <w:szCs w:val="24"/>
              </w:rPr>
            </w:pPr>
            <w:r w:rsidRPr="0012231A">
              <w:rPr>
                <w:b/>
                <w:sz w:val="24"/>
                <w:szCs w:val="24"/>
              </w:rPr>
              <w:t>Имя процедуры (функции)</w:t>
            </w:r>
          </w:p>
        </w:tc>
        <w:tc>
          <w:tcPr>
            <w:tcW w:w="4938" w:type="dxa"/>
            <w:tcBorders>
              <w:bottom w:val="single" w:sz="4" w:space="0" w:color="auto"/>
            </w:tcBorders>
          </w:tcPr>
          <w:p w:rsidR="00163492" w:rsidRPr="0012231A" w:rsidRDefault="00163492" w:rsidP="00163492">
            <w:pPr>
              <w:spacing w:line="360" w:lineRule="auto"/>
              <w:jc w:val="center"/>
              <w:rPr>
                <w:b/>
                <w:sz w:val="24"/>
                <w:szCs w:val="24"/>
              </w:rPr>
            </w:pPr>
            <w:r w:rsidRPr="0012231A">
              <w:rPr>
                <w:b/>
                <w:sz w:val="24"/>
                <w:szCs w:val="24"/>
              </w:rPr>
              <w:t>Назначение процедуры (функции)</w:t>
            </w:r>
          </w:p>
        </w:tc>
      </w:tr>
      <w:tr w:rsidR="00B345FF" w:rsidRPr="007F52D8" w:rsidTr="004119F6">
        <w:tc>
          <w:tcPr>
            <w:tcW w:w="1701" w:type="dxa"/>
            <w:vMerge w:val="restart"/>
          </w:tcPr>
          <w:p w:rsidR="00B345FF" w:rsidRPr="007F52D8" w:rsidRDefault="00B345FF" w:rsidP="0002609D">
            <w:pPr>
              <w:spacing w:line="360" w:lineRule="auto"/>
              <w:jc w:val="left"/>
              <w:rPr>
                <w:sz w:val="24"/>
                <w:szCs w:val="24"/>
              </w:rPr>
            </w:pPr>
            <w:r w:rsidRPr="001E1ED5">
              <w:rPr>
                <w:sz w:val="24"/>
                <w:szCs w:val="24"/>
              </w:rPr>
              <w:t>SelectCPUForm.cs</w:t>
            </w:r>
          </w:p>
        </w:tc>
        <w:tc>
          <w:tcPr>
            <w:tcW w:w="3261" w:type="dxa"/>
          </w:tcPr>
          <w:p w:rsidR="00B345FF" w:rsidRPr="007F52D8" w:rsidRDefault="00B345FF" w:rsidP="0002609D">
            <w:pPr>
              <w:spacing w:line="360" w:lineRule="auto"/>
              <w:jc w:val="left"/>
              <w:rPr>
                <w:sz w:val="24"/>
                <w:szCs w:val="24"/>
              </w:rPr>
            </w:pPr>
            <w:r w:rsidRPr="001E1ED5">
              <w:rPr>
                <w:sz w:val="24"/>
                <w:szCs w:val="24"/>
              </w:rPr>
              <w:t>SelectCPUForm</w:t>
            </w:r>
          </w:p>
        </w:tc>
        <w:tc>
          <w:tcPr>
            <w:tcW w:w="4938" w:type="dxa"/>
          </w:tcPr>
          <w:p w:rsidR="00B345FF" w:rsidRPr="007F52D8" w:rsidRDefault="00B345FF" w:rsidP="0002609D">
            <w:pPr>
              <w:spacing w:line="360" w:lineRule="auto"/>
              <w:jc w:val="left"/>
              <w:rPr>
                <w:sz w:val="24"/>
                <w:szCs w:val="24"/>
              </w:rPr>
            </w:pPr>
            <w:r w:rsidRPr="001E1ED5">
              <w:rPr>
                <w:sz w:val="24"/>
                <w:szCs w:val="24"/>
              </w:rPr>
              <w:t>Конструктор формы выбора процессора</w:t>
            </w:r>
          </w:p>
        </w:tc>
      </w:tr>
      <w:tr w:rsidR="00B345FF" w:rsidRPr="007F52D8" w:rsidTr="004119F6">
        <w:tc>
          <w:tcPr>
            <w:tcW w:w="1701" w:type="dxa"/>
            <w:vMerge/>
          </w:tcPr>
          <w:p w:rsidR="00B345FF" w:rsidRPr="007F52D8" w:rsidRDefault="00B345FF" w:rsidP="0002609D">
            <w:pPr>
              <w:spacing w:line="360" w:lineRule="auto"/>
              <w:jc w:val="left"/>
              <w:rPr>
                <w:sz w:val="24"/>
                <w:szCs w:val="24"/>
              </w:rPr>
            </w:pPr>
          </w:p>
        </w:tc>
        <w:tc>
          <w:tcPr>
            <w:tcW w:w="3261" w:type="dxa"/>
          </w:tcPr>
          <w:p w:rsidR="00B345FF" w:rsidRPr="007F52D8" w:rsidRDefault="00B345FF" w:rsidP="0002609D">
            <w:pPr>
              <w:spacing w:line="360" w:lineRule="auto"/>
              <w:jc w:val="left"/>
              <w:rPr>
                <w:sz w:val="24"/>
                <w:szCs w:val="24"/>
              </w:rPr>
            </w:pPr>
            <w:r w:rsidRPr="001E1ED5">
              <w:rPr>
                <w:sz w:val="24"/>
                <w:szCs w:val="24"/>
              </w:rPr>
              <w:t>InitBindings</w:t>
            </w:r>
          </w:p>
        </w:tc>
        <w:tc>
          <w:tcPr>
            <w:tcW w:w="4938" w:type="dxa"/>
          </w:tcPr>
          <w:p w:rsidR="00B345FF" w:rsidRPr="007F52D8" w:rsidRDefault="00B345FF" w:rsidP="0002609D">
            <w:pPr>
              <w:spacing w:line="360" w:lineRule="auto"/>
              <w:jc w:val="left"/>
              <w:rPr>
                <w:sz w:val="24"/>
                <w:szCs w:val="24"/>
              </w:rPr>
            </w:pPr>
            <w:r w:rsidRPr="001E1ED5">
              <w:rPr>
                <w:sz w:val="24"/>
                <w:szCs w:val="24"/>
              </w:rPr>
              <w:t>Инициализация привязок данных</w:t>
            </w:r>
          </w:p>
        </w:tc>
      </w:tr>
      <w:tr w:rsidR="00B345FF" w:rsidRPr="007F52D8" w:rsidTr="004119F6">
        <w:tc>
          <w:tcPr>
            <w:tcW w:w="1701" w:type="dxa"/>
            <w:vMerge/>
          </w:tcPr>
          <w:p w:rsidR="00B345FF" w:rsidRPr="007F52D8" w:rsidRDefault="00B345FF" w:rsidP="0002609D">
            <w:pPr>
              <w:spacing w:line="360" w:lineRule="auto"/>
              <w:jc w:val="left"/>
              <w:rPr>
                <w:sz w:val="24"/>
                <w:szCs w:val="24"/>
              </w:rPr>
            </w:pPr>
          </w:p>
        </w:tc>
        <w:tc>
          <w:tcPr>
            <w:tcW w:w="3261" w:type="dxa"/>
          </w:tcPr>
          <w:p w:rsidR="00B345FF" w:rsidRPr="007F52D8" w:rsidRDefault="00B345FF" w:rsidP="0002609D">
            <w:pPr>
              <w:spacing w:line="360" w:lineRule="auto"/>
              <w:jc w:val="left"/>
              <w:rPr>
                <w:sz w:val="24"/>
                <w:szCs w:val="24"/>
              </w:rPr>
            </w:pPr>
            <w:r w:rsidRPr="00097202">
              <w:rPr>
                <w:sz w:val="24"/>
                <w:szCs w:val="24"/>
              </w:rPr>
              <w:t>MenuItem_MouseLeave</w:t>
            </w:r>
          </w:p>
        </w:tc>
        <w:tc>
          <w:tcPr>
            <w:tcW w:w="4938" w:type="dxa"/>
          </w:tcPr>
          <w:p w:rsidR="00B345FF" w:rsidRPr="007F52D8" w:rsidRDefault="00B345FF" w:rsidP="0002609D">
            <w:pPr>
              <w:spacing w:line="360" w:lineRule="auto"/>
              <w:jc w:val="left"/>
              <w:rPr>
                <w:sz w:val="24"/>
                <w:szCs w:val="24"/>
              </w:rPr>
            </w:pPr>
            <w:r w:rsidRPr="009A501D">
              <w:rPr>
                <w:sz w:val="24"/>
                <w:szCs w:val="24"/>
              </w:rPr>
              <w:t>Обработчик события выхода курсора из элемента главного меню, который очищает область в строке состояния.</w:t>
            </w:r>
          </w:p>
        </w:tc>
      </w:tr>
      <w:tr w:rsidR="00B345FF" w:rsidRPr="007F52D8" w:rsidTr="004119F6">
        <w:tc>
          <w:tcPr>
            <w:tcW w:w="1701" w:type="dxa"/>
            <w:vMerge/>
          </w:tcPr>
          <w:p w:rsidR="00B345FF" w:rsidRPr="007F52D8" w:rsidRDefault="00B345FF" w:rsidP="0002609D">
            <w:pPr>
              <w:spacing w:line="360" w:lineRule="auto"/>
              <w:jc w:val="left"/>
              <w:rPr>
                <w:sz w:val="24"/>
                <w:szCs w:val="24"/>
              </w:rPr>
            </w:pPr>
          </w:p>
        </w:tc>
        <w:tc>
          <w:tcPr>
            <w:tcW w:w="3261" w:type="dxa"/>
          </w:tcPr>
          <w:p w:rsidR="00B345FF" w:rsidRPr="007F52D8" w:rsidRDefault="00B345FF" w:rsidP="0002609D">
            <w:pPr>
              <w:spacing w:line="360" w:lineRule="auto"/>
              <w:jc w:val="left"/>
              <w:rPr>
                <w:sz w:val="24"/>
                <w:szCs w:val="24"/>
              </w:rPr>
            </w:pPr>
            <w:r w:rsidRPr="00097202">
              <w:rPr>
                <w:sz w:val="24"/>
                <w:szCs w:val="24"/>
              </w:rPr>
              <w:t>MenuItem_MouseEnter</w:t>
            </w:r>
          </w:p>
        </w:tc>
        <w:tc>
          <w:tcPr>
            <w:tcW w:w="4938" w:type="dxa"/>
          </w:tcPr>
          <w:p w:rsidR="00B345FF" w:rsidRPr="007F52D8" w:rsidRDefault="00B345FF" w:rsidP="0002609D">
            <w:pPr>
              <w:spacing w:line="360" w:lineRule="auto"/>
              <w:jc w:val="left"/>
              <w:rPr>
                <w:sz w:val="24"/>
                <w:szCs w:val="24"/>
              </w:rPr>
            </w:pPr>
            <w:r w:rsidRPr="009A501D">
              <w:rPr>
                <w:sz w:val="24"/>
                <w:szCs w:val="24"/>
              </w:rPr>
              <w:t>Обработчик события нав</w:t>
            </w:r>
            <w:r>
              <w:rPr>
                <w:sz w:val="24"/>
                <w:szCs w:val="24"/>
              </w:rPr>
              <w:t>е</w:t>
            </w:r>
            <w:r w:rsidRPr="009A501D">
              <w:rPr>
                <w:sz w:val="24"/>
                <w:szCs w:val="24"/>
              </w:rPr>
              <w:t>дения курсора на элемент главного меню, который выводит подсказку элемента в строку состояния</w:t>
            </w:r>
          </w:p>
        </w:tc>
      </w:tr>
      <w:tr w:rsidR="00B345FF" w:rsidRPr="007F52D8" w:rsidTr="004119F6">
        <w:tc>
          <w:tcPr>
            <w:tcW w:w="1701" w:type="dxa"/>
            <w:vMerge/>
          </w:tcPr>
          <w:p w:rsidR="00B345FF" w:rsidRPr="007F52D8" w:rsidRDefault="00B345FF" w:rsidP="0002609D">
            <w:pPr>
              <w:spacing w:line="360" w:lineRule="auto"/>
              <w:jc w:val="left"/>
              <w:rPr>
                <w:sz w:val="24"/>
                <w:szCs w:val="24"/>
              </w:rPr>
            </w:pPr>
          </w:p>
        </w:tc>
        <w:tc>
          <w:tcPr>
            <w:tcW w:w="3261" w:type="dxa"/>
          </w:tcPr>
          <w:p w:rsidR="00B345FF" w:rsidRPr="007F52D8" w:rsidRDefault="00B345FF" w:rsidP="0002609D">
            <w:pPr>
              <w:spacing w:line="360" w:lineRule="auto"/>
              <w:jc w:val="left"/>
              <w:rPr>
                <w:sz w:val="24"/>
                <w:szCs w:val="24"/>
              </w:rPr>
            </w:pPr>
            <w:r w:rsidRPr="00097202">
              <w:rPr>
                <w:sz w:val="24"/>
                <w:szCs w:val="24"/>
              </w:rPr>
              <w:t>SubscribeMenuItems</w:t>
            </w:r>
          </w:p>
        </w:tc>
        <w:tc>
          <w:tcPr>
            <w:tcW w:w="4938" w:type="dxa"/>
          </w:tcPr>
          <w:p w:rsidR="00B345FF" w:rsidRPr="007F52D8" w:rsidRDefault="00B345FF" w:rsidP="0002609D">
            <w:pPr>
              <w:spacing w:line="360" w:lineRule="auto"/>
              <w:jc w:val="left"/>
              <w:rPr>
                <w:sz w:val="24"/>
                <w:szCs w:val="24"/>
              </w:rPr>
            </w:pPr>
            <w:r w:rsidRPr="009A501D">
              <w:rPr>
                <w:sz w:val="24"/>
                <w:szCs w:val="24"/>
              </w:rPr>
              <w:t>Подписка элементов главного меню и панели элементов на события наведения и выхода курсора для отображения подсказок в строке состояния</w:t>
            </w:r>
          </w:p>
        </w:tc>
      </w:tr>
      <w:tr w:rsidR="00B345FF" w:rsidRPr="007F52D8" w:rsidTr="004119F6">
        <w:tc>
          <w:tcPr>
            <w:tcW w:w="1701" w:type="dxa"/>
            <w:vMerge/>
          </w:tcPr>
          <w:p w:rsidR="00B345FF" w:rsidRPr="007F52D8" w:rsidRDefault="00B345FF" w:rsidP="0002609D">
            <w:pPr>
              <w:spacing w:line="360" w:lineRule="auto"/>
              <w:jc w:val="left"/>
              <w:rPr>
                <w:sz w:val="24"/>
                <w:szCs w:val="24"/>
              </w:rPr>
            </w:pPr>
          </w:p>
        </w:tc>
        <w:tc>
          <w:tcPr>
            <w:tcW w:w="3261" w:type="dxa"/>
          </w:tcPr>
          <w:p w:rsidR="00B345FF" w:rsidRPr="007F52D8" w:rsidRDefault="00B345FF" w:rsidP="0002609D">
            <w:pPr>
              <w:spacing w:line="360" w:lineRule="auto"/>
              <w:jc w:val="left"/>
              <w:rPr>
                <w:sz w:val="24"/>
                <w:szCs w:val="24"/>
              </w:rPr>
            </w:pPr>
            <w:r w:rsidRPr="00097202">
              <w:rPr>
                <w:sz w:val="24"/>
                <w:szCs w:val="24"/>
              </w:rPr>
              <w:t>SubScribeChildMenuItems</w:t>
            </w:r>
          </w:p>
        </w:tc>
        <w:tc>
          <w:tcPr>
            <w:tcW w:w="4938" w:type="dxa"/>
          </w:tcPr>
          <w:p w:rsidR="00B345FF" w:rsidRPr="007F52D8" w:rsidRDefault="00B345FF" w:rsidP="0002609D">
            <w:pPr>
              <w:spacing w:line="360" w:lineRule="auto"/>
              <w:jc w:val="left"/>
              <w:rPr>
                <w:sz w:val="24"/>
                <w:szCs w:val="24"/>
              </w:rPr>
            </w:pPr>
            <w:r w:rsidRPr="009A501D">
              <w:rPr>
                <w:sz w:val="24"/>
                <w:szCs w:val="24"/>
              </w:rPr>
              <w:t>Подписка дочерних элементов главного меню на события наведения и выхода курсора для отображения подсказок в строке состояния</w:t>
            </w:r>
          </w:p>
        </w:tc>
      </w:tr>
      <w:tr w:rsidR="00B345FF" w:rsidRPr="007F52D8" w:rsidTr="004119F6">
        <w:tc>
          <w:tcPr>
            <w:tcW w:w="1701" w:type="dxa"/>
            <w:vMerge/>
          </w:tcPr>
          <w:p w:rsidR="00B345FF" w:rsidRPr="007F52D8" w:rsidRDefault="00B345FF" w:rsidP="0002609D">
            <w:pPr>
              <w:spacing w:line="360" w:lineRule="auto"/>
              <w:jc w:val="left"/>
              <w:rPr>
                <w:sz w:val="24"/>
                <w:szCs w:val="24"/>
              </w:rPr>
            </w:pPr>
          </w:p>
        </w:tc>
        <w:tc>
          <w:tcPr>
            <w:tcW w:w="3261" w:type="dxa"/>
          </w:tcPr>
          <w:p w:rsidR="00B345FF" w:rsidRPr="007F52D8" w:rsidRDefault="00B345FF" w:rsidP="0002609D">
            <w:pPr>
              <w:spacing w:line="360" w:lineRule="auto"/>
              <w:jc w:val="left"/>
              <w:rPr>
                <w:sz w:val="24"/>
                <w:szCs w:val="24"/>
              </w:rPr>
            </w:pPr>
            <w:r w:rsidRPr="00363C23">
              <w:rPr>
                <w:sz w:val="24"/>
                <w:szCs w:val="24"/>
              </w:rPr>
              <w:t>созданиеToolStripMenuItem_Click</w:t>
            </w:r>
          </w:p>
        </w:tc>
        <w:tc>
          <w:tcPr>
            <w:tcW w:w="4938" w:type="dxa"/>
          </w:tcPr>
          <w:p w:rsidR="00B345FF" w:rsidRPr="007F52D8" w:rsidRDefault="00B345FF" w:rsidP="0002609D">
            <w:pPr>
              <w:spacing w:line="360" w:lineRule="auto"/>
              <w:jc w:val="left"/>
              <w:rPr>
                <w:sz w:val="24"/>
                <w:szCs w:val="24"/>
              </w:rPr>
            </w:pPr>
            <w:r w:rsidRPr="00363C23">
              <w:rPr>
                <w:sz w:val="24"/>
                <w:szCs w:val="24"/>
              </w:rPr>
              <w:t>Обработчик события нажатия клавиши мыши на элемент главного меню, который открывает диалоговое окно формы создания нового процессора</w:t>
            </w:r>
          </w:p>
        </w:tc>
      </w:tr>
      <w:tr w:rsidR="00B345FF" w:rsidRPr="007F52D8" w:rsidTr="004119F6">
        <w:tc>
          <w:tcPr>
            <w:tcW w:w="1701" w:type="dxa"/>
            <w:vMerge/>
          </w:tcPr>
          <w:p w:rsidR="00B345FF" w:rsidRPr="007F52D8" w:rsidRDefault="00B345FF" w:rsidP="0002609D">
            <w:pPr>
              <w:spacing w:line="360" w:lineRule="auto"/>
              <w:jc w:val="left"/>
              <w:rPr>
                <w:sz w:val="24"/>
                <w:szCs w:val="24"/>
              </w:rPr>
            </w:pPr>
          </w:p>
        </w:tc>
        <w:tc>
          <w:tcPr>
            <w:tcW w:w="3261" w:type="dxa"/>
          </w:tcPr>
          <w:p w:rsidR="00B345FF" w:rsidRPr="007F52D8" w:rsidRDefault="00B345FF" w:rsidP="0002609D">
            <w:pPr>
              <w:spacing w:line="360" w:lineRule="auto"/>
              <w:jc w:val="left"/>
              <w:rPr>
                <w:sz w:val="24"/>
                <w:szCs w:val="24"/>
              </w:rPr>
            </w:pPr>
            <w:r w:rsidRPr="00363C23">
              <w:rPr>
                <w:sz w:val="24"/>
                <w:szCs w:val="24"/>
              </w:rPr>
              <w:t>редактированиеToolStripMenuItem_Click</w:t>
            </w:r>
          </w:p>
        </w:tc>
        <w:tc>
          <w:tcPr>
            <w:tcW w:w="4938" w:type="dxa"/>
          </w:tcPr>
          <w:p w:rsidR="00B345FF" w:rsidRPr="007F52D8" w:rsidRDefault="00B345FF" w:rsidP="0002609D">
            <w:pPr>
              <w:spacing w:line="360" w:lineRule="auto"/>
              <w:jc w:val="left"/>
              <w:rPr>
                <w:sz w:val="24"/>
                <w:szCs w:val="24"/>
              </w:rPr>
            </w:pPr>
            <w:r w:rsidRPr="00363C23">
              <w:rPr>
                <w:sz w:val="24"/>
                <w:szCs w:val="24"/>
              </w:rPr>
              <w:t>Обработчик события нажатия клавиши мыши на элемент главного меню, который открывает диалоговое окно формы редактирования выбранного процессора</w:t>
            </w:r>
          </w:p>
        </w:tc>
      </w:tr>
      <w:tr w:rsidR="00B345FF" w:rsidRPr="00EB1306" w:rsidTr="004119F6">
        <w:tc>
          <w:tcPr>
            <w:tcW w:w="1701" w:type="dxa"/>
            <w:vMerge/>
          </w:tcPr>
          <w:p w:rsidR="00B345FF" w:rsidRPr="00EB1306" w:rsidRDefault="00B345FF" w:rsidP="0002609D">
            <w:pPr>
              <w:spacing w:line="360" w:lineRule="auto"/>
              <w:jc w:val="left"/>
              <w:rPr>
                <w:sz w:val="24"/>
                <w:szCs w:val="24"/>
              </w:rPr>
            </w:pPr>
          </w:p>
        </w:tc>
        <w:tc>
          <w:tcPr>
            <w:tcW w:w="3261" w:type="dxa"/>
          </w:tcPr>
          <w:p w:rsidR="00B345FF" w:rsidRPr="00EB1306" w:rsidRDefault="00B345FF" w:rsidP="0002609D">
            <w:pPr>
              <w:spacing w:line="360" w:lineRule="auto"/>
              <w:jc w:val="left"/>
              <w:rPr>
                <w:sz w:val="24"/>
                <w:szCs w:val="24"/>
              </w:rPr>
            </w:pPr>
            <w:r w:rsidRPr="00363C23">
              <w:rPr>
                <w:sz w:val="24"/>
                <w:szCs w:val="24"/>
              </w:rPr>
              <w:t>удалениеToolStripMenuItem_Click</w:t>
            </w:r>
          </w:p>
        </w:tc>
        <w:tc>
          <w:tcPr>
            <w:tcW w:w="4938" w:type="dxa"/>
          </w:tcPr>
          <w:p w:rsidR="00B345FF" w:rsidRPr="00EB1306" w:rsidRDefault="00B345FF" w:rsidP="0002609D">
            <w:pPr>
              <w:spacing w:line="360" w:lineRule="auto"/>
              <w:jc w:val="left"/>
              <w:rPr>
                <w:sz w:val="24"/>
                <w:szCs w:val="24"/>
              </w:rPr>
            </w:pPr>
            <w:r w:rsidRPr="00363C23">
              <w:rPr>
                <w:sz w:val="24"/>
                <w:szCs w:val="24"/>
              </w:rPr>
              <w:t>Обработчик события нажатия клавиши мыши на элемент главного меню, который осуществляет удаление выбранного процессора</w:t>
            </w:r>
          </w:p>
        </w:tc>
      </w:tr>
      <w:tr w:rsidR="00B345FF" w:rsidRPr="00EB1306" w:rsidTr="004119F6">
        <w:tc>
          <w:tcPr>
            <w:tcW w:w="1701" w:type="dxa"/>
            <w:vMerge/>
            <w:tcBorders>
              <w:bottom w:val="nil"/>
            </w:tcBorders>
          </w:tcPr>
          <w:p w:rsidR="00B345FF" w:rsidRPr="00EB1306" w:rsidRDefault="00B345FF" w:rsidP="0002609D">
            <w:pPr>
              <w:spacing w:line="360" w:lineRule="auto"/>
              <w:jc w:val="left"/>
              <w:rPr>
                <w:sz w:val="24"/>
                <w:szCs w:val="24"/>
              </w:rPr>
            </w:pPr>
          </w:p>
        </w:tc>
        <w:tc>
          <w:tcPr>
            <w:tcW w:w="3261" w:type="dxa"/>
            <w:tcBorders>
              <w:bottom w:val="nil"/>
            </w:tcBorders>
          </w:tcPr>
          <w:p w:rsidR="00B345FF" w:rsidRPr="00EB1306" w:rsidRDefault="00B345FF" w:rsidP="0002609D">
            <w:pPr>
              <w:spacing w:line="360" w:lineRule="auto"/>
              <w:jc w:val="left"/>
              <w:rPr>
                <w:sz w:val="24"/>
                <w:szCs w:val="24"/>
              </w:rPr>
            </w:pPr>
            <w:r w:rsidRPr="00363C23">
              <w:rPr>
                <w:sz w:val="24"/>
                <w:szCs w:val="24"/>
              </w:rPr>
              <w:t>cPUInfoBindingSource_CurrentChanged</w:t>
            </w:r>
          </w:p>
        </w:tc>
        <w:tc>
          <w:tcPr>
            <w:tcW w:w="4938" w:type="dxa"/>
            <w:tcBorders>
              <w:bottom w:val="nil"/>
            </w:tcBorders>
          </w:tcPr>
          <w:p w:rsidR="00B345FF" w:rsidRPr="00EB1306" w:rsidRDefault="00B345FF" w:rsidP="0002609D">
            <w:pPr>
              <w:spacing w:line="360" w:lineRule="auto"/>
              <w:jc w:val="left"/>
              <w:rPr>
                <w:sz w:val="24"/>
                <w:szCs w:val="24"/>
              </w:rPr>
            </w:pPr>
            <w:r w:rsidRPr="00363C23">
              <w:rPr>
                <w:sz w:val="24"/>
                <w:szCs w:val="24"/>
              </w:rPr>
              <w:t>Обработчик события изменения текущего элемента в источнике данных процессоров</w:t>
            </w:r>
          </w:p>
        </w:tc>
      </w:tr>
    </w:tbl>
    <w:p w:rsidR="00163492" w:rsidRDefault="00163492" w:rsidP="00163492">
      <w:pPr>
        <w:spacing w:line="360" w:lineRule="auto"/>
        <w:ind w:firstLine="851"/>
        <w:jc w:val="both"/>
        <w:rPr>
          <w:sz w:val="28"/>
        </w:rPr>
      </w:pPr>
    </w:p>
    <w:p w:rsidR="00163492" w:rsidRDefault="00163492">
      <w:pPr>
        <w:widowControl/>
        <w:spacing w:line="360" w:lineRule="auto"/>
        <w:ind w:firstLine="851"/>
        <w:jc w:val="both"/>
        <w:rPr>
          <w:sz w:val="28"/>
        </w:rPr>
      </w:pPr>
      <w:r>
        <w:rPr>
          <w:sz w:val="28"/>
        </w:rPr>
        <w:br w:type="page"/>
      </w:r>
    </w:p>
    <w:p w:rsidR="00163492" w:rsidRDefault="00163492" w:rsidP="00163492">
      <w:pPr>
        <w:spacing w:line="360" w:lineRule="auto"/>
        <w:ind w:firstLine="851"/>
        <w:jc w:val="both"/>
        <w:rPr>
          <w:sz w:val="28"/>
        </w:rPr>
      </w:pPr>
      <w:r>
        <w:rPr>
          <w:sz w:val="28"/>
        </w:rPr>
        <w:lastRenderedPageBreak/>
        <w:t>Продолжение таблицы 55</w:t>
      </w:r>
    </w:p>
    <w:tbl>
      <w:tblPr>
        <w:tblStyle w:val="ac"/>
        <w:tblW w:w="0" w:type="auto"/>
        <w:tblInd w:w="108" w:type="dxa"/>
        <w:tblLayout w:type="fixed"/>
        <w:tblLook w:val="04A0" w:firstRow="1" w:lastRow="0" w:firstColumn="1" w:lastColumn="0" w:noHBand="0" w:noVBand="1"/>
      </w:tblPr>
      <w:tblGrid>
        <w:gridCol w:w="1701"/>
        <w:gridCol w:w="3261"/>
        <w:gridCol w:w="4938"/>
      </w:tblGrid>
      <w:tr w:rsidR="00163492" w:rsidRPr="0012231A" w:rsidTr="00815868">
        <w:tc>
          <w:tcPr>
            <w:tcW w:w="1701" w:type="dxa"/>
          </w:tcPr>
          <w:p w:rsidR="00163492" w:rsidRPr="0012231A" w:rsidRDefault="00163492" w:rsidP="00163492">
            <w:pPr>
              <w:spacing w:line="360" w:lineRule="auto"/>
              <w:jc w:val="center"/>
              <w:rPr>
                <w:b/>
                <w:sz w:val="24"/>
                <w:szCs w:val="24"/>
              </w:rPr>
            </w:pPr>
            <w:r w:rsidRPr="0012231A">
              <w:rPr>
                <w:b/>
                <w:sz w:val="24"/>
                <w:szCs w:val="24"/>
              </w:rPr>
              <w:t>Имя модуля</w:t>
            </w:r>
          </w:p>
        </w:tc>
        <w:tc>
          <w:tcPr>
            <w:tcW w:w="3261" w:type="dxa"/>
          </w:tcPr>
          <w:p w:rsidR="00163492" w:rsidRPr="0012231A" w:rsidRDefault="00163492" w:rsidP="00163492">
            <w:pPr>
              <w:spacing w:line="360" w:lineRule="auto"/>
              <w:jc w:val="center"/>
              <w:rPr>
                <w:b/>
                <w:sz w:val="24"/>
                <w:szCs w:val="24"/>
              </w:rPr>
            </w:pPr>
            <w:r w:rsidRPr="0012231A">
              <w:rPr>
                <w:b/>
                <w:sz w:val="24"/>
                <w:szCs w:val="24"/>
              </w:rPr>
              <w:t>Имя процедуры (функции)</w:t>
            </w:r>
          </w:p>
        </w:tc>
        <w:tc>
          <w:tcPr>
            <w:tcW w:w="4938" w:type="dxa"/>
          </w:tcPr>
          <w:p w:rsidR="00163492" w:rsidRPr="0012231A" w:rsidRDefault="00163492" w:rsidP="00163492">
            <w:pPr>
              <w:spacing w:line="360" w:lineRule="auto"/>
              <w:jc w:val="center"/>
              <w:rPr>
                <w:b/>
                <w:sz w:val="24"/>
                <w:szCs w:val="24"/>
              </w:rPr>
            </w:pPr>
            <w:r w:rsidRPr="0012231A">
              <w:rPr>
                <w:b/>
                <w:sz w:val="24"/>
                <w:szCs w:val="24"/>
              </w:rPr>
              <w:t>Назначение процедуры (функции)</w:t>
            </w:r>
          </w:p>
        </w:tc>
      </w:tr>
      <w:tr w:rsidR="00B345FF" w:rsidRPr="00EB1306" w:rsidTr="00815868">
        <w:tc>
          <w:tcPr>
            <w:tcW w:w="1701" w:type="dxa"/>
            <w:vMerge w:val="restart"/>
          </w:tcPr>
          <w:p w:rsidR="00B345FF" w:rsidRPr="00EB1306" w:rsidRDefault="00DF5101" w:rsidP="0002609D">
            <w:pPr>
              <w:spacing w:line="360" w:lineRule="auto"/>
              <w:jc w:val="left"/>
              <w:rPr>
                <w:sz w:val="24"/>
                <w:szCs w:val="24"/>
              </w:rPr>
            </w:pPr>
            <w:r w:rsidRPr="001E1ED5">
              <w:rPr>
                <w:sz w:val="24"/>
                <w:szCs w:val="24"/>
              </w:rPr>
              <w:t>SelectCPUForm.cs</w:t>
            </w:r>
          </w:p>
        </w:tc>
        <w:tc>
          <w:tcPr>
            <w:tcW w:w="3261" w:type="dxa"/>
          </w:tcPr>
          <w:p w:rsidR="00B345FF" w:rsidRPr="00EB1306" w:rsidRDefault="00B345FF" w:rsidP="0002609D">
            <w:pPr>
              <w:spacing w:line="360" w:lineRule="auto"/>
              <w:jc w:val="left"/>
              <w:rPr>
                <w:sz w:val="24"/>
                <w:szCs w:val="24"/>
              </w:rPr>
            </w:pPr>
            <w:r w:rsidRPr="00363C23">
              <w:rPr>
                <w:sz w:val="24"/>
                <w:szCs w:val="24"/>
              </w:rPr>
              <w:t>btn_Cancel_Click</w:t>
            </w:r>
          </w:p>
        </w:tc>
        <w:tc>
          <w:tcPr>
            <w:tcW w:w="4938" w:type="dxa"/>
          </w:tcPr>
          <w:p w:rsidR="00B345FF" w:rsidRPr="00EB1306" w:rsidRDefault="00B345FF" w:rsidP="0002609D">
            <w:pPr>
              <w:spacing w:line="360" w:lineRule="auto"/>
              <w:jc w:val="left"/>
              <w:rPr>
                <w:sz w:val="24"/>
                <w:szCs w:val="24"/>
              </w:rPr>
            </w:pPr>
            <w:r w:rsidRPr="00363C23">
              <w:rPr>
                <w:sz w:val="24"/>
                <w:szCs w:val="24"/>
              </w:rPr>
              <w:t>Обработчик события нажатия клавиши мыши на графический объект, который производит отмену выбора процессора, закрывая форму</w:t>
            </w:r>
          </w:p>
        </w:tc>
      </w:tr>
      <w:tr w:rsidR="00B345FF" w:rsidRPr="00EB1306" w:rsidTr="00815868">
        <w:tc>
          <w:tcPr>
            <w:tcW w:w="1701" w:type="dxa"/>
            <w:vMerge/>
          </w:tcPr>
          <w:p w:rsidR="00B345FF" w:rsidRPr="00EB1306" w:rsidRDefault="00B345FF" w:rsidP="0002609D">
            <w:pPr>
              <w:spacing w:line="360" w:lineRule="auto"/>
              <w:jc w:val="left"/>
              <w:rPr>
                <w:sz w:val="24"/>
                <w:szCs w:val="24"/>
              </w:rPr>
            </w:pPr>
          </w:p>
        </w:tc>
        <w:tc>
          <w:tcPr>
            <w:tcW w:w="3261" w:type="dxa"/>
          </w:tcPr>
          <w:p w:rsidR="00B345FF" w:rsidRPr="00EB1306" w:rsidRDefault="00B345FF" w:rsidP="0002609D">
            <w:pPr>
              <w:spacing w:line="360" w:lineRule="auto"/>
              <w:jc w:val="left"/>
              <w:rPr>
                <w:sz w:val="24"/>
                <w:szCs w:val="24"/>
              </w:rPr>
            </w:pPr>
            <w:r w:rsidRPr="00363C23">
              <w:rPr>
                <w:sz w:val="24"/>
                <w:szCs w:val="24"/>
              </w:rPr>
              <w:t>SelectCPUForm_FormClosing</w:t>
            </w:r>
          </w:p>
        </w:tc>
        <w:tc>
          <w:tcPr>
            <w:tcW w:w="4938" w:type="dxa"/>
          </w:tcPr>
          <w:p w:rsidR="00B345FF" w:rsidRPr="00EB1306" w:rsidRDefault="00B345FF" w:rsidP="0002609D">
            <w:pPr>
              <w:spacing w:line="360" w:lineRule="auto"/>
              <w:jc w:val="left"/>
              <w:rPr>
                <w:sz w:val="24"/>
                <w:szCs w:val="24"/>
              </w:rPr>
            </w:pPr>
            <w:r w:rsidRPr="00363C23">
              <w:rPr>
                <w:sz w:val="24"/>
                <w:szCs w:val="24"/>
              </w:rPr>
              <w:t>Обработчик события закрытия формы</w:t>
            </w:r>
          </w:p>
        </w:tc>
      </w:tr>
      <w:tr w:rsidR="00B345FF" w:rsidRPr="00EB1306" w:rsidTr="00815868">
        <w:tc>
          <w:tcPr>
            <w:tcW w:w="1701" w:type="dxa"/>
            <w:vMerge/>
          </w:tcPr>
          <w:p w:rsidR="00B345FF" w:rsidRPr="00EB1306" w:rsidRDefault="00B345FF" w:rsidP="0002609D">
            <w:pPr>
              <w:spacing w:line="360" w:lineRule="auto"/>
              <w:jc w:val="left"/>
              <w:rPr>
                <w:sz w:val="24"/>
                <w:szCs w:val="24"/>
              </w:rPr>
            </w:pPr>
          </w:p>
        </w:tc>
        <w:tc>
          <w:tcPr>
            <w:tcW w:w="3261" w:type="dxa"/>
          </w:tcPr>
          <w:p w:rsidR="00B345FF" w:rsidRPr="00EB1306" w:rsidRDefault="00B345FF" w:rsidP="0002609D">
            <w:pPr>
              <w:spacing w:line="360" w:lineRule="auto"/>
              <w:jc w:val="left"/>
              <w:rPr>
                <w:sz w:val="24"/>
                <w:szCs w:val="24"/>
              </w:rPr>
            </w:pPr>
            <w:r w:rsidRPr="00363C23">
              <w:rPr>
                <w:sz w:val="24"/>
                <w:szCs w:val="24"/>
              </w:rPr>
              <w:t>btn_OK_Click</w:t>
            </w:r>
          </w:p>
        </w:tc>
        <w:tc>
          <w:tcPr>
            <w:tcW w:w="4938" w:type="dxa"/>
          </w:tcPr>
          <w:p w:rsidR="00B345FF" w:rsidRPr="00EB1306" w:rsidRDefault="00B345FF" w:rsidP="0002609D">
            <w:pPr>
              <w:spacing w:line="360" w:lineRule="auto"/>
              <w:jc w:val="left"/>
              <w:rPr>
                <w:sz w:val="24"/>
                <w:szCs w:val="24"/>
              </w:rPr>
            </w:pPr>
            <w:r w:rsidRPr="00363C23">
              <w:rPr>
                <w:sz w:val="24"/>
                <w:szCs w:val="24"/>
              </w:rPr>
              <w:t>Обработчик события нажатия клавиши мыши на кнопку, который производит подтверждение выбранного процессора</w:t>
            </w:r>
          </w:p>
        </w:tc>
      </w:tr>
      <w:tr w:rsidR="00E81DE2" w:rsidRPr="00EB1306" w:rsidTr="00815868">
        <w:tc>
          <w:tcPr>
            <w:tcW w:w="1701" w:type="dxa"/>
            <w:vMerge w:val="restart"/>
          </w:tcPr>
          <w:p w:rsidR="00E81DE2" w:rsidRPr="00EB1306" w:rsidRDefault="00E81DE2" w:rsidP="0002609D">
            <w:pPr>
              <w:spacing w:line="360" w:lineRule="auto"/>
              <w:jc w:val="left"/>
              <w:rPr>
                <w:sz w:val="24"/>
                <w:szCs w:val="24"/>
              </w:rPr>
            </w:pPr>
            <w:r w:rsidRPr="00AF4DB8">
              <w:rPr>
                <w:sz w:val="24"/>
                <w:szCs w:val="24"/>
              </w:rPr>
              <w:t>PlatformInterfacesForm.cs</w:t>
            </w:r>
          </w:p>
        </w:tc>
        <w:tc>
          <w:tcPr>
            <w:tcW w:w="3261" w:type="dxa"/>
          </w:tcPr>
          <w:p w:rsidR="00E81DE2" w:rsidRPr="00EB1306" w:rsidRDefault="00E81DE2" w:rsidP="0002609D">
            <w:pPr>
              <w:spacing w:line="360" w:lineRule="auto"/>
              <w:jc w:val="left"/>
              <w:rPr>
                <w:sz w:val="24"/>
                <w:szCs w:val="24"/>
              </w:rPr>
            </w:pPr>
            <w:r w:rsidRPr="00AF4DB8">
              <w:rPr>
                <w:sz w:val="24"/>
                <w:szCs w:val="24"/>
              </w:rPr>
              <w:t>PlatformInterfacesForm</w:t>
            </w:r>
          </w:p>
        </w:tc>
        <w:tc>
          <w:tcPr>
            <w:tcW w:w="4938" w:type="dxa"/>
          </w:tcPr>
          <w:p w:rsidR="00E81DE2" w:rsidRPr="00EB1306" w:rsidRDefault="00E81DE2" w:rsidP="0002609D">
            <w:pPr>
              <w:spacing w:line="360" w:lineRule="auto"/>
              <w:jc w:val="left"/>
              <w:rPr>
                <w:sz w:val="24"/>
                <w:szCs w:val="24"/>
              </w:rPr>
            </w:pPr>
            <w:r w:rsidRPr="00AF4DB8">
              <w:rPr>
                <w:sz w:val="24"/>
                <w:szCs w:val="24"/>
              </w:rPr>
              <w:t>Конструктор формы просмотра списка доступных интерфейсов хранения выбранной платформы</w:t>
            </w:r>
          </w:p>
        </w:tc>
      </w:tr>
      <w:tr w:rsidR="00E81DE2" w:rsidRPr="00EB1306" w:rsidTr="00815868">
        <w:tc>
          <w:tcPr>
            <w:tcW w:w="1701" w:type="dxa"/>
            <w:vMerge/>
            <w:tcBorders>
              <w:bottom w:val="single" w:sz="4" w:space="0" w:color="auto"/>
            </w:tcBorders>
          </w:tcPr>
          <w:p w:rsidR="00E81DE2" w:rsidRPr="00EB1306" w:rsidRDefault="00E81DE2" w:rsidP="0002609D">
            <w:pPr>
              <w:spacing w:line="360" w:lineRule="auto"/>
              <w:jc w:val="left"/>
              <w:rPr>
                <w:sz w:val="24"/>
                <w:szCs w:val="24"/>
              </w:rPr>
            </w:pPr>
          </w:p>
        </w:tc>
        <w:tc>
          <w:tcPr>
            <w:tcW w:w="3261" w:type="dxa"/>
            <w:tcBorders>
              <w:bottom w:val="single" w:sz="4" w:space="0" w:color="auto"/>
            </w:tcBorders>
          </w:tcPr>
          <w:p w:rsidR="00E81DE2" w:rsidRPr="00EB1306" w:rsidRDefault="00E81DE2" w:rsidP="0002609D">
            <w:pPr>
              <w:spacing w:line="360" w:lineRule="auto"/>
              <w:jc w:val="left"/>
              <w:rPr>
                <w:sz w:val="24"/>
                <w:szCs w:val="24"/>
              </w:rPr>
            </w:pPr>
            <w:r w:rsidRPr="00AF4DB8">
              <w:rPr>
                <w:sz w:val="24"/>
                <w:szCs w:val="24"/>
              </w:rPr>
              <w:t>btn_OK_Click</w:t>
            </w:r>
          </w:p>
        </w:tc>
        <w:tc>
          <w:tcPr>
            <w:tcW w:w="4938" w:type="dxa"/>
            <w:tcBorders>
              <w:bottom w:val="single" w:sz="4" w:space="0" w:color="auto"/>
            </w:tcBorders>
          </w:tcPr>
          <w:p w:rsidR="00E81DE2" w:rsidRPr="00EB1306" w:rsidRDefault="00E81DE2" w:rsidP="0002609D">
            <w:pPr>
              <w:spacing w:line="360" w:lineRule="auto"/>
              <w:jc w:val="left"/>
              <w:rPr>
                <w:sz w:val="24"/>
                <w:szCs w:val="24"/>
              </w:rPr>
            </w:pPr>
            <w:r w:rsidRPr="00AF4DB8">
              <w:rPr>
                <w:sz w:val="24"/>
                <w:szCs w:val="24"/>
              </w:rPr>
              <w:t>Обработчик события нажатия клавиши мыши на кнопку, который производит закрытие формы</w:t>
            </w:r>
          </w:p>
        </w:tc>
      </w:tr>
      <w:tr w:rsidR="00894FAC" w:rsidRPr="00EB1306" w:rsidTr="00815868">
        <w:tc>
          <w:tcPr>
            <w:tcW w:w="1701" w:type="dxa"/>
            <w:vMerge w:val="restart"/>
          </w:tcPr>
          <w:p w:rsidR="00894FAC" w:rsidRPr="00EB1306" w:rsidRDefault="00894FAC" w:rsidP="0002609D">
            <w:pPr>
              <w:spacing w:line="360" w:lineRule="auto"/>
              <w:jc w:val="left"/>
              <w:rPr>
                <w:sz w:val="24"/>
                <w:szCs w:val="24"/>
              </w:rPr>
            </w:pPr>
            <w:r w:rsidRPr="001B1639">
              <w:rPr>
                <w:sz w:val="24"/>
                <w:szCs w:val="24"/>
              </w:rPr>
              <w:t>EditStorageForm.cs</w:t>
            </w:r>
          </w:p>
        </w:tc>
        <w:tc>
          <w:tcPr>
            <w:tcW w:w="3261" w:type="dxa"/>
          </w:tcPr>
          <w:p w:rsidR="00894FAC" w:rsidRPr="00EB1306" w:rsidRDefault="00894FAC" w:rsidP="0002609D">
            <w:pPr>
              <w:spacing w:line="360" w:lineRule="auto"/>
              <w:jc w:val="left"/>
              <w:rPr>
                <w:sz w:val="24"/>
                <w:szCs w:val="24"/>
              </w:rPr>
            </w:pPr>
            <w:r w:rsidRPr="009E4F95">
              <w:rPr>
                <w:sz w:val="24"/>
                <w:szCs w:val="24"/>
              </w:rPr>
              <w:t>EditStorageForm</w:t>
            </w:r>
          </w:p>
        </w:tc>
        <w:tc>
          <w:tcPr>
            <w:tcW w:w="4938" w:type="dxa"/>
          </w:tcPr>
          <w:p w:rsidR="00894FAC" w:rsidRPr="00EB1306" w:rsidRDefault="00894FAC" w:rsidP="0002609D">
            <w:pPr>
              <w:spacing w:line="360" w:lineRule="auto"/>
              <w:jc w:val="left"/>
              <w:rPr>
                <w:sz w:val="24"/>
                <w:szCs w:val="24"/>
              </w:rPr>
            </w:pPr>
            <w:r w:rsidRPr="009E4F95">
              <w:rPr>
                <w:sz w:val="24"/>
                <w:szCs w:val="24"/>
              </w:rPr>
              <w:t>Конструктор формы создания нового накопителя</w:t>
            </w:r>
          </w:p>
        </w:tc>
      </w:tr>
      <w:tr w:rsidR="00894FAC" w:rsidRPr="00EB1306" w:rsidTr="00815868">
        <w:tc>
          <w:tcPr>
            <w:tcW w:w="1701" w:type="dxa"/>
            <w:vMerge/>
          </w:tcPr>
          <w:p w:rsidR="00894FAC" w:rsidRPr="00EB1306" w:rsidRDefault="00894FAC" w:rsidP="0002609D">
            <w:pPr>
              <w:spacing w:line="360" w:lineRule="auto"/>
              <w:jc w:val="left"/>
              <w:rPr>
                <w:sz w:val="24"/>
                <w:szCs w:val="24"/>
              </w:rPr>
            </w:pPr>
          </w:p>
        </w:tc>
        <w:tc>
          <w:tcPr>
            <w:tcW w:w="3261" w:type="dxa"/>
          </w:tcPr>
          <w:p w:rsidR="00894FAC" w:rsidRPr="00EB1306" w:rsidRDefault="00894FAC" w:rsidP="0002609D">
            <w:pPr>
              <w:spacing w:line="360" w:lineRule="auto"/>
              <w:jc w:val="left"/>
              <w:rPr>
                <w:sz w:val="24"/>
                <w:szCs w:val="24"/>
              </w:rPr>
            </w:pPr>
            <w:r w:rsidRPr="009E4F95">
              <w:rPr>
                <w:sz w:val="24"/>
                <w:szCs w:val="24"/>
              </w:rPr>
              <w:t>EditStorageForm(Strorage selectedStorage)</w:t>
            </w:r>
          </w:p>
        </w:tc>
        <w:tc>
          <w:tcPr>
            <w:tcW w:w="4938" w:type="dxa"/>
          </w:tcPr>
          <w:p w:rsidR="00894FAC" w:rsidRPr="00EB1306" w:rsidRDefault="00894FAC" w:rsidP="0002609D">
            <w:pPr>
              <w:spacing w:line="360" w:lineRule="auto"/>
              <w:jc w:val="left"/>
              <w:rPr>
                <w:sz w:val="24"/>
                <w:szCs w:val="24"/>
              </w:rPr>
            </w:pPr>
            <w:r w:rsidRPr="009E4F95">
              <w:rPr>
                <w:sz w:val="24"/>
                <w:szCs w:val="24"/>
              </w:rPr>
              <w:t>Конструктор формы редактирования выбранного накопителя</w:t>
            </w:r>
          </w:p>
        </w:tc>
      </w:tr>
      <w:tr w:rsidR="00894FAC" w:rsidRPr="00EB1306" w:rsidTr="00815868">
        <w:tc>
          <w:tcPr>
            <w:tcW w:w="1701" w:type="dxa"/>
            <w:vMerge/>
          </w:tcPr>
          <w:p w:rsidR="00894FAC" w:rsidRPr="00EB1306" w:rsidRDefault="00894FAC" w:rsidP="0002609D">
            <w:pPr>
              <w:spacing w:line="360" w:lineRule="auto"/>
              <w:jc w:val="left"/>
              <w:rPr>
                <w:sz w:val="24"/>
                <w:szCs w:val="24"/>
              </w:rPr>
            </w:pPr>
          </w:p>
        </w:tc>
        <w:tc>
          <w:tcPr>
            <w:tcW w:w="3261" w:type="dxa"/>
          </w:tcPr>
          <w:p w:rsidR="00894FAC" w:rsidRPr="00EB1306" w:rsidRDefault="00894FAC" w:rsidP="0002609D">
            <w:pPr>
              <w:spacing w:line="360" w:lineRule="auto"/>
              <w:jc w:val="left"/>
              <w:rPr>
                <w:sz w:val="24"/>
                <w:szCs w:val="24"/>
              </w:rPr>
            </w:pPr>
            <w:r w:rsidRPr="009E4F95">
              <w:rPr>
                <w:sz w:val="24"/>
                <w:szCs w:val="24"/>
              </w:rPr>
              <w:t>BindAll</w:t>
            </w:r>
          </w:p>
        </w:tc>
        <w:tc>
          <w:tcPr>
            <w:tcW w:w="4938" w:type="dxa"/>
          </w:tcPr>
          <w:p w:rsidR="00894FAC" w:rsidRPr="00EB1306" w:rsidRDefault="00894FAC" w:rsidP="0002609D">
            <w:pPr>
              <w:spacing w:line="360" w:lineRule="auto"/>
              <w:jc w:val="left"/>
              <w:rPr>
                <w:sz w:val="24"/>
                <w:szCs w:val="24"/>
              </w:rPr>
            </w:pPr>
            <w:r w:rsidRPr="009E4F95">
              <w:rPr>
                <w:sz w:val="24"/>
                <w:szCs w:val="24"/>
              </w:rPr>
              <w:t>Инициализация привязок всех коллекций</w:t>
            </w:r>
          </w:p>
        </w:tc>
      </w:tr>
      <w:tr w:rsidR="00894FAC" w:rsidRPr="00EB1306" w:rsidTr="00815868">
        <w:tc>
          <w:tcPr>
            <w:tcW w:w="1701" w:type="dxa"/>
            <w:vMerge/>
          </w:tcPr>
          <w:p w:rsidR="00894FAC" w:rsidRPr="00EB1306" w:rsidRDefault="00894FAC" w:rsidP="0002609D">
            <w:pPr>
              <w:spacing w:line="360" w:lineRule="auto"/>
              <w:jc w:val="left"/>
              <w:rPr>
                <w:sz w:val="24"/>
                <w:szCs w:val="24"/>
              </w:rPr>
            </w:pPr>
          </w:p>
        </w:tc>
        <w:tc>
          <w:tcPr>
            <w:tcW w:w="3261" w:type="dxa"/>
          </w:tcPr>
          <w:p w:rsidR="00894FAC" w:rsidRPr="00EB1306" w:rsidRDefault="00894FAC" w:rsidP="0002609D">
            <w:pPr>
              <w:spacing w:line="360" w:lineRule="auto"/>
              <w:jc w:val="left"/>
              <w:rPr>
                <w:sz w:val="24"/>
                <w:szCs w:val="24"/>
              </w:rPr>
            </w:pPr>
            <w:r w:rsidRPr="00B61295">
              <w:rPr>
                <w:sz w:val="24"/>
                <w:szCs w:val="24"/>
              </w:rPr>
              <w:t>BindManufacturer</w:t>
            </w:r>
          </w:p>
        </w:tc>
        <w:tc>
          <w:tcPr>
            <w:tcW w:w="4938" w:type="dxa"/>
          </w:tcPr>
          <w:p w:rsidR="00894FAC" w:rsidRPr="00EB1306" w:rsidRDefault="00894FAC" w:rsidP="0002609D">
            <w:pPr>
              <w:spacing w:line="360" w:lineRule="auto"/>
              <w:jc w:val="left"/>
              <w:rPr>
                <w:sz w:val="24"/>
                <w:szCs w:val="24"/>
              </w:rPr>
            </w:pPr>
            <w:r w:rsidRPr="00B61295">
              <w:rPr>
                <w:sz w:val="24"/>
                <w:szCs w:val="24"/>
              </w:rPr>
              <w:t>Инициализация привязки коллекции с производителями</w:t>
            </w:r>
          </w:p>
        </w:tc>
      </w:tr>
      <w:tr w:rsidR="00894FAC" w:rsidRPr="00EB1306" w:rsidTr="00815868">
        <w:tc>
          <w:tcPr>
            <w:tcW w:w="1701" w:type="dxa"/>
            <w:vMerge/>
          </w:tcPr>
          <w:p w:rsidR="00894FAC" w:rsidRPr="00EB1306" w:rsidRDefault="00894FAC" w:rsidP="0002609D">
            <w:pPr>
              <w:spacing w:line="360" w:lineRule="auto"/>
              <w:jc w:val="left"/>
              <w:rPr>
                <w:sz w:val="24"/>
                <w:szCs w:val="24"/>
              </w:rPr>
            </w:pPr>
          </w:p>
        </w:tc>
        <w:tc>
          <w:tcPr>
            <w:tcW w:w="3261" w:type="dxa"/>
          </w:tcPr>
          <w:p w:rsidR="00894FAC" w:rsidRPr="00EB1306" w:rsidRDefault="00894FAC" w:rsidP="0002609D">
            <w:pPr>
              <w:spacing w:line="360" w:lineRule="auto"/>
              <w:jc w:val="left"/>
              <w:rPr>
                <w:sz w:val="24"/>
                <w:szCs w:val="24"/>
              </w:rPr>
            </w:pPr>
            <w:r w:rsidRPr="00B61295">
              <w:rPr>
                <w:sz w:val="24"/>
                <w:szCs w:val="24"/>
              </w:rPr>
              <w:t>BindStorageInterfaces</w:t>
            </w:r>
          </w:p>
        </w:tc>
        <w:tc>
          <w:tcPr>
            <w:tcW w:w="4938" w:type="dxa"/>
          </w:tcPr>
          <w:p w:rsidR="00894FAC" w:rsidRPr="00EB1306" w:rsidRDefault="00894FAC" w:rsidP="0002609D">
            <w:pPr>
              <w:spacing w:line="360" w:lineRule="auto"/>
              <w:jc w:val="left"/>
              <w:rPr>
                <w:sz w:val="24"/>
                <w:szCs w:val="24"/>
              </w:rPr>
            </w:pPr>
            <w:r w:rsidRPr="00B61295">
              <w:rPr>
                <w:sz w:val="24"/>
                <w:szCs w:val="24"/>
              </w:rPr>
              <w:t>Инициализация привязки коллекции с интерфейсами обмена данных</w:t>
            </w:r>
          </w:p>
        </w:tc>
      </w:tr>
      <w:tr w:rsidR="00894FAC" w:rsidRPr="00EB1306" w:rsidTr="00815868">
        <w:tc>
          <w:tcPr>
            <w:tcW w:w="1701" w:type="dxa"/>
            <w:vMerge/>
          </w:tcPr>
          <w:p w:rsidR="00894FAC" w:rsidRPr="00EB1306" w:rsidRDefault="00894FAC" w:rsidP="0002609D">
            <w:pPr>
              <w:spacing w:line="360" w:lineRule="auto"/>
              <w:jc w:val="left"/>
              <w:rPr>
                <w:sz w:val="24"/>
                <w:szCs w:val="24"/>
              </w:rPr>
            </w:pPr>
          </w:p>
        </w:tc>
        <w:tc>
          <w:tcPr>
            <w:tcW w:w="3261" w:type="dxa"/>
          </w:tcPr>
          <w:p w:rsidR="00894FAC" w:rsidRPr="00EB1306" w:rsidRDefault="00894FAC" w:rsidP="0002609D">
            <w:pPr>
              <w:spacing w:line="360" w:lineRule="auto"/>
              <w:jc w:val="left"/>
              <w:rPr>
                <w:sz w:val="24"/>
                <w:szCs w:val="24"/>
              </w:rPr>
            </w:pPr>
            <w:r w:rsidRPr="00B61295">
              <w:rPr>
                <w:sz w:val="24"/>
                <w:szCs w:val="24"/>
              </w:rPr>
              <w:t>InitEditStorage</w:t>
            </w:r>
          </w:p>
        </w:tc>
        <w:tc>
          <w:tcPr>
            <w:tcW w:w="4938" w:type="dxa"/>
          </w:tcPr>
          <w:p w:rsidR="00894FAC" w:rsidRPr="00EB1306" w:rsidRDefault="00894FAC" w:rsidP="0002609D">
            <w:pPr>
              <w:spacing w:line="360" w:lineRule="auto"/>
              <w:jc w:val="left"/>
              <w:rPr>
                <w:sz w:val="24"/>
                <w:szCs w:val="24"/>
              </w:rPr>
            </w:pPr>
            <w:r w:rsidRPr="00B61295">
              <w:rPr>
                <w:sz w:val="24"/>
                <w:szCs w:val="24"/>
              </w:rPr>
              <w:t>Инициализация привязок для редактирования выбранного накопителя</w:t>
            </w:r>
          </w:p>
        </w:tc>
      </w:tr>
      <w:tr w:rsidR="00894FAC" w:rsidRPr="00EB1306" w:rsidTr="00815868">
        <w:tc>
          <w:tcPr>
            <w:tcW w:w="1701" w:type="dxa"/>
            <w:vMerge/>
          </w:tcPr>
          <w:p w:rsidR="00894FAC" w:rsidRPr="00EB1306" w:rsidRDefault="00894FAC" w:rsidP="0002609D">
            <w:pPr>
              <w:spacing w:line="360" w:lineRule="auto"/>
              <w:jc w:val="left"/>
              <w:rPr>
                <w:sz w:val="24"/>
                <w:szCs w:val="24"/>
              </w:rPr>
            </w:pPr>
          </w:p>
        </w:tc>
        <w:tc>
          <w:tcPr>
            <w:tcW w:w="3261" w:type="dxa"/>
          </w:tcPr>
          <w:p w:rsidR="00894FAC" w:rsidRPr="00EB1306" w:rsidRDefault="00894FAC" w:rsidP="0002609D">
            <w:pPr>
              <w:spacing w:line="360" w:lineRule="auto"/>
              <w:jc w:val="left"/>
              <w:rPr>
                <w:sz w:val="24"/>
                <w:szCs w:val="24"/>
              </w:rPr>
            </w:pPr>
            <w:r w:rsidRPr="00B61295">
              <w:rPr>
                <w:sz w:val="24"/>
                <w:szCs w:val="24"/>
              </w:rPr>
              <w:t>manufacturerBindingSource_CurrentChanged</w:t>
            </w:r>
          </w:p>
        </w:tc>
        <w:tc>
          <w:tcPr>
            <w:tcW w:w="4938" w:type="dxa"/>
          </w:tcPr>
          <w:p w:rsidR="00894FAC" w:rsidRPr="00EB1306" w:rsidRDefault="004B2F30" w:rsidP="0002609D">
            <w:pPr>
              <w:spacing w:line="360" w:lineRule="auto"/>
              <w:jc w:val="left"/>
              <w:rPr>
                <w:sz w:val="24"/>
                <w:szCs w:val="24"/>
              </w:rPr>
            </w:pPr>
            <w:r w:rsidRPr="004B2F30">
              <w:rPr>
                <w:sz w:val="24"/>
                <w:szCs w:val="24"/>
              </w:rPr>
              <w:t>Обработчик события изменения текущего элемента в источнике данных производителей</w:t>
            </w:r>
          </w:p>
        </w:tc>
      </w:tr>
      <w:tr w:rsidR="00894FAC" w:rsidRPr="00EB1306" w:rsidTr="00815868">
        <w:tc>
          <w:tcPr>
            <w:tcW w:w="1701" w:type="dxa"/>
            <w:vMerge/>
            <w:tcBorders>
              <w:bottom w:val="nil"/>
            </w:tcBorders>
          </w:tcPr>
          <w:p w:rsidR="00894FAC" w:rsidRPr="00EB1306" w:rsidRDefault="00894FAC" w:rsidP="0002609D">
            <w:pPr>
              <w:spacing w:line="360" w:lineRule="auto"/>
              <w:jc w:val="left"/>
              <w:rPr>
                <w:sz w:val="24"/>
                <w:szCs w:val="24"/>
              </w:rPr>
            </w:pPr>
          </w:p>
        </w:tc>
        <w:tc>
          <w:tcPr>
            <w:tcW w:w="3261" w:type="dxa"/>
            <w:tcBorders>
              <w:bottom w:val="nil"/>
            </w:tcBorders>
          </w:tcPr>
          <w:p w:rsidR="00894FAC" w:rsidRPr="00EB1306" w:rsidRDefault="00894FAC" w:rsidP="0002609D">
            <w:pPr>
              <w:spacing w:line="360" w:lineRule="auto"/>
              <w:jc w:val="left"/>
              <w:rPr>
                <w:sz w:val="24"/>
                <w:szCs w:val="24"/>
              </w:rPr>
            </w:pPr>
            <w:r w:rsidRPr="00B61295">
              <w:rPr>
                <w:sz w:val="24"/>
                <w:szCs w:val="24"/>
              </w:rPr>
              <w:t>strorageInterfaceBindingSource_CurrentChanged</w:t>
            </w:r>
          </w:p>
        </w:tc>
        <w:tc>
          <w:tcPr>
            <w:tcW w:w="4938" w:type="dxa"/>
            <w:tcBorders>
              <w:bottom w:val="nil"/>
            </w:tcBorders>
          </w:tcPr>
          <w:p w:rsidR="00894FAC" w:rsidRPr="00EB1306" w:rsidRDefault="00894FAC" w:rsidP="0002609D">
            <w:pPr>
              <w:spacing w:line="360" w:lineRule="auto"/>
              <w:jc w:val="left"/>
              <w:rPr>
                <w:sz w:val="24"/>
                <w:szCs w:val="24"/>
              </w:rPr>
            </w:pPr>
            <w:r w:rsidRPr="00B61295">
              <w:rPr>
                <w:sz w:val="24"/>
                <w:szCs w:val="24"/>
              </w:rPr>
              <w:t>Обработчик события изменения текущего элемента в источнике данных типа интерфейса накопителя</w:t>
            </w:r>
          </w:p>
        </w:tc>
      </w:tr>
    </w:tbl>
    <w:p w:rsidR="00163492" w:rsidRDefault="00163492"/>
    <w:p w:rsidR="00163492" w:rsidRDefault="00163492">
      <w:pPr>
        <w:widowControl/>
        <w:spacing w:line="360" w:lineRule="auto"/>
        <w:ind w:firstLine="851"/>
        <w:jc w:val="both"/>
      </w:pPr>
      <w:r>
        <w:br w:type="page"/>
      </w:r>
    </w:p>
    <w:p w:rsidR="00163492" w:rsidRDefault="00163492" w:rsidP="00163492">
      <w:pPr>
        <w:spacing w:line="360" w:lineRule="auto"/>
        <w:ind w:firstLine="851"/>
        <w:jc w:val="both"/>
        <w:rPr>
          <w:sz w:val="28"/>
        </w:rPr>
      </w:pPr>
      <w:r>
        <w:rPr>
          <w:sz w:val="28"/>
        </w:rPr>
        <w:lastRenderedPageBreak/>
        <w:t>Продолжение таблицы 55</w:t>
      </w:r>
    </w:p>
    <w:tbl>
      <w:tblPr>
        <w:tblStyle w:val="ac"/>
        <w:tblW w:w="0" w:type="auto"/>
        <w:tblInd w:w="108" w:type="dxa"/>
        <w:tblLayout w:type="fixed"/>
        <w:tblLook w:val="04A0" w:firstRow="1" w:lastRow="0" w:firstColumn="1" w:lastColumn="0" w:noHBand="0" w:noVBand="1"/>
      </w:tblPr>
      <w:tblGrid>
        <w:gridCol w:w="1701"/>
        <w:gridCol w:w="3261"/>
        <w:gridCol w:w="4938"/>
      </w:tblGrid>
      <w:tr w:rsidR="00163492" w:rsidRPr="0012231A" w:rsidTr="00815868">
        <w:tc>
          <w:tcPr>
            <w:tcW w:w="1701" w:type="dxa"/>
            <w:tcBorders>
              <w:bottom w:val="single" w:sz="4" w:space="0" w:color="auto"/>
            </w:tcBorders>
          </w:tcPr>
          <w:p w:rsidR="00163492" w:rsidRPr="0012231A" w:rsidRDefault="00163492" w:rsidP="00163492">
            <w:pPr>
              <w:spacing w:line="360" w:lineRule="auto"/>
              <w:jc w:val="center"/>
              <w:rPr>
                <w:b/>
                <w:sz w:val="24"/>
                <w:szCs w:val="24"/>
              </w:rPr>
            </w:pPr>
            <w:r w:rsidRPr="0012231A">
              <w:rPr>
                <w:b/>
                <w:sz w:val="24"/>
                <w:szCs w:val="24"/>
              </w:rPr>
              <w:t>Имя модуля</w:t>
            </w:r>
          </w:p>
        </w:tc>
        <w:tc>
          <w:tcPr>
            <w:tcW w:w="3261" w:type="dxa"/>
            <w:tcBorders>
              <w:bottom w:val="single" w:sz="4" w:space="0" w:color="auto"/>
            </w:tcBorders>
          </w:tcPr>
          <w:p w:rsidR="00163492" w:rsidRPr="0012231A" w:rsidRDefault="00163492" w:rsidP="00163492">
            <w:pPr>
              <w:spacing w:line="360" w:lineRule="auto"/>
              <w:jc w:val="center"/>
              <w:rPr>
                <w:b/>
                <w:sz w:val="24"/>
                <w:szCs w:val="24"/>
              </w:rPr>
            </w:pPr>
            <w:r w:rsidRPr="0012231A">
              <w:rPr>
                <w:b/>
                <w:sz w:val="24"/>
                <w:szCs w:val="24"/>
              </w:rPr>
              <w:t>Имя процедуры (функции)</w:t>
            </w:r>
          </w:p>
        </w:tc>
        <w:tc>
          <w:tcPr>
            <w:tcW w:w="4938" w:type="dxa"/>
            <w:tcBorders>
              <w:bottom w:val="single" w:sz="4" w:space="0" w:color="auto"/>
            </w:tcBorders>
          </w:tcPr>
          <w:p w:rsidR="00163492" w:rsidRPr="0012231A" w:rsidRDefault="00163492" w:rsidP="00163492">
            <w:pPr>
              <w:spacing w:line="360" w:lineRule="auto"/>
              <w:jc w:val="center"/>
              <w:rPr>
                <w:b/>
                <w:sz w:val="24"/>
                <w:szCs w:val="24"/>
              </w:rPr>
            </w:pPr>
            <w:r w:rsidRPr="0012231A">
              <w:rPr>
                <w:b/>
                <w:sz w:val="24"/>
                <w:szCs w:val="24"/>
              </w:rPr>
              <w:t>Назначение процедуры (функции)</w:t>
            </w:r>
          </w:p>
        </w:tc>
      </w:tr>
      <w:tr w:rsidR="00894FAC" w:rsidRPr="00EB1306" w:rsidTr="00815868">
        <w:tc>
          <w:tcPr>
            <w:tcW w:w="1701" w:type="dxa"/>
            <w:vMerge w:val="restart"/>
          </w:tcPr>
          <w:p w:rsidR="00894FAC" w:rsidRPr="00EB1306" w:rsidRDefault="00DF5101" w:rsidP="0002609D">
            <w:pPr>
              <w:spacing w:line="360" w:lineRule="auto"/>
              <w:jc w:val="left"/>
              <w:rPr>
                <w:sz w:val="24"/>
                <w:szCs w:val="24"/>
              </w:rPr>
            </w:pPr>
            <w:r w:rsidRPr="001B1639">
              <w:rPr>
                <w:sz w:val="24"/>
                <w:szCs w:val="24"/>
              </w:rPr>
              <w:t>EditStorageForm.cs</w:t>
            </w:r>
          </w:p>
        </w:tc>
        <w:tc>
          <w:tcPr>
            <w:tcW w:w="3261" w:type="dxa"/>
          </w:tcPr>
          <w:p w:rsidR="00894FAC" w:rsidRPr="00EB1306" w:rsidRDefault="00894FAC" w:rsidP="0002609D">
            <w:pPr>
              <w:spacing w:line="360" w:lineRule="auto"/>
              <w:jc w:val="left"/>
              <w:rPr>
                <w:sz w:val="24"/>
                <w:szCs w:val="24"/>
              </w:rPr>
            </w:pPr>
            <w:r w:rsidRPr="00B61295">
              <w:rPr>
                <w:sz w:val="24"/>
                <w:szCs w:val="24"/>
              </w:rPr>
              <w:t>pictureBox1_Click</w:t>
            </w:r>
          </w:p>
        </w:tc>
        <w:tc>
          <w:tcPr>
            <w:tcW w:w="4938" w:type="dxa"/>
          </w:tcPr>
          <w:p w:rsidR="00894FAC" w:rsidRPr="00EB1306" w:rsidRDefault="00894FAC" w:rsidP="0002609D">
            <w:pPr>
              <w:spacing w:line="360" w:lineRule="auto"/>
              <w:jc w:val="left"/>
              <w:rPr>
                <w:sz w:val="24"/>
                <w:szCs w:val="24"/>
              </w:rPr>
            </w:pPr>
            <w:r w:rsidRPr="00B61295">
              <w:rPr>
                <w:sz w:val="24"/>
                <w:szCs w:val="24"/>
              </w:rPr>
              <w:t>Обработчик события нажатия клавиши мыши на графический объект, который производит удаление выбранного производителя</w:t>
            </w:r>
          </w:p>
        </w:tc>
      </w:tr>
      <w:tr w:rsidR="00894FAC" w:rsidRPr="00EB1306" w:rsidTr="00815868">
        <w:tc>
          <w:tcPr>
            <w:tcW w:w="1701" w:type="dxa"/>
            <w:vMerge/>
          </w:tcPr>
          <w:p w:rsidR="00894FAC" w:rsidRPr="00EB1306" w:rsidRDefault="00894FAC" w:rsidP="0002609D">
            <w:pPr>
              <w:spacing w:line="360" w:lineRule="auto"/>
              <w:jc w:val="left"/>
              <w:rPr>
                <w:sz w:val="24"/>
                <w:szCs w:val="24"/>
              </w:rPr>
            </w:pPr>
          </w:p>
        </w:tc>
        <w:tc>
          <w:tcPr>
            <w:tcW w:w="3261" w:type="dxa"/>
          </w:tcPr>
          <w:p w:rsidR="00894FAC" w:rsidRPr="00EB1306" w:rsidRDefault="00894FAC" w:rsidP="0002609D">
            <w:pPr>
              <w:spacing w:line="360" w:lineRule="auto"/>
              <w:jc w:val="left"/>
              <w:rPr>
                <w:sz w:val="24"/>
                <w:szCs w:val="24"/>
              </w:rPr>
            </w:pPr>
            <w:r w:rsidRPr="00B61295">
              <w:rPr>
                <w:sz w:val="24"/>
                <w:szCs w:val="24"/>
              </w:rPr>
              <w:t>pictureBox2_Click</w:t>
            </w:r>
          </w:p>
        </w:tc>
        <w:tc>
          <w:tcPr>
            <w:tcW w:w="4938" w:type="dxa"/>
          </w:tcPr>
          <w:p w:rsidR="00894FAC" w:rsidRPr="00EB1306" w:rsidRDefault="00894FAC" w:rsidP="0002609D">
            <w:pPr>
              <w:spacing w:line="360" w:lineRule="auto"/>
              <w:jc w:val="left"/>
              <w:rPr>
                <w:sz w:val="24"/>
                <w:szCs w:val="24"/>
              </w:rPr>
            </w:pPr>
            <w:r w:rsidRPr="00B61295">
              <w:rPr>
                <w:sz w:val="24"/>
                <w:szCs w:val="24"/>
              </w:rPr>
              <w:t>Обработчик события нажатия клавиши мыши на графический объект, который производит удаление выбранного интерфейса</w:t>
            </w:r>
          </w:p>
        </w:tc>
      </w:tr>
      <w:tr w:rsidR="00894FAC" w:rsidRPr="00EB1306" w:rsidTr="00815868">
        <w:tc>
          <w:tcPr>
            <w:tcW w:w="1701" w:type="dxa"/>
            <w:vMerge/>
          </w:tcPr>
          <w:p w:rsidR="00894FAC" w:rsidRPr="00EB1306" w:rsidRDefault="00894FAC" w:rsidP="0002609D">
            <w:pPr>
              <w:spacing w:line="360" w:lineRule="auto"/>
              <w:jc w:val="left"/>
              <w:rPr>
                <w:sz w:val="24"/>
                <w:szCs w:val="24"/>
              </w:rPr>
            </w:pPr>
          </w:p>
        </w:tc>
        <w:tc>
          <w:tcPr>
            <w:tcW w:w="3261" w:type="dxa"/>
          </w:tcPr>
          <w:p w:rsidR="00894FAC" w:rsidRPr="00EB1306" w:rsidRDefault="00894FAC" w:rsidP="0002609D">
            <w:pPr>
              <w:spacing w:line="360" w:lineRule="auto"/>
              <w:jc w:val="left"/>
              <w:rPr>
                <w:sz w:val="24"/>
                <w:szCs w:val="24"/>
              </w:rPr>
            </w:pPr>
            <w:r w:rsidRPr="00B61295">
              <w:rPr>
                <w:sz w:val="24"/>
                <w:szCs w:val="24"/>
              </w:rPr>
              <w:t>EditStorageForm_FormClosing</w:t>
            </w:r>
          </w:p>
        </w:tc>
        <w:tc>
          <w:tcPr>
            <w:tcW w:w="4938" w:type="dxa"/>
          </w:tcPr>
          <w:p w:rsidR="00894FAC" w:rsidRPr="00EB1306" w:rsidRDefault="00894FAC" w:rsidP="0002609D">
            <w:pPr>
              <w:spacing w:line="360" w:lineRule="auto"/>
              <w:jc w:val="left"/>
              <w:rPr>
                <w:sz w:val="24"/>
                <w:szCs w:val="24"/>
              </w:rPr>
            </w:pPr>
            <w:r w:rsidRPr="00B61295">
              <w:rPr>
                <w:sz w:val="24"/>
                <w:szCs w:val="24"/>
              </w:rPr>
              <w:t>Обработчик события закрытия формы</w:t>
            </w:r>
          </w:p>
        </w:tc>
      </w:tr>
      <w:tr w:rsidR="00894FAC" w:rsidRPr="00EB1306" w:rsidTr="00815868">
        <w:tc>
          <w:tcPr>
            <w:tcW w:w="1701" w:type="dxa"/>
            <w:vMerge/>
          </w:tcPr>
          <w:p w:rsidR="00894FAC" w:rsidRPr="00EB1306" w:rsidRDefault="00894FAC" w:rsidP="0002609D">
            <w:pPr>
              <w:spacing w:line="360" w:lineRule="auto"/>
              <w:jc w:val="left"/>
              <w:rPr>
                <w:sz w:val="24"/>
                <w:szCs w:val="24"/>
              </w:rPr>
            </w:pPr>
          </w:p>
        </w:tc>
        <w:tc>
          <w:tcPr>
            <w:tcW w:w="3261" w:type="dxa"/>
          </w:tcPr>
          <w:p w:rsidR="00894FAC" w:rsidRPr="00EB1306" w:rsidRDefault="00894FAC" w:rsidP="0002609D">
            <w:pPr>
              <w:spacing w:line="360" w:lineRule="auto"/>
              <w:jc w:val="left"/>
              <w:rPr>
                <w:sz w:val="24"/>
                <w:szCs w:val="24"/>
              </w:rPr>
            </w:pPr>
            <w:r w:rsidRPr="00B61295">
              <w:rPr>
                <w:sz w:val="24"/>
                <w:szCs w:val="24"/>
              </w:rPr>
              <w:t>btn_Cancel_Click</w:t>
            </w:r>
          </w:p>
        </w:tc>
        <w:tc>
          <w:tcPr>
            <w:tcW w:w="4938" w:type="dxa"/>
          </w:tcPr>
          <w:p w:rsidR="00894FAC" w:rsidRPr="00EB1306" w:rsidRDefault="00894FAC" w:rsidP="0002609D">
            <w:pPr>
              <w:spacing w:line="360" w:lineRule="auto"/>
              <w:jc w:val="left"/>
              <w:rPr>
                <w:sz w:val="24"/>
                <w:szCs w:val="24"/>
              </w:rPr>
            </w:pPr>
            <w:r w:rsidRPr="00B61295">
              <w:rPr>
                <w:sz w:val="24"/>
                <w:szCs w:val="24"/>
              </w:rPr>
              <w:t xml:space="preserve">Обработчик события нажатия клавиши мыши на </w:t>
            </w:r>
            <w:r w:rsidR="00AE0F24">
              <w:rPr>
                <w:sz w:val="24"/>
                <w:szCs w:val="24"/>
              </w:rPr>
              <w:t>кнопку</w:t>
            </w:r>
            <w:r w:rsidRPr="00B61295">
              <w:rPr>
                <w:sz w:val="24"/>
                <w:szCs w:val="24"/>
              </w:rPr>
              <w:t>, который производит отмену создания / редактирования накопителя, закрывая форму</w:t>
            </w:r>
          </w:p>
        </w:tc>
      </w:tr>
      <w:tr w:rsidR="00894FAC" w:rsidRPr="00EB1306" w:rsidTr="00815868">
        <w:tc>
          <w:tcPr>
            <w:tcW w:w="1701" w:type="dxa"/>
            <w:vMerge/>
          </w:tcPr>
          <w:p w:rsidR="00894FAC" w:rsidRPr="00EB1306" w:rsidRDefault="00894FAC" w:rsidP="0002609D">
            <w:pPr>
              <w:spacing w:line="360" w:lineRule="auto"/>
              <w:jc w:val="left"/>
              <w:rPr>
                <w:sz w:val="24"/>
                <w:szCs w:val="24"/>
              </w:rPr>
            </w:pPr>
          </w:p>
        </w:tc>
        <w:tc>
          <w:tcPr>
            <w:tcW w:w="3261" w:type="dxa"/>
          </w:tcPr>
          <w:p w:rsidR="00894FAC" w:rsidRPr="00EB1306" w:rsidRDefault="00894FAC" w:rsidP="0002609D">
            <w:pPr>
              <w:spacing w:line="360" w:lineRule="auto"/>
              <w:jc w:val="left"/>
              <w:rPr>
                <w:sz w:val="24"/>
                <w:szCs w:val="24"/>
              </w:rPr>
            </w:pPr>
            <w:r w:rsidRPr="00B61295">
              <w:rPr>
                <w:sz w:val="24"/>
                <w:szCs w:val="24"/>
              </w:rPr>
              <w:t>btn_Save_Click</w:t>
            </w:r>
          </w:p>
        </w:tc>
        <w:tc>
          <w:tcPr>
            <w:tcW w:w="4938" w:type="dxa"/>
          </w:tcPr>
          <w:p w:rsidR="00894FAC" w:rsidRPr="00EB1306" w:rsidRDefault="00894FAC" w:rsidP="0002609D">
            <w:pPr>
              <w:spacing w:line="360" w:lineRule="auto"/>
              <w:jc w:val="left"/>
              <w:rPr>
                <w:sz w:val="24"/>
                <w:szCs w:val="24"/>
              </w:rPr>
            </w:pPr>
            <w:r w:rsidRPr="00B61295">
              <w:rPr>
                <w:sz w:val="24"/>
                <w:szCs w:val="24"/>
              </w:rPr>
              <w:t>Обработчик события нажатия клавиши мыши на кнопку, который производит сохранение добавляемой / редактируемой записи об накопителе</w:t>
            </w:r>
          </w:p>
        </w:tc>
      </w:tr>
      <w:tr w:rsidR="00894FAC" w:rsidRPr="00EB1306" w:rsidTr="00815868">
        <w:tc>
          <w:tcPr>
            <w:tcW w:w="1701" w:type="dxa"/>
            <w:vMerge/>
          </w:tcPr>
          <w:p w:rsidR="00894FAC" w:rsidRPr="00EB1306" w:rsidRDefault="00894FAC" w:rsidP="0002609D">
            <w:pPr>
              <w:spacing w:line="360" w:lineRule="auto"/>
              <w:jc w:val="left"/>
              <w:rPr>
                <w:sz w:val="24"/>
                <w:szCs w:val="24"/>
              </w:rPr>
            </w:pPr>
          </w:p>
        </w:tc>
        <w:tc>
          <w:tcPr>
            <w:tcW w:w="3261" w:type="dxa"/>
          </w:tcPr>
          <w:p w:rsidR="00894FAC" w:rsidRPr="00EB1306" w:rsidRDefault="00894FAC" w:rsidP="0002609D">
            <w:pPr>
              <w:spacing w:line="360" w:lineRule="auto"/>
              <w:jc w:val="left"/>
              <w:rPr>
                <w:sz w:val="24"/>
                <w:szCs w:val="24"/>
              </w:rPr>
            </w:pPr>
            <w:r w:rsidRPr="00B61295">
              <w:rPr>
                <w:sz w:val="24"/>
                <w:szCs w:val="24"/>
              </w:rPr>
              <w:t>pictureBox4_Click</w:t>
            </w:r>
          </w:p>
        </w:tc>
        <w:tc>
          <w:tcPr>
            <w:tcW w:w="4938" w:type="dxa"/>
          </w:tcPr>
          <w:p w:rsidR="00894FAC" w:rsidRPr="00EB1306" w:rsidRDefault="00894FAC" w:rsidP="0002609D">
            <w:pPr>
              <w:spacing w:line="360" w:lineRule="auto"/>
              <w:jc w:val="left"/>
              <w:rPr>
                <w:sz w:val="24"/>
                <w:szCs w:val="24"/>
              </w:rPr>
            </w:pPr>
            <w:r w:rsidRPr="00B61295">
              <w:rPr>
                <w:sz w:val="24"/>
                <w:szCs w:val="24"/>
              </w:rPr>
              <w:t>Обработчик события нажатия клавиши мыши на графический объект, который открывает диалоговое окно формы редактирования производителей</w:t>
            </w:r>
          </w:p>
        </w:tc>
      </w:tr>
      <w:tr w:rsidR="00894FAC" w:rsidRPr="00EB1306" w:rsidTr="00815868">
        <w:tc>
          <w:tcPr>
            <w:tcW w:w="1701" w:type="dxa"/>
            <w:vMerge/>
          </w:tcPr>
          <w:p w:rsidR="00894FAC" w:rsidRPr="00EB1306" w:rsidRDefault="00894FAC" w:rsidP="0002609D">
            <w:pPr>
              <w:spacing w:line="360" w:lineRule="auto"/>
              <w:jc w:val="left"/>
              <w:rPr>
                <w:sz w:val="24"/>
                <w:szCs w:val="24"/>
              </w:rPr>
            </w:pPr>
          </w:p>
        </w:tc>
        <w:tc>
          <w:tcPr>
            <w:tcW w:w="3261" w:type="dxa"/>
          </w:tcPr>
          <w:p w:rsidR="00894FAC" w:rsidRPr="00EB1306" w:rsidRDefault="00894FAC" w:rsidP="0002609D">
            <w:pPr>
              <w:spacing w:line="360" w:lineRule="auto"/>
              <w:jc w:val="left"/>
              <w:rPr>
                <w:sz w:val="24"/>
                <w:szCs w:val="24"/>
              </w:rPr>
            </w:pPr>
            <w:r w:rsidRPr="00B61295">
              <w:rPr>
                <w:sz w:val="24"/>
                <w:szCs w:val="24"/>
              </w:rPr>
              <w:t>pictureBox17_Click</w:t>
            </w:r>
          </w:p>
        </w:tc>
        <w:tc>
          <w:tcPr>
            <w:tcW w:w="4938" w:type="dxa"/>
          </w:tcPr>
          <w:p w:rsidR="00894FAC" w:rsidRPr="00EB1306" w:rsidRDefault="00894FAC" w:rsidP="0002609D">
            <w:pPr>
              <w:spacing w:line="360" w:lineRule="auto"/>
              <w:jc w:val="left"/>
              <w:rPr>
                <w:sz w:val="24"/>
                <w:szCs w:val="24"/>
              </w:rPr>
            </w:pPr>
            <w:r w:rsidRPr="00B61295">
              <w:rPr>
                <w:sz w:val="24"/>
                <w:szCs w:val="24"/>
              </w:rPr>
              <w:t>Обработчик события нажатия клавиши мыши на графический объект, который открывает диалоговое окно поиска производителя</w:t>
            </w:r>
          </w:p>
        </w:tc>
      </w:tr>
      <w:tr w:rsidR="00894FAC" w:rsidRPr="00EB1306" w:rsidTr="00815868">
        <w:tc>
          <w:tcPr>
            <w:tcW w:w="1701" w:type="dxa"/>
            <w:vMerge/>
            <w:tcBorders>
              <w:bottom w:val="nil"/>
            </w:tcBorders>
          </w:tcPr>
          <w:p w:rsidR="00894FAC" w:rsidRPr="00EB1306" w:rsidRDefault="00894FAC" w:rsidP="0002609D">
            <w:pPr>
              <w:spacing w:line="360" w:lineRule="auto"/>
              <w:jc w:val="left"/>
              <w:rPr>
                <w:sz w:val="24"/>
                <w:szCs w:val="24"/>
              </w:rPr>
            </w:pPr>
          </w:p>
        </w:tc>
        <w:tc>
          <w:tcPr>
            <w:tcW w:w="3261" w:type="dxa"/>
            <w:tcBorders>
              <w:bottom w:val="nil"/>
            </w:tcBorders>
          </w:tcPr>
          <w:p w:rsidR="00894FAC" w:rsidRPr="00EB1306" w:rsidRDefault="00894FAC" w:rsidP="0002609D">
            <w:pPr>
              <w:spacing w:line="360" w:lineRule="auto"/>
              <w:jc w:val="left"/>
              <w:rPr>
                <w:sz w:val="24"/>
                <w:szCs w:val="24"/>
              </w:rPr>
            </w:pPr>
            <w:r w:rsidRPr="00B61295">
              <w:rPr>
                <w:sz w:val="24"/>
                <w:szCs w:val="24"/>
              </w:rPr>
              <w:t>pictureBox3_Click</w:t>
            </w:r>
          </w:p>
        </w:tc>
        <w:tc>
          <w:tcPr>
            <w:tcW w:w="4938" w:type="dxa"/>
            <w:tcBorders>
              <w:bottom w:val="nil"/>
            </w:tcBorders>
          </w:tcPr>
          <w:p w:rsidR="00894FAC" w:rsidRPr="00EB1306" w:rsidRDefault="00894FAC" w:rsidP="0002609D">
            <w:pPr>
              <w:spacing w:line="360" w:lineRule="auto"/>
              <w:jc w:val="left"/>
              <w:rPr>
                <w:sz w:val="24"/>
                <w:szCs w:val="24"/>
              </w:rPr>
            </w:pPr>
            <w:r w:rsidRPr="00B61295">
              <w:rPr>
                <w:sz w:val="24"/>
                <w:szCs w:val="24"/>
              </w:rPr>
              <w:t xml:space="preserve">Обработчик события нажатия клавиши мыши на графический объект, который открывает диалоговое окно </w:t>
            </w:r>
            <w:r w:rsidR="00496CD2" w:rsidRPr="00496CD2">
              <w:rPr>
                <w:sz w:val="24"/>
                <w:szCs w:val="24"/>
              </w:rPr>
              <w:t xml:space="preserve">поиска </w:t>
            </w:r>
            <w:r w:rsidRPr="00B61295">
              <w:rPr>
                <w:sz w:val="24"/>
                <w:szCs w:val="24"/>
              </w:rPr>
              <w:t>интерфейса накопителя</w:t>
            </w:r>
          </w:p>
        </w:tc>
      </w:tr>
    </w:tbl>
    <w:p w:rsidR="00163492" w:rsidRDefault="00163492"/>
    <w:p w:rsidR="00163492" w:rsidRDefault="00163492">
      <w:pPr>
        <w:widowControl/>
        <w:spacing w:line="360" w:lineRule="auto"/>
        <w:ind w:firstLine="851"/>
        <w:jc w:val="both"/>
      </w:pPr>
      <w:r>
        <w:br w:type="page"/>
      </w:r>
    </w:p>
    <w:p w:rsidR="00163492" w:rsidRDefault="00163492" w:rsidP="00163492">
      <w:pPr>
        <w:spacing w:line="360" w:lineRule="auto"/>
        <w:ind w:firstLine="851"/>
        <w:jc w:val="both"/>
        <w:rPr>
          <w:sz w:val="28"/>
        </w:rPr>
      </w:pPr>
      <w:r>
        <w:rPr>
          <w:sz w:val="28"/>
        </w:rPr>
        <w:lastRenderedPageBreak/>
        <w:t>Продолжение таблицы 55</w:t>
      </w:r>
    </w:p>
    <w:tbl>
      <w:tblPr>
        <w:tblStyle w:val="ac"/>
        <w:tblW w:w="0" w:type="auto"/>
        <w:tblInd w:w="108" w:type="dxa"/>
        <w:tblLayout w:type="fixed"/>
        <w:tblLook w:val="04A0" w:firstRow="1" w:lastRow="0" w:firstColumn="1" w:lastColumn="0" w:noHBand="0" w:noVBand="1"/>
      </w:tblPr>
      <w:tblGrid>
        <w:gridCol w:w="1701"/>
        <w:gridCol w:w="3261"/>
        <w:gridCol w:w="4938"/>
      </w:tblGrid>
      <w:tr w:rsidR="00163492" w:rsidRPr="0012231A" w:rsidTr="00815868">
        <w:tc>
          <w:tcPr>
            <w:tcW w:w="1701" w:type="dxa"/>
          </w:tcPr>
          <w:p w:rsidR="00163492" w:rsidRPr="0012231A" w:rsidRDefault="00163492" w:rsidP="00163492">
            <w:pPr>
              <w:spacing w:line="360" w:lineRule="auto"/>
              <w:jc w:val="center"/>
              <w:rPr>
                <w:b/>
                <w:sz w:val="24"/>
                <w:szCs w:val="24"/>
              </w:rPr>
            </w:pPr>
            <w:r w:rsidRPr="0012231A">
              <w:rPr>
                <w:b/>
                <w:sz w:val="24"/>
                <w:szCs w:val="24"/>
              </w:rPr>
              <w:t>Имя модуля</w:t>
            </w:r>
          </w:p>
        </w:tc>
        <w:tc>
          <w:tcPr>
            <w:tcW w:w="3261" w:type="dxa"/>
          </w:tcPr>
          <w:p w:rsidR="00163492" w:rsidRPr="0012231A" w:rsidRDefault="00163492" w:rsidP="00163492">
            <w:pPr>
              <w:spacing w:line="360" w:lineRule="auto"/>
              <w:jc w:val="center"/>
              <w:rPr>
                <w:b/>
                <w:sz w:val="24"/>
                <w:szCs w:val="24"/>
              </w:rPr>
            </w:pPr>
            <w:r w:rsidRPr="0012231A">
              <w:rPr>
                <w:b/>
                <w:sz w:val="24"/>
                <w:szCs w:val="24"/>
              </w:rPr>
              <w:t>Имя процедуры (функции)</w:t>
            </w:r>
          </w:p>
        </w:tc>
        <w:tc>
          <w:tcPr>
            <w:tcW w:w="4938" w:type="dxa"/>
          </w:tcPr>
          <w:p w:rsidR="00163492" w:rsidRPr="0012231A" w:rsidRDefault="00163492" w:rsidP="00163492">
            <w:pPr>
              <w:spacing w:line="360" w:lineRule="auto"/>
              <w:jc w:val="center"/>
              <w:rPr>
                <w:b/>
                <w:sz w:val="24"/>
                <w:szCs w:val="24"/>
              </w:rPr>
            </w:pPr>
            <w:r w:rsidRPr="0012231A">
              <w:rPr>
                <w:b/>
                <w:sz w:val="24"/>
                <w:szCs w:val="24"/>
              </w:rPr>
              <w:t>Назначение процедуры (функции)</w:t>
            </w:r>
          </w:p>
        </w:tc>
      </w:tr>
      <w:tr w:rsidR="00894FAC" w:rsidRPr="00EB1306" w:rsidTr="00815868">
        <w:tc>
          <w:tcPr>
            <w:tcW w:w="1701" w:type="dxa"/>
            <w:vMerge w:val="restart"/>
          </w:tcPr>
          <w:p w:rsidR="00894FAC" w:rsidRPr="00EB1306" w:rsidRDefault="00DF5101" w:rsidP="0002609D">
            <w:pPr>
              <w:spacing w:line="360" w:lineRule="auto"/>
              <w:jc w:val="left"/>
              <w:rPr>
                <w:sz w:val="24"/>
                <w:szCs w:val="24"/>
              </w:rPr>
            </w:pPr>
            <w:r w:rsidRPr="001B1639">
              <w:rPr>
                <w:sz w:val="24"/>
                <w:szCs w:val="24"/>
              </w:rPr>
              <w:t>EditStorageForm.cs</w:t>
            </w:r>
          </w:p>
        </w:tc>
        <w:tc>
          <w:tcPr>
            <w:tcW w:w="3261" w:type="dxa"/>
          </w:tcPr>
          <w:p w:rsidR="00894FAC" w:rsidRPr="00EB1306" w:rsidRDefault="00894FAC" w:rsidP="0002609D">
            <w:pPr>
              <w:spacing w:line="360" w:lineRule="auto"/>
              <w:jc w:val="left"/>
              <w:rPr>
                <w:sz w:val="24"/>
                <w:szCs w:val="24"/>
              </w:rPr>
            </w:pPr>
            <w:r w:rsidRPr="00B61295">
              <w:rPr>
                <w:sz w:val="24"/>
                <w:szCs w:val="24"/>
              </w:rPr>
              <w:t>pictureBox5_Click</w:t>
            </w:r>
          </w:p>
        </w:tc>
        <w:tc>
          <w:tcPr>
            <w:tcW w:w="4938" w:type="dxa"/>
          </w:tcPr>
          <w:p w:rsidR="00894FAC" w:rsidRPr="00EB1306" w:rsidRDefault="00894FAC" w:rsidP="00163492">
            <w:pPr>
              <w:spacing w:line="360" w:lineRule="auto"/>
              <w:jc w:val="left"/>
              <w:rPr>
                <w:sz w:val="24"/>
                <w:szCs w:val="24"/>
              </w:rPr>
            </w:pPr>
            <w:r w:rsidRPr="00B61295">
              <w:rPr>
                <w:sz w:val="24"/>
                <w:szCs w:val="24"/>
              </w:rPr>
              <w:t xml:space="preserve">Обработчик события нажатия клавиши мыши на графический объект, который открывает диалоговое окно редактирования </w:t>
            </w:r>
          </w:p>
        </w:tc>
      </w:tr>
      <w:tr w:rsidR="00894FAC" w:rsidRPr="00EB1306" w:rsidTr="00815868">
        <w:tc>
          <w:tcPr>
            <w:tcW w:w="1701" w:type="dxa"/>
            <w:vMerge/>
          </w:tcPr>
          <w:p w:rsidR="00894FAC" w:rsidRPr="00EB1306" w:rsidRDefault="00894FAC" w:rsidP="0002609D">
            <w:pPr>
              <w:spacing w:line="360" w:lineRule="auto"/>
              <w:jc w:val="left"/>
              <w:rPr>
                <w:sz w:val="24"/>
                <w:szCs w:val="24"/>
              </w:rPr>
            </w:pPr>
          </w:p>
        </w:tc>
        <w:tc>
          <w:tcPr>
            <w:tcW w:w="3261" w:type="dxa"/>
          </w:tcPr>
          <w:p w:rsidR="00894FAC" w:rsidRPr="00EB1306" w:rsidRDefault="00894FAC" w:rsidP="0002609D">
            <w:pPr>
              <w:spacing w:line="360" w:lineRule="auto"/>
              <w:jc w:val="left"/>
              <w:rPr>
                <w:sz w:val="24"/>
                <w:szCs w:val="24"/>
              </w:rPr>
            </w:pPr>
            <w:r w:rsidRPr="00B61295">
              <w:rPr>
                <w:sz w:val="24"/>
                <w:szCs w:val="24"/>
              </w:rPr>
              <w:t>comboBox1_SelectedIndexChanged</w:t>
            </w:r>
          </w:p>
        </w:tc>
        <w:tc>
          <w:tcPr>
            <w:tcW w:w="4938" w:type="dxa"/>
          </w:tcPr>
          <w:p w:rsidR="00894FAC" w:rsidRPr="00EB1306" w:rsidRDefault="00894FAC" w:rsidP="0002609D">
            <w:pPr>
              <w:spacing w:line="360" w:lineRule="auto"/>
              <w:jc w:val="left"/>
              <w:rPr>
                <w:sz w:val="24"/>
                <w:szCs w:val="24"/>
              </w:rPr>
            </w:pPr>
            <w:r w:rsidRPr="00B61295">
              <w:rPr>
                <w:sz w:val="24"/>
                <w:szCs w:val="24"/>
              </w:rPr>
              <w:t>Обработчик события изменения текущего индекса в списке производителей</w:t>
            </w:r>
          </w:p>
        </w:tc>
      </w:tr>
      <w:tr w:rsidR="00894FAC" w:rsidRPr="00EB1306" w:rsidTr="00815868">
        <w:tc>
          <w:tcPr>
            <w:tcW w:w="1701" w:type="dxa"/>
            <w:vMerge/>
          </w:tcPr>
          <w:p w:rsidR="00894FAC" w:rsidRPr="00EB1306" w:rsidRDefault="00894FAC" w:rsidP="0002609D">
            <w:pPr>
              <w:spacing w:line="360" w:lineRule="auto"/>
              <w:jc w:val="left"/>
              <w:rPr>
                <w:sz w:val="24"/>
                <w:szCs w:val="24"/>
              </w:rPr>
            </w:pPr>
          </w:p>
        </w:tc>
        <w:tc>
          <w:tcPr>
            <w:tcW w:w="3261" w:type="dxa"/>
          </w:tcPr>
          <w:p w:rsidR="00894FAC" w:rsidRPr="00EB1306" w:rsidRDefault="00894FAC" w:rsidP="0002609D">
            <w:pPr>
              <w:spacing w:line="360" w:lineRule="auto"/>
              <w:jc w:val="left"/>
              <w:rPr>
                <w:sz w:val="24"/>
                <w:szCs w:val="24"/>
              </w:rPr>
            </w:pPr>
            <w:r w:rsidRPr="00B61295">
              <w:rPr>
                <w:sz w:val="24"/>
                <w:szCs w:val="24"/>
              </w:rPr>
              <w:t>comboBox2_SelectedIndexChanged</w:t>
            </w:r>
          </w:p>
        </w:tc>
        <w:tc>
          <w:tcPr>
            <w:tcW w:w="4938" w:type="dxa"/>
          </w:tcPr>
          <w:p w:rsidR="00894FAC" w:rsidRPr="00EB1306" w:rsidRDefault="00894FAC" w:rsidP="0002609D">
            <w:pPr>
              <w:spacing w:line="360" w:lineRule="auto"/>
              <w:jc w:val="left"/>
              <w:rPr>
                <w:sz w:val="24"/>
                <w:szCs w:val="24"/>
              </w:rPr>
            </w:pPr>
            <w:r w:rsidRPr="00B61295">
              <w:rPr>
                <w:sz w:val="24"/>
                <w:szCs w:val="24"/>
              </w:rPr>
              <w:t>Обработчик события изменения текущего индекса в списке интерфейсов накопителя</w:t>
            </w:r>
          </w:p>
        </w:tc>
      </w:tr>
      <w:tr w:rsidR="00894FAC" w:rsidRPr="00EB1306" w:rsidTr="00815868">
        <w:tc>
          <w:tcPr>
            <w:tcW w:w="1701" w:type="dxa"/>
            <w:vMerge/>
          </w:tcPr>
          <w:p w:rsidR="00894FAC" w:rsidRPr="00EB1306" w:rsidRDefault="00894FAC" w:rsidP="0002609D">
            <w:pPr>
              <w:spacing w:line="360" w:lineRule="auto"/>
              <w:jc w:val="left"/>
              <w:rPr>
                <w:sz w:val="24"/>
                <w:szCs w:val="24"/>
              </w:rPr>
            </w:pPr>
          </w:p>
        </w:tc>
        <w:tc>
          <w:tcPr>
            <w:tcW w:w="3261" w:type="dxa"/>
          </w:tcPr>
          <w:p w:rsidR="00894FAC" w:rsidRPr="00EB1306" w:rsidRDefault="00894FAC" w:rsidP="0002609D">
            <w:pPr>
              <w:spacing w:line="360" w:lineRule="auto"/>
              <w:jc w:val="left"/>
              <w:rPr>
                <w:sz w:val="24"/>
                <w:szCs w:val="24"/>
              </w:rPr>
            </w:pPr>
            <w:r w:rsidRPr="00B61295">
              <w:rPr>
                <w:sz w:val="24"/>
                <w:szCs w:val="24"/>
              </w:rPr>
              <w:t>textBox1_KeyPress</w:t>
            </w:r>
          </w:p>
        </w:tc>
        <w:tc>
          <w:tcPr>
            <w:tcW w:w="4938" w:type="dxa"/>
          </w:tcPr>
          <w:p w:rsidR="00894FAC" w:rsidRPr="00EB1306" w:rsidRDefault="00894FAC" w:rsidP="0002609D">
            <w:pPr>
              <w:spacing w:line="360" w:lineRule="auto"/>
              <w:jc w:val="left"/>
              <w:rPr>
                <w:sz w:val="24"/>
                <w:szCs w:val="24"/>
              </w:rPr>
            </w:pPr>
            <w:r w:rsidRPr="00B61295">
              <w:rPr>
                <w:sz w:val="24"/>
                <w:szCs w:val="24"/>
              </w:rPr>
              <w:t>Обработчик события нажатия клавиши в текстовом поле с наименованием, который ограничивает ввод только русских букв, пробела и управляющих символов</w:t>
            </w:r>
          </w:p>
        </w:tc>
      </w:tr>
      <w:tr w:rsidR="00894FAC" w:rsidRPr="00EB1306" w:rsidTr="00815868">
        <w:tc>
          <w:tcPr>
            <w:tcW w:w="1701" w:type="dxa"/>
            <w:vMerge/>
          </w:tcPr>
          <w:p w:rsidR="00894FAC" w:rsidRPr="00EB1306" w:rsidRDefault="00894FAC" w:rsidP="0002609D">
            <w:pPr>
              <w:spacing w:line="360" w:lineRule="auto"/>
              <w:jc w:val="left"/>
              <w:rPr>
                <w:sz w:val="24"/>
                <w:szCs w:val="24"/>
              </w:rPr>
            </w:pPr>
          </w:p>
        </w:tc>
        <w:tc>
          <w:tcPr>
            <w:tcW w:w="3261" w:type="dxa"/>
          </w:tcPr>
          <w:p w:rsidR="00894FAC" w:rsidRPr="00EB1306" w:rsidRDefault="00894FAC" w:rsidP="0002609D">
            <w:pPr>
              <w:spacing w:line="360" w:lineRule="auto"/>
              <w:jc w:val="left"/>
              <w:rPr>
                <w:sz w:val="24"/>
                <w:szCs w:val="24"/>
              </w:rPr>
            </w:pPr>
            <w:r w:rsidRPr="00B61295">
              <w:rPr>
                <w:sz w:val="24"/>
                <w:szCs w:val="24"/>
              </w:rPr>
              <w:t>textBox2_KeyPress</w:t>
            </w:r>
          </w:p>
        </w:tc>
        <w:tc>
          <w:tcPr>
            <w:tcW w:w="4938" w:type="dxa"/>
          </w:tcPr>
          <w:p w:rsidR="00894FAC" w:rsidRPr="00EB1306" w:rsidRDefault="00894FAC" w:rsidP="0002609D">
            <w:pPr>
              <w:spacing w:line="360" w:lineRule="auto"/>
              <w:jc w:val="left"/>
              <w:rPr>
                <w:sz w:val="24"/>
                <w:szCs w:val="24"/>
              </w:rPr>
            </w:pPr>
            <w:r w:rsidRPr="00B61295">
              <w:rPr>
                <w:sz w:val="24"/>
                <w:szCs w:val="24"/>
              </w:rPr>
              <w:t>Обработчик события нажатия клавиши в текстовом поле с объемом, который ограничивает ввод только цифр и управляющих символов</w:t>
            </w:r>
          </w:p>
        </w:tc>
      </w:tr>
      <w:tr w:rsidR="00894FAC" w:rsidRPr="00EB1306" w:rsidTr="00815868">
        <w:tc>
          <w:tcPr>
            <w:tcW w:w="1701" w:type="dxa"/>
            <w:vMerge/>
            <w:tcBorders>
              <w:bottom w:val="single" w:sz="4" w:space="0" w:color="auto"/>
            </w:tcBorders>
          </w:tcPr>
          <w:p w:rsidR="00894FAC" w:rsidRPr="00EB1306" w:rsidRDefault="00894FAC" w:rsidP="0002609D">
            <w:pPr>
              <w:spacing w:line="360" w:lineRule="auto"/>
              <w:jc w:val="left"/>
              <w:rPr>
                <w:sz w:val="24"/>
                <w:szCs w:val="24"/>
              </w:rPr>
            </w:pPr>
          </w:p>
        </w:tc>
        <w:tc>
          <w:tcPr>
            <w:tcW w:w="3261" w:type="dxa"/>
            <w:tcBorders>
              <w:bottom w:val="single" w:sz="4" w:space="0" w:color="auto"/>
            </w:tcBorders>
          </w:tcPr>
          <w:p w:rsidR="00894FAC" w:rsidRPr="00EB1306" w:rsidRDefault="00894FAC" w:rsidP="0002609D">
            <w:pPr>
              <w:spacing w:line="360" w:lineRule="auto"/>
              <w:jc w:val="left"/>
              <w:rPr>
                <w:sz w:val="24"/>
                <w:szCs w:val="24"/>
              </w:rPr>
            </w:pPr>
            <w:r w:rsidRPr="00B61295">
              <w:rPr>
                <w:sz w:val="24"/>
                <w:szCs w:val="24"/>
              </w:rPr>
              <w:t>textBox3_KeyPress</w:t>
            </w:r>
          </w:p>
        </w:tc>
        <w:tc>
          <w:tcPr>
            <w:tcW w:w="4938" w:type="dxa"/>
            <w:tcBorders>
              <w:bottom w:val="single" w:sz="4" w:space="0" w:color="auto"/>
            </w:tcBorders>
          </w:tcPr>
          <w:p w:rsidR="00894FAC" w:rsidRPr="00EB1306" w:rsidRDefault="00894FAC" w:rsidP="0002609D">
            <w:pPr>
              <w:spacing w:line="360" w:lineRule="auto"/>
              <w:jc w:val="left"/>
              <w:rPr>
                <w:sz w:val="24"/>
                <w:szCs w:val="24"/>
              </w:rPr>
            </w:pPr>
            <w:r w:rsidRPr="00B61295">
              <w:rPr>
                <w:sz w:val="24"/>
                <w:szCs w:val="24"/>
              </w:rPr>
              <w:t>Обработчик события нажатия клавиши в текстовом поле с ценой, который ограничивает ввод только цифр, управляющих символов, и 1 запятой</w:t>
            </w:r>
          </w:p>
        </w:tc>
      </w:tr>
      <w:tr w:rsidR="002D53F2" w:rsidRPr="00EB1306" w:rsidTr="00815868">
        <w:tc>
          <w:tcPr>
            <w:tcW w:w="1701" w:type="dxa"/>
            <w:vMerge w:val="restart"/>
          </w:tcPr>
          <w:p w:rsidR="002D53F2" w:rsidRPr="00EB1306" w:rsidRDefault="002D53F2" w:rsidP="0002609D">
            <w:pPr>
              <w:spacing w:line="360" w:lineRule="auto"/>
              <w:jc w:val="left"/>
              <w:rPr>
                <w:sz w:val="24"/>
                <w:szCs w:val="24"/>
              </w:rPr>
            </w:pPr>
            <w:r w:rsidRPr="004B2F30">
              <w:rPr>
                <w:sz w:val="24"/>
                <w:szCs w:val="24"/>
              </w:rPr>
              <w:t>EditRAMForm.cs</w:t>
            </w:r>
          </w:p>
        </w:tc>
        <w:tc>
          <w:tcPr>
            <w:tcW w:w="3261" w:type="dxa"/>
          </w:tcPr>
          <w:p w:rsidR="002D53F2" w:rsidRPr="00EB1306" w:rsidRDefault="002D53F2" w:rsidP="0002609D">
            <w:pPr>
              <w:spacing w:line="360" w:lineRule="auto"/>
              <w:jc w:val="left"/>
              <w:rPr>
                <w:sz w:val="24"/>
                <w:szCs w:val="24"/>
              </w:rPr>
            </w:pPr>
            <w:r w:rsidRPr="004B2F30">
              <w:rPr>
                <w:sz w:val="24"/>
                <w:szCs w:val="24"/>
              </w:rPr>
              <w:t>EditRAMForm</w:t>
            </w:r>
          </w:p>
        </w:tc>
        <w:tc>
          <w:tcPr>
            <w:tcW w:w="4938" w:type="dxa"/>
          </w:tcPr>
          <w:p w:rsidR="002D53F2" w:rsidRPr="00EB1306" w:rsidRDefault="002D53F2" w:rsidP="0002609D">
            <w:pPr>
              <w:spacing w:line="360" w:lineRule="auto"/>
              <w:jc w:val="left"/>
              <w:rPr>
                <w:sz w:val="24"/>
                <w:szCs w:val="24"/>
              </w:rPr>
            </w:pPr>
            <w:r w:rsidRPr="004B2F30">
              <w:rPr>
                <w:sz w:val="24"/>
                <w:szCs w:val="24"/>
              </w:rPr>
              <w:t>Конструктор формы создания новой оперативной памяти</w:t>
            </w:r>
          </w:p>
        </w:tc>
      </w:tr>
      <w:tr w:rsidR="002D53F2" w:rsidRPr="00EB1306" w:rsidTr="00815868">
        <w:tc>
          <w:tcPr>
            <w:tcW w:w="1701" w:type="dxa"/>
            <w:vMerge/>
          </w:tcPr>
          <w:p w:rsidR="002D53F2" w:rsidRPr="00EB1306" w:rsidRDefault="002D53F2" w:rsidP="0002609D">
            <w:pPr>
              <w:spacing w:line="360" w:lineRule="auto"/>
              <w:jc w:val="left"/>
              <w:rPr>
                <w:sz w:val="24"/>
                <w:szCs w:val="24"/>
              </w:rPr>
            </w:pPr>
          </w:p>
        </w:tc>
        <w:tc>
          <w:tcPr>
            <w:tcW w:w="3261" w:type="dxa"/>
          </w:tcPr>
          <w:p w:rsidR="002D53F2" w:rsidRPr="00EB1306" w:rsidRDefault="002D53F2" w:rsidP="0002609D">
            <w:pPr>
              <w:spacing w:line="360" w:lineRule="auto"/>
              <w:jc w:val="left"/>
              <w:rPr>
                <w:sz w:val="24"/>
                <w:szCs w:val="24"/>
              </w:rPr>
            </w:pPr>
            <w:r w:rsidRPr="004B2F30">
              <w:rPr>
                <w:sz w:val="24"/>
                <w:szCs w:val="24"/>
              </w:rPr>
              <w:t>EditRAMForm(RAM selectedRAM)</w:t>
            </w:r>
          </w:p>
        </w:tc>
        <w:tc>
          <w:tcPr>
            <w:tcW w:w="4938" w:type="dxa"/>
          </w:tcPr>
          <w:p w:rsidR="002D53F2" w:rsidRPr="00EB1306" w:rsidRDefault="002D53F2" w:rsidP="0002609D">
            <w:pPr>
              <w:spacing w:line="360" w:lineRule="auto"/>
              <w:jc w:val="left"/>
              <w:rPr>
                <w:sz w:val="24"/>
                <w:szCs w:val="24"/>
              </w:rPr>
            </w:pPr>
            <w:r w:rsidRPr="004B2F30">
              <w:rPr>
                <w:sz w:val="24"/>
                <w:szCs w:val="24"/>
              </w:rPr>
              <w:t xml:space="preserve">Конструктор формы редактирования </w:t>
            </w:r>
            <w:bookmarkStart w:id="53" w:name="OLE_LINK15"/>
            <w:r w:rsidRPr="004B2F30">
              <w:rPr>
                <w:sz w:val="24"/>
                <w:szCs w:val="24"/>
              </w:rPr>
              <w:t xml:space="preserve">выбранной </w:t>
            </w:r>
            <w:bookmarkEnd w:id="53"/>
            <w:r w:rsidRPr="004B2F30">
              <w:rPr>
                <w:sz w:val="24"/>
                <w:szCs w:val="24"/>
              </w:rPr>
              <w:t>оперативной памяти</w:t>
            </w:r>
          </w:p>
        </w:tc>
      </w:tr>
      <w:tr w:rsidR="002D53F2" w:rsidRPr="00EB1306" w:rsidTr="00815868">
        <w:tc>
          <w:tcPr>
            <w:tcW w:w="1701" w:type="dxa"/>
            <w:vMerge/>
          </w:tcPr>
          <w:p w:rsidR="002D53F2" w:rsidRPr="00EB1306" w:rsidRDefault="002D53F2" w:rsidP="0002609D">
            <w:pPr>
              <w:spacing w:line="360" w:lineRule="auto"/>
              <w:jc w:val="left"/>
              <w:rPr>
                <w:sz w:val="24"/>
                <w:szCs w:val="24"/>
              </w:rPr>
            </w:pPr>
          </w:p>
        </w:tc>
        <w:tc>
          <w:tcPr>
            <w:tcW w:w="3261" w:type="dxa"/>
          </w:tcPr>
          <w:p w:rsidR="002D53F2" w:rsidRPr="00EB1306" w:rsidRDefault="002D53F2" w:rsidP="0002609D">
            <w:pPr>
              <w:spacing w:line="360" w:lineRule="auto"/>
              <w:jc w:val="left"/>
              <w:rPr>
                <w:sz w:val="24"/>
                <w:szCs w:val="24"/>
              </w:rPr>
            </w:pPr>
            <w:r w:rsidRPr="00496CD2">
              <w:rPr>
                <w:sz w:val="24"/>
                <w:szCs w:val="24"/>
              </w:rPr>
              <w:t>BindAll</w:t>
            </w:r>
          </w:p>
        </w:tc>
        <w:tc>
          <w:tcPr>
            <w:tcW w:w="4938" w:type="dxa"/>
          </w:tcPr>
          <w:p w:rsidR="002D53F2" w:rsidRPr="00EB1306" w:rsidRDefault="002D53F2" w:rsidP="0002609D">
            <w:pPr>
              <w:spacing w:line="360" w:lineRule="auto"/>
              <w:jc w:val="left"/>
              <w:rPr>
                <w:sz w:val="24"/>
                <w:szCs w:val="24"/>
              </w:rPr>
            </w:pPr>
            <w:r w:rsidRPr="00496CD2">
              <w:rPr>
                <w:sz w:val="24"/>
                <w:szCs w:val="24"/>
              </w:rPr>
              <w:t>Инициализация привязок всех коллекций</w:t>
            </w:r>
          </w:p>
        </w:tc>
      </w:tr>
      <w:tr w:rsidR="002D53F2" w:rsidRPr="00EB1306" w:rsidTr="00815868">
        <w:tc>
          <w:tcPr>
            <w:tcW w:w="1701" w:type="dxa"/>
            <w:vMerge/>
          </w:tcPr>
          <w:p w:rsidR="002D53F2" w:rsidRPr="00EB1306" w:rsidRDefault="002D53F2" w:rsidP="0002609D">
            <w:pPr>
              <w:spacing w:line="360" w:lineRule="auto"/>
              <w:jc w:val="left"/>
              <w:rPr>
                <w:sz w:val="24"/>
                <w:szCs w:val="24"/>
              </w:rPr>
            </w:pPr>
          </w:p>
        </w:tc>
        <w:tc>
          <w:tcPr>
            <w:tcW w:w="3261" w:type="dxa"/>
          </w:tcPr>
          <w:p w:rsidR="002D53F2" w:rsidRPr="00EB1306" w:rsidRDefault="002D53F2" w:rsidP="0002609D">
            <w:pPr>
              <w:spacing w:line="360" w:lineRule="auto"/>
              <w:jc w:val="left"/>
              <w:rPr>
                <w:sz w:val="24"/>
                <w:szCs w:val="24"/>
              </w:rPr>
            </w:pPr>
            <w:r w:rsidRPr="00496CD2">
              <w:rPr>
                <w:sz w:val="24"/>
                <w:szCs w:val="24"/>
              </w:rPr>
              <w:t>BindManufacturer</w:t>
            </w:r>
          </w:p>
        </w:tc>
        <w:tc>
          <w:tcPr>
            <w:tcW w:w="4938" w:type="dxa"/>
          </w:tcPr>
          <w:p w:rsidR="002D53F2" w:rsidRPr="00EB1306" w:rsidRDefault="002D53F2" w:rsidP="0002609D">
            <w:pPr>
              <w:spacing w:line="360" w:lineRule="auto"/>
              <w:jc w:val="left"/>
              <w:rPr>
                <w:sz w:val="24"/>
                <w:szCs w:val="24"/>
              </w:rPr>
            </w:pPr>
            <w:r w:rsidRPr="00496CD2">
              <w:rPr>
                <w:sz w:val="24"/>
                <w:szCs w:val="24"/>
              </w:rPr>
              <w:t>Инициализация привязки коллекции с производителями</w:t>
            </w:r>
          </w:p>
        </w:tc>
      </w:tr>
      <w:tr w:rsidR="002D53F2" w:rsidRPr="00EB1306" w:rsidTr="00815868">
        <w:tc>
          <w:tcPr>
            <w:tcW w:w="1701" w:type="dxa"/>
            <w:vMerge/>
          </w:tcPr>
          <w:p w:rsidR="002D53F2" w:rsidRPr="00EB1306" w:rsidRDefault="002D53F2" w:rsidP="0002609D">
            <w:pPr>
              <w:spacing w:line="360" w:lineRule="auto"/>
              <w:jc w:val="left"/>
              <w:rPr>
                <w:sz w:val="24"/>
                <w:szCs w:val="24"/>
              </w:rPr>
            </w:pPr>
          </w:p>
        </w:tc>
        <w:tc>
          <w:tcPr>
            <w:tcW w:w="3261" w:type="dxa"/>
          </w:tcPr>
          <w:p w:rsidR="002D53F2" w:rsidRPr="00EB1306" w:rsidRDefault="002D53F2" w:rsidP="0002609D">
            <w:pPr>
              <w:spacing w:line="360" w:lineRule="auto"/>
              <w:jc w:val="left"/>
              <w:rPr>
                <w:sz w:val="24"/>
                <w:szCs w:val="24"/>
              </w:rPr>
            </w:pPr>
            <w:r w:rsidRPr="00496CD2">
              <w:rPr>
                <w:sz w:val="24"/>
                <w:szCs w:val="24"/>
              </w:rPr>
              <w:t>BindRAMTypes</w:t>
            </w:r>
          </w:p>
        </w:tc>
        <w:tc>
          <w:tcPr>
            <w:tcW w:w="4938" w:type="dxa"/>
          </w:tcPr>
          <w:p w:rsidR="002D53F2" w:rsidRPr="00EB1306" w:rsidRDefault="002D53F2" w:rsidP="0002609D">
            <w:pPr>
              <w:spacing w:line="360" w:lineRule="auto"/>
              <w:jc w:val="left"/>
              <w:rPr>
                <w:sz w:val="24"/>
                <w:szCs w:val="24"/>
              </w:rPr>
            </w:pPr>
            <w:r w:rsidRPr="00496CD2">
              <w:rPr>
                <w:sz w:val="24"/>
                <w:szCs w:val="24"/>
              </w:rPr>
              <w:t>Инициализация привязки коллекции с типами оперативной памяти</w:t>
            </w:r>
          </w:p>
        </w:tc>
      </w:tr>
      <w:tr w:rsidR="002D53F2" w:rsidRPr="00EB1306" w:rsidTr="00815868">
        <w:tc>
          <w:tcPr>
            <w:tcW w:w="1701" w:type="dxa"/>
            <w:vMerge/>
            <w:tcBorders>
              <w:bottom w:val="nil"/>
            </w:tcBorders>
          </w:tcPr>
          <w:p w:rsidR="002D53F2" w:rsidRPr="00EB1306" w:rsidRDefault="002D53F2" w:rsidP="0002609D">
            <w:pPr>
              <w:spacing w:line="360" w:lineRule="auto"/>
              <w:jc w:val="left"/>
              <w:rPr>
                <w:sz w:val="24"/>
                <w:szCs w:val="24"/>
              </w:rPr>
            </w:pPr>
          </w:p>
        </w:tc>
        <w:tc>
          <w:tcPr>
            <w:tcW w:w="3261" w:type="dxa"/>
            <w:tcBorders>
              <w:bottom w:val="nil"/>
            </w:tcBorders>
          </w:tcPr>
          <w:p w:rsidR="002D53F2" w:rsidRPr="00EB1306" w:rsidRDefault="002D53F2" w:rsidP="0002609D">
            <w:pPr>
              <w:spacing w:line="360" w:lineRule="auto"/>
              <w:jc w:val="left"/>
              <w:rPr>
                <w:sz w:val="24"/>
                <w:szCs w:val="24"/>
              </w:rPr>
            </w:pPr>
            <w:r w:rsidRPr="00496CD2">
              <w:rPr>
                <w:sz w:val="24"/>
                <w:szCs w:val="24"/>
              </w:rPr>
              <w:t>InitEditRAM</w:t>
            </w:r>
          </w:p>
        </w:tc>
        <w:tc>
          <w:tcPr>
            <w:tcW w:w="4938" w:type="dxa"/>
            <w:tcBorders>
              <w:bottom w:val="nil"/>
            </w:tcBorders>
          </w:tcPr>
          <w:p w:rsidR="002D53F2" w:rsidRPr="00EB1306" w:rsidRDefault="002D53F2" w:rsidP="0002609D">
            <w:pPr>
              <w:spacing w:line="360" w:lineRule="auto"/>
              <w:jc w:val="left"/>
              <w:rPr>
                <w:sz w:val="24"/>
                <w:szCs w:val="24"/>
              </w:rPr>
            </w:pPr>
            <w:r w:rsidRPr="00496CD2">
              <w:rPr>
                <w:sz w:val="24"/>
                <w:szCs w:val="24"/>
              </w:rPr>
              <w:t>Инициализация привязок для редактирования выбранной оперативной памяти</w:t>
            </w:r>
          </w:p>
        </w:tc>
      </w:tr>
    </w:tbl>
    <w:p w:rsidR="00163492" w:rsidRDefault="00163492"/>
    <w:p w:rsidR="00163492" w:rsidRDefault="00163492">
      <w:pPr>
        <w:widowControl/>
        <w:spacing w:line="360" w:lineRule="auto"/>
        <w:ind w:firstLine="851"/>
        <w:jc w:val="both"/>
      </w:pPr>
      <w:r>
        <w:br w:type="page"/>
      </w:r>
    </w:p>
    <w:p w:rsidR="00163492" w:rsidRDefault="00163492" w:rsidP="00163492">
      <w:pPr>
        <w:spacing w:line="360" w:lineRule="auto"/>
        <w:ind w:firstLine="851"/>
        <w:jc w:val="both"/>
        <w:rPr>
          <w:sz w:val="28"/>
        </w:rPr>
      </w:pPr>
      <w:r>
        <w:rPr>
          <w:sz w:val="28"/>
        </w:rPr>
        <w:lastRenderedPageBreak/>
        <w:t>Продолжение таблицы 55</w:t>
      </w:r>
    </w:p>
    <w:tbl>
      <w:tblPr>
        <w:tblStyle w:val="ac"/>
        <w:tblW w:w="0" w:type="auto"/>
        <w:tblInd w:w="108" w:type="dxa"/>
        <w:tblLayout w:type="fixed"/>
        <w:tblLook w:val="04A0" w:firstRow="1" w:lastRow="0" w:firstColumn="1" w:lastColumn="0" w:noHBand="0" w:noVBand="1"/>
      </w:tblPr>
      <w:tblGrid>
        <w:gridCol w:w="1701"/>
        <w:gridCol w:w="3261"/>
        <w:gridCol w:w="4938"/>
      </w:tblGrid>
      <w:tr w:rsidR="00163492" w:rsidRPr="0012231A" w:rsidTr="00815868">
        <w:tc>
          <w:tcPr>
            <w:tcW w:w="1701" w:type="dxa"/>
            <w:tcBorders>
              <w:bottom w:val="single" w:sz="4" w:space="0" w:color="auto"/>
            </w:tcBorders>
          </w:tcPr>
          <w:p w:rsidR="00163492" w:rsidRPr="0012231A" w:rsidRDefault="00163492" w:rsidP="00163492">
            <w:pPr>
              <w:spacing w:line="360" w:lineRule="auto"/>
              <w:jc w:val="center"/>
              <w:rPr>
                <w:b/>
                <w:sz w:val="24"/>
                <w:szCs w:val="24"/>
              </w:rPr>
            </w:pPr>
            <w:r w:rsidRPr="0012231A">
              <w:rPr>
                <w:b/>
                <w:sz w:val="24"/>
                <w:szCs w:val="24"/>
              </w:rPr>
              <w:t>Имя модуля</w:t>
            </w:r>
          </w:p>
        </w:tc>
        <w:tc>
          <w:tcPr>
            <w:tcW w:w="3261" w:type="dxa"/>
            <w:tcBorders>
              <w:bottom w:val="single" w:sz="4" w:space="0" w:color="auto"/>
            </w:tcBorders>
          </w:tcPr>
          <w:p w:rsidR="00163492" w:rsidRPr="0012231A" w:rsidRDefault="00163492" w:rsidP="00163492">
            <w:pPr>
              <w:spacing w:line="360" w:lineRule="auto"/>
              <w:jc w:val="center"/>
              <w:rPr>
                <w:b/>
                <w:sz w:val="24"/>
                <w:szCs w:val="24"/>
              </w:rPr>
            </w:pPr>
            <w:r w:rsidRPr="0012231A">
              <w:rPr>
                <w:b/>
                <w:sz w:val="24"/>
                <w:szCs w:val="24"/>
              </w:rPr>
              <w:t>Имя процедуры (функции)</w:t>
            </w:r>
          </w:p>
        </w:tc>
        <w:tc>
          <w:tcPr>
            <w:tcW w:w="4938" w:type="dxa"/>
            <w:tcBorders>
              <w:bottom w:val="single" w:sz="4" w:space="0" w:color="auto"/>
            </w:tcBorders>
          </w:tcPr>
          <w:p w:rsidR="00163492" w:rsidRPr="0012231A" w:rsidRDefault="00163492" w:rsidP="00163492">
            <w:pPr>
              <w:spacing w:line="360" w:lineRule="auto"/>
              <w:jc w:val="center"/>
              <w:rPr>
                <w:b/>
                <w:sz w:val="24"/>
                <w:szCs w:val="24"/>
              </w:rPr>
            </w:pPr>
            <w:r w:rsidRPr="0012231A">
              <w:rPr>
                <w:b/>
                <w:sz w:val="24"/>
                <w:szCs w:val="24"/>
              </w:rPr>
              <w:t>Назначение процедуры (функции)</w:t>
            </w:r>
          </w:p>
        </w:tc>
      </w:tr>
      <w:tr w:rsidR="002D53F2" w:rsidRPr="00EB1306" w:rsidTr="00815868">
        <w:tc>
          <w:tcPr>
            <w:tcW w:w="1701" w:type="dxa"/>
            <w:vMerge w:val="restart"/>
          </w:tcPr>
          <w:p w:rsidR="002D53F2" w:rsidRPr="00EB1306" w:rsidRDefault="00DF5101" w:rsidP="0002609D">
            <w:pPr>
              <w:spacing w:line="360" w:lineRule="auto"/>
              <w:jc w:val="left"/>
              <w:rPr>
                <w:sz w:val="24"/>
                <w:szCs w:val="24"/>
              </w:rPr>
            </w:pPr>
            <w:r w:rsidRPr="004B2F30">
              <w:rPr>
                <w:sz w:val="24"/>
                <w:szCs w:val="24"/>
              </w:rPr>
              <w:t>EditRAMForm.cs</w:t>
            </w:r>
          </w:p>
        </w:tc>
        <w:tc>
          <w:tcPr>
            <w:tcW w:w="3261" w:type="dxa"/>
          </w:tcPr>
          <w:p w:rsidR="002D53F2" w:rsidRPr="00EB1306" w:rsidRDefault="002D53F2" w:rsidP="0002609D">
            <w:pPr>
              <w:spacing w:line="360" w:lineRule="auto"/>
              <w:jc w:val="left"/>
              <w:rPr>
                <w:sz w:val="24"/>
                <w:szCs w:val="24"/>
              </w:rPr>
            </w:pPr>
            <w:r w:rsidRPr="00496CD2">
              <w:rPr>
                <w:sz w:val="24"/>
                <w:szCs w:val="24"/>
              </w:rPr>
              <w:t>manufacturerBindingSource_CurrentChanged</w:t>
            </w:r>
          </w:p>
        </w:tc>
        <w:tc>
          <w:tcPr>
            <w:tcW w:w="4938" w:type="dxa"/>
          </w:tcPr>
          <w:p w:rsidR="002D53F2" w:rsidRPr="00EB1306" w:rsidRDefault="002D53F2" w:rsidP="0002609D">
            <w:pPr>
              <w:spacing w:line="360" w:lineRule="auto"/>
              <w:jc w:val="left"/>
              <w:rPr>
                <w:sz w:val="24"/>
                <w:szCs w:val="24"/>
              </w:rPr>
            </w:pPr>
            <w:r w:rsidRPr="00496CD2">
              <w:rPr>
                <w:sz w:val="24"/>
                <w:szCs w:val="24"/>
              </w:rPr>
              <w:t>Обработчик события изменения текущего элемента в источнике данных производителей</w:t>
            </w:r>
          </w:p>
        </w:tc>
      </w:tr>
      <w:tr w:rsidR="002D53F2" w:rsidRPr="00EB1306" w:rsidTr="00815868">
        <w:tc>
          <w:tcPr>
            <w:tcW w:w="1701" w:type="dxa"/>
            <w:vMerge/>
          </w:tcPr>
          <w:p w:rsidR="002D53F2" w:rsidRPr="00EB1306" w:rsidRDefault="002D53F2" w:rsidP="0002609D">
            <w:pPr>
              <w:spacing w:line="360" w:lineRule="auto"/>
              <w:jc w:val="left"/>
              <w:rPr>
                <w:sz w:val="24"/>
                <w:szCs w:val="24"/>
              </w:rPr>
            </w:pPr>
          </w:p>
        </w:tc>
        <w:tc>
          <w:tcPr>
            <w:tcW w:w="3261" w:type="dxa"/>
          </w:tcPr>
          <w:p w:rsidR="002D53F2" w:rsidRPr="00EB1306" w:rsidRDefault="002D53F2" w:rsidP="0002609D">
            <w:pPr>
              <w:spacing w:line="360" w:lineRule="auto"/>
              <w:jc w:val="left"/>
              <w:rPr>
                <w:sz w:val="24"/>
                <w:szCs w:val="24"/>
              </w:rPr>
            </w:pPr>
            <w:r w:rsidRPr="00496CD2">
              <w:rPr>
                <w:sz w:val="24"/>
                <w:szCs w:val="24"/>
              </w:rPr>
              <w:t>ramTypeBindingSource_CurrentChanged</w:t>
            </w:r>
          </w:p>
        </w:tc>
        <w:tc>
          <w:tcPr>
            <w:tcW w:w="4938" w:type="dxa"/>
          </w:tcPr>
          <w:p w:rsidR="002D53F2" w:rsidRPr="00EB1306" w:rsidRDefault="002D53F2" w:rsidP="0002609D">
            <w:pPr>
              <w:spacing w:line="360" w:lineRule="auto"/>
              <w:jc w:val="left"/>
              <w:rPr>
                <w:sz w:val="24"/>
                <w:szCs w:val="24"/>
              </w:rPr>
            </w:pPr>
            <w:r w:rsidRPr="00496CD2">
              <w:rPr>
                <w:sz w:val="24"/>
                <w:szCs w:val="24"/>
              </w:rPr>
              <w:t>Обработчик события изменения текущего элемента в источнике данных тип</w:t>
            </w:r>
            <w:r w:rsidR="007640D0">
              <w:rPr>
                <w:sz w:val="24"/>
                <w:szCs w:val="24"/>
              </w:rPr>
              <w:t>ов</w:t>
            </w:r>
            <w:r w:rsidRPr="00496CD2">
              <w:rPr>
                <w:sz w:val="24"/>
                <w:szCs w:val="24"/>
              </w:rPr>
              <w:t xml:space="preserve"> оперативной памяти</w:t>
            </w:r>
          </w:p>
        </w:tc>
      </w:tr>
      <w:tr w:rsidR="002D53F2" w:rsidRPr="00EB1306" w:rsidTr="00815868">
        <w:tc>
          <w:tcPr>
            <w:tcW w:w="1701" w:type="dxa"/>
            <w:vMerge/>
          </w:tcPr>
          <w:p w:rsidR="002D53F2" w:rsidRPr="00EB1306" w:rsidRDefault="002D53F2" w:rsidP="0002609D">
            <w:pPr>
              <w:spacing w:line="360" w:lineRule="auto"/>
              <w:jc w:val="left"/>
              <w:rPr>
                <w:sz w:val="24"/>
                <w:szCs w:val="24"/>
              </w:rPr>
            </w:pPr>
          </w:p>
        </w:tc>
        <w:tc>
          <w:tcPr>
            <w:tcW w:w="3261" w:type="dxa"/>
          </w:tcPr>
          <w:p w:rsidR="002D53F2" w:rsidRPr="00EB1306" w:rsidRDefault="002D53F2" w:rsidP="0002609D">
            <w:pPr>
              <w:spacing w:line="360" w:lineRule="auto"/>
              <w:jc w:val="left"/>
              <w:rPr>
                <w:sz w:val="24"/>
                <w:szCs w:val="24"/>
              </w:rPr>
            </w:pPr>
            <w:r w:rsidRPr="00496CD2">
              <w:rPr>
                <w:sz w:val="24"/>
                <w:szCs w:val="24"/>
              </w:rPr>
              <w:t>pictureBox1_Click</w:t>
            </w:r>
          </w:p>
        </w:tc>
        <w:tc>
          <w:tcPr>
            <w:tcW w:w="4938" w:type="dxa"/>
          </w:tcPr>
          <w:p w:rsidR="002D53F2" w:rsidRPr="00EB1306" w:rsidRDefault="002D53F2" w:rsidP="0002609D">
            <w:pPr>
              <w:spacing w:line="360" w:lineRule="auto"/>
              <w:jc w:val="left"/>
              <w:rPr>
                <w:sz w:val="24"/>
                <w:szCs w:val="24"/>
              </w:rPr>
            </w:pPr>
            <w:r w:rsidRPr="00496CD2">
              <w:rPr>
                <w:sz w:val="24"/>
                <w:szCs w:val="24"/>
              </w:rPr>
              <w:t>Обработчик события нажатия клавиши мыши на графический объект, который производит удаление выбранного производителя</w:t>
            </w:r>
          </w:p>
        </w:tc>
      </w:tr>
      <w:tr w:rsidR="002D53F2" w:rsidRPr="00EB1306" w:rsidTr="00815868">
        <w:tc>
          <w:tcPr>
            <w:tcW w:w="1701" w:type="dxa"/>
            <w:vMerge/>
          </w:tcPr>
          <w:p w:rsidR="002D53F2" w:rsidRPr="00EB1306" w:rsidRDefault="002D53F2" w:rsidP="0002609D">
            <w:pPr>
              <w:spacing w:line="360" w:lineRule="auto"/>
              <w:jc w:val="left"/>
              <w:rPr>
                <w:sz w:val="24"/>
                <w:szCs w:val="24"/>
              </w:rPr>
            </w:pPr>
          </w:p>
        </w:tc>
        <w:tc>
          <w:tcPr>
            <w:tcW w:w="3261" w:type="dxa"/>
          </w:tcPr>
          <w:p w:rsidR="002D53F2" w:rsidRPr="00EB1306" w:rsidRDefault="002D53F2" w:rsidP="0002609D">
            <w:pPr>
              <w:spacing w:line="360" w:lineRule="auto"/>
              <w:jc w:val="left"/>
              <w:rPr>
                <w:sz w:val="24"/>
                <w:szCs w:val="24"/>
              </w:rPr>
            </w:pPr>
            <w:r w:rsidRPr="00496CD2">
              <w:rPr>
                <w:sz w:val="24"/>
                <w:szCs w:val="24"/>
              </w:rPr>
              <w:t>pictureBox2_Click</w:t>
            </w:r>
          </w:p>
        </w:tc>
        <w:tc>
          <w:tcPr>
            <w:tcW w:w="4938" w:type="dxa"/>
          </w:tcPr>
          <w:p w:rsidR="002D53F2" w:rsidRPr="00EB1306" w:rsidRDefault="002D53F2" w:rsidP="0002609D">
            <w:pPr>
              <w:spacing w:line="360" w:lineRule="auto"/>
              <w:jc w:val="left"/>
              <w:rPr>
                <w:sz w:val="24"/>
                <w:szCs w:val="24"/>
              </w:rPr>
            </w:pPr>
            <w:r w:rsidRPr="00496CD2">
              <w:rPr>
                <w:sz w:val="24"/>
                <w:szCs w:val="24"/>
              </w:rPr>
              <w:t>Обработчик события нажатия клавиши мыши на графический объект, который производит удаление выбранного типа оперативной памяти</w:t>
            </w:r>
          </w:p>
        </w:tc>
      </w:tr>
      <w:tr w:rsidR="002D53F2" w:rsidRPr="00EB1306" w:rsidTr="00815868">
        <w:tc>
          <w:tcPr>
            <w:tcW w:w="1701" w:type="dxa"/>
            <w:vMerge/>
          </w:tcPr>
          <w:p w:rsidR="002D53F2" w:rsidRPr="00EB1306" w:rsidRDefault="002D53F2" w:rsidP="0002609D">
            <w:pPr>
              <w:spacing w:line="360" w:lineRule="auto"/>
              <w:jc w:val="left"/>
              <w:rPr>
                <w:sz w:val="24"/>
                <w:szCs w:val="24"/>
              </w:rPr>
            </w:pPr>
          </w:p>
        </w:tc>
        <w:tc>
          <w:tcPr>
            <w:tcW w:w="3261" w:type="dxa"/>
          </w:tcPr>
          <w:p w:rsidR="002D53F2" w:rsidRPr="00EB1306" w:rsidRDefault="002D53F2" w:rsidP="0002609D">
            <w:pPr>
              <w:spacing w:line="360" w:lineRule="auto"/>
              <w:jc w:val="left"/>
              <w:rPr>
                <w:sz w:val="24"/>
                <w:szCs w:val="24"/>
              </w:rPr>
            </w:pPr>
            <w:r w:rsidRPr="00496CD2">
              <w:rPr>
                <w:sz w:val="24"/>
                <w:szCs w:val="24"/>
              </w:rPr>
              <w:t>EditRAMForm_FormClosing</w:t>
            </w:r>
          </w:p>
        </w:tc>
        <w:tc>
          <w:tcPr>
            <w:tcW w:w="4938" w:type="dxa"/>
          </w:tcPr>
          <w:p w:rsidR="002D53F2" w:rsidRPr="00EB1306" w:rsidRDefault="002D53F2" w:rsidP="0002609D">
            <w:pPr>
              <w:spacing w:line="360" w:lineRule="auto"/>
              <w:jc w:val="left"/>
              <w:rPr>
                <w:sz w:val="24"/>
                <w:szCs w:val="24"/>
              </w:rPr>
            </w:pPr>
            <w:r w:rsidRPr="00496CD2">
              <w:rPr>
                <w:sz w:val="24"/>
                <w:szCs w:val="24"/>
              </w:rPr>
              <w:t>Обработчик события закрытия формы</w:t>
            </w:r>
          </w:p>
        </w:tc>
      </w:tr>
      <w:tr w:rsidR="002D53F2" w:rsidRPr="00EB1306" w:rsidTr="00815868">
        <w:tc>
          <w:tcPr>
            <w:tcW w:w="1701" w:type="dxa"/>
            <w:vMerge/>
          </w:tcPr>
          <w:p w:rsidR="002D53F2" w:rsidRPr="00EB1306" w:rsidRDefault="002D53F2" w:rsidP="0002609D">
            <w:pPr>
              <w:spacing w:line="360" w:lineRule="auto"/>
              <w:jc w:val="left"/>
              <w:rPr>
                <w:sz w:val="24"/>
                <w:szCs w:val="24"/>
              </w:rPr>
            </w:pPr>
          </w:p>
        </w:tc>
        <w:tc>
          <w:tcPr>
            <w:tcW w:w="3261" w:type="dxa"/>
          </w:tcPr>
          <w:p w:rsidR="002D53F2" w:rsidRPr="00EB1306" w:rsidRDefault="002D53F2" w:rsidP="0002609D">
            <w:pPr>
              <w:spacing w:line="360" w:lineRule="auto"/>
              <w:jc w:val="left"/>
              <w:rPr>
                <w:sz w:val="24"/>
                <w:szCs w:val="24"/>
              </w:rPr>
            </w:pPr>
            <w:r w:rsidRPr="00496CD2">
              <w:rPr>
                <w:sz w:val="24"/>
                <w:szCs w:val="24"/>
              </w:rPr>
              <w:t>btn_Cancel_Click</w:t>
            </w:r>
          </w:p>
        </w:tc>
        <w:tc>
          <w:tcPr>
            <w:tcW w:w="4938" w:type="dxa"/>
          </w:tcPr>
          <w:p w:rsidR="002D53F2" w:rsidRPr="00EB1306" w:rsidRDefault="002D53F2" w:rsidP="0002609D">
            <w:pPr>
              <w:spacing w:line="360" w:lineRule="auto"/>
              <w:jc w:val="left"/>
              <w:rPr>
                <w:sz w:val="24"/>
                <w:szCs w:val="24"/>
              </w:rPr>
            </w:pPr>
            <w:r w:rsidRPr="00496CD2">
              <w:rPr>
                <w:sz w:val="24"/>
                <w:szCs w:val="24"/>
              </w:rPr>
              <w:t>Обработчик события нажатия клавиши мыши на кнопку, который производит отмену создания / редактирования оперативной памяти, закрывая форму</w:t>
            </w:r>
          </w:p>
        </w:tc>
      </w:tr>
      <w:tr w:rsidR="002D53F2" w:rsidRPr="00EB1306" w:rsidTr="00815868">
        <w:tc>
          <w:tcPr>
            <w:tcW w:w="1701" w:type="dxa"/>
            <w:vMerge/>
          </w:tcPr>
          <w:p w:rsidR="002D53F2" w:rsidRPr="00EB1306" w:rsidRDefault="002D53F2" w:rsidP="0002609D">
            <w:pPr>
              <w:spacing w:line="360" w:lineRule="auto"/>
              <w:jc w:val="left"/>
              <w:rPr>
                <w:sz w:val="24"/>
                <w:szCs w:val="24"/>
              </w:rPr>
            </w:pPr>
          </w:p>
        </w:tc>
        <w:tc>
          <w:tcPr>
            <w:tcW w:w="3261" w:type="dxa"/>
          </w:tcPr>
          <w:p w:rsidR="002D53F2" w:rsidRPr="00EB1306" w:rsidRDefault="002D53F2" w:rsidP="0002609D">
            <w:pPr>
              <w:spacing w:line="360" w:lineRule="auto"/>
              <w:jc w:val="left"/>
              <w:rPr>
                <w:sz w:val="24"/>
                <w:szCs w:val="24"/>
              </w:rPr>
            </w:pPr>
            <w:r w:rsidRPr="00496CD2">
              <w:rPr>
                <w:sz w:val="24"/>
                <w:szCs w:val="24"/>
              </w:rPr>
              <w:t>btn_Save_Click</w:t>
            </w:r>
          </w:p>
        </w:tc>
        <w:tc>
          <w:tcPr>
            <w:tcW w:w="4938" w:type="dxa"/>
          </w:tcPr>
          <w:p w:rsidR="002D53F2" w:rsidRPr="00EB1306" w:rsidRDefault="002D53F2" w:rsidP="0002609D">
            <w:pPr>
              <w:spacing w:line="360" w:lineRule="auto"/>
              <w:jc w:val="left"/>
              <w:rPr>
                <w:sz w:val="24"/>
                <w:szCs w:val="24"/>
              </w:rPr>
            </w:pPr>
            <w:r w:rsidRPr="00496CD2">
              <w:rPr>
                <w:sz w:val="24"/>
                <w:szCs w:val="24"/>
              </w:rPr>
              <w:t>Обработчик события нажатия клавиши мыши на кнопку, который производит сохранение добавляемой / редактируемой записи об оперативной памяти</w:t>
            </w:r>
          </w:p>
        </w:tc>
      </w:tr>
      <w:tr w:rsidR="002D53F2" w:rsidRPr="00EB1306" w:rsidTr="00815868">
        <w:tc>
          <w:tcPr>
            <w:tcW w:w="1701" w:type="dxa"/>
            <w:vMerge/>
          </w:tcPr>
          <w:p w:rsidR="002D53F2" w:rsidRPr="00EB1306" w:rsidRDefault="002D53F2" w:rsidP="0002609D">
            <w:pPr>
              <w:spacing w:line="360" w:lineRule="auto"/>
              <w:jc w:val="left"/>
              <w:rPr>
                <w:sz w:val="24"/>
                <w:szCs w:val="24"/>
              </w:rPr>
            </w:pPr>
          </w:p>
        </w:tc>
        <w:tc>
          <w:tcPr>
            <w:tcW w:w="3261" w:type="dxa"/>
          </w:tcPr>
          <w:p w:rsidR="002D53F2" w:rsidRPr="00EB1306" w:rsidRDefault="002D53F2" w:rsidP="0002609D">
            <w:pPr>
              <w:spacing w:line="360" w:lineRule="auto"/>
              <w:jc w:val="left"/>
              <w:rPr>
                <w:sz w:val="24"/>
                <w:szCs w:val="24"/>
              </w:rPr>
            </w:pPr>
            <w:r w:rsidRPr="00496CD2">
              <w:rPr>
                <w:sz w:val="24"/>
                <w:szCs w:val="24"/>
              </w:rPr>
              <w:t>pictureBox4_Click</w:t>
            </w:r>
          </w:p>
        </w:tc>
        <w:tc>
          <w:tcPr>
            <w:tcW w:w="4938" w:type="dxa"/>
          </w:tcPr>
          <w:p w:rsidR="002D53F2" w:rsidRPr="00EB1306" w:rsidRDefault="002D53F2" w:rsidP="0002609D">
            <w:pPr>
              <w:spacing w:line="360" w:lineRule="auto"/>
              <w:jc w:val="left"/>
              <w:rPr>
                <w:sz w:val="24"/>
                <w:szCs w:val="24"/>
              </w:rPr>
            </w:pPr>
            <w:r w:rsidRPr="00496CD2">
              <w:rPr>
                <w:sz w:val="24"/>
                <w:szCs w:val="24"/>
              </w:rPr>
              <w:t>Обработчик события нажатия клавиши мыши на графический объект, который открывает диалоговое окно формы редактирования производителей</w:t>
            </w:r>
          </w:p>
        </w:tc>
      </w:tr>
      <w:tr w:rsidR="002D53F2" w:rsidRPr="00EB1306" w:rsidTr="00815868">
        <w:tc>
          <w:tcPr>
            <w:tcW w:w="1701" w:type="dxa"/>
            <w:vMerge/>
            <w:tcBorders>
              <w:bottom w:val="nil"/>
            </w:tcBorders>
          </w:tcPr>
          <w:p w:rsidR="002D53F2" w:rsidRPr="00EB1306" w:rsidRDefault="002D53F2" w:rsidP="0002609D">
            <w:pPr>
              <w:spacing w:line="360" w:lineRule="auto"/>
              <w:jc w:val="left"/>
              <w:rPr>
                <w:sz w:val="24"/>
                <w:szCs w:val="24"/>
              </w:rPr>
            </w:pPr>
          </w:p>
        </w:tc>
        <w:tc>
          <w:tcPr>
            <w:tcW w:w="3261" w:type="dxa"/>
            <w:tcBorders>
              <w:bottom w:val="nil"/>
            </w:tcBorders>
          </w:tcPr>
          <w:p w:rsidR="002D53F2" w:rsidRPr="00EB1306" w:rsidRDefault="002D53F2" w:rsidP="0002609D">
            <w:pPr>
              <w:spacing w:line="360" w:lineRule="auto"/>
              <w:jc w:val="left"/>
              <w:rPr>
                <w:sz w:val="24"/>
                <w:szCs w:val="24"/>
              </w:rPr>
            </w:pPr>
            <w:r w:rsidRPr="00496CD2">
              <w:rPr>
                <w:sz w:val="24"/>
                <w:szCs w:val="24"/>
              </w:rPr>
              <w:t>pictureBox17_Click</w:t>
            </w:r>
          </w:p>
        </w:tc>
        <w:tc>
          <w:tcPr>
            <w:tcW w:w="4938" w:type="dxa"/>
            <w:tcBorders>
              <w:bottom w:val="nil"/>
            </w:tcBorders>
          </w:tcPr>
          <w:p w:rsidR="002D53F2" w:rsidRPr="00EB1306" w:rsidRDefault="002D53F2" w:rsidP="0002609D">
            <w:pPr>
              <w:spacing w:line="360" w:lineRule="auto"/>
              <w:jc w:val="left"/>
              <w:rPr>
                <w:sz w:val="24"/>
                <w:szCs w:val="24"/>
              </w:rPr>
            </w:pPr>
            <w:r w:rsidRPr="00496CD2">
              <w:rPr>
                <w:sz w:val="24"/>
                <w:szCs w:val="24"/>
              </w:rPr>
              <w:t>Обработчик события нажатия клавиши мыши на графический объект, который открывает диалоговое окно поиска производителя</w:t>
            </w:r>
          </w:p>
        </w:tc>
      </w:tr>
    </w:tbl>
    <w:p w:rsidR="00163492" w:rsidRDefault="00163492"/>
    <w:p w:rsidR="00163492" w:rsidRDefault="00163492">
      <w:pPr>
        <w:widowControl/>
        <w:spacing w:line="360" w:lineRule="auto"/>
        <w:ind w:firstLine="851"/>
        <w:jc w:val="both"/>
      </w:pPr>
      <w:r>
        <w:br w:type="page"/>
      </w:r>
    </w:p>
    <w:p w:rsidR="00163492" w:rsidRDefault="00163492" w:rsidP="00163492">
      <w:pPr>
        <w:spacing w:line="360" w:lineRule="auto"/>
        <w:ind w:firstLine="851"/>
        <w:jc w:val="both"/>
        <w:rPr>
          <w:sz w:val="28"/>
        </w:rPr>
      </w:pPr>
      <w:r>
        <w:rPr>
          <w:sz w:val="28"/>
        </w:rPr>
        <w:lastRenderedPageBreak/>
        <w:t>Продолжение таблицы 55</w:t>
      </w:r>
    </w:p>
    <w:tbl>
      <w:tblPr>
        <w:tblStyle w:val="ac"/>
        <w:tblW w:w="0" w:type="auto"/>
        <w:tblInd w:w="108" w:type="dxa"/>
        <w:tblLayout w:type="fixed"/>
        <w:tblLook w:val="04A0" w:firstRow="1" w:lastRow="0" w:firstColumn="1" w:lastColumn="0" w:noHBand="0" w:noVBand="1"/>
      </w:tblPr>
      <w:tblGrid>
        <w:gridCol w:w="1701"/>
        <w:gridCol w:w="3261"/>
        <w:gridCol w:w="4938"/>
      </w:tblGrid>
      <w:tr w:rsidR="00163492" w:rsidRPr="0012231A" w:rsidTr="00815868">
        <w:tc>
          <w:tcPr>
            <w:tcW w:w="1701" w:type="dxa"/>
          </w:tcPr>
          <w:p w:rsidR="00163492" w:rsidRPr="0012231A" w:rsidRDefault="00163492" w:rsidP="00163492">
            <w:pPr>
              <w:spacing w:line="360" w:lineRule="auto"/>
              <w:jc w:val="center"/>
              <w:rPr>
                <w:b/>
                <w:sz w:val="24"/>
                <w:szCs w:val="24"/>
              </w:rPr>
            </w:pPr>
            <w:r w:rsidRPr="0012231A">
              <w:rPr>
                <w:b/>
                <w:sz w:val="24"/>
                <w:szCs w:val="24"/>
              </w:rPr>
              <w:t>Имя модуля</w:t>
            </w:r>
          </w:p>
        </w:tc>
        <w:tc>
          <w:tcPr>
            <w:tcW w:w="3261" w:type="dxa"/>
          </w:tcPr>
          <w:p w:rsidR="00163492" w:rsidRPr="0012231A" w:rsidRDefault="00163492" w:rsidP="00163492">
            <w:pPr>
              <w:spacing w:line="360" w:lineRule="auto"/>
              <w:jc w:val="center"/>
              <w:rPr>
                <w:b/>
                <w:sz w:val="24"/>
                <w:szCs w:val="24"/>
              </w:rPr>
            </w:pPr>
            <w:r w:rsidRPr="0012231A">
              <w:rPr>
                <w:b/>
                <w:sz w:val="24"/>
                <w:szCs w:val="24"/>
              </w:rPr>
              <w:t>Имя процедуры (функции)</w:t>
            </w:r>
          </w:p>
        </w:tc>
        <w:tc>
          <w:tcPr>
            <w:tcW w:w="4938" w:type="dxa"/>
          </w:tcPr>
          <w:p w:rsidR="00163492" w:rsidRPr="0012231A" w:rsidRDefault="00163492" w:rsidP="00163492">
            <w:pPr>
              <w:spacing w:line="360" w:lineRule="auto"/>
              <w:jc w:val="center"/>
              <w:rPr>
                <w:b/>
                <w:sz w:val="24"/>
                <w:szCs w:val="24"/>
              </w:rPr>
            </w:pPr>
            <w:r w:rsidRPr="0012231A">
              <w:rPr>
                <w:b/>
                <w:sz w:val="24"/>
                <w:szCs w:val="24"/>
              </w:rPr>
              <w:t>Назначение процедуры (функции)</w:t>
            </w:r>
          </w:p>
        </w:tc>
      </w:tr>
      <w:tr w:rsidR="002D53F2" w:rsidRPr="00EB1306" w:rsidTr="00815868">
        <w:tc>
          <w:tcPr>
            <w:tcW w:w="1701" w:type="dxa"/>
            <w:vMerge w:val="restart"/>
          </w:tcPr>
          <w:p w:rsidR="002D53F2" w:rsidRPr="00EB1306" w:rsidRDefault="002A6576" w:rsidP="0002609D">
            <w:pPr>
              <w:spacing w:line="360" w:lineRule="auto"/>
              <w:jc w:val="left"/>
              <w:rPr>
                <w:sz w:val="24"/>
                <w:szCs w:val="24"/>
              </w:rPr>
            </w:pPr>
            <w:r w:rsidRPr="004B2F30">
              <w:rPr>
                <w:sz w:val="24"/>
                <w:szCs w:val="24"/>
              </w:rPr>
              <w:t>EditRAMForm.cs</w:t>
            </w:r>
          </w:p>
        </w:tc>
        <w:tc>
          <w:tcPr>
            <w:tcW w:w="3261" w:type="dxa"/>
          </w:tcPr>
          <w:p w:rsidR="002D53F2" w:rsidRPr="00EB1306" w:rsidRDefault="002D53F2" w:rsidP="0002609D">
            <w:pPr>
              <w:spacing w:line="360" w:lineRule="auto"/>
              <w:jc w:val="left"/>
              <w:rPr>
                <w:sz w:val="24"/>
                <w:szCs w:val="24"/>
              </w:rPr>
            </w:pPr>
            <w:r w:rsidRPr="00496CD2">
              <w:rPr>
                <w:sz w:val="24"/>
                <w:szCs w:val="24"/>
              </w:rPr>
              <w:t>pictureBox5_Click</w:t>
            </w:r>
          </w:p>
        </w:tc>
        <w:tc>
          <w:tcPr>
            <w:tcW w:w="4938" w:type="dxa"/>
          </w:tcPr>
          <w:p w:rsidR="002D53F2" w:rsidRPr="00EB1306" w:rsidRDefault="002D53F2" w:rsidP="0002609D">
            <w:pPr>
              <w:spacing w:line="360" w:lineRule="auto"/>
              <w:jc w:val="left"/>
              <w:rPr>
                <w:sz w:val="24"/>
                <w:szCs w:val="24"/>
              </w:rPr>
            </w:pPr>
            <w:r w:rsidRPr="00496CD2">
              <w:rPr>
                <w:sz w:val="24"/>
                <w:szCs w:val="24"/>
              </w:rPr>
              <w:t>Обработчик события нажатия клавиши мыши на графический объект, который открывает диалоговое окно редактирования типов оперативной памяти</w:t>
            </w:r>
          </w:p>
        </w:tc>
      </w:tr>
      <w:tr w:rsidR="002D53F2" w:rsidRPr="00EB1306" w:rsidTr="00815868">
        <w:tc>
          <w:tcPr>
            <w:tcW w:w="1701" w:type="dxa"/>
            <w:vMerge/>
          </w:tcPr>
          <w:p w:rsidR="002D53F2" w:rsidRPr="00EB1306" w:rsidRDefault="002D53F2" w:rsidP="0002609D">
            <w:pPr>
              <w:spacing w:line="360" w:lineRule="auto"/>
              <w:jc w:val="left"/>
              <w:rPr>
                <w:sz w:val="24"/>
                <w:szCs w:val="24"/>
              </w:rPr>
            </w:pPr>
          </w:p>
        </w:tc>
        <w:tc>
          <w:tcPr>
            <w:tcW w:w="3261" w:type="dxa"/>
          </w:tcPr>
          <w:p w:rsidR="002D53F2" w:rsidRPr="00EB1306" w:rsidRDefault="002D53F2" w:rsidP="0002609D">
            <w:pPr>
              <w:spacing w:line="360" w:lineRule="auto"/>
              <w:jc w:val="left"/>
              <w:rPr>
                <w:sz w:val="24"/>
                <w:szCs w:val="24"/>
              </w:rPr>
            </w:pPr>
            <w:r w:rsidRPr="00496CD2">
              <w:rPr>
                <w:sz w:val="24"/>
                <w:szCs w:val="24"/>
              </w:rPr>
              <w:t>pictureBox3_Click</w:t>
            </w:r>
          </w:p>
        </w:tc>
        <w:tc>
          <w:tcPr>
            <w:tcW w:w="4938" w:type="dxa"/>
          </w:tcPr>
          <w:p w:rsidR="002D53F2" w:rsidRPr="00EB1306" w:rsidRDefault="002D53F2" w:rsidP="0002609D">
            <w:pPr>
              <w:spacing w:line="360" w:lineRule="auto"/>
              <w:jc w:val="left"/>
              <w:rPr>
                <w:sz w:val="24"/>
                <w:szCs w:val="24"/>
              </w:rPr>
            </w:pPr>
            <w:r w:rsidRPr="00496CD2">
              <w:rPr>
                <w:sz w:val="24"/>
                <w:szCs w:val="24"/>
              </w:rPr>
              <w:t>Обработчик события нажатия клавиши мыши на графический объект, который открывает диалоговое окно поиска типа оперативной памяти</w:t>
            </w:r>
          </w:p>
        </w:tc>
      </w:tr>
      <w:tr w:rsidR="002D53F2" w:rsidRPr="00EB1306" w:rsidTr="00815868">
        <w:tc>
          <w:tcPr>
            <w:tcW w:w="1701" w:type="dxa"/>
            <w:vMerge/>
          </w:tcPr>
          <w:p w:rsidR="002D53F2" w:rsidRPr="00EB1306" w:rsidRDefault="002D53F2" w:rsidP="0002609D">
            <w:pPr>
              <w:spacing w:line="360" w:lineRule="auto"/>
              <w:jc w:val="left"/>
              <w:rPr>
                <w:sz w:val="24"/>
                <w:szCs w:val="24"/>
              </w:rPr>
            </w:pPr>
          </w:p>
        </w:tc>
        <w:tc>
          <w:tcPr>
            <w:tcW w:w="3261" w:type="dxa"/>
          </w:tcPr>
          <w:p w:rsidR="002D53F2" w:rsidRPr="00EB1306" w:rsidRDefault="002D53F2" w:rsidP="0002609D">
            <w:pPr>
              <w:spacing w:line="360" w:lineRule="auto"/>
              <w:jc w:val="left"/>
              <w:rPr>
                <w:sz w:val="24"/>
                <w:szCs w:val="24"/>
              </w:rPr>
            </w:pPr>
            <w:r w:rsidRPr="00496CD2">
              <w:rPr>
                <w:sz w:val="24"/>
                <w:szCs w:val="24"/>
              </w:rPr>
              <w:t>comboBox1_SelectedIndexChanged</w:t>
            </w:r>
          </w:p>
        </w:tc>
        <w:tc>
          <w:tcPr>
            <w:tcW w:w="4938" w:type="dxa"/>
          </w:tcPr>
          <w:p w:rsidR="002D53F2" w:rsidRPr="00EB1306" w:rsidRDefault="002D53F2" w:rsidP="0002609D">
            <w:pPr>
              <w:spacing w:line="360" w:lineRule="auto"/>
              <w:jc w:val="left"/>
              <w:rPr>
                <w:sz w:val="24"/>
                <w:szCs w:val="24"/>
              </w:rPr>
            </w:pPr>
            <w:r w:rsidRPr="00496CD2">
              <w:rPr>
                <w:sz w:val="24"/>
                <w:szCs w:val="24"/>
              </w:rPr>
              <w:t xml:space="preserve">Обработчик события изменения текущего индекса в списке </w:t>
            </w:r>
            <w:bookmarkStart w:id="54" w:name="OLE_LINK13"/>
            <w:r w:rsidRPr="00496CD2">
              <w:rPr>
                <w:sz w:val="24"/>
                <w:szCs w:val="24"/>
              </w:rPr>
              <w:t>производителей</w:t>
            </w:r>
            <w:bookmarkEnd w:id="54"/>
          </w:p>
        </w:tc>
      </w:tr>
      <w:tr w:rsidR="002D53F2" w:rsidRPr="00EB1306" w:rsidTr="00815868">
        <w:tc>
          <w:tcPr>
            <w:tcW w:w="1701" w:type="dxa"/>
            <w:vMerge/>
          </w:tcPr>
          <w:p w:rsidR="002D53F2" w:rsidRPr="00EB1306" w:rsidRDefault="002D53F2" w:rsidP="0002609D">
            <w:pPr>
              <w:spacing w:line="360" w:lineRule="auto"/>
              <w:jc w:val="left"/>
              <w:rPr>
                <w:sz w:val="24"/>
                <w:szCs w:val="24"/>
              </w:rPr>
            </w:pPr>
          </w:p>
        </w:tc>
        <w:tc>
          <w:tcPr>
            <w:tcW w:w="3261" w:type="dxa"/>
          </w:tcPr>
          <w:p w:rsidR="002D53F2" w:rsidRPr="00EB1306" w:rsidRDefault="002D53F2" w:rsidP="0002609D">
            <w:pPr>
              <w:spacing w:line="360" w:lineRule="auto"/>
              <w:jc w:val="left"/>
              <w:rPr>
                <w:sz w:val="24"/>
                <w:szCs w:val="24"/>
              </w:rPr>
            </w:pPr>
            <w:r w:rsidRPr="00496CD2">
              <w:rPr>
                <w:sz w:val="24"/>
                <w:szCs w:val="24"/>
              </w:rPr>
              <w:t>comboBox2_SelectedIndexChanged</w:t>
            </w:r>
          </w:p>
        </w:tc>
        <w:tc>
          <w:tcPr>
            <w:tcW w:w="4938" w:type="dxa"/>
          </w:tcPr>
          <w:p w:rsidR="002D53F2" w:rsidRPr="00EB1306" w:rsidRDefault="002D53F2" w:rsidP="0002609D">
            <w:pPr>
              <w:spacing w:line="360" w:lineRule="auto"/>
              <w:jc w:val="left"/>
              <w:rPr>
                <w:sz w:val="24"/>
                <w:szCs w:val="24"/>
              </w:rPr>
            </w:pPr>
            <w:r w:rsidRPr="00496CD2">
              <w:rPr>
                <w:sz w:val="24"/>
                <w:szCs w:val="24"/>
              </w:rPr>
              <w:t>Обработчик события изменения текущего индекса в списке типов оперативной памяти</w:t>
            </w:r>
          </w:p>
        </w:tc>
      </w:tr>
      <w:tr w:rsidR="002D53F2" w:rsidRPr="00EB1306" w:rsidTr="00815868">
        <w:tc>
          <w:tcPr>
            <w:tcW w:w="1701" w:type="dxa"/>
            <w:vMerge/>
          </w:tcPr>
          <w:p w:rsidR="002D53F2" w:rsidRPr="00EB1306" w:rsidRDefault="002D53F2" w:rsidP="0002609D">
            <w:pPr>
              <w:spacing w:line="360" w:lineRule="auto"/>
              <w:jc w:val="left"/>
              <w:rPr>
                <w:sz w:val="24"/>
                <w:szCs w:val="24"/>
              </w:rPr>
            </w:pPr>
          </w:p>
        </w:tc>
        <w:tc>
          <w:tcPr>
            <w:tcW w:w="3261" w:type="dxa"/>
          </w:tcPr>
          <w:p w:rsidR="002D53F2" w:rsidRPr="00EB1306" w:rsidRDefault="002D53F2" w:rsidP="0002609D">
            <w:pPr>
              <w:spacing w:line="360" w:lineRule="auto"/>
              <w:jc w:val="left"/>
              <w:rPr>
                <w:sz w:val="24"/>
                <w:szCs w:val="24"/>
              </w:rPr>
            </w:pPr>
            <w:r w:rsidRPr="00496CD2">
              <w:rPr>
                <w:sz w:val="24"/>
                <w:szCs w:val="24"/>
              </w:rPr>
              <w:t>textBox1_KeyPress</w:t>
            </w:r>
          </w:p>
        </w:tc>
        <w:tc>
          <w:tcPr>
            <w:tcW w:w="4938" w:type="dxa"/>
          </w:tcPr>
          <w:p w:rsidR="002D53F2" w:rsidRPr="00EB1306" w:rsidRDefault="002D53F2" w:rsidP="0002609D">
            <w:pPr>
              <w:spacing w:line="360" w:lineRule="auto"/>
              <w:jc w:val="left"/>
              <w:rPr>
                <w:sz w:val="24"/>
                <w:szCs w:val="24"/>
              </w:rPr>
            </w:pPr>
            <w:r w:rsidRPr="00496CD2">
              <w:rPr>
                <w:sz w:val="24"/>
                <w:szCs w:val="24"/>
              </w:rPr>
              <w:t>Обработчик события нажатия клавиши в текстовом поле с наименованием, который ограничивает ввод только русских букв, пробела и управляющих символов</w:t>
            </w:r>
          </w:p>
        </w:tc>
      </w:tr>
      <w:tr w:rsidR="002D53F2" w:rsidRPr="00EB1306" w:rsidTr="00815868">
        <w:tc>
          <w:tcPr>
            <w:tcW w:w="1701" w:type="dxa"/>
            <w:vMerge/>
          </w:tcPr>
          <w:p w:rsidR="002D53F2" w:rsidRPr="00EB1306" w:rsidRDefault="002D53F2" w:rsidP="0002609D">
            <w:pPr>
              <w:spacing w:line="360" w:lineRule="auto"/>
              <w:jc w:val="left"/>
              <w:rPr>
                <w:sz w:val="24"/>
                <w:szCs w:val="24"/>
              </w:rPr>
            </w:pPr>
          </w:p>
        </w:tc>
        <w:tc>
          <w:tcPr>
            <w:tcW w:w="3261" w:type="dxa"/>
          </w:tcPr>
          <w:p w:rsidR="002D53F2" w:rsidRPr="00EB1306" w:rsidRDefault="002D53F2" w:rsidP="0002609D">
            <w:pPr>
              <w:spacing w:line="360" w:lineRule="auto"/>
              <w:jc w:val="left"/>
              <w:rPr>
                <w:sz w:val="24"/>
                <w:szCs w:val="24"/>
              </w:rPr>
            </w:pPr>
            <w:r w:rsidRPr="00496CD2">
              <w:rPr>
                <w:sz w:val="24"/>
                <w:szCs w:val="24"/>
              </w:rPr>
              <w:t>numericUpDown1_KeyPress</w:t>
            </w:r>
          </w:p>
        </w:tc>
        <w:tc>
          <w:tcPr>
            <w:tcW w:w="4938" w:type="dxa"/>
          </w:tcPr>
          <w:p w:rsidR="002D53F2" w:rsidRPr="00EB1306" w:rsidRDefault="002D53F2" w:rsidP="0002609D">
            <w:pPr>
              <w:spacing w:line="360" w:lineRule="auto"/>
              <w:jc w:val="left"/>
              <w:rPr>
                <w:sz w:val="24"/>
                <w:szCs w:val="24"/>
              </w:rPr>
            </w:pPr>
            <w:r w:rsidRPr="00496CD2">
              <w:rPr>
                <w:sz w:val="24"/>
                <w:szCs w:val="24"/>
              </w:rPr>
              <w:t>Обработчик события нажатия клавиши в numericupdown с объемом модуля, который ограничивает ввод только цифр и управляющих символов</w:t>
            </w:r>
          </w:p>
        </w:tc>
      </w:tr>
      <w:tr w:rsidR="002D53F2" w:rsidRPr="00EB1306" w:rsidTr="00815868">
        <w:tc>
          <w:tcPr>
            <w:tcW w:w="1701" w:type="dxa"/>
            <w:vMerge/>
            <w:tcBorders>
              <w:bottom w:val="single" w:sz="4" w:space="0" w:color="auto"/>
            </w:tcBorders>
          </w:tcPr>
          <w:p w:rsidR="002D53F2" w:rsidRPr="00EB1306" w:rsidRDefault="002D53F2" w:rsidP="0002609D">
            <w:pPr>
              <w:spacing w:line="360" w:lineRule="auto"/>
              <w:jc w:val="left"/>
              <w:rPr>
                <w:sz w:val="24"/>
                <w:szCs w:val="24"/>
              </w:rPr>
            </w:pPr>
          </w:p>
        </w:tc>
        <w:tc>
          <w:tcPr>
            <w:tcW w:w="3261" w:type="dxa"/>
            <w:tcBorders>
              <w:bottom w:val="single" w:sz="4" w:space="0" w:color="auto"/>
            </w:tcBorders>
          </w:tcPr>
          <w:p w:rsidR="002D53F2" w:rsidRPr="00EB1306" w:rsidRDefault="002D53F2" w:rsidP="0002609D">
            <w:pPr>
              <w:spacing w:line="360" w:lineRule="auto"/>
              <w:jc w:val="left"/>
              <w:rPr>
                <w:sz w:val="24"/>
                <w:szCs w:val="24"/>
              </w:rPr>
            </w:pPr>
            <w:r w:rsidRPr="00496CD2">
              <w:rPr>
                <w:sz w:val="24"/>
                <w:szCs w:val="24"/>
              </w:rPr>
              <w:t>textBox3_KeyPress</w:t>
            </w:r>
          </w:p>
        </w:tc>
        <w:tc>
          <w:tcPr>
            <w:tcW w:w="4938" w:type="dxa"/>
            <w:tcBorders>
              <w:bottom w:val="single" w:sz="4" w:space="0" w:color="auto"/>
            </w:tcBorders>
          </w:tcPr>
          <w:p w:rsidR="002D53F2" w:rsidRPr="00EB1306" w:rsidRDefault="002D53F2" w:rsidP="0002609D">
            <w:pPr>
              <w:spacing w:line="360" w:lineRule="auto"/>
              <w:jc w:val="left"/>
              <w:rPr>
                <w:sz w:val="24"/>
                <w:szCs w:val="24"/>
              </w:rPr>
            </w:pPr>
            <w:r w:rsidRPr="00496CD2">
              <w:rPr>
                <w:sz w:val="24"/>
                <w:szCs w:val="24"/>
              </w:rPr>
              <w:t>Обработчик события нажатия клавиши в текстовом поле с ценой, который ограничивает ввод только цифр, управляющих символов, и 1 запятой</w:t>
            </w:r>
          </w:p>
        </w:tc>
      </w:tr>
      <w:tr w:rsidR="00FE2300" w:rsidRPr="00EB1306" w:rsidTr="00815868">
        <w:tc>
          <w:tcPr>
            <w:tcW w:w="1701" w:type="dxa"/>
            <w:vMerge w:val="restart"/>
          </w:tcPr>
          <w:p w:rsidR="00FE2300" w:rsidRPr="00EB1306" w:rsidRDefault="00FE2300" w:rsidP="0002609D">
            <w:pPr>
              <w:spacing w:line="360" w:lineRule="auto"/>
              <w:jc w:val="left"/>
              <w:rPr>
                <w:sz w:val="24"/>
                <w:szCs w:val="24"/>
              </w:rPr>
            </w:pPr>
            <w:r w:rsidRPr="00C4354B">
              <w:rPr>
                <w:sz w:val="24"/>
                <w:szCs w:val="24"/>
              </w:rPr>
              <w:t>EditPlatformForm.cs</w:t>
            </w:r>
          </w:p>
        </w:tc>
        <w:tc>
          <w:tcPr>
            <w:tcW w:w="3261" w:type="dxa"/>
          </w:tcPr>
          <w:p w:rsidR="00FE2300" w:rsidRPr="00EB1306" w:rsidRDefault="00FE2300" w:rsidP="0002609D">
            <w:pPr>
              <w:spacing w:line="360" w:lineRule="auto"/>
              <w:jc w:val="left"/>
              <w:rPr>
                <w:sz w:val="24"/>
                <w:szCs w:val="24"/>
              </w:rPr>
            </w:pPr>
            <w:r w:rsidRPr="007F37C0">
              <w:rPr>
                <w:sz w:val="24"/>
                <w:szCs w:val="24"/>
              </w:rPr>
              <w:t>EditPlatformForm</w:t>
            </w:r>
          </w:p>
        </w:tc>
        <w:tc>
          <w:tcPr>
            <w:tcW w:w="4938" w:type="dxa"/>
          </w:tcPr>
          <w:p w:rsidR="00FE2300" w:rsidRPr="00EB1306" w:rsidRDefault="00FE2300" w:rsidP="0002609D">
            <w:pPr>
              <w:spacing w:line="360" w:lineRule="auto"/>
              <w:jc w:val="left"/>
              <w:rPr>
                <w:sz w:val="24"/>
                <w:szCs w:val="24"/>
              </w:rPr>
            </w:pPr>
            <w:r w:rsidRPr="007F37C0">
              <w:rPr>
                <w:sz w:val="24"/>
                <w:szCs w:val="24"/>
              </w:rPr>
              <w:t>Конструктор формы создания новой платформы</w:t>
            </w:r>
          </w:p>
        </w:tc>
      </w:tr>
      <w:tr w:rsidR="00FE2300" w:rsidRPr="00EB1306" w:rsidTr="00815868">
        <w:tc>
          <w:tcPr>
            <w:tcW w:w="1701" w:type="dxa"/>
            <w:vMerge/>
          </w:tcPr>
          <w:p w:rsidR="00FE2300" w:rsidRPr="00EB1306" w:rsidRDefault="00FE2300" w:rsidP="0002609D">
            <w:pPr>
              <w:spacing w:line="360" w:lineRule="auto"/>
              <w:jc w:val="left"/>
              <w:rPr>
                <w:sz w:val="24"/>
                <w:szCs w:val="24"/>
              </w:rPr>
            </w:pPr>
          </w:p>
        </w:tc>
        <w:tc>
          <w:tcPr>
            <w:tcW w:w="3261" w:type="dxa"/>
          </w:tcPr>
          <w:p w:rsidR="00FE2300" w:rsidRPr="00EB1306" w:rsidRDefault="00FE2300" w:rsidP="0002609D">
            <w:pPr>
              <w:spacing w:line="360" w:lineRule="auto"/>
              <w:jc w:val="left"/>
              <w:rPr>
                <w:sz w:val="24"/>
                <w:szCs w:val="24"/>
              </w:rPr>
            </w:pPr>
            <w:r w:rsidRPr="007F37C0">
              <w:rPr>
                <w:sz w:val="24"/>
                <w:szCs w:val="24"/>
              </w:rPr>
              <w:t>EditPlatformForm(PlatformInfo selectedPlatform)</w:t>
            </w:r>
          </w:p>
        </w:tc>
        <w:tc>
          <w:tcPr>
            <w:tcW w:w="4938" w:type="dxa"/>
          </w:tcPr>
          <w:p w:rsidR="00FE2300" w:rsidRPr="00EB1306" w:rsidRDefault="00FE2300" w:rsidP="0002609D">
            <w:pPr>
              <w:spacing w:line="360" w:lineRule="auto"/>
              <w:jc w:val="left"/>
              <w:rPr>
                <w:sz w:val="24"/>
                <w:szCs w:val="24"/>
              </w:rPr>
            </w:pPr>
            <w:r w:rsidRPr="007F37C0">
              <w:rPr>
                <w:sz w:val="24"/>
                <w:szCs w:val="24"/>
              </w:rPr>
              <w:t xml:space="preserve">Конструктор формы редактирования </w:t>
            </w:r>
            <w:r w:rsidRPr="004B2F30">
              <w:rPr>
                <w:sz w:val="24"/>
                <w:szCs w:val="24"/>
              </w:rPr>
              <w:t>выбранной</w:t>
            </w:r>
            <w:r w:rsidRPr="007F37C0">
              <w:rPr>
                <w:sz w:val="24"/>
                <w:szCs w:val="24"/>
              </w:rPr>
              <w:t>платформы</w:t>
            </w:r>
          </w:p>
        </w:tc>
      </w:tr>
      <w:tr w:rsidR="00FE2300" w:rsidRPr="00EB1306" w:rsidTr="00815868">
        <w:tc>
          <w:tcPr>
            <w:tcW w:w="1701" w:type="dxa"/>
            <w:vMerge/>
          </w:tcPr>
          <w:p w:rsidR="00FE2300" w:rsidRPr="00EB1306" w:rsidRDefault="00FE2300" w:rsidP="0002609D">
            <w:pPr>
              <w:spacing w:line="360" w:lineRule="auto"/>
              <w:jc w:val="left"/>
              <w:rPr>
                <w:sz w:val="24"/>
                <w:szCs w:val="24"/>
              </w:rPr>
            </w:pPr>
          </w:p>
        </w:tc>
        <w:tc>
          <w:tcPr>
            <w:tcW w:w="3261" w:type="dxa"/>
          </w:tcPr>
          <w:p w:rsidR="00FE2300" w:rsidRPr="00EB1306" w:rsidRDefault="00FE2300" w:rsidP="0002609D">
            <w:pPr>
              <w:spacing w:line="360" w:lineRule="auto"/>
              <w:jc w:val="left"/>
              <w:rPr>
                <w:sz w:val="24"/>
                <w:szCs w:val="24"/>
              </w:rPr>
            </w:pPr>
            <w:r w:rsidRPr="00E07FFA">
              <w:rPr>
                <w:sz w:val="24"/>
                <w:szCs w:val="24"/>
              </w:rPr>
              <w:t>InitEditPlatform</w:t>
            </w:r>
          </w:p>
        </w:tc>
        <w:tc>
          <w:tcPr>
            <w:tcW w:w="4938" w:type="dxa"/>
          </w:tcPr>
          <w:p w:rsidR="00FE2300" w:rsidRPr="00EB1306" w:rsidRDefault="00FE2300" w:rsidP="0002609D">
            <w:pPr>
              <w:spacing w:line="360" w:lineRule="auto"/>
              <w:jc w:val="left"/>
              <w:rPr>
                <w:sz w:val="24"/>
                <w:szCs w:val="24"/>
              </w:rPr>
            </w:pPr>
            <w:r w:rsidRPr="00E07FFA">
              <w:rPr>
                <w:sz w:val="24"/>
                <w:szCs w:val="24"/>
              </w:rPr>
              <w:t>Инициализация привязок для редактирования выбранной платформы</w:t>
            </w:r>
          </w:p>
        </w:tc>
      </w:tr>
      <w:tr w:rsidR="00FE2300" w:rsidRPr="00EB1306" w:rsidTr="00815868">
        <w:tc>
          <w:tcPr>
            <w:tcW w:w="1701" w:type="dxa"/>
            <w:vMerge/>
            <w:tcBorders>
              <w:bottom w:val="nil"/>
            </w:tcBorders>
          </w:tcPr>
          <w:p w:rsidR="00FE2300" w:rsidRPr="00EB1306" w:rsidRDefault="00FE2300" w:rsidP="0002609D">
            <w:pPr>
              <w:spacing w:line="360" w:lineRule="auto"/>
              <w:jc w:val="left"/>
              <w:rPr>
                <w:sz w:val="24"/>
                <w:szCs w:val="24"/>
              </w:rPr>
            </w:pPr>
          </w:p>
        </w:tc>
        <w:tc>
          <w:tcPr>
            <w:tcW w:w="3261" w:type="dxa"/>
            <w:tcBorders>
              <w:bottom w:val="nil"/>
            </w:tcBorders>
          </w:tcPr>
          <w:p w:rsidR="00FE2300" w:rsidRPr="00EB1306" w:rsidRDefault="00FE2300" w:rsidP="0002609D">
            <w:pPr>
              <w:spacing w:line="360" w:lineRule="auto"/>
              <w:jc w:val="left"/>
              <w:rPr>
                <w:sz w:val="24"/>
                <w:szCs w:val="24"/>
              </w:rPr>
            </w:pPr>
            <w:r w:rsidRPr="00E07FFA">
              <w:rPr>
                <w:sz w:val="24"/>
                <w:szCs w:val="24"/>
              </w:rPr>
              <w:t>BindAll</w:t>
            </w:r>
          </w:p>
        </w:tc>
        <w:tc>
          <w:tcPr>
            <w:tcW w:w="4938" w:type="dxa"/>
            <w:tcBorders>
              <w:bottom w:val="nil"/>
            </w:tcBorders>
          </w:tcPr>
          <w:p w:rsidR="00FE2300" w:rsidRPr="00EB1306" w:rsidRDefault="00FE2300" w:rsidP="0002609D">
            <w:pPr>
              <w:spacing w:line="360" w:lineRule="auto"/>
              <w:jc w:val="left"/>
              <w:rPr>
                <w:sz w:val="24"/>
                <w:szCs w:val="24"/>
              </w:rPr>
            </w:pPr>
            <w:r w:rsidRPr="00E07FFA">
              <w:rPr>
                <w:sz w:val="24"/>
                <w:szCs w:val="24"/>
              </w:rPr>
              <w:t>Инициализация привязок всех коллекций</w:t>
            </w:r>
          </w:p>
        </w:tc>
      </w:tr>
    </w:tbl>
    <w:p w:rsidR="00163492" w:rsidRDefault="00163492"/>
    <w:p w:rsidR="00163492" w:rsidRDefault="00163492">
      <w:pPr>
        <w:widowControl/>
        <w:spacing w:line="360" w:lineRule="auto"/>
        <w:ind w:firstLine="851"/>
        <w:jc w:val="both"/>
      </w:pPr>
      <w:r>
        <w:br w:type="page"/>
      </w:r>
    </w:p>
    <w:p w:rsidR="00163492" w:rsidRDefault="00163492" w:rsidP="00163492">
      <w:pPr>
        <w:spacing w:line="360" w:lineRule="auto"/>
        <w:ind w:firstLine="851"/>
        <w:jc w:val="both"/>
        <w:rPr>
          <w:sz w:val="28"/>
        </w:rPr>
      </w:pPr>
      <w:r>
        <w:rPr>
          <w:sz w:val="28"/>
        </w:rPr>
        <w:lastRenderedPageBreak/>
        <w:t>Продолжение таблицы 55</w:t>
      </w:r>
    </w:p>
    <w:tbl>
      <w:tblPr>
        <w:tblStyle w:val="ac"/>
        <w:tblW w:w="0" w:type="auto"/>
        <w:tblInd w:w="108" w:type="dxa"/>
        <w:tblLayout w:type="fixed"/>
        <w:tblLook w:val="04A0" w:firstRow="1" w:lastRow="0" w:firstColumn="1" w:lastColumn="0" w:noHBand="0" w:noVBand="1"/>
      </w:tblPr>
      <w:tblGrid>
        <w:gridCol w:w="1701"/>
        <w:gridCol w:w="3261"/>
        <w:gridCol w:w="4938"/>
      </w:tblGrid>
      <w:tr w:rsidR="00163492" w:rsidRPr="0012231A" w:rsidTr="00815868">
        <w:tc>
          <w:tcPr>
            <w:tcW w:w="1701" w:type="dxa"/>
            <w:tcBorders>
              <w:bottom w:val="single" w:sz="4" w:space="0" w:color="auto"/>
            </w:tcBorders>
          </w:tcPr>
          <w:p w:rsidR="00163492" w:rsidRPr="0012231A" w:rsidRDefault="00163492" w:rsidP="00163492">
            <w:pPr>
              <w:spacing w:line="360" w:lineRule="auto"/>
              <w:jc w:val="center"/>
              <w:rPr>
                <w:b/>
                <w:sz w:val="24"/>
                <w:szCs w:val="24"/>
              </w:rPr>
            </w:pPr>
            <w:r w:rsidRPr="0012231A">
              <w:rPr>
                <w:b/>
                <w:sz w:val="24"/>
                <w:szCs w:val="24"/>
              </w:rPr>
              <w:t>Имя модуля</w:t>
            </w:r>
          </w:p>
        </w:tc>
        <w:tc>
          <w:tcPr>
            <w:tcW w:w="3261" w:type="dxa"/>
            <w:tcBorders>
              <w:bottom w:val="single" w:sz="4" w:space="0" w:color="auto"/>
            </w:tcBorders>
          </w:tcPr>
          <w:p w:rsidR="00163492" w:rsidRPr="0012231A" w:rsidRDefault="00163492" w:rsidP="00163492">
            <w:pPr>
              <w:spacing w:line="360" w:lineRule="auto"/>
              <w:jc w:val="center"/>
              <w:rPr>
                <w:b/>
                <w:sz w:val="24"/>
                <w:szCs w:val="24"/>
              </w:rPr>
            </w:pPr>
            <w:r w:rsidRPr="0012231A">
              <w:rPr>
                <w:b/>
                <w:sz w:val="24"/>
                <w:szCs w:val="24"/>
              </w:rPr>
              <w:t>Имя процедуры (функции)</w:t>
            </w:r>
          </w:p>
        </w:tc>
        <w:tc>
          <w:tcPr>
            <w:tcW w:w="4938" w:type="dxa"/>
            <w:tcBorders>
              <w:bottom w:val="single" w:sz="4" w:space="0" w:color="auto"/>
            </w:tcBorders>
          </w:tcPr>
          <w:p w:rsidR="00163492" w:rsidRPr="0012231A" w:rsidRDefault="00163492" w:rsidP="00163492">
            <w:pPr>
              <w:spacing w:line="360" w:lineRule="auto"/>
              <w:jc w:val="center"/>
              <w:rPr>
                <w:b/>
                <w:sz w:val="24"/>
                <w:szCs w:val="24"/>
              </w:rPr>
            </w:pPr>
            <w:r w:rsidRPr="0012231A">
              <w:rPr>
                <w:b/>
                <w:sz w:val="24"/>
                <w:szCs w:val="24"/>
              </w:rPr>
              <w:t>Назначение процедуры (функции)</w:t>
            </w:r>
          </w:p>
        </w:tc>
      </w:tr>
      <w:tr w:rsidR="00FE2300" w:rsidRPr="00EB1306" w:rsidTr="00815868">
        <w:tc>
          <w:tcPr>
            <w:tcW w:w="1701" w:type="dxa"/>
            <w:vMerge w:val="restart"/>
          </w:tcPr>
          <w:p w:rsidR="00FE2300" w:rsidRPr="00EB1306" w:rsidRDefault="002A6576" w:rsidP="0002609D">
            <w:pPr>
              <w:spacing w:line="360" w:lineRule="auto"/>
              <w:jc w:val="left"/>
              <w:rPr>
                <w:sz w:val="24"/>
                <w:szCs w:val="24"/>
              </w:rPr>
            </w:pPr>
            <w:r w:rsidRPr="00C4354B">
              <w:rPr>
                <w:sz w:val="24"/>
                <w:szCs w:val="24"/>
              </w:rPr>
              <w:t>EditPlatformForm.cs</w:t>
            </w:r>
          </w:p>
        </w:tc>
        <w:tc>
          <w:tcPr>
            <w:tcW w:w="3261" w:type="dxa"/>
          </w:tcPr>
          <w:p w:rsidR="00FE2300" w:rsidRPr="00EB1306" w:rsidRDefault="00FE2300" w:rsidP="0002609D">
            <w:pPr>
              <w:spacing w:line="360" w:lineRule="auto"/>
              <w:jc w:val="left"/>
              <w:rPr>
                <w:sz w:val="24"/>
                <w:szCs w:val="24"/>
              </w:rPr>
            </w:pPr>
            <w:r w:rsidRPr="00E07FFA">
              <w:rPr>
                <w:sz w:val="24"/>
                <w:szCs w:val="24"/>
              </w:rPr>
              <w:t>BindManufacturer</w:t>
            </w:r>
          </w:p>
        </w:tc>
        <w:tc>
          <w:tcPr>
            <w:tcW w:w="4938" w:type="dxa"/>
          </w:tcPr>
          <w:p w:rsidR="00FE2300" w:rsidRPr="00EB1306" w:rsidRDefault="00FE2300" w:rsidP="0002609D">
            <w:pPr>
              <w:spacing w:line="360" w:lineRule="auto"/>
              <w:jc w:val="left"/>
              <w:rPr>
                <w:sz w:val="24"/>
                <w:szCs w:val="24"/>
              </w:rPr>
            </w:pPr>
            <w:r w:rsidRPr="00E07FFA">
              <w:rPr>
                <w:sz w:val="24"/>
                <w:szCs w:val="24"/>
              </w:rPr>
              <w:t>Инициализация привязки коллекции с производителями</w:t>
            </w:r>
          </w:p>
        </w:tc>
      </w:tr>
      <w:tr w:rsidR="00FE2300" w:rsidRPr="00EB1306" w:rsidTr="00815868">
        <w:tc>
          <w:tcPr>
            <w:tcW w:w="1701" w:type="dxa"/>
            <w:vMerge/>
          </w:tcPr>
          <w:p w:rsidR="00FE2300" w:rsidRPr="00EB1306" w:rsidRDefault="00FE2300" w:rsidP="0002609D">
            <w:pPr>
              <w:spacing w:line="360" w:lineRule="auto"/>
              <w:jc w:val="left"/>
              <w:rPr>
                <w:sz w:val="24"/>
                <w:szCs w:val="24"/>
              </w:rPr>
            </w:pPr>
          </w:p>
        </w:tc>
        <w:tc>
          <w:tcPr>
            <w:tcW w:w="3261" w:type="dxa"/>
          </w:tcPr>
          <w:p w:rsidR="00FE2300" w:rsidRPr="00EB1306" w:rsidRDefault="00FE2300" w:rsidP="0002609D">
            <w:pPr>
              <w:spacing w:line="360" w:lineRule="auto"/>
              <w:jc w:val="left"/>
              <w:rPr>
                <w:sz w:val="24"/>
                <w:szCs w:val="24"/>
              </w:rPr>
            </w:pPr>
            <w:r w:rsidRPr="00E07FFA">
              <w:rPr>
                <w:sz w:val="24"/>
                <w:szCs w:val="24"/>
              </w:rPr>
              <w:t>BindCpuSockets</w:t>
            </w:r>
          </w:p>
        </w:tc>
        <w:tc>
          <w:tcPr>
            <w:tcW w:w="4938" w:type="dxa"/>
          </w:tcPr>
          <w:p w:rsidR="00FE2300" w:rsidRPr="00EB1306" w:rsidRDefault="00FE2300" w:rsidP="0002609D">
            <w:pPr>
              <w:spacing w:line="360" w:lineRule="auto"/>
              <w:jc w:val="left"/>
              <w:rPr>
                <w:sz w:val="24"/>
                <w:szCs w:val="24"/>
              </w:rPr>
            </w:pPr>
            <w:r w:rsidRPr="00E07FFA">
              <w:rPr>
                <w:sz w:val="24"/>
                <w:szCs w:val="24"/>
              </w:rPr>
              <w:t>Инициализация привязки коллекции с разъемами процессоров</w:t>
            </w:r>
          </w:p>
        </w:tc>
      </w:tr>
      <w:tr w:rsidR="00FE2300" w:rsidRPr="00EB1306" w:rsidTr="00815868">
        <w:tc>
          <w:tcPr>
            <w:tcW w:w="1701" w:type="dxa"/>
            <w:vMerge/>
          </w:tcPr>
          <w:p w:rsidR="00FE2300" w:rsidRPr="00EB1306" w:rsidRDefault="00FE2300" w:rsidP="0002609D">
            <w:pPr>
              <w:spacing w:line="360" w:lineRule="auto"/>
              <w:jc w:val="left"/>
              <w:rPr>
                <w:sz w:val="24"/>
                <w:szCs w:val="24"/>
              </w:rPr>
            </w:pPr>
          </w:p>
        </w:tc>
        <w:tc>
          <w:tcPr>
            <w:tcW w:w="3261" w:type="dxa"/>
          </w:tcPr>
          <w:p w:rsidR="00FE2300" w:rsidRPr="00EB1306" w:rsidRDefault="00FE2300" w:rsidP="0002609D">
            <w:pPr>
              <w:spacing w:line="360" w:lineRule="auto"/>
              <w:jc w:val="left"/>
              <w:rPr>
                <w:sz w:val="24"/>
                <w:szCs w:val="24"/>
              </w:rPr>
            </w:pPr>
            <w:r w:rsidRPr="00E07FFA">
              <w:rPr>
                <w:sz w:val="24"/>
                <w:szCs w:val="24"/>
              </w:rPr>
              <w:t>BindRamTypes</w:t>
            </w:r>
          </w:p>
        </w:tc>
        <w:tc>
          <w:tcPr>
            <w:tcW w:w="4938" w:type="dxa"/>
          </w:tcPr>
          <w:p w:rsidR="00FE2300" w:rsidRPr="00EB1306" w:rsidRDefault="00FE2300" w:rsidP="0002609D">
            <w:pPr>
              <w:spacing w:line="360" w:lineRule="auto"/>
              <w:jc w:val="left"/>
              <w:rPr>
                <w:sz w:val="24"/>
                <w:szCs w:val="24"/>
              </w:rPr>
            </w:pPr>
            <w:r w:rsidRPr="00E07FFA">
              <w:rPr>
                <w:sz w:val="24"/>
                <w:szCs w:val="24"/>
              </w:rPr>
              <w:t>Инициализация привязки коллекции с типами оперативной памяти</w:t>
            </w:r>
          </w:p>
        </w:tc>
      </w:tr>
      <w:tr w:rsidR="00FE2300" w:rsidRPr="00EB1306" w:rsidTr="00815868">
        <w:tc>
          <w:tcPr>
            <w:tcW w:w="1701" w:type="dxa"/>
            <w:vMerge/>
          </w:tcPr>
          <w:p w:rsidR="00FE2300" w:rsidRPr="00EB1306" w:rsidRDefault="00FE2300" w:rsidP="0002609D">
            <w:pPr>
              <w:spacing w:line="360" w:lineRule="auto"/>
              <w:jc w:val="left"/>
              <w:rPr>
                <w:sz w:val="24"/>
                <w:szCs w:val="24"/>
              </w:rPr>
            </w:pPr>
          </w:p>
        </w:tc>
        <w:tc>
          <w:tcPr>
            <w:tcW w:w="3261" w:type="dxa"/>
          </w:tcPr>
          <w:p w:rsidR="00FE2300" w:rsidRPr="00EB1306" w:rsidRDefault="00FE2300" w:rsidP="0002609D">
            <w:pPr>
              <w:spacing w:line="360" w:lineRule="auto"/>
              <w:jc w:val="left"/>
              <w:rPr>
                <w:sz w:val="24"/>
                <w:szCs w:val="24"/>
              </w:rPr>
            </w:pPr>
            <w:r w:rsidRPr="00E07FFA">
              <w:rPr>
                <w:sz w:val="24"/>
                <w:szCs w:val="24"/>
              </w:rPr>
              <w:t>BindStorageInterfaces</w:t>
            </w:r>
          </w:p>
        </w:tc>
        <w:tc>
          <w:tcPr>
            <w:tcW w:w="4938" w:type="dxa"/>
          </w:tcPr>
          <w:p w:rsidR="00FE2300" w:rsidRPr="00EB1306" w:rsidRDefault="00FE2300" w:rsidP="0002609D">
            <w:pPr>
              <w:spacing w:line="360" w:lineRule="auto"/>
              <w:jc w:val="left"/>
              <w:rPr>
                <w:sz w:val="24"/>
                <w:szCs w:val="24"/>
              </w:rPr>
            </w:pPr>
            <w:r w:rsidRPr="00E07FFA">
              <w:rPr>
                <w:sz w:val="24"/>
                <w:szCs w:val="24"/>
              </w:rPr>
              <w:t>Инициализация привязки коллекции с интерфейсами накопителей</w:t>
            </w:r>
          </w:p>
        </w:tc>
      </w:tr>
      <w:tr w:rsidR="00FE2300" w:rsidRPr="00EB1306" w:rsidTr="00815868">
        <w:tc>
          <w:tcPr>
            <w:tcW w:w="1701" w:type="dxa"/>
            <w:vMerge/>
          </w:tcPr>
          <w:p w:rsidR="00FE2300" w:rsidRPr="00EB1306" w:rsidRDefault="00FE2300" w:rsidP="0002609D">
            <w:pPr>
              <w:spacing w:line="360" w:lineRule="auto"/>
              <w:jc w:val="left"/>
              <w:rPr>
                <w:sz w:val="24"/>
                <w:szCs w:val="24"/>
              </w:rPr>
            </w:pPr>
          </w:p>
        </w:tc>
        <w:tc>
          <w:tcPr>
            <w:tcW w:w="3261" w:type="dxa"/>
          </w:tcPr>
          <w:p w:rsidR="00FE2300" w:rsidRPr="00EB1306" w:rsidRDefault="00FE2300" w:rsidP="0002609D">
            <w:pPr>
              <w:spacing w:line="360" w:lineRule="auto"/>
              <w:jc w:val="left"/>
              <w:rPr>
                <w:sz w:val="24"/>
                <w:szCs w:val="24"/>
              </w:rPr>
            </w:pPr>
            <w:r w:rsidRPr="00E07FFA">
              <w:rPr>
                <w:sz w:val="24"/>
                <w:szCs w:val="24"/>
              </w:rPr>
              <w:t>BindAvalibleInterfacesNew</w:t>
            </w:r>
          </w:p>
        </w:tc>
        <w:tc>
          <w:tcPr>
            <w:tcW w:w="4938" w:type="dxa"/>
          </w:tcPr>
          <w:p w:rsidR="00FE2300" w:rsidRPr="00EB1306" w:rsidRDefault="00FE2300" w:rsidP="0002609D">
            <w:pPr>
              <w:spacing w:line="360" w:lineRule="auto"/>
              <w:jc w:val="left"/>
              <w:rPr>
                <w:sz w:val="24"/>
                <w:szCs w:val="24"/>
              </w:rPr>
            </w:pPr>
            <w:r w:rsidRPr="00E07FFA">
              <w:rPr>
                <w:sz w:val="24"/>
                <w:szCs w:val="24"/>
              </w:rPr>
              <w:t>Привязка коллекции доступных интерфейсов накопителей для новой платформы</w:t>
            </w:r>
          </w:p>
        </w:tc>
      </w:tr>
      <w:tr w:rsidR="00FE2300" w:rsidRPr="00EB1306" w:rsidTr="00815868">
        <w:tc>
          <w:tcPr>
            <w:tcW w:w="1701" w:type="dxa"/>
            <w:vMerge/>
          </w:tcPr>
          <w:p w:rsidR="00FE2300" w:rsidRPr="00EB1306" w:rsidRDefault="00FE2300" w:rsidP="0002609D">
            <w:pPr>
              <w:spacing w:line="360" w:lineRule="auto"/>
              <w:jc w:val="left"/>
              <w:rPr>
                <w:sz w:val="24"/>
                <w:szCs w:val="24"/>
              </w:rPr>
            </w:pPr>
          </w:p>
        </w:tc>
        <w:tc>
          <w:tcPr>
            <w:tcW w:w="3261" w:type="dxa"/>
          </w:tcPr>
          <w:p w:rsidR="00FE2300" w:rsidRPr="00EB1306" w:rsidRDefault="00FE2300" w:rsidP="0002609D">
            <w:pPr>
              <w:spacing w:line="360" w:lineRule="auto"/>
              <w:jc w:val="left"/>
              <w:rPr>
                <w:sz w:val="24"/>
                <w:szCs w:val="24"/>
              </w:rPr>
            </w:pPr>
            <w:r w:rsidRPr="0039020C">
              <w:rPr>
                <w:sz w:val="24"/>
                <w:szCs w:val="24"/>
              </w:rPr>
              <w:t>BindAvalibleInterfacesForEdit</w:t>
            </w:r>
          </w:p>
        </w:tc>
        <w:tc>
          <w:tcPr>
            <w:tcW w:w="4938" w:type="dxa"/>
          </w:tcPr>
          <w:p w:rsidR="00FE2300" w:rsidRPr="00EB1306" w:rsidRDefault="00FE2300" w:rsidP="0002609D">
            <w:pPr>
              <w:spacing w:line="360" w:lineRule="auto"/>
              <w:jc w:val="left"/>
              <w:rPr>
                <w:sz w:val="24"/>
                <w:szCs w:val="24"/>
              </w:rPr>
            </w:pPr>
            <w:r w:rsidRPr="0065757E">
              <w:rPr>
                <w:sz w:val="24"/>
                <w:szCs w:val="24"/>
              </w:rPr>
              <w:t>Привязка коллекции доступных интерфейсов накопителей для редактируемой платформы</w:t>
            </w:r>
          </w:p>
        </w:tc>
      </w:tr>
      <w:tr w:rsidR="00FE2300" w:rsidRPr="00EB1306" w:rsidTr="00815868">
        <w:tc>
          <w:tcPr>
            <w:tcW w:w="1701" w:type="dxa"/>
            <w:vMerge/>
          </w:tcPr>
          <w:p w:rsidR="00FE2300" w:rsidRPr="00EB1306" w:rsidRDefault="00FE2300" w:rsidP="0002609D">
            <w:pPr>
              <w:spacing w:line="360" w:lineRule="auto"/>
              <w:jc w:val="left"/>
              <w:rPr>
                <w:sz w:val="24"/>
                <w:szCs w:val="24"/>
              </w:rPr>
            </w:pPr>
          </w:p>
        </w:tc>
        <w:tc>
          <w:tcPr>
            <w:tcW w:w="3261" w:type="dxa"/>
          </w:tcPr>
          <w:p w:rsidR="00FE2300" w:rsidRPr="00EB1306" w:rsidRDefault="00FE2300" w:rsidP="0002609D">
            <w:pPr>
              <w:spacing w:line="360" w:lineRule="auto"/>
              <w:jc w:val="left"/>
              <w:rPr>
                <w:sz w:val="24"/>
                <w:szCs w:val="24"/>
              </w:rPr>
            </w:pPr>
            <w:r w:rsidRPr="0039020C">
              <w:rPr>
                <w:sz w:val="24"/>
                <w:szCs w:val="24"/>
              </w:rPr>
              <w:t>pictureBox17_Click</w:t>
            </w:r>
          </w:p>
        </w:tc>
        <w:tc>
          <w:tcPr>
            <w:tcW w:w="4938" w:type="dxa"/>
          </w:tcPr>
          <w:p w:rsidR="00FE2300" w:rsidRPr="00EB1306" w:rsidRDefault="00FE2300" w:rsidP="0002609D">
            <w:pPr>
              <w:spacing w:line="360" w:lineRule="auto"/>
              <w:jc w:val="left"/>
              <w:rPr>
                <w:sz w:val="24"/>
                <w:szCs w:val="24"/>
              </w:rPr>
            </w:pPr>
            <w:r w:rsidRPr="0065757E">
              <w:rPr>
                <w:sz w:val="24"/>
                <w:szCs w:val="24"/>
              </w:rPr>
              <w:t>Обработчик события нажатия клавиши мыши на графический объект, который открывает диалоговое окно поиска производителя</w:t>
            </w:r>
          </w:p>
        </w:tc>
      </w:tr>
      <w:tr w:rsidR="00FE2300" w:rsidRPr="00EB1306" w:rsidTr="00815868">
        <w:tc>
          <w:tcPr>
            <w:tcW w:w="1701" w:type="dxa"/>
            <w:vMerge/>
          </w:tcPr>
          <w:p w:rsidR="00FE2300" w:rsidRPr="00EB1306" w:rsidRDefault="00FE2300" w:rsidP="0002609D">
            <w:pPr>
              <w:spacing w:line="360" w:lineRule="auto"/>
              <w:jc w:val="left"/>
              <w:rPr>
                <w:sz w:val="24"/>
                <w:szCs w:val="24"/>
              </w:rPr>
            </w:pPr>
          </w:p>
        </w:tc>
        <w:tc>
          <w:tcPr>
            <w:tcW w:w="3261" w:type="dxa"/>
          </w:tcPr>
          <w:p w:rsidR="00FE2300" w:rsidRPr="00EB1306" w:rsidRDefault="00FE2300" w:rsidP="0002609D">
            <w:pPr>
              <w:spacing w:line="360" w:lineRule="auto"/>
              <w:jc w:val="left"/>
              <w:rPr>
                <w:sz w:val="24"/>
                <w:szCs w:val="24"/>
              </w:rPr>
            </w:pPr>
            <w:r w:rsidRPr="0039020C">
              <w:rPr>
                <w:sz w:val="24"/>
                <w:szCs w:val="24"/>
              </w:rPr>
              <w:t>pictureBox4_Click</w:t>
            </w:r>
          </w:p>
        </w:tc>
        <w:tc>
          <w:tcPr>
            <w:tcW w:w="4938" w:type="dxa"/>
          </w:tcPr>
          <w:p w:rsidR="00FE2300" w:rsidRPr="00EB1306" w:rsidRDefault="00FE2300" w:rsidP="0002609D">
            <w:pPr>
              <w:spacing w:line="360" w:lineRule="auto"/>
              <w:jc w:val="left"/>
              <w:rPr>
                <w:sz w:val="24"/>
                <w:szCs w:val="24"/>
              </w:rPr>
            </w:pPr>
            <w:r w:rsidRPr="0065757E">
              <w:rPr>
                <w:sz w:val="24"/>
                <w:szCs w:val="24"/>
              </w:rPr>
              <w:t>Обработчик события нажатия клавиши мыши на графический объект, открывает диалоговое окно поиска разъема процессора</w:t>
            </w:r>
          </w:p>
        </w:tc>
      </w:tr>
      <w:tr w:rsidR="00FE2300" w:rsidRPr="00EB1306" w:rsidTr="00815868">
        <w:tc>
          <w:tcPr>
            <w:tcW w:w="1701" w:type="dxa"/>
            <w:vMerge/>
          </w:tcPr>
          <w:p w:rsidR="00FE2300" w:rsidRPr="00EB1306" w:rsidRDefault="00FE2300" w:rsidP="0002609D">
            <w:pPr>
              <w:spacing w:line="360" w:lineRule="auto"/>
              <w:jc w:val="left"/>
              <w:rPr>
                <w:sz w:val="24"/>
                <w:szCs w:val="24"/>
              </w:rPr>
            </w:pPr>
          </w:p>
        </w:tc>
        <w:tc>
          <w:tcPr>
            <w:tcW w:w="3261" w:type="dxa"/>
          </w:tcPr>
          <w:p w:rsidR="00FE2300" w:rsidRPr="00EB1306" w:rsidRDefault="00FE2300" w:rsidP="0002609D">
            <w:pPr>
              <w:spacing w:line="360" w:lineRule="auto"/>
              <w:jc w:val="left"/>
              <w:rPr>
                <w:sz w:val="24"/>
                <w:szCs w:val="24"/>
              </w:rPr>
            </w:pPr>
            <w:r w:rsidRPr="0039020C">
              <w:rPr>
                <w:sz w:val="24"/>
                <w:szCs w:val="24"/>
              </w:rPr>
              <w:t>pictureBox5_Click</w:t>
            </w:r>
          </w:p>
        </w:tc>
        <w:tc>
          <w:tcPr>
            <w:tcW w:w="4938" w:type="dxa"/>
          </w:tcPr>
          <w:p w:rsidR="00FE2300" w:rsidRPr="00EB1306" w:rsidRDefault="00FE2300" w:rsidP="0002609D">
            <w:pPr>
              <w:spacing w:line="360" w:lineRule="auto"/>
              <w:jc w:val="left"/>
              <w:rPr>
                <w:sz w:val="24"/>
                <w:szCs w:val="24"/>
              </w:rPr>
            </w:pPr>
            <w:r w:rsidRPr="0065757E">
              <w:rPr>
                <w:sz w:val="24"/>
                <w:szCs w:val="24"/>
              </w:rPr>
              <w:t>Обработчик события нажатия клавиши мыши на графический объект, который открывает диалоговое окно поиска типа оперативной памяти</w:t>
            </w:r>
          </w:p>
        </w:tc>
      </w:tr>
      <w:tr w:rsidR="00FE2300" w:rsidRPr="00EB1306" w:rsidTr="00815868">
        <w:tc>
          <w:tcPr>
            <w:tcW w:w="1701" w:type="dxa"/>
            <w:vMerge/>
          </w:tcPr>
          <w:p w:rsidR="00FE2300" w:rsidRPr="00EB1306" w:rsidRDefault="00FE2300" w:rsidP="0002609D">
            <w:pPr>
              <w:spacing w:line="360" w:lineRule="auto"/>
              <w:jc w:val="left"/>
              <w:rPr>
                <w:sz w:val="24"/>
                <w:szCs w:val="24"/>
              </w:rPr>
            </w:pPr>
          </w:p>
        </w:tc>
        <w:tc>
          <w:tcPr>
            <w:tcW w:w="3261" w:type="dxa"/>
          </w:tcPr>
          <w:p w:rsidR="00FE2300" w:rsidRPr="00EB1306" w:rsidRDefault="00FE2300" w:rsidP="0002609D">
            <w:pPr>
              <w:spacing w:line="360" w:lineRule="auto"/>
              <w:jc w:val="left"/>
              <w:rPr>
                <w:sz w:val="24"/>
                <w:szCs w:val="24"/>
              </w:rPr>
            </w:pPr>
            <w:r w:rsidRPr="0039020C">
              <w:rPr>
                <w:sz w:val="24"/>
                <w:szCs w:val="24"/>
              </w:rPr>
              <w:t>pictureBox1_Click</w:t>
            </w:r>
          </w:p>
        </w:tc>
        <w:tc>
          <w:tcPr>
            <w:tcW w:w="4938" w:type="dxa"/>
          </w:tcPr>
          <w:p w:rsidR="00FE2300" w:rsidRPr="00EB1306" w:rsidRDefault="00FE2300" w:rsidP="0002609D">
            <w:pPr>
              <w:spacing w:line="360" w:lineRule="auto"/>
              <w:jc w:val="left"/>
              <w:rPr>
                <w:sz w:val="24"/>
                <w:szCs w:val="24"/>
              </w:rPr>
            </w:pPr>
            <w:r w:rsidRPr="0065757E">
              <w:rPr>
                <w:sz w:val="24"/>
                <w:szCs w:val="24"/>
              </w:rPr>
              <w:t>Обработчик события нажатия клавиши мыши на графический объект, который производит удаление выбранного производителя</w:t>
            </w:r>
          </w:p>
        </w:tc>
      </w:tr>
      <w:tr w:rsidR="00FE2300" w:rsidRPr="00EB1306" w:rsidTr="00815868">
        <w:tc>
          <w:tcPr>
            <w:tcW w:w="1701" w:type="dxa"/>
            <w:vMerge/>
            <w:tcBorders>
              <w:bottom w:val="nil"/>
            </w:tcBorders>
          </w:tcPr>
          <w:p w:rsidR="00FE2300" w:rsidRPr="00EB1306" w:rsidRDefault="00FE2300" w:rsidP="0002609D">
            <w:pPr>
              <w:spacing w:line="360" w:lineRule="auto"/>
              <w:jc w:val="left"/>
              <w:rPr>
                <w:sz w:val="24"/>
                <w:szCs w:val="24"/>
              </w:rPr>
            </w:pPr>
          </w:p>
        </w:tc>
        <w:tc>
          <w:tcPr>
            <w:tcW w:w="3261" w:type="dxa"/>
            <w:tcBorders>
              <w:bottom w:val="nil"/>
            </w:tcBorders>
          </w:tcPr>
          <w:p w:rsidR="00FE2300" w:rsidRPr="00EB1306" w:rsidRDefault="00FE2300" w:rsidP="0002609D">
            <w:pPr>
              <w:spacing w:line="360" w:lineRule="auto"/>
              <w:jc w:val="left"/>
              <w:rPr>
                <w:sz w:val="24"/>
                <w:szCs w:val="24"/>
              </w:rPr>
            </w:pPr>
            <w:r w:rsidRPr="0039020C">
              <w:rPr>
                <w:sz w:val="24"/>
                <w:szCs w:val="24"/>
              </w:rPr>
              <w:t>pictureBox2_Click</w:t>
            </w:r>
          </w:p>
        </w:tc>
        <w:tc>
          <w:tcPr>
            <w:tcW w:w="4938" w:type="dxa"/>
            <w:tcBorders>
              <w:bottom w:val="nil"/>
            </w:tcBorders>
          </w:tcPr>
          <w:p w:rsidR="00FE2300" w:rsidRPr="00EB1306" w:rsidRDefault="00FE2300" w:rsidP="00163492">
            <w:pPr>
              <w:spacing w:line="360" w:lineRule="auto"/>
              <w:jc w:val="left"/>
              <w:rPr>
                <w:sz w:val="24"/>
                <w:szCs w:val="24"/>
              </w:rPr>
            </w:pPr>
            <w:r w:rsidRPr="0065757E">
              <w:rPr>
                <w:sz w:val="24"/>
                <w:szCs w:val="24"/>
              </w:rPr>
              <w:t xml:space="preserve">Обработчик события нажатия клавиши мыши на графический объект, который производит удаление выбранного разъема </w:t>
            </w:r>
          </w:p>
        </w:tc>
      </w:tr>
    </w:tbl>
    <w:p w:rsidR="00815868" w:rsidRDefault="00815868" w:rsidP="00163492">
      <w:pPr>
        <w:spacing w:line="360" w:lineRule="auto"/>
        <w:ind w:firstLine="851"/>
        <w:jc w:val="both"/>
        <w:rPr>
          <w:sz w:val="28"/>
        </w:rPr>
      </w:pPr>
    </w:p>
    <w:p w:rsidR="00815868" w:rsidRDefault="00815868">
      <w:pPr>
        <w:widowControl/>
        <w:spacing w:line="360" w:lineRule="auto"/>
        <w:ind w:firstLine="851"/>
        <w:jc w:val="both"/>
        <w:rPr>
          <w:sz w:val="28"/>
        </w:rPr>
      </w:pPr>
      <w:r>
        <w:rPr>
          <w:sz w:val="28"/>
        </w:rPr>
        <w:br w:type="page"/>
      </w:r>
    </w:p>
    <w:p w:rsidR="00163492" w:rsidRDefault="00163492" w:rsidP="00163492">
      <w:pPr>
        <w:spacing w:line="360" w:lineRule="auto"/>
        <w:ind w:firstLine="851"/>
        <w:jc w:val="both"/>
        <w:rPr>
          <w:sz w:val="28"/>
        </w:rPr>
      </w:pPr>
      <w:r>
        <w:rPr>
          <w:sz w:val="28"/>
        </w:rPr>
        <w:lastRenderedPageBreak/>
        <w:t>Продолжение таблицы 55</w:t>
      </w:r>
    </w:p>
    <w:tbl>
      <w:tblPr>
        <w:tblStyle w:val="ac"/>
        <w:tblW w:w="0" w:type="auto"/>
        <w:tblInd w:w="108" w:type="dxa"/>
        <w:tblLayout w:type="fixed"/>
        <w:tblLook w:val="04A0" w:firstRow="1" w:lastRow="0" w:firstColumn="1" w:lastColumn="0" w:noHBand="0" w:noVBand="1"/>
      </w:tblPr>
      <w:tblGrid>
        <w:gridCol w:w="1701"/>
        <w:gridCol w:w="3261"/>
        <w:gridCol w:w="4938"/>
      </w:tblGrid>
      <w:tr w:rsidR="00163492" w:rsidRPr="0012231A" w:rsidTr="00815868">
        <w:tc>
          <w:tcPr>
            <w:tcW w:w="1701" w:type="dxa"/>
            <w:tcBorders>
              <w:bottom w:val="single" w:sz="4" w:space="0" w:color="auto"/>
            </w:tcBorders>
          </w:tcPr>
          <w:p w:rsidR="00163492" w:rsidRPr="0012231A" w:rsidRDefault="00163492" w:rsidP="00163492">
            <w:pPr>
              <w:spacing w:line="360" w:lineRule="auto"/>
              <w:jc w:val="center"/>
              <w:rPr>
                <w:b/>
                <w:sz w:val="24"/>
                <w:szCs w:val="24"/>
              </w:rPr>
            </w:pPr>
            <w:r w:rsidRPr="0012231A">
              <w:rPr>
                <w:b/>
                <w:sz w:val="24"/>
                <w:szCs w:val="24"/>
              </w:rPr>
              <w:t>Имя модуля</w:t>
            </w:r>
          </w:p>
        </w:tc>
        <w:tc>
          <w:tcPr>
            <w:tcW w:w="3261" w:type="dxa"/>
            <w:tcBorders>
              <w:bottom w:val="single" w:sz="4" w:space="0" w:color="auto"/>
            </w:tcBorders>
          </w:tcPr>
          <w:p w:rsidR="00163492" w:rsidRPr="0012231A" w:rsidRDefault="00163492" w:rsidP="00163492">
            <w:pPr>
              <w:spacing w:line="360" w:lineRule="auto"/>
              <w:jc w:val="center"/>
              <w:rPr>
                <w:b/>
                <w:sz w:val="24"/>
                <w:szCs w:val="24"/>
              </w:rPr>
            </w:pPr>
            <w:r w:rsidRPr="0012231A">
              <w:rPr>
                <w:b/>
                <w:sz w:val="24"/>
                <w:szCs w:val="24"/>
              </w:rPr>
              <w:t>Имя процедуры (функции)</w:t>
            </w:r>
          </w:p>
        </w:tc>
        <w:tc>
          <w:tcPr>
            <w:tcW w:w="4938" w:type="dxa"/>
            <w:tcBorders>
              <w:bottom w:val="single" w:sz="4" w:space="0" w:color="auto"/>
            </w:tcBorders>
          </w:tcPr>
          <w:p w:rsidR="00163492" w:rsidRPr="0012231A" w:rsidRDefault="00163492" w:rsidP="00163492">
            <w:pPr>
              <w:spacing w:line="360" w:lineRule="auto"/>
              <w:jc w:val="center"/>
              <w:rPr>
                <w:b/>
                <w:sz w:val="24"/>
                <w:szCs w:val="24"/>
              </w:rPr>
            </w:pPr>
            <w:r w:rsidRPr="0012231A">
              <w:rPr>
                <w:b/>
                <w:sz w:val="24"/>
                <w:szCs w:val="24"/>
              </w:rPr>
              <w:t>Назначение процедуры (функции)</w:t>
            </w:r>
          </w:p>
        </w:tc>
      </w:tr>
      <w:tr w:rsidR="00FE2300" w:rsidRPr="00EB1306" w:rsidTr="00815868">
        <w:tc>
          <w:tcPr>
            <w:tcW w:w="1701" w:type="dxa"/>
            <w:vMerge w:val="restart"/>
          </w:tcPr>
          <w:p w:rsidR="00FE2300" w:rsidRPr="00EB1306" w:rsidRDefault="002A6576" w:rsidP="0002609D">
            <w:pPr>
              <w:spacing w:line="360" w:lineRule="auto"/>
              <w:jc w:val="left"/>
              <w:rPr>
                <w:sz w:val="24"/>
                <w:szCs w:val="24"/>
              </w:rPr>
            </w:pPr>
            <w:r w:rsidRPr="00C4354B">
              <w:rPr>
                <w:sz w:val="24"/>
                <w:szCs w:val="24"/>
              </w:rPr>
              <w:t>EditPlatformForm.cs</w:t>
            </w:r>
          </w:p>
        </w:tc>
        <w:tc>
          <w:tcPr>
            <w:tcW w:w="3261" w:type="dxa"/>
          </w:tcPr>
          <w:p w:rsidR="00FE2300" w:rsidRPr="00EB1306" w:rsidRDefault="00FE2300" w:rsidP="0002609D">
            <w:pPr>
              <w:spacing w:line="360" w:lineRule="auto"/>
              <w:jc w:val="left"/>
              <w:rPr>
                <w:sz w:val="24"/>
                <w:szCs w:val="24"/>
              </w:rPr>
            </w:pPr>
            <w:r w:rsidRPr="0039020C">
              <w:rPr>
                <w:sz w:val="24"/>
                <w:szCs w:val="24"/>
              </w:rPr>
              <w:t>pictureBox3_Click</w:t>
            </w:r>
          </w:p>
        </w:tc>
        <w:tc>
          <w:tcPr>
            <w:tcW w:w="4938" w:type="dxa"/>
          </w:tcPr>
          <w:p w:rsidR="00FE2300" w:rsidRPr="00EB1306" w:rsidRDefault="00FE2300" w:rsidP="0002609D">
            <w:pPr>
              <w:spacing w:line="360" w:lineRule="auto"/>
              <w:jc w:val="left"/>
              <w:rPr>
                <w:sz w:val="24"/>
                <w:szCs w:val="24"/>
              </w:rPr>
            </w:pPr>
            <w:r w:rsidRPr="0065757E">
              <w:rPr>
                <w:sz w:val="24"/>
                <w:szCs w:val="24"/>
              </w:rPr>
              <w:t>Обработчик события нажатия клавиши мыши на графический объект, производит удаление выбранного типа оперативной памяти</w:t>
            </w:r>
          </w:p>
        </w:tc>
      </w:tr>
      <w:tr w:rsidR="00FE2300" w:rsidRPr="00EB1306" w:rsidTr="00815868">
        <w:tc>
          <w:tcPr>
            <w:tcW w:w="1701" w:type="dxa"/>
            <w:vMerge/>
          </w:tcPr>
          <w:p w:rsidR="00FE2300" w:rsidRPr="00EB1306" w:rsidRDefault="00FE2300" w:rsidP="0002609D">
            <w:pPr>
              <w:spacing w:line="360" w:lineRule="auto"/>
              <w:jc w:val="left"/>
              <w:rPr>
                <w:sz w:val="24"/>
                <w:szCs w:val="24"/>
              </w:rPr>
            </w:pPr>
          </w:p>
        </w:tc>
        <w:tc>
          <w:tcPr>
            <w:tcW w:w="3261" w:type="dxa"/>
          </w:tcPr>
          <w:p w:rsidR="00FE2300" w:rsidRPr="00EB1306" w:rsidRDefault="00FE2300" w:rsidP="0002609D">
            <w:pPr>
              <w:spacing w:line="360" w:lineRule="auto"/>
              <w:jc w:val="left"/>
              <w:rPr>
                <w:sz w:val="24"/>
                <w:szCs w:val="24"/>
              </w:rPr>
            </w:pPr>
            <w:r w:rsidRPr="0039020C">
              <w:rPr>
                <w:sz w:val="24"/>
                <w:szCs w:val="24"/>
              </w:rPr>
              <w:t>manufacturerBindingSource_CurrentChanged</w:t>
            </w:r>
          </w:p>
        </w:tc>
        <w:tc>
          <w:tcPr>
            <w:tcW w:w="4938" w:type="dxa"/>
          </w:tcPr>
          <w:p w:rsidR="00FE2300" w:rsidRPr="00EB1306" w:rsidRDefault="00FE2300" w:rsidP="0002609D">
            <w:pPr>
              <w:spacing w:line="360" w:lineRule="auto"/>
              <w:jc w:val="left"/>
              <w:rPr>
                <w:sz w:val="24"/>
                <w:szCs w:val="24"/>
              </w:rPr>
            </w:pPr>
            <w:r w:rsidRPr="0065757E">
              <w:rPr>
                <w:sz w:val="24"/>
                <w:szCs w:val="24"/>
              </w:rPr>
              <w:t>Обработчик события изменения текущего элемента в источнике данных производителей</w:t>
            </w:r>
          </w:p>
        </w:tc>
      </w:tr>
      <w:tr w:rsidR="00FE2300" w:rsidRPr="00EB1306" w:rsidTr="00815868">
        <w:tc>
          <w:tcPr>
            <w:tcW w:w="1701" w:type="dxa"/>
            <w:vMerge/>
          </w:tcPr>
          <w:p w:rsidR="00FE2300" w:rsidRPr="00EB1306" w:rsidRDefault="00FE2300" w:rsidP="0002609D">
            <w:pPr>
              <w:spacing w:line="360" w:lineRule="auto"/>
              <w:jc w:val="left"/>
              <w:rPr>
                <w:sz w:val="24"/>
                <w:szCs w:val="24"/>
              </w:rPr>
            </w:pPr>
          </w:p>
        </w:tc>
        <w:tc>
          <w:tcPr>
            <w:tcW w:w="3261" w:type="dxa"/>
          </w:tcPr>
          <w:p w:rsidR="00FE2300" w:rsidRPr="00EB1306" w:rsidRDefault="00FE2300" w:rsidP="0002609D">
            <w:pPr>
              <w:spacing w:line="360" w:lineRule="auto"/>
              <w:jc w:val="left"/>
              <w:rPr>
                <w:sz w:val="24"/>
                <w:szCs w:val="24"/>
              </w:rPr>
            </w:pPr>
            <w:r w:rsidRPr="0039020C">
              <w:rPr>
                <w:sz w:val="24"/>
                <w:szCs w:val="24"/>
              </w:rPr>
              <w:t>cpuSocketBindingSource_CurrentChanged</w:t>
            </w:r>
          </w:p>
        </w:tc>
        <w:tc>
          <w:tcPr>
            <w:tcW w:w="4938" w:type="dxa"/>
          </w:tcPr>
          <w:p w:rsidR="00FE2300" w:rsidRPr="00EB1306" w:rsidRDefault="00FE2300" w:rsidP="0002609D">
            <w:pPr>
              <w:spacing w:line="360" w:lineRule="auto"/>
              <w:jc w:val="left"/>
              <w:rPr>
                <w:sz w:val="24"/>
                <w:szCs w:val="24"/>
              </w:rPr>
            </w:pPr>
            <w:r w:rsidRPr="0065757E">
              <w:rPr>
                <w:sz w:val="24"/>
                <w:szCs w:val="24"/>
              </w:rPr>
              <w:t>Обработчик события изменения текущего элемента в источнике данных разъемов процессоров</w:t>
            </w:r>
          </w:p>
        </w:tc>
      </w:tr>
      <w:tr w:rsidR="00FE2300" w:rsidRPr="00EB1306" w:rsidTr="00815868">
        <w:tc>
          <w:tcPr>
            <w:tcW w:w="1701" w:type="dxa"/>
            <w:vMerge/>
          </w:tcPr>
          <w:p w:rsidR="00FE2300" w:rsidRPr="00EB1306" w:rsidRDefault="00FE2300" w:rsidP="0002609D">
            <w:pPr>
              <w:spacing w:line="360" w:lineRule="auto"/>
              <w:jc w:val="left"/>
              <w:rPr>
                <w:sz w:val="24"/>
                <w:szCs w:val="24"/>
              </w:rPr>
            </w:pPr>
          </w:p>
        </w:tc>
        <w:tc>
          <w:tcPr>
            <w:tcW w:w="3261" w:type="dxa"/>
          </w:tcPr>
          <w:p w:rsidR="00FE2300" w:rsidRPr="00EB1306" w:rsidRDefault="00FE2300" w:rsidP="0002609D">
            <w:pPr>
              <w:spacing w:line="360" w:lineRule="auto"/>
              <w:jc w:val="left"/>
              <w:rPr>
                <w:sz w:val="24"/>
                <w:szCs w:val="24"/>
              </w:rPr>
            </w:pPr>
            <w:r w:rsidRPr="0065757E">
              <w:rPr>
                <w:sz w:val="24"/>
                <w:szCs w:val="24"/>
              </w:rPr>
              <w:t>ramTypeBindingSource_CurrentChanged</w:t>
            </w:r>
          </w:p>
        </w:tc>
        <w:tc>
          <w:tcPr>
            <w:tcW w:w="4938" w:type="dxa"/>
          </w:tcPr>
          <w:p w:rsidR="00FE2300" w:rsidRPr="00EB1306" w:rsidRDefault="00FE2300" w:rsidP="0002609D">
            <w:pPr>
              <w:spacing w:line="360" w:lineRule="auto"/>
              <w:jc w:val="left"/>
              <w:rPr>
                <w:sz w:val="24"/>
                <w:szCs w:val="24"/>
              </w:rPr>
            </w:pPr>
            <w:r w:rsidRPr="0065757E">
              <w:rPr>
                <w:sz w:val="24"/>
                <w:szCs w:val="24"/>
              </w:rPr>
              <w:t>Обработчик события изменения текущего элемента в источнике данных типов оперативной памяти</w:t>
            </w:r>
          </w:p>
        </w:tc>
      </w:tr>
      <w:tr w:rsidR="00FE2300" w:rsidRPr="00EB1306" w:rsidTr="00815868">
        <w:tc>
          <w:tcPr>
            <w:tcW w:w="1701" w:type="dxa"/>
            <w:vMerge/>
          </w:tcPr>
          <w:p w:rsidR="00FE2300" w:rsidRPr="00EB1306" w:rsidRDefault="00FE2300" w:rsidP="0002609D">
            <w:pPr>
              <w:spacing w:line="360" w:lineRule="auto"/>
              <w:jc w:val="left"/>
              <w:rPr>
                <w:sz w:val="24"/>
                <w:szCs w:val="24"/>
              </w:rPr>
            </w:pPr>
          </w:p>
        </w:tc>
        <w:tc>
          <w:tcPr>
            <w:tcW w:w="3261" w:type="dxa"/>
          </w:tcPr>
          <w:p w:rsidR="00FE2300" w:rsidRPr="00EB1306" w:rsidRDefault="00FE2300" w:rsidP="0002609D">
            <w:pPr>
              <w:spacing w:line="360" w:lineRule="auto"/>
              <w:jc w:val="left"/>
              <w:rPr>
                <w:sz w:val="24"/>
                <w:szCs w:val="24"/>
              </w:rPr>
            </w:pPr>
            <w:r w:rsidRPr="0065757E">
              <w:rPr>
                <w:sz w:val="24"/>
                <w:szCs w:val="24"/>
              </w:rPr>
              <w:t>comboBox2_Format</w:t>
            </w:r>
          </w:p>
        </w:tc>
        <w:tc>
          <w:tcPr>
            <w:tcW w:w="4938" w:type="dxa"/>
          </w:tcPr>
          <w:p w:rsidR="00FE2300" w:rsidRPr="00EB1306" w:rsidRDefault="00FE2300" w:rsidP="0002609D">
            <w:pPr>
              <w:spacing w:line="360" w:lineRule="auto"/>
              <w:jc w:val="left"/>
              <w:rPr>
                <w:sz w:val="24"/>
                <w:szCs w:val="24"/>
              </w:rPr>
            </w:pPr>
            <w:r w:rsidRPr="0065757E">
              <w:rPr>
                <w:sz w:val="24"/>
                <w:szCs w:val="24"/>
              </w:rPr>
              <w:t>Обработчик события форматирования отображаемого значения в списке разъемов процессоров</w:t>
            </w:r>
          </w:p>
        </w:tc>
      </w:tr>
      <w:tr w:rsidR="00FE2300" w:rsidRPr="00EB1306" w:rsidTr="00815868">
        <w:tc>
          <w:tcPr>
            <w:tcW w:w="1701" w:type="dxa"/>
            <w:vMerge/>
          </w:tcPr>
          <w:p w:rsidR="00FE2300" w:rsidRPr="00EB1306" w:rsidRDefault="00FE2300" w:rsidP="0002609D">
            <w:pPr>
              <w:spacing w:line="360" w:lineRule="auto"/>
              <w:jc w:val="left"/>
              <w:rPr>
                <w:sz w:val="24"/>
                <w:szCs w:val="24"/>
              </w:rPr>
            </w:pPr>
          </w:p>
        </w:tc>
        <w:tc>
          <w:tcPr>
            <w:tcW w:w="3261" w:type="dxa"/>
          </w:tcPr>
          <w:p w:rsidR="00FE2300" w:rsidRPr="00EB1306" w:rsidRDefault="00FE2300" w:rsidP="0002609D">
            <w:pPr>
              <w:spacing w:line="360" w:lineRule="auto"/>
              <w:jc w:val="left"/>
              <w:rPr>
                <w:sz w:val="24"/>
                <w:szCs w:val="24"/>
              </w:rPr>
            </w:pPr>
            <w:r w:rsidRPr="0065757E">
              <w:rPr>
                <w:sz w:val="24"/>
                <w:szCs w:val="24"/>
              </w:rPr>
              <w:t>pictureBox7_Click</w:t>
            </w:r>
          </w:p>
        </w:tc>
        <w:tc>
          <w:tcPr>
            <w:tcW w:w="4938" w:type="dxa"/>
          </w:tcPr>
          <w:p w:rsidR="00FE2300" w:rsidRPr="00EB1306" w:rsidRDefault="00FE2300" w:rsidP="0002609D">
            <w:pPr>
              <w:spacing w:line="360" w:lineRule="auto"/>
              <w:jc w:val="left"/>
              <w:rPr>
                <w:sz w:val="24"/>
                <w:szCs w:val="24"/>
              </w:rPr>
            </w:pPr>
            <w:r w:rsidRPr="0065757E">
              <w:rPr>
                <w:sz w:val="24"/>
                <w:szCs w:val="24"/>
              </w:rPr>
              <w:t>Обработчик события нажатия клавиши мыши на графический объект, который производит добавление выбранного интерфейса к доступным</w:t>
            </w:r>
          </w:p>
        </w:tc>
      </w:tr>
      <w:tr w:rsidR="00FE2300" w:rsidRPr="00EB1306" w:rsidTr="00815868">
        <w:tc>
          <w:tcPr>
            <w:tcW w:w="1701" w:type="dxa"/>
            <w:vMerge/>
          </w:tcPr>
          <w:p w:rsidR="00FE2300" w:rsidRPr="00EB1306" w:rsidRDefault="00FE2300" w:rsidP="0002609D">
            <w:pPr>
              <w:spacing w:line="360" w:lineRule="auto"/>
              <w:jc w:val="left"/>
              <w:rPr>
                <w:sz w:val="24"/>
                <w:szCs w:val="24"/>
              </w:rPr>
            </w:pPr>
          </w:p>
        </w:tc>
        <w:tc>
          <w:tcPr>
            <w:tcW w:w="3261" w:type="dxa"/>
          </w:tcPr>
          <w:p w:rsidR="00FE2300" w:rsidRPr="00EB1306" w:rsidRDefault="00FE2300" w:rsidP="0002609D">
            <w:pPr>
              <w:spacing w:line="360" w:lineRule="auto"/>
              <w:jc w:val="left"/>
              <w:rPr>
                <w:sz w:val="24"/>
                <w:szCs w:val="24"/>
              </w:rPr>
            </w:pPr>
            <w:r w:rsidRPr="0065757E">
              <w:rPr>
                <w:sz w:val="24"/>
                <w:szCs w:val="24"/>
              </w:rPr>
              <w:t>pictureBox21_Click</w:t>
            </w:r>
          </w:p>
        </w:tc>
        <w:tc>
          <w:tcPr>
            <w:tcW w:w="4938" w:type="dxa"/>
          </w:tcPr>
          <w:p w:rsidR="00FE2300" w:rsidRPr="00EB1306" w:rsidRDefault="00FE2300" w:rsidP="0002609D">
            <w:pPr>
              <w:spacing w:line="360" w:lineRule="auto"/>
              <w:jc w:val="left"/>
              <w:rPr>
                <w:sz w:val="24"/>
                <w:szCs w:val="24"/>
              </w:rPr>
            </w:pPr>
            <w:r w:rsidRPr="0065757E">
              <w:rPr>
                <w:sz w:val="24"/>
                <w:szCs w:val="24"/>
              </w:rPr>
              <w:t>Обработчик события нажатия клавиши мыши на графический объект, который производит увеличение количества выбранного интерфейса</w:t>
            </w:r>
          </w:p>
        </w:tc>
      </w:tr>
      <w:tr w:rsidR="00FE2300" w:rsidRPr="00EB1306" w:rsidTr="00815868">
        <w:tc>
          <w:tcPr>
            <w:tcW w:w="1701" w:type="dxa"/>
            <w:vMerge/>
          </w:tcPr>
          <w:p w:rsidR="00FE2300" w:rsidRPr="00EB1306" w:rsidRDefault="00FE2300" w:rsidP="0002609D">
            <w:pPr>
              <w:spacing w:line="360" w:lineRule="auto"/>
              <w:jc w:val="left"/>
              <w:rPr>
                <w:sz w:val="24"/>
                <w:szCs w:val="24"/>
              </w:rPr>
            </w:pPr>
          </w:p>
        </w:tc>
        <w:tc>
          <w:tcPr>
            <w:tcW w:w="3261" w:type="dxa"/>
          </w:tcPr>
          <w:p w:rsidR="00FE2300" w:rsidRPr="00EB1306" w:rsidRDefault="00FE2300" w:rsidP="0002609D">
            <w:pPr>
              <w:spacing w:line="360" w:lineRule="auto"/>
              <w:jc w:val="left"/>
              <w:rPr>
                <w:sz w:val="24"/>
                <w:szCs w:val="24"/>
              </w:rPr>
            </w:pPr>
            <w:r w:rsidRPr="0065757E">
              <w:rPr>
                <w:sz w:val="24"/>
                <w:szCs w:val="24"/>
              </w:rPr>
              <w:t>pictureBox20_Click</w:t>
            </w:r>
          </w:p>
        </w:tc>
        <w:tc>
          <w:tcPr>
            <w:tcW w:w="4938" w:type="dxa"/>
          </w:tcPr>
          <w:p w:rsidR="00FE2300" w:rsidRPr="00EB1306" w:rsidRDefault="00FE2300" w:rsidP="0002609D">
            <w:pPr>
              <w:spacing w:line="360" w:lineRule="auto"/>
              <w:jc w:val="left"/>
              <w:rPr>
                <w:sz w:val="24"/>
                <w:szCs w:val="24"/>
              </w:rPr>
            </w:pPr>
            <w:r w:rsidRPr="0065757E">
              <w:rPr>
                <w:sz w:val="24"/>
                <w:szCs w:val="24"/>
              </w:rPr>
              <w:t>Обработчик события нажатия клавиши мыши на графический объект, который производит уменьшение количества выбранного интерфейса</w:t>
            </w:r>
          </w:p>
        </w:tc>
      </w:tr>
      <w:tr w:rsidR="00FE2300" w:rsidRPr="00EB1306" w:rsidTr="00815868">
        <w:tc>
          <w:tcPr>
            <w:tcW w:w="1701" w:type="dxa"/>
            <w:vMerge/>
            <w:tcBorders>
              <w:bottom w:val="nil"/>
            </w:tcBorders>
          </w:tcPr>
          <w:p w:rsidR="00FE2300" w:rsidRPr="00EB1306" w:rsidRDefault="00FE2300" w:rsidP="0002609D">
            <w:pPr>
              <w:spacing w:line="360" w:lineRule="auto"/>
              <w:jc w:val="left"/>
              <w:rPr>
                <w:sz w:val="24"/>
                <w:szCs w:val="24"/>
              </w:rPr>
            </w:pPr>
          </w:p>
        </w:tc>
        <w:tc>
          <w:tcPr>
            <w:tcW w:w="3261" w:type="dxa"/>
            <w:tcBorders>
              <w:bottom w:val="nil"/>
            </w:tcBorders>
          </w:tcPr>
          <w:p w:rsidR="00FE2300" w:rsidRPr="00EB1306" w:rsidRDefault="00FE2300" w:rsidP="0002609D">
            <w:pPr>
              <w:spacing w:line="360" w:lineRule="auto"/>
              <w:jc w:val="left"/>
              <w:rPr>
                <w:sz w:val="24"/>
                <w:szCs w:val="24"/>
              </w:rPr>
            </w:pPr>
            <w:r w:rsidRPr="0065757E">
              <w:rPr>
                <w:sz w:val="24"/>
                <w:szCs w:val="24"/>
              </w:rPr>
              <w:t>pictureBox19_Click</w:t>
            </w:r>
          </w:p>
        </w:tc>
        <w:tc>
          <w:tcPr>
            <w:tcW w:w="4938" w:type="dxa"/>
            <w:tcBorders>
              <w:bottom w:val="nil"/>
            </w:tcBorders>
          </w:tcPr>
          <w:p w:rsidR="00FE2300" w:rsidRPr="00EB1306" w:rsidRDefault="00FE2300" w:rsidP="0002609D">
            <w:pPr>
              <w:spacing w:line="360" w:lineRule="auto"/>
              <w:jc w:val="left"/>
              <w:rPr>
                <w:sz w:val="24"/>
                <w:szCs w:val="24"/>
              </w:rPr>
            </w:pPr>
            <w:r w:rsidRPr="0065757E">
              <w:rPr>
                <w:sz w:val="24"/>
                <w:szCs w:val="24"/>
              </w:rPr>
              <w:t>Обработчик события нажатия клавиши мыши на графический объект, который производит удаление выбранного интерфейса</w:t>
            </w:r>
          </w:p>
        </w:tc>
      </w:tr>
    </w:tbl>
    <w:p w:rsidR="00815868" w:rsidRDefault="00815868" w:rsidP="00163492">
      <w:pPr>
        <w:spacing w:line="360" w:lineRule="auto"/>
        <w:ind w:firstLine="851"/>
        <w:jc w:val="both"/>
        <w:rPr>
          <w:sz w:val="28"/>
        </w:rPr>
      </w:pPr>
    </w:p>
    <w:p w:rsidR="00815868" w:rsidRDefault="00815868">
      <w:pPr>
        <w:widowControl/>
        <w:spacing w:line="360" w:lineRule="auto"/>
        <w:ind w:firstLine="851"/>
        <w:jc w:val="both"/>
        <w:rPr>
          <w:sz w:val="28"/>
        </w:rPr>
      </w:pPr>
      <w:r>
        <w:rPr>
          <w:sz w:val="28"/>
        </w:rPr>
        <w:br w:type="page"/>
      </w:r>
    </w:p>
    <w:p w:rsidR="00163492" w:rsidRDefault="00163492" w:rsidP="00163492">
      <w:pPr>
        <w:spacing w:line="360" w:lineRule="auto"/>
        <w:ind w:firstLine="851"/>
        <w:jc w:val="both"/>
        <w:rPr>
          <w:sz w:val="28"/>
        </w:rPr>
      </w:pPr>
      <w:r>
        <w:rPr>
          <w:sz w:val="28"/>
        </w:rPr>
        <w:lastRenderedPageBreak/>
        <w:t>Продолжение таблицы 55</w:t>
      </w:r>
    </w:p>
    <w:tbl>
      <w:tblPr>
        <w:tblStyle w:val="ac"/>
        <w:tblW w:w="0" w:type="auto"/>
        <w:tblInd w:w="108" w:type="dxa"/>
        <w:tblLayout w:type="fixed"/>
        <w:tblLook w:val="04A0" w:firstRow="1" w:lastRow="0" w:firstColumn="1" w:lastColumn="0" w:noHBand="0" w:noVBand="1"/>
      </w:tblPr>
      <w:tblGrid>
        <w:gridCol w:w="1701"/>
        <w:gridCol w:w="3261"/>
        <w:gridCol w:w="4938"/>
      </w:tblGrid>
      <w:tr w:rsidR="00163492" w:rsidRPr="0012231A" w:rsidTr="00815868">
        <w:tc>
          <w:tcPr>
            <w:tcW w:w="1701" w:type="dxa"/>
            <w:tcBorders>
              <w:bottom w:val="single" w:sz="4" w:space="0" w:color="auto"/>
            </w:tcBorders>
          </w:tcPr>
          <w:p w:rsidR="00163492" w:rsidRPr="0012231A" w:rsidRDefault="00163492" w:rsidP="00163492">
            <w:pPr>
              <w:spacing w:line="360" w:lineRule="auto"/>
              <w:jc w:val="center"/>
              <w:rPr>
                <w:b/>
                <w:sz w:val="24"/>
                <w:szCs w:val="24"/>
              </w:rPr>
            </w:pPr>
            <w:r w:rsidRPr="0012231A">
              <w:rPr>
                <w:b/>
                <w:sz w:val="24"/>
                <w:szCs w:val="24"/>
              </w:rPr>
              <w:t>Имя модуля</w:t>
            </w:r>
          </w:p>
        </w:tc>
        <w:tc>
          <w:tcPr>
            <w:tcW w:w="3261" w:type="dxa"/>
            <w:tcBorders>
              <w:bottom w:val="single" w:sz="4" w:space="0" w:color="auto"/>
            </w:tcBorders>
          </w:tcPr>
          <w:p w:rsidR="00163492" w:rsidRPr="0012231A" w:rsidRDefault="00163492" w:rsidP="00163492">
            <w:pPr>
              <w:spacing w:line="360" w:lineRule="auto"/>
              <w:jc w:val="center"/>
              <w:rPr>
                <w:b/>
                <w:sz w:val="24"/>
                <w:szCs w:val="24"/>
              </w:rPr>
            </w:pPr>
            <w:r w:rsidRPr="0012231A">
              <w:rPr>
                <w:b/>
                <w:sz w:val="24"/>
                <w:szCs w:val="24"/>
              </w:rPr>
              <w:t>Имя процедуры (функции)</w:t>
            </w:r>
          </w:p>
        </w:tc>
        <w:tc>
          <w:tcPr>
            <w:tcW w:w="4938" w:type="dxa"/>
            <w:tcBorders>
              <w:bottom w:val="single" w:sz="4" w:space="0" w:color="auto"/>
            </w:tcBorders>
          </w:tcPr>
          <w:p w:rsidR="00163492" w:rsidRPr="0012231A" w:rsidRDefault="00163492" w:rsidP="00163492">
            <w:pPr>
              <w:spacing w:line="360" w:lineRule="auto"/>
              <w:jc w:val="center"/>
              <w:rPr>
                <w:b/>
                <w:sz w:val="24"/>
                <w:szCs w:val="24"/>
              </w:rPr>
            </w:pPr>
            <w:r w:rsidRPr="0012231A">
              <w:rPr>
                <w:b/>
                <w:sz w:val="24"/>
                <w:szCs w:val="24"/>
              </w:rPr>
              <w:t>Назначение процедуры (функции)</w:t>
            </w:r>
          </w:p>
        </w:tc>
      </w:tr>
      <w:tr w:rsidR="00FE2300" w:rsidRPr="00EB1306" w:rsidTr="00815868">
        <w:tc>
          <w:tcPr>
            <w:tcW w:w="1701" w:type="dxa"/>
            <w:vMerge w:val="restart"/>
          </w:tcPr>
          <w:p w:rsidR="00FE2300" w:rsidRPr="00EB1306" w:rsidRDefault="002A6576" w:rsidP="0002609D">
            <w:pPr>
              <w:spacing w:line="360" w:lineRule="auto"/>
              <w:jc w:val="left"/>
              <w:rPr>
                <w:sz w:val="24"/>
                <w:szCs w:val="24"/>
              </w:rPr>
            </w:pPr>
            <w:r w:rsidRPr="00C4354B">
              <w:rPr>
                <w:sz w:val="24"/>
                <w:szCs w:val="24"/>
              </w:rPr>
              <w:t>EditPlatformForm.cs</w:t>
            </w:r>
          </w:p>
        </w:tc>
        <w:tc>
          <w:tcPr>
            <w:tcW w:w="3261" w:type="dxa"/>
          </w:tcPr>
          <w:p w:rsidR="00FE2300" w:rsidRPr="00EB1306" w:rsidRDefault="00FE2300" w:rsidP="0002609D">
            <w:pPr>
              <w:spacing w:line="360" w:lineRule="auto"/>
              <w:jc w:val="left"/>
              <w:rPr>
                <w:sz w:val="24"/>
                <w:szCs w:val="24"/>
              </w:rPr>
            </w:pPr>
            <w:r w:rsidRPr="0065757E">
              <w:rPr>
                <w:sz w:val="24"/>
                <w:szCs w:val="24"/>
              </w:rPr>
              <w:t>btn_Save_Click</w:t>
            </w:r>
          </w:p>
        </w:tc>
        <w:tc>
          <w:tcPr>
            <w:tcW w:w="4938" w:type="dxa"/>
          </w:tcPr>
          <w:p w:rsidR="00FE2300" w:rsidRPr="00EB1306" w:rsidRDefault="00FE2300" w:rsidP="0002609D">
            <w:pPr>
              <w:spacing w:line="360" w:lineRule="auto"/>
              <w:jc w:val="left"/>
              <w:rPr>
                <w:sz w:val="24"/>
                <w:szCs w:val="24"/>
              </w:rPr>
            </w:pPr>
            <w:r w:rsidRPr="0065757E">
              <w:rPr>
                <w:sz w:val="24"/>
                <w:szCs w:val="24"/>
              </w:rPr>
              <w:t>Обработчик события нажатия клавиши мыши на кнопку, который производит сохранение добавляемой / редактируемой записи об платформе</w:t>
            </w:r>
          </w:p>
        </w:tc>
      </w:tr>
      <w:tr w:rsidR="00FE2300" w:rsidRPr="00EB1306" w:rsidTr="00815868">
        <w:tc>
          <w:tcPr>
            <w:tcW w:w="1701" w:type="dxa"/>
            <w:vMerge/>
          </w:tcPr>
          <w:p w:rsidR="00FE2300" w:rsidRPr="00EB1306" w:rsidRDefault="00FE2300" w:rsidP="0002609D">
            <w:pPr>
              <w:spacing w:line="360" w:lineRule="auto"/>
              <w:jc w:val="left"/>
              <w:rPr>
                <w:sz w:val="24"/>
                <w:szCs w:val="24"/>
              </w:rPr>
            </w:pPr>
          </w:p>
        </w:tc>
        <w:tc>
          <w:tcPr>
            <w:tcW w:w="3261" w:type="dxa"/>
          </w:tcPr>
          <w:p w:rsidR="00FE2300" w:rsidRPr="00EB1306" w:rsidRDefault="00FE2300" w:rsidP="0002609D">
            <w:pPr>
              <w:spacing w:line="360" w:lineRule="auto"/>
              <w:jc w:val="left"/>
              <w:rPr>
                <w:sz w:val="24"/>
                <w:szCs w:val="24"/>
              </w:rPr>
            </w:pPr>
            <w:r w:rsidRPr="0065757E">
              <w:rPr>
                <w:sz w:val="24"/>
                <w:szCs w:val="24"/>
              </w:rPr>
              <w:t>EditPlatformForm_FormClosing</w:t>
            </w:r>
          </w:p>
        </w:tc>
        <w:tc>
          <w:tcPr>
            <w:tcW w:w="4938" w:type="dxa"/>
          </w:tcPr>
          <w:p w:rsidR="00FE2300" w:rsidRPr="00EB1306" w:rsidRDefault="00FE2300" w:rsidP="0002609D">
            <w:pPr>
              <w:spacing w:line="360" w:lineRule="auto"/>
              <w:jc w:val="left"/>
              <w:rPr>
                <w:sz w:val="24"/>
                <w:szCs w:val="24"/>
              </w:rPr>
            </w:pPr>
            <w:r w:rsidRPr="0065757E">
              <w:rPr>
                <w:sz w:val="24"/>
                <w:szCs w:val="24"/>
              </w:rPr>
              <w:t>Обработчик события закрытия формы</w:t>
            </w:r>
          </w:p>
        </w:tc>
      </w:tr>
      <w:tr w:rsidR="00FE2300" w:rsidRPr="00EB1306" w:rsidTr="00815868">
        <w:tc>
          <w:tcPr>
            <w:tcW w:w="1701" w:type="dxa"/>
            <w:vMerge/>
          </w:tcPr>
          <w:p w:rsidR="00FE2300" w:rsidRPr="00EB1306" w:rsidRDefault="00FE2300" w:rsidP="0002609D">
            <w:pPr>
              <w:spacing w:line="360" w:lineRule="auto"/>
              <w:jc w:val="left"/>
              <w:rPr>
                <w:sz w:val="24"/>
                <w:szCs w:val="24"/>
              </w:rPr>
            </w:pPr>
          </w:p>
        </w:tc>
        <w:tc>
          <w:tcPr>
            <w:tcW w:w="3261" w:type="dxa"/>
          </w:tcPr>
          <w:p w:rsidR="00FE2300" w:rsidRPr="00EB1306" w:rsidRDefault="00FE2300" w:rsidP="0002609D">
            <w:pPr>
              <w:spacing w:line="360" w:lineRule="auto"/>
              <w:jc w:val="left"/>
              <w:rPr>
                <w:sz w:val="24"/>
                <w:szCs w:val="24"/>
              </w:rPr>
            </w:pPr>
            <w:r w:rsidRPr="0065757E">
              <w:rPr>
                <w:sz w:val="24"/>
                <w:szCs w:val="24"/>
              </w:rPr>
              <w:t>btn_Cancel_Click</w:t>
            </w:r>
          </w:p>
        </w:tc>
        <w:tc>
          <w:tcPr>
            <w:tcW w:w="4938" w:type="dxa"/>
          </w:tcPr>
          <w:p w:rsidR="00FE2300" w:rsidRPr="00EB1306" w:rsidRDefault="00FE2300" w:rsidP="0002609D">
            <w:pPr>
              <w:spacing w:line="360" w:lineRule="auto"/>
              <w:jc w:val="left"/>
              <w:rPr>
                <w:sz w:val="24"/>
                <w:szCs w:val="24"/>
              </w:rPr>
            </w:pPr>
            <w:r w:rsidRPr="0065757E">
              <w:rPr>
                <w:sz w:val="24"/>
                <w:szCs w:val="24"/>
              </w:rPr>
              <w:t>Обработчик события нажатия клавиши мыши на кнопку, который производит отмену создания / редактирования платформы, закрывая форму</w:t>
            </w:r>
          </w:p>
        </w:tc>
      </w:tr>
      <w:tr w:rsidR="00FE2300" w:rsidRPr="00EB1306" w:rsidTr="00815868">
        <w:tc>
          <w:tcPr>
            <w:tcW w:w="1701" w:type="dxa"/>
            <w:vMerge/>
          </w:tcPr>
          <w:p w:rsidR="00FE2300" w:rsidRPr="00EB1306" w:rsidRDefault="00FE2300" w:rsidP="0002609D">
            <w:pPr>
              <w:spacing w:line="360" w:lineRule="auto"/>
              <w:jc w:val="left"/>
              <w:rPr>
                <w:sz w:val="24"/>
                <w:szCs w:val="24"/>
              </w:rPr>
            </w:pPr>
          </w:p>
        </w:tc>
        <w:tc>
          <w:tcPr>
            <w:tcW w:w="3261" w:type="dxa"/>
          </w:tcPr>
          <w:p w:rsidR="00FE2300" w:rsidRPr="00EB1306" w:rsidRDefault="00FE2300" w:rsidP="0002609D">
            <w:pPr>
              <w:spacing w:line="360" w:lineRule="auto"/>
              <w:jc w:val="left"/>
              <w:rPr>
                <w:sz w:val="24"/>
                <w:szCs w:val="24"/>
              </w:rPr>
            </w:pPr>
            <w:r w:rsidRPr="0065757E">
              <w:rPr>
                <w:sz w:val="24"/>
                <w:szCs w:val="24"/>
              </w:rPr>
              <w:t>comboBox1_SelectedIndexChanged</w:t>
            </w:r>
          </w:p>
        </w:tc>
        <w:tc>
          <w:tcPr>
            <w:tcW w:w="4938" w:type="dxa"/>
          </w:tcPr>
          <w:p w:rsidR="00FE2300" w:rsidRPr="00EB1306" w:rsidRDefault="00FE2300" w:rsidP="0002609D">
            <w:pPr>
              <w:spacing w:line="360" w:lineRule="auto"/>
              <w:jc w:val="left"/>
              <w:rPr>
                <w:sz w:val="24"/>
                <w:szCs w:val="24"/>
              </w:rPr>
            </w:pPr>
            <w:r w:rsidRPr="0065757E">
              <w:rPr>
                <w:sz w:val="24"/>
                <w:szCs w:val="24"/>
              </w:rPr>
              <w:t>Обработчик события изменения текущего индекса в списке производителей</w:t>
            </w:r>
          </w:p>
        </w:tc>
      </w:tr>
      <w:tr w:rsidR="00FE2300" w:rsidRPr="00EB1306" w:rsidTr="00815868">
        <w:tc>
          <w:tcPr>
            <w:tcW w:w="1701" w:type="dxa"/>
            <w:vMerge/>
          </w:tcPr>
          <w:p w:rsidR="00FE2300" w:rsidRPr="00EB1306" w:rsidRDefault="00FE2300" w:rsidP="0002609D">
            <w:pPr>
              <w:spacing w:line="360" w:lineRule="auto"/>
              <w:jc w:val="left"/>
              <w:rPr>
                <w:sz w:val="24"/>
                <w:szCs w:val="24"/>
              </w:rPr>
            </w:pPr>
          </w:p>
        </w:tc>
        <w:tc>
          <w:tcPr>
            <w:tcW w:w="3261" w:type="dxa"/>
          </w:tcPr>
          <w:p w:rsidR="00FE2300" w:rsidRPr="00EB1306" w:rsidRDefault="00FE2300" w:rsidP="0002609D">
            <w:pPr>
              <w:spacing w:line="360" w:lineRule="auto"/>
              <w:jc w:val="left"/>
              <w:rPr>
                <w:sz w:val="24"/>
                <w:szCs w:val="24"/>
              </w:rPr>
            </w:pPr>
            <w:r w:rsidRPr="0065757E">
              <w:rPr>
                <w:sz w:val="24"/>
                <w:szCs w:val="24"/>
              </w:rPr>
              <w:t>comboBox2_SelectedIndexChanged</w:t>
            </w:r>
          </w:p>
        </w:tc>
        <w:tc>
          <w:tcPr>
            <w:tcW w:w="4938" w:type="dxa"/>
          </w:tcPr>
          <w:p w:rsidR="00FE2300" w:rsidRPr="00EB1306" w:rsidRDefault="00FE2300" w:rsidP="0002609D">
            <w:pPr>
              <w:spacing w:line="360" w:lineRule="auto"/>
              <w:jc w:val="left"/>
              <w:rPr>
                <w:sz w:val="24"/>
                <w:szCs w:val="24"/>
              </w:rPr>
            </w:pPr>
            <w:r w:rsidRPr="0065757E">
              <w:rPr>
                <w:sz w:val="24"/>
                <w:szCs w:val="24"/>
              </w:rPr>
              <w:t>Обработчик события изменения текущего индекса в списке разъемов процессора</w:t>
            </w:r>
          </w:p>
        </w:tc>
      </w:tr>
      <w:tr w:rsidR="00FE2300" w:rsidRPr="00EB1306" w:rsidTr="00815868">
        <w:tc>
          <w:tcPr>
            <w:tcW w:w="1701" w:type="dxa"/>
            <w:vMerge/>
          </w:tcPr>
          <w:p w:rsidR="00FE2300" w:rsidRPr="00EB1306" w:rsidRDefault="00FE2300" w:rsidP="0002609D">
            <w:pPr>
              <w:spacing w:line="360" w:lineRule="auto"/>
              <w:jc w:val="left"/>
              <w:rPr>
                <w:sz w:val="24"/>
                <w:szCs w:val="24"/>
              </w:rPr>
            </w:pPr>
          </w:p>
        </w:tc>
        <w:tc>
          <w:tcPr>
            <w:tcW w:w="3261" w:type="dxa"/>
          </w:tcPr>
          <w:p w:rsidR="00FE2300" w:rsidRPr="00EB1306" w:rsidRDefault="00FE2300" w:rsidP="0002609D">
            <w:pPr>
              <w:spacing w:line="360" w:lineRule="auto"/>
              <w:jc w:val="left"/>
              <w:rPr>
                <w:sz w:val="24"/>
                <w:szCs w:val="24"/>
              </w:rPr>
            </w:pPr>
            <w:r w:rsidRPr="0065757E">
              <w:rPr>
                <w:sz w:val="24"/>
                <w:szCs w:val="24"/>
              </w:rPr>
              <w:t>comboBox3_SelectedIndexChanged</w:t>
            </w:r>
          </w:p>
        </w:tc>
        <w:tc>
          <w:tcPr>
            <w:tcW w:w="4938" w:type="dxa"/>
          </w:tcPr>
          <w:p w:rsidR="00FE2300" w:rsidRPr="00EB1306" w:rsidRDefault="00FE2300" w:rsidP="0002609D">
            <w:pPr>
              <w:spacing w:line="360" w:lineRule="auto"/>
              <w:jc w:val="left"/>
              <w:rPr>
                <w:sz w:val="24"/>
                <w:szCs w:val="24"/>
              </w:rPr>
            </w:pPr>
            <w:r w:rsidRPr="0065757E">
              <w:rPr>
                <w:sz w:val="24"/>
                <w:szCs w:val="24"/>
              </w:rPr>
              <w:t>Обработчик события изменения текущего индекса в списке типов оперативной памяти</w:t>
            </w:r>
          </w:p>
        </w:tc>
      </w:tr>
      <w:tr w:rsidR="00FE2300" w:rsidRPr="00EB1306" w:rsidTr="00815868">
        <w:tc>
          <w:tcPr>
            <w:tcW w:w="1701" w:type="dxa"/>
            <w:vMerge/>
          </w:tcPr>
          <w:p w:rsidR="00FE2300" w:rsidRPr="00EB1306" w:rsidRDefault="00FE2300" w:rsidP="0002609D">
            <w:pPr>
              <w:spacing w:line="360" w:lineRule="auto"/>
              <w:jc w:val="left"/>
              <w:rPr>
                <w:sz w:val="24"/>
                <w:szCs w:val="24"/>
              </w:rPr>
            </w:pPr>
          </w:p>
        </w:tc>
        <w:tc>
          <w:tcPr>
            <w:tcW w:w="3261" w:type="dxa"/>
          </w:tcPr>
          <w:p w:rsidR="00FE2300" w:rsidRPr="00EB1306" w:rsidRDefault="00FE2300" w:rsidP="0002609D">
            <w:pPr>
              <w:spacing w:line="360" w:lineRule="auto"/>
              <w:jc w:val="left"/>
              <w:rPr>
                <w:sz w:val="24"/>
                <w:szCs w:val="24"/>
              </w:rPr>
            </w:pPr>
            <w:r w:rsidRPr="0065757E">
              <w:rPr>
                <w:sz w:val="24"/>
                <w:szCs w:val="24"/>
              </w:rPr>
              <w:t>textBox1_KeyPress</w:t>
            </w:r>
          </w:p>
        </w:tc>
        <w:tc>
          <w:tcPr>
            <w:tcW w:w="4938" w:type="dxa"/>
          </w:tcPr>
          <w:p w:rsidR="00FE2300" w:rsidRPr="00EB1306" w:rsidRDefault="00FE2300" w:rsidP="0002609D">
            <w:pPr>
              <w:spacing w:line="360" w:lineRule="auto"/>
              <w:jc w:val="left"/>
              <w:rPr>
                <w:sz w:val="24"/>
                <w:szCs w:val="24"/>
              </w:rPr>
            </w:pPr>
            <w:r w:rsidRPr="0065757E">
              <w:rPr>
                <w:sz w:val="24"/>
                <w:szCs w:val="24"/>
              </w:rPr>
              <w:t>Обработчик события нажатия клавиши в текстовом поле с наименованием, который ограничивает ввод только русских букв, пробела и управляющих символов</w:t>
            </w:r>
          </w:p>
        </w:tc>
      </w:tr>
      <w:tr w:rsidR="00FE2300" w:rsidRPr="00EB1306" w:rsidTr="00815868">
        <w:tc>
          <w:tcPr>
            <w:tcW w:w="1701" w:type="dxa"/>
            <w:vMerge/>
          </w:tcPr>
          <w:p w:rsidR="00FE2300" w:rsidRPr="00EB1306" w:rsidRDefault="00FE2300" w:rsidP="0002609D">
            <w:pPr>
              <w:spacing w:line="360" w:lineRule="auto"/>
              <w:jc w:val="left"/>
              <w:rPr>
                <w:sz w:val="24"/>
                <w:szCs w:val="24"/>
              </w:rPr>
            </w:pPr>
          </w:p>
        </w:tc>
        <w:tc>
          <w:tcPr>
            <w:tcW w:w="3261" w:type="dxa"/>
          </w:tcPr>
          <w:p w:rsidR="00FE2300" w:rsidRPr="00EB1306" w:rsidRDefault="00FE2300" w:rsidP="0002609D">
            <w:pPr>
              <w:spacing w:line="360" w:lineRule="auto"/>
              <w:jc w:val="left"/>
              <w:rPr>
                <w:sz w:val="24"/>
                <w:szCs w:val="24"/>
              </w:rPr>
            </w:pPr>
            <w:r w:rsidRPr="0065757E">
              <w:rPr>
                <w:sz w:val="24"/>
                <w:szCs w:val="24"/>
              </w:rPr>
              <w:t>textBox2_KeyPress</w:t>
            </w:r>
          </w:p>
        </w:tc>
        <w:tc>
          <w:tcPr>
            <w:tcW w:w="4938" w:type="dxa"/>
          </w:tcPr>
          <w:p w:rsidR="00FE2300" w:rsidRPr="00EB1306" w:rsidRDefault="00FE2300" w:rsidP="0002609D">
            <w:pPr>
              <w:spacing w:line="360" w:lineRule="auto"/>
              <w:jc w:val="left"/>
              <w:rPr>
                <w:sz w:val="24"/>
                <w:szCs w:val="24"/>
              </w:rPr>
            </w:pPr>
            <w:r w:rsidRPr="0065757E">
              <w:rPr>
                <w:sz w:val="24"/>
                <w:szCs w:val="24"/>
              </w:rPr>
              <w:t>Обработчик события нажатия клавиши в текстовом поле с макс. количеством ОЗУ, который ограничивает ввод только цифр и управляющих символов</w:t>
            </w:r>
          </w:p>
        </w:tc>
      </w:tr>
      <w:tr w:rsidR="00FE2300" w:rsidRPr="00EB1306" w:rsidTr="00815868">
        <w:tc>
          <w:tcPr>
            <w:tcW w:w="1701" w:type="dxa"/>
            <w:vMerge/>
          </w:tcPr>
          <w:p w:rsidR="00FE2300" w:rsidRPr="00EB1306" w:rsidRDefault="00FE2300" w:rsidP="0002609D">
            <w:pPr>
              <w:spacing w:line="360" w:lineRule="auto"/>
              <w:jc w:val="left"/>
              <w:rPr>
                <w:sz w:val="24"/>
                <w:szCs w:val="24"/>
              </w:rPr>
            </w:pPr>
          </w:p>
        </w:tc>
        <w:tc>
          <w:tcPr>
            <w:tcW w:w="3261" w:type="dxa"/>
          </w:tcPr>
          <w:p w:rsidR="00FE2300" w:rsidRPr="00EB1306" w:rsidRDefault="00FE2300" w:rsidP="0002609D">
            <w:pPr>
              <w:spacing w:line="360" w:lineRule="auto"/>
              <w:jc w:val="left"/>
              <w:rPr>
                <w:sz w:val="24"/>
                <w:szCs w:val="24"/>
              </w:rPr>
            </w:pPr>
            <w:r w:rsidRPr="0065757E">
              <w:rPr>
                <w:sz w:val="24"/>
                <w:szCs w:val="24"/>
              </w:rPr>
              <w:t>numericUpDown1_KeyPress</w:t>
            </w:r>
          </w:p>
        </w:tc>
        <w:tc>
          <w:tcPr>
            <w:tcW w:w="4938" w:type="dxa"/>
          </w:tcPr>
          <w:p w:rsidR="00FE2300" w:rsidRPr="00EB1306" w:rsidRDefault="00FE2300" w:rsidP="0002609D">
            <w:pPr>
              <w:spacing w:line="360" w:lineRule="auto"/>
              <w:jc w:val="left"/>
              <w:rPr>
                <w:sz w:val="24"/>
                <w:szCs w:val="24"/>
              </w:rPr>
            </w:pPr>
            <w:r w:rsidRPr="0065757E">
              <w:rPr>
                <w:sz w:val="24"/>
                <w:szCs w:val="24"/>
              </w:rPr>
              <w:t>Обработчик события нажатия клавиши в numericupdown с количеством разъемов, который ограничивает ввод только цифр и управляющих символов</w:t>
            </w:r>
          </w:p>
        </w:tc>
      </w:tr>
      <w:tr w:rsidR="00FE2300" w:rsidRPr="00EB1306" w:rsidTr="00815868">
        <w:tc>
          <w:tcPr>
            <w:tcW w:w="1701" w:type="dxa"/>
            <w:vMerge/>
            <w:tcBorders>
              <w:bottom w:val="nil"/>
            </w:tcBorders>
          </w:tcPr>
          <w:p w:rsidR="00FE2300" w:rsidRPr="00EB1306" w:rsidRDefault="00FE2300" w:rsidP="0002609D">
            <w:pPr>
              <w:spacing w:line="360" w:lineRule="auto"/>
              <w:jc w:val="left"/>
              <w:rPr>
                <w:sz w:val="24"/>
                <w:szCs w:val="24"/>
              </w:rPr>
            </w:pPr>
          </w:p>
        </w:tc>
        <w:tc>
          <w:tcPr>
            <w:tcW w:w="3261" w:type="dxa"/>
            <w:tcBorders>
              <w:bottom w:val="nil"/>
            </w:tcBorders>
          </w:tcPr>
          <w:p w:rsidR="00FE2300" w:rsidRPr="00EB1306" w:rsidRDefault="00FE2300" w:rsidP="0002609D">
            <w:pPr>
              <w:spacing w:line="360" w:lineRule="auto"/>
              <w:jc w:val="left"/>
              <w:rPr>
                <w:sz w:val="24"/>
                <w:szCs w:val="24"/>
              </w:rPr>
            </w:pPr>
            <w:r w:rsidRPr="0065757E">
              <w:rPr>
                <w:sz w:val="24"/>
                <w:szCs w:val="24"/>
              </w:rPr>
              <w:t>textBox3_KeyPress</w:t>
            </w:r>
          </w:p>
        </w:tc>
        <w:tc>
          <w:tcPr>
            <w:tcW w:w="4938" w:type="dxa"/>
            <w:tcBorders>
              <w:bottom w:val="nil"/>
            </w:tcBorders>
          </w:tcPr>
          <w:p w:rsidR="00FE2300" w:rsidRPr="00EB1306" w:rsidRDefault="00FE2300" w:rsidP="0002609D">
            <w:pPr>
              <w:spacing w:line="360" w:lineRule="auto"/>
              <w:jc w:val="left"/>
              <w:rPr>
                <w:sz w:val="24"/>
                <w:szCs w:val="24"/>
              </w:rPr>
            </w:pPr>
            <w:r w:rsidRPr="0065757E">
              <w:rPr>
                <w:sz w:val="24"/>
                <w:szCs w:val="24"/>
              </w:rPr>
              <w:t>Обработчик события нажатия клавиши в текстовом поле с ценой, который ограничивает ввод только цифр, управляющих символов, и 1 запятой</w:t>
            </w:r>
          </w:p>
        </w:tc>
      </w:tr>
    </w:tbl>
    <w:p w:rsidR="00163492" w:rsidRDefault="00163492" w:rsidP="00163492">
      <w:pPr>
        <w:spacing w:line="360" w:lineRule="auto"/>
        <w:ind w:firstLine="851"/>
        <w:jc w:val="both"/>
        <w:rPr>
          <w:sz w:val="28"/>
        </w:rPr>
      </w:pPr>
      <w:r>
        <w:rPr>
          <w:sz w:val="28"/>
        </w:rPr>
        <w:lastRenderedPageBreak/>
        <w:t>Продолжение таблицы 55</w:t>
      </w:r>
    </w:p>
    <w:tbl>
      <w:tblPr>
        <w:tblStyle w:val="ac"/>
        <w:tblW w:w="0" w:type="auto"/>
        <w:tblInd w:w="108" w:type="dxa"/>
        <w:tblLayout w:type="fixed"/>
        <w:tblLook w:val="04A0" w:firstRow="1" w:lastRow="0" w:firstColumn="1" w:lastColumn="0" w:noHBand="0" w:noVBand="1"/>
      </w:tblPr>
      <w:tblGrid>
        <w:gridCol w:w="1701"/>
        <w:gridCol w:w="3261"/>
        <w:gridCol w:w="4938"/>
      </w:tblGrid>
      <w:tr w:rsidR="00163492" w:rsidRPr="0012231A" w:rsidTr="00815868">
        <w:tc>
          <w:tcPr>
            <w:tcW w:w="1701" w:type="dxa"/>
            <w:tcBorders>
              <w:bottom w:val="single" w:sz="4" w:space="0" w:color="auto"/>
            </w:tcBorders>
          </w:tcPr>
          <w:p w:rsidR="00163492" w:rsidRPr="0012231A" w:rsidRDefault="00163492" w:rsidP="00163492">
            <w:pPr>
              <w:spacing w:line="360" w:lineRule="auto"/>
              <w:jc w:val="center"/>
              <w:rPr>
                <w:b/>
                <w:sz w:val="24"/>
                <w:szCs w:val="24"/>
              </w:rPr>
            </w:pPr>
            <w:r w:rsidRPr="0012231A">
              <w:rPr>
                <w:b/>
                <w:sz w:val="24"/>
                <w:szCs w:val="24"/>
              </w:rPr>
              <w:t>Имя модуля</w:t>
            </w:r>
          </w:p>
        </w:tc>
        <w:tc>
          <w:tcPr>
            <w:tcW w:w="3261" w:type="dxa"/>
            <w:tcBorders>
              <w:bottom w:val="single" w:sz="4" w:space="0" w:color="auto"/>
            </w:tcBorders>
          </w:tcPr>
          <w:p w:rsidR="00163492" w:rsidRPr="0012231A" w:rsidRDefault="00163492" w:rsidP="00163492">
            <w:pPr>
              <w:spacing w:line="360" w:lineRule="auto"/>
              <w:jc w:val="center"/>
              <w:rPr>
                <w:b/>
                <w:sz w:val="24"/>
                <w:szCs w:val="24"/>
              </w:rPr>
            </w:pPr>
            <w:r w:rsidRPr="0012231A">
              <w:rPr>
                <w:b/>
                <w:sz w:val="24"/>
                <w:szCs w:val="24"/>
              </w:rPr>
              <w:t>Имя процедуры (функции)</w:t>
            </w:r>
          </w:p>
        </w:tc>
        <w:tc>
          <w:tcPr>
            <w:tcW w:w="4938" w:type="dxa"/>
            <w:tcBorders>
              <w:bottom w:val="single" w:sz="4" w:space="0" w:color="auto"/>
            </w:tcBorders>
          </w:tcPr>
          <w:p w:rsidR="00163492" w:rsidRPr="0012231A" w:rsidRDefault="00163492" w:rsidP="00163492">
            <w:pPr>
              <w:spacing w:line="360" w:lineRule="auto"/>
              <w:jc w:val="center"/>
              <w:rPr>
                <w:b/>
                <w:sz w:val="24"/>
                <w:szCs w:val="24"/>
              </w:rPr>
            </w:pPr>
            <w:r w:rsidRPr="0012231A">
              <w:rPr>
                <w:b/>
                <w:sz w:val="24"/>
                <w:szCs w:val="24"/>
              </w:rPr>
              <w:t>Назначение процедуры (функции)</w:t>
            </w:r>
          </w:p>
        </w:tc>
      </w:tr>
      <w:tr w:rsidR="00BF0C1D" w:rsidRPr="00EB1306" w:rsidTr="00815868">
        <w:tc>
          <w:tcPr>
            <w:tcW w:w="1701" w:type="dxa"/>
            <w:vMerge w:val="restart"/>
          </w:tcPr>
          <w:p w:rsidR="00BF0C1D" w:rsidRPr="00EB1306" w:rsidRDefault="00BF0C1D" w:rsidP="0002609D">
            <w:pPr>
              <w:spacing w:line="360" w:lineRule="auto"/>
              <w:jc w:val="left"/>
              <w:rPr>
                <w:sz w:val="24"/>
                <w:szCs w:val="24"/>
              </w:rPr>
            </w:pPr>
            <w:r w:rsidRPr="00022514">
              <w:rPr>
                <w:sz w:val="24"/>
                <w:szCs w:val="24"/>
              </w:rPr>
              <w:t>EditCPUForm.cs</w:t>
            </w:r>
          </w:p>
        </w:tc>
        <w:tc>
          <w:tcPr>
            <w:tcW w:w="3261" w:type="dxa"/>
          </w:tcPr>
          <w:p w:rsidR="00BF0C1D" w:rsidRPr="00EB1306" w:rsidRDefault="00BF0C1D" w:rsidP="0002609D">
            <w:pPr>
              <w:spacing w:line="360" w:lineRule="auto"/>
              <w:jc w:val="left"/>
              <w:rPr>
                <w:sz w:val="24"/>
                <w:szCs w:val="24"/>
              </w:rPr>
            </w:pPr>
            <w:r w:rsidRPr="00022514">
              <w:rPr>
                <w:sz w:val="24"/>
                <w:szCs w:val="24"/>
              </w:rPr>
              <w:t>EditCPUForm</w:t>
            </w:r>
          </w:p>
        </w:tc>
        <w:tc>
          <w:tcPr>
            <w:tcW w:w="4938" w:type="dxa"/>
          </w:tcPr>
          <w:p w:rsidR="00BF0C1D" w:rsidRPr="00EB1306" w:rsidRDefault="00BF0C1D" w:rsidP="0002609D">
            <w:pPr>
              <w:spacing w:line="360" w:lineRule="auto"/>
              <w:jc w:val="left"/>
              <w:rPr>
                <w:sz w:val="24"/>
                <w:szCs w:val="24"/>
              </w:rPr>
            </w:pPr>
            <w:r w:rsidRPr="00022514">
              <w:rPr>
                <w:sz w:val="24"/>
                <w:szCs w:val="24"/>
              </w:rPr>
              <w:t>Конструктор формы создания нового процессора</w:t>
            </w:r>
          </w:p>
        </w:tc>
      </w:tr>
      <w:tr w:rsidR="00BF0C1D" w:rsidRPr="00EB1306" w:rsidTr="00815868">
        <w:tc>
          <w:tcPr>
            <w:tcW w:w="1701" w:type="dxa"/>
            <w:vMerge/>
          </w:tcPr>
          <w:p w:rsidR="00BF0C1D" w:rsidRPr="00EB1306" w:rsidRDefault="00BF0C1D" w:rsidP="0002609D">
            <w:pPr>
              <w:spacing w:line="360" w:lineRule="auto"/>
              <w:jc w:val="left"/>
              <w:rPr>
                <w:sz w:val="24"/>
                <w:szCs w:val="24"/>
              </w:rPr>
            </w:pPr>
          </w:p>
        </w:tc>
        <w:tc>
          <w:tcPr>
            <w:tcW w:w="3261" w:type="dxa"/>
          </w:tcPr>
          <w:p w:rsidR="00BF0C1D" w:rsidRPr="00EB1306" w:rsidRDefault="00BF0C1D" w:rsidP="0002609D">
            <w:pPr>
              <w:spacing w:line="360" w:lineRule="auto"/>
              <w:jc w:val="left"/>
              <w:rPr>
                <w:sz w:val="24"/>
                <w:szCs w:val="24"/>
              </w:rPr>
            </w:pPr>
            <w:r w:rsidRPr="00022514">
              <w:rPr>
                <w:sz w:val="24"/>
                <w:szCs w:val="24"/>
              </w:rPr>
              <w:t>EditCPUForm(CPU selectedCPU)</w:t>
            </w:r>
          </w:p>
        </w:tc>
        <w:tc>
          <w:tcPr>
            <w:tcW w:w="4938" w:type="dxa"/>
          </w:tcPr>
          <w:p w:rsidR="00BF0C1D" w:rsidRPr="00EB1306" w:rsidRDefault="00BF0C1D" w:rsidP="0002609D">
            <w:pPr>
              <w:spacing w:line="360" w:lineRule="auto"/>
              <w:jc w:val="left"/>
              <w:rPr>
                <w:sz w:val="24"/>
                <w:szCs w:val="24"/>
              </w:rPr>
            </w:pPr>
            <w:r w:rsidRPr="00022514">
              <w:rPr>
                <w:sz w:val="24"/>
                <w:szCs w:val="24"/>
              </w:rPr>
              <w:t>Конструктор формы редактирования выбранного процессора</w:t>
            </w:r>
          </w:p>
        </w:tc>
      </w:tr>
      <w:tr w:rsidR="00BF0C1D" w:rsidRPr="00EB1306" w:rsidTr="00815868">
        <w:tc>
          <w:tcPr>
            <w:tcW w:w="1701" w:type="dxa"/>
            <w:vMerge/>
          </w:tcPr>
          <w:p w:rsidR="00BF0C1D" w:rsidRPr="00EB1306" w:rsidRDefault="00BF0C1D" w:rsidP="0002609D">
            <w:pPr>
              <w:spacing w:line="360" w:lineRule="auto"/>
              <w:jc w:val="left"/>
              <w:rPr>
                <w:sz w:val="24"/>
                <w:szCs w:val="24"/>
              </w:rPr>
            </w:pPr>
          </w:p>
        </w:tc>
        <w:tc>
          <w:tcPr>
            <w:tcW w:w="3261" w:type="dxa"/>
          </w:tcPr>
          <w:p w:rsidR="00BF0C1D" w:rsidRPr="00EB1306" w:rsidRDefault="00BF0C1D" w:rsidP="0002609D">
            <w:pPr>
              <w:spacing w:line="360" w:lineRule="auto"/>
              <w:jc w:val="left"/>
              <w:rPr>
                <w:sz w:val="24"/>
                <w:szCs w:val="24"/>
              </w:rPr>
            </w:pPr>
            <w:r w:rsidRPr="00022514">
              <w:rPr>
                <w:sz w:val="24"/>
                <w:szCs w:val="24"/>
              </w:rPr>
              <w:t>BindAll</w:t>
            </w:r>
          </w:p>
        </w:tc>
        <w:tc>
          <w:tcPr>
            <w:tcW w:w="4938" w:type="dxa"/>
          </w:tcPr>
          <w:p w:rsidR="00BF0C1D" w:rsidRPr="00EB1306" w:rsidRDefault="00BF0C1D" w:rsidP="0002609D">
            <w:pPr>
              <w:spacing w:line="360" w:lineRule="auto"/>
              <w:jc w:val="left"/>
              <w:rPr>
                <w:sz w:val="24"/>
                <w:szCs w:val="24"/>
              </w:rPr>
            </w:pPr>
            <w:r w:rsidRPr="00022514">
              <w:rPr>
                <w:sz w:val="24"/>
                <w:szCs w:val="24"/>
              </w:rPr>
              <w:t>Инициализация привязок всех коллекций</w:t>
            </w:r>
          </w:p>
        </w:tc>
      </w:tr>
      <w:tr w:rsidR="00BF0C1D" w:rsidRPr="00EB1306" w:rsidTr="00815868">
        <w:tc>
          <w:tcPr>
            <w:tcW w:w="1701" w:type="dxa"/>
            <w:vMerge/>
          </w:tcPr>
          <w:p w:rsidR="00BF0C1D" w:rsidRPr="00EB1306" w:rsidRDefault="00BF0C1D" w:rsidP="0002609D">
            <w:pPr>
              <w:spacing w:line="360" w:lineRule="auto"/>
              <w:jc w:val="left"/>
              <w:rPr>
                <w:sz w:val="24"/>
                <w:szCs w:val="24"/>
              </w:rPr>
            </w:pPr>
          </w:p>
        </w:tc>
        <w:tc>
          <w:tcPr>
            <w:tcW w:w="3261" w:type="dxa"/>
          </w:tcPr>
          <w:p w:rsidR="00BF0C1D" w:rsidRPr="00EB1306" w:rsidRDefault="00BF0C1D" w:rsidP="0002609D">
            <w:pPr>
              <w:spacing w:line="360" w:lineRule="auto"/>
              <w:jc w:val="left"/>
              <w:rPr>
                <w:sz w:val="24"/>
                <w:szCs w:val="24"/>
              </w:rPr>
            </w:pPr>
            <w:r w:rsidRPr="00022514">
              <w:rPr>
                <w:sz w:val="24"/>
                <w:szCs w:val="24"/>
              </w:rPr>
              <w:t>BindManufacturer</w:t>
            </w:r>
          </w:p>
        </w:tc>
        <w:tc>
          <w:tcPr>
            <w:tcW w:w="4938" w:type="dxa"/>
          </w:tcPr>
          <w:p w:rsidR="00BF0C1D" w:rsidRPr="00EB1306" w:rsidRDefault="00BF0C1D" w:rsidP="0002609D">
            <w:pPr>
              <w:spacing w:line="360" w:lineRule="auto"/>
              <w:jc w:val="left"/>
              <w:rPr>
                <w:sz w:val="24"/>
                <w:szCs w:val="24"/>
              </w:rPr>
            </w:pPr>
            <w:r w:rsidRPr="00022514">
              <w:rPr>
                <w:sz w:val="24"/>
                <w:szCs w:val="24"/>
              </w:rPr>
              <w:t>Инициализация привязки коллекции с производителями</w:t>
            </w:r>
          </w:p>
        </w:tc>
      </w:tr>
      <w:tr w:rsidR="00BF0C1D" w:rsidRPr="00EB1306" w:rsidTr="00815868">
        <w:tc>
          <w:tcPr>
            <w:tcW w:w="1701" w:type="dxa"/>
            <w:vMerge/>
          </w:tcPr>
          <w:p w:rsidR="00BF0C1D" w:rsidRPr="00EB1306" w:rsidRDefault="00BF0C1D" w:rsidP="0002609D">
            <w:pPr>
              <w:spacing w:line="360" w:lineRule="auto"/>
              <w:jc w:val="left"/>
              <w:rPr>
                <w:sz w:val="24"/>
                <w:szCs w:val="24"/>
              </w:rPr>
            </w:pPr>
          </w:p>
        </w:tc>
        <w:tc>
          <w:tcPr>
            <w:tcW w:w="3261" w:type="dxa"/>
          </w:tcPr>
          <w:p w:rsidR="00BF0C1D" w:rsidRPr="00EB1306" w:rsidRDefault="00BF0C1D" w:rsidP="0002609D">
            <w:pPr>
              <w:spacing w:line="360" w:lineRule="auto"/>
              <w:jc w:val="left"/>
              <w:rPr>
                <w:sz w:val="24"/>
                <w:szCs w:val="24"/>
              </w:rPr>
            </w:pPr>
            <w:r w:rsidRPr="00022514">
              <w:rPr>
                <w:sz w:val="24"/>
                <w:szCs w:val="24"/>
              </w:rPr>
              <w:t>BindCPUSockets</w:t>
            </w:r>
          </w:p>
        </w:tc>
        <w:tc>
          <w:tcPr>
            <w:tcW w:w="4938" w:type="dxa"/>
          </w:tcPr>
          <w:p w:rsidR="00BF0C1D" w:rsidRPr="00EB1306" w:rsidRDefault="00BF0C1D" w:rsidP="0002609D">
            <w:pPr>
              <w:spacing w:line="360" w:lineRule="auto"/>
              <w:jc w:val="left"/>
              <w:rPr>
                <w:sz w:val="24"/>
                <w:szCs w:val="24"/>
              </w:rPr>
            </w:pPr>
            <w:r w:rsidRPr="00022514">
              <w:rPr>
                <w:sz w:val="24"/>
                <w:szCs w:val="24"/>
              </w:rPr>
              <w:t>Инициализация привязки коллекции с разъемами процессоров</w:t>
            </w:r>
          </w:p>
        </w:tc>
      </w:tr>
      <w:tr w:rsidR="00BF0C1D" w:rsidRPr="00EB1306" w:rsidTr="00815868">
        <w:tc>
          <w:tcPr>
            <w:tcW w:w="1701" w:type="dxa"/>
            <w:vMerge/>
          </w:tcPr>
          <w:p w:rsidR="00BF0C1D" w:rsidRPr="00EB1306" w:rsidRDefault="00BF0C1D" w:rsidP="0002609D">
            <w:pPr>
              <w:spacing w:line="360" w:lineRule="auto"/>
              <w:jc w:val="left"/>
              <w:rPr>
                <w:sz w:val="24"/>
                <w:szCs w:val="24"/>
              </w:rPr>
            </w:pPr>
          </w:p>
        </w:tc>
        <w:tc>
          <w:tcPr>
            <w:tcW w:w="3261" w:type="dxa"/>
          </w:tcPr>
          <w:p w:rsidR="00BF0C1D" w:rsidRPr="00EB1306" w:rsidRDefault="00BF0C1D" w:rsidP="0002609D">
            <w:pPr>
              <w:spacing w:line="360" w:lineRule="auto"/>
              <w:jc w:val="left"/>
              <w:rPr>
                <w:sz w:val="24"/>
                <w:szCs w:val="24"/>
              </w:rPr>
            </w:pPr>
            <w:r w:rsidRPr="00022514">
              <w:rPr>
                <w:sz w:val="24"/>
                <w:szCs w:val="24"/>
              </w:rPr>
              <w:t>InitEditCPU</w:t>
            </w:r>
          </w:p>
        </w:tc>
        <w:tc>
          <w:tcPr>
            <w:tcW w:w="4938" w:type="dxa"/>
          </w:tcPr>
          <w:p w:rsidR="00BF0C1D" w:rsidRPr="00EB1306" w:rsidRDefault="00BF0C1D" w:rsidP="0002609D">
            <w:pPr>
              <w:spacing w:line="360" w:lineRule="auto"/>
              <w:jc w:val="left"/>
              <w:rPr>
                <w:sz w:val="24"/>
                <w:szCs w:val="24"/>
              </w:rPr>
            </w:pPr>
            <w:r w:rsidRPr="00022514">
              <w:rPr>
                <w:sz w:val="24"/>
                <w:szCs w:val="24"/>
              </w:rPr>
              <w:t>Инициализация привязок для редактирования выбранного процессора</w:t>
            </w:r>
          </w:p>
        </w:tc>
      </w:tr>
      <w:tr w:rsidR="00BF0C1D" w:rsidRPr="00EB1306" w:rsidTr="00815868">
        <w:tc>
          <w:tcPr>
            <w:tcW w:w="1701" w:type="dxa"/>
            <w:vMerge/>
          </w:tcPr>
          <w:p w:rsidR="00BF0C1D" w:rsidRPr="00EB1306" w:rsidRDefault="00BF0C1D" w:rsidP="0002609D">
            <w:pPr>
              <w:spacing w:line="360" w:lineRule="auto"/>
              <w:jc w:val="left"/>
              <w:rPr>
                <w:sz w:val="24"/>
                <w:szCs w:val="24"/>
              </w:rPr>
            </w:pPr>
          </w:p>
        </w:tc>
        <w:tc>
          <w:tcPr>
            <w:tcW w:w="3261" w:type="dxa"/>
          </w:tcPr>
          <w:p w:rsidR="00BF0C1D" w:rsidRPr="00EB1306" w:rsidRDefault="00BF0C1D" w:rsidP="0002609D">
            <w:pPr>
              <w:spacing w:line="360" w:lineRule="auto"/>
              <w:jc w:val="left"/>
              <w:rPr>
                <w:sz w:val="24"/>
                <w:szCs w:val="24"/>
              </w:rPr>
            </w:pPr>
            <w:r w:rsidRPr="00022514">
              <w:rPr>
                <w:sz w:val="24"/>
                <w:szCs w:val="24"/>
              </w:rPr>
              <w:t>manufacturerBindingSource_CurrentChanged</w:t>
            </w:r>
          </w:p>
        </w:tc>
        <w:tc>
          <w:tcPr>
            <w:tcW w:w="4938" w:type="dxa"/>
          </w:tcPr>
          <w:p w:rsidR="00BF0C1D" w:rsidRPr="00EB1306" w:rsidRDefault="00BF0C1D" w:rsidP="0002609D">
            <w:pPr>
              <w:spacing w:line="360" w:lineRule="auto"/>
              <w:jc w:val="left"/>
              <w:rPr>
                <w:sz w:val="24"/>
                <w:szCs w:val="24"/>
              </w:rPr>
            </w:pPr>
            <w:r w:rsidRPr="00022514">
              <w:rPr>
                <w:sz w:val="24"/>
                <w:szCs w:val="24"/>
              </w:rPr>
              <w:t>Обработчик события изменения текущего элемента в источнике данных производителей</w:t>
            </w:r>
          </w:p>
        </w:tc>
      </w:tr>
      <w:tr w:rsidR="00BF0C1D" w:rsidRPr="00EB1306" w:rsidTr="00815868">
        <w:tc>
          <w:tcPr>
            <w:tcW w:w="1701" w:type="dxa"/>
            <w:vMerge/>
          </w:tcPr>
          <w:p w:rsidR="00BF0C1D" w:rsidRPr="00EB1306" w:rsidRDefault="00BF0C1D" w:rsidP="0002609D">
            <w:pPr>
              <w:spacing w:line="360" w:lineRule="auto"/>
              <w:jc w:val="left"/>
              <w:rPr>
                <w:sz w:val="24"/>
                <w:szCs w:val="24"/>
              </w:rPr>
            </w:pPr>
          </w:p>
        </w:tc>
        <w:tc>
          <w:tcPr>
            <w:tcW w:w="3261" w:type="dxa"/>
          </w:tcPr>
          <w:p w:rsidR="00BF0C1D" w:rsidRPr="00EB1306" w:rsidRDefault="00BF0C1D" w:rsidP="0002609D">
            <w:pPr>
              <w:spacing w:line="360" w:lineRule="auto"/>
              <w:jc w:val="left"/>
              <w:rPr>
                <w:sz w:val="24"/>
                <w:szCs w:val="24"/>
              </w:rPr>
            </w:pPr>
            <w:r w:rsidRPr="00022514">
              <w:rPr>
                <w:sz w:val="24"/>
                <w:szCs w:val="24"/>
              </w:rPr>
              <w:t>cpuSocketBindingSource_CurrentChanged</w:t>
            </w:r>
          </w:p>
        </w:tc>
        <w:tc>
          <w:tcPr>
            <w:tcW w:w="4938" w:type="dxa"/>
          </w:tcPr>
          <w:p w:rsidR="00BF0C1D" w:rsidRPr="00EB1306" w:rsidRDefault="00BF0C1D" w:rsidP="0002609D">
            <w:pPr>
              <w:spacing w:line="360" w:lineRule="auto"/>
              <w:jc w:val="left"/>
              <w:rPr>
                <w:sz w:val="24"/>
                <w:szCs w:val="24"/>
              </w:rPr>
            </w:pPr>
            <w:r w:rsidRPr="00022514">
              <w:rPr>
                <w:sz w:val="24"/>
                <w:szCs w:val="24"/>
              </w:rPr>
              <w:t>Обработчик события изменения текущего элемента в источнике данных разъемов процессоров</w:t>
            </w:r>
          </w:p>
        </w:tc>
      </w:tr>
      <w:tr w:rsidR="00BF0C1D" w:rsidRPr="00EB1306" w:rsidTr="00815868">
        <w:tc>
          <w:tcPr>
            <w:tcW w:w="1701" w:type="dxa"/>
            <w:vMerge/>
          </w:tcPr>
          <w:p w:rsidR="00BF0C1D" w:rsidRPr="00EB1306" w:rsidRDefault="00BF0C1D" w:rsidP="0002609D">
            <w:pPr>
              <w:spacing w:line="360" w:lineRule="auto"/>
              <w:jc w:val="left"/>
              <w:rPr>
                <w:sz w:val="24"/>
                <w:szCs w:val="24"/>
              </w:rPr>
            </w:pPr>
          </w:p>
        </w:tc>
        <w:tc>
          <w:tcPr>
            <w:tcW w:w="3261" w:type="dxa"/>
          </w:tcPr>
          <w:p w:rsidR="00BF0C1D" w:rsidRPr="00EB1306" w:rsidRDefault="00BF0C1D" w:rsidP="0002609D">
            <w:pPr>
              <w:spacing w:line="360" w:lineRule="auto"/>
              <w:jc w:val="left"/>
              <w:rPr>
                <w:sz w:val="24"/>
                <w:szCs w:val="24"/>
              </w:rPr>
            </w:pPr>
            <w:r w:rsidRPr="00022514">
              <w:rPr>
                <w:sz w:val="24"/>
                <w:szCs w:val="24"/>
              </w:rPr>
              <w:t>pictureBox1_Click</w:t>
            </w:r>
          </w:p>
        </w:tc>
        <w:tc>
          <w:tcPr>
            <w:tcW w:w="4938" w:type="dxa"/>
          </w:tcPr>
          <w:p w:rsidR="00BF0C1D" w:rsidRPr="00EB1306" w:rsidRDefault="00BF0C1D" w:rsidP="0002609D">
            <w:pPr>
              <w:spacing w:line="360" w:lineRule="auto"/>
              <w:jc w:val="left"/>
              <w:rPr>
                <w:sz w:val="24"/>
                <w:szCs w:val="24"/>
              </w:rPr>
            </w:pPr>
            <w:r w:rsidRPr="00022514">
              <w:rPr>
                <w:sz w:val="24"/>
                <w:szCs w:val="24"/>
              </w:rPr>
              <w:t>Обработчик события нажатия клавиши мыши на графический объект, производит удаление выбранного производителя</w:t>
            </w:r>
          </w:p>
        </w:tc>
      </w:tr>
      <w:tr w:rsidR="00BF0C1D" w:rsidRPr="00EB1306" w:rsidTr="00815868">
        <w:tc>
          <w:tcPr>
            <w:tcW w:w="1701" w:type="dxa"/>
            <w:vMerge/>
          </w:tcPr>
          <w:p w:rsidR="00BF0C1D" w:rsidRPr="00EB1306" w:rsidRDefault="00BF0C1D" w:rsidP="0002609D">
            <w:pPr>
              <w:spacing w:line="360" w:lineRule="auto"/>
              <w:jc w:val="left"/>
              <w:rPr>
                <w:sz w:val="24"/>
                <w:szCs w:val="24"/>
              </w:rPr>
            </w:pPr>
          </w:p>
        </w:tc>
        <w:tc>
          <w:tcPr>
            <w:tcW w:w="3261" w:type="dxa"/>
          </w:tcPr>
          <w:p w:rsidR="00BF0C1D" w:rsidRPr="00EB1306" w:rsidRDefault="00BF0C1D" w:rsidP="0002609D">
            <w:pPr>
              <w:spacing w:line="360" w:lineRule="auto"/>
              <w:jc w:val="left"/>
              <w:rPr>
                <w:sz w:val="24"/>
                <w:szCs w:val="24"/>
              </w:rPr>
            </w:pPr>
            <w:r w:rsidRPr="00022514">
              <w:rPr>
                <w:sz w:val="24"/>
                <w:szCs w:val="24"/>
              </w:rPr>
              <w:t>pictureBox2_Click</w:t>
            </w:r>
          </w:p>
        </w:tc>
        <w:tc>
          <w:tcPr>
            <w:tcW w:w="4938" w:type="dxa"/>
          </w:tcPr>
          <w:p w:rsidR="00BF0C1D" w:rsidRPr="00EB1306" w:rsidRDefault="00BF0C1D" w:rsidP="0002609D">
            <w:pPr>
              <w:spacing w:line="360" w:lineRule="auto"/>
              <w:jc w:val="left"/>
              <w:rPr>
                <w:sz w:val="24"/>
                <w:szCs w:val="24"/>
              </w:rPr>
            </w:pPr>
            <w:r w:rsidRPr="00022514">
              <w:rPr>
                <w:sz w:val="24"/>
                <w:szCs w:val="24"/>
              </w:rPr>
              <w:t>Обработчик события нажатия клавиши мыши на графический объект, который производит удаление выбранного разъема процессора</w:t>
            </w:r>
          </w:p>
        </w:tc>
      </w:tr>
      <w:tr w:rsidR="00BF0C1D" w:rsidRPr="00EB1306" w:rsidTr="00815868">
        <w:tc>
          <w:tcPr>
            <w:tcW w:w="1701" w:type="dxa"/>
            <w:vMerge/>
          </w:tcPr>
          <w:p w:rsidR="00BF0C1D" w:rsidRPr="00EB1306" w:rsidRDefault="00BF0C1D" w:rsidP="0002609D">
            <w:pPr>
              <w:spacing w:line="360" w:lineRule="auto"/>
              <w:jc w:val="left"/>
              <w:rPr>
                <w:sz w:val="24"/>
                <w:szCs w:val="24"/>
              </w:rPr>
            </w:pPr>
          </w:p>
        </w:tc>
        <w:tc>
          <w:tcPr>
            <w:tcW w:w="3261" w:type="dxa"/>
          </w:tcPr>
          <w:p w:rsidR="00BF0C1D" w:rsidRPr="00EB1306" w:rsidRDefault="00BF0C1D" w:rsidP="0002609D">
            <w:pPr>
              <w:spacing w:line="360" w:lineRule="auto"/>
              <w:jc w:val="left"/>
              <w:rPr>
                <w:sz w:val="24"/>
                <w:szCs w:val="24"/>
              </w:rPr>
            </w:pPr>
            <w:r w:rsidRPr="00022514">
              <w:rPr>
                <w:sz w:val="24"/>
                <w:szCs w:val="24"/>
              </w:rPr>
              <w:t>EditCPUForm_FormClosing</w:t>
            </w:r>
          </w:p>
        </w:tc>
        <w:tc>
          <w:tcPr>
            <w:tcW w:w="4938" w:type="dxa"/>
          </w:tcPr>
          <w:p w:rsidR="00BF0C1D" w:rsidRPr="00EB1306" w:rsidRDefault="00BF0C1D" w:rsidP="0002609D">
            <w:pPr>
              <w:spacing w:line="360" w:lineRule="auto"/>
              <w:jc w:val="left"/>
              <w:rPr>
                <w:sz w:val="24"/>
                <w:szCs w:val="24"/>
              </w:rPr>
            </w:pPr>
            <w:r w:rsidRPr="00022514">
              <w:rPr>
                <w:sz w:val="24"/>
                <w:szCs w:val="24"/>
              </w:rPr>
              <w:t>Обработчик события закрытия формы</w:t>
            </w:r>
          </w:p>
        </w:tc>
      </w:tr>
      <w:tr w:rsidR="00BF0C1D" w:rsidRPr="00EB1306" w:rsidTr="00815868">
        <w:tc>
          <w:tcPr>
            <w:tcW w:w="1701" w:type="dxa"/>
            <w:vMerge/>
          </w:tcPr>
          <w:p w:rsidR="00BF0C1D" w:rsidRPr="00EB1306" w:rsidRDefault="00BF0C1D" w:rsidP="0002609D">
            <w:pPr>
              <w:spacing w:line="360" w:lineRule="auto"/>
              <w:jc w:val="left"/>
              <w:rPr>
                <w:sz w:val="24"/>
                <w:szCs w:val="24"/>
              </w:rPr>
            </w:pPr>
          </w:p>
        </w:tc>
        <w:tc>
          <w:tcPr>
            <w:tcW w:w="3261" w:type="dxa"/>
          </w:tcPr>
          <w:p w:rsidR="00BF0C1D" w:rsidRPr="00EB1306" w:rsidRDefault="00BF0C1D" w:rsidP="0002609D">
            <w:pPr>
              <w:spacing w:line="360" w:lineRule="auto"/>
              <w:jc w:val="left"/>
              <w:rPr>
                <w:sz w:val="24"/>
                <w:szCs w:val="24"/>
              </w:rPr>
            </w:pPr>
            <w:r w:rsidRPr="00022514">
              <w:rPr>
                <w:sz w:val="24"/>
                <w:szCs w:val="24"/>
              </w:rPr>
              <w:t>btn_Cancel_Click</w:t>
            </w:r>
          </w:p>
        </w:tc>
        <w:tc>
          <w:tcPr>
            <w:tcW w:w="4938" w:type="dxa"/>
          </w:tcPr>
          <w:p w:rsidR="00BF0C1D" w:rsidRPr="00EB1306" w:rsidRDefault="00BF0C1D" w:rsidP="0002609D">
            <w:pPr>
              <w:spacing w:line="360" w:lineRule="auto"/>
              <w:jc w:val="left"/>
              <w:rPr>
                <w:sz w:val="24"/>
                <w:szCs w:val="24"/>
              </w:rPr>
            </w:pPr>
            <w:r w:rsidRPr="00022514">
              <w:rPr>
                <w:sz w:val="24"/>
                <w:szCs w:val="24"/>
              </w:rPr>
              <w:t>Обработчик события нажатия клавиши мыши на кнопку, который производит сохранение добавляемой / редактируемой записи об процессоре</w:t>
            </w:r>
          </w:p>
        </w:tc>
      </w:tr>
      <w:tr w:rsidR="00BF0C1D" w:rsidRPr="00EB1306" w:rsidTr="00815868">
        <w:tc>
          <w:tcPr>
            <w:tcW w:w="1701" w:type="dxa"/>
            <w:vMerge/>
            <w:tcBorders>
              <w:bottom w:val="nil"/>
            </w:tcBorders>
          </w:tcPr>
          <w:p w:rsidR="00BF0C1D" w:rsidRPr="00EB1306" w:rsidRDefault="00BF0C1D" w:rsidP="0002609D">
            <w:pPr>
              <w:spacing w:line="360" w:lineRule="auto"/>
              <w:jc w:val="left"/>
              <w:rPr>
                <w:sz w:val="24"/>
                <w:szCs w:val="24"/>
              </w:rPr>
            </w:pPr>
          </w:p>
        </w:tc>
        <w:tc>
          <w:tcPr>
            <w:tcW w:w="3261" w:type="dxa"/>
            <w:tcBorders>
              <w:bottom w:val="nil"/>
            </w:tcBorders>
          </w:tcPr>
          <w:p w:rsidR="00BF0C1D" w:rsidRPr="00EB1306" w:rsidRDefault="00BF0C1D" w:rsidP="0002609D">
            <w:pPr>
              <w:spacing w:line="360" w:lineRule="auto"/>
              <w:jc w:val="left"/>
              <w:rPr>
                <w:sz w:val="24"/>
                <w:szCs w:val="24"/>
              </w:rPr>
            </w:pPr>
            <w:r w:rsidRPr="00022514">
              <w:rPr>
                <w:sz w:val="24"/>
                <w:szCs w:val="24"/>
              </w:rPr>
              <w:t>btn_Save_Click</w:t>
            </w:r>
          </w:p>
        </w:tc>
        <w:tc>
          <w:tcPr>
            <w:tcW w:w="4938" w:type="dxa"/>
            <w:tcBorders>
              <w:bottom w:val="nil"/>
            </w:tcBorders>
          </w:tcPr>
          <w:p w:rsidR="00BF0C1D" w:rsidRPr="00EB1306" w:rsidRDefault="00BF0C1D" w:rsidP="002E406C">
            <w:pPr>
              <w:spacing w:line="360" w:lineRule="auto"/>
              <w:jc w:val="left"/>
              <w:rPr>
                <w:sz w:val="24"/>
                <w:szCs w:val="24"/>
              </w:rPr>
            </w:pPr>
            <w:r w:rsidRPr="00022514">
              <w:rPr>
                <w:sz w:val="24"/>
                <w:szCs w:val="24"/>
              </w:rPr>
              <w:t>Обработчик события нажатия клавиши мыши на объект, производит добавление выбранного интерфейса к доступным</w:t>
            </w:r>
          </w:p>
        </w:tc>
      </w:tr>
    </w:tbl>
    <w:p w:rsidR="00815868" w:rsidRDefault="00815868">
      <w:pPr>
        <w:widowControl/>
        <w:spacing w:line="360" w:lineRule="auto"/>
        <w:ind w:firstLine="851"/>
        <w:jc w:val="both"/>
        <w:rPr>
          <w:sz w:val="28"/>
        </w:rPr>
      </w:pPr>
      <w:r>
        <w:rPr>
          <w:sz w:val="28"/>
        </w:rPr>
        <w:br w:type="page"/>
      </w:r>
    </w:p>
    <w:p w:rsidR="002E406C" w:rsidRDefault="002E406C" w:rsidP="002E406C">
      <w:pPr>
        <w:spacing w:line="360" w:lineRule="auto"/>
        <w:ind w:firstLine="851"/>
        <w:jc w:val="both"/>
        <w:rPr>
          <w:sz w:val="28"/>
        </w:rPr>
      </w:pPr>
      <w:r>
        <w:rPr>
          <w:sz w:val="28"/>
        </w:rPr>
        <w:lastRenderedPageBreak/>
        <w:t>Продолжение таблицы 55</w:t>
      </w:r>
    </w:p>
    <w:tbl>
      <w:tblPr>
        <w:tblStyle w:val="ac"/>
        <w:tblW w:w="0" w:type="auto"/>
        <w:tblInd w:w="108" w:type="dxa"/>
        <w:tblLayout w:type="fixed"/>
        <w:tblLook w:val="04A0" w:firstRow="1" w:lastRow="0" w:firstColumn="1" w:lastColumn="0" w:noHBand="0" w:noVBand="1"/>
      </w:tblPr>
      <w:tblGrid>
        <w:gridCol w:w="1701"/>
        <w:gridCol w:w="3261"/>
        <w:gridCol w:w="4938"/>
      </w:tblGrid>
      <w:tr w:rsidR="002E406C" w:rsidRPr="0012231A" w:rsidTr="00815868">
        <w:tc>
          <w:tcPr>
            <w:tcW w:w="1701" w:type="dxa"/>
            <w:tcBorders>
              <w:bottom w:val="single" w:sz="4" w:space="0" w:color="auto"/>
            </w:tcBorders>
          </w:tcPr>
          <w:p w:rsidR="002E406C" w:rsidRPr="0012231A" w:rsidRDefault="002E406C" w:rsidP="00181448">
            <w:pPr>
              <w:spacing w:line="360" w:lineRule="auto"/>
              <w:jc w:val="center"/>
              <w:rPr>
                <w:b/>
                <w:sz w:val="24"/>
                <w:szCs w:val="24"/>
              </w:rPr>
            </w:pPr>
            <w:r w:rsidRPr="0012231A">
              <w:rPr>
                <w:b/>
                <w:sz w:val="24"/>
                <w:szCs w:val="24"/>
              </w:rPr>
              <w:t>Имя модуля</w:t>
            </w:r>
          </w:p>
        </w:tc>
        <w:tc>
          <w:tcPr>
            <w:tcW w:w="3261" w:type="dxa"/>
            <w:tcBorders>
              <w:bottom w:val="single" w:sz="4" w:space="0" w:color="auto"/>
            </w:tcBorders>
          </w:tcPr>
          <w:p w:rsidR="002E406C" w:rsidRPr="0012231A" w:rsidRDefault="002E406C" w:rsidP="00181448">
            <w:pPr>
              <w:spacing w:line="360" w:lineRule="auto"/>
              <w:jc w:val="center"/>
              <w:rPr>
                <w:b/>
                <w:sz w:val="24"/>
                <w:szCs w:val="24"/>
              </w:rPr>
            </w:pPr>
            <w:r w:rsidRPr="0012231A">
              <w:rPr>
                <w:b/>
                <w:sz w:val="24"/>
                <w:szCs w:val="24"/>
              </w:rPr>
              <w:t>Имя процедуры (функции)</w:t>
            </w:r>
          </w:p>
        </w:tc>
        <w:tc>
          <w:tcPr>
            <w:tcW w:w="4938" w:type="dxa"/>
            <w:tcBorders>
              <w:bottom w:val="single" w:sz="4" w:space="0" w:color="auto"/>
            </w:tcBorders>
          </w:tcPr>
          <w:p w:rsidR="002E406C" w:rsidRPr="0012231A" w:rsidRDefault="002E406C" w:rsidP="00181448">
            <w:pPr>
              <w:spacing w:line="360" w:lineRule="auto"/>
              <w:jc w:val="center"/>
              <w:rPr>
                <w:b/>
                <w:sz w:val="24"/>
                <w:szCs w:val="24"/>
              </w:rPr>
            </w:pPr>
            <w:r w:rsidRPr="0012231A">
              <w:rPr>
                <w:b/>
                <w:sz w:val="24"/>
                <w:szCs w:val="24"/>
              </w:rPr>
              <w:t>Назначение процедуры (функции)</w:t>
            </w:r>
          </w:p>
        </w:tc>
      </w:tr>
      <w:tr w:rsidR="00BF0C1D" w:rsidRPr="00EB1306" w:rsidTr="00815868">
        <w:tc>
          <w:tcPr>
            <w:tcW w:w="1701" w:type="dxa"/>
            <w:vMerge w:val="restart"/>
          </w:tcPr>
          <w:p w:rsidR="00BF0C1D" w:rsidRPr="00EB1306" w:rsidRDefault="002A6576" w:rsidP="0002609D">
            <w:pPr>
              <w:spacing w:line="360" w:lineRule="auto"/>
              <w:jc w:val="left"/>
              <w:rPr>
                <w:sz w:val="24"/>
                <w:szCs w:val="24"/>
              </w:rPr>
            </w:pPr>
            <w:r w:rsidRPr="00022514">
              <w:rPr>
                <w:sz w:val="24"/>
                <w:szCs w:val="24"/>
              </w:rPr>
              <w:t>EditCPUForm.cs</w:t>
            </w:r>
          </w:p>
        </w:tc>
        <w:tc>
          <w:tcPr>
            <w:tcW w:w="3261" w:type="dxa"/>
          </w:tcPr>
          <w:p w:rsidR="00BF0C1D" w:rsidRPr="00EB1306" w:rsidRDefault="00BF0C1D" w:rsidP="0002609D">
            <w:pPr>
              <w:spacing w:line="360" w:lineRule="auto"/>
              <w:jc w:val="left"/>
              <w:rPr>
                <w:sz w:val="24"/>
                <w:szCs w:val="24"/>
              </w:rPr>
            </w:pPr>
            <w:r w:rsidRPr="00371A24">
              <w:rPr>
                <w:sz w:val="24"/>
                <w:szCs w:val="24"/>
              </w:rPr>
              <w:t>pictureBox4_Click</w:t>
            </w:r>
          </w:p>
        </w:tc>
        <w:tc>
          <w:tcPr>
            <w:tcW w:w="4938" w:type="dxa"/>
          </w:tcPr>
          <w:p w:rsidR="00BF0C1D" w:rsidRPr="00EB1306" w:rsidRDefault="00BF0C1D" w:rsidP="0002609D">
            <w:pPr>
              <w:spacing w:line="360" w:lineRule="auto"/>
              <w:jc w:val="left"/>
              <w:rPr>
                <w:sz w:val="24"/>
                <w:szCs w:val="24"/>
              </w:rPr>
            </w:pPr>
            <w:r w:rsidRPr="00371A24">
              <w:rPr>
                <w:sz w:val="24"/>
                <w:szCs w:val="24"/>
              </w:rPr>
              <w:t>Обработчик события нажатия клавиши мыши на графический объект, который открывает диалоговое окно редактирования производителей</w:t>
            </w:r>
          </w:p>
        </w:tc>
      </w:tr>
      <w:tr w:rsidR="00BF0C1D" w:rsidRPr="00EB1306" w:rsidTr="00815868">
        <w:tc>
          <w:tcPr>
            <w:tcW w:w="1701" w:type="dxa"/>
            <w:vMerge/>
          </w:tcPr>
          <w:p w:rsidR="00BF0C1D" w:rsidRPr="00EB1306" w:rsidRDefault="00BF0C1D" w:rsidP="0002609D">
            <w:pPr>
              <w:spacing w:line="360" w:lineRule="auto"/>
              <w:jc w:val="left"/>
              <w:rPr>
                <w:sz w:val="24"/>
                <w:szCs w:val="24"/>
              </w:rPr>
            </w:pPr>
          </w:p>
        </w:tc>
        <w:tc>
          <w:tcPr>
            <w:tcW w:w="3261" w:type="dxa"/>
          </w:tcPr>
          <w:p w:rsidR="00BF0C1D" w:rsidRPr="00EB1306" w:rsidRDefault="00BF0C1D" w:rsidP="0002609D">
            <w:pPr>
              <w:spacing w:line="360" w:lineRule="auto"/>
              <w:jc w:val="left"/>
              <w:rPr>
                <w:sz w:val="24"/>
                <w:szCs w:val="24"/>
              </w:rPr>
            </w:pPr>
            <w:r w:rsidRPr="00371A24">
              <w:rPr>
                <w:sz w:val="24"/>
                <w:szCs w:val="24"/>
              </w:rPr>
              <w:t>pictureBox17_Click</w:t>
            </w:r>
          </w:p>
        </w:tc>
        <w:tc>
          <w:tcPr>
            <w:tcW w:w="4938" w:type="dxa"/>
          </w:tcPr>
          <w:p w:rsidR="00BF0C1D" w:rsidRPr="00EB1306" w:rsidRDefault="00BF0C1D" w:rsidP="0002609D">
            <w:pPr>
              <w:spacing w:line="360" w:lineRule="auto"/>
              <w:jc w:val="left"/>
              <w:rPr>
                <w:sz w:val="24"/>
                <w:szCs w:val="24"/>
              </w:rPr>
            </w:pPr>
            <w:r w:rsidRPr="00371A24">
              <w:rPr>
                <w:sz w:val="24"/>
                <w:szCs w:val="24"/>
              </w:rPr>
              <w:t>Обработчик события нажатия клавиши мыши на графический объект, который открывает диалоговое окно поиска производителя</w:t>
            </w:r>
          </w:p>
        </w:tc>
      </w:tr>
      <w:tr w:rsidR="00BF0C1D" w:rsidRPr="00EB1306" w:rsidTr="00815868">
        <w:tc>
          <w:tcPr>
            <w:tcW w:w="1701" w:type="dxa"/>
            <w:vMerge/>
          </w:tcPr>
          <w:p w:rsidR="00BF0C1D" w:rsidRPr="00EB1306" w:rsidRDefault="00BF0C1D" w:rsidP="0002609D">
            <w:pPr>
              <w:spacing w:line="360" w:lineRule="auto"/>
              <w:jc w:val="left"/>
              <w:rPr>
                <w:sz w:val="24"/>
                <w:szCs w:val="24"/>
              </w:rPr>
            </w:pPr>
          </w:p>
        </w:tc>
        <w:tc>
          <w:tcPr>
            <w:tcW w:w="3261" w:type="dxa"/>
          </w:tcPr>
          <w:p w:rsidR="00BF0C1D" w:rsidRPr="00EB1306" w:rsidRDefault="00BF0C1D" w:rsidP="0002609D">
            <w:pPr>
              <w:spacing w:line="360" w:lineRule="auto"/>
              <w:jc w:val="left"/>
              <w:rPr>
                <w:sz w:val="24"/>
                <w:szCs w:val="24"/>
              </w:rPr>
            </w:pPr>
            <w:r w:rsidRPr="00371A24">
              <w:rPr>
                <w:sz w:val="24"/>
                <w:szCs w:val="24"/>
              </w:rPr>
              <w:t>pictureBox5_Click</w:t>
            </w:r>
          </w:p>
        </w:tc>
        <w:tc>
          <w:tcPr>
            <w:tcW w:w="4938" w:type="dxa"/>
          </w:tcPr>
          <w:p w:rsidR="00BF0C1D" w:rsidRPr="00EB1306" w:rsidRDefault="00BF0C1D" w:rsidP="0002609D">
            <w:pPr>
              <w:spacing w:line="360" w:lineRule="auto"/>
              <w:jc w:val="left"/>
              <w:rPr>
                <w:sz w:val="24"/>
                <w:szCs w:val="24"/>
              </w:rPr>
            </w:pPr>
            <w:r w:rsidRPr="00371A24">
              <w:rPr>
                <w:sz w:val="24"/>
                <w:szCs w:val="24"/>
              </w:rPr>
              <w:t>Обработчик события нажатия клавиши мыши на графический объект, который открывает диалоговое окно редактирования разъемов процессора</w:t>
            </w:r>
          </w:p>
        </w:tc>
      </w:tr>
      <w:tr w:rsidR="00BF0C1D" w:rsidRPr="00EB1306" w:rsidTr="00815868">
        <w:tc>
          <w:tcPr>
            <w:tcW w:w="1701" w:type="dxa"/>
            <w:vMerge/>
          </w:tcPr>
          <w:p w:rsidR="00BF0C1D" w:rsidRPr="00EB1306" w:rsidRDefault="00BF0C1D" w:rsidP="0002609D">
            <w:pPr>
              <w:spacing w:line="360" w:lineRule="auto"/>
              <w:jc w:val="left"/>
              <w:rPr>
                <w:sz w:val="24"/>
                <w:szCs w:val="24"/>
              </w:rPr>
            </w:pPr>
          </w:p>
        </w:tc>
        <w:tc>
          <w:tcPr>
            <w:tcW w:w="3261" w:type="dxa"/>
          </w:tcPr>
          <w:p w:rsidR="00BF0C1D" w:rsidRPr="00EB1306" w:rsidRDefault="00BF0C1D" w:rsidP="0002609D">
            <w:pPr>
              <w:spacing w:line="360" w:lineRule="auto"/>
              <w:jc w:val="left"/>
              <w:rPr>
                <w:sz w:val="24"/>
                <w:szCs w:val="24"/>
              </w:rPr>
            </w:pPr>
            <w:r w:rsidRPr="00371A24">
              <w:rPr>
                <w:sz w:val="24"/>
                <w:szCs w:val="24"/>
              </w:rPr>
              <w:t>pictureBox3_Click</w:t>
            </w:r>
          </w:p>
        </w:tc>
        <w:tc>
          <w:tcPr>
            <w:tcW w:w="4938" w:type="dxa"/>
          </w:tcPr>
          <w:p w:rsidR="00BF0C1D" w:rsidRPr="00EB1306" w:rsidRDefault="00BF0C1D" w:rsidP="0002609D">
            <w:pPr>
              <w:spacing w:line="360" w:lineRule="auto"/>
              <w:jc w:val="left"/>
              <w:rPr>
                <w:sz w:val="24"/>
                <w:szCs w:val="24"/>
              </w:rPr>
            </w:pPr>
            <w:r w:rsidRPr="00371A24">
              <w:rPr>
                <w:sz w:val="24"/>
                <w:szCs w:val="24"/>
              </w:rPr>
              <w:t>Обработчик события нажатия клавиши мыши на графический объект, который открывает диалоговое окно поиска разъема процессора</w:t>
            </w:r>
          </w:p>
        </w:tc>
      </w:tr>
      <w:tr w:rsidR="00BF0C1D" w:rsidRPr="00EB1306" w:rsidTr="00815868">
        <w:tc>
          <w:tcPr>
            <w:tcW w:w="1701" w:type="dxa"/>
            <w:vMerge/>
          </w:tcPr>
          <w:p w:rsidR="00BF0C1D" w:rsidRPr="00EB1306" w:rsidRDefault="00BF0C1D" w:rsidP="0002609D">
            <w:pPr>
              <w:spacing w:line="360" w:lineRule="auto"/>
              <w:jc w:val="left"/>
              <w:rPr>
                <w:sz w:val="24"/>
                <w:szCs w:val="24"/>
              </w:rPr>
            </w:pPr>
          </w:p>
        </w:tc>
        <w:tc>
          <w:tcPr>
            <w:tcW w:w="3261" w:type="dxa"/>
          </w:tcPr>
          <w:p w:rsidR="00BF0C1D" w:rsidRPr="00EB1306" w:rsidRDefault="00BF0C1D" w:rsidP="0002609D">
            <w:pPr>
              <w:spacing w:line="360" w:lineRule="auto"/>
              <w:jc w:val="left"/>
              <w:rPr>
                <w:sz w:val="24"/>
                <w:szCs w:val="24"/>
              </w:rPr>
            </w:pPr>
            <w:r w:rsidRPr="00371A24">
              <w:rPr>
                <w:sz w:val="24"/>
                <w:szCs w:val="24"/>
              </w:rPr>
              <w:t>comboBox2_Format</w:t>
            </w:r>
          </w:p>
        </w:tc>
        <w:tc>
          <w:tcPr>
            <w:tcW w:w="4938" w:type="dxa"/>
          </w:tcPr>
          <w:p w:rsidR="00BF0C1D" w:rsidRPr="00EB1306" w:rsidRDefault="00BF0C1D" w:rsidP="0002609D">
            <w:pPr>
              <w:spacing w:line="360" w:lineRule="auto"/>
              <w:jc w:val="left"/>
              <w:rPr>
                <w:sz w:val="24"/>
                <w:szCs w:val="24"/>
              </w:rPr>
            </w:pPr>
            <w:r w:rsidRPr="00371A24">
              <w:rPr>
                <w:sz w:val="24"/>
                <w:szCs w:val="24"/>
              </w:rPr>
              <w:t>Обработчик события форматирования отображаемого значения в списке разъемов процессоров</w:t>
            </w:r>
          </w:p>
        </w:tc>
      </w:tr>
      <w:tr w:rsidR="00BF0C1D" w:rsidRPr="00EB1306" w:rsidTr="00815868">
        <w:tc>
          <w:tcPr>
            <w:tcW w:w="1701" w:type="dxa"/>
            <w:vMerge/>
          </w:tcPr>
          <w:p w:rsidR="00BF0C1D" w:rsidRPr="00EB1306" w:rsidRDefault="00BF0C1D" w:rsidP="0002609D">
            <w:pPr>
              <w:spacing w:line="360" w:lineRule="auto"/>
              <w:jc w:val="left"/>
              <w:rPr>
                <w:sz w:val="24"/>
                <w:szCs w:val="24"/>
              </w:rPr>
            </w:pPr>
          </w:p>
        </w:tc>
        <w:tc>
          <w:tcPr>
            <w:tcW w:w="3261" w:type="dxa"/>
          </w:tcPr>
          <w:p w:rsidR="00BF0C1D" w:rsidRPr="00EB1306" w:rsidRDefault="00BF0C1D" w:rsidP="0002609D">
            <w:pPr>
              <w:spacing w:line="360" w:lineRule="auto"/>
              <w:jc w:val="left"/>
              <w:rPr>
                <w:sz w:val="24"/>
                <w:szCs w:val="24"/>
              </w:rPr>
            </w:pPr>
            <w:r w:rsidRPr="00371A24">
              <w:rPr>
                <w:sz w:val="24"/>
                <w:szCs w:val="24"/>
              </w:rPr>
              <w:t>EditCPUForm_KeyDown</w:t>
            </w:r>
          </w:p>
        </w:tc>
        <w:tc>
          <w:tcPr>
            <w:tcW w:w="4938" w:type="dxa"/>
          </w:tcPr>
          <w:p w:rsidR="00BF0C1D" w:rsidRPr="00EB1306" w:rsidRDefault="00BF0C1D" w:rsidP="0002609D">
            <w:pPr>
              <w:spacing w:line="360" w:lineRule="auto"/>
              <w:jc w:val="left"/>
              <w:rPr>
                <w:sz w:val="24"/>
                <w:szCs w:val="24"/>
              </w:rPr>
            </w:pPr>
            <w:r w:rsidRPr="00371A24">
              <w:rPr>
                <w:sz w:val="24"/>
                <w:szCs w:val="24"/>
              </w:rPr>
              <w:t>Обработчик нажатий клавиш на форме</w:t>
            </w:r>
          </w:p>
        </w:tc>
      </w:tr>
      <w:tr w:rsidR="00BF0C1D" w:rsidRPr="00EB1306" w:rsidTr="00815868">
        <w:tc>
          <w:tcPr>
            <w:tcW w:w="1701" w:type="dxa"/>
            <w:vMerge/>
          </w:tcPr>
          <w:p w:rsidR="00BF0C1D" w:rsidRPr="00EB1306" w:rsidRDefault="00BF0C1D" w:rsidP="0002609D">
            <w:pPr>
              <w:spacing w:line="360" w:lineRule="auto"/>
              <w:jc w:val="left"/>
              <w:rPr>
                <w:sz w:val="24"/>
                <w:szCs w:val="24"/>
              </w:rPr>
            </w:pPr>
          </w:p>
        </w:tc>
        <w:tc>
          <w:tcPr>
            <w:tcW w:w="3261" w:type="dxa"/>
          </w:tcPr>
          <w:p w:rsidR="00BF0C1D" w:rsidRPr="00EB1306" w:rsidRDefault="00BF0C1D" w:rsidP="0002609D">
            <w:pPr>
              <w:spacing w:line="360" w:lineRule="auto"/>
              <w:jc w:val="left"/>
              <w:rPr>
                <w:sz w:val="24"/>
                <w:szCs w:val="24"/>
              </w:rPr>
            </w:pPr>
            <w:r w:rsidRPr="00371A24">
              <w:rPr>
                <w:sz w:val="24"/>
                <w:szCs w:val="24"/>
              </w:rPr>
              <w:t>textBox1_KeyPress</w:t>
            </w:r>
          </w:p>
        </w:tc>
        <w:tc>
          <w:tcPr>
            <w:tcW w:w="4938" w:type="dxa"/>
          </w:tcPr>
          <w:p w:rsidR="00BF0C1D" w:rsidRPr="00EB1306" w:rsidRDefault="00BF0C1D" w:rsidP="0002609D">
            <w:pPr>
              <w:spacing w:line="360" w:lineRule="auto"/>
              <w:jc w:val="left"/>
              <w:rPr>
                <w:sz w:val="24"/>
                <w:szCs w:val="24"/>
              </w:rPr>
            </w:pPr>
            <w:r w:rsidRPr="00371A24">
              <w:rPr>
                <w:sz w:val="24"/>
                <w:szCs w:val="24"/>
              </w:rPr>
              <w:t>Обработчик события нажатия клавиши в текстовом поле с наименованием, ограничивает ввод только русских букв, пробела и управляющих символов</w:t>
            </w:r>
          </w:p>
        </w:tc>
      </w:tr>
      <w:tr w:rsidR="00BF0C1D" w:rsidRPr="00EB1306" w:rsidTr="00815868">
        <w:tc>
          <w:tcPr>
            <w:tcW w:w="1701" w:type="dxa"/>
            <w:vMerge/>
          </w:tcPr>
          <w:p w:rsidR="00BF0C1D" w:rsidRPr="00EB1306" w:rsidRDefault="00BF0C1D" w:rsidP="0002609D">
            <w:pPr>
              <w:spacing w:line="360" w:lineRule="auto"/>
              <w:jc w:val="left"/>
              <w:rPr>
                <w:sz w:val="24"/>
                <w:szCs w:val="24"/>
              </w:rPr>
            </w:pPr>
          </w:p>
        </w:tc>
        <w:tc>
          <w:tcPr>
            <w:tcW w:w="3261" w:type="dxa"/>
          </w:tcPr>
          <w:p w:rsidR="00BF0C1D" w:rsidRPr="00EB1306" w:rsidRDefault="00BF0C1D" w:rsidP="0002609D">
            <w:pPr>
              <w:spacing w:line="360" w:lineRule="auto"/>
              <w:jc w:val="left"/>
              <w:rPr>
                <w:sz w:val="24"/>
                <w:szCs w:val="24"/>
              </w:rPr>
            </w:pPr>
            <w:r w:rsidRPr="00371A24">
              <w:rPr>
                <w:sz w:val="24"/>
                <w:szCs w:val="24"/>
              </w:rPr>
              <w:t>numericUpDown1_KeyPress</w:t>
            </w:r>
          </w:p>
        </w:tc>
        <w:tc>
          <w:tcPr>
            <w:tcW w:w="4938" w:type="dxa"/>
          </w:tcPr>
          <w:p w:rsidR="00BF0C1D" w:rsidRPr="00EB1306" w:rsidRDefault="00BF0C1D" w:rsidP="0002609D">
            <w:pPr>
              <w:spacing w:line="360" w:lineRule="auto"/>
              <w:jc w:val="left"/>
              <w:rPr>
                <w:sz w:val="24"/>
                <w:szCs w:val="24"/>
              </w:rPr>
            </w:pPr>
            <w:r w:rsidRPr="00371A24">
              <w:rPr>
                <w:sz w:val="24"/>
                <w:szCs w:val="24"/>
              </w:rPr>
              <w:t>Обработчик события нажатия клавиши в numericupdown с количеством ядер, который ограничивает ввод только цифр и управляющих символов</w:t>
            </w:r>
          </w:p>
        </w:tc>
      </w:tr>
      <w:tr w:rsidR="00BF0C1D" w:rsidRPr="00EB1306" w:rsidTr="00815868">
        <w:tc>
          <w:tcPr>
            <w:tcW w:w="1701" w:type="dxa"/>
            <w:vMerge/>
            <w:tcBorders>
              <w:bottom w:val="nil"/>
            </w:tcBorders>
          </w:tcPr>
          <w:p w:rsidR="00BF0C1D" w:rsidRPr="00EB1306" w:rsidRDefault="00BF0C1D" w:rsidP="0002609D">
            <w:pPr>
              <w:spacing w:line="360" w:lineRule="auto"/>
              <w:jc w:val="left"/>
              <w:rPr>
                <w:sz w:val="24"/>
                <w:szCs w:val="24"/>
              </w:rPr>
            </w:pPr>
          </w:p>
        </w:tc>
        <w:tc>
          <w:tcPr>
            <w:tcW w:w="3261" w:type="dxa"/>
            <w:tcBorders>
              <w:bottom w:val="nil"/>
            </w:tcBorders>
          </w:tcPr>
          <w:p w:rsidR="00BF0C1D" w:rsidRPr="00EB1306" w:rsidRDefault="00BF0C1D" w:rsidP="0002609D">
            <w:pPr>
              <w:spacing w:line="360" w:lineRule="auto"/>
              <w:jc w:val="left"/>
              <w:rPr>
                <w:sz w:val="24"/>
                <w:szCs w:val="24"/>
              </w:rPr>
            </w:pPr>
            <w:r w:rsidRPr="00371A24">
              <w:rPr>
                <w:sz w:val="24"/>
                <w:szCs w:val="24"/>
              </w:rPr>
              <w:t>textBox2_KeyPress</w:t>
            </w:r>
          </w:p>
        </w:tc>
        <w:tc>
          <w:tcPr>
            <w:tcW w:w="4938" w:type="dxa"/>
            <w:tcBorders>
              <w:bottom w:val="nil"/>
            </w:tcBorders>
          </w:tcPr>
          <w:p w:rsidR="00BF0C1D" w:rsidRPr="00EB1306" w:rsidRDefault="00BF0C1D" w:rsidP="0002609D">
            <w:pPr>
              <w:spacing w:line="360" w:lineRule="auto"/>
              <w:jc w:val="left"/>
              <w:rPr>
                <w:sz w:val="24"/>
                <w:szCs w:val="24"/>
              </w:rPr>
            </w:pPr>
            <w:r w:rsidRPr="00371A24">
              <w:rPr>
                <w:sz w:val="24"/>
                <w:szCs w:val="24"/>
              </w:rPr>
              <w:t>Обработчик события нажатия клавиши в текстовом поле с тактовой частотой и ценой, который ограничивает ввод только цифр, управляющих символов, и 1 запятой</w:t>
            </w:r>
          </w:p>
        </w:tc>
      </w:tr>
    </w:tbl>
    <w:p w:rsidR="00815868" w:rsidRDefault="00815868" w:rsidP="002E406C">
      <w:pPr>
        <w:spacing w:line="360" w:lineRule="auto"/>
        <w:ind w:firstLine="851"/>
        <w:jc w:val="both"/>
        <w:rPr>
          <w:sz w:val="28"/>
        </w:rPr>
      </w:pPr>
    </w:p>
    <w:p w:rsidR="00815868" w:rsidRDefault="00815868">
      <w:pPr>
        <w:widowControl/>
        <w:spacing w:line="360" w:lineRule="auto"/>
        <w:ind w:firstLine="851"/>
        <w:jc w:val="both"/>
        <w:rPr>
          <w:sz w:val="28"/>
        </w:rPr>
      </w:pPr>
      <w:r>
        <w:rPr>
          <w:sz w:val="28"/>
        </w:rPr>
        <w:br w:type="page"/>
      </w:r>
    </w:p>
    <w:p w:rsidR="002E406C" w:rsidRDefault="002E406C" w:rsidP="002E406C">
      <w:pPr>
        <w:spacing w:line="360" w:lineRule="auto"/>
        <w:ind w:firstLine="851"/>
        <w:jc w:val="both"/>
        <w:rPr>
          <w:sz w:val="28"/>
        </w:rPr>
      </w:pPr>
      <w:r>
        <w:rPr>
          <w:sz w:val="28"/>
        </w:rPr>
        <w:lastRenderedPageBreak/>
        <w:t>Продолжение таблицы 55</w:t>
      </w:r>
    </w:p>
    <w:tbl>
      <w:tblPr>
        <w:tblStyle w:val="ac"/>
        <w:tblW w:w="0" w:type="auto"/>
        <w:tblInd w:w="108" w:type="dxa"/>
        <w:tblLayout w:type="fixed"/>
        <w:tblLook w:val="04A0" w:firstRow="1" w:lastRow="0" w:firstColumn="1" w:lastColumn="0" w:noHBand="0" w:noVBand="1"/>
      </w:tblPr>
      <w:tblGrid>
        <w:gridCol w:w="1701"/>
        <w:gridCol w:w="3261"/>
        <w:gridCol w:w="4938"/>
      </w:tblGrid>
      <w:tr w:rsidR="002E406C" w:rsidRPr="0012231A" w:rsidTr="00815868">
        <w:tc>
          <w:tcPr>
            <w:tcW w:w="1701" w:type="dxa"/>
          </w:tcPr>
          <w:p w:rsidR="002E406C" w:rsidRPr="0012231A" w:rsidRDefault="002E406C" w:rsidP="00181448">
            <w:pPr>
              <w:spacing w:line="360" w:lineRule="auto"/>
              <w:jc w:val="center"/>
              <w:rPr>
                <w:b/>
                <w:sz w:val="24"/>
                <w:szCs w:val="24"/>
              </w:rPr>
            </w:pPr>
            <w:r w:rsidRPr="0012231A">
              <w:rPr>
                <w:b/>
                <w:sz w:val="24"/>
                <w:szCs w:val="24"/>
              </w:rPr>
              <w:t>Имя модуля</w:t>
            </w:r>
          </w:p>
        </w:tc>
        <w:tc>
          <w:tcPr>
            <w:tcW w:w="3261" w:type="dxa"/>
          </w:tcPr>
          <w:p w:rsidR="002E406C" w:rsidRPr="0012231A" w:rsidRDefault="002E406C" w:rsidP="00181448">
            <w:pPr>
              <w:spacing w:line="360" w:lineRule="auto"/>
              <w:jc w:val="center"/>
              <w:rPr>
                <w:b/>
                <w:sz w:val="24"/>
                <w:szCs w:val="24"/>
              </w:rPr>
            </w:pPr>
            <w:r w:rsidRPr="0012231A">
              <w:rPr>
                <w:b/>
                <w:sz w:val="24"/>
                <w:szCs w:val="24"/>
              </w:rPr>
              <w:t>Имя процедуры (функции)</w:t>
            </w:r>
          </w:p>
        </w:tc>
        <w:tc>
          <w:tcPr>
            <w:tcW w:w="4938" w:type="dxa"/>
          </w:tcPr>
          <w:p w:rsidR="002E406C" w:rsidRPr="0012231A" w:rsidRDefault="002E406C" w:rsidP="00181448">
            <w:pPr>
              <w:spacing w:line="360" w:lineRule="auto"/>
              <w:jc w:val="center"/>
              <w:rPr>
                <w:b/>
                <w:sz w:val="24"/>
                <w:szCs w:val="24"/>
              </w:rPr>
            </w:pPr>
            <w:r w:rsidRPr="0012231A">
              <w:rPr>
                <w:b/>
                <w:sz w:val="24"/>
                <w:szCs w:val="24"/>
              </w:rPr>
              <w:t>Назначение процедуры (функции)</w:t>
            </w:r>
          </w:p>
        </w:tc>
      </w:tr>
      <w:tr w:rsidR="00BF0C1D" w:rsidRPr="00EB1306" w:rsidTr="00815868">
        <w:tc>
          <w:tcPr>
            <w:tcW w:w="1701" w:type="dxa"/>
            <w:vMerge w:val="restart"/>
          </w:tcPr>
          <w:p w:rsidR="00BF0C1D" w:rsidRPr="00EB1306" w:rsidRDefault="002A6576" w:rsidP="0002609D">
            <w:pPr>
              <w:spacing w:line="360" w:lineRule="auto"/>
              <w:jc w:val="left"/>
              <w:rPr>
                <w:sz w:val="24"/>
                <w:szCs w:val="24"/>
              </w:rPr>
            </w:pPr>
            <w:r w:rsidRPr="00022514">
              <w:rPr>
                <w:sz w:val="24"/>
                <w:szCs w:val="24"/>
              </w:rPr>
              <w:t>EditCPUForm.cs</w:t>
            </w:r>
          </w:p>
        </w:tc>
        <w:tc>
          <w:tcPr>
            <w:tcW w:w="3261" w:type="dxa"/>
          </w:tcPr>
          <w:p w:rsidR="00BF0C1D" w:rsidRPr="00EB1306" w:rsidRDefault="00BF0C1D" w:rsidP="0002609D">
            <w:pPr>
              <w:spacing w:line="360" w:lineRule="auto"/>
              <w:jc w:val="left"/>
              <w:rPr>
                <w:sz w:val="24"/>
                <w:szCs w:val="24"/>
              </w:rPr>
            </w:pPr>
            <w:r w:rsidRPr="00371A24">
              <w:rPr>
                <w:sz w:val="24"/>
                <w:szCs w:val="24"/>
              </w:rPr>
              <w:t>comboBox1_SelectedIndexChanged</w:t>
            </w:r>
          </w:p>
        </w:tc>
        <w:tc>
          <w:tcPr>
            <w:tcW w:w="4938" w:type="dxa"/>
          </w:tcPr>
          <w:p w:rsidR="00BF0C1D" w:rsidRPr="00EB1306" w:rsidRDefault="00BF0C1D" w:rsidP="0002609D">
            <w:pPr>
              <w:spacing w:line="360" w:lineRule="auto"/>
              <w:jc w:val="left"/>
              <w:rPr>
                <w:sz w:val="24"/>
                <w:szCs w:val="24"/>
              </w:rPr>
            </w:pPr>
            <w:r w:rsidRPr="00371A24">
              <w:rPr>
                <w:sz w:val="24"/>
                <w:szCs w:val="24"/>
              </w:rPr>
              <w:t xml:space="preserve">Обработчик события изменения текущего индекса в списке </w:t>
            </w:r>
            <w:bookmarkStart w:id="55" w:name="OLE_LINK16"/>
            <w:r w:rsidRPr="00371A24">
              <w:rPr>
                <w:sz w:val="24"/>
                <w:szCs w:val="24"/>
              </w:rPr>
              <w:t>производителей</w:t>
            </w:r>
            <w:bookmarkEnd w:id="55"/>
          </w:p>
        </w:tc>
      </w:tr>
      <w:tr w:rsidR="00BF0C1D" w:rsidRPr="00EB1306" w:rsidTr="00815868">
        <w:tc>
          <w:tcPr>
            <w:tcW w:w="1701" w:type="dxa"/>
            <w:vMerge/>
            <w:tcBorders>
              <w:bottom w:val="single" w:sz="4" w:space="0" w:color="auto"/>
            </w:tcBorders>
          </w:tcPr>
          <w:p w:rsidR="00BF0C1D" w:rsidRPr="00EB1306" w:rsidRDefault="00BF0C1D" w:rsidP="0002609D">
            <w:pPr>
              <w:spacing w:line="360" w:lineRule="auto"/>
              <w:jc w:val="left"/>
              <w:rPr>
                <w:sz w:val="24"/>
                <w:szCs w:val="24"/>
              </w:rPr>
            </w:pPr>
          </w:p>
        </w:tc>
        <w:tc>
          <w:tcPr>
            <w:tcW w:w="3261" w:type="dxa"/>
            <w:tcBorders>
              <w:bottom w:val="single" w:sz="4" w:space="0" w:color="auto"/>
            </w:tcBorders>
          </w:tcPr>
          <w:p w:rsidR="00BF0C1D" w:rsidRPr="00EB1306" w:rsidRDefault="00BF0C1D" w:rsidP="0002609D">
            <w:pPr>
              <w:spacing w:line="360" w:lineRule="auto"/>
              <w:jc w:val="left"/>
              <w:rPr>
                <w:sz w:val="24"/>
                <w:szCs w:val="24"/>
              </w:rPr>
            </w:pPr>
            <w:r w:rsidRPr="00371A24">
              <w:rPr>
                <w:sz w:val="24"/>
                <w:szCs w:val="24"/>
              </w:rPr>
              <w:t>comboBox2_SelectedIndexChanged</w:t>
            </w:r>
          </w:p>
        </w:tc>
        <w:tc>
          <w:tcPr>
            <w:tcW w:w="4938" w:type="dxa"/>
            <w:tcBorders>
              <w:bottom w:val="single" w:sz="4" w:space="0" w:color="auto"/>
            </w:tcBorders>
          </w:tcPr>
          <w:p w:rsidR="00BF0C1D" w:rsidRPr="00EB1306" w:rsidRDefault="00BF0C1D" w:rsidP="0002609D">
            <w:pPr>
              <w:spacing w:line="360" w:lineRule="auto"/>
              <w:jc w:val="left"/>
              <w:rPr>
                <w:sz w:val="24"/>
                <w:szCs w:val="24"/>
              </w:rPr>
            </w:pPr>
            <w:r w:rsidRPr="00371A24">
              <w:rPr>
                <w:sz w:val="24"/>
                <w:szCs w:val="24"/>
              </w:rPr>
              <w:t>Обработчик события изменения текущего индекса в списке разъемов процессора</w:t>
            </w:r>
          </w:p>
        </w:tc>
      </w:tr>
      <w:tr w:rsidR="000E0CA3" w:rsidRPr="00EB1306" w:rsidTr="00815868">
        <w:tc>
          <w:tcPr>
            <w:tcW w:w="1701" w:type="dxa"/>
            <w:vMerge w:val="restart"/>
          </w:tcPr>
          <w:p w:rsidR="000E0CA3" w:rsidRPr="00EB1306" w:rsidRDefault="000E0CA3" w:rsidP="0002609D">
            <w:pPr>
              <w:spacing w:line="360" w:lineRule="auto"/>
              <w:jc w:val="left"/>
              <w:rPr>
                <w:sz w:val="24"/>
                <w:szCs w:val="24"/>
              </w:rPr>
            </w:pPr>
            <w:r w:rsidRPr="00892031">
              <w:rPr>
                <w:sz w:val="24"/>
                <w:szCs w:val="24"/>
              </w:rPr>
              <w:t>EditStorageInterfaceForm.cs</w:t>
            </w:r>
          </w:p>
        </w:tc>
        <w:tc>
          <w:tcPr>
            <w:tcW w:w="3261" w:type="dxa"/>
          </w:tcPr>
          <w:p w:rsidR="000E0CA3" w:rsidRPr="00EB1306" w:rsidRDefault="000E0CA3" w:rsidP="0002609D">
            <w:pPr>
              <w:spacing w:line="360" w:lineRule="auto"/>
              <w:jc w:val="left"/>
              <w:rPr>
                <w:sz w:val="24"/>
                <w:szCs w:val="24"/>
              </w:rPr>
            </w:pPr>
            <w:r w:rsidRPr="00892031">
              <w:rPr>
                <w:sz w:val="24"/>
                <w:szCs w:val="24"/>
              </w:rPr>
              <w:t>EditStorageInterfaceForm</w:t>
            </w:r>
          </w:p>
        </w:tc>
        <w:tc>
          <w:tcPr>
            <w:tcW w:w="4938" w:type="dxa"/>
          </w:tcPr>
          <w:p w:rsidR="000E0CA3" w:rsidRPr="00EB1306" w:rsidRDefault="000E0CA3" w:rsidP="0002609D">
            <w:pPr>
              <w:spacing w:line="360" w:lineRule="auto"/>
              <w:jc w:val="left"/>
              <w:rPr>
                <w:sz w:val="24"/>
                <w:szCs w:val="24"/>
              </w:rPr>
            </w:pPr>
            <w:r w:rsidRPr="00892031">
              <w:rPr>
                <w:sz w:val="24"/>
                <w:szCs w:val="24"/>
              </w:rPr>
              <w:t>Конструктор формы редактирования интерфейсов накопителей</w:t>
            </w:r>
          </w:p>
        </w:tc>
      </w:tr>
      <w:tr w:rsidR="000E0CA3" w:rsidRPr="00EB1306" w:rsidTr="00815868">
        <w:tc>
          <w:tcPr>
            <w:tcW w:w="1701" w:type="dxa"/>
            <w:vMerge/>
          </w:tcPr>
          <w:p w:rsidR="000E0CA3" w:rsidRPr="00EB1306" w:rsidRDefault="000E0CA3" w:rsidP="0002609D">
            <w:pPr>
              <w:spacing w:line="360" w:lineRule="auto"/>
              <w:jc w:val="left"/>
              <w:rPr>
                <w:sz w:val="24"/>
                <w:szCs w:val="24"/>
              </w:rPr>
            </w:pPr>
          </w:p>
        </w:tc>
        <w:tc>
          <w:tcPr>
            <w:tcW w:w="3261" w:type="dxa"/>
          </w:tcPr>
          <w:p w:rsidR="000E0CA3" w:rsidRPr="00EB1306" w:rsidRDefault="000E0CA3" w:rsidP="0002609D">
            <w:pPr>
              <w:spacing w:line="360" w:lineRule="auto"/>
              <w:jc w:val="left"/>
              <w:rPr>
                <w:sz w:val="24"/>
                <w:szCs w:val="24"/>
              </w:rPr>
            </w:pPr>
            <w:r w:rsidRPr="00892031">
              <w:rPr>
                <w:sz w:val="24"/>
                <w:szCs w:val="24"/>
              </w:rPr>
              <w:t>EditStorageInterfaceForm(bool findMode)</w:t>
            </w:r>
          </w:p>
        </w:tc>
        <w:tc>
          <w:tcPr>
            <w:tcW w:w="4938" w:type="dxa"/>
          </w:tcPr>
          <w:p w:rsidR="000E0CA3" w:rsidRPr="00EB1306" w:rsidRDefault="000E0CA3" w:rsidP="0002609D">
            <w:pPr>
              <w:spacing w:line="360" w:lineRule="auto"/>
              <w:jc w:val="left"/>
              <w:rPr>
                <w:sz w:val="24"/>
                <w:szCs w:val="24"/>
              </w:rPr>
            </w:pPr>
            <w:r w:rsidRPr="00892031">
              <w:rPr>
                <w:sz w:val="24"/>
                <w:szCs w:val="24"/>
              </w:rPr>
              <w:t>Конструктор для выбора интерфейса накопителя из списка</w:t>
            </w:r>
          </w:p>
        </w:tc>
      </w:tr>
      <w:tr w:rsidR="000E0CA3" w:rsidRPr="00EB1306" w:rsidTr="00815868">
        <w:tc>
          <w:tcPr>
            <w:tcW w:w="1701" w:type="dxa"/>
            <w:vMerge/>
          </w:tcPr>
          <w:p w:rsidR="000E0CA3" w:rsidRPr="00EB1306" w:rsidRDefault="000E0CA3" w:rsidP="0002609D">
            <w:pPr>
              <w:spacing w:line="360" w:lineRule="auto"/>
              <w:jc w:val="left"/>
              <w:rPr>
                <w:sz w:val="24"/>
                <w:szCs w:val="24"/>
              </w:rPr>
            </w:pPr>
          </w:p>
        </w:tc>
        <w:tc>
          <w:tcPr>
            <w:tcW w:w="3261" w:type="dxa"/>
          </w:tcPr>
          <w:p w:rsidR="000E0CA3" w:rsidRPr="00EB1306" w:rsidRDefault="000E0CA3" w:rsidP="0002609D">
            <w:pPr>
              <w:spacing w:line="360" w:lineRule="auto"/>
              <w:jc w:val="left"/>
              <w:rPr>
                <w:sz w:val="24"/>
                <w:szCs w:val="24"/>
              </w:rPr>
            </w:pPr>
            <w:r w:rsidRPr="00892031">
              <w:rPr>
                <w:sz w:val="24"/>
                <w:szCs w:val="24"/>
              </w:rPr>
              <w:t>BindCollection</w:t>
            </w:r>
          </w:p>
        </w:tc>
        <w:tc>
          <w:tcPr>
            <w:tcW w:w="4938" w:type="dxa"/>
          </w:tcPr>
          <w:p w:rsidR="000E0CA3" w:rsidRPr="00892031" w:rsidRDefault="000E0CA3" w:rsidP="002E406C">
            <w:pPr>
              <w:spacing w:line="360" w:lineRule="auto"/>
              <w:jc w:val="left"/>
              <w:rPr>
                <w:sz w:val="24"/>
                <w:szCs w:val="24"/>
              </w:rPr>
            </w:pPr>
            <w:r w:rsidRPr="00892031">
              <w:rPr>
                <w:sz w:val="24"/>
                <w:szCs w:val="24"/>
              </w:rPr>
              <w:t xml:space="preserve">Привязка коллекции интерфейсов </w:t>
            </w:r>
          </w:p>
        </w:tc>
      </w:tr>
      <w:tr w:rsidR="000E0CA3" w:rsidRPr="00EB1306" w:rsidTr="00815868">
        <w:tc>
          <w:tcPr>
            <w:tcW w:w="1701" w:type="dxa"/>
            <w:vMerge/>
          </w:tcPr>
          <w:p w:rsidR="000E0CA3" w:rsidRPr="00EB1306" w:rsidRDefault="000E0CA3" w:rsidP="0002609D">
            <w:pPr>
              <w:spacing w:line="360" w:lineRule="auto"/>
              <w:jc w:val="left"/>
              <w:rPr>
                <w:sz w:val="24"/>
                <w:szCs w:val="24"/>
              </w:rPr>
            </w:pPr>
          </w:p>
        </w:tc>
        <w:tc>
          <w:tcPr>
            <w:tcW w:w="3261" w:type="dxa"/>
          </w:tcPr>
          <w:p w:rsidR="000E0CA3" w:rsidRPr="00EB1306" w:rsidRDefault="000E0CA3" w:rsidP="0002609D">
            <w:pPr>
              <w:spacing w:line="360" w:lineRule="auto"/>
              <w:jc w:val="left"/>
              <w:rPr>
                <w:sz w:val="24"/>
                <w:szCs w:val="24"/>
              </w:rPr>
            </w:pPr>
            <w:r w:rsidRPr="003D5D2D">
              <w:rPr>
                <w:sz w:val="24"/>
                <w:szCs w:val="24"/>
              </w:rPr>
              <w:t>button2_Click</w:t>
            </w:r>
          </w:p>
        </w:tc>
        <w:tc>
          <w:tcPr>
            <w:tcW w:w="4938" w:type="dxa"/>
          </w:tcPr>
          <w:p w:rsidR="000E0CA3" w:rsidRPr="00EB1306" w:rsidRDefault="000E0CA3" w:rsidP="0002609D">
            <w:pPr>
              <w:spacing w:line="360" w:lineRule="auto"/>
              <w:jc w:val="left"/>
              <w:rPr>
                <w:sz w:val="24"/>
                <w:szCs w:val="24"/>
              </w:rPr>
            </w:pPr>
            <w:r w:rsidRPr="003D5D2D">
              <w:rPr>
                <w:sz w:val="24"/>
                <w:szCs w:val="24"/>
              </w:rPr>
              <w:t>Обработчик события нажатия клавиши мыши на кнопку, который осуществляет добавление нового интерфейса накопителя</w:t>
            </w:r>
          </w:p>
        </w:tc>
      </w:tr>
      <w:tr w:rsidR="000E0CA3" w:rsidRPr="00EB1306" w:rsidTr="00815868">
        <w:tc>
          <w:tcPr>
            <w:tcW w:w="1701" w:type="dxa"/>
            <w:vMerge/>
          </w:tcPr>
          <w:p w:rsidR="000E0CA3" w:rsidRPr="00EB1306" w:rsidRDefault="000E0CA3" w:rsidP="0002609D">
            <w:pPr>
              <w:spacing w:line="360" w:lineRule="auto"/>
              <w:jc w:val="left"/>
              <w:rPr>
                <w:sz w:val="24"/>
                <w:szCs w:val="24"/>
              </w:rPr>
            </w:pPr>
          </w:p>
        </w:tc>
        <w:tc>
          <w:tcPr>
            <w:tcW w:w="3261" w:type="dxa"/>
          </w:tcPr>
          <w:p w:rsidR="000E0CA3" w:rsidRPr="00EB1306" w:rsidRDefault="000E0CA3" w:rsidP="0002609D">
            <w:pPr>
              <w:spacing w:line="360" w:lineRule="auto"/>
              <w:jc w:val="left"/>
              <w:rPr>
                <w:sz w:val="24"/>
                <w:szCs w:val="24"/>
              </w:rPr>
            </w:pPr>
            <w:r w:rsidRPr="003D5D2D">
              <w:rPr>
                <w:sz w:val="24"/>
                <w:szCs w:val="24"/>
              </w:rPr>
              <w:t>button3_Click</w:t>
            </w:r>
          </w:p>
        </w:tc>
        <w:tc>
          <w:tcPr>
            <w:tcW w:w="4938" w:type="dxa"/>
          </w:tcPr>
          <w:p w:rsidR="000E0CA3" w:rsidRPr="00EB1306" w:rsidRDefault="000E0CA3" w:rsidP="0002609D">
            <w:pPr>
              <w:spacing w:line="360" w:lineRule="auto"/>
              <w:jc w:val="left"/>
              <w:rPr>
                <w:sz w:val="24"/>
                <w:szCs w:val="24"/>
              </w:rPr>
            </w:pPr>
            <w:r w:rsidRPr="003D5D2D">
              <w:rPr>
                <w:sz w:val="24"/>
                <w:szCs w:val="24"/>
              </w:rPr>
              <w:t>Обработчик события нажатия клавиши мыши на кнопку, который осуществляет редактирование выбранного интерфейса накопителя</w:t>
            </w:r>
          </w:p>
        </w:tc>
      </w:tr>
      <w:tr w:rsidR="000E0CA3" w:rsidRPr="00EB1306" w:rsidTr="00815868">
        <w:tc>
          <w:tcPr>
            <w:tcW w:w="1701" w:type="dxa"/>
            <w:vMerge/>
          </w:tcPr>
          <w:p w:rsidR="000E0CA3" w:rsidRPr="00EB1306" w:rsidRDefault="000E0CA3" w:rsidP="0002609D">
            <w:pPr>
              <w:spacing w:line="360" w:lineRule="auto"/>
              <w:jc w:val="left"/>
              <w:rPr>
                <w:sz w:val="24"/>
                <w:szCs w:val="24"/>
              </w:rPr>
            </w:pPr>
          </w:p>
        </w:tc>
        <w:tc>
          <w:tcPr>
            <w:tcW w:w="3261" w:type="dxa"/>
          </w:tcPr>
          <w:p w:rsidR="000E0CA3" w:rsidRPr="00EB1306" w:rsidRDefault="000E0CA3" w:rsidP="0002609D">
            <w:pPr>
              <w:spacing w:line="360" w:lineRule="auto"/>
              <w:jc w:val="left"/>
              <w:rPr>
                <w:sz w:val="24"/>
                <w:szCs w:val="24"/>
              </w:rPr>
            </w:pPr>
            <w:r w:rsidRPr="003D5D2D">
              <w:rPr>
                <w:sz w:val="24"/>
                <w:szCs w:val="24"/>
              </w:rPr>
              <w:t>EnDisFields</w:t>
            </w:r>
          </w:p>
        </w:tc>
        <w:tc>
          <w:tcPr>
            <w:tcW w:w="4938" w:type="dxa"/>
          </w:tcPr>
          <w:p w:rsidR="000E0CA3" w:rsidRPr="00EB1306" w:rsidRDefault="000E0CA3" w:rsidP="0002609D">
            <w:pPr>
              <w:spacing w:line="360" w:lineRule="auto"/>
              <w:jc w:val="left"/>
              <w:rPr>
                <w:sz w:val="24"/>
                <w:szCs w:val="24"/>
              </w:rPr>
            </w:pPr>
            <w:r w:rsidRPr="003D5D2D">
              <w:rPr>
                <w:sz w:val="24"/>
                <w:szCs w:val="24"/>
              </w:rPr>
              <w:t>Активация/деактивация полей для редактирования</w:t>
            </w:r>
          </w:p>
        </w:tc>
      </w:tr>
      <w:tr w:rsidR="000E0CA3" w:rsidRPr="00EB1306" w:rsidTr="00815868">
        <w:tc>
          <w:tcPr>
            <w:tcW w:w="1701" w:type="dxa"/>
            <w:vMerge/>
          </w:tcPr>
          <w:p w:rsidR="000E0CA3" w:rsidRPr="00EB1306" w:rsidRDefault="000E0CA3" w:rsidP="0002609D">
            <w:pPr>
              <w:spacing w:line="360" w:lineRule="auto"/>
              <w:jc w:val="left"/>
              <w:rPr>
                <w:sz w:val="24"/>
                <w:szCs w:val="24"/>
              </w:rPr>
            </w:pPr>
          </w:p>
        </w:tc>
        <w:tc>
          <w:tcPr>
            <w:tcW w:w="3261" w:type="dxa"/>
          </w:tcPr>
          <w:p w:rsidR="000E0CA3" w:rsidRPr="00EB1306" w:rsidRDefault="000E0CA3" w:rsidP="0002609D">
            <w:pPr>
              <w:spacing w:line="360" w:lineRule="auto"/>
              <w:jc w:val="left"/>
              <w:rPr>
                <w:sz w:val="24"/>
                <w:szCs w:val="24"/>
              </w:rPr>
            </w:pPr>
            <w:r w:rsidRPr="003D5D2D">
              <w:rPr>
                <w:sz w:val="24"/>
                <w:szCs w:val="24"/>
              </w:rPr>
              <w:t>strorageInterfaceBindingSource_CurrentChanged</w:t>
            </w:r>
          </w:p>
        </w:tc>
        <w:tc>
          <w:tcPr>
            <w:tcW w:w="4938" w:type="dxa"/>
          </w:tcPr>
          <w:p w:rsidR="000E0CA3" w:rsidRPr="00EB1306" w:rsidRDefault="000E0CA3" w:rsidP="0002609D">
            <w:pPr>
              <w:spacing w:line="360" w:lineRule="auto"/>
              <w:jc w:val="left"/>
              <w:rPr>
                <w:sz w:val="24"/>
                <w:szCs w:val="24"/>
              </w:rPr>
            </w:pPr>
            <w:r w:rsidRPr="003D5D2D">
              <w:rPr>
                <w:sz w:val="24"/>
                <w:szCs w:val="24"/>
              </w:rPr>
              <w:t>Обработчик события изменения текущего элемента в источнике данных интерфейсов накопителя</w:t>
            </w:r>
          </w:p>
        </w:tc>
      </w:tr>
      <w:tr w:rsidR="000E0CA3" w:rsidRPr="00EB1306" w:rsidTr="00815868">
        <w:tc>
          <w:tcPr>
            <w:tcW w:w="1701" w:type="dxa"/>
            <w:vMerge/>
          </w:tcPr>
          <w:p w:rsidR="000E0CA3" w:rsidRPr="00EB1306" w:rsidRDefault="000E0CA3" w:rsidP="0002609D">
            <w:pPr>
              <w:spacing w:line="360" w:lineRule="auto"/>
              <w:jc w:val="left"/>
              <w:rPr>
                <w:sz w:val="24"/>
                <w:szCs w:val="24"/>
              </w:rPr>
            </w:pPr>
          </w:p>
        </w:tc>
        <w:tc>
          <w:tcPr>
            <w:tcW w:w="3261" w:type="dxa"/>
          </w:tcPr>
          <w:p w:rsidR="000E0CA3" w:rsidRPr="00EB1306" w:rsidRDefault="000E0CA3" w:rsidP="0002609D">
            <w:pPr>
              <w:spacing w:line="360" w:lineRule="auto"/>
              <w:jc w:val="left"/>
              <w:rPr>
                <w:sz w:val="24"/>
                <w:szCs w:val="24"/>
              </w:rPr>
            </w:pPr>
            <w:r w:rsidRPr="003D5D2D">
              <w:rPr>
                <w:sz w:val="24"/>
                <w:szCs w:val="24"/>
              </w:rPr>
              <w:t>btn_Save_Click</w:t>
            </w:r>
          </w:p>
        </w:tc>
        <w:tc>
          <w:tcPr>
            <w:tcW w:w="4938" w:type="dxa"/>
          </w:tcPr>
          <w:p w:rsidR="000E0CA3" w:rsidRPr="00EB1306" w:rsidRDefault="000E0CA3" w:rsidP="0002609D">
            <w:pPr>
              <w:spacing w:line="360" w:lineRule="auto"/>
              <w:jc w:val="left"/>
              <w:rPr>
                <w:sz w:val="24"/>
                <w:szCs w:val="24"/>
              </w:rPr>
            </w:pPr>
            <w:r w:rsidRPr="003D5D2D">
              <w:rPr>
                <w:sz w:val="24"/>
                <w:szCs w:val="24"/>
              </w:rPr>
              <w:t>Обработчик события нажатия клавиши мыши на кнопку, который выполняет сохранение изменений</w:t>
            </w:r>
          </w:p>
        </w:tc>
      </w:tr>
      <w:tr w:rsidR="000E0CA3" w:rsidRPr="00EB1306" w:rsidTr="00815868">
        <w:tc>
          <w:tcPr>
            <w:tcW w:w="1701" w:type="dxa"/>
            <w:vMerge/>
          </w:tcPr>
          <w:p w:rsidR="000E0CA3" w:rsidRPr="00EB1306" w:rsidRDefault="000E0CA3" w:rsidP="0002609D">
            <w:pPr>
              <w:spacing w:line="360" w:lineRule="auto"/>
              <w:jc w:val="left"/>
              <w:rPr>
                <w:sz w:val="24"/>
                <w:szCs w:val="24"/>
              </w:rPr>
            </w:pPr>
          </w:p>
        </w:tc>
        <w:tc>
          <w:tcPr>
            <w:tcW w:w="3261" w:type="dxa"/>
          </w:tcPr>
          <w:p w:rsidR="000E0CA3" w:rsidRPr="00EB1306" w:rsidRDefault="000E0CA3" w:rsidP="0002609D">
            <w:pPr>
              <w:spacing w:line="360" w:lineRule="auto"/>
              <w:jc w:val="left"/>
              <w:rPr>
                <w:sz w:val="24"/>
                <w:szCs w:val="24"/>
              </w:rPr>
            </w:pPr>
            <w:r w:rsidRPr="003D5D2D">
              <w:rPr>
                <w:sz w:val="24"/>
                <w:szCs w:val="24"/>
              </w:rPr>
              <w:t>btn_Cancel_Click</w:t>
            </w:r>
          </w:p>
        </w:tc>
        <w:tc>
          <w:tcPr>
            <w:tcW w:w="4938" w:type="dxa"/>
          </w:tcPr>
          <w:p w:rsidR="000E0CA3" w:rsidRPr="00EB1306" w:rsidRDefault="000E0CA3" w:rsidP="0002609D">
            <w:pPr>
              <w:spacing w:line="360" w:lineRule="auto"/>
              <w:jc w:val="left"/>
              <w:rPr>
                <w:sz w:val="24"/>
                <w:szCs w:val="24"/>
              </w:rPr>
            </w:pPr>
            <w:r w:rsidRPr="003D5D2D">
              <w:rPr>
                <w:sz w:val="24"/>
                <w:szCs w:val="24"/>
              </w:rPr>
              <w:t>Обработчик события нажатия клавиши мыши на кнопку, который производит отмену последнего добавления/редактирования</w:t>
            </w:r>
          </w:p>
        </w:tc>
      </w:tr>
      <w:tr w:rsidR="000E0CA3" w:rsidRPr="00EB1306" w:rsidTr="00815868">
        <w:tc>
          <w:tcPr>
            <w:tcW w:w="1701" w:type="dxa"/>
            <w:vMerge/>
            <w:tcBorders>
              <w:bottom w:val="nil"/>
            </w:tcBorders>
          </w:tcPr>
          <w:p w:rsidR="000E0CA3" w:rsidRPr="00EB1306" w:rsidRDefault="000E0CA3" w:rsidP="0002609D">
            <w:pPr>
              <w:spacing w:line="360" w:lineRule="auto"/>
              <w:jc w:val="left"/>
              <w:rPr>
                <w:sz w:val="24"/>
                <w:szCs w:val="24"/>
              </w:rPr>
            </w:pPr>
          </w:p>
        </w:tc>
        <w:tc>
          <w:tcPr>
            <w:tcW w:w="3261" w:type="dxa"/>
            <w:tcBorders>
              <w:bottom w:val="nil"/>
            </w:tcBorders>
          </w:tcPr>
          <w:p w:rsidR="000E0CA3" w:rsidRPr="00EB1306" w:rsidRDefault="000E0CA3" w:rsidP="0002609D">
            <w:pPr>
              <w:spacing w:line="360" w:lineRule="auto"/>
              <w:jc w:val="left"/>
              <w:rPr>
                <w:sz w:val="24"/>
                <w:szCs w:val="24"/>
              </w:rPr>
            </w:pPr>
            <w:r w:rsidRPr="003D5D2D">
              <w:rPr>
                <w:sz w:val="24"/>
                <w:szCs w:val="24"/>
              </w:rPr>
              <w:t>but_Select_Click</w:t>
            </w:r>
          </w:p>
        </w:tc>
        <w:tc>
          <w:tcPr>
            <w:tcW w:w="4938" w:type="dxa"/>
            <w:tcBorders>
              <w:bottom w:val="nil"/>
            </w:tcBorders>
          </w:tcPr>
          <w:p w:rsidR="000E0CA3" w:rsidRPr="00EB1306" w:rsidRDefault="000E0CA3" w:rsidP="0002609D">
            <w:pPr>
              <w:spacing w:line="360" w:lineRule="auto"/>
              <w:jc w:val="left"/>
              <w:rPr>
                <w:sz w:val="24"/>
                <w:szCs w:val="24"/>
              </w:rPr>
            </w:pPr>
            <w:r w:rsidRPr="003D5D2D">
              <w:rPr>
                <w:sz w:val="24"/>
                <w:szCs w:val="24"/>
              </w:rPr>
              <w:t xml:space="preserve">Обработчик события нажатия клавиши мыши на кнопку, который совершает подтверждение выбранного </w:t>
            </w:r>
            <w:r w:rsidR="006F7AFB" w:rsidRPr="006F7AFB">
              <w:rPr>
                <w:sz w:val="24"/>
                <w:szCs w:val="24"/>
              </w:rPr>
              <w:t>интерфейса накопителя</w:t>
            </w:r>
          </w:p>
        </w:tc>
      </w:tr>
    </w:tbl>
    <w:p w:rsidR="00815868" w:rsidRDefault="00815868">
      <w:pPr>
        <w:widowControl/>
        <w:spacing w:line="360" w:lineRule="auto"/>
        <w:ind w:firstLine="851"/>
        <w:jc w:val="both"/>
        <w:rPr>
          <w:sz w:val="28"/>
        </w:rPr>
      </w:pPr>
      <w:r>
        <w:rPr>
          <w:sz w:val="28"/>
        </w:rPr>
        <w:br w:type="page"/>
      </w:r>
    </w:p>
    <w:p w:rsidR="002E406C" w:rsidRDefault="002E406C" w:rsidP="002E406C">
      <w:pPr>
        <w:spacing w:line="360" w:lineRule="auto"/>
        <w:ind w:firstLine="851"/>
        <w:jc w:val="both"/>
        <w:rPr>
          <w:sz w:val="28"/>
        </w:rPr>
      </w:pPr>
      <w:r>
        <w:rPr>
          <w:sz w:val="28"/>
        </w:rPr>
        <w:lastRenderedPageBreak/>
        <w:t>Продолжение таблицы 55</w:t>
      </w:r>
    </w:p>
    <w:tbl>
      <w:tblPr>
        <w:tblStyle w:val="ac"/>
        <w:tblW w:w="0" w:type="auto"/>
        <w:tblInd w:w="108" w:type="dxa"/>
        <w:tblLayout w:type="fixed"/>
        <w:tblLook w:val="04A0" w:firstRow="1" w:lastRow="0" w:firstColumn="1" w:lastColumn="0" w:noHBand="0" w:noVBand="1"/>
      </w:tblPr>
      <w:tblGrid>
        <w:gridCol w:w="1701"/>
        <w:gridCol w:w="3261"/>
        <w:gridCol w:w="4938"/>
      </w:tblGrid>
      <w:tr w:rsidR="002E406C" w:rsidRPr="0012231A" w:rsidTr="00815868">
        <w:tc>
          <w:tcPr>
            <w:tcW w:w="1701" w:type="dxa"/>
          </w:tcPr>
          <w:p w:rsidR="002E406C" w:rsidRPr="0012231A" w:rsidRDefault="002E406C" w:rsidP="00181448">
            <w:pPr>
              <w:spacing w:line="360" w:lineRule="auto"/>
              <w:jc w:val="center"/>
              <w:rPr>
                <w:b/>
                <w:sz w:val="24"/>
                <w:szCs w:val="24"/>
              </w:rPr>
            </w:pPr>
            <w:r w:rsidRPr="0012231A">
              <w:rPr>
                <w:b/>
                <w:sz w:val="24"/>
                <w:szCs w:val="24"/>
              </w:rPr>
              <w:t>Имя модуля</w:t>
            </w:r>
          </w:p>
        </w:tc>
        <w:tc>
          <w:tcPr>
            <w:tcW w:w="3261" w:type="dxa"/>
          </w:tcPr>
          <w:p w:rsidR="002E406C" w:rsidRPr="0012231A" w:rsidRDefault="002E406C" w:rsidP="00181448">
            <w:pPr>
              <w:spacing w:line="360" w:lineRule="auto"/>
              <w:jc w:val="center"/>
              <w:rPr>
                <w:b/>
                <w:sz w:val="24"/>
                <w:szCs w:val="24"/>
              </w:rPr>
            </w:pPr>
            <w:r w:rsidRPr="0012231A">
              <w:rPr>
                <w:b/>
                <w:sz w:val="24"/>
                <w:szCs w:val="24"/>
              </w:rPr>
              <w:t>Имя процедуры (функции)</w:t>
            </w:r>
          </w:p>
        </w:tc>
        <w:tc>
          <w:tcPr>
            <w:tcW w:w="4938" w:type="dxa"/>
          </w:tcPr>
          <w:p w:rsidR="002E406C" w:rsidRPr="0012231A" w:rsidRDefault="002E406C" w:rsidP="00181448">
            <w:pPr>
              <w:spacing w:line="360" w:lineRule="auto"/>
              <w:jc w:val="center"/>
              <w:rPr>
                <w:b/>
                <w:sz w:val="24"/>
                <w:szCs w:val="24"/>
              </w:rPr>
            </w:pPr>
            <w:r w:rsidRPr="0012231A">
              <w:rPr>
                <w:b/>
                <w:sz w:val="24"/>
                <w:szCs w:val="24"/>
              </w:rPr>
              <w:t>Назначение процедуры (функции)</w:t>
            </w:r>
          </w:p>
        </w:tc>
      </w:tr>
      <w:tr w:rsidR="000E0CA3" w:rsidRPr="00EB1306" w:rsidTr="00815868">
        <w:tc>
          <w:tcPr>
            <w:tcW w:w="1701" w:type="dxa"/>
            <w:vMerge w:val="restart"/>
          </w:tcPr>
          <w:p w:rsidR="000E0CA3" w:rsidRPr="00EB1306" w:rsidRDefault="002A6576" w:rsidP="0002609D">
            <w:pPr>
              <w:spacing w:line="360" w:lineRule="auto"/>
              <w:jc w:val="left"/>
              <w:rPr>
                <w:sz w:val="24"/>
                <w:szCs w:val="24"/>
              </w:rPr>
            </w:pPr>
            <w:r w:rsidRPr="00892031">
              <w:rPr>
                <w:sz w:val="24"/>
                <w:szCs w:val="24"/>
              </w:rPr>
              <w:t>EditStorageInterfaceForm.cs</w:t>
            </w:r>
          </w:p>
        </w:tc>
        <w:tc>
          <w:tcPr>
            <w:tcW w:w="3261" w:type="dxa"/>
          </w:tcPr>
          <w:p w:rsidR="000E0CA3" w:rsidRPr="00EB1306" w:rsidRDefault="000E0CA3" w:rsidP="0002609D">
            <w:pPr>
              <w:spacing w:line="360" w:lineRule="auto"/>
              <w:jc w:val="left"/>
              <w:rPr>
                <w:sz w:val="24"/>
                <w:szCs w:val="24"/>
              </w:rPr>
            </w:pPr>
            <w:r w:rsidRPr="003D5D2D">
              <w:rPr>
                <w:sz w:val="24"/>
                <w:szCs w:val="24"/>
              </w:rPr>
              <w:t>EditStorageInterfaceForm_FormClosing</w:t>
            </w:r>
          </w:p>
        </w:tc>
        <w:tc>
          <w:tcPr>
            <w:tcW w:w="4938" w:type="dxa"/>
          </w:tcPr>
          <w:p w:rsidR="000E0CA3" w:rsidRPr="00EB1306" w:rsidRDefault="000E0CA3" w:rsidP="0002609D">
            <w:pPr>
              <w:spacing w:line="360" w:lineRule="auto"/>
              <w:jc w:val="left"/>
              <w:rPr>
                <w:sz w:val="24"/>
                <w:szCs w:val="24"/>
              </w:rPr>
            </w:pPr>
            <w:r w:rsidRPr="003D5D2D">
              <w:rPr>
                <w:sz w:val="24"/>
                <w:szCs w:val="24"/>
              </w:rPr>
              <w:t>Обработчик события закрытия формы</w:t>
            </w:r>
          </w:p>
        </w:tc>
      </w:tr>
      <w:tr w:rsidR="000E0CA3" w:rsidRPr="00EB1306" w:rsidTr="00815868">
        <w:tc>
          <w:tcPr>
            <w:tcW w:w="1701" w:type="dxa"/>
            <w:vMerge/>
          </w:tcPr>
          <w:p w:rsidR="000E0CA3" w:rsidRPr="00EB1306" w:rsidRDefault="000E0CA3" w:rsidP="0002609D">
            <w:pPr>
              <w:spacing w:line="360" w:lineRule="auto"/>
              <w:jc w:val="left"/>
              <w:rPr>
                <w:sz w:val="24"/>
                <w:szCs w:val="24"/>
              </w:rPr>
            </w:pPr>
          </w:p>
        </w:tc>
        <w:tc>
          <w:tcPr>
            <w:tcW w:w="3261" w:type="dxa"/>
          </w:tcPr>
          <w:p w:rsidR="000E0CA3" w:rsidRPr="00EB1306" w:rsidRDefault="000E0CA3" w:rsidP="0002609D">
            <w:pPr>
              <w:spacing w:line="360" w:lineRule="auto"/>
              <w:jc w:val="left"/>
              <w:rPr>
                <w:sz w:val="24"/>
                <w:szCs w:val="24"/>
              </w:rPr>
            </w:pPr>
            <w:r w:rsidRPr="003D5D2D">
              <w:rPr>
                <w:sz w:val="24"/>
                <w:szCs w:val="24"/>
              </w:rPr>
              <w:t>textBox2_KeyPress</w:t>
            </w:r>
          </w:p>
        </w:tc>
        <w:tc>
          <w:tcPr>
            <w:tcW w:w="4938" w:type="dxa"/>
          </w:tcPr>
          <w:p w:rsidR="000E0CA3" w:rsidRPr="00EB1306" w:rsidRDefault="000E0CA3" w:rsidP="0002609D">
            <w:pPr>
              <w:spacing w:line="360" w:lineRule="auto"/>
              <w:jc w:val="left"/>
              <w:rPr>
                <w:sz w:val="24"/>
                <w:szCs w:val="24"/>
              </w:rPr>
            </w:pPr>
            <w:r w:rsidRPr="003D5D2D">
              <w:rPr>
                <w:sz w:val="24"/>
                <w:szCs w:val="24"/>
              </w:rPr>
              <w:t>Ограничение ввода в наименовании добавляемого/редактируемого интерфейса накопителя</w:t>
            </w:r>
          </w:p>
        </w:tc>
      </w:tr>
      <w:tr w:rsidR="000E0CA3" w:rsidRPr="00EB1306" w:rsidTr="00815868">
        <w:tc>
          <w:tcPr>
            <w:tcW w:w="1701" w:type="dxa"/>
            <w:vMerge/>
          </w:tcPr>
          <w:p w:rsidR="000E0CA3" w:rsidRPr="00EB1306" w:rsidRDefault="000E0CA3" w:rsidP="0002609D">
            <w:pPr>
              <w:spacing w:line="360" w:lineRule="auto"/>
              <w:jc w:val="left"/>
              <w:rPr>
                <w:sz w:val="24"/>
                <w:szCs w:val="24"/>
              </w:rPr>
            </w:pPr>
          </w:p>
        </w:tc>
        <w:tc>
          <w:tcPr>
            <w:tcW w:w="3261" w:type="dxa"/>
          </w:tcPr>
          <w:p w:rsidR="000E0CA3" w:rsidRPr="00EB1306" w:rsidRDefault="000E0CA3" w:rsidP="0002609D">
            <w:pPr>
              <w:spacing w:line="360" w:lineRule="auto"/>
              <w:jc w:val="left"/>
              <w:rPr>
                <w:sz w:val="24"/>
                <w:szCs w:val="24"/>
              </w:rPr>
            </w:pPr>
            <w:r w:rsidRPr="003D5D2D">
              <w:rPr>
                <w:sz w:val="24"/>
                <w:szCs w:val="24"/>
              </w:rPr>
              <w:t>picBtn_ClearCondition_Click</w:t>
            </w:r>
          </w:p>
        </w:tc>
        <w:tc>
          <w:tcPr>
            <w:tcW w:w="4938" w:type="dxa"/>
          </w:tcPr>
          <w:p w:rsidR="000E0CA3" w:rsidRPr="00EB1306" w:rsidRDefault="000E0CA3" w:rsidP="0002609D">
            <w:pPr>
              <w:spacing w:line="360" w:lineRule="auto"/>
              <w:jc w:val="left"/>
              <w:rPr>
                <w:sz w:val="24"/>
                <w:szCs w:val="24"/>
              </w:rPr>
            </w:pPr>
            <w:r w:rsidRPr="003D5D2D">
              <w:rPr>
                <w:sz w:val="24"/>
                <w:szCs w:val="24"/>
              </w:rPr>
              <w:t>Обработчик события нажатия клавиши мыши на графический объект, который производит очистку строки для поиска</w:t>
            </w:r>
          </w:p>
        </w:tc>
      </w:tr>
      <w:tr w:rsidR="000E0CA3" w:rsidRPr="00EB1306" w:rsidTr="00815868">
        <w:tc>
          <w:tcPr>
            <w:tcW w:w="1701" w:type="dxa"/>
            <w:vMerge/>
            <w:tcBorders>
              <w:bottom w:val="single" w:sz="4" w:space="0" w:color="auto"/>
            </w:tcBorders>
          </w:tcPr>
          <w:p w:rsidR="000E0CA3" w:rsidRPr="00EB1306" w:rsidRDefault="000E0CA3" w:rsidP="0002609D">
            <w:pPr>
              <w:spacing w:line="360" w:lineRule="auto"/>
              <w:jc w:val="left"/>
              <w:rPr>
                <w:sz w:val="24"/>
                <w:szCs w:val="24"/>
              </w:rPr>
            </w:pPr>
          </w:p>
        </w:tc>
        <w:tc>
          <w:tcPr>
            <w:tcW w:w="3261" w:type="dxa"/>
            <w:tcBorders>
              <w:bottom w:val="single" w:sz="4" w:space="0" w:color="auto"/>
            </w:tcBorders>
          </w:tcPr>
          <w:p w:rsidR="000E0CA3" w:rsidRPr="00EB1306" w:rsidRDefault="000E0CA3" w:rsidP="0002609D">
            <w:pPr>
              <w:spacing w:line="360" w:lineRule="auto"/>
              <w:jc w:val="left"/>
              <w:rPr>
                <w:sz w:val="24"/>
                <w:szCs w:val="24"/>
              </w:rPr>
            </w:pPr>
            <w:r w:rsidRPr="003D5D2D">
              <w:rPr>
                <w:sz w:val="24"/>
                <w:szCs w:val="24"/>
              </w:rPr>
              <w:t>picBtn_FindByCondition_Click</w:t>
            </w:r>
          </w:p>
        </w:tc>
        <w:tc>
          <w:tcPr>
            <w:tcW w:w="4938" w:type="dxa"/>
            <w:tcBorders>
              <w:bottom w:val="single" w:sz="4" w:space="0" w:color="auto"/>
            </w:tcBorders>
          </w:tcPr>
          <w:p w:rsidR="000E0CA3" w:rsidRPr="00EB1306" w:rsidRDefault="000E0CA3" w:rsidP="0002609D">
            <w:pPr>
              <w:spacing w:line="360" w:lineRule="auto"/>
              <w:jc w:val="left"/>
              <w:rPr>
                <w:sz w:val="24"/>
                <w:szCs w:val="24"/>
              </w:rPr>
            </w:pPr>
            <w:r w:rsidRPr="003D5D2D">
              <w:rPr>
                <w:sz w:val="24"/>
                <w:szCs w:val="24"/>
              </w:rPr>
              <w:t xml:space="preserve">Обработчик события нажатия клавиши мыши на графический объект, который производит поиск </w:t>
            </w:r>
            <w:r w:rsidR="005C59E9" w:rsidRPr="005C59E9">
              <w:rPr>
                <w:sz w:val="24"/>
                <w:szCs w:val="24"/>
              </w:rPr>
              <w:t>интерфейса накопителя</w:t>
            </w:r>
            <w:r w:rsidRPr="003D5D2D">
              <w:rPr>
                <w:sz w:val="24"/>
                <w:szCs w:val="24"/>
              </w:rPr>
              <w:t>по наименованию</w:t>
            </w:r>
          </w:p>
        </w:tc>
      </w:tr>
      <w:tr w:rsidR="00265089" w:rsidRPr="00EB1306" w:rsidTr="00815868">
        <w:tc>
          <w:tcPr>
            <w:tcW w:w="1701" w:type="dxa"/>
            <w:vMerge w:val="restart"/>
          </w:tcPr>
          <w:p w:rsidR="00265089" w:rsidRPr="00EB1306" w:rsidRDefault="00265089" w:rsidP="0002609D">
            <w:pPr>
              <w:spacing w:line="360" w:lineRule="auto"/>
              <w:jc w:val="left"/>
              <w:rPr>
                <w:sz w:val="24"/>
                <w:szCs w:val="24"/>
              </w:rPr>
            </w:pPr>
            <w:r w:rsidRPr="005C59E9">
              <w:rPr>
                <w:sz w:val="24"/>
                <w:szCs w:val="24"/>
              </w:rPr>
              <w:t>EditRAMTypeForm.cs</w:t>
            </w:r>
          </w:p>
        </w:tc>
        <w:tc>
          <w:tcPr>
            <w:tcW w:w="3261" w:type="dxa"/>
          </w:tcPr>
          <w:p w:rsidR="00265089" w:rsidRPr="00EB1306" w:rsidRDefault="00265089" w:rsidP="0002609D">
            <w:pPr>
              <w:spacing w:line="360" w:lineRule="auto"/>
              <w:jc w:val="left"/>
              <w:rPr>
                <w:sz w:val="24"/>
                <w:szCs w:val="24"/>
              </w:rPr>
            </w:pPr>
            <w:r w:rsidRPr="005C59E9">
              <w:rPr>
                <w:sz w:val="24"/>
                <w:szCs w:val="24"/>
              </w:rPr>
              <w:t>EditRAMTypeForm</w:t>
            </w:r>
          </w:p>
        </w:tc>
        <w:tc>
          <w:tcPr>
            <w:tcW w:w="4938" w:type="dxa"/>
          </w:tcPr>
          <w:p w:rsidR="00265089" w:rsidRPr="00EB1306" w:rsidRDefault="00265089" w:rsidP="0002609D">
            <w:pPr>
              <w:spacing w:line="360" w:lineRule="auto"/>
              <w:jc w:val="left"/>
              <w:rPr>
                <w:sz w:val="24"/>
                <w:szCs w:val="24"/>
              </w:rPr>
            </w:pPr>
            <w:r w:rsidRPr="005C59E9">
              <w:rPr>
                <w:sz w:val="24"/>
                <w:szCs w:val="24"/>
              </w:rPr>
              <w:t>Конструктор формы редактирования типов оперативной памяти</w:t>
            </w:r>
          </w:p>
        </w:tc>
      </w:tr>
      <w:tr w:rsidR="00265089" w:rsidRPr="00EB1306" w:rsidTr="00815868">
        <w:tc>
          <w:tcPr>
            <w:tcW w:w="1701" w:type="dxa"/>
            <w:vMerge/>
          </w:tcPr>
          <w:p w:rsidR="00265089" w:rsidRPr="00EB1306" w:rsidRDefault="00265089" w:rsidP="0002609D">
            <w:pPr>
              <w:spacing w:line="360" w:lineRule="auto"/>
              <w:jc w:val="left"/>
              <w:rPr>
                <w:sz w:val="24"/>
                <w:szCs w:val="24"/>
              </w:rPr>
            </w:pPr>
          </w:p>
        </w:tc>
        <w:tc>
          <w:tcPr>
            <w:tcW w:w="3261" w:type="dxa"/>
          </w:tcPr>
          <w:p w:rsidR="00265089" w:rsidRPr="00EB1306" w:rsidRDefault="00265089" w:rsidP="0002609D">
            <w:pPr>
              <w:spacing w:line="360" w:lineRule="auto"/>
              <w:jc w:val="left"/>
              <w:rPr>
                <w:sz w:val="24"/>
                <w:szCs w:val="24"/>
              </w:rPr>
            </w:pPr>
            <w:r w:rsidRPr="005C59E9">
              <w:rPr>
                <w:sz w:val="24"/>
                <w:szCs w:val="24"/>
              </w:rPr>
              <w:t>EditRAMTypeForm(bool findMode)</w:t>
            </w:r>
          </w:p>
        </w:tc>
        <w:tc>
          <w:tcPr>
            <w:tcW w:w="4938" w:type="dxa"/>
          </w:tcPr>
          <w:p w:rsidR="00265089" w:rsidRPr="00EB1306" w:rsidRDefault="00265089" w:rsidP="0002609D">
            <w:pPr>
              <w:spacing w:line="360" w:lineRule="auto"/>
              <w:jc w:val="left"/>
              <w:rPr>
                <w:sz w:val="24"/>
                <w:szCs w:val="24"/>
              </w:rPr>
            </w:pPr>
            <w:r w:rsidRPr="005C59E9">
              <w:rPr>
                <w:sz w:val="24"/>
                <w:szCs w:val="24"/>
              </w:rPr>
              <w:t>Конструктор для выбора типа оперативной памяти из списка</w:t>
            </w:r>
          </w:p>
        </w:tc>
      </w:tr>
      <w:tr w:rsidR="00265089" w:rsidRPr="00EB1306" w:rsidTr="00815868">
        <w:tc>
          <w:tcPr>
            <w:tcW w:w="1701" w:type="dxa"/>
            <w:vMerge/>
          </w:tcPr>
          <w:p w:rsidR="00265089" w:rsidRPr="00EB1306" w:rsidRDefault="00265089" w:rsidP="0002609D">
            <w:pPr>
              <w:spacing w:line="360" w:lineRule="auto"/>
              <w:jc w:val="left"/>
              <w:rPr>
                <w:sz w:val="24"/>
                <w:szCs w:val="24"/>
              </w:rPr>
            </w:pPr>
          </w:p>
        </w:tc>
        <w:tc>
          <w:tcPr>
            <w:tcW w:w="3261" w:type="dxa"/>
          </w:tcPr>
          <w:p w:rsidR="00265089" w:rsidRPr="00EB1306" w:rsidRDefault="00265089" w:rsidP="0002609D">
            <w:pPr>
              <w:spacing w:line="360" w:lineRule="auto"/>
              <w:jc w:val="left"/>
              <w:rPr>
                <w:sz w:val="24"/>
                <w:szCs w:val="24"/>
              </w:rPr>
            </w:pPr>
            <w:r w:rsidRPr="005C59E9">
              <w:rPr>
                <w:sz w:val="24"/>
                <w:szCs w:val="24"/>
              </w:rPr>
              <w:t>BindCollection</w:t>
            </w:r>
          </w:p>
        </w:tc>
        <w:tc>
          <w:tcPr>
            <w:tcW w:w="4938" w:type="dxa"/>
          </w:tcPr>
          <w:p w:rsidR="00265089" w:rsidRPr="00EB1306" w:rsidRDefault="00265089" w:rsidP="0002609D">
            <w:pPr>
              <w:spacing w:line="360" w:lineRule="auto"/>
              <w:jc w:val="left"/>
              <w:rPr>
                <w:sz w:val="24"/>
                <w:szCs w:val="24"/>
              </w:rPr>
            </w:pPr>
            <w:r w:rsidRPr="005C59E9">
              <w:rPr>
                <w:sz w:val="24"/>
                <w:szCs w:val="24"/>
              </w:rPr>
              <w:t>Привязка коллекции типов оперативной памяти</w:t>
            </w:r>
          </w:p>
        </w:tc>
      </w:tr>
      <w:tr w:rsidR="00265089" w:rsidRPr="00EB1306" w:rsidTr="00815868">
        <w:tc>
          <w:tcPr>
            <w:tcW w:w="1701" w:type="dxa"/>
            <w:vMerge/>
          </w:tcPr>
          <w:p w:rsidR="00265089" w:rsidRPr="00EB1306" w:rsidRDefault="00265089" w:rsidP="0002609D">
            <w:pPr>
              <w:spacing w:line="360" w:lineRule="auto"/>
              <w:jc w:val="left"/>
              <w:rPr>
                <w:sz w:val="24"/>
                <w:szCs w:val="24"/>
              </w:rPr>
            </w:pPr>
          </w:p>
        </w:tc>
        <w:tc>
          <w:tcPr>
            <w:tcW w:w="3261" w:type="dxa"/>
          </w:tcPr>
          <w:p w:rsidR="00265089" w:rsidRPr="00EB1306" w:rsidRDefault="00265089" w:rsidP="0002609D">
            <w:pPr>
              <w:spacing w:line="360" w:lineRule="auto"/>
              <w:jc w:val="left"/>
              <w:rPr>
                <w:sz w:val="24"/>
                <w:szCs w:val="24"/>
              </w:rPr>
            </w:pPr>
            <w:r w:rsidRPr="005C59E9">
              <w:rPr>
                <w:sz w:val="24"/>
                <w:szCs w:val="24"/>
              </w:rPr>
              <w:t>EnDisFields</w:t>
            </w:r>
          </w:p>
        </w:tc>
        <w:tc>
          <w:tcPr>
            <w:tcW w:w="4938" w:type="dxa"/>
          </w:tcPr>
          <w:p w:rsidR="00265089" w:rsidRPr="00EB1306" w:rsidRDefault="00265089" w:rsidP="0002609D">
            <w:pPr>
              <w:spacing w:line="360" w:lineRule="auto"/>
              <w:jc w:val="left"/>
              <w:rPr>
                <w:sz w:val="24"/>
                <w:szCs w:val="24"/>
              </w:rPr>
            </w:pPr>
            <w:r w:rsidRPr="005C59E9">
              <w:rPr>
                <w:sz w:val="24"/>
                <w:szCs w:val="24"/>
              </w:rPr>
              <w:t>Активация/деактивация полей для редактирования</w:t>
            </w:r>
          </w:p>
        </w:tc>
      </w:tr>
      <w:tr w:rsidR="00265089" w:rsidRPr="00EB1306" w:rsidTr="00815868">
        <w:tc>
          <w:tcPr>
            <w:tcW w:w="1701" w:type="dxa"/>
            <w:vMerge/>
          </w:tcPr>
          <w:p w:rsidR="00265089" w:rsidRPr="00EB1306" w:rsidRDefault="00265089" w:rsidP="0002609D">
            <w:pPr>
              <w:spacing w:line="360" w:lineRule="auto"/>
              <w:jc w:val="left"/>
              <w:rPr>
                <w:sz w:val="24"/>
                <w:szCs w:val="24"/>
              </w:rPr>
            </w:pPr>
          </w:p>
        </w:tc>
        <w:tc>
          <w:tcPr>
            <w:tcW w:w="3261" w:type="dxa"/>
          </w:tcPr>
          <w:p w:rsidR="00265089" w:rsidRPr="00EB1306" w:rsidRDefault="00265089" w:rsidP="0002609D">
            <w:pPr>
              <w:spacing w:line="360" w:lineRule="auto"/>
              <w:jc w:val="left"/>
              <w:rPr>
                <w:sz w:val="24"/>
                <w:szCs w:val="24"/>
              </w:rPr>
            </w:pPr>
            <w:r w:rsidRPr="005B79A6">
              <w:rPr>
                <w:sz w:val="24"/>
                <w:szCs w:val="24"/>
              </w:rPr>
              <w:t>button2_Click</w:t>
            </w:r>
          </w:p>
        </w:tc>
        <w:tc>
          <w:tcPr>
            <w:tcW w:w="4938" w:type="dxa"/>
          </w:tcPr>
          <w:p w:rsidR="00265089" w:rsidRPr="00EB1306" w:rsidRDefault="00265089" w:rsidP="0002609D">
            <w:pPr>
              <w:spacing w:line="360" w:lineRule="auto"/>
              <w:jc w:val="left"/>
              <w:rPr>
                <w:sz w:val="24"/>
                <w:szCs w:val="24"/>
              </w:rPr>
            </w:pPr>
            <w:r w:rsidRPr="005B79A6">
              <w:rPr>
                <w:sz w:val="24"/>
                <w:szCs w:val="24"/>
              </w:rPr>
              <w:t>Обработчик события нажатия клавиши мыши на кнопку, который осуществляет добавление нового типа оперативной памяти</w:t>
            </w:r>
          </w:p>
        </w:tc>
      </w:tr>
      <w:tr w:rsidR="00265089" w:rsidRPr="00EB1306" w:rsidTr="00815868">
        <w:tc>
          <w:tcPr>
            <w:tcW w:w="1701" w:type="dxa"/>
            <w:vMerge/>
          </w:tcPr>
          <w:p w:rsidR="00265089" w:rsidRPr="00EB1306" w:rsidRDefault="00265089" w:rsidP="0002609D">
            <w:pPr>
              <w:spacing w:line="360" w:lineRule="auto"/>
              <w:jc w:val="left"/>
              <w:rPr>
                <w:sz w:val="24"/>
                <w:szCs w:val="24"/>
              </w:rPr>
            </w:pPr>
          </w:p>
        </w:tc>
        <w:tc>
          <w:tcPr>
            <w:tcW w:w="3261" w:type="dxa"/>
          </w:tcPr>
          <w:p w:rsidR="00265089" w:rsidRPr="00EB1306" w:rsidRDefault="00265089" w:rsidP="0002609D">
            <w:pPr>
              <w:spacing w:line="360" w:lineRule="auto"/>
              <w:jc w:val="left"/>
              <w:rPr>
                <w:sz w:val="24"/>
                <w:szCs w:val="24"/>
              </w:rPr>
            </w:pPr>
            <w:r w:rsidRPr="005B79A6">
              <w:rPr>
                <w:sz w:val="24"/>
                <w:szCs w:val="24"/>
              </w:rPr>
              <w:t>button3_Click</w:t>
            </w:r>
          </w:p>
        </w:tc>
        <w:tc>
          <w:tcPr>
            <w:tcW w:w="4938" w:type="dxa"/>
          </w:tcPr>
          <w:p w:rsidR="00265089" w:rsidRPr="00EB1306" w:rsidRDefault="00265089" w:rsidP="0002609D">
            <w:pPr>
              <w:spacing w:line="360" w:lineRule="auto"/>
              <w:jc w:val="left"/>
              <w:rPr>
                <w:sz w:val="24"/>
                <w:szCs w:val="24"/>
              </w:rPr>
            </w:pPr>
            <w:r w:rsidRPr="005B79A6">
              <w:rPr>
                <w:sz w:val="24"/>
                <w:szCs w:val="24"/>
              </w:rPr>
              <w:t>Обработчик события нажатия клавиши мыши на кнопку, который осуществляет редактирование выбранного типа оперативной памяти</w:t>
            </w:r>
          </w:p>
        </w:tc>
      </w:tr>
      <w:tr w:rsidR="00265089" w:rsidRPr="00EB1306" w:rsidTr="00815868">
        <w:tc>
          <w:tcPr>
            <w:tcW w:w="1701" w:type="dxa"/>
            <w:vMerge/>
            <w:tcBorders>
              <w:bottom w:val="nil"/>
            </w:tcBorders>
          </w:tcPr>
          <w:p w:rsidR="00265089" w:rsidRPr="00EB1306" w:rsidRDefault="00265089" w:rsidP="0002609D">
            <w:pPr>
              <w:spacing w:line="360" w:lineRule="auto"/>
              <w:jc w:val="left"/>
              <w:rPr>
                <w:sz w:val="24"/>
                <w:szCs w:val="24"/>
              </w:rPr>
            </w:pPr>
          </w:p>
        </w:tc>
        <w:tc>
          <w:tcPr>
            <w:tcW w:w="3261" w:type="dxa"/>
            <w:tcBorders>
              <w:bottom w:val="nil"/>
            </w:tcBorders>
          </w:tcPr>
          <w:p w:rsidR="00265089" w:rsidRPr="00EB1306" w:rsidRDefault="00265089" w:rsidP="0002609D">
            <w:pPr>
              <w:spacing w:line="360" w:lineRule="auto"/>
              <w:jc w:val="left"/>
              <w:rPr>
                <w:sz w:val="24"/>
                <w:szCs w:val="24"/>
              </w:rPr>
            </w:pPr>
            <w:r w:rsidRPr="005B79A6">
              <w:rPr>
                <w:sz w:val="24"/>
                <w:szCs w:val="24"/>
              </w:rPr>
              <w:t>ramTypeBindingSource_CurrentChanged</w:t>
            </w:r>
          </w:p>
        </w:tc>
        <w:tc>
          <w:tcPr>
            <w:tcW w:w="4938" w:type="dxa"/>
            <w:tcBorders>
              <w:bottom w:val="nil"/>
            </w:tcBorders>
          </w:tcPr>
          <w:p w:rsidR="00265089" w:rsidRPr="00EB1306" w:rsidRDefault="00265089" w:rsidP="0002609D">
            <w:pPr>
              <w:spacing w:line="360" w:lineRule="auto"/>
              <w:jc w:val="left"/>
              <w:rPr>
                <w:sz w:val="24"/>
                <w:szCs w:val="24"/>
              </w:rPr>
            </w:pPr>
            <w:r w:rsidRPr="005B79A6">
              <w:rPr>
                <w:sz w:val="24"/>
                <w:szCs w:val="24"/>
              </w:rPr>
              <w:t>Обработчик события изменения текущего элемента в источнике данных типов оперативной памяти</w:t>
            </w:r>
          </w:p>
        </w:tc>
      </w:tr>
    </w:tbl>
    <w:p w:rsidR="002E406C" w:rsidRDefault="002E406C"/>
    <w:p w:rsidR="002E406C" w:rsidRDefault="002E406C">
      <w:pPr>
        <w:widowControl/>
        <w:spacing w:line="360" w:lineRule="auto"/>
        <w:ind w:firstLine="851"/>
        <w:jc w:val="both"/>
      </w:pPr>
      <w:r>
        <w:br w:type="page"/>
      </w:r>
    </w:p>
    <w:p w:rsidR="002E406C" w:rsidRDefault="002E406C" w:rsidP="002E406C">
      <w:pPr>
        <w:spacing w:line="360" w:lineRule="auto"/>
        <w:ind w:firstLine="851"/>
        <w:jc w:val="both"/>
        <w:rPr>
          <w:sz w:val="28"/>
        </w:rPr>
      </w:pPr>
      <w:r>
        <w:rPr>
          <w:sz w:val="28"/>
        </w:rPr>
        <w:lastRenderedPageBreak/>
        <w:t>Продолжение таблицы 55</w:t>
      </w:r>
    </w:p>
    <w:tbl>
      <w:tblPr>
        <w:tblStyle w:val="ac"/>
        <w:tblW w:w="0" w:type="auto"/>
        <w:tblInd w:w="108" w:type="dxa"/>
        <w:tblLayout w:type="fixed"/>
        <w:tblLook w:val="04A0" w:firstRow="1" w:lastRow="0" w:firstColumn="1" w:lastColumn="0" w:noHBand="0" w:noVBand="1"/>
      </w:tblPr>
      <w:tblGrid>
        <w:gridCol w:w="1701"/>
        <w:gridCol w:w="3261"/>
        <w:gridCol w:w="4938"/>
      </w:tblGrid>
      <w:tr w:rsidR="002E406C" w:rsidRPr="0012231A" w:rsidTr="00815868">
        <w:tc>
          <w:tcPr>
            <w:tcW w:w="1701" w:type="dxa"/>
          </w:tcPr>
          <w:p w:rsidR="002E406C" w:rsidRPr="0012231A" w:rsidRDefault="002E406C" w:rsidP="00181448">
            <w:pPr>
              <w:spacing w:line="360" w:lineRule="auto"/>
              <w:jc w:val="center"/>
              <w:rPr>
                <w:b/>
                <w:sz w:val="24"/>
                <w:szCs w:val="24"/>
              </w:rPr>
            </w:pPr>
            <w:r w:rsidRPr="0012231A">
              <w:rPr>
                <w:b/>
                <w:sz w:val="24"/>
                <w:szCs w:val="24"/>
              </w:rPr>
              <w:t>Имя модуля</w:t>
            </w:r>
          </w:p>
        </w:tc>
        <w:tc>
          <w:tcPr>
            <w:tcW w:w="3261" w:type="dxa"/>
          </w:tcPr>
          <w:p w:rsidR="002E406C" w:rsidRPr="0012231A" w:rsidRDefault="002E406C" w:rsidP="00181448">
            <w:pPr>
              <w:spacing w:line="360" w:lineRule="auto"/>
              <w:jc w:val="center"/>
              <w:rPr>
                <w:b/>
                <w:sz w:val="24"/>
                <w:szCs w:val="24"/>
              </w:rPr>
            </w:pPr>
            <w:r w:rsidRPr="0012231A">
              <w:rPr>
                <w:b/>
                <w:sz w:val="24"/>
                <w:szCs w:val="24"/>
              </w:rPr>
              <w:t>Имя процедуры (функции)</w:t>
            </w:r>
          </w:p>
        </w:tc>
        <w:tc>
          <w:tcPr>
            <w:tcW w:w="4938" w:type="dxa"/>
          </w:tcPr>
          <w:p w:rsidR="002E406C" w:rsidRPr="0012231A" w:rsidRDefault="002E406C" w:rsidP="00181448">
            <w:pPr>
              <w:spacing w:line="360" w:lineRule="auto"/>
              <w:jc w:val="center"/>
              <w:rPr>
                <w:b/>
                <w:sz w:val="24"/>
                <w:szCs w:val="24"/>
              </w:rPr>
            </w:pPr>
            <w:r w:rsidRPr="0012231A">
              <w:rPr>
                <w:b/>
                <w:sz w:val="24"/>
                <w:szCs w:val="24"/>
              </w:rPr>
              <w:t>Назначение процедуры (функции)</w:t>
            </w:r>
          </w:p>
        </w:tc>
      </w:tr>
      <w:tr w:rsidR="00265089" w:rsidRPr="00EB1306" w:rsidTr="00815868">
        <w:tc>
          <w:tcPr>
            <w:tcW w:w="1701" w:type="dxa"/>
            <w:vMerge w:val="restart"/>
          </w:tcPr>
          <w:p w:rsidR="00265089" w:rsidRPr="00EB1306" w:rsidRDefault="002A6576" w:rsidP="0002609D">
            <w:pPr>
              <w:spacing w:line="360" w:lineRule="auto"/>
              <w:jc w:val="left"/>
              <w:rPr>
                <w:sz w:val="24"/>
                <w:szCs w:val="24"/>
              </w:rPr>
            </w:pPr>
            <w:r w:rsidRPr="005C59E9">
              <w:rPr>
                <w:sz w:val="24"/>
                <w:szCs w:val="24"/>
              </w:rPr>
              <w:t>EditRAMTypeForm.cs</w:t>
            </w:r>
          </w:p>
        </w:tc>
        <w:tc>
          <w:tcPr>
            <w:tcW w:w="3261" w:type="dxa"/>
          </w:tcPr>
          <w:p w:rsidR="00265089" w:rsidRPr="00EB1306" w:rsidRDefault="00265089" w:rsidP="0002609D">
            <w:pPr>
              <w:spacing w:line="360" w:lineRule="auto"/>
              <w:jc w:val="left"/>
              <w:rPr>
                <w:sz w:val="24"/>
                <w:szCs w:val="24"/>
              </w:rPr>
            </w:pPr>
            <w:r w:rsidRPr="005B79A6">
              <w:rPr>
                <w:sz w:val="24"/>
                <w:szCs w:val="24"/>
              </w:rPr>
              <w:t>btn_Save_Click</w:t>
            </w:r>
          </w:p>
        </w:tc>
        <w:tc>
          <w:tcPr>
            <w:tcW w:w="4938" w:type="dxa"/>
          </w:tcPr>
          <w:p w:rsidR="00265089" w:rsidRPr="00EB1306" w:rsidRDefault="00265089" w:rsidP="0002609D">
            <w:pPr>
              <w:spacing w:line="360" w:lineRule="auto"/>
              <w:jc w:val="left"/>
              <w:rPr>
                <w:sz w:val="24"/>
                <w:szCs w:val="24"/>
              </w:rPr>
            </w:pPr>
            <w:r w:rsidRPr="005B79A6">
              <w:rPr>
                <w:sz w:val="24"/>
                <w:szCs w:val="24"/>
              </w:rPr>
              <w:t>Обработчик события нажатия клавиши мыши на кнопку, который выполняет сохранение изменений</w:t>
            </w:r>
          </w:p>
        </w:tc>
      </w:tr>
      <w:tr w:rsidR="00265089" w:rsidRPr="00EB1306" w:rsidTr="00815868">
        <w:tc>
          <w:tcPr>
            <w:tcW w:w="1701" w:type="dxa"/>
            <w:vMerge/>
          </w:tcPr>
          <w:p w:rsidR="00265089" w:rsidRPr="00EB1306" w:rsidRDefault="00265089" w:rsidP="0002609D">
            <w:pPr>
              <w:spacing w:line="360" w:lineRule="auto"/>
              <w:jc w:val="left"/>
              <w:rPr>
                <w:sz w:val="24"/>
                <w:szCs w:val="24"/>
              </w:rPr>
            </w:pPr>
          </w:p>
        </w:tc>
        <w:tc>
          <w:tcPr>
            <w:tcW w:w="3261" w:type="dxa"/>
          </w:tcPr>
          <w:p w:rsidR="00265089" w:rsidRPr="00EB1306" w:rsidRDefault="00265089" w:rsidP="0002609D">
            <w:pPr>
              <w:spacing w:line="360" w:lineRule="auto"/>
              <w:jc w:val="left"/>
              <w:rPr>
                <w:sz w:val="24"/>
                <w:szCs w:val="24"/>
              </w:rPr>
            </w:pPr>
            <w:r w:rsidRPr="005B79A6">
              <w:rPr>
                <w:sz w:val="24"/>
                <w:szCs w:val="24"/>
              </w:rPr>
              <w:t>btn_Cancel_Click</w:t>
            </w:r>
          </w:p>
        </w:tc>
        <w:tc>
          <w:tcPr>
            <w:tcW w:w="4938" w:type="dxa"/>
          </w:tcPr>
          <w:p w:rsidR="00265089" w:rsidRPr="00EB1306" w:rsidRDefault="00265089" w:rsidP="0002609D">
            <w:pPr>
              <w:spacing w:line="360" w:lineRule="auto"/>
              <w:jc w:val="left"/>
              <w:rPr>
                <w:sz w:val="24"/>
                <w:szCs w:val="24"/>
              </w:rPr>
            </w:pPr>
            <w:r w:rsidRPr="005B79A6">
              <w:rPr>
                <w:sz w:val="24"/>
                <w:szCs w:val="24"/>
              </w:rPr>
              <w:t>Обработчик события нажатия клавиши мыши на кнопку, который производит отмену последнего добавления/редактирования</w:t>
            </w:r>
          </w:p>
        </w:tc>
      </w:tr>
      <w:tr w:rsidR="00265089" w:rsidRPr="00EB1306" w:rsidTr="00815868">
        <w:tc>
          <w:tcPr>
            <w:tcW w:w="1701" w:type="dxa"/>
            <w:vMerge/>
          </w:tcPr>
          <w:p w:rsidR="00265089" w:rsidRPr="00EB1306" w:rsidRDefault="00265089" w:rsidP="0002609D">
            <w:pPr>
              <w:spacing w:line="360" w:lineRule="auto"/>
              <w:jc w:val="left"/>
              <w:rPr>
                <w:sz w:val="24"/>
                <w:szCs w:val="24"/>
              </w:rPr>
            </w:pPr>
          </w:p>
        </w:tc>
        <w:tc>
          <w:tcPr>
            <w:tcW w:w="3261" w:type="dxa"/>
          </w:tcPr>
          <w:p w:rsidR="00265089" w:rsidRPr="00EB1306" w:rsidRDefault="00265089" w:rsidP="0002609D">
            <w:pPr>
              <w:spacing w:line="360" w:lineRule="auto"/>
              <w:jc w:val="left"/>
              <w:rPr>
                <w:sz w:val="24"/>
                <w:szCs w:val="24"/>
              </w:rPr>
            </w:pPr>
            <w:r w:rsidRPr="005B79A6">
              <w:rPr>
                <w:sz w:val="24"/>
                <w:szCs w:val="24"/>
              </w:rPr>
              <w:t>but_Select_Click</w:t>
            </w:r>
          </w:p>
        </w:tc>
        <w:tc>
          <w:tcPr>
            <w:tcW w:w="4938" w:type="dxa"/>
          </w:tcPr>
          <w:p w:rsidR="00265089" w:rsidRPr="00EB1306" w:rsidRDefault="00265089" w:rsidP="0002609D">
            <w:pPr>
              <w:spacing w:line="360" w:lineRule="auto"/>
              <w:jc w:val="left"/>
              <w:rPr>
                <w:sz w:val="24"/>
                <w:szCs w:val="24"/>
              </w:rPr>
            </w:pPr>
            <w:r w:rsidRPr="005B79A6">
              <w:rPr>
                <w:sz w:val="24"/>
                <w:szCs w:val="24"/>
              </w:rPr>
              <w:t>Обработчик события нажатия клавиши мыши на кнопку, который совершает подтверждение выбранного типа оперативной памяти</w:t>
            </w:r>
          </w:p>
        </w:tc>
      </w:tr>
      <w:tr w:rsidR="00265089" w:rsidRPr="00EB1306" w:rsidTr="00815868">
        <w:tc>
          <w:tcPr>
            <w:tcW w:w="1701" w:type="dxa"/>
            <w:vMerge/>
          </w:tcPr>
          <w:p w:rsidR="00265089" w:rsidRPr="00EB1306" w:rsidRDefault="00265089" w:rsidP="0002609D">
            <w:pPr>
              <w:spacing w:line="360" w:lineRule="auto"/>
              <w:jc w:val="left"/>
              <w:rPr>
                <w:sz w:val="24"/>
                <w:szCs w:val="24"/>
              </w:rPr>
            </w:pPr>
          </w:p>
        </w:tc>
        <w:tc>
          <w:tcPr>
            <w:tcW w:w="3261" w:type="dxa"/>
          </w:tcPr>
          <w:p w:rsidR="00265089" w:rsidRPr="00EB1306" w:rsidRDefault="00265089" w:rsidP="0002609D">
            <w:pPr>
              <w:spacing w:line="360" w:lineRule="auto"/>
              <w:jc w:val="left"/>
              <w:rPr>
                <w:sz w:val="24"/>
                <w:szCs w:val="24"/>
              </w:rPr>
            </w:pPr>
            <w:r w:rsidRPr="005B79A6">
              <w:rPr>
                <w:sz w:val="24"/>
                <w:szCs w:val="24"/>
              </w:rPr>
              <w:t>EditRAMTypeForm_FormClosing</w:t>
            </w:r>
          </w:p>
        </w:tc>
        <w:tc>
          <w:tcPr>
            <w:tcW w:w="4938" w:type="dxa"/>
          </w:tcPr>
          <w:p w:rsidR="00265089" w:rsidRPr="00EB1306" w:rsidRDefault="00265089" w:rsidP="0002609D">
            <w:pPr>
              <w:spacing w:line="360" w:lineRule="auto"/>
              <w:jc w:val="left"/>
              <w:rPr>
                <w:sz w:val="24"/>
                <w:szCs w:val="24"/>
              </w:rPr>
            </w:pPr>
            <w:r w:rsidRPr="005B79A6">
              <w:rPr>
                <w:sz w:val="24"/>
                <w:szCs w:val="24"/>
              </w:rPr>
              <w:t>Обработчик события закрытия формы</w:t>
            </w:r>
          </w:p>
        </w:tc>
      </w:tr>
      <w:tr w:rsidR="00265089" w:rsidRPr="00EB1306" w:rsidTr="00815868">
        <w:tc>
          <w:tcPr>
            <w:tcW w:w="1701" w:type="dxa"/>
            <w:vMerge/>
          </w:tcPr>
          <w:p w:rsidR="00265089" w:rsidRPr="00EB1306" w:rsidRDefault="00265089" w:rsidP="0002609D">
            <w:pPr>
              <w:spacing w:line="360" w:lineRule="auto"/>
              <w:jc w:val="left"/>
              <w:rPr>
                <w:sz w:val="24"/>
                <w:szCs w:val="24"/>
              </w:rPr>
            </w:pPr>
          </w:p>
        </w:tc>
        <w:tc>
          <w:tcPr>
            <w:tcW w:w="3261" w:type="dxa"/>
          </w:tcPr>
          <w:p w:rsidR="00265089" w:rsidRPr="00EB1306" w:rsidRDefault="00265089" w:rsidP="0002609D">
            <w:pPr>
              <w:spacing w:line="360" w:lineRule="auto"/>
              <w:jc w:val="left"/>
              <w:rPr>
                <w:sz w:val="24"/>
                <w:szCs w:val="24"/>
              </w:rPr>
            </w:pPr>
            <w:r w:rsidRPr="005B79A6">
              <w:rPr>
                <w:sz w:val="24"/>
                <w:szCs w:val="24"/>
              </w:rPr>
              <w:t>textBox2_KeyPress</w:t>
            </w:r>
          </w:p>
        </w:tc>
        <w:tc>
          <w:tcPr>
            <w:tcW w:w="4938" w:type="dxa"/>
          </w:tcPr>
          <w:p w:rsidR="00265089" w:rsidRPr="00EB1306" w:rsidRDefault="00265089" w:rsidP="0002609D">
            <w:pPr>
              <w:spacing w:line="360" w:lineRule="auto"/>
              <w:jc w:val="left"/>
              <w:rPr>
                <w:sz w:val="24"/>
                <w:szCs w:val="24"/>
              </w:rPr>
            </w:pPr>
            <w:r w:rsidRPr="005B79A6">
              <w:rPr>
                <w:sz w:val="24"/>
                <w:szCs w:val="24"/>
              </w:rPr>
              <w:t>Ограничение ввода в наименовании добавляемого/редактируемого типа оперативной памяти</w:t>
            </w:r>
          </w:p>
        </w:tc>
      </w:tr>
      <w:tr w:rsidR="00265089" w:rsidRPr="00EB1306" w:rsidTr="00815868">
        <w:tc>
          <w:tcPr>
            <w:tcW w:w="1701" w:type="dxa"/>
            <w:vMerge/>
          </w:tcPr>
          <w:p w:rsidR="00265089" w:rsidRPr="00EB1306" w:rsidRDefault="00265089" w:rsidP="0002609D">
            <w:pPr>
              <w:spacing w:line="360" w:lineRule="auto"/>
              <w:jc w:val="left"/>
              <w:rPr>
                <w:sz w:val="24"/>
                <w:szCs w:val="24"/>
              </w:rPr>
            </w:pPr>
          </w:p>
        </w:tc>
        <w:tc>
          <w:tcPr>
            <w:tcW w:w="3261" w:type="dxa"/>
          </w:tcPr>
          <w:p w:rsidR="00265089" w:rsidRPr="00EB1306" w:rsidRDefault="00265089" w:rsidP="0002609D">
            <w:pPr>
              <w:spacing w:line="360" w:lineRule="auto"/>
              <w:jc w:val="left"/>
              <w:rPr>
                <w:sz w:val="24"/>
                <w:szCs w:val="24"/>
              </w:rPr>
            </w:pPr>
            <w:r w:rsidRPr="005B79A6">
              <w:rPr>
                <w:sz w:val="24"/>
                <w:szCs w:val="24"/>
              </w:rPr>
              <w:t>picBtn_ClearCondition_Click</w:t>
            </w:r>
          </w:p>
        </w:tc>
        <w:tc>
          <w:tcPr>
            <w:tcW w:w="4938" w:type="dxa"/>
          </w:tcPr>
          <w:p w:rsidR="00265089" w:rsidRPr="00EB1306" w:rsidRDefault="00265089" w:rsidP="0002609D">
            <w:pPr>
              <w:spacing w:line="360" w:lineRule="auto"/>
              <w:jc w:val="left"/>
              <w:rPr>
                <w:sz w:val="24"/>
                <w:szCs w:val="24"/>
              </w:rPr>
            </w:pPr>
            <w:r w:rsidRPr="005B79A6">
              <w:rPr>
                <w:sz w:val="24"/>
                <w:szCs w:val="24"/>
              </w:rPr>
              <w:t>Обработчик события нажатия клавиши мыши на графический объект, который производит очистку строки для поиска</w:t>
            </w:r>
          </w:p>
        </w:tc>
      </w:tr>
      <w:tr w:rsidR="00265089" w:rsidRPr="00EB1306" w:rsidTr="00815868">
        <w:tc>
          <w:tcPr>
            <w:tcW w:w="1701" w:type="dxa"/>
            <w:vMerge/>
            <w:tcBorders>
              <w:bottom w:val="single" w:sz="4" w:space="0" w:color="auto"/>
            </w:tcBorders>
          </w:tcPr>
          <w:p w:rsidR="00265089" w:rsidRPr="00EB1306" w:rsidRDefault="00265089" w:rsidP="0002609D">
            <w:pPr>
              <w:spacing w:line="360" w:lineRule="auto"/>
              <w:jc w:val="left"/>
              <w:rPr>
                <w:sz w:val="24"/>
                <w:szCs w:val="24"/>
              </w:rPr>
            </w:pPr>
          </w:p>
        </w:tc>
        <w:tc>
          <w:tcPr>
            <w:tcW w:w="3261" w:type="dxa"/>
            <w:tcBorders>
              <w:bottom w:val="single" w:sz="4" w:space="0" w:color="auto"/>
            </w:tcBorders>
          </w:tcPr>
          <w:p w:rsidR="00265089" w:rsidRPr="00EB1306" w:rsidRDefault="00265089" w:rsidP="0002609D">
            <w:pPr>
              <w:spacing w:line="360" w:lineRule="auto"/>
              <w:jc w:val="left"/>
              <w:rPr>
                <w:sz w:val="24"/>
                <w:szCs w:val="24"/>
              </w:rPr>
            </w:pPr>
            <w:r w:rsidRPr="005B79A6">
              <w:rPr>
                <w:sz w:val="24"/>
                <w:szCs w:val="24"/>
              </w:rPr>
              <w:t>picBtn_FindByCondition_Click</w:t>
            </w:r>
          </w:p>
        </w:tc>
        <w:tc>
          <w:tcPr>
            <w:tcW w:w="4938" w:type="dxa"/>
            <w:tcBorders>
              <w:bottom w:val="single" w:sz="4" w:space="0" w:color="auto"/>
            </w:tcBorders>
          </w:tcPr>
          <w:p w:rsidR="00265089" w:rsidRPr="00EB1306" w:rsidRDefault="00265089" w:rsidP="0002609D">
            <w:pPr>
              <w:spacing w:line="360" w:lineRule="auto"/>
              <w:jc w:val="left"/>
              <w:rPr>
                <w:sz w:val="24"/>
                <w:szCs w:val="24"/>
              </w:rPr>
            </w:pPr>
            <w:r w:rsidRPr="005B79A6">
              <w:rPr>
                <w:sz w:val="24"/>
                <w:szCs w:val="24"/>
              </w:rPr>
              <w:t>Обработчик события нажатия клавиши мыши на графический объект, который производит поиск типа оперативной памяти по наименованию</w:t>
            </w:r>
          </w:p>
        </w:tc>
      </w:tr>
      <w:tr w:rsidR="00FD24FD" w:rsidRPr="00EB1306" w:rsidTr="00815868">
        <w:tc>
          <w:tcPr>
            <w:tcW w:w="1701" w:type="dxa"/>
            <w:vMerge w:val="restart"/>
          </w:tcPr>
          <w:p w:rsidR="00FD24FD" w:rsidRPr="00EB1306" w:rsidRDefault="00FD24FD" w:rsidP="0002609D">
            <w:pPr>
              <w:spacing w:line="360" w:lineRule="auto"/>
              <w:jc w:val="left"/>
              <w:rPr>
                <w:sz w:val="24"/>
                <w:szCs w:val="24"/>
              </w:rPr>
            </w:pPr>
            <w:r w:rsidRPr="00541E72">
              <w:rPr>
                <w:sz w:val="24"/>
                <w:szCs w:val="24"/>
              </w:rPr>
              <w:t>EditManufacturerForm.cs</w:t>
            </w:r>
          </w:p>
        </w:tc>
        <w:tc>
          <w:tcPr>
            <w:tcW w:w="3261" w:type="dxa"/>
          </w:tcPr>
          <w:p w:rsidR="00FD24FD" w:rsidRPr="00EB1306" w:rsidRDefault="00FD24FD" w:rsidP="0002609D">
            <w:pPr>
              <w:spacing w:line="360" w:lineRule="auto"/>
              <w:jc w:val="left"/>
              <w:rPr>
                <w:sz w:val="24"/>
                <w:szCs w:val="24"/>
              </w:rPr>
            </w:pPr>
            <w:r w:rsidRPr="00541E72">
              <w:rPr>
                <w:sz w:val="24"/>
                <w:szCs w:val="24"/>
              </w:rPr>
              <w:t>EditManufacturerForm</w:t>
            </w:r>
          </w:p>
        </w:tc>
        <w:tc>
          <w:tcPr>
            <w:tcW w:w="4938" w:type="dxa"/>
          </w:tcPr>
          <w:p w:rsidR="00FD24FD" w:rsidRPr="00EB1306" w:rsidRDefault="00FD24FD" w:rsidP="0002609D">
            <w:pPr>
              <w:spacing w:line="360" w:lineRule="auto"/>
              <w:jc w:val="left"/>
              <w:rPr>
                <w:sz w:val="24"/>
                <w:szCs w:val="24"/>
              </w:rPr>
            </w:pPr>
            <w:r w:rsidRPr="00541E72">
              <w:rPr>
                <w:sz w:val="24"/>
                <w:szCs w:val="24"/>
              </w:rPr>
              <w:t>Конструктор формы редактирования производителей</w:t>
            </w:r>
          </w:p>
        </w:tc>
      </w:tr>
      <w:tr w:rsidR="00FD24FD" w:rsidRPr="00EB1306" w:rsidTr="00815868">
        <w:tc>
          <w:tcPr>
            <w:tcW w:w="1701" w:type="dxa"/>
            <w:vMerge/>
          </w:tcPr>
          <w:p w:rsidR="00FD24FD" w:rsidRPr="00EB1306" w:rsidRDefault="00FD24FD" w:rsidP="0002609D">
            <w:pPr>
              <w:spacing w:line="360" w:lineRule="auto"/>
              <w:jc w:val="left"/>
              <w:rPr>
                <w:sz w:val="24"/>
                <w:szCs w:val="24"/>
              </w:rPr>
            </w:pPr>
          </w:p>
        </w:tc>
        <w:tc>
          <w:tcPr>
            <w:tcW w:w="3261" w:type="dxa"/>
          </w:tcPr>
          <w:p w:rsidR="00FD24FD" w:rsidRPr="00EB1306" w:rsidRDefault="00FD24FD" w:rsidP="0002609D">
            <w:pPr>
              <w:spacing w:line="360" w:lineRule="auto"/>
              <w:jc w:val="left"/>
              <w:rPr>
                <w:sz w:val="24"/>
                <w:szCs w:val="24"/>
              </w:rPr>
            </w:pPr>
            <w:r w:rsidRPr="00541E72">
              <w:rPr>
                <w:sz w:val="24"/>
                <w:szCs w:val="24"/>
              </w:rPr>
              <w:t>EditManufacturerForm(bool findMode)</w:t>
            </w:r>
          </w:p>
        </w:tc>
        <w:tc>
          <w:tcPr>
            <w:tcW w:w="4938" w:type="dxa"/>
          </w:tcPr>
          <w:p w:rsidR="00FD24FD" w:rsidRPr="00EB1306" w:rsidRDefault="00FD24FD" w:rsidP="0002609D">
            <w:pPr>
              <w:spacing w:line="360" w:lineRule="auto"/>
              <w:jc w:val="left"/>
              <w:rPr>
                <w:sz w:val="24"/>
                <w:szCs w:val="24"/>
              </w:rPr>
            </w:pPr>
            <w:r w:rsidRPr="00541E72">
              <w:rPr>
                <w:sz w:val="24"/>
                <w:szCs w:val="24"/>
              </w:rPr>
              <w:t>Конструктор для выбора производителя из списка</w:t>
            </w:r>
          </w:p>
        </w:tc>
      </w:tr>
      <w:tr w:rsidR="00FD24FD" w:rsidRPr="00EB1306" w:rsidTr="00815868">
        <w:tc>
          <w:tcPr>
            <w:tcW w:w="1701" w:type="dxa"/>
            <w:vMerge/>
          </w:tcPr>
          <w:p w:rsidR="00FD24FD" w:rsidRPr="00EB1306" w:rsidRDefault="00FD24FD" w:rsidP="0002609D">
            <w:pPr>
              <w:spacing w:line="360" w:lineRule="auto"/>
              <w:jc w:val="left"/>
              <w:rPr>
                <w:sz w:val="24"/>
                <w:szCs w:val="24"/>
              </w:rPr>
            </w:pPr>
          </w:p>
        </w:tc>
        <w:tc>
          <w:tcPr>
            <w:tcW w:w="3261" w:type="dxa"/>
          </w:tcPr>
          <w:p w:rsidR="00FD24FD" w:rsidRPr="00EB1306" w:rsidRDefault="00FD24FD" w:rsidP="0002609D">
            <w:pPr>
              <w:spacing w:line="360" w:lineRule="auto"/>
              <w:jc w:val="left"/>
              <w:rPr>
                <w:sz w:val="24"/>
                <w:szCs w:val="24"/>
              </w:rPr>
            </w:pPr>
            <w:r w:rsidRPr="00541E72">
              <w:rPr>
                <w:sz w:val="24"/>
                <w:szCs w:val="24"/>
              </w:rPr>
              <w:t>BindCollection</w:t>
            </w:r>
          </w:p>
        </w:tc>
        <w:tc>
          <w:tcPr>
            <w:tcW w:w="4938" w:type="dxa"/>
          </w:tcPr>
          <w:p w:rsidR="00FD24FD" w:rsidRPr="00EB1306" w:rsidRDefault="00FD24FD" w:rsidP="0002609D">
            <w:pPr>
              <w:spacing w:line="360" w:lineRule="auto"/>
              <w:jc w:val="left"/>
              <w:rPr>
                <w:sz w:val="24"/>
                <w:szCs w:val="24"/>
              </w:rPr>
            </w:pPr>
            <w:r w:rsidRPr="00541E72">
              <w:rPr>
                <w:sz w:val="24"/>
                <w:szCs w:val="24"/>
              </w:rPr>
              <w:t>Привязка коллекции производителей</w:t>
            </w:r>
          </w:p>
        </w:tc>
      </w:tr>
      <w:tr w:rsidR="00FD24FD" w:rsidRPr="00EB1306" w:rsidTr="00815868">
        <w:tc>
          <w:tcPr>
            <w:tcW w:w="1701" w:type="dxa"/>
            <w:vMerge/>
            <w:tcBorders>
              <w:bottom w:val="nil"/>
            </w:tcBorders>
          </w:tcPr>
          <w:p w:rsidR="00FD24FD" w:rsidRPr="00EB1306" w:rsidRDefault="00FD24FD" w:rsidP="0002609D">
            <w:pPr>
              <w:spacing w:line="360" w:lineRule="auto"/>
              <w:jc w:val="left"/>
              <w:rPr>
                <w:sz w:val="24"/>
                <w:szCs w:val="24"/>
              </w:rPr>
            </w:pPr>
          </w:p>
        </w:tc>
        <w:tc>
          <w:tcPr>
            <w:tcW w:w="3261" w:type="dxa"/>
            <w:tcBorders>
              <w:bottom w:val="nil"/>
            </w:tcBorders>
          </w:tcPr>
          <w:p w:rsidR="00FD24FD" w:rsidRPr="00EB1306" w:rsidRDefault="00FD24FD" w:rsidP="0002609D">
            <w:pPr>
              <w:spacing w:line="360" w:lineRule="auto"/>
              <w:jc w:val="left"/>
              <w:rPr>
                <w:sz w:val="24"/>
                <w:szCs w:val="24"/>
              </w:rPr>
            </w:pPr>
            <w:r w:rsidRPr="00541E72">
              <w:rPr>
                <w:sz w:val="24"/>
                <w:szCs w:val="24"/>
              </w:rPr>
              <w:t>button2_Click</w:t>
            </w:r>
          </w:p>
        </w:tc>
        <w:tc>
          <w:tcPr>
            <w:tcW w:w="4938" w:type="dxa"/>
            <w:tcBorders>
              <w:bottom w:val="nil"/>
            </w:tcBorders>
          </w:tcPr>
          <w:p w:rsidR="00FD24FD" w:rsidRPr="00EB1306" w:rsidRDefault="00FD24FD" w:rsidP="0002609D">
            <w:pPr>
              <w:spacing w:line="360" w:lineRule="auto"/>
              <w:jc w:val="left"/>
              <w:rPr>
                <w:sz w:val="24"/>
                <w:szCs w:val="24"/>
              </w:rPr>
            </w:pPr>
            <w:r w:rsidRPr="00541E72">
              <w:rPr>
                <w:sz w:val="24"/>
                <w:szCs w:val="24"/>
              </w:rPr>
              <w:t>Обработчик события нажатия клавиши мыши на кнопку, который осуществляет добавление нового производителя</w:t>
            </w:r>
          </w:p>
        </w:tc>
      </w:tr>
    </w:tbl>
    <w:p w:rsidR="002E406C" w:rsidRDefault="002E406C"/>
    <w:p w:rsidR="002E406C" w:rsidRDefault="002E406C">
      <w:pPr>
        <w:widowControl/>
        <w:spacing w:line="360" w:lineRule="auto"/>
        <w:ind w:firstLine="851"/>
        <w:jc w:val="both"/>
      </w:pPr>
      <w:r>
        <w:br w:type="page"/>
      </w:r>
    </w:p>
    <w:p w:rsidR="002E406C" w:rsidRDefault="002E406C" w:rsidP="002E406C">
      <w:pPr>
        <w:spacing w:line="360" w:lineRule="auto"/>
        <w:ind w:firstLine="851"/>
        <w:jc w:val="both"/>
        <w:rPr>
          <w:sz w:val="28"/>
        </w:rPr>
      </w:pPr>
      <w:r>
        <w:rPr>
          <w:sz w:val="28"/>
        </w:rPr>
        <w:lastRenderedPageBreak/>
        <w:t>Продолжение таблицы 55</w:t>
      </w:r>
    </w:p>
    <w:tbl>
      <w:tblPr>
        <w:tblStyle w:val="ac"/>
        <w:tblW w:w="0" w:type="auto"/>
        <w:tblInd w:w="108" w:type="dxa"/>
        <w:tblLayout w:type="fixed"/>
        <w:tblLook w:val="04A0" w:firstRow="1" w:lastRow="0" w:firstColumn="1" w:lastColumn="0" w:noHBand="0" w:noVBand="1"/>
      </w:tblPr>
      <w:tblGrid>
        <w:gridCol w:w="1701"/>
        <w:gridCol w:w="3261"/>
        <w:gridCol w:w="4938"/>
      </w:tblGrid>
      <w:tr w:rsidR="002E406C" w:rsidRPr="0012231A" w:rsidTr="00815868">
        <w:tc>
          <w:tcPr>
            <w:tcW w:w="1701" w:type="dxa"/>
          </w:tcPr>
          <w:p w:rsidR="002E406C" w:rsidRPr="0012231A" w:rsidRDefault="002E406C" w:rsidP="00181448">
            <w:pPr>
              <w:spacing w:line="360" w:lineRule="auto"/>
              <w:jc w:val="center"/>
              <w:rPr>
                <w:b/>
                <w:sz w:val="24"/>
                <w:szCs w:val="24"/>
              </w:rPr>
            </w:pPr>
            <w:r w:rsidRPr="0012231A">
              <w:rPr>
                <w:b/>
                <w:sz w:val="24"/>
                <w:szCs w:val="24"/>
              </w:rPr>
              <w:t>Имя модуля</w:t>
            </w:r>
          </w:p>
        </w:tc>
        <w:tc>
          <w:tcPr>
            <w:tcW w:w="3261" w:type="dxa"/>
          </w:tcPr>
          <w:p w:rsidR="002E406C" w:rsidRPr="0012231A" w:rsidRDefault="002E406C" w:rsidP="00181448">
            <w:pPr>
              <w:spacing w:line="360" w:lineRule="auto"/>
              <w:jc w:val="center"/>
              <w:rPr>
                <w:b/>
                <w:sz w:val="24"/>
                <w:szCs w:val="24"/>
              </w:rPr>
            </w:pPr>
            <w:r w:rsidRPr="0012231A">
              <w:rPr>
                <w:b/>
                <w:sz w:val="24"/>
                <w:szCs w:val="24"/>
              </w:rPr>
              <w:t>Имя процедуры (функции)</w:t>
            </w:r>
          </w:p>
        </w:tc>
        <w:tc>
          <w:tcPr>
            <w:tcW w:w="4938" w:type="dxa"/>
          </w:tcPr>
          <w:p w:rsidR="002E406C" w:rsidRPr="0012231A" w:rsidRDefault="002E406C" w:rsidP="00181448">
            <w:pPr>
              <w:spacing w:line="360" w:lineRule="auto"/>
              <w:jc w:val="center"/>
              <w:rPr>
                <w:b/>
                <w:sz w:val="24"/>
                <w:szCs w:val="24"/>
              </w:rPr>
            </w:pPr>
            <w:r w:rsidRPr="0012231A">
              <w:rPr>
                <w:b/>
                <w:sz w:val="24"/>
                <w:szCs w:val="24"/>
              </w:rPr>
              <w:t>Назначение процедуры (функции)</w:t>
            </w:r>
          </w:p>
        </w:tc>
      </w:tr>
      <w:tr w:rsidR="00FD24FD" w:rsidRPr="00EB1306" w:rsidTr="00815868">
        <w:tc>
          <w:tcPr>
            <w:tcW w:w="1701" w:type="dxa"/>
            <w:vMerge w:val="restart"/>
          </w:tcPr>
          <w:p w:rsidR="00FD24FD" w:rsidRPr="00EB1306" w:rsidRDefault="002A6576" w:rsidP="0002609D">
            <w:pPr>
              <w:spacing w:line="360" w:lineRule="auto"/>
              <w:jc w:val="left"/>
              <w:rPr>
                <w:sz w:val="24"/>
                <w:szCs w:val="24"/>
              </w:rPr>
            </w:pPr>
            <w:r w:rsidRPr="00541E72">
              <w:rPr>
                <w:sz w:val="24"/>
                <w:szCs w:val="24"/>
              </w:rPr>
              <w:t>EditManufacturerForm.cs</w:t>
            </w:r>
          </w:p>
        </w:tc>
        <w:tc>
          <w:tcPr>
            <w:tcW w:w="3261" w:type="dxa"/>
          </w:tcPr>
          <w:p w:rsidR="00FD24FD" w:rsidRPr="00EB1306" w:rsidRDefault="00FD24FD" w:rsidP="0002609D">
            <w:pPr>
              <w:spacing w:line="360" w:lineRule="auto"/>
              <w:jc w:val="left"/>
              <w:rPr>
                <w:sz w:val="24"/>
                <w:szCs w:val="24"/>
              </w:rPr>
            </w:pPr>
            <w:r w:rsidRPr="00541E72">
              <w:rPr>
                <w:sz w:val="24"/>
                <w:szCs w:val="24"/>
              </w:rPr>
              <w:t>button3_Click</w:t>
            </w:r>
          </w:p>
        </w:tc>
        <w:tc>
          <w:tcPr>
            <w:tcW w:w="4938" w:type="dxa"/>
          </w:tcPr>
          <w:p w:rsidR="00FD24FD" w:rsidRPr="00EB1306" w:rsidRDefault="00FD24FD" w:rsidP="0002609D">
            <w:pPr>
              <w:spacing w:line="360" w:lineRule="auto"/>
              <w:jc w:val="left"/>
              <w:rPr>
                <w:sz w:val="24"/>
                <w:szCs w:val="24"/>
              </w:rPr>
            </w:pPr>
            <w:r w:rsidRPr="00541E72">
              <w:rPr>
                <w:sz w:val="24"/>
                <w:szCs w:val="24"/>
              </w:rPr>
              <w:t>Обработчик события нажатия клавиши мыши на кнопку, который осуществляет редактирование выбранного производителя</w:t>
            </w:r>
          </w:p>
        </w:tc>
      </w:tr>
      <w:tr w:rsidR="00FD24FD" w:rsidRPr="00EB1306" w:rsidTr="00815868">
        <w:tc>
          <w:tcPr>
            <w:tcW w:w="1701" w:type="dxa"/>
            <w:vMerge/>
          </w:tcPr>
          <w:p w:rsidR="00FD24FD" w:rsidRPr="00EB1306" w:rsidRDefault="00FD24FD" w:rsidP="0002609D">
            <w:pPr>
              <w:spacing w:line="360" w:lineRule="auto"/>
              <w:jc w:val="left"/>
              <w:rPr>
                <w:sz w:val="24"/>
                <w:szCs w:val="24"/>
              </w:rPr>
            </w:pPr>
          </w:p>
        </w:tc>
        <w:tc>
          <w:tcPr>
            <w:tcW w:w="3261" w:type="dxa"/>
          </w:tcPr>
          <w:p w:rsidR="00FD24FD" w:rsidRPr="00EB1306" w:rsidRDefault="00FD24FD" w:rsidP="0002609D">
            <w:pPr>
              <w:spacing w:line="360" w:lineRule="auto"/>
              <w:jc w:val="left"/>
              <w:rPr>
                <w:sz w:val="24"/>
                <w:szCs w:val="24"/>
              </w:rPr>
            </w:pPr>
            <w:r w:rsidRPr="00541E72">
              <w:rPr>
                <w:sz w:val="24"/>
                <w:szCs w:val="24"/>
              </w:rPr>
              <w:t>EnDisFields</w:t>
            </w:r>
          </w:p>
        </w:tc>
        <w:tc>
          <w:tcPr>
            <w:tcW w:w="4938" w:type="dxa"/>
          </w:tcPr>
          <w:p w:rsidR="00FD24FD" w:rsidRPr="00EB1306" w:rsidRDefault="00FD24FD" w:rsidP="0002609D">
            <w:pPr>
              <w:spacing w:line="360" w:lineRule="auto"/>
              <w:jc w:val="left"/>
              <w:rPr>
                <w:sz w:val="24"/>
                <w:szCs w:val="24"/>
              </w:rPr>
            </w:pPr>
            <w:r w:rsidRPr="00541E72">
              <w:rPr>
                <w:sz w:val="24"/>
                <w:szCs w:val="24"/>
              </w:rPr>
              <w:t>Активация/деактивация полей для редактирования</w:t>
            </w:r>
          </w:p>
        </w:tc>
      </w:tr>
      <w:tr w:rsidR="00FD24FD" w:rsidRPr="00EB1306" w:rsidTr="00815868">
        <w:tc>
          <w:tcPr>
            <w:tcW w:w="1701" w:type="dxa"/>
            <w:vMerge/>
          </w:tcPr>
          <w:p w:rsidR="00FD24FD" w:rsidRPr="00EB1306" w:rsidRDefault="00FD24FD" w:rsidP="0002609D">
            <w:pPr>
              <w:spacing w:line="360" w:lineRule="auto"/>
              <w:jc w:val="left"/>
              <w:rPr>
                <w:sz w:val="24"/>
                <w:szCs w:val="24"/>
              </w:rPr>
            </w:pPr>
          </w:p>
        </w:tc>
        <w:tc>
          <w:tcPr>
            <w:tcW w:w="3261" w:type="dxa"/>
          </w:tcPr>
          <w:p w:rsidR="00FD24FD" w:rsidRPr="00EB1306" w:rsidRDefault="00FD24FD" w:rsidP="0002609D">
            <w:pPr>
              <w:spacing w:line="360" w:lineRule="auto"/>
              <w:jc w:val="left"/>
              <w:rPr>
                <w:sz w:val="24"/>
                <w:szCs w:val="24"/>
              </w:rPr>
            </w:pPr>
            <w:r w:rsidRPr="00C81748">
              <w:rPr>
                <w:sz w:val="24"/>
                <w:szCs w:val="24"/>
              </w:rPr>
              <w:t>manufacturerBindingSource_CurrentChanged</w:t>
            </w:r>
          </w:p>
        </w:tc>
        <w:tc>
          <w:tcPr>
            <w:tcW w:w="4938" w:type="dxa"/>
          </w:tcPr>
          <w:p w:rsidR="00FD24FD" w:rsidRPr="00EB1306" w:rsidRDefault="00FD24FD" w:rsidP="0002609D">
            <w:pPr>
              <w:spacing w:line="360" w:lineRule="auto"/>
              <w:jc w:val="left"/>
              <w:rPr>
                <w:sz w:val="24"/>
                <w:szCs w:val="24"/>
              </w:rPr>
            </w:pPr>
            <w:r w:rsidRPr="00C81748">
              <w:rPr>
                <w:sz w:val="24"/>
                <w:szCs w:val="24"/>
              </w:rPr>
              <w:t>Обработчик события изменения текущего элемента в источнике данных производителей</w:t>
            </w:r>
          </w:p>
        </w:tc>
      </w:tr>
      <w:tr w:rsidR="00FD24FD" w:rsidRPr="00EB1306" w:rsidTr="00815868">
        <w:tc>
          <w:tcPr>
            <w:tcW w:w="1701" w:type="dxa"/>
            <w:vMerge/>
          </w:tcPr>
          <w:p w:rsidR="00FD24FD" w:rsidRPr="00EB1306" w:rsidRDefault="00FD24FD" w:rsidP="0002609D">
            <w:pPr>
              <w:spacing w:line="360" w:lineRule="auto"/>
              <w:jc w:val="left"/>
              <w:rPr>
                <w:sz w:val="24"/>
                <w:szCs w:val="24"/>
              </w:rPr>
            </w:pPr>
          </w:p>
        </w:tc>
        <w:tc>
          <w:tcPr>
            <w:tcW w:w="3261" w:type="dxa"/>
          </w:tcPr>
          <w:p w:rsidR="00FD24FD" w:rsidRPr="00EB1306" w:rsidRDefault="00FD24FD" w:rsidP="0002609D">
            <w:pPr>
              <w:spacing w:line="360" w:lineRule="auto"/>
              <w:jc w:val="left"/>
              <w:rPr>
                <w:sz w:val="24"/>
                <w:szCs w:val="24"/>
              </w:rPr>
            </w:pPr>
            <w:r w:rsidRPr="00C81748">
              <w:rPr>
                <w:sz w:val="24"/>
                <w:szCs w:val="24"/>
              </w:rPr>
              <w:t>btn_Save_Click</w:t>
            </w:r>
          </w:p>
        </w:tc>
        <w:tc>
          <w:tcPr>
            <w:tcW w:w="4938" w:type="dxa"/>
          </w:tcPr>
          <w:p w:rsidR="00FD24FD" w:rsidRPr="00EB1306" w:rsidRDefault="00FD24FD" w:rsidP="0002609D">
            <w:pPr>
              <w:spacing w:line="360" w:lineRule="auto"/>
              <w:jc w:val="left"/>
              <w:rPr>
                <w:sz w:val="24"/>
                <w:szCs w:val="24"/>
              </w:rPr>
            </w:pPr>
            <w:r w:rsidRPr="00C81748">
              <w:rPr>
                <w:sz w:val="24"/>
                <w:szCs w:val="24"/>
              </w:rPr>
              <w:t>Обработчик события нажатия клавиши мыши на кнопку, который выполняет сохранение изменений</w:t>
            </w:r>
          </w:p>
        </w:tc>
      </w:tr>
      <w:tr w:rsidR="00FD24FD" w:rsidRPr="00EB1306" w:rsidTr="00815868">
        <w:tc>
          <w:tcPr>
            <w:tcW w:w="1701" w:type="dxa"/>
            <w:vMerge/>
          </w:tcPr>
          <w:p w:rsidR="00FD24FD" w:rsidRPr="00EB1306" w:rsidRDefault="00FD24FD" w:rsidP="0002609D">
            <w:pPr>
              <w:spacing w:line="360" w:lineRule="auto"/>
              <w:jc w:val="left"/>
              <w:rPr>
                <w:sz w:val="24"/>
                <w:szCs w:val="24"/>
              </w:rPr>
            </w:pPr>
          </w:p>
        </w:tc>
        <w:tc>
          <w:tcPr>
            <w:tcW w:w="3261" w:type="dxa"/>
          </w:tcPr>
          <w:p w:rsidR="00FD24FD" w:rsidRPr="00EB1306" w:rsidRDefault="00FD24FD" w:rsidP="0002609D">
            <w:pPr>
              <w:spacing w:line="360" w:lineRule="auto"/>
              <w:jc w:val="left"/>
              <w:rPr>
                <w:sz w:val="24"/>
                <w:szCs w:val="24"/>
              </w:rPr>
            </w:pPr>
            <w:r w:rsidRPr="00C81748">
              <w:rPr>
                <w:sz w:val="24"/>
                <w:szCs w:val="24"/>
              </w:rPr>
              <w:t>btn_Cancel_Click</w:t>
            </w:r>
          </w:p>
        </w:tc>
        <w:tc>
          <w:tcPr>
            <w:tcW w:w="4938" w:type="dxa"/>
          </w:tcPr>
          <w:p w:rsidR="00FD24FD" w:rsidRPr="00EB1306" w:rsidRDefault="00FD24FD" w:rsidP="0002609D">
            <w:pPr>
              <w:spacing w:line="360" w:lineRule="auto"/>
              <w:jc w:val="left"/>
              <w:rPr>
                <w:sz w:val="24"/>
                <w:szCs w:val="24"/>
              </w:rPr>
            </w:pPr>
            <w:r w:rsidRPr="00C81748">
              <w:rPr>
                <w:sz w:val="24"/>
                <w:szCs w:val="24"/>
              </w:rPr>
              <w:t>Обработчик события нажатия клавиши мыши на кнопку, который производит отмену последнего добавления/редактирования</w:t>
            </w:r>
          </w:p>
        </w:tc>
      </w:tr>
      <w:tr w:rsidR="00FD24FD" w:rsidRPr="00EB1306" w:rsidTr="00815868">
        <w:tc>
          <w:tcPr>
            <w:tcW w:w="1701" w:type="dxa"/>
            <w:vMerge/>
          </w:tcPr>
          <w:p w:rsidR="00FD24FD" w:rsidRPr="00EB1306" w:rsidRDefault="00FD24FD" w:rsidP="0002609D">
            <w:pPr>
              <w:spacing w:line="360" w:lineRule="auto"/>
              <w:jc w:val="left"/>
              <w:rPr>
                <w:sz w:val="24"/>
                <w:szCs w:val="24"/>
              </w:rPr>
            </w:pPr>
          </w:p>
        </w:tc>
        <w:tc>
          <w:tcPr>
            <w:tcW w:w="3261" w:type="dxa"/>
          </w:tcPr>
          <w:p w:rsidR="00FD24FD" w:rsidRPr="00EB1306" w:rsidRDefault="00FD24FD" w:rsidP="0002609D">
            <w:pPr>
              <w:spacing w:line="360" w:lineRule="auto"/>
              <w:jc w:val="left"/>
              <w:rPr>
                <w:sz w:val="24"/>
                <w:szCs w:val="24"/>
              </w:rPr>
            </w:pPr>
            <w:r w:rsidRPr="00C81748">
              <w:rPr>
                <w:sz w:val="24"/>
                <w:szCs w:val="24"/>
              </w:rPr>
              <w:t>but_Select_Click</w:t>
            </w:r>
          </w:p>
        </w:tc>
        <w:tc>
          <w:tcPr>
            <w:tcW w:w="4938" w:type="dxa"/>
          </w:tcPr>
          <w:p w:rsidR="00FD24FD" w:rsidRPr="00EB1306" w:rsidRDefault="00FD24FD" w:rsidP="0002609D">
            <w:pPr>
              <w:spacing w:line="360" w:lineRule="auto"/>
              <w:jc w:val="left"/>
              <w:rPr>
                <w:sz w:val="24"/>
                <w:szCs w:val="24"/>
              </w:rPr>
            </w:pPr>
            <w:r w:rsidRPr="00C81748">
              <w:rPr>
                <w:sz w:val="24"/>
                <w:szCs w:val="24"/>
              </w:rPr>
              <w:t>Обработчик события нажатия клавиши мыши на кнопку, который совершает подтверждение выбранного производителя</w:t>
            </w:r>
          </w:p>
        </w:tc>
      </w:tr>
      <w:tr w:rsidR="00FD24FD" w:rsidRPr="00EB1306" w:rsidTr="00815868">
        <w:tc>
          <w:tcPr>
            <w:tcW w:w="1701" w:type="dxa"/>
            <w:vMerge/>
          </w:tcPr>
          <w:p w:rsidR="00FD24FD" w:rsidRPr="00EB1306" w:rsidRDefault="00FD24FD" w:rsidP="0002609D">
            <w:pPr>
              <w:spacing w:line="360" w:lineRule="auto"/>
              <w:jc w:val="left"/>
              <w:rPr>
                <w:sz w:val="24"/>
                <w:szCs w:val="24"/>
              </w:rPr>
            </w:pPr>
          </w:p>
        </w:tc>
        <w:tc>
          <w:tcPr>
            <w:tcW w:w="3261" w:type="dxa"/>
          </w:tcPr>
          <w:p w:rsidR="00FD24FD" w:rsidRPr="00EB1306" w:rsidRDefault="00FD24FD" w:rsidP="0002609D">
            <w:pPr>
              <w:spacing w:line="360" w:lineRule="auto"/>
              <w:jc w:val="left"/>
              <w:rPr>
                <w:sz w:val="24"/>
                <w:szCs w:val="24"/>
              </w:rPr>
            </w:pPr>
            <w:r w:rsidRPr="00C81748">
              <w:rPr>
                <w:sz w:val="24"/>
                <w:szCs w:val="24"/>
              </w:rPr>
              <w:t>EditManufacturerForm_FormClosing</w:t>
            </w:r>
          </w:p>
        </w:tc>
        <w:tc>
          <w:tcPr>
            <w:tcW w:w="4938" w:type="dxa"/>
          </w:tcPr>
          <w:p w:rsidR="00FD24FD" w:rsidRPr="00EB1306" w:rsidRDefault="00FD24FD" w:rsidP="0002609D">
            <w:pPr>
              <w:spacing w:line="360" w:lineRule="auto"/>
              <w:jc w:val="left"/>
              <w:rPr>
                <w:sz w:val="24"/>
                <w:szCs w:val="24"/>
              </w:rPr>
            </w:pPr>
            <w:r w:rsidRPr="00C81748">
              <w:rPr>
                <w:sz w:val="24"/>
                <w:szCs w:val="24"/>
              </w:rPr>
              <w:t>Обработчик события закрытия формы</w:t>
            </w:r>
          </w:p>
        </w:tc>
      </w:tr>
      <w:tr w:rsidR="00FD24FD" w:rsidRPr="00EB1306" w:rsidTr="00815868">
        <w:tc>
          <w:tcPr>
            <w:tcW w:w="1701" w:type="dxa"/>
            <w:vMerge/>
          </w:tcPr>
          <w:p w:rsidR="00FD24FD" w:rsidRPr="00EB1306" w:rsidRDefault="00FD24FD" w:rsidP="0002609D">
            <w:pPr>
              <w:spacing w:line="360" w:lineRule="auto"/>
              <w:jc w:val="left"/>
              <w:rPr>
                <w:sz w:val="24"/>
                <w:szCs w:val="24"/>
              </w:rPr>
            </w:pPr>
          </w:p>
        </w:tc>
        <w:tc>
          <w:tcPr>
            <w:tcW w:w="3261" w:type="dxa"/>
          </w:tcPr>
          <w:p w:rsidR="00FD24FD" w:rsidRPr="00EB1306" w:rsidRDefault="00FD24FD" w:rsidP="0002609D">
            <w:pPr>
              <w:spacing w:line="360" w:lineRule="auto"/>
              <w:jc w:val="left"/>
              <w:rPr>
                <w:sz w:val="24"/>
                <w:szCs w:val="24"/>
              </w:rPr>
            </w:pPr>
            <w:r w:rsidRPr="00C81748">
              <w:rPr>
                <w:sz w:val="24"/>
                <w:szCs w:val="24"/>
              </w:rPr>
              <w:t>textBox2_KeyPress</w:t>
            </w:r>
          </w:p>
        </w:tc>
        <w:tc>
          <w:tcPr>
            <w:tcW w:w="4938" w:type="dxa"/>
          </w:tcPr>
          <w:p w:rsidR="00FD24FD" w:rsidRPr="00EB1306" w:rsidRDefault="00FD24FD" w:rsidP="0002609D">
            <w:pPr>
              <w:spacing w:line="360" w:lineRule="auto"/>
              <w:jc w:val="left"/>
              <w:rPr>
                <w:sz w:val="24"/>
                <w:szCs w:val="24"/>
              </w:rPr>
            </w:pPr>
            <w:r w:rsidRPr="00C81748">
              <w:rPr>
                <w:sz w:val="24"/>
                <w:szCs w:val="24"/>
              </w:rPr>
              <w:t>Ограничение ввода в наименовании добавляемого/редактируемого производителя</w:t>
            </w:r>
          </w:p>
        </w:tc>
      </w:tr>
      <w:tr w:rsidR="00FD24FD" w:rsidRPr="00EB1306" w:rsidTr="00815868">
        <w:tc>
          <w:tcPr>
            <w:tcW w:w="1701" w:type="dxa"/>
            <w:vMerge/>
          </w:tcPr>
          <w:p w:rsidR="00FD24FD" w:rsidRPr="00EB1306" w:rsidRDefault="00FD24FD" w:rsidP="0002609D">
            <w:pPr>
              <w:spacing w:line="360" w:lineRule="auto"/>
              <w:jc w:val="left"/>
              <w:rPr>
                <w:sz w:val="24"/>
                <w:szCs w:val="24"/>
              </w:rPr>
            </w:pPr>
          </w:p>
        </w:tc>
        <w:tc>
          <w:tcPr>
            <w:tcW w:w="3261" w:type="dxa"/>
          </w:tcPr>
          <w:p w:rsidR="00FD24FD" w:rsidRPr="00EB1306" w:rsidRDefault="00FD24FD" w:rsidP="0002609D">
            <w:pPr>
              <w:spacing w:line="360" w:lineRule="auto"/>
              <w:jc w:val="left"/>
              <w:rPr>
                <w:sz w:val="24"/>
                <w:szCs w:val="24"/>
              </w:rPr>
            </w:pPr>
            <w:r w:rsidRPr="00C81748">
              <w:rPr>
                <w:sz w:val="24"/>
                <w:szCs w:val="24"/>
              </w:rPr>
              <w:t>picBtn_ClearCondition_Click</w:t>
            </w:r>
          </w:p>
        </w:tc>
        <w:tc>
          <w:tcPr>
            <w:tcW w:w="4938" w:type="dxa"/>
          </w:tcPr>
          <w:p w:rsidR="00FD24FD" w:rsidRPr="00EB1306" w:rsidRDefault="00FD24FD" w:rsidP="0002609D">
            <w:pPr>
              <w:spacing w:line="360" w:lineRule="auto"/>
              <w:jc w:val="left"/>
              <w:rPr>
                <w:sz w:val="24"/>
                <w:szCs w:val="24"/>
              </w:rPr>
            </w:pPr>
            <w:r w:rsidRPr="00C81748">
              <w:rPr>
                <w:sz w:val="24"/>
                <w:szCs w:val="24"/>
              </w:rPr>
              <w:t>Обработчик события нажатия клавиши мыши на графический объект, который производит очистку строки для поиска</w:t>
            </w:r>
          </w:p>
        </w:tc>
      </w:tr>
      <w:tr w:rsidR="00FD24FD" w:rsidRPr="00EB1306" w:rsidTr="00815868">
        <w:tc>
          <w:tcPr>
            <w:tcW w:w="1701" w:type="dxa"/>
            <w:vMerge/>
          </w:tcPr>
          <w:p w:rsidR="00FD24FD" w:rsidRPr="00EB1306" w:rsidRDefault="00FD24FD" w:rsidP="0002609D">
            <w:pPr>
              <w:spacing w:line="360" w:lineRule="auto"/>
              <w:jc w:val="left"/>
              <w:rPr>
                <w:sz w:val="24"/>
                <w:szCs w:val="24"/>
              </w:rPr>
            </w:pPr>
          </w:p>
        </w:tc>
        <w:tc>
          <w:tcPr>
            <w:tcW w:w="3261" w:type="dxa"/>
          </w:tcPr>
          <w:p w:rsidR="00FD24FD" w:rsidRPr="00EB1306" w:rsidRDefault="00FD24FD" w:rsidP="0002609D">
            <w:pPr>
              <w:spacing w:line="360" w:lineRule="auto"/>
              <w:jc w:val="left"/>
              <w:rPr>
                <w:sz w:val="24"/>
                <w:szCs w:val="24"/>
              </w:rPr>
            </w:pPr>
            <w:r w:rsidRPr="00C81748">
              <w:rPr>
                <w:sz w:val="24"/>
                <w:szCs w:val="24"/>
              </w:rPr>
              <w:t>picBtn_FindByCondition_Click</w:t>
            </w:r>
          </w:p>
        </w:tc>
        <w:tc>
          <w:tcPr>
            <w:tcW w:w="4938" w:type="dxa"/>
          </w:tcPr>
          <w:p w:rsidR="00FD24FD" w:rsidRPr="00EB1306" w:rsidRDefault="00FD24FD" w:rsidP="0002609D">
            <w:pPr>
              <w:spacing w:line="360" w:lineRule="auto"/>
              <w:jc w:val="left"/>
              <w:rPr>
                <w:sz w:val="24"/>
                <w:szCs w:val="24"/>
              </w:rPr>
            </w:pPr>
            <w:r w:rsidRPr="00C81748">
              <w:rPr>
                <w:sz w:val="24"/>
                <w:szCs w:val="24"/>
              </w:rPr>
              <w:t>Обработчик события нажатия клавиши мыши на графический объект, который производит поиск производителя по наименованию</w:t>
            </w:r>
          </w:p>
        </w:tc>
      </w:tr>
      <w:tr w:rsidR="00765EFB" w:rsidRPr="00EB1306" w:rsidTr="00815868">
        <w:tc>
          <w:tcPr>
            <w:tcW w:w="1701" w:type="dxa"/>
            <w:tcBorders>
              <w:bottom w:val="nil"/>
            </w:tcBorders>
          </w:tcPr>
          <w:p w:rsidR="00765EFB" w:rsidRPr="00EB1306" w:rsidRDefault="00765EFB" w:rsidP="0002609D">
            <w:pPr>
              <w:spacing w:line="360" w:lineRule="auto"/>
              <w:jc w:val="left"/>
              <w:rPr>
                <w:sz w:val="24"/>
                <w:szCs w:val="24"/>
              </w:rPr>
            </w:pPr>
            <w:r w:rsidRPr="00941000">
              <w:rPr>
                <w:sz w:val="24"/>
                <w:szCs w:val="24"/>
              </w:rPr>
              <w:t>EditCPUSocketForm.cs</w:t>
            </w:r>
          </w:p>
        </w:tc>
        <w:tc>
          <w:tcPr>
            <w:tcW w:w="3261" w:type="dxa"/>
            <w:tcBorders>
              <w:bottom w:val="nil"/>
            </w:tcBorders>
          </w:tcPr>
          <w:p w:rsidR="00765EFB" w:rsidRPr="00EB1306" w:rsidRDefault="00765EFB" w:rsidP="0002609D">
            <w:pPr>
              <w:spacing w:line="360" w:lineRule="auto"/>
              <w:jc w:val="left"/>
              <w:rPr>
                <w:sz w:val="24"/>
                <w:szCs w:val="24"/>
              </w:rPr>
            </w:pPr>
            <w:r w:rsidRPr="00941000">
              <w:rPr>
                <w:sz w:val="24"/>
                <w:szCs w:val="24"/>
              </w:rPr>
              <w:t>EditCPUSocketForm</w:t>
            </w:r>
          </w:p>
        </w:tc>
        <w:tc>
          <w:tcPr>
            <w:tcW w:w="4938" w:type="dxa"/>
            <w:tcBorders>
              <w:bottom w:val="nil"/>
            </w:tcBorders>
          </w:tcPr>
          <w:p w:rsidR="00765EFB" w:rsidRPr="00EB1306" w:rsidRDefault="00765EFB" w:rsidP="0002609D">
            <w:pPr>
              <w:spacing w:line="360" w:lineRule="auto"/>
              <w:jc w:val="left"/>
              <w:rPr>
                <w:sz w:val="24"/>
                <w:szCs w:val="24"/>
              </w:rPr>
            </w:pPr>
            <w:r w:rsidRPr="00941000">
              <w:rPr>
                <w:sz w:val="24"/>
                <w:szCs w:val="24"/>
              </w:rPr>
              <w:t>Конструктор формы редактирования разъемов процессоров</w:t>
            </w:r>
          </w:p>
        </w:tc>
      </w:tr>
    </w:tbl>
    <w:p w:rsidR="00815868" w:rsidRDefault="00815868" w:rsidP="002E406C">
      <w:pPr>
        <w:spacing w:line="360" w:lineRule="auto"/>
        <w:ind w:firstLine="851"/>
        <w:jc w:val="both"/>
        <w:rPr>
          <w:sz w:val="28"/>
        </w:rPr>
      </w:pPr>
    </w:p>
    <w:p w:rsidR="00815868" w:rsidRDefault="00815868">
      <w:pPr>
        <w:widowControl/>
        <w:spacing w:line="360" w:lineRule="auto"/>
        <w:ind w:firstLine="851"/>
        <w:jc w:val="both"/>
        <w:rPr>
          <w:sz w:val="28"/>
        </w:rPr>
      </w:pPr>
      <w:r>
        <w:rPr>
          <w:sz w:val="28"/>
        </w:rPr>
        <w:br w:type="page"/>
      </w:r>
    </w:p>
    <w:p w:rsidR="002E406C" w:rsidRDefault="002E406C" w:rsidP="002E406C">
      <w:pPr>
        <w:spacing w:line="360" w:lineRule="auto"/>
        <w:ind w:firstLine="851"/>
        <w:jc w:val="both"/>
        <w:rPr>
          <w:sz w:val="28"/>
        </w:rPr>
      </w:pPr>
      <w:r>
        <w:rPr>
          <w:sz w:val="28"/>
        </w:rPr>
        <w:lastRenderedPageBreak/>
        <w:t>Продолжение таблицы 55</w:t>
      </w:r>
    </w:p>
    <w:tbl>
      <w:tblPr>
        <w:tblStyle w:val="ac"/>
        <w:tblW w:w="0" w:type="auto"/>
        <w:tblInd w:w="108" w:type="dxa"/>
        <w:tblLayout w:type="fixed"/>
        <w:tblLook w:val="04A0" w:firstRow="1" w:lastRow="0" w:firstColumn="1" w:lastColumn="0" w:noHBand="0" w:noVBand="1"/>
      </w:tblPr>
      <w:tblGrid>
        <w:gridCol w:w="1701"/>
        <w:gridCol w:w="3261"/>
        <w:gridCol w:w="4938"/>
      </w:tblGrid>
      <w:tr w:rsidR="002E406C" w:rsidRPr="0012231A" w:rsidTr="00815868">
        <w:tc>
          <w:tcPr>
            <w:tcW w:w="1701" w:type="dxa"/>
          </w:tcPr>
          <w:p w:rsidR="002E406C" w:rsidRPr="0012231A" w:rsidRDefault="002E406C" w:rsidP="00181448">
            <w:pPr>
              <w:spacing w:line="360" w:lineRule="auto"/>
              <w:jc w:val="center"/>
              <w:rPr>
                <w:b/>
                <w:sz w:val="24"/>
                <w:szCs w:val="24"/>
              </w:rPr>
            </w:pPr>
            <w:r w:rsidRPr="0012231A">
              <w:rPr>
                <w:b/>
                <w:sz w:val="24"/>
                <w:szCs w:val="24"/>
              </w:rPr>
              <w:t>Имя модуля</w:t>
            </w:r>
          </w:p>
        </w:tc>
        <w:tc>
          <w:tcPr>
            <w:tcW w:w="3261" w:type="dxa"/>
          </w:tcPr>
          <w:p w:rsidR="002E406C" w:rsidRPr="0012231A" w:rsidRDefault="002E406C" w:rsidP="00181448">
            <w:pPr>
              <w:spacing w:line="360" w:lineRule="auto"/>
              <w:jc w:val="center"/>
              <w:rPr>
                <w:b/>
                <w:sz w:val="24"/>
                <w:szCs w:val="24"/>
              </w:rPr>
            </w:pPr>
            <w:r w:rsidRPr="0012231A">
              <w:rPr>
                <w:b/>
                <w:sz w:val="24"/>
                <w:szCs w:val="24"/>
              </w:rPr>
              <w:t>Имя процедуры (функции)</w:t>
            </w:r>
          </w:p>
        </w:tc>
        <w:tc>
          <w:tcPr>
            <w:tcW w:w="4938" w:type="dxa"/>
          </w:tcPr>
          <w:p w:rsidR="002E406C" w:rsidRPr="0012231A" w:rsidRDefault="002E406C" w:rsidP="00181448">
            <w:pPr>
              <w:spacing w:line="360" w:lineRule="auto"/>
              <w:jc w:val="center"/>
              <w:rPr>
                <w:b/>
                <w:sz w:val="24"/>
                <w:szCs w:val="24"/>
              </w:rPr>
            </w:pPr>
            <w:r w:rsidRPr="0012231A">
              <w:rPr>
                <w:b/>
                <w:sz w:val="24"/>
                <w:szCs w:val="24"/>
              </w:rPr>
              <w:t>Назначение процедуры (функции)</w:t>
            </w:r>
          </w:p>
        </w:tc>
      </w:tr>
      <w:tr w:rsidR="00765EFB" w:rsidRPr="00EB1306" w:rsidTr="00815868">
        <w:tc>
          <w:tcPr>
            <w:tcW w:w="1701" w:type="dxa"/>
            <w:vMerge w:val="restart"/>
          </w:tcPr>
          <w:p w:rsidR="00765EFB" w:rsidRPr="00EB1306" w:rsidRDefault="002A6576" w:rsidP="0002609D">
            <w:pPr>
              <w:spacing w:line="360" w:lineRule="auto"/>
              <w:jc w:val="left"/>
              <w:rPr>
                <w:sz w:val="24"/>
                <w:szCs w:val="24"/>
              </w:rPr>
            </w:pPr>
            <w:r w:rsidRPr="00941000">
              <w:rPr>
                <w:sz w:val="24"/>
                <w:szCs w:val="24"/>
              </w:rPr>
              <w:t>EditCPUSocketForm.cs</w:t>
            </w:r>
          </w:p>
        </w:tc>
        <w:tc>
          <w:tcPr>
            <w:tcW w:w="3261" w:type="dxa"/>
          </w:tcPr>
          <w:p w:rsidR="00765EFB" w:rsidRPr="00EB1306" w:rsidRDefault="00765EFB" w:rsidP="0002609D">
            <w:pPr>
              <w:spacing w:line="360" w:lineRule="auto"/>
              <w:jc w:val="left"/>
              <w:rPr>
                <w:sz w:val="24"/>
                <w:szCs w:val="24"/>
              </w:rPr>
            </w:pPr>
            <w:r w:rsidRPr="00941000">
              <w:rPr>
                <w:sz w:val="24"/>
                <w:szCs w:val="24"/>
              </w:rPr>
              <w:t>EditCPUSocketForm(bool findMode)</w:t>
            </w:r>
          </w:p>
        </w:tc>
        <w:tc>
          <w:tcPr>
            <w:tcW w:w="4938" w:type="dxa"/>
          </w:tcPr>
          <w:p w:rsidR="00765EFB" w:rsidRPr="00EB1306" w:rsidRDefault="00765EFB" w:rsidP="0002609D">
            <w:pPr>
              <w:spacing w:line="360" w:lineRule="auto"/>
              <w:jc w:val="left"/>
              <w:rPr>
                <w:sz w:val="24"/>
                <w:szCs w:val="24"/>
              </w:rPr>
            </w:pPr>
            <w:r w:rsidRPr="00941000">
              <w:rPr>
                <w:sz w:val="24"/>
                <w:szCs w:val="24"/>
              </w:rPr>
              <w:t>Конструктор для выбора разъема процессора из списка</w:t>
            </w:r>
          </w:p>
        </w:tc>
      </w:tr>
      <w:tr w:rsidR="00765EFB" w:rsidRPr="00EB1306" w:rsidTr="00815868">
        <w:tc>
          <w:tcPr>
            <w:tcW w:w="1701" w:type="dxa"/>
            <w:vMerge/>
          </w:tcPr>
          <w:p w:rsidR="00765EFB" w:rsidRPr="00EB1306" w:rsidRDefault="00765EFB" w:rsidP="0002609D">
            <w:pPr>
              <w:spacing w:line="360" w:lineRule="auto"/>
              <w:jc w:val="left"/>
              <w:rPr>
                <w:sz w:val="24"/>
                <w:szCs w:val="24"/>
              </w:rPr>
            </w:pPr>
          </w:p>
        </w:tc>
        <w:tc>
          <w:tcPr>
            <w:tcW w:w="3261" w:type="dxa"/>
          </w:tcPr>
          <w:p w:rsidR="00765EFB" w:rsidRPr="00EB1306" w:rsidRDefault="00765EFB" w:rsidP="0002609D">
            <w:pPr>
              <w:spacing w:line="360" w:lineRule="auto"/>
              <w:jc w:val="left"/>
              <w:rPr>
                <w:sz w:val="24"/>
                <w:szCs w:val="24"/>
              </w:rPr>
            </w:pPr>
            <w:r w:rsidRPr="00E66EAA">
              <w:rPr>
                <w:sz w:val="24"/>
                <w:szCs w:val="24"/>
              </w:rPr>
              <w:t>BindCollection</w:t>
            </w:r>
          </w:p>
        </w:tc>
        <w:tc>
          <w:tcPr>
            <w:tcW w:w="4938" w:type="dxa"/>
          </w:tcPr>
          <w:p w:rsidR="00765EFB" w:rsidRPr="00EB1306" w:rsidRDefault="00765EFB" w:rsidP="0002609D">
            <w:pPr>
              <w:spacing w:line="360" w:lineRule="auto"/>
              <w:jc w:val="left"/>
              <w:rPr>
                <w:sz w:val="24"/>
                <w:szCs w:val="24"/>
              </w:rPr>
            </w:pPr>
            <w:r w:rsidRPr="00E66EAA">
              <w:rPr>
                <w:sz w:val="24"/>
                <w:szCs w:val="24"/>
              </w:rPr>
              <w:t>Привязка коллекции разъемов процессора</w:t>
            </w:r>
          </w:p>
        </w:tc>
      </w:tr>
      <w:tr w:rsidR="00765EFB" w:rsidRPr="00EB1306" w:rsidTr="00815868">
        <w:tc>
          <w:tcPr>
            <w:tcW w:w="1701" w:type="dxa"/>
            <w:vMerge/>
          </w:tcPr>
          <w:p w:rsidR="00765EFB" w:rsidRPr="00EB1306" w:rsidRDefault="00765EFB" w:rsidP="0002609D">
            <w:pPr>
              <w:spacing w:line="360" w:lineRule="auto"/>
              <w:jc w:val="left"/>
              <w:rPr>
                <w:sz w:val="24"/>
                <w:szCs w:val="24"/>
              </w:rPr>
            </w:pPr>
          </w:p>
        </w:tc>
        <w:tc>
          <w:tcPr>
            <w:tcW w:w="3261" w:type="dxa"/>
          </w:tcPr>
          <w:p w:rsidR="00765EFB" w:rsidRPr="00EB1306" w:rsidRDefault="00765EFB" w:rsidP="0002609D">
            <w:pPr>
              <w:spacing w:line="360" w:lineRule="auto"/>
              <w:jc w:val="left"/>
              <w:rPr>
                <w:sz w:val="24"/>
                <w:szCs w:val="24"/>
              </w:rPr>
            </w:pPr>
            <w:r w:rsidRPr="00E66EAA">
              <w:rPr>
                <w:sz w:val="24"/>
                <w:szCs w:val="24"/>
              </w:rPr>
              <w:t>BindManufacturersToFind</w:t>
            </w:r>
          </w:p>
        </w:tc>
        <w:tc>
          <w:tcPr>
            <w:tcW w:w="4938" w:type="dxa"/>
          </w:tcPr>
          <w:p w:rsidR="00765EFB" w:rsidRPr="00EB1306" w:rsidRDefault="00A94D71" w:rsidP="0002609D">
            <w:pPr>
              <w:spacing w:line="360" w:lineRule="auto"/>
              <w:jc w:val="left"/>
              <w:rPr>
                <w:sz w:val="24"/>
                <w:szCs w:val="24"/>
              </w:rPr>
            </w:pPr>
            <w:r w:rsidRPr="00A94D71">
              <w:rPr>
                <w:sz w:val="24"/>
                <w:szCs w:val="24"/>
              </w:rPr>
              <w:t>Привязка коллекции производителей для поиска записей</w:t>
            </w:r>
          </w:p>
        </w:tc>
      </w:tr>
      <w:tr w:rsidR="00765EFB" w:rsidRPr="00EB1306" w:rsidTr="00815868">
        <w:tc>
          <w:tcPr>
            <w:tcW w:w="1701" w:type="dxa"/>
            <w:vMerge/>
          </w:tcPr>
          <w:p w:rsidR="00765EFB" w:rsidRPr="00EB1306" w:rsidRDefault="00765EFB" w:rsidP="0002609D">
            <w:pPr>
              <w:spacing w:line="360" w:lineRule="auto"/>
              <w:jc w:val="left"/>
              <w:rPr>
                <w:sz w:val="24"/>
                <w:szCs w:val="24"/>
              </w:rPr>
            </w:pPr>
          </w:p>
        </w:tc>
        <w:tc>
          <w:tcPr>
            <w:tcW w:w="3261" w:type="dxa"/>
          </w:tcPr>
          <w:p w:rsidR="00765EFB" w:rsidRPr="00E66EAA" w:rsidRDefault="00765EFB" w:rsidP="0002609D">
            <w:pPr>
              <w:spacing w:line="360" w:lineRule="auto"/>
              <w:jc w:val="left"/>
              <w:rPr>
                <w:sz w:val="24"/>
                <w:szCs w:val="24"/>
                <w:lang w:val="en-US"/>
              </w:rPr>
            </w:pPr>
            <w:r w:rsidRPr="00E66EAA">
              <w:rPr>
                <w:sz w:val="24"/>
                <w:szCs w:val="24"/>
              </w:rPr>
              <w:t>cPUSocketInfoBindingSource_CurrentChanged</w:t>
            </w:r>
          </w:p>
        </w:tc>
        <w:tc>
          <w:tcPr>
            <w:tcW w:w="4938" w:type="dxa"/>
          </w:tcPr>
          <w:p w:rsidR="00765EFB" w:rsidRPr="00EB1306" w:rsidRDefault="00A94D71" w:rsidP="0002609D">
            <w:pPr>
              <w:spacing w:line="360" w:lineRule="auto"/>
              <w:jc w:val="left"/>
              <w:rPr>
                <w:sz w:val="24"/>
                <w:szCs w:val="24"/>
              </w:rPr>
            </w:pPr>
            <w:r w:rsidRPr="00A94D71">
              <w:rPr>
                <w:sz w:val="24"/>
                <w:szCs w:val="24"/>
              </w:rPr>
              <w:t>Обработчик события изменения текущего элемента в источнике данных разъемов процессоров</w:t>
            </w:r>
          </w:p>
        </w:tc>
      </w:tr>
      <w:tr w:rsidR="00765EFB" w:rsidRPr="00EB1306" w:rsidTr="00815868">
        <w:tc>
          <w:tcPr>
            <w:tcW w:w="1701" w:type="dxa"/>
            <w:vMerge/>
          </w:tcPr>
          <w:p w:rsidR="00765EFB" w:rsidRPr="00EB1306" w:rsidRDefault="00765EFB" w:rsidP="0002609D">
            <w:pPr>
              <w:spacing w:line="360" w:lineRule="auto"/>
              <w:jc w:val="left"/>
              <w:rPr>
                <w:sz w:val="24"/>
                <w:szCs w:val="24"/>
              </w:rPr>
            </w:pPr>
          </w:p>
        </w:tc>
        <w:tc>
          <w:tcPr>
            <w:tcW w:w="3261" w:type="dxa"/>
          </w:tcPr>
          <w:p w:rsidR="00765EFB" w:rsidRPr="00EB1306" w:rsidRDefault="00765EFB" w:rsidP="0002609D">
            <w:pPr>
              <w:spacing w:line="360" w:lineRule="auto"/>
              <w:jc w:val="left"/>
              <w:rPr>
                <w:sz w:val="24"/>
                <w:szCs w:val="24"/>
              </w:rPr>
            </w:pPr>
            <w:r w:rsidRPr="00E66EAA">
              <w:rPr>
                <w:sz w:val="24"/>
                <w:szCs w:val="24"/>
              </w:rPr>
              <w:t>EnDisFields</w:t>
            </w:r>
          </w:p>
        </w:tc>
        <w:tc>
          <w:tcPr>
            <w:tcW w:w="4938" w:type="dxa"/>
          </w:tcPr>
          <w:p w:rsidR="00765EFB" w:rsidRPr="00EB1306" w:rsidRDefault="00A94D71" w:rsidP="0002609D">
            <w:pPr>
              <w:spacing w:line="360" w:lineRule="auto"/>
              <w:jc w:val="left"/>
              <w:rPr>
                <w:sz w:val="24"/>
                <w:szCs w:val="24"/>
              </w:rPr>
            </w:pPr>
            <w:r w:rsidRPr="00A94D71">
              <w:rPr>
                <w:sz w:val="24"/>
                <w:szCs w:val="24"/>
              </w:rPr>
              <w:t>Активация/деактивация полей для редактирования</w:t>
            </w:r>
          </w:p>
        </w:tc>
      </w:tr>
      <w:tr w:rsidR="00765EFB" w:rsidRPr="00EB1306" w:rsidTr="00815868">
        <w:tc>
          <w:tcPr>
            <w:tcW w:w="1701" w:type="dxa"/>
            <w:vMerge/>
          </w:tcPr>
          <w:p w:rsidR="00765EFB" w:rsidRPr="00EB1306" w:rsidRDefault="00765EFB" w:rsidP="0002609D">
            <w:pPr>
              <w:spacing w:line="360" w:lineRule="auto"/>
              <w:jc w:val="left"/>
              <w:rPr>
                <w:sz w:val="24"/>
                <w:szCs w:val="24"/>
              </w:rPr>
            </w:pPr>
          </w:p>
        </w:tc>
        <w:tc>
          <w:tcPr>
            <w:tcW w:w="3261" w:type="dxa"/>
          </w:tcPr>
          <w:p w:rsidR="00765EFB" w:rsidRPr="00EB1306" w:rsidRDefault="00765EFB" w:rsidP="0002609D">
            <w:pPr>
              <w:spacing w:line="360" w:lineRule="auto"/>
              <w:jc w:val="left"/>
              <w:rPr>
                <w:sz w:val="24"/>
                <w:szCs w:val="24"/>
              </w:rPr>
            </w:pPr>
            <w:r w:rsidRPr="00E66EAA">
              <w:rPr>
                <w:sz w:val="24"/>
                <w:szCs w:val="24"/>
              </w:rPr>
              <w:t>button2_Click</w:t>
            </w:r>
          </w:p>
        </w:tc>
        <w:tc>
          <w:tcPr>
            <w:tcW w:w="4938" w:type="dxa"/>
          </w:tcPr>
          <w:p w:rsidR="00765EFB" w:rsidRPr="00EB1306" w:rsidRDefault="009D029D" w:rsidP="0002609D">
            <w:pPr>
              <w:spacing w:line="360" w:lineRule="auto"/>
              <w:jc w:val="left"/>
              <w:rPr>
                <w:sz w:val="24"/>
                <w:szCs w:val="24"/>
              </w:rPr>
            </w:pPr>
            <w:r w:rsidRPr="009D029D">
              <w:rPr>
                <w:sz w:val="24"/>
                <w:szCs w:val="24"/>
              </w:rPr>
              <w:t>Обработчик события нажатия клавиши мыши на кнопку, который осуществляет добавление нового разъема</w:t>
            </w:r>
          </w:p>
        </w:tc>
      </w:tr>
      <w:tr w:rsidR="00765EFB" w:rsidRPr="00EB1306" w:rsidTr="00815868">
        <w:tc>
          <w:tcPr>
            <w:tcW w:w="1701" w:type="dxa"/>
            <w:vMerge/>
          </w:tcPr>
          <w:p w:rsidR="00765EFB" w:rsidRPr="00EB1306" w:rsidRDefault="00765EFB" w:rsidP="0002609D">
            <w:pPr>
              <w:spacing w:line="360" w:lineRule="auto"/>
              <w:jc w:val="left"/>
              <w:rPr>
                <w:sz w:val="24"/>
                <w:szCs w:val="24"/>
              </w:rPr>
            </w:pPr>
          </w:p>
        </w:tc>
        <w:tc>
          <w:tcPr>
            <w:tcW w:w="3261" w:type="dxa"/>
          </w:tcPr>
          <w:p w:rsidR="00765EFB" w:rsidRPr="00EB1306" w:rsidRDefault="00765EFB" w:rsidP="0002609D">
            <w:pPr>
              <w:spacing w:line="360" w:lineRule="auto"/>
              <w:jc w:val="left"/>
              <w:rPr>
                <w:sz w:val="24"/>
                <w:szCs w:val="24"/>
              </w:rPr>
            </w:pPr>
            <w:r w:rsidRPr="00E66EAA">
              <w:rPr>
                <w:sz w:val="24"/>
                <w:szCs w:val="24"/>
              </w:rPr>
              <w:t>button3_Click</w:t>
            </w:r>
          </w:p>
        </w:tc>
        <w:tc>
          <w:tcPr>
            <w:tcW w:w="4938" w:type="dxa"/>
          </w:tcPr>
          <w:p w:rsidR="00765EFB" w:rsidRPr="00EB1306" w:rsidRDefault="009D029D" w:rsidP="0074715F">
            <w:pPr>
              <w:spacing w:line="360" w:lineRule="auto"/>
              <w:jc w:val="left"/>
              <w:rPr>
                <w:sz w:val="24"/>
                <w:szCs w:val="24"/>
              </w:rPr>
            </w:pPr>
            <w:r w:rsidRPr="009D029D">
              <w:rPr>
                <w:sz w:val="24"/>
                <w:szCs w:val="24"/>
              </w:rPr>
              <w:t>Обработчик события нажатия клавиши мыши на кнопку, который осуществляет редактирование выбранного разъема процессора</w:t>
            </w:r>
          </w:p>
        </w:tc>
      </w:tr>
      <w:tr w:rsidR="00765EFB" w:rsidRPr="00EB1306" w:rsidTr="00815868">
        <w:tc>
          <w:tcPr>
            <w:tcW w:w="1701" w:type="dxa"/>
            <w:vMerge/>
          </w:tcPr>
          <w:p w:rsidR="00765EFB" w:rsidRPr="00EB1306" w:rsidRDefault="00765EFB" w:rsidP="0002609D">
            <w:pPr>
              <w:spacing w:line="360" w:lineRule="auto"/>
              <w:jc w:val="left"/>
              <w:rPr>
                <w:sz w:val="24"/>
                <w:szCs w:val="24"/>
              </w:rPr>
            </w:pPr>
          </w:p>
        </w:tc>
        <w:tc>
          <w:tcPr>
            <w:tcW w:w="3261" w:type="dxa"/>
          </w:tcPr>
          <w:p w:rsidR="00765EFB" w:rsidRPr="00EB1306" w:rsidRDefault="00765EFB" w:rsidP="0002609D">
            <w:pPr>
              <w:spacing w:line="360" w:lineRule="auto"/>
              <w:jc w:val="left"/>
              <w:rPr>
                <w:sz w:val="24"/>
                <w:szCs w:val="24"/>
              </w:rPr>
            </w:pPr>
            <w:r w:rsidRPr="00E66EAA">
              <w:rPr>
                <w:sz w:val="24"/>
                <w:szCs w:val="24"/>
              </w:rPr>
              <w:t>btn_Cancel_Click</w:t>
            </w:r>
          </w:p>
        </w:tc>
        <w:tc>
          <w:tcPr>
            <w:tcW w:w="4938" w:type="dxa"/>
          </w:tcPr>
          <w:p w:rsidR="00765EFB" w:rsidRPr="00EB1306" w:rsidRDefault="009D029D" w:rsidP="0002609D">
            <w:pPr>
              <w:spacing w:line="360" w:lineRule="auto"/>
              <w:jc w:val="left"/>
              <w:rPr>
                <w:sz w:val="24"/>
                <w:szCs w:val="24"/>
              </w:rPr>
            </w:pPr>
            <w:r w:rsidRPr="009D029D">
              <w:rPr>
                <w:sz w:val="24"/>
                <w:szCs w:val="24"/>
              </w:rPr>
              <w:t>Обработчик события нажатия клавиши мыши на кнопку, который производит отмену последнего добавления/редактирования</w:t>
            </w:r>
          </w:p>
        </w:tc>
      </w:tr>
      <w:tr w:rsidR="00765EFB" w:rsidRPr="00EB1306" w:rsidTr="00815868">
        <w:tc>
          <w:tcPr>
            <w:tcW w:w="1701" w:type="dxa"/>
            <w:vMerge/>
          </w:tcPr>
          <w:p w:rsidR="00765EFB" w:rsidRPr="00EB1306" w:rsidRDefault="00765EFB" w:rsidP="0002609D">
            <w:pPr>
              <w:spacing w:line="360" w:lineRule="auto"/>
              <w:jc w:val="left"/>
              <w:rPr>
                <w:sz w:val="24"/>
                <w:szCs w:val="24"/>
              </w:rPr>
            </w:pPr>
          </w:p>
        </w:tc>
        <w:tc>
          <w:tcPr>
            <w:tcW w:w="3261" w:type="dxa"/>
          </w:tcPr>
          <w:p w:rsidR="00765EFB" w:rsidRPr="00EB1306" w:rsidRDefault="00765EFB" w:rsidP="0002609D">
            <w:pPr>
              <w:spacing w:line="360" w:lineRule="auto"/>
              <w:jc w:val="left"/>
              <w:rPr>
                <w:sz w:val="24"/>
                <w:szCs w:val="24"/>
              </w:rPr>
            </w:pPr>
            <w:r w:rsidRPr="00E66EAA">
              <w:rPr>
                <w:sz w:val="24"/>
                <w:szCs w:val="24"/>
              </w:rPr>
              <w:t>btn_Save_Click</w:t>
            </w:r>
          </w:p>
        </w:tc>
        <w:tc>
          <w:tcPr>
            <w:tcW w:w="4938" w:type="dxa"/>
          </w:tcPr>
          <w:p w:rsidR="00765EFB" w:rsidRPr="00EB1306" w:rsidRDefault="009D029D" w:rsidP="0002609D">
            <w:pPr>
              <w:spacing w:line="360" w:lineRule="auto"/>
              <w:jc w:val="left"/>
              <w:rPr>
                <w:sz w:val="24"/>
                <w:szCs w:val="24"/>
              </w:rPr>
            </w:pPr>
            <w:r w:rsidRPr="009D029D">
              <w:rPr>
                <w:sz w:val="24"/>
                <w:szCs w:val="24"/>
              </w:rPr>
              <w:t>Обработчик события нажатия клавиши мыши на кнопку, который выполняет сохранение изменений</w:t>
            </w:r>
          </w:p>
        </w:tc>
      </w:tr>
      <w:tr w:rsidR="00765EFB" w:rsidRPr="00EB1306" w:rsidTr="00815868">
        <w:tc>
          <w:tcPr>
            <w:tcW w:w="1701" w:type="dxa"/>
            <w:vMerge/>
          </w:tcPr>
          <w:p w:rsidR="00765EFB" w:rsidRPr="00EB1306" w:rsidRDefault="00765EFB" w:rsidP="0002609D">
            <w:pPr>
              <w:spacing w:line="360" w:lineRule="auto"/>
              <w:jc w:val="left"/>
              <w:rPr>
                <w:sz w:val="24"/>
                <w:szCs w:val="24"/>
              </w:rPr>
            </w:pPr>
          </w:p>
        </w:tc>
        <w:tc>
          <w:tcPr>
            <w:tcW w:w="3261" w:type="dxa"/>
          </w:tcPr>
          <w:p w:rsidR="00765EFB" w:rsidRPr="00EB1306" w:rsidRDefault="00765EFB" w:rsidP="0002609D">
            <w:pPr>
              <w:spacing w:line="360" w:lineRule="auto"/>
              <w:jc w:val="left"/>
              <w:rPr>
                <w:sz w:val="24"/>
                <w:szCs w:val="24"/>
              </w:rPr>
            </w:pPr>
            <w:r w:rsidRPr="00765EFB">
              <w:rPr>
                <w:sz w:val="24"/>
                <w:szCs w:val="24"/>
              </w:rPr>
              <w:t>EditCPUSocketForm_FormClosing</w:t>
            </w:r>
          </w:p>
        </w:tc>
        <w:tc>
          <w:tcPr>
            <w:tcW w:w="4938" w:type="dxa"/>
          </w:tcPr>
          <w:p w:rsidR="00765EFB" w:rsidRPr="00EB1306" w:rsidRDefault="009D029D" w:rsidP="0002609D">
            <w:pPr>
              <w:spacing w:line="360" w:lineRule="auto"/>
              <w:jc w:val="left"/>
              <w:rPr>
                <w:sz w:val="24"/>
                <w:szCs w:val="24"/>
              </w:rPr>
            </w:pPr>
            <w:r w:rsidRPr="009D029D">
              <w:rPr>
                <w:sz w:val="24"/>
                <w:szCs w:val="24"/>
              </w:rPr>
              <w:t>Обработчик события закрытия формы</w:t>
            </w:r>
          </w:p>
        </w:tc>
      </w:tr>
      <w:tr w:rsidR="00765EFB" w:rsidRPr="00EB1306" w:rsidTr="00815868">
        <w:tc>
          <w:tcPr>
            <w:tcW w:w="1701" w:type="dxa"/>
            <w:vMerge/>
            <w:tcBorders>
              <w:bottom w:val="nil"/>
            </w:tcBorders>
          </w:tcPr>
          <w:p w:rsidR="00765EFB" w:rsidRPr="00EB1306" w:rsidRDefault="00765EFB" w:rsidP="0002609D">
            <w:pPr>
              <w:spacing w:line="360" w:lineRule="auto"/>
              <w:jc w:val="left"/>
              <w:rPr>
                <w:sz w:val="24"/>
                <w:szCs w:val="24"/>
              </w:rPr>
            </w:pPr>
          </w:p>
        </w:tc>
        <w:tc>
          <w:tcPr>
            <w:tcW w:w="3261" w:type="dxa"/>
            <w:tcBorders>
              <w:bottom w:val="nil"/>
            </w:tcBorders>
          </w:tcPr>
          <w:p w:rsidR="00765EFB" w:rsidRPr="00EB1306" w:rsidRDefault="00765EFB" w:rsidP="0002609D">
            <w:pPr>
              <w:spacing w:line="360" w:lineRule="auto"/>
              <w:jc w:val="left"/>
              <w:rPr>
                <w:sz w:val="24"/>
                <w:szCs w:val="24"/>
              </w:rPr>
            </w:pPr>
            <w:r w:rsidRPr="00765EFB">
              <w:rPr>
                <w:sz w:val="24"/>
                <w:szCs w:val="24"/>
              </w:rPr>
              <w:t>but_Select_Click</w:t>
            </w:r>
          </w:p>
        </w:tc>
        <w:tc>
          <w:tcPr>
            <w:tcW w:w="4938" w:type="dxa"/>
            <w:tcBorders>
              <w:bottom w:val="nil"/>
            </w:tcBorders>
          </w:tcPr>
          <w:p w:rsidR="00765EFB" w:rsidRPr="00EB1306" w:rsidRDefault="009D029D" w:rsidP="0002609D">
            <w:pPr>
              <w:spacing w:line="360" w:lineRule="auto"/>
              <w:jc w:val="left"/>
              <w:rPr>
                <w:sz w:val="24"/>
                <w:szCs w:val="24"/>
              </w:rPr>
            </w:pPr>
            <w:r w:rsidRPr="009D029D">
              <w:rPr>
                <w:sz w:val="24"/>
                <w:szCs w:val="24"/>
              </w:rPr>
              <w:t>Обработчик события нажатия клавиши мыши на кнопку, который совершает подтверждение выбранного разъема</w:t>
            </w:r>
          </w:p>
        </w:tc>
      </w:tr>
    </w:tbl>
    <w:p w:rsidR="002E406C" w:rsidRDefault="002E406C">
      <w:pPr>
        <w:widowControl/>
        <w:spacing w:line="360" w:lineRule="auto"/>
        <w:ind w:firstLine="851"/>
        <w:jc w:val="both"/>
        <w:rPr>
          <w:sz w:val="28"/>
        </w:rPr>
      </w:pPr>
      <w:r>
        <w:rPr>
          <w:sz w:val="28"/>
        </w:rPr>
        <w:br w:type="page"/>
      </w:r>
    </w:p>
    <w:p w:rsidR="002E406C" w:rsidRDefault="002E406C" w:rsidP="002E406C">
      <w:pPr>
        <w:spacing w:line="360" w:lineRule="auto"/>
        <w:ind w:firstLine="851"/>
        <w:jc w:val="both"/>
        <w:rPr>
          <w:sz w:val="28"/>
        </w:rPr>
      </w:pPr>
      <w:r>
        <w:rPr>
          <w:sz w:val="28"/>
        </w:rPr>
        <w:lastRenderedPageBreak/>
        <w:t>Продолжение таблицы 55</w:t>
      </w:r>
    </w:p>
    <w:tbl>
      <w:tblPr>
        <w:tblStyle w:val="ac"/>
        <w:tblW w:w="0" w:type="auto"/>
        <w:tblInd w:w="108" w:type="dxa"/>
        <w:tblLayout w:type="fixed"/>
        <w:tblLook w:val="04A0" w:firstRow="1" w:lastRow="0" w:firstColumn="1" w:lastColumn="0" w:noHBand="0" w:noVBand="1"/>
      </w:tblPr>
      <w:tblGrid>
        <w:gridCol w:w="1701"/>
        <w:gridCol w:w="3261"/>
        <w:gridCol w:w="4938"/>
      </w:tblGrid>
      <w:tr w:rsidR="002E406C" w:rsidRPr="0012231A" w:rsidTr="00815868">
        <w:tc>
          <w:tcPr>
            <w:tcW w:w="1701" w:type="dxa"/>
          </w:tcPr>
          <w:p w:rsidR="002E406C" w:rsidRPr="0012231A" w:rsidRDefault="002E406C" w:rsidP="00181448">
            <w:pPr>
              <w:spacing w:line="360" w:lineRule="auto"/>
              <w:jc w:val="center"/>
              <w:rPr>
                <w:b/>
                <w:sz w:val="24"/>
                <w:szCs w:val="24"/>
              </w:rPr>
            </w:pPr>
            <w:r w:rsidRPr="0012231A">
              <w:rPr>
                <w:b/>
                <w:sz w:val="24"/>
                <w:szCs w:val="24"/>
              </w:rPr>
              <w:t>Имя модуля</w:t>
            </w:r>
          </w:p>
        </w:tc>
        <w:tc>
          <w:tcPr>
            <w:tcW w:w="3261" w:type="dxa"/>
          </w:tcPr>
          <w:p w:rsidR="002E406C" w:rsidRPr="0012231A" w:rsidRDefault="002E406C" w:rsidP="00181448">
            <w:pPr>
              <w:spacing w:line="360" w:lineRule="auto"/>
              <w:jc w:val="center"/>
              <w:rPr>
                <w:b/>
                <w:sz w:val="24"/>
                <w:szCs w:val="24"/>
              </w:rPr>
            </w:pPr>
            <w:r w:rsidRPr="0012231A">
              <w:rPr>
                <w:b/>
                <w:sz w:val="24"/>
                <w:szCs w:val="24"/>
              </w:rPr>
              <w:t>Имя процедуры (функции)</w:t>
            </w:r>
          </w:p>
        </w:tc>
        <w:tc>
          <w:tcPr>
            <w:tcW w:w="4938" w:type="dxa"/>
          </w:tcPr>
          <w:p w:rsidR="002E406C" w:rsidRPr="0012231A" w:rsidRDefault="002E406C" w:rsidP="00181448">
            <w:pPr>
              <w:spacing w:line="360" w:lineRule="auto"/>
              <w:jc w:val="center"/>
              <w:rPr>
                <w:b/>
                <w:sz w:val="24"/>
                <w:szCs w:val="24"/>
              </w:rPr>
            </w:pPr>
            <w:r w:rsidRPr="0012231A">
              <w:rPr>
                <w:b/>
                <w:sz w:val="24"/>
                <w:szCs w:val="24"/>
              </w:rPr>
              <w:t>Назначение процедуры (функции)</w:t>
            </w:r>
          </w:p>
        </w:tc>
      </w:tr>
      <w:tr w:rsidR="00765EFB" w:rsidRPr="00EB1306" w:rsidTr="00815868">
        <w:tc>
          <w:tcPr>
            <w:tcW w:w="1701" w:type="dxa"/>
            <w:vMerge w:val="restart"/>
          </w:tcPr>
          <w:p w:rsidR="00765EFB" w:rsidRPr="00EB1306" w:rsidRDefault="00232B45" w:rsidP="0002609D">
            <w:pPr>
              <w:spacing w:line="360" w:lineRule="auto"/>
              <w:jc w:val="left"/>
              <w:rPr>
                <w:sz w:val="24"/>
                <w:szCs w:val="24"/>
              </w:rPr>
            </w:pPr>
            <w:r w:rsidRPr="00941000">
              <w:rPr>
                <w:sz w:val="24"/>
                <w:szCs w:val="24"/>
              </w:rPr>
              <w:t>EditCPUSocketForm.cs</w:t>
            </w:r>
          </w:p>
        </w:tc>
        <w:tc>
          <w:tcPr>
            <w:tcW w:w="3261" w:type="dxa"/>
          </w:tcPr>
          <w:p w:rsidR="00765EFB" w:rsidRPr="00EB1306" w:rsidRDefault="00765EFB" w:rsidP="0002609D">
            <w:pPr>
              <w:spacing w:line="360" w:lineRule="auto"/>
              <w:jc w:val="left"/>
              <w:rPr>
                <w:sz w:val="24"/>
                <w:szCs w:val="24"/>
              </w:rPr>
            </w:pPr>
            <w:r w:rsidRPr="00765EFB">
              <w:rPr>
                <w:sz w:val="24"/>
                <w:szCs w:val="24"/>
              </w:rPr>
              <w:t>picBtn_ClearCondition_Click</w:t>
            </w:r>
          </w:p>
        </w:tc>
        <w:tc>
          <w:tcPr>
            <w:tcW w:w="4938" w:type="dxa"/>
          </w:tcPr>
          <w:p w:rsidR="00765EFB" w:rsidRPr="00EB1306" w:rsidRDefault="009D029D" w:rsidP="0002609D">
            <w:pPr>
              <w:spacing w:line="360" w:lineRule="auto"/>
              <w:jc w:val="left"/>
              <w:rPr>
                <w:sz w:val="24"/>
                <w:szCs w:val="24"/>
              </w:rPr>
            </w:pPr>
            <w:r w:rsidRPr="009D029D">
              <w:rPr>
                <w:sz w:val="24"/>
                <w:szCs w:val="24"/>
              </w:rPr>
              <w:t>Обработчик события нажатия клавиши мыши на графический объект, который производит очистку строки для поиска</w:t>
            </w:r>
          </w:p>
        </w:tc>
      </w:tr>
      <w:tr w:rsidR="00765EFB" w:rsidRPr="00EB1306" w:rsidTr="00815868">
        <w:tc>
          <w:tcPr>
            <w:tcW w:w="1701" w:type="dxa"/>
            <w:vMerge/>
          </w:tcPr>
          <w:p w:rsidR="00765EFB" w:rsidRPr="00EB1306" w:rsidRDefault="00765EFB" w:rsidP="0002609D">
            <w:pPr>
              <w:spacing w:line="360" w:lineRule="auto"/>
              <w:jc w:val="left"/>
              <w:rPr>
                <w:sz w:val="24"/>
                <w:szCs w:val="24"/>
              </w:rPr>
            </w:pPr>
          </w:p>
        </w:tc>
        <w:tc>
          <w:tcPr>
            <w:tcW w:w="3261" w:type="dxa"/>
          </w:tcPr>
          <w:p w:rsidR="00765EFB" w:rsidRPr="00EB1306" w:rsidRDefault="00765EFB" w:rsidP="0002609D">
            <w:pPr>
              <w:spacing w:line="360" w:lineRule="auto"/>
              <w:jc w:val="left"/>
              <w:rPr>
                <w:sz w:val="24"/>
                <w:szCs w:val="24"/>
              </w:rPr>
            </w:pPr>
            <w:r w:rsidRPr="00765EFB">
              <w:rPr>
                <w:sz w:val="24"/>
                <w:szCs w:val="24"/>
              </w:rPr>
              <w:t>picBtn_FindByCondition_Click</w:t>
            </w:r>
          </w:p>
        </w:tc>
        <w:tc>
          <w:tcPr>
            <w:tcW w:w="4938" w:type="dxa"/>
          </w:tcPr>
          <w:p w:rsidR="00765EFB" w:rsidRPr="00EB1306" w:rsidRDefault="009D029D" w:rsidP="0002609D">
            <w:pPr>
              <w:spacing w:line="360" w:lineRule="auto"/>
              <w:jc w:val="left"/>
              <w:rPr>
                <w:sz w:val="24"/>
                <w:szCs w:val="24"/>
              </w:rPr>
            </w:pPr>
            <w:r w:rsidRPr="009D029D">
              <w:rPr>
                <w:sz w:val="24"/>
                <w:szCs w:val="24"/>
              </w:rPr>
              <w:t>Обработчик события нажатия клавиши мыши на графический объект, который производит поиск разъема по наименованию и/или производителю</w:t>
            </w:r>
          </w:p>
        </w:tc>
      </w:tr>
      <w:tr w:rsidR="00765EFB" w:rsidRPr="00EB1306" w:rsidTr="00815868">
        <w:tc>
          <w:tcPr>
            <w:tcW w:w="1701" w:type="dxa"/>
            <w:vMerge/>
          </w:tcPr>
          <w:p w:rsidR="00765EFB" w:rsidRPr="00EB1306" w:rsidRDefault="00765EFB" w:rsidP="0002609D">
            <w:pPr>
              <w:spacing w:line="360" w:lineRule="auto"/>
              <w:jc w:val="left"/>
              <w:rPr>
                <w:sz w:val="24"/>
                <w:szCs w:val="24"/>
              </w:rPr>
            </w:pPr>
          </w:p>
        </w:tc>
        <w:tc>
          <w:tcPr>
            <w:tcW w:w="3261" w:type="dxa"/>
          </w:tcPr>
          <w:p w:rsidR="00765EFB" w:rsidRPr="00EB1306" w:rsidRDefault="00765EFB" w:rsidP="0002609D">
            <w:pPr>
              <w:spacing w:line="360" w:lineRule="auto"/>
              <w:jc w:val="left"/>
              <w:rPr>
                <w:sz w:val="24"/>
                <w:szCs w:val="24"/>
              </w:rPr>
            </w:pPr>
            <w:r w:rsidRPr="00765EFB">
              <w:rPr>
                <w:sz w:val="24"/>
                <w:szCs w:val="24"/>
              </w:rPr>
              <w:t>manufaturerToFindBS_CurrentChanged</w:t>
            </w:r>
          </w:p>
        </w:tc>
        <w:tc>
          <w:tcPr>
            <w:tcW w:w="4938" w:type="dxa"/>
          </w:tcPr>
          <w:p w:rsidR="00765EFB" w:rsidRPr="00EB1306" w:rsidRDefault="009D029D" w:rsidP="0002609D">
            <w:pPr>
              <w:spacing w:line="360" w:lineRule="auto"/>
              <w:jc w:val="left"/>
              <w:rPr>
                <w:sz w:val="24"/>
                <w:szCs w:val="24"/>
              </w:rPr>
            </w:pPr>
            <w:r w:rsidRPr="009D029D">
              <w:rPr>
                <w:sz w:val="24"/>
                <w:szCs w:val="24"/>
              </w:rPr>
              <w:t>Обработчик события изменения текущего элемента в источнике данных разъемов для поиска</w:t>
            </w:r>
          </w:p>
        </w:tc>
      </w:tr>
      <w:tr w:rsidR="00765EFB" w:rsidRPr="00EB1306" w:rsidTr="00815868">
        <w:tc>
          <w:tcPr>
            <w:tcW w:w="1701" w:type="dxa"/>
            <w:vMerge/>
          </w:tcPr>
          <w:p w:rsidR="00765EFB" w:rsidRPr="00EB1306" w:rsidRDefault="00765EFB" w:rsidP="0002609D">
            <w:pPr>
              <w:spacing w:line="360" w:lineRule="auto"/>
              <w:jc w:val="left"/>
              <w:rPr>
                <w:sz w:val="24"/>
                <w:szCs w:val="24"/>
              </w:rPr>
            </w:pPr>
          </w:p>
        </w:tc>
        <w:tc>
          <w:tcPr>
            <w:tcW w:w="3261" w:type="dxa"/>
          </w:tcPr>
          <w:p w:rsidR="00765EFB" w:rsidRPr="00EB1306" w:rsidRDefault="00765EFB" w:rsidP="0002609D">
            <w:pPr>
              <w:spacing w:line="360" w:lineRule="auto"/>
              <w:jc w:val="left"/>
              <w:rPr>
                <w:sz w:val="24"/>
                <w:szCs w:val="24"/>
              </w:rPr>
            </w:pPr>
            <w:r w:rsidRPr="00765EFB">
              <w:rPr>
                <w:sz w:val="24"/>
                <w:szCs w:val="24"/>
              </w:rPr>
              <w:t>textBox2_KeyPress</w:t>
            </w:r>
          </w:p>
        </w:tc>
        <w:tc>
          <w:tcPr>
            <w:tcW w:w="4938" w:type="dxa"/>
          </w:tcPr>
          <w:p w:rsidR="00765EFB" w:rsidRPr="00EB1306" w:rsidRDefault="009D029D" w:rsidP="0002609D">
            <w:pPr>
              <w:spacing w:line="360" w:lineRule="auto"/>
              <w:jc w:val="left"/>
              <w:rPr>
                <w:sz w:val="24"/>
                <w:szCs w:val="24"/>
              </w:rPr>
            </w:pPr>
            <w:r w:rsidRPr="009D029D">
              <w:rPr>
                <w:sz w:val="24"/>
                <w:szCs w:val="24"/>
              </w:rPr>
              <w:t>Ограничение ввода в наименовании добавляемого/редактируемого разъема процессора</w:t>
            </w:r>
          </w:p>
        </w:tc>
      </w:tr>
      <w:tr w:rsidR="005B2B24" w:rsidRPr="00EB1306" w:rsidTr="00815868">
        <w:tc>
          <w:tcPr>
            <w:tcW w:w="1701" w:type="dxa"/>
            <w:vMerge w:val="restart"/>
          </w:tcPr>
          <w:p w:rsidR="005B2B24" w:rsidRPr="00EB1306" w:rsidRDefault="005B2B24" w:rsidP="0002609D">
            <w:pPr>
              <w:spacing w:line="360" w:lineRule="auto"/>
              <w:jc w:val="left"/>
              <w:rPr>
                <w:sz w:val="24"/>
                <w:szCs w:val="24"/>
              </w:rPr>
            </w:pPr>
            <w:r w:rsidRPr="00775CD8">
              <w:rPr>
                <w:sz w:val="24"/>
                <w:szCs w:val="24"/>
              </w:rPr>
              <w:t>ServersConditionConstructorForm.cs</w:t>
            </w:r>
          </w:p>
        </w:tc>
        <w:tc>
          <w:tcPr>
            <w:tcW w:w="3261" w:type="dxa"/>
          </w:tcPr>
          <w:p w:rsidR="005B2B24" w:rsidRPr="00EB1306" w:rsidRDefault="005B2B24" w:rsidP="0002609D">
            <w:pPr>
              <w:spacing w:line="360" w:lineRule="auto"/>
              <w:jc w:val="left"/>
              <w:rPr>
                <w:sz w:val="24"/>
                <w:szCs w:val="24"/>
              </w:rPr>
            </w:pPr>
            <w:r w:rsidRPr="00775CD8">
              <w:rPr>
                <w:sz w:val="24"/>
                <w:szCs w:val="24"/>
              </w:rPr>
              <w:t>ServersConditionConstructorForm</w:t>
            </w:r>
          </w:p>
        </w:tc>
        <w:tc>
          <w:tcPr>
            <w:tcW w:w="4938" w:type="dxa"/>
          </w:tcPr>
          <w:p w:rsidR="005B2B24" w:rsidRPr="00EB1306" w:rsidRDefault="005B2B24" w:rsidP="0002609D">
            <w:pPr>
              <w:spacing w:line="360" w:lineRule="auto"/>
              <w:jc w:val="left"/>
              <w:rPr>
                <w:sz w:val="24"/>
                <w:szCs w:val="24"/>
              </w:rPr>
            </w:pPr>
            <w:r w:rsidRPr="00EF0921">
              <w:rPr>
                <w:sz w:val="24"/>
                <w:szCs w:val="24"/>
              </w:rPr>
              <w:t>Конструктор формы отбора конфигураций серверов</w:t>
            </w:r>
          </w:p>
        </w:tc>
      </w:tr>
      <w:tr w:rsidR="005B2B24" w:rsidRPr="00EB1306" w:rsidTr="00815868">
        <w:tc>
          <w:tcPr>
            <w:tcW w:w="1701" w:type="dxa"/>
            <w:vMerge/>
          </w:tcPr>
          <w:p w:rsidR="005B2B24" w:rsidRPr="00EB1306" w:rsidRDefault="005B2B24" w:rsidP="0002609D">
            <w:pPr>
              <w:spacing w:line="360" w:lineRule="auto"/>
              <w:jc w:val="left"/>
              <w:rPr>
                <w:sz w:val="24"/>
                <w:szCs w:val="24"/>
              </w:rPr>
            </w:pPr>
          </w:p>
        </w:tc>
        <w:tc>
          <w:tcPr>
            <w:tcW w:w="3261" w:type="dxa"/>
          </w:tcPr>
          <w:p w:rsidR="005B2B24" w:rsidRPr="00EB1306" w:rsidRDefault="005B2B24" w:rsidP="0002609D">
            <w:pPr>
              <w:spacing w:line="360" w:lineRule="auto"/>
              <w:jc w:val="left"/>
              <w:rPr>
                <w:sz w:val="24"/>
                <w:szCs w:val="24"/>
              </w:rPr>
            </w:pPr>
            <w:r w:rsidRPr="00775CD8">
              <w:rPr>
                <w:sz w:val="24"/>
                <w:szCs w:val="24"/>
              </w:rPr>
              <w:t>InitBindings</w:t>
            </w:r>
          </w:p>
        </w:tc>
        <w:tc>
          <w:tcPr>
            <w:tcW w:w="4938" w:type="dxa"/>
          </w:tcPr>
          <w:p w:rsidR="005B2B24" w:rsidRPr="00EB1306" w:rsidRDefault="005B2B24" w:rsidP="0002609D">
            <w:pPr>
              <w:spacing w:line="360" w:lineRule="auto"/>
              <w:jc w:val="left"/>
              <w:rPr>
                <w:sz w:val="24"/>
                <w:szCs w:val="24"/>
              </w:rPr>
            </w:pPr>
            <w:r w:rsidRPr="00EF0921">
              <w:rPr>
                <w:sz w:val="24"/>
                <w:szCs w:val="24"/>
              </w:rPr>
              <w:t>Инициализация привязок</w:t>
            </w:r>
          </w:p>
        </w:tc>
      </w:tr>
      <w:tr w:rsidR="005B2B24" w:rsidRPr="00EB1306" w:rsidTr="00815868">
        <w:tc>
          <w:tcPr>
            <w:tcW w:w="1701" w:type="dxa"/>
            <w:vMerge/>
          </w:tcPr>
          <w:p w:rsidR="005B2B24" w:rsidRPr="00EB1306" w:rsidRDefault="005B2B24" w:rsidP="0002609D">
            <w:pPr>
              <w:spacing w:line="360" w:lineRule="auto"/>
              <w:jc w:val="left"/>
              <w:rPr>
                <w:sz w:val="24"/>
                <w:szCs w:val="24"/>
              </w:rPr>
            </w:pPr>
          </w:p>
        </w:tc>
        <w:tc>
          <w:tcPr>
            <w:tcW w:w="3261" w:type="dxa"/>
          </w:tcPr>
          <w:p w:rsidR="005B2B24" w:rsidRPr="00EB1306" w:rsidRDefault="005B2B24" w:rsidP="0002609D">
            <w:pPr>
              <w:spacing w:line="360" w:lineRule="auto"/>
              <w:jc w:val="left"/>
              <w:rPr>
                <w:sz w:val="24"/>
                <w:szCs w:val="24"/>
              </w:rPr>
            </w:pPr>
            <w:r w:rsidRPr="00775CD8">
              <w:rPr>
                <w:sz w:val="24"/>
                <w:szCs w:val="24"/>
              </w:rPr>
              <w:t>comboBox1_Format</w:t>
            </w:r>
          </w:p>
        </w:tc>
        <w:tc>
          <w:tcPr>
            <w:tcW w:w="4938" w:type="dxa"/>
          </w:tcPr>
          <w:p w:rsidR="005B2B24" w:rsidRPr="00EB1306" w:rsidRDefault="005B2B24" w:rsidP="0002609D">
            <w:pPr>
              <w:spacing w:line="360" w:lineRule="auto"/>
              <w:jc w:val="left"/>
              <w:rPr>
                <w:sz w:val="24"/>
                <w:szCs w:val="24"/>
              </w:rPr>
            </w:pPr>
            <w:r w:rsidRPr="00EF0921">
              <w:rPr>
                <w:sz w:val="24"/>
                <w:szCs w:val="24"/>
              </w:rPr>
              <w:t>Обработчик события форматирования отображаемого значения в combobox для платформы</w:t>
            </w:r>
          </w:p>
        </w:tc>
      </w:tr>
      <w:tr w:rsidR="005B2B24" w:rsidRPr="00EB1306" w:rsidTr="00815868">
        <w:tc>
          <w:tcPr>
            <w:tcW w:w="1701" w:type="dxa"/>
            <w:vMerge/>
          </w:tcPr>
          <w:p w:rsidR="005B2B24" w:rsidRPr="00EB1306" w:rsidRDefault="005B2B24" w:rsidP="0002609D">
            <w:pPr>
              <w:spacing w:line="360" w:lineRule="auto"/>
              <w:jc w:val="left"/>
              <w:rPr>
                <w:sz w:val="24"/>
                <w:szCs w:val="24"/>
              </w:rPr>
            </w:pPr>
          </w:p>
        </w:tc>
        <w:tc>
          <w:tcPr>
            <w:tcW w:w="3261" w:type="dxa"/>
          </w:tcPr>
          <w:p w:rsidR="005B2B24" w:rsidRPr="00EB1306" w:rsidRDefault="005B2B24" w:rsidP="0002609D">
            <w:pPr>
              <w:spacing w:line="360" w:lineRule="auto"/>
              <w:jc w:val="left"/>
              <w:rPr>
                <w:sz w:val="24"/>
                <w:szCs w:val="24"/>
              </w:rPr>
            </w:pPr>
            <w:r w:rsidRPr="00775CD8">
              <w:rPr>
                <w:sz w:val="24"/>
                <w:szCs w:val="24"/>
              </w:rPr>
              <w:t>comboBox2_Format</w:t>
            </w:r>
          </w:p>
        </w:tc>
        <w:tc>
          <w:tcPr>
            <w:tcW w:w="4938" w:type="dxa"/>
          </w:tcPr>
          <w:p w:rsidR="005B2B24" w:rsidRPr="00EB1306" w:rsidRDefault="005B2B24" w:rsidP="0002609D">
            <w:pPr>
              <w:spacing w:line="360" w:lineRule="auto"/>
              <w:jc w:val="left"/>
              <w:rPr>
                <w:sz w:val="24"/>
                <w:szCs w:val="24"/>
              </w:rPr>
            </w:pPr>
            <w:r w:rsidRPr="000A23A9">
              <w:rPr>
                <w:sz w:val="24"/>
                <w:szCs w:val="24"/>
              </w:rPr>
              <w:t>Обработчик события форматирования отображаемого значения в combobox для процессора</w:t>
            </w:r>
          </w:p>
        </w:tc>
      </w:tr>
      <w:tr w:rsidR="005B2B24" w:rsidRPr="00EB1306" w:rsidTr="00815868">
        <w:tc>
          <w:tcPr>
            <w:tcW w:w="1701" w:type="dxa"/>
            <w:vMerge/>
          </w:tcPr>
          <w:p w:rsidR="005B2B24" w:rsidRPr="00EB1306" w:rsidRDefault="005B2B24" w:rsidP="0002609D">
            <w:pPr>
              <w:spacing w:line="360" w:lineRule="auto"/>
              <w:jc w:val="left"/>
              <w:rPr>
                <w:sz w:val="24"/>
                <w:szCs w:val="24"/>
              </w:rPr>
            </w:pPr>
          </w:p>
        </w:tc>
        <w:tc>
          <w:tcPr>
            <w:tcW w:w="3261" w:type="dxa"/>
          </w:tcPr>
          <w:p w:rsidR="005B2B24" w:rsidRPr="00EB1306" w:rsidRDefault="005B2B24" w:rsidP="0002609D">
            <w:pPr>
              <w:spacing w:line="360" w:lineRule="auto"/>
              <w:jc w:val="left"/>
              <w:rPr>
                <w:sz w:val="24"/>
                <w:szCs w:val="24"/>
              </w:rPr>
            </w:pPr>
            <w:r w:rsidRPr="00775CD8">
              <w:rPr>
                <w:sz w:val="24"/>
                <w:szCs w:val="24"/>
              </w:rPr>
              <w:t>platformBindingSource_CurrentChanged</w:t>
            </w:r>
          </w:p>
        </w:tc>
        <w:tc>
          <w:tcPr>
            <w:tcW w:w="4938" w:type="dxa"/>
          </w:tcPr>
          <w:p w:rsidR="005B2B24" w:rsidRPr="00EB1306" w:rsidRDefault="005B2B24" w:rsidP="0002609D">
            <w:pPr>
              <w:spacing w:line="360" w:lineRule="auto"/>
              <w:jc w:val="left"/>
              <w:rPr>
                <w:sz w:val="24"/>
                <w:szCs w:val="24"/>
              </w:rPr>
            </w:pPr>
            <w:r w:rsidRPr="000A23A9">
              <w:rPr>
                <w:sz w:val="24"/>
                <w:szCs w:val="24"/>
              </w:rPr>
              <w:t>Обработчик события изменения текущего элемента в источнике данных платформ</w:t>
            </w:r>
          </w:p>
        </w:tc>
      </w:tr>
      <w:tr w:rsidR="005B2B24" w:rsidRPr="00EB1306" w:rsidTr="00815868">
        <w:tc>
          <w:tcPr>
            <w:tcW w:w="1701" w:type="dxa"/>
            <w:vMerge/>
          </w:tcPr>
          <w:p w:rsidR="005B2B24" w:rsidRPr="00EB1306" w:rsidRDefault="005B2B24" w:rsidP="0002609D">
            <w:pPr>
              <w:spacing w:line="360" w:lineRule="auto"/>
              <w:jc w:val="left"/>
              <w:rPr>
                <w:sz w:val="24"/>
                <w:szCs w:val="24"/>
              </w:rPr>
            </w:pPr>
          </w:p>
        </w:tc>
        <w:tc>
          <w:tcPr>
            <w:tcW w:w="3261" w:type="dxa"/>
          </w:tcPr>
          <w:p w:rsidR="005B2B24" w:rsidRPr="00EB1306" w:rsidRDefault="005B2B24" w:rsidP="0002609D">
            <w:pPr>
              <w:spacing w:line="360" w:lineRule="auto"/>
              <w:jc w:val="left"/>
              <w:rPr>
                <w:sz w:val="24"/>
                <w:szCs w:val="24"/>
              </w:rPr>
            </w:pPr>
            <w:r w:rsidRPr="00775CD8">
              <w:rPr>
                <w:sz w:val="24"/>
                <w:szCs w:val="24"/>
              </w:rPr>
              <w:t>cPUBindingSource_CurrentChanged</w:t>
            </w:r>
          </w:p>
        </w:tc>
        <w:tc>
          <w:tcPr>
            <w:tcW w:w="4938" w:type="dxa"/>
          </w:tcPr>
          <w:p w:rsidR="005B2B24" w:rsidRPr="00EB1306" w:rsidRDefault="005B2B24" w:rsidP="0002609D">
            <w:pPr>
              <w:spacing w:line="360" w:lineRule="auto"/>
              <w:jc w:val="left"/>
              <w:rPr>
                <w:sz w:val="24"/>
                <w:szCs w:val="24"/>
              </w:rPr>
            </w:pPr>
            <w:r w:rsidRPr="000A23A9">
              <w:rPr>
                <w:sz w:val="24"/>
                <w:szCs w:val="24"/>
              </w:rPr>
              <w:t>Обработчик события изменения текущего элемента в источнике данных процессоров</w:t>
            </w:r>
          </w:p>
        </w:tc>
      </w:tr>
      <w:tr w:rsidR="005B2B24" w:rsidRPr="00EB1306" w:rsidTr="00815868">
        <w:tc>
          <w:tcPr>
            <w:tcW w:w="1701" w:type="dxa"/>
            <w:vMerge/>
          </w:tcPr>
          <w:p w:rsidR="005B2B24" w:rsidRPr="00EB1306" w:rsidRDefault="005B2B24" w:rsidP="0002609D">
            <w:pPr>
              <w:spacing w:line="360" w:lineRule="auto"/>
              <w:jc w:val="left"/>
              <w:rPr>
                <w:sz w:val="24"/>
                <w:szCs w:val="24"/>
              </w:rPr>
            </w:pPr>
          </w:p>
        </w:tc>
        <w:tc>
          <w:tcPr>
            <w:tcW w:w="3261" w:type="dxa"/>
          </w:tcPr>
          <w:p w:rsidR="005B2B24" w:rsidRPr="00EB1306" w:rsidRDefault="005B2B24" w:rsidP="0002609D">
            <w:pPr>
              <w:spacing w:line="360" w:lineRule="auto"/>
              <w:jc w:val="left"/>
              <w:rPr>
                <w:sz w:val="24"/>
                <w:szCs w:val="24"/>
              </w:rPr>
            </w:pPr>
            <w:r w:rsidRPr="00775CD8">
              <w:rPr>
                <w:sz w:val="24"/>
                <w:szCs w:val="24"/>
              </w:rPr>
              <w:t>RunSelection</w:t>
            </w:r>
          </w:p>
        </w:tc>
        <w:tc>
          <w:tcPr>
            <w:tcW w:w="4938" w:type="dxa"/>
          </w:tcPr>
          <w:p w:rsidR="005B2B24" w:rsidRPr="00EB1306" w:rsidRDefault="005B2B24" w:rsidP="0002609D">
            <w:pPr>
              <w:spacing w:line="360" w:lineRule="auto"/>
              <w:jc w:val="left"/>
              <w:rPr>
                <w:sz w:val="24"/>
                <w:szCs w:val="24"/>
              </w:rPr>
            </w:pPr>
            <w:r w:rsidRPr="000A23A9">
              <w:rPr>
                <w:sz w:val="24"/>
                <w:szCs w:val="24"/>
              </w:rPr>
              <w:t>Выполнение отбора конфигураций серверов данных по условию</w:t>
            </w:r>
          </w:p>
        </w:tc>
      </w:tr>
      <w:tr w:rsidR="005B2B24" w:rsidRPr="00EB1306" w:rsidTr="00815868">
        <w:tc>
          <w:tcPr>
            <w:tcW w:w="1701" w:type="dxa"/>
            <w:vMerge/>
          </w:tcPr>
          <w:p w:rsidR="005B2B24" w:rsidRPr="00EB1306" w:rsidRDefault="005B2B24" w:rsidP="0002609D">
            <w:pPr>
              <w:spacing w:line="360" w:lineRule="auto"/>
              <w:jc w:val="left"/>
              <w:rPr>
                <w:sz w:val="24"/>
                <w:szCs w:val="24"/>
              </w:rPr>
            </w:pPr>
          </w:p>
        </w:tc>
        <w:tc>
          <w:tcPr>
            <w:tcW w:w="3261" w:type="dxa"/>
          </w:tcPr>
          <w:p w:rsidR="005B2B24" w:rsidRPr="00EB1306" w:rsidRDefault="005B2B24" w:rsidP="0002609D">
            <w:pPr>
              <w:spacing w:line="360" w:lineRule="auto"/>
              <w:jc w:val="left"/>
              <w:rPr>
                <w:sz w:val="24"/>
                <w:szCs w:val="24"/>
              </w:rPr>
            </w:pPr>
            <w:r w:rsidRPr="00775CD8">
              <w:rPr>
                <w:sz w:val="24"/>
                <w:szCs w:val="24"/>
              </w:rPr>
              <w:t>pictureBox1_Click</w:t>
            </w:r>
          </w:p>
        </w:tc>
        <w:tc>
          <w:tcPr>
            <w:tcW w:w="4938" w:type="dxa"/>
          </w:tcPr>
          <w:p w:rsidR="005B2B24" w:rsidRPr="00EB1306" w:rsidRDefault="005B2B24" w:rsidP="0002609D">
            <w:pPr>
              <w:spacing w:line="360" w:lineRule="auto"/>
              <w:jc w:val="left"/>
              <w:rPr>
                <w:sz w:val="24"/>
                <w:szCs w:val="24"/>
              </w:rPr>
            </w:pPr>
            <w:r w:rsidRPr="000A23A9">
              <w:rPr>
                <w:sz w:val="24"/>
                <w:szCs w:val="24"/>
              </w:rPr>
              <w:t>Обработчик события нажатия клавиши мыши на графический объект, который осуществляет отмену выбора платформы</w:t>
            </w:r>
          </w:p>
        </w:tc>
      </w:tr>
    </w:tbl>
    <w:p w:rsidR="002E406C" w:rsidRDefault="002E406C"/>
    <w:p w:rsidR="002E406C" w:rsidRDefault="002E406C">
      <w:pPr>
        <w:widowControl/>
        <w:spacing w:line="360" w:lineRule="auto"/>
        <w:ind w:firstLine="851"/>
        <w:jc w:val="both"/>
      </w:pPr>
      <w:r>
        <w:br w:type="page"/>
      </w:r>
    </w:p>
    <w:p w:rsidR="002E406C" w:rsidRDefault="002E406C" w:rsidP="002E406C">
      <w:pPr>
        <w:spacing w:line="360" w:lineRule="auto"/>
        <w:ind w:firstLine="851"/>
        <w:jc w:val="both"/>
        <w:rPr>
          <w:sz w:val="28"/>
        </w:rPr>
      </w:pPr>
      <w:r>
        <w:rPr>
          <w:sz w:val="28"/>
        </w:rPr>
        <w:lastRenderedPageBreak/>
        <w:t>Продолжение таблицы 55</w:t>
      </w:r>
    </w:p>
    <w:tbl>
      <w:tblPr>
        <w:tblStyle w:val="ac"/>
        <w:tblW w:w="0" w:type="auto"/>
        <w:tblInd w:w="108" w:type="dxa"/>
        <w:tblLayout w:type="fixed"/>
        <w:tblLook w:val="04A0" w:firstRow="1" w:lastRow="0" w:firstColumn="1" w:lastColumn="0" w:noHBand="0" w:noVBand="1"/>
      </w:tblPr>
      <w:tblGrid>
        <w:gridCol w:w="1701"/>
        <w:gridCol w:w="3261"/>
        <w:gridCol w:w="4938"/>
      </w:tblGrid>
      <w:tr w:rsidR="002E406C" w:rsidRPr="0012231A" w:rsidTr="00815868">
        <w:tc>
          <w:tcPr>
            <w:tcW w:w="1701" w:type="dxa"/>
          </w:tcPr>
          <w:p w:rsidR="002E406C" w:rsidRPr="0012231A" w:rsidRDefault="002E406C" w:rsidP="00181448">
            <w:pPr>
              <w:spacing w:line="360" w:lineRule="auto"/>
              <w:jc w:val="center"/>
              <w:rPr>
                <w:b/>
                <w:sz w:val="24"/>
                <w:szCs w:val="24"/>
              </w:rPr>
            </w:pPr>
            <w:r w:rsidRPr="0012231A">
              <w:rPr>
                <w:b/>
                <w:sz w:val="24"/>
                <w:szCs w:val="24"/>
              </w:rPr>
              <w:t>Имя модуля</w:t>
            </w:r>
          </w:p>
        </w:tc>
        <w:tc>
          <w:tcPr>
            <w:tcW w:w="3261" w:type="dxa"/>
          </w:tcPr>
          <w:p w:rsidR="002E406C" w:rsidRPr="0012231A" w:rsidRDefault="002E406C" w:rsidP="00181448">
            <w:pPr>
              <w:spacing w:line="360" w:lineRule="auto"/>
              <w:jc w:val="center"/>
              <w:rPr>
                <w:b/>
                <w:sz w:val="24"/>
                <w:szCs w:val="24"/>
              </w:rPr>
            </w:pPr>
            <w:r w:rsidRPr="0012231A">
              <w:rPr>
                <w:b/>
                <w:sz w:val="24"/>
                <w:szCs w:val="24"/>
              </w:rPr>
              <w:t>Имя процедуры (функции)</w:t>
            </w:r>
          </w:p>
        </w:tc>
        <w:tc>
          <w:tcPr>
            <w:tcW w:w="4938" w:type="dxa"/>
          </w:tcPr>
          <w:p w:rsidR="002E406C" w:rsidRPr="0012231A" w:rsidRDefault="002E406C" w:rsidP="00181448">
            <w:pPr>
              <w:spacing w:line="360" w:lineRule="auto"/>
              <w:jc w:val="center"/>
              <w:rPr>
                <w:b/>
                <w:sz w:val="24"/>
                <w:szCs w:val="24"/>
              </w:rPr>
            </w:pPr>
            <w:r w:rsidRPr="0012231A">
              <w:rPr>
                <w:b/>
                <w:sz w:val="24"/>
                <w:szCs w:val="24"/>
              </w:rPr>
              <w:t>Назначение процедуры (функции)</w:t>
            </w:r>
          </w:p>
        </w:tc>
      </w:tr>
      <w:tr w:rsidR="005B2B24" w:rsidRPr="00EB1306" w:rsidTr="00815868">
        <w:tc>
          <w:tcPr>
            <w:tcW w:w="1701" w:type="dxa"/>
            <w:vMerge w:val="restart"/>
          </w:tcPr>
          <w:p w:rsidR="005B2B24" w:rsidRPr="00EB1306" w:rsidRDefault="00232B45" w:rsidP="0002609D">
            <w:pPr>
              <w:spacing w:line="360" w:lineRule="auto"/>
              <w:jc w:val="left"/>
              <w:rPr>
                <w:sz w:val="24"/>
                <w:szCs w:val="24"/>
              </w:rPr>
            </w:pPr>
            <w:r w:rsidRPr="00775CD8">
              <w:rPr>
                <w:sz w:val="24"/>
                <w:szCs w:val="24"/>
              </w:rPr>
              <w:t>ServersConditionConstructorForm.cs</w:t>
            </w:r>
          </w:p>
        </w:tc>
        <w:tc>
          <w:tcPr>
            <w:tcW w:w="3261" w:type="dxa"/>
          </w:tcPr>
          <w:p w:rsidR="005B2B24" w:rsidRPr="00EB1306" w:rsidRDefault="005B2B24" w:rsidP="0002609D">
            <w:pPr>
              <w:spacing w:line="360" w:lineRule="auto"/>
              <w:jc w:val="left"/>
              <w:rPr>
                <w:sz w:val="24"/>
                <w:szCs w:val="24"/>
              </w:rPr>
            </w:pPr>
            <w:r w:rsidRPr="00775CD8">
              <w:rPr>
                <w:sz w:val="24"/>
                <w:szCs w:val="24"/>
              </w:rPr>
              <w:t>pictureBox2_Click</w:t>
            </w:r>
          </w:p>
        </w:tc>
        <w:tc>
          <w:tcPr>
            <w:tcW w:w="4938" w:type="dxa"/>
          </w:tcPr>
          <w:p w:rsidR="005B2B24" w:rsidRPr="00EB1306" w:rsidRDefault="005B2B24" w:rsidP="0002609D">
            <w:pPr>
              <w:spacing w:line="360" w:lineRule="auto"/>
              <w:jc w:val="left"/>
              <w:rPr>
                <w:sz w:val="24"/>
                <w:szCs w:val="24"/>
              </w:rPr>
            </w:pPr>
            <w:r w:rsidRPr="000A23A9">
              <w:rPr>
                <w:sz w:val="24"/>
                <w:szCs w:val="24"/>
              </w:rPr>
              <w:t>Обработчик события нажатия клавиши мыши на графический объект, который осуществляет отмену выбора процессора</w:t>
            </w:r>
          </w:p>
        </w:tc>
      </w:tr>
      <w:tr w:rsidR="005B2B24" w:rsidRPr="00EB1306" w:rsidTr="00815868">
        <w:tc>
          <w:tcPr>
            <w:tcW w:w="1701" w:type="dxa"/>
            <w:vMerge/>
          </w:tcPr>
          <w:p w:rsidR="005B2B24" w:rsidRPr="00EB1306" w:rsidRDefault="005B2B24" w:rsidP="0002609D">
            <w:pPr>
              <w:spacing w:line="360" w:lineRule="auto"/>
              <w:jc w:val="left"/>
              <w:rPr>
                <w:sz w:val="24"/>
                <w:szCs w:val="24"/>
              </w:rPr>
            </w:pPr>
          </w:p>
        </w:tc>
        <w:tc>
          <w:tcPr>
            <w:tcW w:w="3261" w:type="dxa"/>
          </w:tcPr>
          <w:p w:rsidR="005B2B24" w:rsidRPr="00EB1306" w:rsidRDefault="005B2B24" w:rsidP="0002609D">
            <w:pPr>
              <w:spacing w:line="360" w:lineRule="auto"/>
              <w:jc w:val="left"/>
              <w:rPr>
                <w:sz w:val="24"/>
                <w:szCs w:val="24"/>
              </w:rPr>
            </w:pPr>
            <w:r w:rsidRPr="00775CD8">
              <w:rPr>
                <w:sz w:val="24"/>
                <w:szCs w:val="24"/>
              </w:rPr>
              <w:t>comboBox1_SelectedIndexChanged</w:t>
            </w:r>
          </w:p>
        </w:tc>
        <w:tc>
          <w:tcPr>
            <w:tcW w:w="4938" w:type="dxa"/>
          </w:tcPr>
          <w:p w:rsidR="005B2B24" w:rsidRPr="00EB1306" w:rsidRDefault="005B2B24" w:rsidP="0002609D">
            <w:pPr>
              <w:spacing w:line="360" w:lineRule="auto"/>
              <w:jc w:val="left"/>
              <w:rPr>
                <w:sz w:val="24"/>
                <w:szCs w:val="24"/>
              </w:rPr>
            </w:pPr>
            <w:r w:rsidRPr="000A23A9">
              <w:rPr>
                <w:sz w:val="24"/>
                <w:szCs w:val="24"/>
              </w:rPr>
              <w:t>Обработчик события изменения текущего индекса в списке платформ</w:t>
            </w:r>
          </w:p>
        </w:tc>
      </w:tr>
      <w:tr w:rsidR="005B2B24" w:rsidRPr="00EB1306" w:rsidTr="00815868">
        <w:tc>
          <w:tcPr>
            <w:tcW w:w="1701" w:type="dxa"/>
            <w:vMerge/>
          </w:tcPr>
          <w:p w:rsidR="005B2B24" w:rsidRPr="00EB1306" w:rsidRDefault="005B2B24" w:rsidP="0002609D">
            <w:pPr>
              <w:spacing w:line="360" w:lineRule="auto"/>
              <w:jc w:val="left"/>
              <w:rPr>
                <w:sz w:val="24"/>
                <w:szCs w:val="24"/>
              </w:rPr>
            </w:pPr>
          </w:p>
        </w:tc>
        <w:tc>
          <w:tcPr>
            <w:tcW w:w="3261" w:type="dxa"/>
          </w:tcPr>
          <w:p w:rsidR="005B2B24" w:rsidRPr="00EB1306" w:rsidRDefault="005B2B24" w:rsidP="0002609D">
            <w:pPr>
              <w:spacing w:line="360" w:lineRule="auto"/>
              <w:jc w:val="left"/>
              <w:rPr>
                <w:sz w:val="24"/>
                <w:szCs w:val="24"/>
              </w:rPr>
            </w:pPr>
            <w:r w:rsidRPr="00775CD8">
              <w:rPr>
                <w:sz w:val="24"/>
                <w:szCs w:val="24"/>
              </w:rPr>
              <w:t>comboBox2_SelectedIndexChanged</w:t>
            </w:r>
          </w:p>
        </w:tc>
        <w:tc>
          <w:tcPr>
            <w:tcW w:w="4938" w:type="dxa"/>
          </w:tcPr>
          <w:p w:rsidR="005B2B24" w:rsidRPr="00EB1306" w:rsidRDefault="005B2B24" w:rsidP="0002609D">
            <w:pPr>
              <w:spacing w:line="360" w:lineRule="auto"/>
              <w:jc w:val="left"/>
              <w:rPr>
                <w:sz w:val="24"/>
                <w:szCs w:val="24"/>
              </w:rPr>
            </w:pPr>
            <w:r w:rsidRPr="000A23A9">
              <w:rPr>
                <w:sz w:val="24"/>
                <w:szCs w:val="24"/>
              </w:rPr>
              <w:t>Обработчик события изменения текущего индекса в списке процессоров</w:t>
            </w:r>
          </w:p>
        </w:tc>
      </w:tr>
      <w:tr w:rsidR="005B2B24" w:rsidRPr="00EB1306" w:rsidTr="00815868">
        <w:tc>
          <w:tcPr>
            <w:tcW w:w="1701" w:type="dxa"/>
            <w:vMerge/>
          </w:tcPr>
          <w:p w:rsidR="005B2B24" w:rsidRPr="00EB1306" w:rsidRDefault="005B2B24" w:rsidP="0002609D">
            <w:pPr>
              <w:spacing w:line="360" w:lineRule="auto"/>
              <w:jc w:val="left"/>
              <w:rPr>
                <w:sz w:val="24"/>
                <w:szCs w:val="24"/>
              </w:rPr>
            </w:pPr>
          </w:p>
        </w:tc>
        <w:tc>
          <w:tcPr>
            <w:tcW w:w="3261" w:type="dxa"/>
          </w:tcPr>
          <w:p w:rsidR="005B2B24" w:rsidRPr="00EB1306" w:rsidRDefault="005B2B24" w:rsidP="0002609D">
            <w:pPr>
              <w:spacing w:line="360" w:lineRule="auto"/>
              <w:jc w:val="left"/>
              <w:rPr>
                <w:sz w:val="24"/>
                <w:szCs w:val="24"/>
              </w:rPr>
            </w:pPr>
            <w:r w:rsidRPr="00775CD8">
              <w:rPr>
                <w:sz w:val="24"/>
                <w:szCs w:val="24"/>
              </w:rPr>
              <w:t>btn_Cancel_Click</w:t>
            </w:r>
          </w:p>
        </w:tc>
        <w:tc>
          <w:tcPr>
            <w:tcW w:w="4938" w:type="dxa"/>
          </w:tcPr>
          <w:p w:rsidR="005B2B24" w:rsidRPr="00EB1306" w:rsidRDefault="005B2B24" w:rsidP="0002609D">
            <w:pPr>
              <w:spacing w:line="360" w:lineRule="auto"/>
              <w:jc w:val="left"/>
              <w:rPr>
                <w:sz w:val="24"/>
                <w:szCs w:val="24"/>
              </w:rPr>
            </w:pPr>
            <w:r w:rsidRPr="000A23A9">
              <w:rPr>
                <w:sz w:val="24"/>
                <w:szCs w:val="24"/>
              </w:rPr>
              <w:t>Обработчик события нажатия клавиши мыши на кнопку, который производит отмену совершенного отбора записей</w:t>
            </w:r>
          </w:p>
        </w:tc>
      </w:tr>
      <w:tr w:rsidR="005B2B24" w:rsidRPr="00EB1306" w:rsidTr="00815868">
        <w:tc>
          <w:tcPr>
            <w:tcW w:w="1701" w:type="dxa"/>
            <w:vMerge/>
          </w:tcPr>
          <w:p w:rsidR="005B2B24" w:rsidRPr="00EB1306" w:rsidRDefault="005B2B24" w:rsidP="0002609D">
            <w:pPr>
              <w:spacing w:line="360" w:lineRule="auto"/>
              <w:jc w:val="left"/>
              <w:rPr>
                <w:sz w:val="24"/>
                <w:szCs w:val="24"/>
              </w:rPr>
            </w:pPr>
          </w:p>
        </w:tc>
        <w:tc>
          <w:tcPr>
            <w:tcW w:w="3261" w:type="dxa"/>
          </w:tcPr>
          <w:p w:rsidR="005B2B24" w:rsidRPr="00EB1306" w:rsidRDefault="005B2B24" w:rsidP="0002609D">
            <w:pPr>
              <w:spacing w:line="360" w:lineRule="auto"/>
              <w:jc w:val="left"/>
              <w:rPr>
                <w:sz w:val="24"/>
                <w:szCs w:val="24"/>
              </w:rPr>
            </w:pPr>
            <w:r w:rsidRPr="00775CD8">
              <w:rPr>
                <w:sz w:val="24"/>
                <w:szCs w:val="24"/>
              </w:rPr>
              <w:t>btn_OK_Click</w:t>
            </w:r>
          </w:p>
        </w:tc>
        <w:tc>
          <w:tcPr>
            <w:tcW w:w="4938" w:type="dxa"/>
          </w:tcPr>
          <w:p w:rsidR="005B2B24" w:rsidRPr="00EB1306" w:rsidRDefault="005B2B24" w:rsidP="0002609D">
            <w:pPr>
              <w:spacing w:line="360" w:lineRule="auto"/>
              <w:jc w:val="left"/>
              <w:rPr>
                <w:sz w:val="24"/>
                <w:szCs w:val="24"/>
              </w:rPr>
            </w:pPr>
            <w:r w:rsidRPr="000A23A9">
              <w:rPr>
                <w:sz w:val="24"/>
                <w:szCs w:val="24"/>
              </w:rPr>
              <w:t>Обработчик события нажатия клавиши мыши на графический объект, который осуществляет подтверждение совершенного отбора конфигураций серверов</w:t>
            </w:r>
          </w:p>
        </w:tc>
      </w:tr>
      <w:tr w:rsidR="009B79EA" w:rsidRPr="00EB1306" w:rsidTr="00815868">
        <w:tc>
          <w:tcPr>
            <w:tcW w:w="1701" w:type="dxa"/>
            <w:vMerge w:val="restart"/>
          </w:tcPr>
          <w:p w:rsidR="009B79EA" w:rsidRPr="00EB1306" w:rsidRDefault="009B79EA" w:rsidP="0002609D">
            <w:pPr>
              <w:spacing w:line="360" w:lineRule="auto"/>
              <w:jc w:val="left"/>
              <w:rPr>
                <w:sz w:val="24"/>
                <w:szCs w:val="24"/>
              </w:rPr>
            </w:pPr>
            <w:r w:rsidRPr="00DD2A70">
              <w:rPr>
                <w:sz w:val="24"/>
                <w:szCs w:val="24"/>
              </w:rPr>
              <w:t>SAN_ConditionConstructorForm.cs</w:t>
            </w:r>
          </w:p>
        </w:tc>
        <w:tc>
          <w:tcPr>
            <w:tcW w:w="3261" w:type="dxa"/>
          </w:tcPr>
          <w:p w:rsidR="009B79EA" w:rsidRPr="00EB1306" w:rsidRDefault="009B79EA" w:rsidP="0002609D">
            <w:pPr>
              <w:spacing w:line="360" w:lineRule="auto"/>
              <w:jc w:val="left"/>
              <w:rPr>
                <w:sz w:val="24"/>
                <w:szCs w:val="24"/>
              </w:rPr>
            </w:pPr>
            <w:r w:rsidRPr="00DD2A70">
              <w:rPr>
                <w:sz w:val="24"/>
                <w:szCs w:val="24"/>
              </w:rPr>
              <w:t>SAN_ConditionConstructorForm</w:t>
            </w:r>
          </w:p>
        </w:tc>
        <w:tc>
          <w:tcPr>
            <w:tcW w:w="4938" w:type="dxa"/>
          </w:tcPr>
          <w:p w:rsidR="009B79EA" w:rsidRPr="00EB1306" w:rsidRDefault="009B79EA" w:rsidP="0002609D">
            <w:pPr>
              <w:spacing w:line="360" w:lineRule="auto"/>
              <w:jc w:val="left"/>
              <w:rPr>
                <w:sz w:val="24"/>
                <w:szCs w:val="24"/>
              </w:rPr>
            </w:pPr>
            <w:r w:rsidRPr="000F04C7">
              <w:rPr>
                <w:sz w:val="24"/>
                <w:szCs w:val="24"/>
              </w:rPr>
              <w:t>Конструктор формы отбора конфигураций хранилищ данных</w:t>
            </w:r>
          </w:p>
        </w:tc>
      </w:tr>
      <w:tr w:rsidR="009B79EA" w:rsidRPr="00EB1306" w:rsidTr="00815868">
        <w:tc>
          <w:tcPr>
            <w:tcW w:w="1701" w:type="dxa"/>
            <w:vMerge/>
          </w:tcPr>
          <w:p w:rsidR="009B79EA" w:rsidRPr="00EB1306" w:rsidRDefault="009B79EA" w:rsidP="0002609D">
            <w:pPr>
              <w:spacing w:line="360" w:lineRule="auto"/>
              <w:jc w:val="left"/>
              <w:rPr>
                <w:sz w:val="24"/>
                <w:szCs w:val="24"/>
              </w:rPr>
            </w:pPr>
          </w:p>
        </w:tc>
        <w:tc>
          <w:tcPr>
            <w:tcW w:w="3261" w:type="dxa"/>
          </w:tcPr>
          <w:p w:rsidR="009B79EA" w:rsidRPr="00EB1306" w:rsidRDefault="009B79EA" w:rsidP="0002609D">
            <w:pPr>
              <w:spacing w:line="360" w:lineRule="auto"/>
              <w:jc w:val="left"/>
              <w:rPr>
                <w:sz w:val="24"/>
                <w:szCs w:val="24"/>
              </w:rPr>
            </w:pPr>
            <w:r w:rsidRPr="000F04C7">
              <w:rPr>
                <w:sz w:val="24"/>
                <w:szCs w:val="24"/>
              </w:rPr>
              <w:t>InitBindings</w:t>
            </w:r>
          </w:p>
        </w:tc>
        <w:tc>
          <w:tcPr>
            <w:tcW w:w="4938" w:type="dxa"/>
          </w:tcPr>
          <w:p w:rsidR="009B79EA" w:rsidRPr="00EB1306" w:rsidRDefault="009B79EA" w:rsidP="0002609D">
            <w:pPr>
              <w:spacing w:line="360" w:lineRule="auto"/>
              <w:jc w:val="left"/>
              <w:rPr>
                <w:sz w:val="24"/>
                <w:szCs w:val="24"/>
              </w:rPr>
            </w:pPr>
            <w:r w:rsidRPr="000F04C7">
              <w:rPr>
                <w:sz w:val="24"/>
                <w:szCs w:val="24"/>
              </w:rPr>
              <w:t>Инициализация привязок</w:t>
            </w:r>
          </w:p>
        </w:tc>
      </w:tr>
      <w:tr w:rsidR="009B79EA" w:rsidRPr="00EB1306" w:rsidTr="00815868">
        <w:tc>
          <w:tcPr>
            <w:tcW w:w="1701" w:type="dxa"/>
            <w:vMerge/>
          </w:tcPr>
          <w:p w:rsidR="009B79EA" w:rsidRPr="00EB1306" w:rsidRDefault="009B79EA" w:rsidP="0002609D">
            <w:pPr>
              <w:spacing w:line="360" w:lineRule="auto"/>
              <w:jc w:val="left"/>
              <w:rPr>
                <w:sz w:val="24"/>
                <w:szCs w:val="24"/>
              </w:rPr>
            </w:pPr>
          </w:p>
        </w:tc>
        <w:tc>
          <w:tcPr>
            <w:tcW w:w="3261" w:type="dxa"/>
          </w:tcPr>
          <w:p w:rsidR="009B79EA" w:rsidRPr="00EB1306" w:rsidRDefault="009B79EA" w:rsidP="0002609D">
            <w:pPr>
              <w:spacing w:line="360" w:lineRule="auto"/>
              <w:jc w:val="left"/>
              <w:rPr>
                <w:sz w:val="24"/>
                <w:szCs w:val="24"/>
              </w:rPr>
            </w:pPr>
            <w:r w:rsidRPr="000F04C7">
              <w:rPr>
                <w:sz w:val="24"/>
                <w:szCs w:val="24"/>
              </w:rPr>
              <w:t>manufacturerBindingSource_CurrentChanged</w:t>
            </w:r>
          </w:p>
        </w:tc>
        <w:tc>
          <w:tcPr>
            <w:tcW w:w="4938" w:type="dxa"/>
          </w:tcPr>
          <w:p w:rsidR="009B79EA" w:rsidRPr="00EB1306" w:rsidRDefault="009B79EA" w:rsidP="0002609D">
            <w:pPr>
              <w:spacing w:line="360" w:lineRule="auto"/>
              <w:jc w:val="left"/>
              <w:rPr>
                <w:sz w:val="24"/>
                <w:szCs w:val="24"/>
              </w:rPr>
            </w:pPr>
            <w:r w:rsidRPr="000F04C7">
              <w:rPr>
                <w:sz w:val="24"/>
                <w:szCs w:val="24"/>
              </w:rPr>
              <w:t>Обработчик события изменения текущего элемента в источнике данных уровней производителей</w:t>
            </w:r>
          </w:p>
        </w:tc>
      </w:tr>
      <w:tr w:rsidR="009B79EA" w:rsidRPr="00EB1306" w:rsidTr="00815868">
        <w:tc>
          <w:tcPr>
            <w:tcW w:w="1701" w:type="dxa"/>
            <w:vMerge/>
          </w:tcPr>
          <w:p w:rsidR="009B79EA" w:rsidRPr="00EB1306" w:rsidRDefault="009B79EA" w:rsidP="0002609D">
            <w:pPr>
              <w:spacing w:line="360" w:lineRule="auto"/>
              <w:jc w:val="left"/>
              <w:rPr>
                <w:sz w:val="24"/>
                <w:szCs w:val="24"/>
              </w:rPr>
            </w:pPr>
          </w:p>
        </w:tc>
        <w:tc>
          <w:tcPr>
            <w:tcW w:w="3261" w:type="dxa"/>
          </w:tcPr>
          <w:p w:rsidR="009B79EA" w:rsidRPr="00EB1306" w:rsidRDefault="009B79EA" w:rsidP="0002609D">
            <w:pPr>
              <w:spacing w:line="360" w:lineRule="auto"/>
              <w:jc w:val="left"/>
              <w:rPr>
                <w:sz w:val="24"/>
                <w:szCs w:val="24"/>
              </w:rPr>
            </w:pPr>
            <w:r w:rsidRPr="000F04C7">
              <w:rPr>
                <w:sz w:val="24"/>
                <w:szCs w:val="24"/>
              </w:rPr>
              <w:t>RunSelection</w:t>
            </w:r>
          </w:p>
        </w:tc>
        <w:tc>
          <w:tcPr>
            <w:tcW w:w="4938" w:type="dxa"/>
          </w:tcPr>
          <w:p w:rsidR="009B79EA" w:rsidRPr="00EB1306" w:rsidRDefault="009B79EA" w:rsidP="0002609D">
            <w:pPr>
              <w:spacing w:line="360" w:lineRule="auto"/>
              <w:jc w:val="left"/>
              <w:rPr>
                <w:sz w:val="24"/>
                <w:szCs w:val="24"/>
              </w:rPr>
            </w:pPr>
            <w:r w:rsidRPr="000F04C7">
              <w:rPr>
                <w:sz w:val="24"/>
                <w:szCs w:val="24"/>
              </w:rPr>
              <w:t>Выполнение отбора конфигураций хранилищ данных по условию</w:t>
            </w:r>
          </w:p>
        </w:tc>
      </w:tr>
      <w:tr w:rsidR="009B79EA" w:rsidRPr="00EB1306" w:rsidTr="00815868">
        <w:tc>
          <w:tcPr>
            <w:tcW w:w="1701" w:type="dxa"/>
            <w:vMerge/>
          </w:tcPr>
          <w:p w:rsidR="009B79EA" w:rsidRPr="00EB1306" w:rsidRDefault="009B79EA" w:rsidP="0002609D">
            <w:pPr>
              <w:spacing w:line="360" w:lineRule="auto"/>
              <w:jc w:val="left"/>
              <w:rPr>
                <w:sz w:val="24"/>
                <w:szCs w:val="24"/>
              </w:rPr>
            </w:pPr>
          </w:p>
        </w:tc>
        <w:tc>
          <w:tcPr>
            <w:tcW w:w="3261" w:type="dxa"/>
          </w:tcPr>
          <w:p w:rsidR="009B79EA" w:rsidRPr="00EB1306" w:rsidRDefault="009B79EA" w:rsidP="0002609D">
            <w:pPr>
              <w:spacing w:line="360" w:lineRule="auto"/>
              <w:jc w:val="left"/>
              <w:rPr>
                <w:sz w:val="24"/>
                <w:szCs w:val="24"/>
              </w:rPr>
            </w:pPr>
            <w:r w:rsidRPr="000F04C7">
              <w:rPr>
                <w:sz w:val="24"/>
                <w:szCs w:val="24"/>
              </w:rPr>
              <w:t>pictureBox1_Click</w:t>
            </w:r>
          </w:p>
        </w:tc>
        <w:tc>
          <w:tcPr>
            <w:tcW w:w="4938" w:type="dxa"/>
          </w:tcPr>
          <w:p w:rsidR="009B79EA" w:rsidRPr="00EB1306" w:rsidRDefault="009B79EA" w:rsidP="0002609D">
            <w:pPr>
              <w:spacing w:line="360" w:lineRule="auto"/>
              <w:jc w:val="left"/>
              <w:rPr>
                <w:sz w:val="24"/>
                <w:szCs w:val="24"/>
              </w:rPr>
            </w:pPr>
            <w:r w:rsidRPr="000F04C7">
              <w:rPr>
                <w:sz w:val="24"/>
                <w:szCs w:val="24"/>
              </w:rPr>
              <w:t>Обработчик события нажатия клавиши мыши на графический объект, который осуществляет отмену выбора производителя</w:t>
            </w:r>
          </w:p>
        </w:tc>
      </w:tr>
      <w:tr w:rsidR="009B79EA" w:rsidRPr="00EB1306" w:rsidTr="00815868">
        <w:tc>
          <w:tcPr>
            <w:tcW w:w="1701" w:type="dxa"/>
            <w:vMerge/>
          </w:tcPr>
          <w:p w:rsidR="009B79EA" w:rsidRPr="00EB1306" w:rsidRDefault="009B79EA" w:rsidP="0002609D">
            <w:pPr>
              <w:spacing w:line="360" w:lineRule="auto"/>
              <w:jc w:val="left"/>
              <w:rPr>
                <w:sz w:val="24"/>
                <w:szCs w:val="24"/>
              </w:rPr>
            </w:pPr>
          </w:p>
        </w:tc>
        <w:tc>
          <w:tcPr>
            <w:tcW w:w="3261" w:type="dxa"/>
          </w:tcPr>
          <w:p w:rsidR="009B79EA" w:rsidRPr="00EB1306" w:rsidRDefault="009B79EA" w:rsidP="0002609D">
            <w:pPr>
              <w:spacing w:line="360" w:lineRule="auto"/>
              <w:jc w:val="left"/>
              <w:rPr>
                <w:sz w:val="24"/>
                <w:szCs w:val="24"/>
              </w:rPr>
            </w:pPr>
            <w:r w:rsidRPr="000F04C7">
              <w:rPr>
                <w:sz w:val="24"/>
                <w:szCs w:val="24"/>
              </w:rPr>
              <w:t>pictureBox2_Click</w:t>
            </w:r>
          </w:p>
        </w:tc>
        <w:tc>
          <w:tcPr>
            <w:tcW w:w="4938" w:type="dxa"/>
          </w:tcPr>
          <w:p w:rsidR="009B79EA" w:rsidRPr="00EB1306" w:rsidRDefault="009B79EA" w:rsidP="0002609D">
            <w:pPr>
              <w:spacing w:line="360" w:lineRule="auto"/>
              <w:jc w:val="left"/>
              <w:rPr>
                <w:sz w:val="24"/>
                <w:szCs w:val="24"/>
              </w:rPr>
            </w:pPr>
            <w:r w:rsidRPr="000F04C7">
              <w:rPr>
                <w:sz w:val="24"/>
                <w:szCs w:val="24"/>
              </w:rPr>
              <w:t>Обработчик события нажатия клавиши мыши на графический объект, который осуществляет отмену выбора модели</w:t>
            </w:r>
          </w:p>
        </w:tc>
      </w:tr>
      <w:tr w:rsidR="009B79EA" w:rsidRPr="00EB1306" w:rsidTr="00F94728">
        <w:tc>
          <w:tcPr>
            <w:tcW w:w="1701" w:type="dxa"/>
            <w:vMerge/>
            <w:tcBorders>
              <w:bottom w:val="nil"/>
            </w:tcBorders>
          </w:tcPr>
          <w:p w:rsidR="009B79EA" w:rsidRPr="00EB1306" w:rsidRDefault="009B79EA" w:rsidP="0002609D">
            <w:pPr>
              <w:spacing w:line="360" w:lineRule="auto"/>
              <w:jc w:val="left"/>
              <w:rPr>
                <w:sz w:val="24"/>
                <w:szCs w:val="24"/>
              </w:rPr>
            </w:pPr>
          </w:p>
        </w:tc>
        <w:tc>
          <w:tcPr>
            <w:tcW w:w="3261" w:type="dxa"/>
            <w:tcBorders>
              <w:bottom w:val="nil"/>
            </w:tcBorders>
          </w:tcPr>
          <w:p w:rsidR="009B79EA" w:rsidRPr="00EB1306" w:rsidRDefault="009B79EA" w:rsidP="0002609D">
            <w:pPr>
              <w:spacing w:line="360" w:lineRule="auto"/>
              <w:jc w:val="left"/>
              <w:rPr>
                <w:sz w:val="24"/>
                <w:szCs w:val="24"/>
              </w:rPr>
            </w:pPr>
            <w:r w:rsidRPr="000F04C7">
              <w:rPr>
                <w:sz w:val="24"/>
                <w:szCs w:val="24"/>
              </w:rPr>
              <w:t>btn_Cancel_Click</w:t>
            </w:r>
          </w:p>
        </w:tc>
        <w:tc>
          <w:tcPr>
            <w:tcW w:w="4938" w:type="dxa"/>
            <w:tcBorders>
              <w:bottom w:val="nil"/>
            </w:tcBorders>
          </w:tcPr>
          <w:p w:rsidR="009B79EA" w:rsidRPr="00EB1306" w:rsidRDefault="009B79EA" w:rsidP="0002609D">
            <w:pPr>
              <w:spacing w:line="360" w:lineRule="auto"/>
              <w:jc w:val="left"/>
              <w:rPr>
                <w:sz w:val="24"/>
                <w:szCs w:val="24"/>
              </w:rPr>
            </w:pPr>
            <w:r w:rsidRPr="000F04C7">
              <w:rPr>
                <w:sz w:val="24"/>
                <w:szCs w:val="24"/>
              </w:rPr>
              <w:t>Обработчик события нажатия клавиши мыши на кнопку, который производит отмену совершенного отбора записей</w:t>
            </w:r>
          </w:p>
        </w:tc>
      </w:tr>
    </w:tbl>
    <w:p w:rsidR="00F94728" w:rsidRDefault="00F94728">
      <w:pPr>
        <w:widowControl/>
        <w:spacing w:line="360" w:lineRule="auto"/>
        <w:ind w:firstLine="851"/>
        <w:jc w:val="both"/>
        <w:rPr>
          <w:sz w:val="28"/>
        </w:rPr>
      </w:pPr>
      <w:r>
        <w:rPr>
          <w:sz w:val="28"/>
        </w:rPr>
        <w:br w:type="page"/>
      </w:r>
    </w:p>
    <w:p w:rsidR="002E406C" w:rsidRDefault="002E406C" w:rsidP="002E406C">
      <w:pPr>
        <w:spacing w:line="360" w:lineRule="auto"/>
        <w:ind w:firstLine="851"/>
        <w:jc w:val="both"/>
        <w:rPr>
          <w:sz w:val="28"/>
        </w:rPr>
      </w:pPr>
      <w:r>
        <w:rPr>
          <w:sz w:val="28"/>
        </w:rPr>
        <w:lastRenderedPageBreak/>
        <w:t>Продолжение таблицы 55</w:t>
      </w:r>
    </w:p>
    <w:tbl>
      <w:tblPr>
        <w:tblStyle w:val="ac"/>
        <w:tblW w:w="0" w:type="auto"/>
        <w:tblInd w:w="108" w:type="dxa"/>
        <w:tblLayout w:type="fixed"/>
        <w:tblLook w:val="04A0" w:firstRow="1" w:lastRow="0" w:firstColumn="1" w:lastColumn="0" w:noHBand="0" w:noVBand="1"/>
      </w:tblPr>
      <w:tblGrid>
        <w:gridCol w:w="1701"/>
        <w:gridCol w:w="3261"/>
        <w:gridCol w:w="4938"/>
      </w:tblGrid>
      <w:tr w:rsidR="002E406C" w:rsidRPr="0012231A" w:rsidTr="00F94728">
        <w:tc>
          <w:tcPr>
            <w:tcW w:w="1701" w:type="dxa"/>
          </w:tcPr>
          <w:p w:rsidR="002E406C" w:rsidRPr="0012231A" w:rsidRDefault="002E406C" w:rsidP="00181448">
            <w:pPr>
              <w:spacing w:line="360" w:lineRule="auto"/>
              <w:jc w:val="center"/>
              <w:rPr>
                <w:b/>
                <w:sz w:val="24"/>
                <w:szCs w:val="24"/>
              </w:rPr>
            </w:pPr>
            <w:r w:rsidRPr="0012231A">
              <w:rPr>
                <w:b/>
                <w:sz w:val="24"/>
                <w:szCs w:val="24"/>
              </w:rPr>
              <w:t>Имя модуля</w:t>
            </w:r>
          </w:p>
        </w:tc>
        <w:tc>
          <w:tcPr>
            <w:tcW w:w="3261" w:type="dxa"/>
          </w:tcPr>
          <w:p w:rsidR="002E406C" w:rsidRPr="0012231A" w:rsidRDefault="002E406C" w:rsidP="00181448">
            <w:pPr>
              <w:spacing w:line="360" w:lineRule="auto"/>
              <w:jc w:val="center"/>
              <w:rPr>
                <w:b/>
                <w:sz w:val="24"/>
                <w:szCs w:val="24"/>
              </w:rPr>
            </w:pPr>
            <w:r w:rsidRPr="0012231A">
              <w:rPr>
                <w:b/>
                <w:sz w:val="24"/>
                <w:szCs w:val="24"/>
              </w:rPr>
              <w:t>Имя процедуры (функции)</w:t>
            </w:r>
          </w:p>
        </w:tc>
        <w:tc>
          <w:tcPr>
            <w:tcW w:w="4938" w:type="dxa"/>
          </w:tcPr>
          <w:p w:rsidR="002E406C" w:rsidRPr="0012231A" w:rsidRDefault="002E406C" w:rsidP="00181448">
            <w:pPr>
              <w:spacing w:line="360" w:lineRule="auto"/>
              <w:jc w:val="center"/>
              <w:rPr>
                <w:b/>
                <w:sz w:val="24"/>
                <w:szCs w:val="24"/>
              </w:rPr>
            </w:pPr>
            <w:r w:rsidRPr="0012231A">
              <w:rPr>
                <w:b/>
                <w:sz w:val="24"/>
                <w:szCs w:val="24"/>
              </w:rPr>
              <w:t>Назначение процедуры (функции)</w:t>
            </w:r>
          </w:p>
        </w:tc>
      </w:tr>
      <w:tr w:rsidR="009B79EA" w:rsidRPr="00EB1306" w:rsidTr="00F94728">
        <w:tc>
          <w:tcPr>
            <w:tcW w:w="1701" w:type="dxa"/>
            <w:vMerge w:val="restart"/>
          </w:tcPr>
          <w:p w:rsidR="009B79EA" w:rsidRPr="00EB1306" w:rsidRDefault="00232B45" w:rsidP="0002609D">
            <w:pPr>
              <w:spacing w:line="360" w:lineRule="auto"/>
              <w:jc w:val="left"/>
              <w:rPr>
                <w:sz w:val="24"/>
                <w:szCs w:val="24"/>
              </w:rPr>
            </w:pPr>
            <w:r w:rsidRPr="00DD2A70">
              <w:rPr>
                <w:sz w:val="24"/>
                <w:szCs w:val="24"/>
              </w:rPr>
              <w:t>SAN_ConditionConstructorForm.cs</w:t>
            </w:r>
          </w:p>
        </w:tc>
        <w:tc>
          <w:tcPr>
            <w:tcW w:w="3261" w:type="dxa"/>
          </w:tcPr>
          <w:p w:rsidR="009B79EA" w:rsidRPr="00EB1306" w:rsidRDefault="009B79EA" w:rsidP="0002609D">
            <w:pPr>
              <w:spacing w:line="360" w:lineRule="auto"/>
              <w:jc w:val="left"/>
              <w:rPr>
                <w:sz w:val="24"/>
                <w:szCs w:val="24"/>
              </w:rPr>
            </w:pPr>
            <w:r w:rsidRPr="000F04C7">
              <w:rPr>
                <w:sz w:val="24"/>
                <w:szCs w:val="24"/>
              </w:rPr>
              <w:t>comboBox1_SelectedIndexChanged</w:t>
            </w:r>
          </w:p>
        </w:tc>
        <w:tc>
          <w:tcPr>
            <w:tcW w:w="4938" w:type="dxa"/>
          </w:tcPr>
          <w:p w:rsidR="009B79EA" w:rsidRPr="00EB1306" w:rsidRDefault="009B79EA" w:rsidP="0002609D">
            <w:pPr>
              <w:spacing w:line="360" w:lineRule="auto"/>
              <w:jc w:val="left"/>
              <w:rPr>
                <w:sz w:val="24"/>
                <w:szCs w:val="24"/>
              </w:rPr>
            </w:pPr>
            <w:r w:rsidRPr="000F04C7">
              <w:rPr>
                <w:sz w:val="24"/>
                <w:szCs w:val="24"/>
              </w:rPr>
              <w:t>Обработчик события изменения текущего индекса в списке производителей</w:t>
            </w:r>
          </w:p>
        </w:tc>
      </w:tr>
      <w:tr w:rsidR="009B79EA" w:rsidRPr="00EB1306" w:rsidTr="00F94728">
        <w:tc>
          <w:tcPr>
            <w:tcW w:w="1701" w:type="dxa"/>
            <w:vMerge/>
          </w:tcPr>
          <w:p w:rsidR="009B79EA" w:rsidRPr="00EB1306" w:rsidRDefault="009B79EA" w:rsidP="0002609D">
            <w:pPr>
              <w:spacing w:line="360" w:lineRule="auto"/>
              <w:jc w:val="left"/>
              <w:rPr>
                <w:sz w:val="24"/>
                <w:szCs w:val="24"/>
              </w:rPr>
            </w:pPr>
          </w:p>
        </w:tc>
        <w:tc>
          <w:tcPr>
            <w:tcW w:w="3261" w:type="dxa"/>
          </w:tcPr>
          <w:p w:rsidR="009B79EA" w:rsidRPr="00EB1306" w:rsidRDefault="009B79EA" w:rsidP="0002609D">
            <w:pPr>
              <w:spacing w:line="360" w:lineRule="auto"/>
              <w:jc w:val="left"/>
              <w:rPr>
                <w:sz w:val="24"/>
                <w:szCs w:val="24"/>
              </w:rPr>
            </w:pPr>
            <w:r w:rsidRPr="000F04C7">
              <w:rPr>
                <w:sz w:val="24"/>
                <w:szCs w:val="24"/>
              </w:rPr>
              <w:t>comboBox2_SelectedIndexChanged</w:t>
            </w:r>
          </w:p>
        </w:tc>
        <w:tc>
          <w:tcPr>
            <w:tcW w:w="4938" w:type="dxa"/>
          </w:tcPr>
          <w:p w:rsidR="009B79EA" w:rsidRPr="00EB1306" w:rsidRDefault="009B79EA" w:rsidP="0002609D">
            <w:pPr>
              <w:spacing w:line="360" w:lineRule="auto"/>
              <w:jc w:val="left"/>
              <w:rPr>
                <w:sz w:val="24"/>
                <w:szCs w:val="24"/>
              </w:rPr>
            </w:pPr>
            <w:r w:rsidRPr="000F04C7">
              <w:rPr>
                <w:sz w:val="24"/>
                <w:szCs w:val="24"/>
              </w:rPr>
              <w:t>Обработчик события изменения текущего индекса в списке моделей</w:t>
            </w:r>
          </w:p>
        </w:tc>
      </w:tr>
      <w:tr w:rsidR="009B79EA" w:rsidRPr="00EB1306" w:rsidTr="00F94728">
        <w:tc>
          <w:tcPr>
            <w:tcW w:w="1701" w:type="dxa"/>
            <w:vMerge/>
          </w:tcPr>
          <w:p w:rsidR="009B79EA" w:rsidRPr="00EB1306" w:rsidRDefault="009B79EA" w:rsidP="0002609D">
            <w:pPr>
              <w:spacing w:line="360" w:lineRule="auto"/>
              <w:jc w:val="left"/>
              <w:rPr>
                <w:sz w:val="24"/>
                <w:szCs w:val="24"/>
              </w:rPr>
            </w:pPr>
          </w:p>
        </w:tc>
        <w:tc>
          <w:tcPr>
            <w:tcW w:w="3261" w:type="dxa"/>
          </w:tcPr>
          <w:p w:rsidR="009B79EA" w:rsidRPr="00EB1306" w:rsidRDefault="009B79EA" w:rsidP="0002609D">
            <w:pPr>
              <w:spacing w:line="360" w:lineRule="auto"/>
              <w:jc w:val="left"/>
              <w:rPr>
                <w:sz w:val="24"/>
                <w:szCs w:val="24"/>
              </w:rPr>
            </w:pPr>
            <w:r w:rsidRPr="000F04C7">
              <w:rPr>
                <w:sz w:val="24"/>
                <w:szCs w:val="24"/>
              </w:rPr>
              <w:t>btn_OK_Click</w:t>
            </w:r>
          </w:p>
        </w:tc>
        <w:tc>
          <w:tcPr>
            <w:tcW w:w="4938" w:type="dxa"/>
          </w:tcPr>
          <w:p w:rsidR="009B79EA" w:rsidRPr="00EB1306" w:rsidRDefault="009B79EA" w:rsidP="0002609D">
            <w:pPr>
              <w:spacing w:line="360" w:lineRule="auto"/>
              <w:jc w:val="left"/>
              <w:rPr>
                <w:sz w:val="24"/>
                <w:szCs w:val="24"/>
              </w:rPr>
            </w:pPr>
            <w:r w:rsidRPr="000F04C7">
              <w:rPr>
                <w:sz w:val="24"/>
                <w:szCs w:val="24"/>
              </w:rPr>
              <w:t>Обработчик события нажатия клавиши мыши на графический объект, который осуществляет подтверждение совершенного отбора конфигураций хранилищ данных</w:t>
            </w:r>
          </w:p>
        </w:tc>
      </w:tr>
      <w:tr w:rsidR="008409DA" w:rsidRPr="00EB1306" w:rsidTr="00F94728">
        <w:tc>
          <w:tcPr>
            <w:tcW w:w="1701" w:type="dxa"/>
            <w:vMerge w:val="restart"/>
          </w:tcPr>
          <w:p w:rsidR="008409DA" w:rsidRPr="00EB1306" w:rsidRDefault="008409DA" w:rsidP="0002609D">
            <w:pPr>
              <w:spacing w:line="360" w:lineRule="auto"/>
              <w:jc w:val="left"/>
              <w:rPr>
                <w:sz w:val="24"/>
                <w:szCs w:val="24"/>
              </w:rPr>
            </w:pPr>
            <w:r w:rsidRPr="00DC69B8">
              <w:rPr>
                <w:sz w:val="24"/>
                <w:szCs w:val="24"/>
              </w:rPr>
              <w:t>RegisterNewIdle.cs</w:t>
            </w:r>
          </w:p>
        </w:tc>
        <w:tc>
          <w:tcPr>
            <w:tcW w:w="3261" w:type="dxa"/>
          </w:tcPr>
          <w:p w:rsidR="008409DA" w:rsidRPr="00EB1306" w:rsidRDefault="008409DA" w:rsidP="0002609D">
            <w:pPr>
              <w:spacing w:line="360" w:lineRule="auto"/>
              <w:jc w:val="left"/>
              <w:rPr>
                <w:sz w:val="24"/>
                <w:szCs w:val="24"/>
              </w:rPr>
            </w:pPr>
            <w:r w:rsidRPr="00B91082">
              <w:rPr>
                <w:sz w:val="24"/>
                <w:szCs w:val="24"/>
              </w:rPr>
              <w:t>RegisterNewIdle(Server server)</w:t>
            </w:r>
          </w:p>
        </w:tc>
        <w:tc>
          <w:tcPr>
            <w:tcW w:w="4938" w:type="dxa"/>
          </w:tcPr>
          <w:p w:rsidR="008409DA" w:rsidRPr="00EB1306" w:rsidRDefault="008409DA" w:rsidP="0002609D">
            <w:pPr>
              <w:spacing w:line="360" w:lineRule="auto"/>
              <w:jc w:val="left"/>
              <w:rPr>
                <w:sz w:val="24"/>
                <w:szCs w:val="24"/>
              </w:rPr>
            </w:pPr>
            <w:r w:rsidRPr="00B91082">
              <w:rPr>
                <w:sz w:val="24"/>
                <w:szCs w:val="24"/>
              </w:rPr>
              <w:t>Конструктор формы регистрации нов</w:t>
            </w:r>
            <w:r>
              <w:rPr>
                <w:sz w:val="24"/>
                <w:szCs w:val="24"/>
              </w:rPr>
              <w:t>о</w:t>
            </w:r>
            <w:r w:rsidRPr="00B91082">
              <w:rPr>
                <w:sz w:val="24"/>
                <w:szCs w:val="24"/>
              </w:rPr>
              <w:t>го простоя для сервера</w:t>
            </w:r>
          </w:p>
        </w:tc>
      </w:tr>
      <w:tr w:rsidR="008409DA" w:rsidRPr="00EB1306" w:rsidTr="00F94728">
        <w:tc>
          <w:tcPr>
            <w:tcW w:w="1701" w:type="dxa"/>
            <w:vMerge/>
          </w:tcPr>
          <w:p w:rsidR="008409DA" w:rsidRPr="00EB1306" w:rsidRDefault="008409DA" w:rsidP="0002609D">
            <w:pPr>
              <w:spacing w:line="360" w:lineRule="auto"/>
              <w:jc w:val="left"/>
              <w:rPr>
                <w:sz w:val="24"/>
                <w:szCs w:val="24"/>
              </w:rPr>
            </w:pPr>
          </w:p>
        </w:tc>
        <w:tc>
          <w:tcPr>
            <w:tcW w:w="3261" w:type="dxa"/>
          </w:tcPr>
          <w:p w:rsidR="008409DA" w:rsidRPr="00EB1306" w:rsidRDefault="008409DA" w:rsidP="0002609D">
            <w:pPr>
              <w:spacing w:line="360" w:lineRule="auto"/>
              <w:jc w:val="left"/>
              <w:rPr>
                <w:sz w:val="24"/>
                <w:szCs w:val="24"/>
              </w:rPr>
            </w:pPr>
            <w:r w:rsidRPr="00B91082">
              <w:rPr>
                <w:sz w:val="24"/>
                <w:szCs w:val="24"/>
              </w:rPr>
              <w:t>RegisterNewIdle(SAN san)</w:t>
            </w:r>
          </w:p>
        </w:tc>
        <w:tc>
          <w:tcPr>
            <w:tcW w:w="4938" w:type="dxa"/>
          </w:tcPr>
          <w:p w:rsidR="008409DA" w:rsidRPr="00EB1306" w:rsidRDefault="008409DA" w:rsidP="0002609D">
            <w:pPr>
              <w:spacing w:line="360" w:lineRule="auto"/>
              <w:jc w:val="left"/>
              <w:rPr>
                <w:sz w:val="24"/>
                <w:szCs w:val="24"/>
              </w:rPr>
            </w:pPr>
            <w:r w:rsidRPr="00B91082">
              <w:rPr>
                <w:sz w:val="24"/>
                <w:szCs w:val="24"/>
              </w:rPr>
              <w:t>Конструктор формы регистрации нов</w:t>
            </w:r>
            <w:r>
              <w:rPr>
                <w:sz w:val="24"/>
                <w:szCs w:val="24"/>
              </w:rPr>
              <w:t>о</w:t>
            </w:r>
            <w:r w:rsidRPr="00B91082">
              <w:rPr>
                <w:sz w:val="24"/>
                <w:szCs w:val="24"/>
              </w:rPr>
              <w:t>го простоя для хранилища данных</w:t>
            </w:r>
          </w:p>
        </w:tc>
      </w:tr>
      <w:tr w:rsidR="008409DA" w:rsidRPr="00EB1306" w:rsidTr="00F94728">
        <w:tc>
          <w:tcPr>
            <w:tcW w:w="1701" w:type="dxa"/>
            <w:vMerge/>
          </w:tcPr>
          <w:p w:rsidR="008409DA" w:rsidRPr="00EB1306" w:rsidRDefault="008409DA" w:rsidP="0002609D">
            <w:pPr>
              <w:spacing w:line="360" w:lineRule="auto"/>
              <w:jc w:val="left"/>
              <w:rPr>
                <w:sz w:val="24"/>
                <w:szCs w:val="24"/>
              </w:rPr>
            </w:pPr>
          </w:p>
        </w:tc>
        <w:tc>
          <w:tcPr>
            <w:tcW w:w="3261" w:type="dxa"/>
          </w:tcPr>
          <w:p w:rsidR="008409DA" w:rsidRPr="00EB1306" w:rsidRDefault="008409DA" w:rsidP="0002609D">
            <w:pPr>
              <w:spacing w:line="360" w:lineRule="auto"/>
              <w:jc w:val="left"/>
              <w:rPr>
                <w:sz w:val="24"/>
                <w:szCs w:val="24"/>
              </w:rPr>
            </w:pPr>
            <w:r w:rsidRPr="00B91082">
              <w:rPr>
                <w:sz w:val="24"/>
                <w:szCs w:val="24"/>
              </w:rPr>
              <w:t>BindCollections</w:t>
            </w:r>
          </w:p>
        </w:tc>
        <w:tc>
          <w:tcPr>
            <w:tcW w:w="4938" w:type="dxa"/>
          </w:tcPr>
          <w:p w:rsidR="008409DA" w:rsidRPr="00EB1306" w:rsidRDefault="008409DA" w:rsidP="0002609D">
            <w:pPr>
              <w:spacing w:line="360" w:lineRule="auto"/>
              <w:jc w:val="left"/>
              <w:rPr>
                <w:sz w:val="24"/>
                <w:szCs w:val="24"/>
              </w:rPr>
            </w:pPr>
            <w:r w:rsidRPr="00B91082">
              <w:rPr>
                <w:sz w:val="24"/>
                <w:szCs w:val="24"/>
              </w:rPr>
              <w:t>Привязка коллекций</w:t>
            </w:r>
          </w:p>
        </w:tc>
      </w:tr>
      <w:tr w:rsidR="008409DA" w:rsidRPr="00EB1306" w:rsidTr="00F94728">
        <w:tc>
          <w:tcPr>
            <w:tcW w:w="1701" w:type="dxa"/>
            <w:vMerge/>
          </w:tcPr>
          <w:p w:rsidR="008409DA" w:rsidRPr="00EB1306" w:rsidRDefault="008409DA" w:rsidP="0002609D">
            <w:pPr>
              <w:spacing w:line="360" w:lineRule="auto"/>
              <w:jc w:val="left"/>
              <w:rPr>
                <w:sz w:val="24"/>
                <w:szCs w:val="24"/>
              </w:rPr>
            </w:pPr>
          </w:p>
        </w:tc>
        <w:tc>
          <w:tcPr>
            <w:tcW w:w="3261" w:type="dxa"/>
          </w:tcPr>
          <w:p w:rsidR="008409DA" w:rsidRPr="00EB1306" w:rsidRDefault="008409DA" w:rsidP="0002609D">
            <w:pPr>
              <w:spacing w:line="360" w:lineRule="auto"/>
              <w:jc w:val="left"/>
              <w:rPr>
                <w:sz w:val="24"/>
                <w:szCs w:val="24"/>
              </w:rPr>
            </w:pPr>
            <w:r w:rsidRPr="00B91082">
              <w:rPr>
                <w:sz w:val="24"/>
                <w:szCs w:val="24"/>
              </w:rPr>
              <w:t>dateTimePicker_Begin_ValueChanged</w:t>
            </w:r>
          </w:p>
        </w:tc>
        <w:tc>
          <w:tcPr>
            <w:tcW w:w="4938" w:type="dxa"/>
          </w:tcPr>
          <w:p w:rsidR="008409DA" w:rsidRPr="00EB1306" w:rsidRDefault="008409DA" w:rsidP="0002609D">
            <w:pPr>
              <w:spacing w:line="360" w:lineRule="auto"/>
              <w:jc w:val="left"/>
              <w:rPr>
                <w:sz w:val="24"/>
                <w:szCs w:val="24"/>
              </w:rPr>
            </w:pPr>
            <w:r w:rsidRPr="00B91082">
              <w:rPr>
                <w:sz w:val="24"/>
                <w:szCs w:val="24"/>
              </w:rPr>
              <w:t>Обработчик события изменения даты начала обслуживания, который осуществляет корректировку допустимой даты окончания обслуживания и расчет длительности</w:t>
            </w:r>
          </w:p>
        </w:tc>
      </w:tr>
      <w:tr w:rsidR="008409DA" w:rsidRPr="00EB1306" w:rsidTr="00F94728">
        <w:tc>
          <w:tcPr>
            <w:tcW w:w="1701" w:type="dxa"/>
            <w:vMerge/>
          </w:tcPr>
          <w:p w:rsidR="008409DA" w:rsidRPr="00EB1306" w:rsidRDefault="008409DA" w:rsidP="0002609D">
            <w:pPr>
              <w:spacing w:line="360" w:lineRule="auto"/>
              <w:jc w:val="left"/>
              <w:rPr>
                <w:sz w:val="24"/>
                <w:szCs w:val="24"/>
              </w:rPr>
            </w:pPr>
          </w:p>
        </w:tc>
        <w:tc>
          <w:tcPr>
            <w:tcW w:w="3261" w:type="dxa"/>
          </w:tcPr>
          <w:p w:rsidR="008409DA" w:rsidRPr="00EB1306" w:rsidRDefault="008409DA" w:rsidP="0002609D">
            <w:pPr>
              <w:spacing w:line="360" w:lineRule="auto"/>
              <w:jc w:val="left"/>
              <w:rPr>
                <w:sz w:val="24"/>
                <w:szCs w:val="24"/>
              </w:rPr>
            </w:pPr>
            <w:r w:rsidRPr="00B91082">
              <w:rPr>
                <w:sz w:val="24"/>
                <w:szCs w:val="24"/>
              </w:rPr>
              <w:t>SetEndDate</w:t>
            </w:r>
          </w:p>
        </w:tc>
        <w:tc>
          <w:tcPr>
            <w:tcW w:w="4938" w:type="dxa"/>
          </w:tcPr>
          <w:p w:rsidR="008409DA" w:rsidRPr="00EB1306" w:rsidRDefault="008409DA" w:rsidP="0002609D">
            <w:pPr>
              <w:spacing w:line="360" w:lineRule="auto"/>
              <w:jc w:val="left"/>
              <w:rPr>
                <w:sz w:val="24"/>
                <w:szCs w:val="24"/>
              </w:rPr>
            </w:pPr>
            <w:r w:rsidRPr="00B91082">
              <w:rPr>
                <w:sz w:val="24"/>
                <w:szCs w:val="24"/>
              </w:rPr>
              <w:t>Корректировка допустимой даты</w:t>
            </w:r>
          </w:p>
        </w:tc>
      </w:tr>
      <w:tr w:rsidR="008409DA" w:rsidRPr="00EB1306" w:rsidTr="00F94728">
        <w:tc>
          <w:tcPr>
            <w:tcW w:w="1701" w:type="dxa"/>
            <w:vMerge/>
          </w:tcPr>
          <w:p w:rsidR="008409DA" w:rsidRPr="00EB1306" w:rsidRDefault="008409DA" w:rsidP="0002609D">
            <w:pPr>
              <w:spacing w:line="360" w:lineRule="auto"/>
              <w:jc w:val="left"/>
              <w:rPr>
                <w:sz w:val="24"/>
                <w:szCs w:val="24"/>
              </w:rPr>
            </w:pPr>
          </w:p>
        </w:tc>
        <w:tc>
          <w:tcPr>
            <w:tcW w:w="3261" w:type="dxa"/>
          </w:tcPr>
          <w:p w:rsidR="008409DA" w:rsidRPr="00EB1306" w:rsidRDefault="008409DA" w:rsidP="0002609D">
            <w:pPr>
              <w:spacing w:line="360" w:lineRule="auto"/>
              <w:jc w:val="left"/>
              <w:rPr>
                <w:sz w:val="24"/>
                <w:szCs w:val="24"/>
              </w:rPr>
            </w:pPr>
            <w:r w:rsidRPr="00B91082">
              <w:rPr>
                <w:sz w:val="24"/>
                <w:szCs w:val="24"/>
              </w:rPr>
              <w:t>CalculateDuration</w:t>
            </w:r>
          </w:p>
        </w:tc>
        <w:tc>
          <w:tcPr>
            <w:tcW w:w="4938" w:type="dxa"/>
          </w:tcPr>
          <w:p w:rsidR="008409DA" w:rsidRPr="00EB1306" w:rsidRDefault="008409DA" w:rsidP="0002609D">
            <w:pPr>
              <w:spacing w:line="360" w:lineRule="auto"/>
              <w:jc w:val="left"/>
              <w:rPr>
                <w:sz w:val="24"/>
                <w:szCs w:val="24"/>
              </w:rPr>
            </w:pPr>
            <w:r w:rsidRPr="00B91082">
              <w:rPr>
                <w:sz w:val="24"/>
                <w:szCs w:val="24"/>
              </w:rPr>
              <w:t>Расчет разницы между окончанием и началом обслуживания</w:t>
            </w:r>
          </w:p>
        </w:tc>
      </w:tr>
      <w:tr w:rsidR="008409DA" w:rsidRPr="00EB1306" w:rsidTr="00F94728">
        <w:tc>
          <w:tcPr>
            <w:tcW w:w="1701" w:type="dxa"/>
            <w:vMerge/>
          </w:tcPr>
          <w:p w:rsidR="008409DA" w:rsidRPr="00EB1306" w:rsidRDefault="008409DA" w:rsidP="0002609D">
            <w:pPr>
              <w:spacing w:line="360" w:lineRule="auto"/>
              <w:jc w:val="left"/>
              <w:rPr>
                <w:sz w:val="24"/>
                <w:szCs w:val="24"/>
              </w:rPr>
            </w:pPr>
          </w:p>
        </w:tc>
        <w:tc>
          <w:tcPr>
            <w:tcW w:w="3261" w:type="dxa"/>
          </w:tcPr>
          <w:p w:rsidR="008409DA" w:rsidRPr="00EB1306" w:rsidRDefault="008409DA" w:rsidP="0002609D">
            <w:pPr>
              <w:spacing w:line="360" w:lineRule="auto"/>
              <w:jc w:val="left"/>
              <w:rPr>
                <w:sz w:val="24"/>
                <w:szCs w:val="24"/>
              </w:rPr>
            </w:pPr>
            <w:r w:rsidRPr="00B91082">
              <w:rPr>
                <w:sz w:val="24"/>
                <w:szCs w:val="24"/>
              </w:rPr>
              <w:t>numericUpDown_BeginHours_ValueChanged</w:t>
            </w:r>
          </w:p>
        </w:tc>
        <w:tc>
          <w:tcPr>
            <w:tcW w:w="4938" w:type="dxa"/>
          </w:tcPr>
          <w:p w:rsidR="008409DA" w:rsidRPr="00EB1306" w:rsidRDefault="008409DA" w:rsidP="0002609D">
            <w:pPr>
              <w:spacing w:line="360" w:lineRule="auto"/>
              <w:jc w:val="left"/>
              <w:rPr>
                <w:sz w:val="24"/>
                <w:szCs w:val="24"/>
              </w:rPr>
            </w:pPr>
            <w:r w:rsidRPr="00B91082">
              <w:rPr>
                <w:sz w:val="24"/>
                <w:szCs w:val="24"/>
              </w:rPr>
              <w:t>Обработчик события изменения часа начала обслуживания, который осуществляет корректировку допустимой даты окончания обслуживания и расчет длительности</w:t>
            </w:r>
          </w:p>
        </w:tc>
      </w:tr>
      <w:tr w:rsidR="008409DA" w:rsidRPr="00EB1306" w:rsidTr="00D04CC6">
        <w:tc>
          <w:tcPr>
            <w:tcW w:w="1701" w:type="dxa"/>
            <w:vMerge/>
            <w:tcBorders>
              <w:bottom w:val="nil"/>
            </w:tcBorders>
          </w:tcPr>
          <w:p w:rsidR="008409DA" w:rsidRPr="00EB1306" w:rsidRDefault="008409DA" w:rsidP="0002609D">
            <w:pPr>
              <w:spacing w:line="360" w:lineRule="auto"/>
              <w:jc w:val="left"/>
              <w:rPr>
                <w:sz w:val="24"/>
                <w:szCs w:val="24"/>
              </w:rPr>
            </w:pPr>
          </w:p>
        </w:tc>
        <w:tc>
          <w:tcPr>
            <w:tcW w:w="3261" w:type="dxa"/>
            <w:tcBorders>
              <w:bottom w:val="nil"/>
            </w:tcBorders>
          </w:tcPr>
          <w:p w:rsidR="008409DA" w:rsidRPr="00EB1306" w:rsidRDefault="008409DA" w:rsidP="0002609D">
            <w:pPr>
              <w:spacing w:line="360" w:lineRule="auto"/>
              <w:jc w:val="left"/>
              <w:rPr>
                <w:sz w:val="24"/>
                <w:szCs w:val="24"/>
              </w:rPr>
            </w:pPr>
            <w:r w:rsidRPr="00B91082">
              <w:rPr>
                <w:sz w:val="24"/>
                <w:szCs w:val="24"/>
              </w:rPr>
              <w:t>numericUpDown_BeginMinutes_ValueChanged</w:t>
            </w:r>
          </w:p>
        </w:tc>
        <w:tc>
          <w:tcPr>
            <w:tcW w:w="4938" w:type="dxa"/>
            <w:tcBorders>
              <w:bottom w:val="nil"/>
            </w:tcBorders>
          </w:tcPr>
          <w:p w:rsidR="008409DA" w:rsidRPr="00EB1306" w:rsidRDefault="008409DA" w:rsidP="0002609D">
            <w:pPr>
              <w:spacing w:line="360" w:lineRule="auto"/>
              <w:jc w:val="left"/>
              <w:rPr>
                <w:sz w:val="24"/>
                <w:szCs w:val="24"/>
              </w:rPr>
            </w:pPr>
            <w:r w:rsidRPr="00B91082">
              <w:rPr>
                <w:sz w:val="24"/>
                <w:szCs w:val="24"/>
              </w:rPr>
              <w:t>Обработчик события изменения минуты начала обслуживания, который осуществляет корректировку допустимой даты окончания обслуживания и расчет длительности</w:t>
            </w:r>
          </w:p>
        </w:tc>
      </w:tr>
    </w:tbl>
    <w:p w:rsidR="0017017D" w:rsidRDefault="0017017D"/>
    <w:p w:rsidR="0017017D" w:rsidRDefault="0017017D">
      <w:pPr>
        <w:widowControl/>
        <w:spacing w:line="360" w:lineRule="auto"/>
        <w:ind w:firstLine="851"/>
        <w:jc w:val="both"/>
      </w:pPr>
      <w:r>
        <w:br w:type="page"/>
      </w:r>
    </w:p>
    <w:p w:rsidR="0017017D" w:rsidRDefault="0017017D" w:rsidP="0017017D">
      <w:pPr>
        <w:spacing w:line="360" w:lineRule="auto"/>
        <w:ind w:firstLine="851"/>
        <w:jc w:val="both"/>
        <w:rPr>
          <w:sz w:val="28"/>
        </w:rPr>
      </w:pPr>
      <w:r>
        <w:rPr>
          <w:sz w:val="28"/>
        </w:rPr>
        <w:lastRenderedPageBreak/>
        <w:t>Продолжение таблицы 55</w:t>
      </w:r>
    </w:p>
    <w:tbl>
      <w:tblPr>
        <w:tblStyle w:val="ac"/>
        <w:tblW w:w="0" w:type="auto"/>
        <w:tblInd w:w="108" w:type="dxa"/>
        <w:tblLayout w:type="fixed"/>
        <w:tblLook w:val="04A0" w:firstRow="1" w:lastRow="0" w:firstColumn="1" w:lastColumn="0" w:noHBand="0" w:noVBand="1"/>
      </w:tblPr>
      <w:tblGrid>
        <w:gridCol w:w="1701"/>
        <w:gridCol w:w="3261"/>
        <w:gridCol w:w="4938"/>
      </w:tblGrid>
      <w:tr w:rsidR="0017017D" w:rsidRPr="0012231A" w:rsidTr="00F94728">
        <w:tc>
          <w:tcPr>
            <w:tcW w:w="1701" w:type="dxa"/>
          </w:tcPr>
          <w:p w:rsidR="0017017D" w:rsidRPr="0012231A" w:rsidRDefault="0017017D" w:rsidP="00181448">
            <w:pPr>
              <w:spacing w:line="360" w:lineRule="auto"/>
              <w:jc w:val="center"/>
              <w:rPr>
                <w:b/>
                <w:sz w:val="24"/>
                <w:szCs w:val="24"/>
              </w:rPr>
            </w:pPr>
            <w:r w:rsidRPr="0012231A">
              <w:rPr>
                <w:b/>
                <w:sz w:val="24"/>
                <w:szCs w:val="24"/>
              </w:rPr>
              <w:t>Имя модуля</w:t>
            </w:r>
          </w:p>
        </w:tc>
        <w:tc>
          <w:tcPr>
            <w:tcW w:w="3261" w:type="dxa"/>
          </w:tcPr>
          <w:p w:rsidR="0017017D" w:rsidRPr="0012231A" w:rsidRDefault="0017017D" w:rsidP="00181448">
            <w:pPr>
              <w:spacing w:line="360" w:lineRule="auto"/>
              <w:jc w:val="center"/>
              <w:rPr>
                <w:b/>
                <w:sz w:val="24"/>
                <w:szCs w:val="24"/>
              </w:rPr>
            </w:pPr>
            <w:r w:rsidRPr="0012231A">
              <w:rPr>
                <w:b/>
                <w:sz w:val="24"/>
                <w:szCs w:val="24"/>
              </w:rPr>
              <w:t>Имя процедуры (функции)</w:t>
            </w:r>
          </w:p>
        </w:tc>
        <w:tc>
          <w:tcPr>
            <w:tcW w:w="4938" w:type="dxa"/>
          </w:tcPr>
          <w:p w:rsidR="0017017D" w:rsidRPr="0012231A" w:rsidRDefault="0017017D" w:rsidP="00181448">
            <w:pPr>
              <w:spacing w:line="360" w:lineRule="auto"/>
              <w:jc w:val="center"/>
              <w:rPr>
                <w:b/>
                <w:sz w:val="24"/>
                <w:szCs w:val="24"/>
              </w:rPr>
            </w:pPr>
            <w:r w:rsidRPr="0012231A">
              <w:rPr>
                <w:b/>
                <w:sz w:val="24"/>
                <w:szCs w:val="24"/>
              </w:rPr>
              <w:t>Назначение процедуры (функции)</w:t>
            </w:r>
          </w:p>
        </w:tc>
      </w:tr>
      <w:tr w:rsidR="008409DA" w:rsidRPr="00EB1306" w:rsidTr="00F94728">
        <w:tc>
          <w:tcPr>
            <w:tcW w:w="1701" w:type="dxa"/>
            <w:vMerge w:val="restart"/>
          </w:tcPr>
          <w:p w:rsidR="008409DA" w:rsidRPr="00EB1306" w:rsidRDefault="00232B45" w:rsidP="0002609D">
            <w:pPr>
              <w:spacing w:line="360" w:lineRule="auto"/>
              <w:jc w:val="left"/>
              <w:rPr>
                <w:sz w:val="24"/>
                <w:szCs w:val="24"/>
              </w:rPr>
            </w:pPr>
            <w:r w:rsidRPr="00DC69B8">
              <w:rPr>
                <w:sz w:val="24"/>
                <w:szCs w:val="24"/>
              </w:rPr>
              <w:t>RegisterNewIdle.cs</w:t>
            </w:r>
          </w:p>
        </w:tc>
        <w:tc>
          <w:tcPr>
            <w:tcW w:w="3261" w:type="dxa"/>
          </w:tcPr>
          <w:p w:rsidR="008409DA" w:rsidRPr="00EB1306" w:rsidRDefault="008409DA" w:rsidP="0002609D">
            <w:pPr>
              <w:spacing w:line="360" w:lineRule="auto"/>
              <w:jc w:val="left"/>
              <w:rPr>
                <w:sz w:val="24"/>
                <w:szCs w:val="24"/>
              </w:rPr>
            </w:pPr>
            <w:r w:rsidRPr="00B91082">
              <w:rPr>
                <w:sz w:val="24"/>
                <w:szCs w:val="24"/>
              </w:rPr>
              <w:t>dateTimePicker_End_ValueChanged</w:t>
            </w:r>
          </w:p>
        </w:tc>
        <w:tc>
          <w:tcPr>
            <w:tcW w:w="4938" w:type="dxa"/>
          </w:tcPr>
          <w:p w:rsidR="008409DA" w:rsidRPr="00EB1306" w:rsidRDefault="008409DA" w:rsidP="0002609D">
            <w:pPr>
              <w:spacing w:line="360" w:lineRule="auto"/>
              <w:jc w:val="left"/>
              <w:rPr>
                <w:sz w:val="24"/>
                <w:szCs w:val="24"/>
              </w:rPr>
            </w:pPr>
            <w:r w:rsidRPr="00B91082">
              <w:rPr>
                <w:sz w:val="24"/>
                <w:szCs w:val="24"/>
              </w:rPr>
              <w:t>Обработчик события изменения даты окончания обслуживания, который осуществляет корректировку допустимой даты окончания обслуживания и расчет длительности</w:t>
            </w:r>
          </w:p>
        </w:tc>
      </w:tr>
      <w:tr w:rsidR="008409DA" w:rsidRPr="00EB1306" w:rsidTr="00F94728">
        <w:tc>
          <w:tcPr>
            <w:tcW w:w="1701" w:type="dxa"/>
            <w:vMerge/>
          </w:tcPr>
          <w:p w:rsidR="008409DA" w:rsidRPr="00EB1306" w:rsidRDefault="008409DA" w:rsidP="0002609D">
            <w:pPr>
              <w:spacing w:line="360" w:lineRule="auto"/>
              <w:jc w:val="left"/>
              <w:rPr>
                <w:sz w:val="24"/>
                <w:szCs w:val="24"/>
              </w:rPr>
            </w:pPr>
          </w:p>
        </w:tc>
        <w:tc>
          <w:tcPr>
            <w:tcW w:w="3261" w:type="dxa"/>
          </w:tcPr>
          <w:p w:rsidR="008409DA" w:rsidRPr="00EB1306" w:rsidRDefault="008409DA" w:rsidP="0002609D">
            <w:pPr>
              <w:spacing w:line="360" w:lineRule="auto"/>
              <w:jc w:val="left"/>
              <w:rPr>
                <w:sz w:val="24"/>
                <w:szCs w:val="24"/>
              </w:rPr>
            </w:pPr>
            <w:r w:rsidRPr="00B91082">
              <w:rPr>
                <w:sz w:val="24"/>
                <w:szCs w:val="24"/>
              </w:rPr>
              <w:t>numericUpDown_EndHours_ValueChanged</w:t>
            </w:r>
          </w:p>
        </w:tc>
        <w:tc>
          <w:tcPr>
            <w:tcW w:w="4938" w:type="dxa"/>
          </w:tcPr>
          <w:p w:rsidR="008409DA" w:rsidRPr="00EB1306" w:rsidRDefault="008409DA" w:rsidP="0002609D">
            <w:pPr>
              <w:spacing w:line="360" w:lineRule="auto"/>
              <w:jc w:val="left"/>
              <w:rPr>
                <w:sz w:val="24"/>
                <w:szCs w:val="24"/>
              </w:rPr>
            </w:pPr>
            <w:r w:rsidRPr="00B91082">
              <w:rPr>
                <w:sz w:val="24"/>
                <w:szCs w:val="24"/>
              </w:rPr>
              <w:t>Обработчик события изменения часа окончания обслуживания, который осуществляет корректировку допустимой даты окончания обслуживания и расчет длительности</w:t>
            </w:r>
          </w:p>
        </w:tc>
      </w:tr>
      <w:tr w:rsidR="008409DA" w:rsidRPr="00B91082" w:rsidTr="00F94728">
        <w:tc>
          <w:tcPr>
            <w:tcW w:w="1701" w:type="dxa"/>
            <w:vMerge/>
          </w:tcPr>
          <w:p w:rsidR="008409DA" w:rsidRPr="00B91082" w:rsidRDefault="008409DA" w:rsidP="0002609D">
            <w:pPr>
              <w:spacing w:line="360" w:lineRule="auto"/>
              <w:jc w:val="left"/>
              <w:rPr>
                <w:sz w:val="24"/>
                <w:szCs w:val="24"/>
              </w:rPr>
            </w:pPr>
          </w:p>
        </w:tc>
        <w:tc>
          <w:tcPr>
            <w:tcW w:w="3261" w:type="dxa"/>
          </w:tcPr>
          <w:p w:rsidR="008409DA" w:rsidRPr="00B91082" w:rsidRDefault="008409DA" w:rsidP="0002609D">
            <w:pPr>
              <w:spacing w:line="360" w:lineRule="auto"/>
              <w:jc w:val="left"/>
              <w:rPr>
                <w:sz w:val="24"/>
                <w:szCs w:val="24"/>
              </w:rPr>
            </w:pPr>
            <w:r w:rsidRPr="008409DA">
              <w:rPr>
                <w:sz w:val="24"/>
                <w:szCs w:val="24"/>
              </w:rPr>
              <w:t>numericUpDown_EndMinutes_ValueChanged</w:t>
            </w:r>
          </w:p>
        </w:tc>
        <w:tc>
          <w:tcPr>
            <w:tcW w:w="4938" w:type="dxa"/>
          </w:tcPr>
          <w:p w:rsidR="008409DA" w:rsidRPr="00B91082" w:rsidRDefault="008409DA" w:rsidP="0002609D">
            <w:pPr>
              <w:spacing w:line="360" w:lineRule="auto"/>
              <w:jc w:val="left"/>
              <w:rPr>
                <w:sz w:val="24"/>
                <w:szCs w:val="24"/>
              </w:rPr>
            </w:pPr>
            <w:r w:rsidRPr="008409DA">
              <w:rPr>
                <w:sz w:val="24"/>
                <w:szCs w:val="24"/>
              </w:rPr>
              <w:t>Обработчик события изменения минуты окончания обслуживания, который осуществляет корректировку допустимой даты окончания обслуживания и расчет длительности</w:t>
            </w:r>
          </w:p>
        </w:tc>
      </w:tr>
      <w:tr w:rsidR="008409DA" w:rsidRPr="00B91082" w:rsidTr="00F94728">
        <w:tc>
          <w:tcPr>
            <w:tcW w:w="1701" w:type="dxa"/>
            <w:vMerge/>
          </w:tcPr>
          <w:p w:rsidR="008409DA" w:rsidRPr="00B91082" w:rsidRDefault="008409DA" w:rsidP="0002609D">
            <w:pPr>
              <w:spacing w:line="360" w:lineRule="auto"/>
              <w:jc w:val="left"/>
              <w:rPr>
                <w:sz w:val="24"/>
                <w:szCs w:val="24"/>
              </w:rPr>
            </w:pPr>
          </w:p>
        </w:tc>
        <w:tc>
          <w:tcPr>
            <w:tcW w:w="3261" w:type="dxa"/>
          </w:tcPr>
          <w:p w:rsidR="008409DA" w:rsidRPr="00B91082" w:rsidRDefault="008409DA" w:rsidP="0002609D">
            <w:pPr>
              <w:spacing w:line="360" w:lineRule="auto"/>
              <w:jc w:val="left"/>
              <w:rPr>
                <w:sz w:val="24"/>
                <w:szCs w:val="24"/>
              </w:rPr>
            </w:pPr>
            <w:r w:rsidRPr="008409DA">
              <w:rPr>
                <w:sz w:val="24"/>
                <w:szCs w:val="24"/>
              </w:rPr>
              <w:t>comboBox_DurationType_SelectedIndexChanged</w:t>
            </w:r>
          </w:p>
        </w:tc>
        <w:tc>
          <w:tcPr>
            <w:tcW w:w="4938" w:type="dxa"/>
          </w:tcPr>
          <w:p w:rsidR="008409DA" w:rsidRPr="00B91082" w:rsidRDefault="008409DA" w:rsidP="0002609D">
            <w:pPr>
              <w:spacing w:line="360" w:lineRule="auto"/>
              <w:jc w:val="left"/>
              <w:rPr>
                <w:sz w:val="24"/>
                <w:szCs w:val="24"/>
              </w:rPr>
            </w:pPr>
            <w:r w:rsidRPr="008409DA">
              <w:rPr>
                <w:sz w:val="24"/>
                <w:szCs w:val="24"/>
              </w:rPr>
              <w:t>Обработчик события изменения индекса формата отображения длительности обслуживания</w:t>
            </w:r>
          </w:p>
        </w:tc>
      </w:tr>
      <w:tr w:rsidR="008409DA" w:rsidRPr="00B91082" w:rsidTr="00F94728">
        <w:tc>
          <w:tcPr>
            <w:tcW w:w="1701" w:type="dxa"/>
            <w:vMerge/>
          </w:tcPr>
          <w:p w:rsidR="008409DA" w:rsidRPr="00B91082" w:rsidRDefault="008409DA" w:rsidP="0002609D">
            <w:pPr>
              <w:spacing w:line="360" w:lineRule="auto"/>
              <w:jc w:val="left"/>
              <w:rPr>
                <w:sz w:val="24"/>
                <w:szCs w:val="24"/>
              </w:rPr>
            </w:pPr>
          </w:p>
        </w:tc>
        <w:tc>
          <w:tcPr>
            <w:tcW w:w="3261" w:type="dxa"/>
          </w:tcPr>
          <w:p w:rsidR="008409DA" w:rsidRPr="00B91082" w:rsidRDefault="008409DA" w:rsidP="0002609D">
            <w:pPr>
              <w:spacing w:line="360" w:lineRule="auto"/>
              <w:jc w:val="left"/>
              <w:rPr>
                <w:sz w:val="24"/>
                <w:szCs w:val="24"/>
              </w:rPr>
            </w:pPr>
            <w:r w:rsidRPr="008409DA">
              <w:rPr>
                <w:sz w:val="24"/>
                <w:szCs w:val="24"/>
              </w:rPr>
              <w:t>AvalibleUserBindingSource_CurrentChanged</w:t>
            </w:r>
          </w:p>
        </w:tc>
        <w:tc>
          <w:tcPr>
            <w:tcW w:w="4938" w:type="dxa"/>
          </w:tcPr>
          <w:p w:rsidR="008409DA" w:rsidRPr="00B91082" w:rsidRDefault="008409DA" w:rsidP="0002609D">
            <w:pPr>
              <w:spacing w:line="360" w:lineRule="auto"/>
              <w:jc w:val="left"/>
              <w:rPr>
                <w:sz w:val="24"/>
                <w:szCs w:val="24"/>
              </w:rPr>
            </w:pPr>
            <w:r w:rsidRPr="008409DA">
              <w:rPr>
                <w:sz w:val="24"/>
                <w:szCs w:val="24"/>
              </w:rPr>
              <w:t>Обработчик события изменения текущего элемента в источнике данных доступного персонала</w:t>
            </w:r>
          </w:p>
        </w:tc>
      </w:tr>
      <w:tr w:rsidR="008409DA" w:rsidRPr="00B91082" w:rsidTr="00F94728">
        <w:tc>
          <w:tcPr>
            <w:tcW w:w="1701" w:type="dxa"/>
            <w:vMerge/>
          </w:tcPr>
          <w:p w:rsidR="008409DA" w:rsidRPr="00B91082" w:rsidRDefault="008409DA" w:rsidP="0002609D">
            <w:pPr>
              <w:spacing w:line="360" w:lineRule="auto"/>
              <w:jc w:val="left"/>
              <w:rPr>
                <w:sz w:val="24"/>
                <w:szCs w:val="24"/>
              </w:rPr>
            </w:pPr>
          </w:p>
        </w:tc>
        <w:tc>
          <w:tcPr>
            <w:tcW w:w="3261" w:type="dxa"/>
          </w:tcPr>
          <w:p w:rsidR="008409DA" w:rsidRPr="00B91082" w:rsidRDefault="008409DA" w:rsidP="0002609D">
            <w:pPr>
              <w:spacing w:line="360" w:lineRule="auto"/>
              <w:jc w:val="left"/>
              <w:rPr>
                <w:sz w:val="24"/>
                <w:szCs w:val="24"/>
              </w:rPr>
            </w:pPr>
            <w:r w:rsidRPr="008409DA">
              <w:rPr>
                <w:sz w:val="24"/>
                <w:szCs w:val="24"/>
              </w:rPr>
              <w:t>UsedUserBindingSource_CurrentChanged</w:t>
            </w:r>
          </w:p>
        </w:tc>
        <w:tc>
          <w:tcPr>
            <w:tcW w:w="4938" w:type="dxa"/>
          </w:tcPr>
          <w:p w:rsidR="008409DA" w:rsidRPr="00B91082" w:rsidRDefault="008409DA" w:rsidP="0002609D">
            <w:pPr>
              <w:spacing w:line="360" w:lineRule="auto"/>
              <w:jc w:val="left"/>
              <w:rPr>
                <w:sz w:val="24"/>
                <w:szCs w:val="24"/>
              </w:rPr>
            </w:pPr>
            <w:r w:rsidRPr="008409DA">
              <w:rPr>
                <w:sz w:val="24"/>
                <w:szCs w:val="24"/>
              </w:rPr>
              <w:t>Обработчик события изменения текущего элемента в источнике данных задействованного персонала</w:t>
            </w:r>
          </w:p>
        </w:tc>
      </w:tr>
      <w:tr w:rsidR="008409DA" w:rsidRPr="00B91082" w:rsidTr="00F94728">
        <w:tc>
          <w:tcPr>
            <w:tcW w:w="1701" w:type="dxa"/>
            <w:vMerge/>
          </w:tcPr>
          <w:p w:rsidR="008409DA" w:rsidRPr="00B91082" w:rsidRDefault="008409DA" w:rsidP="0002609D">
            <w:pPr>
              <w:spacing w:line="360" w:lineRule="auto"/>
              <w:jc w:val="left"/>
              <w:rPr>
                <w:sz w:val="24"/>
                <w:szCs w:val="24"/>
              </w:rPr>
            </w:pPr>
          </w:p>
        </w:tc>
        <w:tc>
          <w:tcPr>
            <w:tcW w:w="3261" w:type="dxa"/>
          </w:tcPr>
          <w:p w:rsidR="008409DA" w:rsidRPr="00B91082" w:rsidRDefault="008409DA" w:rsidP="0002609D">
            <w:pPr>
              <w:spacing w:line="360" w:lineRule="auto"/>
              <w:jc w:val="left"/>
              <w:rPr>
                <w:sz w:val="24"/>
                <w:szCs w:val="24"/>
              </w:rPr>
            </w:pPr>
            <w:r w:rsidRPr="008409DA">
              <w:rPr>
                <w:sz w:val="24"/>
                <w:szCs w:val="24"/>
              </w:rPr>
              <w:t>idleTypeBindingSource_CurrentChanged</w:t>
            </w:r>
          </w:p>
        </w:tc>
        <w:tc>
          <w:tcPr>
            <w:tcW w:w="4938" w:type="dxa"/>
          </w:tcPr>
          <w:p w:rsidR="008409DA" w:rsidRPr="00B91082" w:rsidRDefault="008409DA" w:rsidP="0002609D">
            <w:pPr>
              <w:spacing w:line="360" w:lineRule="auto"/>
              <w:jc w:val="left"/>
              <w:rPr>
                <w:sz w:val="24"/>
                <w:szCs w:val="24"/>
              </w:rPr>
            </w:pPr>
            <w:r w:rsidRPr="008409DA">
              <w:rPr>
                <w:sz w:val="24"/>
                <w:szCs w:val="24"/>
              </w:rPr>
              <w:t>Обработчик события изменения текущего элемента в источнике данных типа простоя</w:t>
            </w:r>
          </w:p>
        </w:tc>
      </w:tr>
      <w:tr w:rsidR="008409DA" w:rsidRPr="00B91082" w:rsidTr="00F94728">
        <w:tc>
          <w:tcPr>
            <w:tcW w:w="1701" w:type="dxa"/>
            <w:vMerge/>
          </w:tcPr>
          <w:p w:rsidR="008409DA" w:rsidRPr="00B91082" w:rsidRDefault="008409DA" w:rsidP="0002609D">
            <w:pPr>
              <w:spacing w:line="360" w:lineRule="auto"/>
              <w:jc w:val="left"/>
              <w:rPr>
                <w:sz w:val="24"/>
                <w:szCs w:val="24"/>
              </w:rPr>
            </w:pPr>
          </w:p>
        </w:tc>
        <w:tc>
          <w:tcPr>
            <w:tcW w:w="3261" w:type="dxa"/>
          </w:tcPr>
          <w:p w:rsidR="008409DA" w:rsidRPr="00B91082" w:rsidRDefault="008409DA" w:rsidP="0002609D">
            <w:pPr>
              <w:spacing w:line="360" w:lineRule="auto"/>
              <w:jc w:val="left"/>
              <w:rPr>
                <w:sz w:val="24"/>
                <w:szCs w:val="24"/>
              </w:rPr>
            </w:pPr>
            <w:r w:rsidRPr="008409DA">
              <w:rPr>
                <w:sz w:val="24"/>
                <w:szCs w:val="24"/>
              </w:rPr>
              <w:t>idleReasonBindingSource_CurrentChanged</w:t>
            </w:r>
          </w:p>
        </w:tc>
        <w:tc>
          <w:tcPr>
            <w:tcW w:w="4938" w:type="dxa"/>
          </w:tcPr>
          <w:p w:rsidR="008409DA" w:rsidRPr="00B91082" w:rsidRDefault="008409DA" w:rsidP="0017017D">
            <w:pPr>
              <w:spacing w:line="360" w:lineRule="auto"/>
              <w:jc w:val="left"/>
              <w:rPr>
                <w:sz w:val="24"/>
                <w:szCs w:val="24"/>
              </w:rPr>
            </w:pPr>
            <w:r w:rsidRPr="008409DA">
              <w:rPr>
                <w:sz w:val="24"/>
                <w:szCs w:val="24"/>
              </w:rPr>
              <w:t xml:space="preserve">Обработчик события изменения текущего элемента в источнике данных </w:t>
            </w:r>
            <w:r w:rsidR="0017017D">
              <w:rPr>
                <w:sz w:val="24"/>
                <w:szCs w:val="24"/>
              </w:rPr>
              <w:t>простоя</w:t>
            </w:r>
          </w:p>
        </w:tc>
      </w:tr>
      <w:tr w:rsidR="008409DA" w:rsidRPr="00B91082" w:rsidTr="00D04CC6">
        <w:tc>
          <w:tcPr>
            <w:tcW w:w="1701" w:type="dxa"/>
            <w:vMerge/>
            <w:tcBorders>
              <w:bottom w:val="nil"/>
            </w:tcBorders>
          </w:tcPr>
          <w:p w:rsidR="008409DA" w:rsidRPr="00B91082" w:rsidRDefault="008409DA" w:rsidP="0002609D">
            <w:pPr>
              <w:spacing w:line="360" w:lineRule="auto"/>
              <w:jc w:val="left"/>
              <w:rPr>
                <w:sz w:val="24"/>
                <w:szCs w:val="24"/>
              </w:rPr>
            </w:pPr>
          </w:p>
        </w:tc>
        <w:tc>
          <w:tcPr>
            <w:tcW w:w="3261" w:type="dxa"/>
            <w:tcBorders>
              <w:bottom w:val="nil"/>
            </w:tcBorders>
          </w:tcPr>
          <w:p w:rsidR="008409DA" w:rsidRPr="00B91082" w:rsidRDefault="008409DA" w:rsidP="0002609D">
            <w:pPr>
              <w:spacing w:line="360" w:lineRule="auto"/>
              <w:jc w:val="left"/>
              <w:rPr>
                <w:sz w:val="24"/>
                <w:szCs w:val="24"/>
              </w:rPr>
            </w:pPr>
            <w:r w:rsidRPr="008409DA">
              <w:rPr>
                <w:sz w:val="24"/>
                <w:szCs w:val="24"/>
              </w:rPr>
              <w:t>btn_RemoveFromUsed_Click</w:t>
            </w:r>
          </w:p>
        </w:tc>
        <w:tc>
          <w:tcPr>
            <w:tcW w:w="4938" w:type="dxa"/>
            <w:tcBorders>
              <w:bottom w:val="nil"/>
            </w:tcBorders>
          </w:tcPr>
          <w:p w:rsidR="008409DA" w:rsidRPr="00B91082" w:rsidRDefault="008409DA" w:rsidP="0002609D">
            <w:pPr>
              <w:spacing w:line="360" w:lineRule="auto"/>
              <w:jc w:val="left"/>
              <w:rPr>
                <w:sz w:val="24"/>
                <w:szCs w:val="24"/>
              </w:rPr>
            </w:pPr>
            <w:r w:rsidRPr="008409DA">
              <w:rPr>
                <w:sz w:val="24"/>
                <w:szCs w:val="24"/>
              </w:rPr>
              <w:t>Обработчик события нажатия клавиши мыши на кнопку, который производит удаление выбранного сотрудника из задействованных сотрудников</w:t>
            </w:r>
          </w:p>
        </w:tc>
      </w:tr>
    </w:tbl>
    <w:p w:rsidR="0017017D" w:rsidRDefault="0017017D" w:rsidP="0017017D">
      <w:pPr>
        <w:spacing w:line="360" w:lineRule="auto"/>
        <w:ind w:firstLine="851"/>
        <w:jc w:val="both"/>
        <w:rPr>
          <w:sz w:val="28"/>
        </w:rPr>
      </w:pPr>
      <w:r>
        <w:rPr>
          <w:sz w:val="28"/>
        </w:rPr>
        <w:lastRenderedPageBreak/>
        <w:t>Продолжение таблицы 55</w:t>
      </w:r>
    </w:p>
    <w:tbl>
      <w:tblPr>
        <w:tblStyle w:val="ac"/>
        <w:tblW w:w="0" w:type="auto"/>
        <w:tblInd w:w="108" w:type="dxa"/>
        <w:tblLayout w:type="fixed"/>
        <w:tblLook w:val="04A0" w:firstRow="1" w:lastRow="0" w:firstColumn="1" w:lastColumn="0" w:noHBand="0" w:noVBand="1"/>
      </w:tblPr>
      <w:tblGrid>
        <w:gridCol w:w="1701"/>
        <w:gridCol w:w="3261"/>
        <w:gridCol w:w="4938"/>
      </w:tblGrid>
      <w:tr w:rsidR="0017017D" w:rsidRPr="0012231A" w:rsidTr="00F94728">
        <w:tc>
          <w:tcPr>
            <w:tcW w:w="1701" w:type="dxa"/>
          </w:tcPr>
          <w:p w:rsidR="0017017D" w:rsidRPr="0012231A" w:rsidRDefault="0017017D" w:rsidP="00181448">
            <w:pPr>
              <w:spacing w:line="360" w:lineRule="auto"/>
              <w:jc w:val="center"/>
              <w:rPr>
                <w:b/>
                <w:sz w:val="24"/>
                <w:szCs w:val="24"/>
              </w:rPr>
            </w:pPr>
            <w:r w:rsidRPr="0012231A">
              <w:rPr>
                <w:b/>
                <w:sz w:val="24"/>
                <w:szCs w:val="24"/>
              </w:rPr>
              <w:t>Имя модуля</w:t>
            </w:r>
          </w:p>
        </w:tc>
        <w:tc>
          <w:tcPr>
            <w:tcW w:w="3261" w:type="dxa"/>
          </w:tcPr>
          <w:p w:rsidR="0017017D" w:rsidRPr="0012231A" w:rsidRDefault="0017017D" w:rsidP="00181448">
            <w:pPr>
              <w:spacing w:line="360" w:lineRule="auto"/>
              <w:jc w:val="center"/>
              <w:rPr>
                <w:b/>
                <w:sz w:val="24"/>
                <w:szCs w:val="24"/>
              </w:rPr>
            </w:pPr>
            <w:r w:rsidRPr="0012231A">
              <w:rPr>
                <w:b/>
                <w:sz w:val="24"/>
                <w:szCs w:val="24"/>
              </w:rPr>
              <w:t>Имя процедуры (функции)</w:t>
            </w:r>
          </w:p>
        </w:tc>
        <w:tc>
          <w:tcPr>
            <w:tcW w:w="4938" w:type="dxa"/>
          </w:tcPr>
          <w:p w:rsidR="0017017D" w:rsidRPr="0012231A" w:rsidRDefault="0017017D" w:rsidP="00181448">
            <w:pPr>
              <w:spacing w:line="360" w:lineRule="auto"/>
              <w:jc w:val="center"/>
              <w:rPr>
                <w:b/>
                <w:sz w:val="24"/>
                <w:szCs w:val="24"/>
              </w:rPr>
            </w:pPr>
            <w:r w:rsidRPr="0012231A">
              <w:rPr>
                <w:b/>
                <w:sz w:val="24"/>
                <w:szCs w:val="24"/>
              </w:rPr>
              <w:t>Назначение процедуры (функции)</w:t>
            </w:r>
          </w:p>
        </w:tc>
      </w:tr>
      <w:tr w:rsidR="008409DA" w:rsidRPr="00B91082" w:rsidTr="00F94728">
        <w:tc>
          <w:tcPr>
            <w:tcW w:w="1701" w:type="dxa"/>
            <w:vMerge w:val="restart"/>
          </w:tcPr>
          <w:p w:rsidR="008409DA" w:rsidRPr="00B91082" w:rsidRDefault="00232B45" w:rsidP="0002609D">
            <w:pPr>
              <w:spacing w:line="360" w:lineRule="auto"/>
              <w:jc w:val="left"/>
              <w:rPr>
                <w:sz w:val="24"/>
                <w:szCs w:val="24"/>
              </w:rPr>
            </w:pPr>
            <w:r w:rsidRPr="00DC69B8">
              <w:rPr>
                <w:sz w:val="24"/>
                <w:szCs w:val="24"/>
              </w:rPr>
              <w:t>RegisterNewIdle.cs</w:t>
            </w:r>
          </w:p>
        </w:tc>
        <w:tc>
          <w:tcPr>
            <w:tcW w:w="3261" w:type="dxa"/>
          </w:tcPr>
          <w:p w:rsidR="008409DA" w:rsidRPr="00B91082" w:rsidRDefault="008409DA" w:rsidP="0002609D">
            <w:pPr>
              <w:spacing w:line="360" w:lineRule="auto"/>
              <w:jc w:val="left"/>
              <w:rPr>
                <w:sz w:val="24"/>
                <w:szCs w:val="24"/>
              </w:rPr>
            </w:pPr>
            <w:r w:rsidRPr="008409DA">
              <w:rPr>
                <w:sz w:val="24"/>
                <w:szCs w:val="24"/>
              </w:rPr>
              <w:t>btn_AddToUsed_Click</w:t>
            </w:r>
          </w:p>
        </w:tc>
        <w:tc>
          <w:tcPr>
            <w:tcW w:w="4938" w:type="dxa"/>
          </w:tcPr>
          <w:p w:rsidR="008409DA" w:rsidRPr="00B91082" w:rsidRDefault="008409DA" w:rsidP="0002609D">
            <w:pPr>
              <w:spacing w:line="360" w:lineRule="auto"/>
              <w:jc w:val="left"/>
              <w:rPr>
                <w:sz w:val="24"/>
                <w:szCs w:val="24"/>
              </w:rPr>
            </w:pPr>
            <w:r w:rsidRPr="008409DA">
              <w:rPr>
                <w:sz w:val="24"/>
                <w:szCs w:val="24"/>
              </w:rPr>
              <w:t>Обработчик события нажатия клавиши мыши на кнопку, который производит добавление выбранного сотрудника из задействованных сотрудников</w:t>
            </w:r>
          </w:p>
        </w:tc>
      </w:tr>
      <w:tr w:rsidR="008409DA" w:rsidRPr="00B91082" w:rsidTr="00F94728">
        <w:tc>
          <w:tcPr>
            <w:tcW w:w="1701" w:type="dxa"/>
            <w:vMerge/>
          </w:tcPr>
          <w:p w:rsidR="008409DA" w:rsidRPr="00B91082" w:rsidRDefault="008409DA" w:rsidP="0002609D">
            <w:pPr>
              <w:spacing w:line="360" w:lineRule="auto"/>
              <w:jc w:val="left"/>
              <w:rPr>
                <w:sz w:val="24"/>
                <w:szCs w:val="24"/>
              </w:rPr>
            </w:pPr>
          </w:p>
        </w:tc>
        <w:tc>
          <w:tcPr>
            <w:tcW w:w="3261" w:type="dxa"/>
          </w:tcPr>
          <w:p w:rsidR="008409DA" w:rsidRPr="00B91082" w:rsidRDefault="008409DA" w:rsidP="0002609D">
            <w:pPr>
              <w:spacing w:line="360" w:lineRule="auto"/>
              <w:jc w:val="left"/>
              <w:rPr>
                <w:sz w:val="24"/>
                <w:szCs w:val="24"/>
              </w:rPr>
            </w:pPr>
            <w:r w:rsidRPr="008409DA">
              <w:rPr>
                <w:sz w:val="24"/>
                <w:szCs w:val="24"/>
              </w:rPr>
              <w:t>btn_OK_Click</w:t>
            </w:r>
          </w:p>
        </w:tc>
        <w:tc>
          <w:tcPr>
            <w:tcW w:w="4938" w:type="dxa"/>
          </w:tcPr>
          <w:p w:rsidR="008409DA" w:rsidRPr="00B91082" w:rsidRDefault="008409DA" w:rsidP="0002609D">
            <w:pPr>
              <w:spacing w:line="360" w:lineRule="auto"/>
              <w:jc w:val="left"/>
              <w:rPr>
                <w:sz w:val="24"/>
                <w:szCs w:val="24"/>
              </w:rPr>
            </w:pPr>
            <w:r w:rsidRPr="008409DA">
              <w:rPr>
                <w:sz w:val="24"/>
                <w:szCs w:val="24"/>
              </w:rPr>
              <w:t>Обработчик события нажатия клавиши мыши на кнопку, который выполняет сохранение изменений</w:t>
            </w:r>
          </w:p>
        </w:tc>
      </w:tr>
      <w:tr w:rsidR="008409DA" w:rsidRPr="00B91082" w:rsidTr="00F94728">
        <w:tc>
          <w:tcPr>
            <w:tcW w:w="1701" w:type="dxa"/>
            <w:vMerge/>
          </w:tcPr>
          <w:p w:rsidR="008409DA" w:rsidRPr="00B91082" w:rsidRDefault="008409DA" w:rsidP="0002609D">
            <w:pPr>
              <w:spacing w:line="360" w:lineRule="auto"/>
              <w:jc w:val="left"/>
              <w:rPr>
                <w:sz w:val="24"/>
                <w:szCs w:val="24"/>
              </w:rPr>
            </w:pPr>
          </w:p>
        </w:tc>
        <w:tc>
          <w:tcPr>
            <w:tcW w:w="3261" w:type="dxa"/>
          </w:tcPr>
          <w:p w:rsidR="008409DA" w:rsidRPr="00B91082" w:rsidRDefault="008409DA" w:rsidP="0002609D">
            <w:pPr>
              <w:spacing w:line="360" w:lineRule="auto"/>
              <w:jc w:val="left"/>
              <w:rPr>
                <w:sz w:val="24"/>
                <w:szCs w:val="24"/>
              </w:rPr>
            </w:pPr>
            <w:r w:rsidRPr="008409DA">
              <w:rPr>
                <w:sz w:val="24"/>
                <w:szCs w:val="24"/>
              </w:rPr>
              <w:t>btn_Cancel_Click</w:t>
            </w:r>
          </w:p>
        </w:tc>
        <w:tc>
          <w:tcPr>
            <w:tcW w:w="4938" w:type="dxa"/>
          </w:tcPr>
          <w:p w:rsidR="008409DA" w:rsidRPr="00B91082" w:rsidRDefault="008409DA" w:rsidP="0002609D">
            <w:pPr>
              <w:spacing w:line="360" w:lineRule="auto"/>
              <w:jc w:val="left"/>
              <w:rPr>
                <w:sz w:val="24"/>
                <w:szCs w:val="24"/>
              </w:rPr>
            </w:pPr>
            <w:r w:rsidRPr="008409DA">
              <w:rPr>
                <w:sz w:val="24"/>
                <w:szCs w:val="24"/>
              </w:rPr>
              <w:t>Обработчик события нажатия клавиши мыши на кнопку, который производит отмену регистрации простоя, закрывая форму</w:t>
            </w:r>
          </w:p>
        </w:tc>
      </w:tr>
      <w:tr w:rsidR="000A73BE" w:rsidRPr="00B91082" w:rsidTr="00F94728">
        <w:tc>
          <w:tcPr>
            <w:tcW w:w="1701" w:type="dxa"/>
            <w:vMerge w:val="restart"/>
          </w:tcPr>
          <w:p w:rsidR="000A73BE" w:rsidRPr="00B91082" w:rsidRDefault="000A73BE" w:rsidP="0002609D">
            <w:pPr>
              <w:spacing w:line="360" w:lineRule="auto"/>
              <w:jc w:val="left"/>
              <w:rPr>
                <w:sz w:val="24"/>
                <w:szCs w:val="24"/>
              </w:rPr>
            </w:pPr>
            <w:r w:rsidRPr="00094DC5">
              <w:rPr>
                <w:sz w:val="24"/>
                <w:szCs w:val="24"/>
              </w:rPr>
              <w:t>PlanningSchedule.cs</w:t>
            </w:r>
          </w:p>
        </w:tc>
        <w:tc>
          <w:tcPr>
            <w:tcW w:w="3261" w:type="dxa"/>
          </w:tcPr>
          <w:p w:rsidR="000A73BE" w:rsidRPr="00B91082" w:rsidRDefault="000A73BE" w:rsidP="0002609D">
            <w:pPr>
              <w:spacing w:line="360" w:lineRule="auto"/>
              <w:jc w:val="left"/>
              <w:rPr>
                <w:sz w:val="24"/>
                <w:szCs w:val="24"/>
              </w:rPr>
            </w:pPr>
            <w:r w:rsidRPr="00094DC5">
              <w:rPr>
                <w:sz w:val="24"/>
                <w:szCs w:val="24"/>
              </w:rPr>
              <w:t>PlanningSchedule(ScheduleEditType scheduleEditType)</w:t>
            </w:r>
          </w:p>
        </w:tc>
        <w:tc>
          <w:tcPr>
            <w:tcW w:w="4938" w:type="dxa"/>
          </w:tcPr>
          <w:p w:rsidR="000A73BE" w:rsidRPr="00B91082" w:rsidRDefault="000A73BE" w:rsidP="0002609D">
            <w:pPr>
              <w:spacing w:line="360" w:lineRule="auto"/>
              <w:jc w:val="left"/>
              <w:rPr>
                <w:sz w:val="24"/>
                <w:szCs w:val="24"/>
              </w:rPr>
            </w:pPr>
            <w:r w:rsidRPr="00094DC5">
              <w:rPr>
                <w:sz w:val="24"/>
                <w:szCs w:val="24"/>
              </w:rPr>
              <w:t>Конструктор формы планирования расписания обслуживания</w:t>
            </w:r>
          </w:p>
        </w:tc>
      </w:tr>
      <w:tr w:rsidR="000A73BE" w:rsidRPr="00B91082" w:rsidTr="00F94728">
        <w:tc>
          <w:tcPr>
            <w:tcW w:w="1701" w:type="dxa"/>
            <w:vMerge/>
          </w:tcPr>
          <w:p w:rsidR="000A73BE" w:rsidRPr="00B91082" w:rsidRDefault="000A73BE" w:rsidP="0002609D">
            <w:pPr>
              <w:spacing w:line="360" w:lineRule="auto"/>
              <w:jc w:val="left"/>
              <w:rPr>
                <w:sz w:val="24"/>
                <w:szCs w:val="24"/>
              </w:rPr>
            </w:pPr>
          </w:p>
        </w:tc>
        <w:tc>
          <w:tcPr>
            <w:tcW w:w="3261" w:type="dxa"/>
          </w:tcPr>
          <w:p w:rsidR="000A73BE" w:rsidRPr="00B91082" w:rsidRDefault="000A73BE" w:rsidP="0002609D">
            <w:pPr>
              <w:spacing w:line="360" w:lineRule="auto"/>
              <w:jc w:val="left"/>
              <w:rPr>
                <w:sz w:val="24"/>
                <w:szCs w:val="24"/>
              </w:rPr>
            </w:pPr>
            <w:r w:rsidRPr="00094DC5">
              <w:rPr>
                <w:sz w:val="24"/>
                <w:szCs w:val="24"/>
              </w:rPr>
              <w:t>PlanningSchedule(Server selectedServer)</w:t>
            </w:r>
          </w:p>
        </w:tc>
        <w:tc>
          <w:tcPr>
            <w:tcW w:w="4938" w:type="dxa"/>
          </w:tcPr>
          <w:p w:rsidR="000A73BE" w:rsidRPr="00B91082" w:rsidRDefault="000A73BE" w:rsidP="0002609D">
            <w:pPr>
              <w:spacing w:line="360" w:lineRule="auto"/>
              <w:jc w:val="left"/>
              <w:rPr>
                <w:sz w:val="24"/>
                <w:szCs w:val="24"/>
              </w:rPr>
            </w:pPr>
            <w:r w:rsidRPr="00094DC5">
              <w:rPr>
                <w:sz w:val="24"/>
                <w:szCs w:val="24"/>
              </w:rPr>
              <w:t>Конструктор формы планирования расписания обслуживания для сервера</w:t>
            </w:r>
          </w:p>
        </w:tc>
      </w:tr>
      <w:tr w:rsidR="000A73BE" w:rsidRPr="00B91082" w:rsidTr="00F94728">
        <w:tc>
          <w:tcPr>
            <w:tcW w:w="1701" w:type="dxa"/>
            <w:vMerge/>
          </w:tcPr>
          <w:p w:rsidR="000A73BE" w:rsidRPr="00B91082" w:rsidRDefault="000A73BE" w:rsidP="0002609D">
            <w:pPr>
              <w:spacing w:line="360" w:lineRule="auto"/>
              <w:jc w:val="left"/>
              <w:rPr>
                <w:sz w:val="24"/>
                <w:szCs w:val="24"/>
              </w:rPr>
            </w:pPr>
          </w:p>
        </w:tc>
        <w:tc>
          <w:tcPr>
            <w:tcW w:w="3261" w:type="dxa"/>
          </w:tcPr>
          <w:p w:rsidR="000A73BE" w:rsidRPr="00B91082" w:rsidRDefault="000A73BE" w:rsidP="0002609D">
            <w:pPr>
              <w:spacing w:line="360" w:lineRule="auto"/>
              <w:jc w:val="left"/>
              <w:rPr>
                <w:sz w:val="24"/>
                <w:szCs w:val="24"/>
              </w:rPr>
            </w:pPr>
            <w:r w:rsidRPr="00094DC5">
              <w:rPr>
                <w:sz w:val="24"/>
                <w:szCs w:val="24"/>
              </w:rPr>
              <w:t>PlanningSchedule(SAN selectedSan)</w:t>
            </w:r>
          </w:p>
        </w:tc>
        <w:tc>
          <w:tcPr>
            <w:tcW w:w="4938" w:type="dxa"/>
          </w:tcPr>
          <w:p w:rsidR="000A73BE" w:rsidRPr="00B91082" w:rsidRDefault="000A73BE" w:rsidP="0002609D">
            <w:pPr>
              <w:spacing w:line="360" w:lineRule="auto"/>
              <w:jc w:val="left"/>
              <w:rPr>
                <w:sz w:val="24"/>
                <w:szCs w:val="24"/>
              </w:rPr>
            </w:pPr>
            <w:r w:rsidRPr="00094DC5">
              <w:rPr>
                <w:sz w:val="24"/>
                <w:szCs w:val="24"/>
              </w:rPr>
              <w:t>Конструктор формы планирования расписания обслуживания для хранилища данных</w:t>
            </w:r>
          </w:p>
        </w:tc>
      </w:tr>
      <w:tr w:rsidR="000A73BE" w:rsidRPr="00B91082" w:rsidTr="00F94728">
        <w:tc>
          <w:tcPr>
            <w:tcW w:w="1701" w:type="dxa"/>
            <w:vMerge/>
          </w:tcPr>
          <w:p w:rsidR="000A73BE" w:rsidRPr="00B91082" w:rsidRDefault="000A73BE" w:rsidP="0002609D">
            <w:pPr>
              <w:spacing w:line="360" w:lineRule="auto"/>
              <w:jc w:val="left"/>
              <w:rPr>
                <w:sz w:val="24"/>
                <w:szCs w:val="24"/>
              </w:rPr>
            </w:pPr>
          </w:p>
        </w:tc>
        <w:tc>
          <w:tcPr>
            <w:tcW w:w="3261" w:type="dxa"/>
          </w:tcPr>
          <w:p w:rsidR="000A73BE" w:rsidRPr="00B91082" w:rsidRDefault="000A73BE" w:rsidP="0002609D">
            <w:pPr>
              <w:spacing w:line="360" w:lineRule="auto"/>
              <w:jc w:val="left"/>
              <w:rPr>
                <w:sz w:val="24"/>
                <w:szCs w:val="24"/>
              </w:rPr>
            </w:pPr>
            <w:r w:rsidRPr="00094DC5">
              <w:rPr>
                <w:sz w:val="24"/>
                <w:szCs w:val="24"/>
              </w:rPr>
              <w:t>BindCollection</w:t>
            </w:r>
          </w:p>
        </w:tc>
        <w:tc>
          <w:tcPr>
            <w:tcW w:w="4938" w:type="dxa"/>
          </w:tcPr>
          <w:p w:rsidR="000A73BE" w:rsidRPr="00B91082" w:rsidRDefault="000A73BE" w:rsidP="0002609D">
            <w:pPr>
              <w:spacing w:line="360" w:lineRule="auto"/>
              <w:jc w:val="left"/>
              <w:rPr>
                <w:sz w:val="24"/>
                <w:szCs w:val="24"/>
              </w:rPr>
            </w:pPr>
            <w:r w:rsidRPr="00094DC5">
              <w:rPr>
                <w:sz w:val="24"/>
                <w:szCs w:val="24"/>
              </w:rPr>
              <w:t>Привязка коллекции</w:t>
            </w:r>
          </w:p>
        </w:tc>
      </w:tr>
      <w:tr w:rsidR="000A73BE" w:rsidRPr="00B91082" w:rsidTr="00F94728">
        <w:tc>
          <w:tcPr>
            <w:tcW w:w="1701" w:type="dxa"/>
            <w:vMerge/>
          </w:tcPr>
          <w:p w:rsidR="000A73BE" w:rsidRPr="00B91082" w:rsidRDefault="000A73BE" w:rsidP="0002609D">
            <w:pPr>
              <w:spacing w:line="360" w:lineRule="auto"/>
              <w:jc w:val="left"/>
              <w:rPr>
                <w:sz w:val="24"/>
                <w:szCs w:val="24"/>
              </w:rPr>
            </w:pPr>
          </w:p>
        </w:tc>
        <w:tc>
          <w:tcPr>
            <w:tcW w:w="3261" w:type="dxa"/>
          </w:tcPr>
          <w:p w:rsidR="000A73BE" w:rsidRPr="00B91082" w:rsidRDefault="000A73BE" w:rsidP="0002609D">
            <w:pPr>
              <w:spacing w:line="360" w:lineRule="auto"/>
              <w:jc w:val="left"/>
              <w:rPr>
                <w:sz w:val="24"/>
                <w:szCs w:val="24"/>
              </w:rPr>
            </w:pPr>
            <w:r w:rsidRPr="00094DC5">
              <w:rPr>
                <w:sz w:val="24"/>
                <w:szCs w:val="24"/>
              </w:rPr>
              <w:t>UpdateStatBar</w:t>
            </w:r>
          </w:p>
        </w:tc>
        <w:tc>
          <w:tcPr>
            <w:tcW w:w="4938" w:type="dxa"/>
          </w:tcPr>
          <w:p w:rsidR="000A73BE" w:rsidRPr="00B91082" w:rsidRDefault="000A73BE" w:rsidP="0002609D">
            <w:pPr>
              <w:spacing w:line="360" w:lineRule="auto"/>
              <w:jc w:val="left"/>
              <w:rPr>
                <w:sz w:val="24"/>
                <w:szCs w:val="24"/>
              </w:rPr>
            </w:pPr>
            <w:r w:rsidRPr="00094DC5">
              <w:rPr>
                <w:sz w:val="24"/>
                <w:szCs w:val="24"/>
              </w:rPr>
              <w:t>Обновление строки состояния</w:t>
            </w:r>
          </w:p>
        </w:tc>
      </w:tr>
      <w:tr w:rsidR="000A73BE" w:rsidRPr="00B91082" w:rsidTr="00F94728">
        <w:tc>
          <w:tcPr>
            <w:tcW w:w="1701" w:type="dxa"/>
            <w:vMerge/>
          </w:tcPr>
          <w:p w:rsidR="000A73BE" w:rsidRPr="00B91082" w:rsidRDefault="000A73BE" w:rsidP="0002609D">
            <w:pPr>
              <w:spacing w:line="360" w:lineRule="auto"/>
              <w:jc w:val="left"/>
              <w:rPr>
                <w:sz w:val="24"/>
                <w:szCs w:val="24"/>
              </w:rPr>
            </w:pPr>
          </w:p>
        </w:tc>
        <w:tc>
          <w:tcPr>
            <w:tcW w:w="3261" w:type="dxa"/>
          </w:tcPr>
          <w:p w:rsidR="000A73BE" w:rsidRPr="00B91082" w:rsidRDefault="000A73BE" w:rsidP="0002609D">
            <w:pPr>
              <w:spacing w:line="360" w:lineRule="auto"/>
              <w:jc w:val="left"/>
              <w:rPr>
                <w:sz w:val="24"/>
                <w:szCs w:val="24"/>
              </w:rPr>
            </w:pPr>
            <w:r w:rsidRPr="00094DC5">
              <w:rPr>
                <w:sz w:val="24"/>
                <w:szCs w:val="24"/>
              </w:rPr>
              <w:t>MenuItem_MouseLeave</w:t>
            </w:r>
          </w:p>
        </w:tc>
        <w:tc>
          <w:tcPr>
            <w:tcW w:w="4938" w:type="dxa"/>
          </w:tcPr>
          <w:p w:rsidR="000A73BE" w:rsidRPr="00B91082" w:rsidRDefault="000A73BE" w:rsidP="0002609D">
            <w:pPr>
              <w:spacing w:line="360" w:lineRule="auto"/>
              <w:jc w:val="left"/>
              <w:rPr>
                <w:sz w:val="24"/>
                <w:szCs w:val="24"/>
              </w:rPr>
            </w:pPr>
            <w:r w:rsidRPr="00094DC5">
              <w:rPr>
                <w:sz w:val="24"/>
                <w:szCs w:val="24"/>
              </w:rPr>
              <w:t>Обработчик события выхода курсора из элемента главного меню, который очищает область в строке состояния</w:t>
            </w:r>
          </w:p>
        </w:tc>
      </w:tr>
      <w:tr w:rsidR="000A73BE" w:rsidRPr="00B91082" w:rsidTr="00F94728">
        <w:tc>
          <w:tcPr>
            <w:tcW w:w="1701" w:type="dxa"/>
            <w:vMerge/>
          </w:tcPr>
          <w:p w:rsidR="000A73BE" w:rsidRPr="00B91082" w:rsidRDefault="000A73BE" w:rsidP="0002609D">
            <w:pPr>
              <w:spacing w:line="360" w:lineRule="auto"/>
              <w:jc w:val="left"/>
              <w:rPr>
                <w:sz w:val="24"/>
                <w:szCs w:val="24"/>
              </w:rPr>
            </w:pPr>
          </w:p>
        </w:tc>
        <w:tc>
          <w:tcPr>
            <w:tcW w:w="3261" w:type="dxa"/>
          </w:tcPr>
          <w:p w:rsidR="000A73BE" w:rsidRPr="00B91082" w:rsidRDefault="000A73BE" w:rsidP="0002609D">
            <w:pPr>
              <w:spacing w:line="360" w:lineRule="auto"/>
              <w:jc w:val="left"/>
              <w:rPr>
                <w:sz w:val="24"/>
                <w:szCs w:val="24"/>
              </w:rPr>
            </w:pPr>
            <w:r w:rsidRPr="00094DC5">
              <w:rPr>
                <w:sz w:val="24"/>
                <w:szCs w:val="24"/>
              </w:rPr>
              <w:t>MenuItem_MouseEnter</w:t>
            </w:r>
          </w:p>
        </w:tc>
        <w:tc>
          <w:tcPr>
            <w:tcW w:w="4938" w:type="dxa"/>
          </w:tcPr>
          <w:p w:rsidR="000A73BE" w:rsidRPr="00B91082" w:rsidRDefault="000A73BE" w:rsidP="0002609D">
            <w:pPr>
              <w:spacing w:line="360" w:lineRule="auto"/>
              <w:jc w:val="left"/>
              <w:rPr>
                <w:sz w:val="24"/>
                <w:szCs w:val="24"/>
              </w:rPr>
            </w:pPr>
            <w:r w:rsidRPr="00094DC5">
              <w:rPr>
                <w:sz w:val="24"/>
                <w:szCs w:val="24"/>
              </w:rPr>
              <w:t>Обработчик события нав</w:t>
            </w:r>
            <w:r>
              <w:rPr>
                <w:sz w:val="24"/>
                <w:szCs w:val="24"/>
              </w:rPr>
              <w:t>е</w:t>
            </w:r>
            <w:r w:rsidRPr="00094DC5">
              <w:rPr>
                <w:sz w:val="24"/>
                <w:szCs w:val="24"/>
              </w:rPr>
              <w:t>дения курсора на элемент главного меню, который выводит подсказку элемента в строку состояния</w:t>
            </w:r>
          </w:p>
        </w:tc>
      </w:tr>
      <w:tr w:rsidR="000A73BE" w:rsidRPr="00B91082" w:rsidTr="00D04CC6">
        <w:tc>
          <w:tcPr>
            <w:tcW w:w="1701" w:type="dxa"/>
            <w:vMerge/>
            <w:tcBorders>
              <w:bottom w:val="nil"/>
            </w:tcBorders>
          </w:tcPr>
          <w:p w:rsidR="000A73BE" w:rsidRPr="00B91082" w:rsidRDefault="000A73BE" w:rsidP="0002609D">
            <w:pPr>
              <w:spacing w:line="360" w:lineRule="auto"/>
              <w:jc w:val="left"/>
              <w:rPr>
                <w:sz w:val="24"/>
                <w:szCs w:val="24"/>
              </w:rPr>
            </w:pPr>
          </w:p>
        </w:tc>
        <w:tc>
          <w:tcPr>
            <w:tcW w:w="3261" w:type="dxa"/>
            <w:tcBorders>
              <w:bottom w:val="nil"/>
            </w:tcBorders>
          </w:tcPr>
          <w:p w:rsidR="000A73BE" w:rsidRPr="00B91082" w:rsidRDefault="000A73BE" w:rsidP="0002609D">
            <w:pPr>
              <w:spacing w:line="360" w:lineRule="auto"/>
              <w:jc w:val="left"/>
              <w:rPr>
                <w:sz w:val="24"/>
                <w:szCs w:val="24"/>
              </w:rPr>
            </w:pPr>
            <w:r w:rsidRPr="00094DC5">
              <w:rPr>
                <w:sz w:val="24"/>
                <w:szCs w:val="24"/>
              </w:rPr>
              <w:t>SubscribeMenuItems</w:t>
            </w:r>
          </w:p>
        </w:tc>
        <w:tc>
          <w:tcPr>
            <w:tcW w:w="4938" w:type="dxa"/>
            <w:tcBorders>
              <w:bottom w:val="nil"/>
            </w:tcBorders>
          </w:tcPr>
          <w:p w:rsidR="000A73BE" w:rsidRPr="00B91082" w:rsidRDefault="000A73BE" w:rsidP="0002609D">
            <w:pPr>
              <w:spacing w:line="360" w:lineRule="auto"/>
              <w:jc w:val="left"/>
              <w:rPr>
                <w:sz w:val="24"/>
                <w:szCs w:val="24"/>
              </w:rPr>
            </w:pPr>
            <w:r w:rsidRPr="00094DC5">
              <w:rPr>
                <w:sz w:val="24"/>
                <w:szCs w:val="24"/>
              </w:rPr>
              <w:t>Подписка элементов главного меню и панели элементов на события наведения и выхода курсора для отображения подсказок в строке состояния</w:t>
            </w:r>
          </w:p>
        </w:tc>
      </w:tr>
    </w:tbl>
    <w:p w:rsidR="0017017D" w:rsidRDefault="0017017D"/>
    <w:p w:rsidR="0017017D" w:rsidRDefault="0017017D">
      <w:pPr>
        <w:widowControl/>
        <w:spacing w:line="360" w:lineRule="auto"/>
        <w:ind w:firstLine="851"/>
        <w:jc w:val="both"/>
      </w:pPr>
      <w:r>
        <w:br w:type="page"/>
      </w:r>
    </w:p>
    <w:p w:rsidR="0017017D" w:rsidRDefault="0017017D" w:rsidP="0017017D">
      <w:pPr>
        <w:spacing w:line="360" w:lineRule="auto"/>
        <w:ind w:firstLine="851"/>
        <w:jc w:val="both"/>
        <w:rPr>
          <w:sz w:val="28"/>
        </w:rPr>
      </w:pPr>
      <w:r>
        <w:rPr>
          <w:sz w:val="28"/>
        </w:rPr>
        <w:lastRenderedPageBreak/>
        <w:t>Продолжение таблицы 55</w:t>
      </w:r>
    </w:p>
    <w:tbl>
      <w:tblPr>
        <w:tblStyle w:val="ac"/>
        <w:tblW w:w="0" w:type="auto"/>
        <w:tblInd w:w="108" w:type="dxa"/>
        <w:tblLayout w:type="fixed"/>
        <w:tblLook w:val="04A0" w:firstRow="1" w:lastRow="0" w:firstColumn="1" w:lastColumn="0" w:noHBand="0" w:noVBand="1"/>
      </w:tblPr>
      <w:tblGrid>
        <w:gridCol w:w="1701"/>
        <w:gridCol w:w="3261"/>
        <w:gridCol w:w="4938"/>
      </w:tblGrid>
      <w:tr w:rsidR="0017017D" w:rsidRPr="0012231A" w:rsidTr="00F94728">
        <w:tc>
          <w:tcPr>
            <w:tcW w:w="1701" w:type="dxa"/>
          </w:tcPr>
          <w:p w:rsidR="0017017D" w:rsidRPr="0012231A" w:rsidRDefault="0017017D" w:rsidP="00181448">
            <w:pPr>
              <w:spacing w:line="360" w:lineRule="auto"/>
              <w:jc w:val="center"/>
              <w:rPr>
                <w:b/>
                <w:sz w:val="24"/>
                <w:szCs w:val="24"/>
              </w:rPr>
            </w:pPr>
            <w:r w:rsidRPr="0012231A">
              <w:rPr>
                <w:b/>
                <w:sz w:val="24"/>
                <w:szCs w:val="24"/>
              </w:rPr>
              <w:t>Имя модуля</w:t>
            </w:r>
          </w:p>
        </w:tc>
        <w:tc>
          <w:tcPr>
            <w:tcW w:w="3261" w:type="dxa"/>
          </w:tcPr>
          <w:p w:rsidR="0017017D" w:rsidRPr="0012231A" w:rsidRDefault="0017017D" w:rsidP="00181448">
            <w:pPr>
              <w:spacing w:line="360" w:lineRule="auto"/>
              <w:jc w:val="center"/>
              <w:rPr>
                <w:b/>
                <w:sz w:val="24"/>
                <w:szCs w:val="24"/>
              </w:rPr>
            </w:pPr>
            <w:r w:rsidRPr="0012231A">
              <w:rPr>
                <w:b/>
                <w:sz w:val="24"/>
                <w:szCs w:val="24"/>
              </w:rPr>
              <w:t>Имя процедуры (функции)</w:t>
            </w:r>
          </w:p>
        </w:tc>
        <w:tc>
          <w:tcPr>
            <w:tcW w:w="4938" w:type="dxa"/>
          </w:tcPr>
          <w:p w:rsidR="0017017D" w:rsidRPr="0012231A" w:rsidRDefault="0017017D" w:rsidP="00181448">
            <w:pPr>
              <w:spacing w:line="360" w:lineRule="auto"/>
              <w:jc w:val="center"/>
              <w:rPr>
                <w:b/>
                <w:sz w:val="24"/>
                <w:szCs w:val="24"/>
              </w:rPr>
            </w:pPr>
            <w:r w:rsidRPr="0012231A">
              <w:rPr>
                <w:b/>
                <w:sz w:val="24"/>
                <w:szCs w:val="24"/>
              </w:rPr>
              <w:t>Назначение процедуры (функции)</w:t>
            </w:r>
          </w:p>
        </w:tc>
      </w:tr>
      <w:tr w:rsidR="000A73BE" w:rsidRPr="00B91082" w:rsidTr="00F94728">
        <w:tc>
          <w:tcPr>
            <w:tcW w:w="1701" w:type="dxa"/>
            <w:vMerge w:val="restart"/>
          </w:tcPr>
          <w:p w:rsidR="000A73BE" w:rsidRPr="00B91082" w:rsidRDefault="00232B45" w:rsidP="0002609D">
            <w:pPr>
              <w:spacing w:line="360" w:lineRule="auto"/>
              <w:jc w:val="left"/>
              <w:rPr>
                <w:sz w:val="24"/>
                <w:szCs w:val="24"/>
              </w:rPr>
            </w:pPr>
            <w:r w:rsidRPr="00094DC5">
              <w:rPr>
                <w:sz w:val="24"/>
                <w:szCs w:val="24"/>
              </w:rPr>
              <w:t>PlanningSchedule.cs</w:t>
            </w:r>
          </w:p>
        </w:tc>
        <w:tc>
          <w:tcPr>
            <w:tcW w:w="3261" w:type="dxa"/>
          </w:tcPr>
          <w:p w:rsidR="000A73BE" w:rsidRPr="00B91082" w:rsidRDefault="000A73BE" w:rsidP="0002609D">
            <w:pPr>
              <w:spacing w:line="360" w:lineRule="auto"/>
              <w:jc w:val="left"/>
              <w:rPr>
                <w:sz w:val="24"/>
                <w:szCs w:val="24"/>
              </w:rPr>
            </w:pPr>
            <w:r w:rsidRPr="00094DC5">
              <w:rPr>
                <w:sz w:val="24"/>
                <w:szCs w:val="24"/>
              </w:rPr>
              <w:t>SubScribeChildMenuItems</w:t>
            </w:r>
          </w:p>
        </w:tc>
        <w:tc>
          <w:tcPr>
            <w:tcW w:w="4938" w:type="dxa"/>
          </w:tcPr>
          <w:p w:rsidR="000A73BE" w:rsidRPr="00B91082" w:rsidRDefault="000A73BE" w:rsidP="0002609D">
            <w:pPr>
              <w:spacing w:line="360" w:lineRule="auto"/>
              <w:jc w:val="left"/>
              <w:rPr>
                <w:sz w:val="24"/>
                <w:szCs w:val="24"/>
              </w:rPr>
            </w:pPr>
            <w:r w:rsidRPr="00094DC5">
              <w:rPr>
                <w:sz w:val="24"/>
                <w:szCs w:val="24"/>
              </w:rPr>
              <w:t>Подписка дочерних элементов главного меню на события наведения и выхода курсора для отображения подсказок в строке состояния</w:t>
            </w:r>
          </w:p>
        </w:tc>
      </w:tr>
      <w:tr w:rsidR="000A73BE" w:rsidRPr="00B91082" w:rsidTr="00F94728">
        <w:tc>
          <w:tcPr>
            <w:tcW w:w="1701" w:type="dxa"/>
            <w:vMerge/>
          </w:tcPr>
          <w:p w:rsidR="000A73BE" w:rsidRPr="00B91082" w:rsidRDefault="000A73BE" w:rsidP="0002609D">
            <w:pPr>
              <w:spacing w:line="360" w:lineRule="auto"/>
              <w:jc w:val="left"/>
              <w:rPr>
                <w:sz w:val="24"/>
                <w:szCs w:val="24"/>
              </w:rPr>
            </w:pPr>
          </w:p>
        </w:tc>
        <w:tc>
          <w:tcPr>
            <w:tcW w:w="3261" w:type="dxa"/>
          </w:tcPr>
          <w:p w:rsidR="000A73BE" w:rsidRPr="00B91082" w:rsidRDefault="000A73BE" w:rsidP="0002609D">
            <w:pPr>
              <w:spacing w:line="360" w:lineRule="auto"/>
              <w:jc w:val="left"/>
              <w:rPr>
                <w:sz w:val="24"/>
                <w:szCs w:val="24"/>
              </w:rPr>
            </w:pPr>
            <w:r w:rsidRPr="00623CFE">
              <w:rPr>
                <w:sz w:val="24"/>
                <w:szCs w:val="24"/>
              </w:rPr>
              <w:t>scheduleItemBindingSource_CurrentChanged</w:t>
            </w:r>
          </w:p>
        </w:tc>
        <w:tc>
          <w:tcPr>
            <w:tcW w:w="4938" w:type="dxa"/>
          </w:tcPr>
          <w:p w:rsidR="000A73BE" w:rsidRPr="00B91082" w:rsidRDefault="000A73BE" w:rsidP="0002609D">
            <w:pPr>
              <w:spacing w:line="360" w:lineRule="auto"/>
              <w:jc w:val="left"/>
              <w:rPr>
                <w:sz w:val="24"/>
                <w:szCs w:val="24"/>
              </w:rPr>
            </w:pPr>
            <w:r w:rsidRPr="00623CFE">
              <w:rPr>
                <w:sz w:val="24"/>
                <w:szCs w:val="24"/>
              </w:rPr>
              <w:t>Обработчик события изменения текущего элемента в источнике данных позиций расписания обслуживания</w:t>
            </w:r>
          </w:p>
        </w:tc>
      </w:tr>
      <w:tr w:rsidR="000A73BE" w:rsidRPr="00B91082" w:rsidTr="00F94728">
        <w:tc>
          <w:tcPr>
            <w:tcW w:w="1701" w:type="dxa"/>
            <w:vMerge/>
          </w:tcPr>
          <w:p w:rsidR="000A73BE" w:rsidRPr="00B91082" w:rsidRDefault="000A73BE" w:rsidP="0002609D">
            <w:pPr>
              <w:spacing w:line="360" w:lineRule="auto"/>
              <w:jc w:val="left"/>
              <w:rPr>
                <w:sz w:val="24"/>
                <w:szCs w:val="24"/>
              </w:rPr>
            </w:pPr>
          </w:p>
        </w:tc>
        <w:tc>
          <w:tcPr>
            <w:tcW w:w="3261" w:type="dxa"/>
          </w:tcPr>
          <w:p w:rsidR="000A73BE" w:rsidRPr="00B91082" w:rsidRDefault="000A73BE" w:rsidP="0002609D">
            <w:pPr>
              <w:spacing w:line="360" w:lineRule="auto"/>
              <w:jc w:val="left"/>
              <w:rPr>
                <w:sz w:val="24"/>
                <w:szCs w:val="24"/>
              </w:rPr>
            </w:pPr>
            <w:r w:rsidRPr="00623CFE">
              <w:rPr>
                <w:sz w:val="24"/>
                <w:szCs w:val="24"/>
              </w:rPr>
              <w:t>новаяПозицияToolStripMenuItem_Click</w:t>
            </w:r>
          </w:p>
        </w:tc>
        <w:tc>
          <w:tcPr>
            <w:tcW w:w="4938" w:type="dxa"/>
          </w:tcPr>
          <w:p w:rsidR="000A73BE" w:rsidRPr="00B91082" w:rsidRDefault="000A73BE" w:rsidP="0002609D">
            <w:pPr>
              <w:spacing w:line="360" w:lineRule="auto"/>
              <w:jc w:val="left"/>
              <w:rPr>
                <w:sz w:val="24"/>
                <w:szCs w:val="24"/>
              </w:rPr>
            </w:pPr>
            <w:r w:rsidRPr="00623CFE">
              <w:rPr>
                <w:sz w:val="24"/>
                <w:szCs w:val="24"/>
              </w:rPr>
              <w:t>Обработчик события нажатия клавиши мыши на элемент главного меню, выполняет переход на форму добавления новой позиции расписания обслуживания</w:t>
            </w:r>
          </w:p>
        </w:tc>
      </w:tr>
      <w:tr w:rsidR="000A73BE" w:rsidRPr="00B91082" w:rsidTr="00F94728">
        <w:tc>
          <w:tcPr>
            <w:tcW w:w="1701" w:type="dxa"/>
            <w:vMerge/>
          </w:tcPr>
          <w:p w:rsidR="000A73BE" w:rsidRPr="00B91082" w:rsidRDefault="000A73BE" w:rsidP="0002609D">
            <w:pPr>
              <w:spacing w:line="360" w:lineRule="auto"/>
              <w:jc w:val="left"/>
              <w:rPr>
                <w:sz w:val="24"/>
                <w:szCs w:val="24"/>
              </w:rPr>
            </w:pPr>
          </w:p>
        </w:tc>
        <w:tc>
          <w:tcPr>
            <w:tcW w:w="3261" w:type="dxa"/>
          </w:tcPr>
          <w:p w:rsidR="000A73BE" w:rsidRPr="00B91082" w:rsidRDefault="000A73BE" w:rsidP="0002609D">
            <w:pPr>
              <w:spacing w:line="360" w:lineRule="auto"/>
              <w:jc w:val="left"/>
              <w:rPr>
                <w:sz w:val="24"/>
                <w:szCs w:val="24"/>
              </w:rPr>
            </w:pPr>
            <w:r w:rsidRPr="00623CFE">
              <w:rPr>
                <w:sz w:val="24"/>
                <w:szCs w:val="24"/>
              </w:rPr>
              <w:t>редактироватьВыбраннуюПозициюToolStripMenuItem_Click</w:t>
            </w:r>
          </w:p>
        </w:tc>
        <w:tc>
          <w:tcPr>
            <w:tcW w:w="4938" w:type="dxa"/>
          </w:tcPr>
          <w:p w:rsidR="000A73BE" w:rsidRPr="00B91082" w:rsidRDefault="000A73BE" w:rsidP="0002609D">
            <w:pPr>
              <w:spacing w:line="360" w:lineRule="auto"/>
              <w:jc w:val="left"/>
              <w:rPr>
                <w:sz w:val="24"/>
                <w:szCs w:val="24"/>
              </w:rPr>
            </w:pPr>
            <w:r w:rsidRPr="00623CFE">
              <w:rPr>
                <w:sz w:val="24"/>
                <w:szCs w:val="24"/>
              </w:rPr>
              <w:t>Обработчик события нажатия клавиши мыши на элемент главного меню, который выполняет переход на форму редактирования выбранной позиции расписания обслуживания</w:t>
            </w:r>
          </w:p>
        </w:tc>
      </w:tr>
      <w:tr w:rsidR="000A73BE" w:rsidRPr="00B91082" w:rsidTr="00F94728">
        <w:tc>
          <w:tcPr>
            <w:tcW w:w="1701" w:type="dxa"/>
            <w:vMerge/>
          </w:tcPr>
          <w:p w:rsidR="000A73BE" w:rsidRPr="00B91082" w:rsidRDefault="000A73BE" w:rsidP="0002609D">
            <w:pPr>
              <w:spacing w:line="360" w:lineRule="auto"/>
              <w:jc w:val="left"/>
              <w:rPr>
                <w:sz w:val="24"/>
                <w:szCs w:val="24"/>
              </w:rPr>
            </w:pPr>
          </w:p>
        </w:tc>
        <w:tc>
          <w:tcPr>
            <w:tcW w:w="3261" w:type="dxa"/>
          </w:tcPr>
          <w:p w:rsidR="000A73BE" w:rsidRPr="00B91082" w:rsidRDefault="000A73BE" w:rsidP="0002609D">
            <w:pPr>
              <w:spacing w:line="360" w:lineRule="auto"/>
              <w:jc w:val="left"/>
              <w:rPr>
                <w:sz w:val="24"/>
                <w:szCs w:val="24"/>
              </w:rPr>
            </w:pPr>
            <w:r w:rsidRPr="00623CFE">
              <w:rPr>
                <w:sz w:val="24"/>
                <w:szCs w:val="24"/>
              </w:rPr>
              <w:t>всеЗаписиToolStripMenuItem_Click</w:t>
            </w:r>
          </w:p>
        </w:tc>
        <w:tc>
          <w:tcPr>
            <w:tcW w:w="4938" w:type="dxa"/>
          </w:tcPr>
          <w:p w:rsidR="000A73BE" w:rsidRPr="00B91082" w:rsidRDefault="000A73BE" w:rsidP="0002609D">
            <w:pPr>
              <w:spacing w:line="360" w:lineRule="auto"/>
              <w:jc w:val="left"/>
              <w:rPr>
                <w:sz w:val="24"/>
                <w:szCs w:val="24"/>
              </w:rPr>
            </w:pPr>
            <w:r w:rsidRPr="00623CFE">
              <w:rPr>
                <w:sz w:val="24"/>
                <w:szCs w:val="24"/>
              </w:rPr>
              <w:t>Обработчик события нажатия клавиши мыши на элемент главного меню, который совершает показ всех позиций расписания обслуживания</w:t>
            </w:r>
          </w:p>
        </w:tc>
      </w:tr>
      <w:tr w:rsidR="000A73BE" w:rsidRPr="00B91082" w:rsidTr="00F94728">
        <w:tc>
          <w:tcPr>
            <w:tcW w:w="1701" w:type="dxa"/>
            <w:vMerge/>
          </w:tcPr>
          <w:p w:rsidR="000A73BE" w:rsidRPr="00B91082" w:rsidRDefault="000A73BE" w:rsidP="0002609D">
            <w:pPr>
              <w:spacing w:line="360" w:lineRule="auto"/>
              <w:jc w:val="left"/>
              <w:rPr>
                <w:sz w:val="24"/>
                <w:szCs w:val="24"/>
              </w:rPr>
            </w:pPr>
          </w:p>
        </w:tc>
        <w:tc>
          <w:tcPr>
            <w:tcW w:w="3261" w:type="dxa"/>
          </w:tcPr>
          <w:p w:rsidR="000A73BE" w:rsidRPr="00B91082" w:rsidRDefault="000A73BE" w:rsidP="0002609D">
            <w:pPr>
              <w:spacing w:line="360" w:lineRule="auto"/>
              <w:jc w:val="left"/>
              <w:rPr>
                <w:sz w:val="24"/>
                <w:szCs w:val="24"/>
              </w:rPr>
            </w:pPr>
            <w:r w:rsidRPr="00623CFE">
              <w:rPr>
                <w:sz w:val="24"/>
                <w:szCs w:val="24"/>
              </w:rPr>
              <w:t>запланированныеToolStripMenuItem_Click</w:t>
            </w:r>
          </w:p>
        </w:tc>
        <w:tc>
          <w:tcPr>
            <w:tcW w:w="4938" w:type="dxa"/>
          </w:tcPr>
          <w:p w:rsidR="000A73BE" w:rsidRPr="00B91082" w:rsidRDefault="000A73BE" w:rsidP="0002609D">
            <w:pPr>
              <w:spacing w:line="360" w:lineRule="auto"/>
              <w:jc w:val="left"/>
              <w:rPr>
                <w:sz w:val="24"/>
                <w:szCs w:val="24"/>
              </w:rPr>
            </w:pPr>
            <w:r w:rsidRPr="00623CFE">
              <w:rPr>
                <w:sz w:val="24"/>
                <w:szCs w:val="24"/>
              </w:rPr>
              <w:t>Обработчик события нажатия клавиши мыши на элемент главного меню, совершает отбор запланированных позиций расписания обслуживания</w:t>
            </w:r>
          </w:p>
        </w:tc>
      </w:tr>
      <w:tr w:rsidR="000A73BE" w:rsidRPr="00B91082" w:rsidTr="00F94728">
        <w:tc>
          <w:tcPr>
            <w:tcW w:w="1701" w:type="dxa"/>
            <w:vMerge/>
          </w:tcPr>
          <w:p w:rsidR="000A73BE" w:rsidRPr="00B91082" w:rsidRDefault="000A73BE" w:rsidP="0002609D">
            <w:pPr>
              <w:spacing w:line="360" w:lineRule="auto"/>
              <w:jc w:val="left"/>
              <w:rPr>
                <w:sz w:val="24"/>
                <w:szCs w:val="24"/>
              </w:rPr>
            </w:pPr>
          </w:p>
        </w:tc>
        <w:tc>
          <w:tcPr>
            <w:tcW w:w="3261" w:type="dxa"/>
          </w:tcPr>
          <w:p w:rsidR="000A73BE" w:rsidRPr="00B91082" w:rsidRDefault="000A73BE" w:rsidP="0002609D">
            <w:pPr>
              <w:spacing w:line="360" w:lineRule="auto"/>
              <w:jc w:val="left"/>
              <w:rPr>
                <w:sz w:val="24"/>
                <w:szCs w:val="24"/>
              </w:rPr>
            </w:pPr>
            <w:r w:rsidRPr="00623CFE">
              <w:rPr>
                <w:sz w:val="24"/>
                <w:szCs w:val="24"/>
              </w:rPr>
              <w:t>завершенныеToolStripMenuItem_Click</w:t>
            </w:r>
          </w:p>
        </w:tc>
        <w:tc>
          <w:tcPr>
            <w:tcW w:w="4938" w:type="dxa"/>
          </w:tcPr>
          <w:p w:rsidR="000A73BE" w:rsidRPr="00B91082" w:rsidRDefault="000A73BE" w:rsidP="0002609D">
            <w:pPr>
              <w:spacing w:line="360" w:lineRule="auto"/>
              <w:jc w:val="left"/>
              <w:rPr>
                <w:sz w:val="24"/>
                <w:szCs w:val="24"/>
              </w:rPr>
            </w:pPr>
            <w:r w:rsidRPr="00623CFE">
              <w:rPr>
                <w:sz w:val="24"/>
                <w:szCs w:val="24"/>
              </w:rPr>
              <w:t>Обработчик события нажатия клавиши мыши на элемент главного меню, который совершает отбор завершенных позиций расписания обслуживания</w:t>
            </w:r>
          </w:p>
        </w:tc>
      </w:tr>
      <w:tr w:rsidR="000A73BE" w:rsidRPr="00B91082" w:rsidTr="00D04CC6">
        <w:tc>
          <w:tcPr>
            <w:tcW w:w="1701" w:type="dxa"/>
            <w:vMerge/>
            <w:tcBorders>
              <w:bottom w:val="nil"/>
            </w:tcBorders>
          </w:tcPr>
          <w:p w:rsidR="000A73BE" w:rsidRPr="00B91082" w:rsidRDefault="000A73BE" w:rsidP="0002609D">
            <w:pPr>
              <w:spacing w:line="360" w:lineRule="auto"/>
              <w:jc w:val="left"/>
              <w:rPr>
                <w:sz w:val="24"/>
                <w:szCs w:val="24"/>
              </w:rPr>
            </w:pPr>
          </w:p>
        </w:tc>
        <w:tc>
          <w:tcPr>
            <w:tcW w:w="3261" w:type="dxa"/>
            <w:tcBorders>
              <w:bottom w:val="nil"/>
            </w:tcBorders>
          </w:tcPr>
          <w:p w:rsidR="000A73BE" w:rsidRPr="00B91082" w:rsidRDefault="000A73BE" w:rsidP="0002609D">
            <w:pPr>
              <w:spacing w:line="360" w:lineRule="auto"/>
              <w:jc w:val="left"/>
              <w:rPr>
                <w:sz w:val="24"/>
                <w:szCs w:val="24"/>
              </w:rPr>
            </w:pPr>
            <w:r w:rsidRPr="00623CFE">
              <w:rPr>
                <w:sz w:val="24"/>
                <w:szCs w:val="24"/>
              </w:rPr>
              <w:t>минутыToolStripMenuItem_Click</w:t>
            </w:r>
          </w:p>
        </w:tc>
        <w:tc>
          <w:tcPr>
            <w:tcW w:w="4938" w:type="dxa"/>
            <w:tcBorders>
              <w:bottom w:val="nil"/>
            </w:tcBorders>
          </w:tcPr>
          <w:p w:rsidR="000A73BE" w:rsidRPr="00B91082" w:rsidRDefault="000A73BE" w:rsidP="0002609D">
            <w:pPr>
              <w:spacing w:line="360" w:lineRule="auto"/>
              <w:jc w:val="left"/>
              <w:rPr>
                <w:sz w:val="24"/>
                <w:szCs w:val="24"/>
              </w:rPr>
            </w:pPr>
            <w:r w:rsidRPr="00623CFE">
              <w:rPr>
                <w:sz w:val="24"/>
                <w:szCs w:val="24"/>
              </w:rPr>
              <w:t>Обработчик события нажатия клавиши мыши на элемент главного меню, который меняет формат на минуты длительности позиции обслуживания</w:t>
            </w:r>
          </w:p>
        </w:tc>
      </w:tr>
    </w:tbl>
    <w:p w:rsidR="0017017D" w:rsidRDefault="0017017D" w:rsidP="0017017D">
      <w:pPr>
        <w:spacing w:line="360" w:lineRule="auto"/>
        <w:ind w:firstLine="851"/>
        <w:jc w:val="both"/>
        <w:rPr>
          <w:sz w:val="28"/>
        </w:rPr>
      </w:pPr>
      <w:r>
        <w:rPr>
          <w:sz w:val="28"/>
        </w:rPr>
        <w:lastRenderedPageBreak/>
        <w:t>Продолжение таблицы 55</w:t>
      </w:r>
    </w:p>
    <w:tbl>
      <w:tblPr>
        <w:tblStyle w:val="ac"/>
        <w:tblW w:w="0" w:type="auto"/>
        <w:tblInd w:w="108" w:type="dxa"/>
        <w:tblLayout w:type="fixed"/>
        <w:tblLook w:val="04A0" w:firstRow="1" w:lastRow="0" w:firstColumn="1" w:lastColumn="0" w:noHBand="0" w:noVBand="1"/>
      </w:tblPr>
      <w:tblGrid>
        <w:gridCol w:w="1701"/>
        <w:gridCol w:w="3261"/>
        <w:gridCol w:w="4938"/>
      </w:tblGrid>
      <w:tr w:rsidR="0017017D" w:rsidRPr="0012231A" w:rsidTr="00F94728">
        <w:tc>
          <w:tcPr>
            <w:tcW w:w="1701" w:type="dxa"/>
          </w:tcPr>
          <w:p w:rsidR="0017017D" w:rsidRPr="0012231A" w:rsidRDefault="0017017D" w:rsidP="00181448">
            <w:pPr>
              <w:spacing w:line="360" w:lineRule="auto"/>
              <w:jc w:val="center"/>
              <w:rPr>
                <w:b/>
                <w:sz w:val="24"/>
                <w:szCs w:val="24"/>
              </w:rPr>
            </w:pPr>
            <w:r w:rsidRPr="0012231A">
              <w:rPr>
                <w:b/>
                <w:sz w:val="24"/>
                <w:szCs w:val="24"/>
              </w:rPr>
              <w:t>Имя модуля</w:t>
            </w:r>
          </w:p>
        </w:tc>
        <w:tc>
          <w:tcPr>
            <w:tcW w:w="3261" w:type="dxa"/>
          </w:tcPr>
          <w:p w:rsidR="0017017D" w:rsidRPr="0012231A" w:rsidRDefault="0017017D" w:rsidP="00181448">
            <w:pPr>
              <w:spacing w:line="360" w:lineRule="auto"/>
              <w:jc w:val="center"/>
              <w:rPr>
                <w:b/>
                <w:sz w:val="24"/>
                <w:szCs w:val="24"/>
              </w:rPr>
            </w:pPr>
            <w:r w:rsidRPr="0012231A">
              <w:rPr>
                <w:b/>
                <w:sz w:val="24"/>
                <w:szCs w:val="24"/>
              </w:rPr>
              <w:t>Имя процедуры (функции)</w:t>
            </w:r>
          </w:p>
        </w:tc>
        <w:tc>
          <w:tcPr>
            <w:tcW w:w="4938" w:type="dxa"/>
          </w:tcPr>
          <w:p w:rsidR="0017017D" w:rsidRPr="0012231A" w:rsidRDefault="0017017D" w:rsidP="00181448">
            <w:pPr>
              <w:spacing w:line="360" w:lineRule="auto"/>
              <w:jc w:val="center"/>
              <w:rPr>
                <w:b/>
                <w:sz w:val="24"/>
                <w:szCs w:val="24"/>
              </w:rPr>
            </w:pPr>
            <w:r w:rsidRPr="0012231A">
              <w:rPr>
                <w:b/>
                <w:sz w:val="24"/>
                <w:szCs w:val="24"/>
              </w:rPr>
              <w:t>Назначение процедуры (функции)</w:t>
            </w:r>
          </w:p>
        </w:tc>
      </w:tr>
      <w:tr w:rsidR="000A73BE" w:rsidRPr="00B91082" w:rsidTr="00F94728">
        <w:tc>
          <w:tcPr>
            <w:tcW w:w="1701" w:type="dxa"/>
            <w:vMerge w:val="restart"/>
          </w:tcPr>
          <w:p w:rsidR="000A73BE" w:rsidRPr="00B91082" w:rsidRDefault="00232B45" w:rsidP="0002609D">
            <w:pPr>
              <w:spacing w:line="360" w:lineRule="auto"/>
              <w:jc w:val="left"/>
              <w:rPr>
                <w:sz w:val="24"/>
                <w:szCs w:val="24"/>
              </w:rPr>
            </w:pPr>
            <w:r w:rsidRPr="00094DC5">
              <w:rPr>
                <w:sz w:val="24"/>
                <w:szCs w:val="24"/>
              </w:rPr>
              <w:t>PlanningSchedule.cs</w:t>
            </w:r>
          </w:p>
        </w:tc>
        <w:tc>
          <w:tcPr>
            <w:tcW w:w="3261" w:type="dxa"/>
          </w:tcPr>
          <w:p w:rsidR="000A73BE" w:rsidRPr="00B91082" w:rsidRDefault="000A73BE" w:rsidP="0002609D">
            <w:pPr>
              <w:spacing w:line="360" w:lineRule="auto"/>
              <w:jc w:val="left"/>
              <w:rPr>
                <w:sz w:val="24"/>
                <w:szCs w:val="24"/>
              </w:rPr>
            </w:pPr>
            <w:r w:rsidRPr="00623CFE">
              <w:rPr>
                <w:sz w:val="24"/>
                <w:szCs w:val="24"/>
              </w:rPr>
              <w:t>часыToolStripMenuItem_Click</w:t>
            </w:r>
          </w:p>
        </w:tc>
        <w:tc>
          <w:tcPr>
            <w:tcW w:w="4938" w:type="dxa"/>
          </w:tcPr>
          <w:p w:rsidR="000A73BE" w:rsidRPr="00B91082" w:rsidRDefault="000A73BE" w:rsidP="0002609D">
            <w:pPr>
              <w:spacing w:line="360" w:lineRule="auto"/>
              <w:jc w:val="left"/>
              <w:rPr>
                <w:sz w:val="24"/>
                <w:szCs w:val="24"/>
              </w:rPr>
            </w:pPr>
            <w:r w:rsidRPr="00623CFE">
              <w:rPr>
                <w:sz w:val="24"/>
                <w:szCs w:val="24"/>
              </w:rPr>
              <w:t>Обработчик события нажатия клавиши мыши на элемент главного меню, который меняет формат на часы длительности позиции обслуживания</w:t>
            </w:r>
          </w:p>
        </w:tc>
      </w:tr>
      <w:tr w:rsidR="000A73BE" w:rsidRPr="00B91082" w:rsidTr="00F94728">
        <w:tc>
          <w:tcPr>
            <w:tcW w:w="1701" w:type="dxa"/>
            <w:vMerge/>
          </w:tcPr>
          <w:p w:rsidR="000A73BE" w:rsidRPr="00B91082" w:rsidRDefault="000A73BE" w:rsidP="0002609D">
            <w:pPr>
              <w:spacing w:line="360" w:lineRule="auto"/>
              <w:jc w:val="left"/>
              <w:rPr>
                <w:sz w:val="24"/>
                <w:szCs w:val="24"/>
              </w:rPr>
            </w:pPr>
          </w:p>
        </w:tc>
        <w:tc>
          <w:tcPr>
            <w:tcW w:w="3261" w:type="dxa"/>
          </w:tcPr>
          <w:p w:rsidR="000A73BE" w:rsidRPr="00B91082" w:rsidRDefault="000A73BE" w:rsidP="0002609D">
            <w:pPr>
              <w:spacing w:line="360" w:lineRule="auto"/>
              <w:jc w:val="left"/>
              <w:rPr>
                <w:sz w:val="24"/>
                <w:szCs w:val="24"/>
              </w:rPr>
            </w:pPr>
            <w:r w:rsidRPr="00623CFE">
              <w:rPr>
                <w:sz w:val="24"/>
                <w:szCs w:val="24"/>
              </w:rPr>
              <w:t>удалитьВыбраннуюПозициюToolStripMenuItem_Click</w:t>
            </w:r>
          </w:p>
        </w:tc>
        <w:tc>
          <w:tcPr>
            <w:tcW w:w="4938" w:type="dxa"/>
          </w:tcPr>
          <w:p w:rsidR="000A73BE" w:rsidRPr="00B91082" w:rsidRDefault="000A73BE" w:rsidP="0002609D">
            <w:pPr>
              <w:spacing w:line="360" w:lineRule="auto"/>
              <w:jc w:val="left"/>
              <w:rPr>
                <w:sz w:val="24"/>
                <w:szCs w:val="24"/>
              </w:rPr>
            </w:pPr>
            <w:r w:rsidRPr="00623CFE">
              <w:rPr>
                <w:sz w:val="24"/>
                <w:szCs w:val="24"/>
              </w:rPr>
              <w:t>Обработчик события нажатия клавиши мыши на элемент главного меню, который осуществляет удаление выбранной позиции расписания обслуживания</w:t>
            </w:r>
          </w:p>
        </w:tc>
      </w:tr>
      <w:tr w:rsidR="00B21FE6" w:rsidRPr="00B91082" w:rsidTr="00F94728">
        <w:tc>
          <w:tcPr>
            <w:tcW w:w="1701" w:type="dxa"/>
            <w:vMerge w:val="restart"/>
          </w:tcPr>
          <w:p w:rsidR="00B21FE6" w:rsidRPr="00B91082" w:rsidRDefault="00B21FE6" w:rsidP="0002609D">
            <w:pPr>
              <w:spacing w:line="360" w:lineRule="auto"/>
              <w:jc w:val="left"/>
              <w:rPr>
                <w:sz w:val="24"/>
                <w:szCs w:val="24"/>
              </w:rPr>
            </w:pPr>
            <w:r w:rsidRPr="00596096">
              <w:rPr>
                <w:sz w:val="24"/>
                <w:szCs w:val="24"/>
              </w:rPr>
              <w:t>EquipmentIdleMenu.cs</w:t>
            </w:r>
          </w:p>
        </w:tc>
        <w:tc>
          <w:tcPr>
            <w:tcW w:w="3261" w:type="dxa"/>
          </w:tcPr>
          <w:p w:rsidR="00B21FE6" w:rsidRPr="00B91082" w:rsidRDefault="00B21FE6" w:rsidP="0002609D">
            <w:pPr>
              <w:spacing w:line="360" w:lineRule="auto"/>
              <w:jc w:val="left"/>
              <w:rPr>
                <w:sz w:val="24"/>
                <w:szCs w:val="24"/>
              </w:rPr>
            </w:pPr>
            <w:r w:rsidRPr="00FF7307">
              <w:rPr>
                <w:sz w:val="24"/>
                <w:szCs w:val="24"/>
              </w:rPr>
              <w:t>EquipmentIdleMenu</w:t>
            </w:r>
          </w:p>
        </w:tc>
        <w:tc>
          <w:tcPr>
            <w:tcW w:w="4938" w:type="dxa"/>
          </w:tcPr>
          <w:p w:rsidR="00B21FE6" w:rsidRPr="00B91082" w:rsidRDefault="00B21FE6" w:rsidP="0002609D">
            <w:pPr>
              <w:spacing w:line="360" w:lineRule="auto"/>
              <w:jc w:val="left"/>
              <w:rPr>
                <w:sz w:val="24"/>
                <w:szCs w:val="24"/>
              </w:rPr>
            </w:pPr>
            <w:r w:rsidRPr="00B25B58">
              <w:rPr>
                <w:sz w:val="24"/>
                <w:szCs w:val="24"/>
              </w:rPr>
              <w:t>Конструктор формы меню простоя оборудования</w:t>
            </w:r>
          </w:p>
        </w:tc>
      </w:tr>
      <w:tr w:rsidR="00B21FE6" w:rsidRPr="00B91082" w:rsidTr="00F94728">
        <w:tc>
          <w:tcPr>
            <w:tcW w:w="1701" w:type="dxa"/>
            <w:vMerge/>
          </w:tcPr>
          <w:p w:rsidR="00B21FE6" w:rsidRPr="00B91082" w:rsidRDefault="00B21FE6" w:rsidP="0002609D">
            <w:pPr>
              <w:spacing w:line="360" w:lineRule="auto"/>
              <w:jc w:val="left"/>
              <w:rPr>
                <w:sz w:val="24"/>
                <w:szCs w:val="24"/>
              </w:rPr>
            </w:pPr>
          </w:p>
        </w:tc>
        <w:tc>
          <w:tcPr>
            <w:tcW w:w="3261" w:type="dxa"/>
          </w:tcPr>
          <w:p w:rsidR="00B21FE6" w:rsidRPr="00B91082" w:rsidRDefault="00B21FE6" w:rsidP="0002609D">
            <w:pPr>
              <w:spacing w:line="360" w:lineRule="auto"/>
              <w:jc w:val="left"/>
              <w:rPr>
                <w:sz w:val="24"/>
                <w:szCs w:val="24"/>
              </w:rPr>
            </w:pPr>
            <w:r w:rsidRPr="00FF7307">
              <w:rPr>
                <w:sz w:val="24"/>
                <w:szCs w:val="24"/>
              </w:rPr>
              <w:t>MenuItem_MouseLeave</w:t>
            </w:r>
          </w:p>
        </w:tc>
        <w:tc>
          <w:tcPr>
            <w:tcW w:w="4938" w:type="dxa"/>
          </w:tcPr>
          <w:p w:rsidR="00B21FE6" w:rsidRPr="00B91082" w:rsidRDefault="00B21FE6" w:rsidP="0002609D">
            <w:pPr>
              <w:spacing w:line="360" w:lineRule="auto"/>
              <w:jc w:val="left"/>
              <w:rPr>
                <w:sz w:val="24"/>
                <w:szCs w:val="24"/>
              </w:rPr>
            </w:pPr>
            <w:r w:rsidRPr="00FF7307">
              <w:rPr>
                <w:sz w:val="24"/>
                <w:szCs w:val="24"/>
              </w:rPr>
              <w:t>Обработчик события выхода курсора из элемента главного меню, который очищает область в строке состояния</w:t>
            </w:r>
          </w:p>
        </w:tc>
      </w:tr>
      <w:tr w:rsidR="00B21FE6" w:rsidRPr="00B91082" w:rsidTr="00F94728">
        <w:tc>
          <w:tcPr>
            <w:tcW w:w="1701" w:type="dxa"/>
            <w:vMerge/>
          </w:tcPr>
          <w:p w:rsidR="00B21FE6" w:rsidRPr="00B91082" w:rsidRDefault="00B21FE6" w:rsidP="0002609D">
            <w:pPr>
              <w:spacing w:line="360" w:lineRule="auto"/>
              <w:jc w:val="left"/>
              <w:rPr>
                <w:sz w:val="24"/>
                <w:szCs w:val="24"/>
              </w:rPr>
            </w:pPr>
          </w:p>
        </w:tc>
        <w:tc>
          <w:tcPr>
            <w:tcW w:w="3261" w:type="dxa"/>
          </w:tcPr>
          <w:p w:rsidR="00B21FE6" w:rsidRPr="00B91082" w:rsidRDefault="00B21FE6" w:rsidP="0002609D">
            <w:pPr>
              <w:spacing w:line="360" w:lineRule="auto"/>
              <w:jc w:val="left"/>
              <w:rPr>
                <w:sz w:val="24"/>
                <w:szCs w:val="24"/>
              </w:rPr>
            </w:pPr>
            <w:r w:rsidRPr="00FF7307">
              <w:rPr>
                <w:sz w:val="24"/>
                <w:szCs w:val="24"/>
              </w:rPr>
              <w:t>MenuItem_MouseEnter</w:t>
            </w:r>
          </w:p>
        </w:tc>
        <w:tc>
          <w:tcPr>
            <w:tcW w:w="4938" w:type="dxa"/>
          </w:tcPr>
          <w:p w:rsidR="00B21FE6" w:rsidRPr="00B91082" w:rsidRDefault="00B21FE6" w:rsidP="0002609D">
            <w:pPr>
              <w:spacing w:line="360" w:lineRule="auto"/>
              <w:jc w:val="left"/>
              <w:rPr>
                <w:sz w:val="24"/>
                <w:szCs w:val="24"/>
              </w:rPr>
            </w:pPr>
            <w:r w:rsidRPr="00FF7307">
              <w:rPr>
                <w:sz w:val="24"/>
                <w:szCs w:val="24"/>
              </w:rPr>
              <w:t>Обработчик события наведения курсора на элемент главного меню, который выводит подсказку элемента в строку состояния</w:t>
            </w:r>
          </w:p>
        </w:tc>
      </w:tr>
      <w:tr w:rsidR="00B21FE6" w:rsidRPr="00B91082" w:rsidTr="00F94728">
        <w:tc>
          <w:tcPr>
            <w:tcW w:w="1701" w:type="dxa"/>
            <w:vMerge/>
          </w:tcPr>
          <w:p w:rsidR="00B21FE6" w:rsidRPr="00B91082" w:rsidRDefault="00B21FE6" w:rsidP="0002609D">
            <w:pPr>
              <w:spacing w:line="360" w:lineRule="auto"/>
              <w:jc w:val="left"/>
              <w:rPr>
                <w:sz w:val="24"/>
                <w:szCs w:val="24"/>
              </w:rPr>
            </w:pPr>
          </w:p>
        </w:tc>
        <w:tc>
          <w:tcPr>
            <w:tcW w:w="3261" w:type="dxa"/>
          </w:tcPr>
          <w:p w:rsidR="00B21FE6" w:rsidRPr="00B91082" w:rsidRDefault="00B21FE6" w:rsidP="0002609D">
            <w:pPr>
              <w:spacing w:line="360" w:lineRule="auto"/>
              <w:jc w:val="left"/>
              <w:rPr>
                <w:sz w:val="24"/>
                <w:szCs w:val="24"/>
              </w:rPr>
            </w:pPr>
            <w:r w:rsidRPr="00FF7307">
              <w:rPr>
                <w:sz w:val="24"/>
                <w:szCs w:val="24"/>
              </w:rPr>
              <w:t>SubscribeMenuItems</w:t>
            </w:r>
          </w:p>
        </w:tc>
        <w:tc>
          <w:tcPr>
            <w:tcW w:w="4938" w:type="dxa"/>
          </w:tcPr>
          <w:p w:rsidR="00B21FE6" w:rsidRPr="00B91082" w:rsidRDefault="00B21FE6" w:rsidP="0002609D">
            <w:pPr>
              <w:spacing w:line="360" w:lineRule="auto"/>
              <w:jc w:val="left"/>
              <w:rPr>
                <w:sz w:val="24"/>
                <w:szCs w:val="24"/>
              </w:rPr>
            </w:pPr>
            <w:r w:rsidRPr="00FF7307">
              <w:rPr>
                <w:sz w:val="24"/>
                <w:szCs w:val="24"/>
              </w:rPr>
              <w:t>Подписка элементов главного меню и панели элементов на события наведения и выхода курсора для отображения подсказок в строке состояния</w:t>
            </w:r>
          </w:p>
        </w:tc>
      </w:tr>
      <w:tr w:rsidR="00B21FE6" w:rsidRPr="00B91082" w:rsidTr="00F94728">
        <w:tc>
          <w:tcPr>
            <w:tcW w:w="1701" w:type="dxa"/>
            <w:vMerge/>
          </w:tcPr>
          <w:p w:rsidR="00B21FE6" w:rsidRPr="00B91082" w:rsidRDefault="00B21FE6" w:rsidP="0002609D">
            <w:pPr>
              <w:spacing w:line="360" w:lineRule="auto"/>
              <w:jc w:val="left"/>
              <w:rPr>
                <w:sz w:val="24"/>
                <w:szCs w:val="24"/>
              </w:rPr>
            </w:pPr>
          </w:p>
        </w:tc>
        <w:tc>
          <w:tcPr>
            <w:tcW w:w="3261" w:type="dxa"/>
          </w:tcPr>
          <w:p w:rsidR="00B21FE6" w:rsidRPr="00B91082" w:rsidRDefault="00B21FE6" w:rsidP="0002609D">
            <w:pPr>
              <w:spacing w:line="360" w:lineRule="auto"/>
              <w:jc w:val="left"/>
              <w:rPr>
                <w:sz w:val="24"/>
                <w:szCs w:val="24"/>
              </w:rPr>
            </w:pPr>
            <w:r w:rsidRPr="00FF7307">
              <w:rPr>
                <w:sz w:val="24"/>
                <w:szCs w:val="24"/>
              </w:rPr>
              <w:t>SubScribeChildMenuItems</w:t>
            </w:r>
          </w:p>
        </w:tc>
        <w:tc>
          <w:tcPr>
            <w:tcW w:w="4938" w:type="dxa"/>
          </w:tcPr>
          <w:p w:rsidR="00B21FE6" w:rsidRPr="00B91082" w:rsidRDefault="00B21FE6" w:rsidP="0002609D">
            <w:pPr>
              <w:spacing w:line="360" w:lineRule="auto"/>
              <w:jc w:val="left"/>
              <w:rPr>
                <w:sz w:val="24"/>
                <w:szCs w:val="24"/>
              </w:rPr>
            </w:pPr>
            <w:r w:rsidRPr="00FF7307">
              <w:rPr>
                <w:sz w:val="24"/>
                <w:szCs w:val="24"/>
              </w:rPr>
              <w:t>Подписка дочерних элементов главного меню на события наведения и выхода курсора для отображения подсказок в строке состояния</w:t>
            </w:r>
          </w:p>
        </w:tc>
      </w:tr>
      <w:tr w:rsidR="00B21FE6" w:rsidRPr="00B91082" w:rsidTr="00F94728">
        <w:tc>
          <w:tcPr>
            <w:tcW w:w="1701" w:type="dxa"/>
            <w:vMerge/>
          </w:tcPr>
          <w:p w:rsidR="00B21FE6" w:rsidRPr="00B91082" w:rsidRDefault="00B21FE6" w:rsidP="0002609D">
            <w:pPr>
              <w:spacing w:line="360" w:lineRule="auto"/>
              <w:jc w:val="left"/>
              <w:rPr>
                <w:sz w:val="24"/>
                <w:szCs w:val="24"/>
              </w:rPr>
            </w:pPr>
          </w:p>
        </w:tc>
        <w:tc>
          <w:tcPr>
            <w:tcW w:w="3261" w:type="dxa"/>
          </w:tcPr>
          <w:p w:rsidR="00B21FE6" w:rsidRPr="00B91082" w:rsidRDefault="00B21FE6" w:rsidP="0002609D">
            <w:pPr>
              <w:spacing w:line="360" w:lineRule="auto"/>
              <w:jc w:val="left"/>
              <w:rPr>
                <w:sz w:val="24"/>
                <w:szCs w:val="24"/>
              </w:rPr>
            </w:pPr>
            <w:r w:rsidRPr="00FF7307">
              <w:rPr>
                <w:sz w:val="24"/>
                <w:szCs w:val="24"/>
              </w:rPr>
              <w:t>BindCollections</w:t>
            </w:r>
          </w:p>
        </w:tc>
        <w:tc>
          <w:tcPr>
            <w:tcW w:w="4938" w:type="dxa"/>
          </w:tcPr>
          <w:p w:rsidR="00B21FE6" w:rsidRPr="00B91082" w:rsidRDefault="00B21FE6" w:rsidP="0002609D">
            <w:pPr>
              <w:spacing w:line="360" w:lineRule="auto"/>
              <w:jc w:val="left"/>
              <w:rPr>
                <w:sz w:val="24"/>
                <w:szCs w:val="24"/>
              </w:rPr>
            </w:pPr>
            <w:r w:rsidRPr="00FF7307">
              <w:rPr>
                <w:sz w:val="24"/>
                <w:szCs w:val="24"/>
              </w:rPr>
              <w:t>Привязка коллекций</w:t>
            </w:r>
          </w:p>
        </w:tc>
      </w:tr>
      <w:tr w:rsidR="00B21FE6" w:rsidRPr="00B91082" w:rsidTr="00F94728">
        <w:tc>
          <w:tcPr>
            <w:tcW w:w="1701" w:type="dxa"/>
            <w:vMerge/>
          </w:tcPr>
          <w:p w:rsidR="00B21FE6" w:rsidRPr="00B91082" w:rsidRDefault="00B21FE6" w:rsidP="0002609D">
            <w:pPr>
              <w:spacing w:line="360" w:lineRule="auto"/>
              <w:jc w:val="left"/>
              <w:rPr>
                <w:sz w:val="24"/>
                <w:szCs w:val="24"/>
              </w:rPr>
            </w:pPr>
          </w:p>
        </w:tc>
        <w:tc>
          <w:tcPr>
            <w:tcW w:w="3261" w:type="dxa"/>
          </w:tcPr>
          <w:p w:rsidR="00B21FE6" w:rsidRPr="00B91082" w:rsidRDefault="00B21FE6" w:rsidP="0002609D">
            <w:pPr>
              <w:spacing w:line="360" w:lineRule="auto"/>
              <w:jc w:val="left"/>
              <w:rPr>
                <w:sz w:val="24"/>
                <w:szCs w:val="24"/>
              </w:rPr>
            </w:pPr>
            <w:r w:rsidRPr="00FF7307">
              <w:rPr>
                <w:sz w:val="24"/>
                <w:szCs w:val="24"/>
              </w:rPr>
              <w:t>UpdateServerIdleItems</w:t>
            </w:r>
          </w:p>
        </w:tc>
        <w:tc>
          <w:tcPr>
            <w:tcW w:w="4938" w:type="dxa"/>
          </w:tcPr>
          <w:p w:rsidR="00B21FE6" w:rsidRPr="00B91082" w:rsidRDefault="00B21FE6" w:rsidP="0002609D">
            <w:pPr>
              <w:spacing w:line="360" w:lineRule="auto"/>
              <w:jc w:val="left"/>
              <w:rPr>
                <w:sz w:val="24"/>
                <w:szCs w:val="24"/>
              </w:rPr>
            </w:pPr>
            <w:r w:rsidRPr="00FF7307">
              <w:rPr>
                <w:sz w:val="24"/>
                <w:szCs w:val="24"/>
              </w:rPr>
              <w:t>Обновление коллекции простоя серверов</w:t>
            </w:r>
          </w:p>
        </w:tc>
      </w:tr>
      <w:tr w:rsidR="00B21FE6" w:rsidRPr="00B91082" w:rsidTr="00F94728">
        <w:tc>
          <w:tcPr>
            <w:tcW w:w="1701" w:type="dxa"/>
            <w:vMerge/>
          </w:tcPr>
          <w:p w:rsidR="00B21FE6" w:rsidRPr="00B91082" w:rsidRDefault="00B21FE6" w:rsidP="0002609D">
            <w:pPr>
              <w:spacing w:line="360" w:lineRule="auto"/>
              <w:jc w:val="left"/>
              <w:rPr>
                <w:sz w:val="24"/>
                <w:szCs w:val="24"/>
              </w:rPr>
            </w:pPr>
          </w:p>
        </w:tc>
        <w:tc>
          <w:tcPr>
            <w:tcW w:w="3261" w:type="dxa"/>
          </w:tcPr>
          <w:p w:rsidR="00B21FE6" w:rsidRPr="00B91082" w:rsidRDefault="00B21FE6" w:rsidP="0002609D">
            <w:pPr>
              <w:spacing w:line="360" w:lineRule="auto"/>
              <w:jc w:val="left"/>
              <w:rPr>
                <w:sz w:val="24"/>
                <w:szCs w:val="24"/>
              </w:rPr>
            </w:pPr>
            <w:r w:rsidRPr="001E359F">
              <w:rPr>
                <w:sz w:val="24"/>
                <w:szCs w:val="24"/>
              </w:rPr>
              <w:t>serverIdleItemBindingSource_CurrentChanged</w:t>
            </w:r>
          </w:p>
        </w:tc>
        <w:tc>
          <w:tcPr>
            <w:tcW w:w="4938" w:type="dxa"/>
          </w:tcPr>
          <w:p w:rsidR="00B21FE6" w:rsidRPr="00B91082" w:rsidRDefault="00B21FE6" w:rsidP="0002609D">
            <w:pPr>
              <w:spacing w:line="360" w:lineRule="auto"/>
              <w:jc w:val="left"/>
              <w:rPr>
                <w:sz w:val="24"/>
                <w:szCs w:val="24"/>
              </w:rPr>
            </w:pPr>
            <w:r w:rsidRPr="001E359F">
              <w:rPr>
                <w:sz w:val="24"/>
                <w:szCs w:val="24"/>
              </w:rPr>
              <w:t>Обработчик события изменения текущего элемента в источнике данных информации о простое сервера</w:t>
            </w:r>
          </w:p>
        </w:tc>
      </w:tr>
      <w:tr w:rsidR="00B21FE6" w:rsidRPr="00B91082" w:rsidTr="00D04CC6">
        <w:tc>
          <w:tcPr>
            <w:tcW w:w="1701" w:type="dxa"/>
            <w:vMerge/>
            <w:tcBorders>
              <w:bottom w:val="nil"/>
            </w:tcBorders>
          </w:tcPr>
          <w:p w:rsidR="00B21FE6" w:rsidRPr="00B91082" w:rsidRDefault="00B21FE6" w:rsidP="0002609D">
            <w:pPr>
              <w:spacing w:line="360" w:lineRule="auto"/>
              <w:jc w:val="left"/>
              <w:rPr>
                <w:sz w:val="24"/>
                <w:szCs w:val="24"/>
              </w:rPr>
            </w:pPr>
          </w:p>
        </w:tc>
        <w:tc>
          <w:tcPr>
            <w:tcW w:w="3261" w:type="dxa"/>
            <w:tcBorders>
              <w:bottom w:val="nil"/>
            </w:tcBorders>
          </w:tcPr>
          <w:p w:rsidR="00B21FE6" w:rsidRPr="00B91082" w:rsidRDefault="00B21FE6" w:rsidP="0002609D">
            <w:pPr>
              <w:spacing w:line="360" w:lineRule="auto"/>
              <w:jc w:val="left"/>
              <w:rPr>
                <w:sz w:val="24"/>
                <w:szCs w:val="24"/>
              </w:rPr>
            </w:pPr>
            <w:r w:rsidRPr="001E359F">
              <w:rPr>
                <w:sz w:val="24"/>
                <w:szCs w:val="24"/>
              </w:rPr>
              <w:t>sANIdleItemBindingSource_CurrentChanged</w:t>
            </w:r>
          </w:p>
        </w:tc>
        <w:tc>
          <w:tcPr>
            <w:tcW w:w="4938" w:type="dxa"/>
            <w:tcBorders>
              <w:bottom w:val="nil"/>
            </w:tcBorders>
          </w:tcPr>
          <w:p w:rsidR="00B21FE6" w:rsidRPr="00B91082" w:rsidRDefault="00B21FE6" w:rsidP="0002609D">
            <w:pPr>
              <w:spacing w:line="360" w:lineRule="auto"/>
              <w:jc w:val="left"/>
              <w:rPr>
                <w:sz w:val="24"/>
                <w:szCs w:val="24"/>
              </w:rPr>
            </w:pPr>
            <w:r w:rsidRPr="001E359F">
              <w:rPr>
                <w:sz w:val="24"/>
                <w:szCs w:val="24"/>
              </w:rPr>
              <w:t>Обработчик события изменения текущего элемента в источнике данных информации о простое хранилища данных</w:t>
            </w:r>
          </w:p>
        </w:tc>
      </w:tr>
    </w:tbl>
    <w:p w:rsidR="0017017D" w:rsidRDefault="0017017D" w:rsidP="0017017D">
      <w:pPr>
        <w:spacing w:line="360" w:lineRule="auto"/>
        <w:ind w:firstLine="851"/>
        <w:jc w:val="both"/>
        <w:rPr>
          <w:sz w:val="28"/>
        </w:rPr>
      </w:pPr>
      <w:r>
        <w:rPr>
          <w:sz w:val="28"/>
        </w:rPr>
        <w:lastRenderedPageBreak/>
        <w:t>Продолжение таблицы 55</w:t>
      </w:r>
    </w:p>
    <w:tbl>
      <w:tblPr>
        <w:tblStyle w:val="ac"/>
        <w:tblW w:w="0" w:type="auto"/>
        <w:tblInd w:w="108" w:type="dxa"/>
        <w:tblLayout w:type="fixed"/>
        <w:tblLook w:val="04A0" w:firstRow="1" w:lastRow="0" w:firstColumn="1" w:lastColumn="0" w:noHBand="0" w:noVBand="1"/>
      </w:tblPr>
      <w:tblGrid>
        <w:gridCol w:w="1701"/>
        <w:gridCol w:w="3261"/>
        <w:gridCol w:w="4938"/>
      </w:tblGrid>
      <w:tr w:rsidR="0017017D" w:rsidRPr="0012231A" w:rsidTr="00F94728">
        <w:tc>
          <w:tcPr>
            <w:tcW w:w="1701" w:type="dxa"/>
          </w:tcPr>
          <w:p w:rsidR="0017017D" w:rsidRPr="0012231A" w:rsidRDefault="0017017D" w:rsidP="00181448">
            <w:pPr>
              <w:spacing w:line="360" w:lineRule="auto"/>
              <w:jc w:val="center"/>
              <w:rPr>
                <w:b/>
                <w:sz w:val="24"/>
                <w:szCs w:val="24"/>
              </w:rPr>
            </w:pPr>
            <w:r w:rsidRPr="0012231A">
              <w:rPr>
                <w:b/>
                <w:sz w:val="24"/>
                <w:szCs w:val="24"/>
              </w:rPr>
              <w:t>Имя модуля</w:t>
            </w:r>
          </w:p>
        </w:tc>
        <w:tc>
          <w:tcPr>
            <w:tcW w:w="3261" w:type="dxa"/>
          </w:tcPr>
          <w:p w:rsidR="0017017D" w:rsidRPr="0012231A" w:rsidRDefault="0017017D" w:rsidP="00181448">
            <w:pPr>
              <w:spacing w:line="360" w:lineRule="auto"/>
              <w:jc w:val="center"/>
              <w:rPr>
                <w:b/>
                <w:sz w:val="24"/>
                <w:szCs w:val="24"/>
              </w:rPr>
            </w:pPr>
            <w:r w:rsidRPr="0012231A">
              <w:rPr>
                <w:b/>
                <w:sz w:val="24"/>
                <w:szCs w:val="24"/>
              </w:rPr>
              <w:t>Имя процедуры (функции)</w:t>
            </w:r>
          </w:p>
        </w:tc>
        <w:tc>
          <w:tcPr>
            <w:tcW w:w="4938" w:type="dxa"/>
          </w:tcPr>
          <w:p w:rsidR="0017017D" w:rsidRPr="0012231A" w:rsidRDefault="0017017D" w:rsidP="00181448">
            <w:pPr>
              <w:spacing w:line="360" w:lineRule="auto"/>
              <w:jc w:val="center"/>
              <w:rPr>
                <w:b/>
                <w:sz w:val="24"/>
                <w:szCs w:val="24"/>
              </w:rPr>
            </w:pPr>
            <w:r w:rsidRPr="0012231A">
              <w:rPr>
                <w:b/>
                <w:sz w:val="24"/>
                <w:szCs w:val="24"/>
              </w:rPr>
              <w:t>Назначение процедуры (функции)</w:t>
            </w:r>
          </w:p>
        </w:tc>
      </w:tr>
      <w:tr w:rsidR="00B21FE6" w:rsidRPr="00B91082" w:rsidTr="00F94728">
        <w:tc>
          <w:tcPr>
            <w:tcW w:w="1701" w:type="dxa"/>
            <w:vMerge w:val="restart"/>
          </w:tcPr>
          <w:p w:rsidR="00B21FE6" w:rsidRPr="00B91082" w:rsidRDefault="00232B45" w:rsidP="0002609D">
            <w:pPr>
              <w:spacing w:line="360" w:lineRule="auto"/>
              <w:jc w:val="left"/>
              <w:rPr>
                <w:sz w:val="24"/>
                <w:szCs w:val="24"/>
              </w:rPr>
            </w:pPr>
            <w:r w:rsidRPr="00596096">
              <w:rPr>
                <w:sz w:val="24"/>
                <w:szCs w:val="24"/>
              </w:rPr>
              <w:t>EquipmentIdleMenu.cs</w:t>
            </w:r>
          </w:p>
        </w:tc>
        <w:tc>
          <w:tcPr>
            <w:tcW w:w="3261" w:type="dxa"/>
          </w:tcPr>
          <w:p w:rsidR="00B21FE6" w:rsidRPr="00B91082" w:rsidRDefault="00B21FE6" w:rsidP="0002609D">
            <w:pPr>
              <w:spacing w:line="360" w:lineRule="auto"/>
              <w:jc w:val="left"/>
              <w:rPr>
                <w:sz w:val="24"/>
                <w:szCs w:val="24"/>
              </w:rPr>
            </w:pPr>
            <w:r w:rsidRPr="001E359F">
              <w:rPr>
                <w:sz w:val="24"/>
                <w:szCs w:val="24"/>
              </w:rPr>
              <w:t>tsmi_ServerPlanningMaintenance_Click</w:t>
            </w:r>
          </w:p>
        </w:tc>
        <w:tc>
          <w:tcPr>
            <w:tcW w:w="4938" w:type="dxa"/>
          </w:tcPr>
          <w:p w:rsidR="00B21FE6" w:rsidRPr="00B91082" w:rsidRDefault="00B21FE6" w:rsidP="0002609D">
            <w:pPr>
              <w:spacing w:line="360" w:lineRule="auto"/>
              <w:jc w:val="left"/>
              <w:rPr>
                <w:sz w:val="24"/>
                <w:szCs w:val="24"/>
              </w:rPr>
            </w:pPr>
            <w:r w:rsidRPr="001E359F">
              <w:rPr>
                <w:sz w:val="24"/>
                <w:szCs w:val="24"/>
              </w:rPr>
              <w:t>Обработчик события нажатия клавиши мыши на элемент главного меню, который открывает диалоговое окно формы планирования расписания обслуживания выбранного сервера</w:t>
            </w:r>
          </w:p>
        </w:tc>
      </w:tr>
      <w:tr w:rsidR="00B21FE6" w:rsidRPr="00B91082" w:rsidTr="00F94728">
        <w:tc>
          <w:tcPr>
            <w:tcW w:w="1701" w:type="dxa"/>
            <w:vMerge/>
          </w:tcPr>
          <w:p w:rsidR="00B21FE6" w:rsidRPr="00B91082" w:rsidRDefault="00B21FE6" w:rsidP="0002609D">
            <w:pPr>
              <w:spacing w:line="360" w:lineRule="auto"/>
              <w:jc w:val="left"/>
              <w:rPr>
                <w:sz w:val="24"/>
                <w:szCs w:val="24"/>
              </w:rPr>
            </w:pPr>
          </w:p>
        </w:tc>
        <w:tc>
          <w:tcPr>
            <w:tcW w:w="3261" w:type="dxa"/>
          </w:tcPr>
          <w:p w:rsidR="00B21FE6" w:rsidRPr="00B91082" w:rsidRDefault="00B21FE6" w:rsidP="0002609D">
            <w:pPr>
              <w:spacing w:line="360" w:lineRule="auto"/>
              <w:jc w:val="left"/>
              <w:rPr>
                <w:sz w:val="24"/>
                <w:szCs w:val="24"/>
              </w:rPr>
            </w:pPr>
            <w:r w:rsidRPr="001E359F">
              <w:rPr>
                <w:sz w:val="24"/>
                <w:szCs w:val="24"/>
              </w:rPr>
              <w:t>tsmi_ServerRegisterIdle_Click</w:t>
            </w:r>
          </w:p>
        </w:tc>
        <w:tc>
          <w:tcPr>
            <w:tcW w:w="4938" w:type="dxa"/>
          </w:tcPr>
          <w:p w:rsidR="00B21FE6" w:rsidRPr="00B91082" w:rsidRDefault="00B21FE6" w:rsidP="0002609D">
            <w:pPr>
              <w:spacing w:line="360" w:lineRule="auto"/>
              <w:jc w:val="left"/>
              <w:rPr>
                <w:sz w:val="24"/>
                <w:szCs w:val="24"/>
              </w:rPr>
            </w:pPr>
            <w:r w:rsidRPr="001E359F">
              <w:rPr>
                <w:sz w:val="24"/>
                <w:szCs w:val="24"/>
              </w:rPr>
              <w:t>Обработчик события нажатия клавиши мыши на элемент главного меню, который открывает диалоговое окно формы регистрации нового простоя сервера</w:t>
            </w:r>
          </w:p>
        </w:tc>
      </w:tr>
      <w:tr w:rsidR="00B21FE6" w:rsidRPr="00B91082" w:rsidTr="00F94728">
        <w:tc>
          <w:tcPr>
            <w:tcW w:w="1701" w:type="dxa"/>
            <w:vMerge/>
          </w:tcPr>
          <w:p w:rsidR="00B21FE6" w:rsidRPr="00B91082" w:rsidRDefault="00B21FE6" w:rsidP="0002609D">
            <w:pPr>
              <w:spacing w:line="360" w:lineRule="auto"/>
              <w:jc w:val="left"/>
              <w:rPr>
                <w:sz w:val="24"/>
                <w:szCs w:val="24"/>
              </w:rPr>
            </w:pPr>
          </w:p>
        </w:tc>
        <w:tc>
          <w:tcPr>
            <w:tcW w:w="3261" w:type="dxa"/>
          </w:tcPr>
          <w:p w:rsidR="00B21FE6" w:rsidRPr="00B91082" w:rsidRDefault="00B21FE6" w:rsidP="0002609D">
            <w:pPr>
              <w:spacing w:line="360" w:lineRule="auto"/>
              <w:jc w:val="left"/>
              <w:rPr>
                <w:sz w:val="24"/>
                <w:szCs w:val="24"/>
              </w:rPr>
            </w:pPr>
            <w:r w:rsidRPr="001E359F">
              <w:rPr>
                <w:sz w:val="24"/>
                <w:szCs w:val="24"/>
              </w:rPr>
              <w:t>tsmi_SanPlanningMaintenance_Click</w:t>
            </w:r>
          </w:p>
        </w:tc>
        <w:tc>
          <w:tcPr>
            <w:tcW w:w="4938" w:type="dxa"/>
          </w:tcPr>
          <w:p w:rsidR="00B21FE6" w:rsidRPr="00B91082" w:rsidRDefault="00B21FE6" w:rsidP="0002609D">
            <w:pPr>
              <w:spacing w:line="360" w:lineRule="auto"/>
              <w:jc w:val="left"/>
              <w:rPr>
                <w:sz w:val="24"/>
                <w:szCs w:val="24"/>
              </w:rPr>
            </w:pPr>
            <w:r w:rsidRPr="001E359F">
              <w:rPr>
                <w:sz w:val="24"/>
                <w:szCs w:val="24"/>
              </w:rPr>
              <w:t>Обработчик события нажатия клавиши мыши на элемент главного меню, который открывает диалоговое окно формы планирования расписания обслуживания выбранного хранилища данных</w:t>
            </w:r>
          </w:p>
        </w:tc>
      </w:tr>
      <w:tr w:rsidR="00B21FE6" w:rsidRPr="00B91082" w:rsidTr="00F94728">
        <w:tc>
          <w:tcPr>
            <w:tcW w:w="1701" w:type="dxa"/>
            <w:vMerge/>
          </w:tcPr>
          <w:p w:rsidR="00B21FE6" w:rsidRPr="00B91082" w:rsidRDefault="00B21FE6" w:rsidP="0002609D">
            <w:pPr>
              <w:spacing w:line="360" w:lineRule="auto"/>
              <w:jc w:val="left"/>
              <w:rPr>
                <w:sz w:val="24"/>
                <w:szCs w:val="24"/>
              </w:rPr>
            </w:pPr>
          </w:p>
        </w:tc>
        <w:tc>
          <w:tcPr>
            <w:tcW w:w="3261" w:type="dxa"/>
          </w:tcPr>
          <w:p w:rsidR="00B21FE6" w:rsidRPr="00B91082" w:rsidRDefault="00B21FE6" w:rsidP="0002609D">
            <w:pPr>
              <w:spacing w:line="360" w:lineRule="auto"/>
              <w:jc w:val="left"/>
              <w:rPr>
                <w:sz w:val="24"/>
                <w:szCs w:val="24"/>
              </w:rPr>
            </w:pPr>
            <w:r w:rsidRPr="001E359F">
              <w:rPr>
                <w:sz w:val="24"/>
                <w:szCs w:val="24"/>
              </w:rPr>
              <w:t>tsmi_SanRegisterIdle_Click</w:t>
            </w:r>
          </w:p>
        </w:tc>
        <w:tc>
          <w:tcPr>
            <w:tcW w:w="4938" w:type="dxa"/>
          </w:tcPr>
          <w:p w:rsidR="00B21FE6" w:rsidRPr="00B91082" w:rsidRDefault="00B21FE6" w:rsidP="0002609D">
            <w:pPr>
              <w:spacing w:line="360" w:lineRule="auto"/>
              <w:jc w:val="left"/>
              <w:rPr>
                <w:sz w:val="24"/>
                <w:szCs w:val="24"/>
              </w:rPr>
            </w:pPr>
            <w:r w:rsidRPr="001E359F">
              <w:rPr>
                <w:sz w:val="24"/>
                <w:szCs w:val="24"/>
              </w:rPr>
              <w:t>Обработчик события нажатия клавиши мыши на элемент главного меню, который открывает диалоговое окно формы регистрации нового простоя хранилища данных</w:t>
            </w:r>
          </w:p>
        </w:tc>
      </w:tr>
      <w:tr w:rsidR="00B21FE6" w:rsidRPr="00B91082" w:rsidTr="00F94728">
        <w:tc>
          <w:tcPr>
            <w:tcW w:w="1701" w:type="dxa"/>
            <w:vMerge/>
          </w:tcPr>
          <w:p w:rsidR="00B21FE6" w:rsidRPr="00B91082" w:rsidRDefault="00B21FE6" w:rsidP="0002609D">
            <w:pPr>
              <w:spacing w:line="360" w:lineRule="auto"/>
              <w:jc w:val="left"/>
              <w:rPr>
                <w:sz w:val="24"/>
                <w:szCs w:val="24"/>
              </w:rPr>
            </w:pPr>
          </w:p>
        </w:tc>
        <w:tc>
          <w:tcPr>
            <w:tcW w:w="3261" w:type="dxa"/>
          </w:tcPr>
          <w:p w:rsidR="00B21FE6" w:rsidRPr="00B91082" w:rsidRDefault="00B21FE6" w:rsidP="0002609D">
            <w:pPr>
              <w:spacing w:line="360" w:lineRule="auto"/>
              <w:jc w:val="left"/>
              <w:rPr>
                <w:sz w:val="24"/>
                <w:szCs w:val="24"/>
              </w:rPr>
            </w:pPr>
            <w:r w:rsidRPr="001E359F">
              <w:rPr>
                <w:sz w:val="24"/>
                <w:szCs w:val="24"/>
              </w:rPr>
              <w:t>EquipmentIdleMenu_FormClosing</w:t>
            </w:r>
          </w:p>
        </w:tc>
        <w:tc>
          <w:tcPr>
            <w:tcW w:w="4938" w:type="dxa"/>
          </w:tcPr>
          <w:p w:rsidR="00B21FE6" w:rsidRPr="00B91082" w:rsidRDefault="00B21FE6" w:rsidP="0002609D">
            <w:pPr>
              <w:spacing w:line="360" w:lineRule="auto"/>
              <w:jc w:val="left"/>
              <w:rPr>
                <w:sz w:val="24"/>
                <w:szCs w:val="24"/>
              </w:rPr>
            </w:pPr>
            <w:r w:rsidRPr="001E359F">
              <w:rPr>
                <w:sz w:val="24"/>
                <w:szCs w:val="24"/>
              </w:rPr>
              <w:t>Обработчик события закрытия формы</w:t>
            </w:r>
          </w:p>
        </w:tc>
      </w:tr>
      <w:tr w:rsidR="00B21FE6" w:rsidRPr="00B91082" w:rsidTr="00F94728">
        <w:tc>
          <w:tcPr>
            <w:tcW w:w="1701" w:type="dxa"/>
            <w:vMerge/>
          </w:tcPr>
          <w:p w:rsidR="00B21FE6" w:rsidRPr="00B91082" w:rsidRDefault="00B21FE6" w:rsidP="0002609D">
            <w:pPr>
              <w:spacing w:line="360" w:lineRule="auto"/>
              <w:jc w:val="left"/>
              <w:rPr>
                <w:sz w:val="24"/>
                <w:szCs w:val="24"/>
              </w:rPr>
            </w:pPr>
          </w:p>
        </w:tc>
        <w:tc>
          <w:tcPr>
            <w:tcW w:w="3261" w:type="dxa"/>
          </w:tcPr>
          <w:p w:rsidR="00B21FE6" w:rsidRPr="00B91082" w:rsidRDefault="00B21FE6" w:rsidP="0002609D">
            <w:pPr>
              <w:spacing w:line="360" w:lineRule="auto"/>
              <w:jc w:val="left"/>
              <w:rPr>
                <w:sz w:val="24"/>
                <w:szCs w:val="24"/>
              </w:rPr>
            </w:pPr>
            <w:r w:rsidRPr="001E359F">
              <w:rPr>
                <w:sz w:val="24"/>
                <w:szCs w:val="24"/>
              </w:rPr>
              <w:t>timer_Tick</w:t>
            </w:r>
          </w:p>
        </w:tc>
        <w:tc>
          <w:tcPr>
            <w:tcW w:w="4938" w:type="dxa"/>
          </w:tcPr>
          <w:p w:rsidR="00B21FE6" w:rsidRPr="00B91082" w:rsidRDefault="00B21FE6" w:rsidP="0002609D">
            <w:pPr>
              <w:spacing w:line="360" w:lineRule="auto"/>
              <w:jc w:val="left"/>
              <w:rPr>
                <w:sz w:val="24"/>
                <w:szCs w:val="24"/>
              </w:rPr>
            </w:pPr>
            <w:r w:rsidRPr="001E359F">
              <w:rPr>
                <w:sz w:val="24"/>
                <w:szCs w:val="24"/>
              </w:rPr>
              <w:t>Обработчик события выполнения такта таймера</w:t>
            </w:r>
          </w:p>
        </w:tc>
      </w:tr>
      <w:tr w:rsidR="00267CC6" w:rsidRPr="00B91082" w:rsidTr="00F94728">
        <w:tc>
          <w:tcPr>
            <w:tcW w:w="1701" w:type="dxa"/>
            <w:vMerge w:val="restart"/>
          </w:tcPr>
          <w:p w:rsidR="00267CC6" w:rsidRPr="00B91082" w:rsidRDefault="00267CC6" w:rsidP="0002609D">
            <w:pPr>
              <w:spacing w:line="360" w:lineRule="auto"/>
              <w:jc w:val="left"/>
              <w:rPr>
                <w:sz w:val="24"/>
                <w:szCs w:val="24"/>
              </w:rPr>
            </w:pPr>
            <w:r w:rsidRPr="00F728D8">
              <w:rPr>
                <w:sz w:val="24"/>
                <w:szCs w:val="24"/>
              </w:rPr>
              <w:t>EditScheduleItem.cs</w:t>
            </w:r>
          </w:p>
        </w:tc>
        <w:tc>
          <w:tcPr>
            <w:tcW w:w="3261" w:type="dxa"/>
          </w:tcPr>
          <w:p w:rsidR="00267CC6" w:rsidRPr="00B91082" w:rsidRDefault="00267CC6" w:rsidP="0002609D">
            <w:pPr>
              <w:spacing w:line="360" w:lineRule="auto"/>
              <w:jc w:val="left"/>
              <w:rPr>
                <w:sz w:val="24"/>
                <w:szCs w:val="24"/>
              </w:rPr>
            </w:pPr>
            <w:r w:rsidRPr="00F728D8">
              <w:rPr>
                <w:sz w:val="24"/>
                <w:szCs w:val="24"/>
              </w:rPr>
              <w:t>EditScheduleItem(ScheduleEditType scheduleEditType)</w:t>
            </w:r>
          </w:p>
        </w:tc>
        <w:tc>
          <w:tcPr>
            <w:tcW w:w="4938" w:type="dxa"/>
          </w:tcPr>
          <w:p w:rsidR="00267CC6" w:rsidRPr="00B91082" w:rsidRDefault="00267CC6" w:rsidP="0002609D">
            <w:pPr>
              <w:spacing w:line="360" w:lineRule="auto"/>
              <w:jc w:val="left"/>
              <w:rPr>
                <w:sz w:val="24"/>
                <w:szCs w:val="24"/>
              </w:rPr>
            </w:pPr>
            <w:r w:rsidRPr="00F728D8">
              <w:rPr>
                <w:sz w:val="24"/>
                <w:szCs w:val="24"/>
              </w:rPr>
              <w:t>Конструктор формы редактирования позиции расписания обслуживания</w:t>
            </w:r>
          </w:p>
        </w:tc>
      </w:tr>
      <w:tr w:rsidR="00267CC6" w:rsidRPr="00B91082" w:rsidTr="00F94728">
        <w:tc>
          <w:tcPr>
            <w:tcW w:w="1701" w:type="dxa"/>
            <w:vMerge/>
          </w:tcPr>
          <w:p w:rsidR="00267CC6" w:rsidRPr="00B91082" w:rsidRDefault="00267CC6" w:rsidP="0002609D">
            <w:pPr>
              <w:spacing w:line="360" w:lineRule="auto"/>
              <w:jc w:val="left"/>
              <w:rPr>
                <w:sz w:val="24"/>
                <w:szCs w:val="24"/>
              </w:rPr>
            </w:pPr>
          </w:p>
        </w:tc>
        <w:tc>
          <w:tcPr>
            <w:tcW w:w="3261" w:type="dxa"/>
          </w:tcPr>
          <w:p w:rsidR="00267CC6" w:rsidRPr="00B91082" w:rsidRDefault="00267CC6" w:rsidP="0002609D">
            <w:pPr>
              <w:spacing w:line="360" w:lineRule="auto"/>
              <w:jc w:val="left"/>
              <w:rPr>
                <w:sz w:val="24"/>
                <w:szCs w:val="24"/>
              </w:rPr>
            </w:pPr>
            <w:r w:rsidRPr="00F728D8">
              <w:rPr>
                <w:sz w:val="24"/>
                <w:szCs w:val="24"/>
              </w:rPr>
              <w:t>EditScheduleItem(Server selectedServer)</w:t>
            </w:r>
          </w:p>
        </w:tc>
        <w:tc>
          <w:tcPr>
            <w:tcW w:w="4938" w:type="dxa"/>
          </w:tcPr>
          <w:p w:rsidR="00267CC6" w:rsidRPr="00B91082" w:rsidRDefault="00267CC6" w:rsidP="0002609D">
            <w:pPr>
              <w:spacing w:line="360" w:lineRule="auto"/>
              <w:jc w:val="left"/>
              <w:rPr>
                <w:sz w:val="24"/>
                <w:szCs w:val="24"/>
              </w:rPr>
            </w:pPr>
            <w:r w:rsidRPr="00F728D8">
              <w:rPr>
                <w:sz w:val="24"/>
                <w:szCs w:val="24"/>
              </w:rPr>
              <w:t>Конструктор добавления новой позиции расписания обслуживания севера</w:t>
            </w:r>
          </w:p>
        </w:tc>
      </w:tr>
      <w:tr w:rsidR="00267CC6" w:rsidRPr="00B91082" w:rsidTr="00D04CC6">
        <w:tc>
          <w:tcPr>
            <w:tcW w:w="1701" w:type="dxa"/>
            <w:vMerge/>
            <w:tcBorders>
              <w:bottom w:val="nil"/>
            </w:tcBorders>
          </w:tcPr>
          <w:p w:rsidR="00267CC6" w:rsidRPr="00B91082" w:rsidRDefault="00267CC6" w:rsidP="0002609D">
            <w:pPr>
              <w:spacing w:line="360" w:lineRule="auto"/>
              <w:jc w:val="left"/>
              <w:rPr>
                <w:sz w:val="24"/>
                <w:szCs w:val="24"/>
              </w:rPr>
            </w:pPr>
          </w:p>
        </w:tc>
        <w:tc>
          <w:tcPr>
            <w:tcW w:w="3261" w:type="dxa"/>
            <w:tcBorders>
              <w:bottom w:val="nil"/>
            </w:tcBorders>
          </w:tcPr>
          <w:p w:rsidR="00267CC6" w:rsidRPr="00B91082" w:rsidRDefault="00267CC6" w:rsidP="0002609D">
            <w:pPr>
              <w:spacing w:line="360" w:lineRule="auto"/>
              <w:jc w:val="left"/>
              <w:rPr>
                <w:sz w:val="24"/>
                <w:szCs w:val="24"/>
              </w:rPr>
            </w:pPr>
            <w:r w:rsidRPr="00F728D8">
              <w:rPr>
                <w:sz w:val="24"/>
                <w:szCs w:val="24"/>
              </w:rPr>
              <w:t>EditScheduleItem(SAN selectedSan)</w:t>
            </w:r>
          </w:p>
        </w:tc>
        <w:tc>
          <w:tcPr>
            <w:tcW w:w="4938" w:type="dxa"/>
            <w:tcBorders>
              <w:bottom w:val="nil"/>
            </w:tcBorders>
          </w:tcPr>
          <w:p w:rsidR="00267CC6" w:rsidRPr="00B91082" w:rsidRDefault="00267CC6" w:rsidP="0002609D">
            <w:pPr>
              <w:spacing w:line="360" w:lineRule="auto"/>
              <w:jc w:val="left"/>
              <w:rPr>
                <w:sz w:val="24"/>
                <w:szCs w:val="24"/>
              </w:rPr>
            </w:pPr>
            <w:r w:rsidRPr="00F728D8">
              <w:rPr>
                <w:sz w:val="24"/>
                <w:szCs w:val="24"/>
              </w:rPr>
              <w:t>Конструктор добавления новой позиции расписания обслуживания хранилища данных</w:t>
            </w:r>
          </w:p>
        </w:tc>
      </w:tr>
    </w:tbl>
    <w:p w:rsidR="0017017D" w:rsidRDefault="0017017D"/>
    <w:p w:rsidR="0017017D" w:rsidRDefault="0017017D">
      <w:pPr>
        <w:widowControl/>
        <w:spacing w:line="360" w:lineRule="auto"/>
        <w:ind w:firstLine="851"/>
        <w:jc w:val="both"/>
      </w:pPr>
      <w:r>
        <w:br w:type="page"/>
      </w:r>
    </w:p>
    <w:p w:rsidR="0017017D" w:rsidRDefault="0017017D" w:rsidP="0017017D">
      <w:pPr>
        <w:spacing w:line="360" w:lineRule="auto"/>
        <w:ind w:firstLine="851"/>
        <w:jc w:val="both"/>
        <w:rPr>
          <w:sz w:val="28"/>
        </w:rPr>
      </w:pPr>
      <w:r>
        <w:rPr>
          <w:sz w:val="28"/>
        </w:rPr>
        <w:lastRenderedPageBreak/>
        <w:t>Продолжение таблицы 55</w:t>
      </w:r>
    </w:p>
    <w:tbl>
      <w:tblPr>
        <w:tblStyle w:val="ac"/>
        <w:tblW w:w="0" w:type="auto"/>
        <w:tblInd w:w="108" w:type="dxa"/>
        <w:tblLayout w:type="fixed"/>
        <w:tblLook w:val="04A0" w:firstRow="1" w:lastRow="0" w:firstColumn="1" w:lastColumn="0" w:noHBand="0" w:noVBand="1"/>
      </w:tblPr>
      <w:tblGrid>
        <w:gridCol w:w="1701"/>
        <w:gridCol w:w="3261"/>
        <w:gridCol w:w="4938"/>
      </w:tblGrid>
      <w:tr w:rsidR="0017017D" w:rsidRPr="0012231A" w:rsidTr="00F94728">
        <w:tc>
          <w:tcPr>
            <w:tcW w:w="1701" w:type="dxa"/>
          </w:tcPr>
          <w:p w:rsidR="0017017D" w:rsidRPr="0012231A" w:rsidRDefault="0017017D" w:rsidP="00181448">
            <w:pPr>
              <w:spacing w:line="360" w:lineRule="auto"/>
              <w:jc w:val="center"/>
              <w:rPr>
                <w:b/>
                <w:sz w:val="24"/>
                <w:szCs w:val="24"/>
              </w:rPr>
            </w:pPr>
            <w:r w:rsidRPr="0012231A">
              <w:rPr>
                <w:b/>
                <w:sz w:val="24"/>
                <w:szCs w:val="24"/>
              </w:rPr>
              <w:t>Имя модуля</w:t>
            </w:r>
          </w:p>
        </w:tc>
        <w:tc>
          <w:tcPr>
            <w:tcW w:w="3261" w:type="dxa"/>
          </w:tcPr>
          <w:p w:rsidR="0017017D" w:rsidRPr="0012231A" w:rsidRDefault="0017017D" w:rsidP="00181448">
            <w:pPr>
              <w:spacing w:line="360" w:lineRule="auto"/>
              <w:jc w:val="center"/>
              <w:rPr>
                <w:b/>
                <w:sz w:val="24"/>
                <w:szCs w:val="24"/>
              </w:rPr>
            </w:pPr>
            <w:r w:rsidRPr="0012231A">
              <w:rPr>
                <w:b/>
                <w:sz w:val="24"/>
                <w:szCs w:val="24"/>
              </w:rPr>
              <w:t>Имя процедуры (функции)</w:t>
            </w:r>
          </w:p>
        </w:tc>
        <w:tc>
          <w:tcPr>
            <w:tcW w:w="4938" w:type="dxa"/>
          </w:tcPr>
          <w:p w:rsidR="0017017D" w:rsidRPr="0012231A" w:rsidRDefault="0017017D" w:rsidP="00181448">
            <w:pPr>
              <w:spacing w:line="360" w:lineRule="auto"/>
              <w:jc w:val="center"/>
              <w:rPr>
                <w:b/>
                <w:sz w:val="24"/>
                <w:szCs w:val="24"/>
              </w:rPr>
            </w:pPr>
            <w:r w:rsidRPr="0012231A">
              <w:rPr>
                <w:b/>
                <w:sz w:val="24"/>
                <w:szCs w:val="24"/>
              </w:rPr>
              <w:t>Назначение процедуры (функции)</w:t>
            </w:r>
          </w:p>
        </w:tc>
      </w:tr>
      <w:tr w:rsidR="00267CC6" w:rsidRPr="00B91082" w:rsidTr="00F94728">
        <w:tc>
          <w:tcPr>
            <w:tcW w:w="1701" w:type="dxa"/>
            <w:vMerge w:val="restart"/>
          </w:tcPr>
          <w:p w:rsidR="00267CC6" w:rsidRPr="00B91082" w:rsidRDefault="00232B45" w:rsidP="0002609D">
            <w:pPr>
              <w:spacing w:line="360" w:lineRule="auto"/>
              <w:jc w:val="left"/>
              <w:rPr>
                <w:sz w:val="24"/>
                <w:szCs w:val="24"/>
              </w:rPr>
            </w:pPr>
            <w:r w:rsidRPr="00F728D8">
              <w:rPr>
                <w:sz w:val="24"/>
                <w:szCs w:val="24"/>
              </w:rPr>
              <w:t>EditScheduleItem.cs</w:t>
            </w:r>
          </w:p>
        </w:tc>
        <w:tc>
          <w:tcPr>
            <w:tcW w:w="3261" w:type="dxa"/>
          </w:tcPr>
          <w:p w:rsidR="00267CC6" w:rsidRPr="00B91082" w:rsidRDefault="00267CC6" w:rsidP="0002609D">
            <w:pPr>
              <w:spacing w:line="360" w:lineRule="auto"/>
              <w:jc w:val="left"/>
              <w:rPr>
                <w:sz w:val="24"/>
                <w:szCs w:val="24"/>
              </w:rPr>
            </w:pPr>
            <w:r w:rsidRPr="00F728D8">
              <w:rPr>
                <w:sz w:val="24"/>
                <w:szCs w:val="24"/>
              </w:rPr>
              <w:t>EditScheduleItem(Server_MaintenanceShedule serverMaintenanceShedule)</w:t>
            </w:r>
          </w:p>
        </w:tc>
        <w:tc>
          <w:tcPr>
            <w:tcW w:w="4938" w:type="dxa"/>
          </w:tcPr>
          <w:p w:rsidR="00267CC6" w:rsidRPr="00B91082" w:rsidRDefault="00267CC6" w:rsidP="0002609D">
            <w:pPr>
              <w:spacing w:line="360" w:lineRule="auto"/>
              <w:jc w:val="left"/>
              <w:rPr>
                <w:sz w:val="24"/>
                <w:szCs w:val="24"/>
              </w:rPr>
            </w:pPr>
            <w:r w:rsidRPr="00F728D8">
              <w:rPr>
                <w:sz w:val="24"/>
                <w:szCs w:val="24"/>
              </w:rPr>
              <w:t>Конструктор редактирования позиции расписания обслуживания севера</w:t>
            </w:r>
          </w:p>
        </w:tc>
      </w:tr>
      <w:tr w:rsidR="00267CC6" w:rsidRPr="00B91082" w:rsidTr="00F94728">
        <w:tc>
          <w:tcPr>
            <w:tcW w:w="1701" w:type="dxa"/>
            <w:vMerge/>
          </w:tcPr>
          <w:p w:rsidR="00267CC6" w:rsidRPr="00B91082" w:rsidRDefault="00267CC6" w:rsidP="0002609D">
            <w:pPr>
              <w:spacing w:line="360" w:lineRule="auto"/>
              <w:jc w:val="left"/>
              <w:rPr>
                <w:sz w:val="24"/>
                <w:szCs w:val="24"/>
              </w:rPr>
            </w:pPr>
          </w:p>
        </w:tc>
        <w:tc>
          <w:tcPr>
            <w:tcW w:w="3261" w:type="dxa"/>
          </w:tcPr>
          <w:p w:rsidR="00267CC6" w:rsidRPr="00B91082" w:rsidRDefault="00267CC6" w:rsidP="0002609D">
            <w:pPr>
              <w:spacing w:line="360" w:lineRule="auto"/>
              <w:jc w:val="left"/>
              <w:rPr>
                <w:sz w:val="24"/>
                <w:szCs w:val="24"/>
              </w:rPr>
            </w:pPr>
            <w:r w:rsidRPr="00F728D8">
              <w:rPr>
                <w:sz w:val="24"/>
                <w:szCs w:val="24"/>
              </w:rPr>
              <w:t>EditScheduleItem(SAN_MaintenanceShedule sanMaintenanceShedule)</w:t>
            </w:r>
          </w:p>
        </w:tc>
        <w:tc>
          <w:tcPr>
            <w:tcW w:w="4938" w:type="dxa"/>
          </w:tcPr>
          <w:p w:rsidR="00267CC6" w:rsidRPr="00B91082" w:rsidRDefault="00267CC6" w:rsidP="0002609D">
            <w:pPr>
              <w:spacing w:line="360" w:lineRule="auto"/>
              <w:jc w:val="left"/>
              <w:rPr>
                <w:sz w:val="24"/>
                <w:szCs w:val="24"/>
              </w:rPr>
            </w:pPr>
            <w:r w:rsidRPr="00F728D8">
              <w:rPr>
                <w:sz w:val="24"/>
                <w:szCs w:val="24"/>
              </w:rPr>
              <w:t>Конструктор редактирования позиции расписания обслуживания хранилища данных</w:t>
            </w:r>
          </w:p>
        </w:tc>
      </w:tr>
      <w:tr w:rsidR="00267CC6" w:rsidRPr="00B91082" w:rsidTr="00F94728">
        <w:tc>
          <w:tcPr>
            <w:tcW w:w="1701" w:type="dxa"/>
            <w:vMerge/>
          </w:tcPr>
          <w:p w:rsidR="00267CC6" w:rsidRPr="00B91082" w:rsidRDefault="00267CC6" w:rsidP="0002609D">
            <w:pPr>
              <w:spacing w:line="360" w:lineRule="auto"/>
              <w:jc w:val="left"/>
              <w:rPr>
                <w:sz w:val="24"/>
                <w:szCs w:val="24"/>
              </w:rPr>
            </w:pPr>
          </w:p>
        </w:tc>
        <w:tc>
          <w:tcPr>
            <w:tcW w:w="3261" w:type="dxa"/>
          </w:tcPr>
          <w:p w:rsidR="00267CC6" w:rsidRPr="00B91082" w:rsidRDefault="00267CC6" w:rsidP="0002609D">
            <w:pPr>
              <w:spacing w:line="360" w:lineRule="auto"/>
              <w:jc w:val="left"/>
              <w:rPr>
                <w:sz w:val="24"/>
                <w:szCs w:val="24"/>
              </w:rPr>
            </w:pPr>
            <w:r w:rsidRPr="00F728D8">
              <w:rPr>
                <w:sz w:val="24"/>
                <w:szCs w:val="24"/>
              </w:rPr>
              <w:t>SetMinimumValuesToDefault</w:t>
            </w:r>
          </w:p>
        </w:tc>
        <w:tc>
          <w:tcPr>
            <w:tcW w:w="4938" w:type="dxa"/>
          </w:tcPr>
          <w:p w:rsidR="00267CC6" w:rsidRPr="00B91082" w:rsidRDefault="00267CC6" w:rsidP="0002609D">
            <w:pPr>
              <w:spacing w:line="360" w:lineRule="auto"/>
              <w:jc w:val="left"/>
              <w:rPr>
                <w:sz w:val="24"/>
                <w:szCs w:val="24"/>
              </w:rPr>
            </w:pPr>
            <w:r w:rsidRPr="00F728D8">
              <w:rPr>
                <w:sz w:val="24"/>
                <w:szCs w:val="24"/>
              </w:rPr>
              <w:t>Установка минимальных значений для компонентов по умолчанию</w:t>
            </w:r>
          </w:p>
        </w:tc>
      </w:tr>
      <w:tr w:rsidR="00267CC6" w:rsidRPr="00B91082" w:rsidTr="00F94728">
        <w:tc>
          <w:tcPr>
            <w:tcW w:w="1701" w:type="dxa"/>
            <w:vMerge/>
          </w:tcPr>
          <w:p w:rsidR="00267CC6" w:rsidRPr="00B91082" w:rsidRDefault="00267CC6" w:rsidP="0002609D">
            <w:pPr>
              <w:spacing w:line="360" w:lineRule="auto"/>
              <w:jc w:val="left"/>
              <w:rPr>
                <w:sz w:val="24"/>
                <w:szCs w:val="24"/>
              </w:rPr>
            </w:pPr>
          </w:p>
        </w:tc>
        <w:tc>
          <w:tcPr>
            <w:tcW w:w="3261" w:type="dxa"/>
          </w:tcPr>
          <w:p w:rsidR="00267CC6" w:rsidRPr="00B91082" w:rsidRDefault="00267CC6" w:rsidP="0002609D">
            <w:pPr>
              <w:spacing w:line="360" w:lineRule="auto"/>
              <w:jc w:val="left"/>
              <w:rPr>
                <w:sz w:val="24"/>
                <w:szCs w:val="24"/>
              </w:rPr>
            </w:pPr>
            <w:r w:rsidRPr="00F728D8">
              <w:rPr>
                <w:sz w:val="24"/>
                <w:szCs w:val="24"/>
              </w:rPr>
              <w:t>UnSubscribeEvents</w:t>
            </w:r>
          </w:p>
        </w:tc>
        <w:tc>
          <w:tcPr>
            <w:tcW w:w="4938" w:type="dxa"/>
          </w:tcPr>
          <w:p w:rsidR="00267CC6" w:rsidRPr="00B91082" w:rsidRDefault="00267CC6" w:rsidP="0002609D">
            <w:pPr>
              <w:spacing w:line="360" w:lineRule="auto"/>
              <w:jc w:val="left"/>
              <w:rPr>
                <w:sz w:val="24"/>
                <w:szCs w:val="24"/>
              </w:rPr>
            </w:pPr>
            <w:r w:rsidRPr="00F728D8">
              <w:rPr>
                <w:sz w:val="24"/>
                <w:szCs w:val="24"/>
              </w:rPr>
              <w:t>Отписка обработчиков событий изменений значений компонентов</w:t>
            </w:r>
          </w:p>
        </w:tc>
      </w:tr>
      <w:tr w:rsidR="00267CC6" w:rsidRPr="00B91082" w:rsidTr="00F94728">
        <w:tc>
          <w:tcPr>
            <w:tcW w:w="1701" w:type="dxa"/>
            <w:vMerge/>
          </w:tcPr>
          <w:p w:rsidR="00267CC6" w:rsidRPr="00B91082" w:rsidRDefault="00267CC6" w:rsidP="0002609D">
            <w:pPr>
              <w:spacing w:line="360" w:lineRule="auto"/>
              <w:jc w:val="left"/>
              <w:rPr>
                <w:sz w:val="24"/>
                <w:szCs w:val="24"/>
              </w:rPr>
            </w:pPr>
          </w:p>
        </w:tc>
        <w:tc>
          <w:tcPr>
            <w:tcW w:w="3261" w:type="dxa"/>
          </w:tcPr>
          <w:p w:rsidR="00267CC6" w:rsidRPr="00B91082" w:rsidRDefault="00267CC6" w:rsidP="0002609D">
            <w:pPr>
              <w:spacing w:line="360" w:lineRule="auto"/>
              <w:jc w:val="left"/>
              <w:rPr>
                <w:sz w:val="24"/>
                <w:szCs w:val="24"/>
              </w:rPr>
            </w:pPr>
            <w:r w:rsidRPr="00F728D8">
              <w:rPr>
                <w:sz w:val="24"/>
                <w:szCs w:val="24"/>
              </w:rPr>
              <w:t>SubscribeEvents</w:t>
            </w:r>
          </w:p>
        </w:tc>
        <w:tc>
          <w:tcPr>
            <w:tcW w:w="4938" w:type="dxa"/>
          </w:tcPr>
          <w:p w:rsidR="00267CC6" w:rsidRPr="00B91082" w:rsidRDefault="00267CC6" w:rsidP="0002609D">
            <w:pPr>
              <w:spacing w:line="360" w:lineRule="auto"/>
              <w:jc w:val="left"/>
              <w:rPr>
                <w:sz w:val="24"/>
                <w:szCs w:val="24"/>
              </w:rPr>
            </w:pPr>
            <w:r w:rsidRPr="00F728D8">
              <w:rPr>
                <w:sz w:val="24"/>
                <w:szCs w:val="24"/>
              </w:rPr>
              <w:t>Подписка обработчиков событий изменений значений компонентов</w:t>
            </w:r>
          </w:p>
        </w:tc>
      </w:tr>
      <w:tr w:rsidR="00267CC6" w:rsidRPr="00B91082" w:rsidTr="00F94728">
        <w:tc>
          <w:tcPr>
            <w:tcW w:w="1701" w:type="dxa"/>
            <w:vMerge/>
          </w:tcPr>
          <w:p w:rsidR="00267CC6" w:rsidRPr="00B91082" w:rsidRDefault="00267CC6" w:rsidP="0002609D">
            <w:pPr>
              <w:spacing w:line="360" w:lineRule="auto"/>
              <w:jc w:val="left"/>
              <w:rPr>
                <w:sz w:val="24"/>
                <w:szCs w:val="24"/>
              </w:rPr>
            </w:pPr>
          </w:p>
        </w:tc>
        <w:tc>
          <w:tcPr>
            <w:tcW w:w="3261" w:type="dxa"/>
          </w:tcPr>
          <w:p w:rsidR="00267CC6" w:rsidRPr="00B91082" w:rsidRDefault="00267CC6" w:rsidP="0002609D">
            <w:pPr>
              <w:spacing w:line="360" w:lineRule="auto"/>
              <w:jc w:val="left"/>
              <w:rPr>
                <w:sz w:val="24"/>
                <w:szCs w:val="24"/>
              </w:rPr>
            </w:pPr>
            <w:r w:rsidRPr="00B91082">
              <w:rPr>
                <w:sz w:val="24"/>
                <w:szCs w:val="24"/>
              </w:rPr>
              <w:t>dateTimePicker_Begin_ValueChanged</w:t>
            </w:r>
          </w:p>
        </w:tc>
        <w:tc>
          <w:tcPr>
            <w:tcW w:w="4938" w:type="dxa"/>
          </w:tcPr>
          <w:p w:rsidR="00267CC6" w:rsidRPr="00B91082" w:rsidRDefault="00267CC6" w:rsidP="0002609D">
            <w:pPr>
              <w:spacing w:line="360" w:lineRule="auto"/>
              <w:jc w:val="left"/>
              <w:rPr>
                <w:sz w:val="24"/>
                <w:szCs w:val="24"/>
              </w:rPr>
            </w:pPr>
            <w:r w:rsidRPr="00B91082">
              <w:rPr>
                <w:sz w:val="24"/>
                <w:szCs w:val="24"/>
              </w:rPr>
              <w:t>Обработчик события изменения даты начала обслуживания, который осуществляет корректировку допустимой даты окончания обслуживания и расчет длительности</w:t>
            </w:r>
          </w:p>
        </w:tc>
      </w:tr>
      <w:tr w:rsidR="00267CC6" w:rsidRPr="00B91082" w:rsidTr="00F94728">
        <w:tc>
          <w:tcPr>
            <w:tcW w:w="1701" w:type="dxa"/>
            <w:vMerge/>
          </w:tcPr>
          <w:p w:rsidR="00267CC6" w:rsidRPr="00B91082" w:rsidRDefault="00267CC6" w:rsidP="0002609D">
            <w:pPr>
              <w:spacing w:line="360" w:lineRule="auto"/>
              <w:jc w:val="left"/>
              <w:rPr>
                <w:sz w:val="24"/>
                <w:szCs w:val="24"/>
              </w:rPr>
            </w:pPr>
          </w:p>
        </w:tc>
        <w:tc>
          <w:tcPr>
            <w:tcW w:w="3261" w:type="dxa"/>
          </w:tcPr>
          <w:p w:rsidR="00267CC6" w:rsidRPr="00B91082" w:rsidRDefault="00267CC6" w:rsidP="0002609D">
            <w:pPr>
              <w:spacing w:line="360" w:lineRule="auto"/>
              <w:jc w:val="left"/>
              <w:rPr>
                <w:sz w:val="24"/>
                <w:szCs w:val="24"/>
              </w:rPr>
            </w:pPr>
            <w:r w:rsidRPr="00B91082">
              <w:rPr>
                <w:sz w:val="24"/>
                <w:szCs w:val="24"/>
              </w:rPr>
              <w:t>SetEndDate</w:t>
            </w:r>
          </w:p>
        </w:tc>
        <w:tc>
          <w:tcPr>
            <w:tcW w:w="4938" w:type="dxa"/>
          </w:tcPr>
          <w:p w:rsidR="00267CC6" w:rsidRPr="00B91082" w:rsidRDefault="00267CC6" w:rsidP="0002609D">
            <w:pPr>
              <w:spacing w:line="360" w:lineRule="auto"/>
              <w:jc w:val="left"/>
              <w:rPr>
                <w:sz w:val="24"/>
                <w:szCs w:val="24"/>
              </w:rPr>
            </w:pPr>
            <w:r w:rsidRPr="00B91082">
              <w:rPr>
                <w:sz w:val="24"/>
                <w:szCs w:val="24"/>
              </w:rPr>
              <w:t>Корректировка допустимой даты</w:t>
            </w:r>
          </w:p>
        </w:tc>
      </w:tr>
      <w:tr w:rsidR="00267CC6" w:rsidRPr="00B91082" w:rsidTr="00F94728">
        <w:tc>
          <w:tcPr>
            <w:tcW w:w="1701" w:type="dxa"/>
            <w:vMerge/>
          </w:tcPr>
          <w:p w:rsidR="00267CC6" w:rsidRPr="00B91082" w:rsidRDefault="00267CC6" w:rsidP="0002609D">
            <w:pPr>
              <w:spacing w:line="360" w:lineRule="auto"/>
              <w:jc w:val="left"/>
              <w:rPr>
                <w:sz w:val="24"/>
                <w:szCs w:val="24"/>
              </w:rPr>
            </w:pPr>
          </w:p>
        </w:tc>
        <w:tc>
          <w:tcPr>
            <w:tcW w:w="3261" w:type="dxa"/>
          </w:tcPr>
          <w:p w:rsidR="00267CC6" w:rsidRPr="00B91082" w:rsidRDefault="00267CC6" w:rsidP="0002609D">
            <w:pPr>
              <w:spacing w:line="360" w:lineRule="auto"/>
              <w:jc w:val="left"/>
              <w:rPr>
                <w:sz w:val="24"/>
                <w:szCs w:val="24"/>
              </w:rPr>
            </w:pPr>
            <w:r w:rsidRPr="00B91082">
              <w:rPr>
                <w:sz w:val="24"/>
                <w:szCs w:val="24"/>
              </w:rPr>
              <w:t>CalculateDuration</w:t>
            </w:r>
          </w:p>
        </w:tc>
        <w:tc>
          <w:tcPr>
            <w:tcW w:w="4938" w:type="dxa"/>
          </w:tcPr>
          <w:p w:rsidR="00267CC6" w:rsidRPr="00B91082" w:rsidRDefault="00267CC6" w:rsidP="0002609D">
            <w:pPr>
              <w:spacing w:line="360" w:lineRule="auto"/>
              <w:jc w:val="left"/>
              <w:rPr>
                <w:sz w:val="24"/>
                <w:szCs w:val="24"/>
              </w:rPr>
            </w:pPr>
            <w:r w:rsidRPr="00B91082">
              <w:rPr>
                <w:sz w:val="24"/>
                <w:szCs w:val="24"/>
              </w:rPr>
              <w:t>Расчет разницы между окончанием и началом обслуживания</w:t>
            </w:r>
          </w:p>
        </w:tc>
      </w:tr>
      <w:tr w:rsidR="00267CC6" w:rsidRPr="00B91082" w:rsidTr="00F94728">
        <w:tc>
          <w:tcPr>
            <w:tcW w:w="1701" w:type="dxa"/>
            <w:vMerge/>
          </w:tcPr>
          <w:p w:rsidR="00267CC6" w:rsidRPr="00B91082" w:rsidRDefault="00267CC6" w:rsidP="0002609D">
            <w:pPr>
              <w:spacing w:line="360" w:lineRule="auto"/>
              <w:jc w:val="left"/>
              <w:rPr>
                <w:sz w:val="24"/>
                <w:szCs w:val="24"/>
              </w:rPr>
            </w:pPr>
          </w:p>
        </w:tc>
        <w:tc>
          <w:tcPr>
            <w:tcW w:w="3261" w:type="dxa"/>
          </w:tcPr>
          <w:p w:rsidR="00267CC6" w:rsidRPr="00B91082" w:rsidRDefault="00267CC6" w:rsidP="0002609D">
            <w:pPr>
              <w:spacing w:line="360" w:lineRule="auto"/>
              <w:jc w:val="left"/>
              <w:rPr>
                <w:sz w:val="24"/>
                <w:szCs w:val="24"/>
              </w:rPr>
            </w:pPr>
            <w:r w:rsidRPr="00B91082">
              <w:rPr>
                <w:sz w:val="24"/>
                <w:szCs w:val="24"/>
              </w:rPr>
              <w:t>numericUpDown_BeginHours_ValueChanged</w:t>
            </w:r>
          </w:p>
        </w:tc>
        <w:tc>
          <w:tcPr>
            <w:tcW w:w="4938" w:type="dxa"/>
          </w:tcPr>
          <w:p w:rsidR="00267CC6" w:rsidRPr="00B91082" w:rsidRDefault="00267CC6" w:rsidP="0002609D">
            <w:pPr>
              <w:spacing w:line="360" w:lineRule="auto"/>
              <w:jc w:val="left"/>
              <w:rPr>
                <w:sz w:val="24"/>
                <w:szCs w:val="24"/>
              </w:rPr>
            </w:pPr>
            <w:r w:rsidRPr="00B91082">
              <w:rPr>
                <w:sz w:val="24"/>
                <w:szCs w:val="24"/>
              </w:rPr>
              <w:t>Обработчик события изменения часа начала обслуживания, который осуществляет корректировку допустимой даты окончания обслуживания и расчет длительности</w:t>
            </w:r>
          </w:p>
        </w:tc>
      </w:tr>
      <w:tr w:rsidR="00267CC6" w:rsidRPr="00B91082" w:rsidTr="00D04CC6">
        <w:tc>
          <w:tcPr>
            <w:tcW w:w="1701" w:type="dxa"/>
            <w:vMerge/>
            <w:tcBorders>
              <w:bottom w:val="nil"/>
            </w:tcBorders>
          </w:tcPr>
          <w:p w:rsidR="00267CC6" w:rsidRPr="00B91082" w:rsidRDefault="00267CC6" w:rsidP="0002609D">
            <w:pPr>
              <w:spacing w:line="360" w:lineRule="auto"/>
              <w:jc w:val="left"/>
              <w:rPr>
                <w:sz w:val="24"/>
                <w:szCs w:val="24"/>
              </w:rPr>
            </w:pPr>
          </w:p>
        </w:tc>
        <w:tc>
          <w:tcPr>
            <w:tcW w:w="3261" w:type="dxa"/>
            <w:tcBorders>
              <w:bottom w:val="nil"/>
            </w:tcBorders>
          </w:tcPr>
          <w:p w:rsidR="00267CC6" w:rsidRPr="00B91082" w:rsidRDefault="00267CC6" w:rsidP="0002609D">
            <w:pPr>
              <w:spacing w:line="360" w:lineRule="auto"/>
              <w:jc w:val="left"/>
              <w:rPr>
                <w:sz w:val="24"/>
                <w:szCs w:val="24"/>
              </w:rPr>
            </w:pPr>
            <w:r w:rsidRPr="00B91082">
              <w:rPr>
                <w:sz w:val="24"/>
                <w:szCs w:val="24"/>
              </w:rPr>
              <w:t>numericUpDown_BeginMinutes_ValueChanged</w:t>
            </w:r>
          </w:p>
        </w:tc>
        <w:tc>
          <w:tcPr>
            <w:tcW w:w="4938" w:type="dxa"/>
            <w:tcBorders>
              <w:bottom w:val="nil"/>
            </w:tcBorders>
          </w:tcPr>
          <w:p w:rsidR="00267CC6" w:rsidRPr="00B91082" w:rsidRDefault="00267CC6" w:rsidP="0002609D">
            <w:pPr>
              <w:spacing w:line="360" w:lineRule="auto"/>
              <w:jc w:val="left"/>
              <w:rPr>
                <w:sz w:val="24"/>
                <w:szCs w:val="24"/>
              </w:rPr>
            </w:pPr>
            <w:r w:rsidRPr="00B91082">
              <w:rPr>
                <w:sz w:val="24"/>
                <w:szCs w:val="24"/>
              </w:rPr>
              <w:t>Обработчик события изменения минуты начала обслуживания, который осуществляет корректировку допустимой даты окончания обслуживания и расчет длительности</w:t>
            </w:r>
          </w:p>
        </w:tc>
      </w:tr>
    </w:tbl>
    <w:p w:rsidR="0017017D" w:rsidRDefault="0017017D"/>
    <w:p w:rsidR="0017017D" w:rsidRDefault="0017017D">
      <w:pPr>
        <w:widowControl/>
        <w:spacing w:line="360" w:lineRule="auto"/>
        <w:ind w:firstLine="851"/>
        <w:jc w:val="both"/>
      </w:pPr>
      <w:r>
        <w:br w:type="page"/>
      </w:r>
    </w:p>
    <w:p w:rsidR="0017017D" w:rsidRDefault="0017017D" w:rsidP="0017017D">
      <w:pPr>
        <w:spacing w:line="360" w:lineRule="auto"/>
        <w:ind w:firstLine="851"/>
        <w:jc w:val="both"/>
        <w:rPr>
          <w:sz w:val="28"/>
        </w:rPr>
      </w:pPr>
      <w:r>
        <w:rPr>
          <w:sz w:val="28"/>
        </w:rPr>
        <w:lastRenderedPageBreak/>
        <w:t>Продолжение таблицы 55</w:t>
      </w:r>
    </w:p>
    <w:tbl>
      <w:tblPr>
        <w:tblStyle w:val="ac"/>
        <w:tblW w:w="0" w:type="auto"/>
        <w:tblInd w:w="108" w:type="dxa"/>
        <w:tblLayout w:type="fixed"/>
        <w:tblLook w:val="04A0" w:firstRow="1" w:lastRow="0" w:firstColumn="1" w:lastColumn="0" w:noHBand="0" w:noVBand="1"/>
      </w:tblPr>
      <w:tblGrid>
        <w:gridCol w:w="1701"/>
        <w:gridCol w:w="3261"/>
        <w:gridCol w:w="4938"/>
      </w:tblGrid>
      <w:tr w:rsidR="0017017D" w:rsidRPr="0012231A" w:rsidTr="00F94728">
        <w:tc>
          <w:tcPr>
            <w:tcW w:w="1701" w:type="dxa"/>
          </w:tcPr>
          <w:p w:rsidR="0017017D" w:rsidRPr="0012231A" w:rsidRDefault="0017017D" w:rsidP="00181448">
            <w:pPr>
              <w:spacing w:line="360" w:lineRule="auto"/>
              <w:jc w:val="center"/>
              <w:rPr>
                <w:b/>
                <w:sz w:val="24"/>
                <w:szCs w:val="24"/>
              </w:rPr>
            </w:pPr>
            <w:r w:rsidRPr="0012231A">
              <w:rPr>
                <w:b/>
                <w:sz w:val="24"/>
                <w:szCs w:val="24"/>
              </w:rPr>
              <w:t>Имя модуля</w:t>
            </w:r>
          </w:p>
        </w:tc>
        <w:tc>
          <w:tcPr>
            <w:tcW w:w="3261" w:type="dxa"/>
          </w:tcPr>
          <w:p w:rsidR="0017017D" w:rsidRPr="0012231A" w:rsidRDefault="0017017D" w:rsidP="00181448">
            <w:pPr>
              <w:spacing w:line="360" w:lineRule="auto"/>
              <w:jc w:val="center"/>
              <w:rPr>
                <w:b/>
                <w:sz w:val="24"/>
                <w:szCs w:val="24"/>
              </w:rPr>
            </w:pPr>
            <w:r w:rsidRPr="0012231A">
              <w:rPr>
                <w:b/>
                <w:sz w:val="24"/>
                <w:szCs w:val="24"/>
              </w:rPr>
              <w:t>Имя процедуры (функции)</w:t>
            </w:r>
          </w:p>
        </w:tc>
        <w:tc>
          <w:tcPr>
            <w:tcW w:w="4938" w:type="dxa"/>
          </w:tcPr>
          <w:p w:rsidR="0017017D" w:rsidRPr="0012231A" w:rsidRDefault="0017017D" w:rsidP="00181448">
            <w:pPr>
              <w:spacing w:line="360" w:lineRule="auto"/>
              <w:jc w:val="center"/>
              <w:rPr>
                <w:b/>
                <w:sz w:val="24"/>
                <w:szCs w:val="24"/>
              </w:rPr>
            </w:pPr>
            <w:r w:rsidRPr="0012231A">
              <w:rPr>
                <w:b/>
                <w:sz w:val="24"/>
                <w:szCs w:val="24"/>
              </w:rPr>
              <w:t>Назначение процедуры (функции)</w:t>
            </w:r>
          </w:p>
        </w:tc>
      </w:tr>
      <w:tr w:rsidR="00267CC6" w:rsidRPr="00B91082" w:rsidTr="00F94728">
        <w:tc>
          <w:tcPr>
            <w:tcW w:w="1701" w:type="dxa"/>
            <w:vMerge w:val="restart"/>
          </w:tcPr>
          <w:p w:rsidR="00267CC6" w:rsidRPr="00B91082" w:rsidRDefault="00232B45" w:rsidP="0002609D">
            <w:pPr>
              <w:spacing w:line="360" w:lineRule="auto"/>
              <w:jc w:val="left"/>
              <w:rPr>
                <w:sz w:val="24"/>
                <w:szCs w:val="24"/>
              </w:rPr>
            </w:pPr>
            <w:r w:rsidRPr="00F728D8">
              <w:rPr>
                <w:sz w:val="24"/>
                <w:szCs w:val="24"/>
              </w:rPr>
              <w:t>EditScheduleItem.cs</w:t>
            </w:r>
          </w:p>
        </w:tc>
        <w:tc>
          <w:tcPr>
            <w:tcW w:w="3261" w:type="dxa"/>
          </w:tcPr>
          <w:p w:rsidR="00267CC6" w:rsidRPr="00B91082" w:rsidRDefault="00267CC6" w:rsidP="0002609D">
            <w:pPr>
              <w:spacing w:line="360" w:lineRule="auto"/>
              <w:jc w:val="left"/>
              <w:rPr>
                <w:sz w:val="24"/>
                <w:szCs w:val="24"/>
              </w:rPr>
            </w:pPr>
            <w:r w:rsidRPr="00B91082">
              <w:rPr>
                <w:sz w:val="24"/>
                <w:szCs w:val="24"/>
              </w:rPr>
              <w:t>dateTimePicker_End_ValueChanged</w:t>
            </w:r>
          </w:p>
        </w:tc>
        <w:tc>
          <w:tcPr>
            <w:tcW w:w="4938" w:type="dxa"/>
          </w:tcPr>
          <w:p w:rsidR="00267CC6" w:rsidRPr="00B91082" w:rsidRDefault="00267CC6" w:rsidP="0002609D">
            <w:pPr>
              <w:spacing w:line="360" w:lineRule="auto"/>
              <w:jc w:val="left"/>
              <w:rPr>
                <w:sz w:val="24"/>
                <w:szCs w:val="24"/>
              </w:rPr>
            </w:pPr>
            <w:r w:rsidRPr="00B91082">
              <w:rPr>
                <w:sz w:val="24"/>
                <w:szCs w:val="24"/>
              </w:rPr>
              <w:t>Обработчик события изменения даты окончания обслуживания, который осуществляет корректировку допустимой даты окончания обслуживания и расчет длительности</w:t>
            </w:r>
          </w:p>
        </w:tc>
      </w:tr>
      <w:tr w:rsidR="00267CC6" w:rsidRPr="00B91082" w:rsidTr="00F94728">
        <w:tc>
          <w:tcPr>
            <w:tcW w:w="1701" w:type="dxa"/>
            <w:vMerge/>
          </w:tcPr>
          <w:p w:rsidR="00267CC6" w:rsidRPr="00B91082" w:rsidRDefault="00267CC6" w:rsidP="0002609D">
            <w:pPr>
              <w:spacing w:line="360" w:lineRule="auto"/>
              <w:jc w:val="left"/>
              <w:rPr>
                <w:sz w:val="24"/>
                <w:szCs w:val="24"/>
              </w:rPr>
            </w:pPr>
          </w:p>
        </w:tc>
        <w:tc>
          <w:tcPr>
            <w:tcW w:w="3261" w:type="dxa"/>
          </w:tcPr>
          <w:p w:rsidR="00267CC6" w:rsidRPr="00B91082" w:rsidRDefault="00267CC6" w:rsidP="0002609D">
            <w:pPr>
              <w:spacing w:line="360" w:lineRule="auto"/>
              <w:jc w:val="left"/>
              <w:rPr>
                <w:sz w:val="24"/>
                <w:szCs w:val="24"/>
              </w:rPr>
            </w:pPr>
            <w:r w:rsidRPr="00B91082">
              <w:rPr>
                <w:sz w:val="24"/>
                <w:szCs w:val="24"/>
              </w:rPr>
              <w:t>numericUpDown_EndHours_ValueChanged</w:t>
            </w:r>
          </w:p>
        </w:tc>
        <w:tc>
          <w:tcPr>
            <w:tcW w:w="4938" w:type="dxa"/>
          </w:tcPr>
          <w:p w:rsidR="00267CC6" w:rsidRPr="00B91082" w:rsidRDefault="00267CC6" w:rsidP="0002609D">
            <w:pPr>
              <w:spacing w:line="360" w:lineRule="auto"/>
              <w:jc w:val="left"/>
              <w:rPr>
                <w:sz w:val="24"/>
                <w:szCs w:val="24"/>
              </w:rPr>
            </w:pPr>
            <w:r w:rsidRPr="00B91082">
              <w:rPr>
                <w:sz w:val="24"/>
                <w:szCs w:val="24"/>
              </w:rPr>
              <w:t>Обработчик события изменения часа окончания обслуживания, который осуществляет корректировку допустимой даты окончания обслуживания и расчет длительности</w:t>
            </w:r>
          </w:p>
        </w:tc>
      </w:tr>
      <w:tr w:rsidR="00267CC6" w:rsidRPr="00B91082" w:rsidTr="00F94728">
        <w:tc>
          <w:tcPr>
            <w:tcW w:w="1701" w:type="dxa"/>
            <w:vMerge/>
          </w:tcPr>
          <w:p w:rsidR="00267CC6" w:rsidRPr="00B91082" w:rsidRDefault="00267CC6" w:rsidP="0002609D">
            <w:pPr>
              <w:spacing w:line="360" w:lineRule="auto"/>
              <w:jc w:val="left"/>
              <w:rPr>
                <w:sz w:val="24"/>
                <w:szCs w:val="24"/>
              </w:rPr>
            </w:pPr>
          </w:p>
        </w:tc>
        <w:tc>
          <w:tcPr>
            <w:tcW w:w="3261" w:type="dxa"/>
          </w:tcPr>
          <w:p w:rsidR="00267CC6" w:rsidRPr="00B91082" w:rsidRDefault="00267CC6" w:rsidP="0002609D">
            <w:pPr>
              <w:spacing w:line="360" w:lineRule="auto"/>
              <w:jc w:val="left"/>
              <w:rPr>
                <w:sz w:val="24"/>
                <w:szCs w:val="24"/>
              </w:rPr>
            </w:pPr>
            <w:r w:rsidRPr="008409DA">
              <w:rPr>
                <w:sz w:val="24"/>
                <w:szCs w:val="24"/>
              </w:rPr>
              <w:t>numericUpDown_EndMinutes_ValueChanged</w:t>
            </w:r>
          </w:p>
        </w:tc>
        <w:tc>
          <w:tcPr>
            <w:tcW w:w="4938" w:type="dxa"/>
          </w:tcPr>
          <w:p w:rsidR="00267CC6" w:rsidRPr="00B91082" w:rsidRDefault="00267CC6" w:rsidP="0002609D">
            <w:pPr>
              <w:spacing w:line="360" w:lineRule="auto"/>
              <w:jc w:val="left"/>
              <w:rPr>
                <w:sz w:val="24"/>
                <w:szCs w:val="24"/>
              </w:rPr>
            </w:pPr>
            <w:r w:rsidRPr="008409DA">
              <w:rPr>
                <w:sz w:val="24"/>
                <w:szCs w:val="24"/>
              </w:rPr>
              <w:t>Обработчик события изменения минуты окончания обслуживания, который осуществляет корректировку допустимой даты окончания обслуживания и расчет длительности</w:t>
            </w:r>
          </w:p>
        </w:tc>
      </w:tr>
      <w:tr w:rsidR="00267CC6" w:rsidRPr="00B91082" w:rsidTr="00F94728">
        <w:tc>
          <w:tcPr>
            <w:tcW w:w="1701" w:type="dxa"/>
            <w:vMerge/>
          </w:tcPr>
          <w:p w:rsidR="00267CC6" w:rsidRPr="00B91082" w:rsidRDefault="00267CC6" w:rsidP="0002609D">
            <w:pPr>
              <w:spacing w:line="360" w:lineRule="auto"/>
              <w:jc w:val="left"/>
              <w:rPr>
                <w:sz w:val="24"/>
                <w:szCs w:val="24"/>
              </w:rPr>
            </w:pPr>
          </w:p>
        </w:tc>
        <w:tc>
          <w:tcPr>
            <w:tcW w:w="3261" w:type="dxa"/>
          </w:tcPr>
          <w:p w:rsidR="00267CC6" w:rsidRPr="00B91082" w:rsidRDefault="00267CC6" w:rsidP="0002609D">
            <w:pPr>
              <w:spacing w:line="360" w:lineRule="auto"/>
              <w:jc w:val="left"/>
              <w:rPr>
                <w:sz w:val="24"/>
                <w:szCs w:val="24"/>
              </w:rPr>
            </w:pPr>
            <w:r w:rsidRPr="008409DA">
              <w:rPr>
                <w:sz w:val="24"/>
                <w:szCs w:val="24"/>
              </w:rPr>
              <w:t>comboBox_DurationType_SelectedIndexChanged</w:t>
            </w:r>
          </w:p>
        </w:tc>
        <w:tc>
          <w:tcPr>
            <w:tcW w:w="4938" w:type="dxa"/>
          </w:tcPr>
          <w:p w:rsidR="00267CC6" w:rsidRPr="00B91082" w:rsidRDefault="00267CC6" w:rsidP="0002609D">
            <w:pPr>
              <w:spacing w:line="360" w:lineRule="auto"/>
              <w:jc w:val="left"/>
              <w:rPr>
                <w:sz w:val="24"/>
                <w:szCs w:val="24"/>
              </w:rPr>
            </w:pPr>
            <w:r w:rsidRPr="008409DA">
              <w:rPr>
                <w:sz w:val="24"/>
                <w:szCs w:val="24"/>
              </w:rPr>
              <w:t>Обработчик события изменения индекса формата отображения длительности обслуживания</w:t>
            </w:r>
          </w:p>
        </w:tc>
      </w:tr>
      <w:tr w:rsidR="00267CC6" w:rsidRPr="00B91082" w:rsidTr="00F94728">
        <w:tc>
          <w:tcPr>
            <w:tcW w:w="1701" w:type="dxa"/>
            <w:vMerge/>
          </w:tcPr>
          <w:p w:rsidR="00267CC6" w:rsidRPr="00B91082" w:rsidRDefault="00267CC6" w:rsidP="0002609D">
            <w:pPr>
              <w:spacing w:line="360" w:lineRule="auto"/>
              <w:jc w:val="left"/>
              <w:rPr>
                <w:sz w:val="24"/>
                <w:szCs w:val="24"/>
              </w:rPr>
            </w:pPr>
          </w:p>
        </w:tc>
        <w:tc>
          <w:tcPr>
            <w:tcW w:w="3261" w:type="dxa"/>
          </w:tcPr>
          <w:p w:rsidR="00267CC6" w:rsidRPr="00B91082" w:rsidRDefault="00267CC6" w:rsidP="0002609D">
            <w:pPr>
              <w:spacing w:line="360" w:lineRule="auto"/>
              <w:jc w:val="left"/>
              <w:rPr>
                <w:sz w:val="24"/>
                <w:szCs w:val="24"/>
              </w:rPr>
            </w:pPr>
            <w:r w:rsidRPr="002617A4">
              <w:rPr>
                <w:sz w:val="24"/>
                <w:szCs w:val="24"/>
              </w:rPr>
              <w:t>btn_OK_Click</w:t>
            </w:r>
          </w:p>
        </w:tc>
        <w:tc>
          <w:tcPr>
            <w:tcW w:w="4938" w:type="dxa"/>
          </w:tcPr>
          <w:p w:rsidR="00267CC6" w:rsidRPr="00B91082" w:rsidRDefault="00267CC6" w:rsidP="0002609D">
            <w:pPr>
              <w:spacing w:line="360" w:lineRule="auto"/>
              <w:jc w:val="left"/>
              <w:rPr>
                <w:sz w:val="24"/>
                <w:szCs w:val="24"/>
              </w:rPr>
            </w:pPr>
            <w:r w:rsidRPr="002617A4">
              <w:rPr>
                <w:sz w:val="24"/>
                <w:szCs w:val="24"/>
              </w:rPr>
              <w:t>Обработчик события нажатия клавиши мыши на кнопку, который выполняет сохранение изменений</w:t>
            </w:r>
          </w:p>
        </w:tc>
      </w:tr>
      <w:tr w:rsidR="00267CC6" w:rsidRPr="00B91082" w:rsidTr="00F94728">
        <w:tc>
          <w:tcPr>
            <w:tcW w:w="1701" w:type="dxa"/>
            <w:vMerge/>
          </w:tcPr>
          <w:p w:rsidR="00267CC6" w:rsidRPr="00B91082" w:rsidRDefault="00267CC6" w:rsidP="0002609D">
            <w:pPr>
              <w:spacing w:line="360" w:lineRule="auto"/>
              <w:jc w:val="left"/>
              <w:rPr>
                <w:sz w:val="24"/>
                <w:szCs w:val="24"/>
              </w:rPr>
            </w:pPr>
          </w:p>
        </w:tc>
        <w:tc>
          <w:tcPr>
            <w:tcW w:w="3261" w:type="dxa"/>
          </w:tcPr>
          <w:p w:rsidR="00267CC6" w:rsidRPr="00B91082" w:rsidRDefault="00267CC6" w:rsidP="0002609D">
            <w:pPr>
              <w:spacing w:line="360" w:lineRule="auto"/>
              <w:jc w:val="left"/>
              <w:rPr>
                <w:sz w:val="24"/>
                <w:szCs w:val="24"/>
              </w:rPr>
            </w:pPr>
            <w:r w:rsidRPr="002617A4">
              <w:rPr>
                <w:sz w:val="24"/>
                <w:szCs w:val="24"/>
              </w:rPr>
              <w:t>btn_Cancel_Click</w:t>
            </w:r>
          </w:p>
        </w:tc>
        <w:tc>
          <w:tcPr>
            <w:tcW w:w="4938" w:type="dxa"/>
          </w:tcPr>
          <w:p w:rsidR="00267CC6" w:rsidRPr="00B91082" w:rsidRDefault="00267CC6" w:rsidP="0002609D">
            <w:pPr>
              <w:spacing w:line="360" w:lineRule="auto"/>
              <w:jc w:val="left"/>
              <w:rPr>
                <w:sz w:val="24"/>
                <w:szCs w:val="24"/>
              </w:rPr>
            </w:pPr>
            <w:r w:rsidRPr="002617A4">
              <w:rPr>
                <w:sz w:val="24"/>
                <w:szCs w:val="24"/>
              </w:rPr>
              <w:t>Обработчик события нажатия клавиши мыши на кнопку, который производит отмену создания / редактирования позиции расписания обслуживания, закрывая форму</w:t>
            </w:r>
          </w:p>
        </w:tc>
      </w:tr>
      <w:tr w:rsidR="00267CC6" w:rsidRPr="00B91082" w:rsidTr="00F94728">
        <w:tc>
          <w:tcPr>
            <w:tcW w:w="1701" w:type="dxa"/>
            <w:vMerge/>
          </w:tcPr>
          <w:p w:rsidR="00267CC6" w:rsidRPr="00B91082" w:rsidRDefault="00267CC6" w:rsidP="0002609D">
            <w:pPr>
              <w:spacing w:line="360" w:lineRule="auto"/>
              <w:jc w:val="left"/>
              <w:rPr>
                <w:sz w:val="24"/>
                <w:szCs w:val="24"/>
              </w:rPr>
            </w:pPr>
          </w:p>
        </w:tc>
        <w:tc>
          <w:tcPr>
            <w:tcW w:w="3261" w:type="dxa"/>
          </w:tcPr>
          <w:p w:rsidR="00267CC6" w:rsidRPr="00B91082" w:rsidRDefault="00267CC6" w:rsidP="0002609D">
            <w:pPr>
              <w:spacing w:line="360" w:lineRule="auto"/>
              <w:jc w:val="left"/>
              <w:rPr>
                <w:sz w:val="24"/>
                <w:szCs w:val="24"/>
              </w:rPr>
            </w:pPr>
            <w:r w:rsidRPr="002617A4">
              <w:rPr>
                <w:sz w:val="24"/>
                <w:szCs w:val="24"/>
              </w:rPr>
              <w:t>EditScheduleItem_FormClosin</w:t>
            </w:r>
          </w:p>
        </w:tc>
        <w:tc>
          <w:tcPr>
            <w:tcW w:w="4938" w:type="dxa"/>
          </w:tcPr>
          <w:p w:rsidR="00267CC6" w:rsidRPr="00B91082" w:rsidRDefault="00267CC6" w:rsidP="0002609D">
            <w:pPr>
              <w:spacing w:line="360" w:lineRule="auto"/>
              <w:jc w:val="left"/>
              <w:rPr>
                <w:sz w:val="24"/>
                <w:szCs w:val="24"/>
              </w:rPr>
            </w:pPr>
            <w:r w:rsidRPr="002617A4">
              <w:rPr>
                <w:sz w:val="24"/>
                <w:szCs w:val="24"/>
              </w:rPr>
              <w:t>Обработчик события закрытия формы</w:t>
            </w:r>
          </w:p>
        </w:tc>
      </w:tr>
      <w:tr w:rsidR="00C27F64" w:rsidRPr="00B91082" w:rsidTr="00F94728">
        <w:tc>
          <w:tcPr>
            <w:tcW w:w="1701" w:type="dxa"/>
            <w:vMerge w:val="restart"/>
          </w:tcPr>
          <w:p w:rsidR="00C27F64" w:rsidRPr="00B91082" w:rsidRDefault="00C27F64" w:rsidP="0002609D">
            <w:pPr>
              <w:spacing w:line="360" w:lineRule="auto"/>
              <w:jc w:val="left"/>
              <w:rPr>
                <w:sz w:val="24"/>
                <w:szCs w:val="24"/>
              </w:rPr>
            </w:pPr>
            <w:r w:rsidRPr="00676732">
              <w:rPr>
                <w:sz w:val="24"/>
                <w:szCs w:val="24"/>
              </w:rPr>
              <w:t>SubscribeServicesForm.cs</w:t>
            </w:r>
          </w:p>
        </w:tc>
        <w:tc>
          <w:tcPr>
            <w:tcW w:w="3261" w:type="dxa"/>
          </w:tcPr>
          <w:p w:rsidR="00C27F64" w:rsidRPr="00B91082" w:rsidRDefault="00C27F64" w:rsidP="0002609D">
            <w:pPr>
              <w:spacing w:line="360" w:lineRule="auto"/>
              <w:jc w:val="left"/>
              <w:rPr>
                <w:sz w:val="24"/>
                <w:szCs w:val="24"/>
              </w:rPr>
            </w:pPr>
            <w:r w:rsidRPr="00676732">
              <w:rPr>
                <w:sz w:val="24"/>
                <w:szCs w:val="24"/>
              </w:rPr>
              <w:t>SubscribeServicesForm</w:t>
            </w:r>
          </w:p>
        </w:tc>
        <w:tc>
          <w:tcPr>
            <w:tcW w:w="4938" w:type="dxa"/>
          </w:tcPr>
          <w:p w:rsidR="00C27F64" w:rsidRPr="00B91082" w:rsidRDefault="00C27F64" w:rsidP="0002609D">
            <w:pPr>
              <w:spacing w:line="360" w:lineRule="auto"/>
              <w:jc w:val="left"/>
              <w:rPr>
                <w:sz w:val="24"/>
                <w:szCs w:val="24"/>
              </w:rPr>
            </w:pPr>
            <w:r w:rsidRPr="00676732">
              <w:rPr>
                <w:sz w:val="24"/>
                <w:szCs w:val="24"/>
              </w:rPr>
              <w:t>Конструктор формы подписки сотрудника на новые сервисы</w:t>
            </w:r>
          </w:p>
        </w:tc>
      </w:tr>
      <w:tr w:rsidR="00C27F64" w:rsidRPr="00B91082" w:rsidTr="00F94728">
        <w:tc>
          <w:tcPr>
            <w:tcW w:w="1701" w:type="dxa"/>
            <w:vMerge/>
          </w:tcPr>
          <w:p w:rsidR="00C27F64" w:rsidRPr="00B91082" w:rsidRDefault="00C27F64" w:rsidP="0002609D">
            <w:pPr>
              <w:spacing w:line="360" w:lineRule="auto"/>
              <w:jc w:val="left"/>
              <w:rPr>
                <w:sz w:val="24"/>
                <w:szCs w:val="24"/>
              </w:rPr>
            </w:pPr>
          </w:p>
        </w:tc>
        <w:tc>
          <w:tcPr>
            <w:tcW w:w="3261" w:type="dxa"/>
          </w:tcPr>
          <w:p w:rsidR="00C27F64" w:rsidRPr="00B91082" w:rsidRDefault="00C27F64" w:rsidP="0002609D">
            <w:pPr>
              <w:spacing w:line="360" w:lineRule="auto"/>
              <w:jc w:val="left"/>
              <w:rPr>
                <w:sz w:val="24"/>
                <w:szCs w:val="24"/>
              </w:rPr>
            </w:pPr>
            <w:r w:rsidRPr="001538A0">
              <w:rPr>
                <w:sz w:val="24"/>
                <w:szCs w:val="24"/>
              </w:rPr>
              <w:t>BindCollections</w:t>
            </w:r>
          </w:p>
        </w:tc>
        <w:tc>
          <w:tcPr>
            <w:tcW w:w="4938" w:type="dxa"/>
          </w:tcPr>
          <w:p w:rsidR="00C27F64" w:rsidRPr="00B91082" w:rsidRDefault="00C27F64" w:rsidP="0002609D">
            <w:pPr>
              <w:spacing w:line="360" w:lineRule="auto"/>
              <w:jc w:val="left"/>
              <w:rPr>
                <w:sz w:val="24"/>
                <w:szCs w:val="24"/>
              </w:rPr>
            </w:pPr>
            <w:r w:rsidRPr="001538A0">
              <w:rPr>
                <w:sz w:val="24"/>
                <w:szCs w:val="24"/>
              </w:rPr>
              <w:t>Привязка коллекций</w:t>
            </w:r>
          </w:p>
        </w:tc>
      </w:tr>
      <w:tr w:rsidR="00C27F64" w:rsidRPr="00B91082" w:rsidTr="00D04CC6">
        <w:tc>
          <w:tcPr>
            <w:tcW w:w="1701" w:type="dxa"/>
            <w:vMerge/>
            <w:tcBorders>
              <w:bottom w:val="nil"/>
            </w:tcBorders>
          </w:tcPr>
          <w:p w:rsidR="00C27F64" w:rsidRPr="00B91082" w:rsidRDefault="00C27F64" w:rsidP="0002609D">
            <w:pPr>
              <w:spacing w:line="360" w:lineRule="auto"/>
              <w:jc w:val="left"/>
              <w:rPr>
                <w:sz w:val="24"/>
                <w:szCs w:val="24"/>
              </w:rPr>
            </w:pPr>
          </w:p>
        </w:tc>
        <w:tc>
          <w:tcPr>
            <w:tcW w:w="3261" w:type="dxa"/>
            <w:tcBorders>
              <w:bottom w:val="nil"/>
            </w:tcBorders>
          </w:tcPr>
          <w:p w:rsidR="00C27F64" w:rsidRPr="00B91082" w:rsidRDefault="00C27F64" w:rsidP="0002609D">
            <w:pPr>
              <w:spacing w:line="360" w:lineRule="auto"/>
              <w:jc w:val="left"/>
              <w:rPr>
                <w:sz w:val="24"/>
                <w:szCs w:val="24"/>
              </w:rPr>
            </w:pPr>
            <w:r w:rsidRPr="003559F8">
              <w:rPr>
                <w:sz w:val="24"/>
                <w:szCs w:val="24"/>
              </w:rPr>
              <w:t>AvalibleServiceTypeBS_CurrentChanged</w:t>
            </w:r>
          </w:p>
        </w:tc>
        <w:tc>
          <w:tcPr>
            <w:tcW w:w="4938" w:type="dxa"/>
            <w:tcBorders>
              <w:bottom w:val="nil"/>
            </w:tcBorders>
          </w:tcPr>
          <w:p w:rsidR="00C27F64" w:rsidRPr="00B91082" w:rsidRDefault="00C27F64" w:rsidP="0002609D">
            <w:pPr>
              <w:spacing w:line="360" w:lineRule="auto"/>
              <w:jc w:val="left"/>
              <w:rPr>
                <w:sz w:val="24"/>
                <w:szCs w:val="24"/>
              </w:rPr>
            </w:pPr>
            <w:r w:rsidRPr="003559F8">
              <w:rPr>
                <w:sz w:val="24"/>
                <w:szCs w:val="24"/>
              </w:rPr>
              <w:t>Обработчик события изменения текущего элемента в источнике данных доступных сервисов</w:t>
            </w:r>
          </w:p>
        </w:tc>
      </w:tr>
    </w:tbl>
    <w:p w:rsidR="0017017D" w:rsidRDefault="0017017D" w:rsidP="0017017D">
      <w:pPr>
        <w:spacing w:line="360" w:lineRule="auto"/>
        <w:ind w:firstLine="851"/>
        <w:jc w:val="both"/>
        <w:rPr>
          <w:sz w:val="28"/>
        </w:rPr>
      </w:pPr>
      <w:r>
        <w:rPr>
          <w:sz w:val="28"/>
        </w:rPr>
        <w:lastRenderedPageBreak/>
        <w:t>Продолжение таблицы 55</w:t>
      </w:r>
    </w:p>
    <w:tbl>
      <w:tblPr>
        <w:tblStyle w:val="ac"/>
        <w:tblW w:w="0" w:type="auto"/>
        <w:tblInd w:w="108" w:type="dxa"/>
        <w:tblLayout w:type="fixed"/>
        <w:tblLook w:val="04A0" w:firstRow="1" w:lastRow="0" w:firstColumn="1" w:lastColumn="0" w:noHBand="0" w:noVBand="1"/>
      </w:tblPr>
      <w:tblGrid>
        <w:gridCol w:w="1701"/>
        <w:gridCol w:w="3261"/>
        <w:gridCol w:w="4938"/>
      </w:tblGrid>
      <w:tr w:rsidR="0017017D" w:rsidRPr="0012231A" w:rsidTr="00F94728">
        <w:tc>
          <w:tcPr>
            <w:tcW w:w="1701" w:type="dxa"/>
          </w:tcPr>
          <w:p w:rsidR="0017017D" w:rsidRPr="0012231A" w:rsidRDefault="0017017D" w:rsidP="00181448">
            <w:pPr>
              <w:spacing w:line="360" w:lineRule="auto"/>
              <w:jc w:val="center"/>
              <w:rPr>
                <w:b/>
                <w:sz w:val="24"/>
                <w:szCs w:val="24"/>
              </w:rPr>
            </w:pPr>
            <w:r w:rsidRPr="0012231A">
              <w:rPr>
                <w:b/>
                <w:sz w:val="24"/>
                <w:szCs w:val="24"/>
              </w:rPr>
              <w:t>Имя модуля</w:t>
            </w:r>
          </w:p>
        </w:tc>
        <w:tc>
          <w:tcPr>
            <w:tcW w:w="3261" w:type="dxa"/>
          </w:tcPr>
          <w:p w:rsidR="0017017D" w:rsidRPr="0012231A" w:rsidRDefault="0017017D" w:rsidP="00181448">
            <w:pPr>
              <w:spacing w:line="360" w:lineRule="auto"/>
              <w:jc w:val="center"/>
              <w:rPr>
                <w:b/>
                <w:sz w:val="24"/>
                <w:szCs w:val="24"/>
              </w:rPr>
            </w:pPr>
            <w:r w:rsidRPr="0012231A">
              <w:rPr>
                <w:b/>
                <w:sz w:val="24"/>
                <w:szCs w:val="24"/>
              </w:rPr>
              <w:t>Имя процедуры (функции)</w:t>
            </w:r>
          </w:p>
        </w:tc>
        <w:tc>
          <w:tcPr>
            <w:tcW w:w="4938" w:type="dxa"/>
          </w:tcPr>
          <w:p w:rsidR="0017017D" w:rsidRPr="0012231A" w:rsidRDefault="0017017D" w:rsidP="00181448">
            <w:pPr>
              <w:spacing w:line="360" w:lineRule="auto"/>
              <w:jc w:val="center"/>
              <w:rPr>
                <w:b/>
                <w:sz w:val="24"/>
                <w:szCs w:val="24"/>
              </w:rPr>
            </w:pPr>
            <w:r w:rsidRPr="0012231A">
              <w:rPr>
                <w:b/>
                <w:sz w:val="24"/>
                <w:szCs w:val="24"/>
              </w:rPr>
              <w:t>Назначение процедуры (функции)</w:t>
            </w:r>
          </w:p>
        </w:tc>
      </w:tr>
      <w:tr w:rsidR="00C27F64" w:rsidRPr="00B91082" w:rsidTr="00F94728">
        <w:tc>
          <w:tcPr>
            <w:tcW w:w="1701" w:type="dxa"/>
            <w:vMerge w:val="restart"/>
          </w:tcPr>
          <w:p w:rsidR="00C27F64" w:rsidRPr="00B91082" w:rsidRDefault="00232B45" w:rsidP="0002609D">
            <w:pPr>
              <w:spacing w:line="360" w:lineRule="auto"/>
              <w:jc w:val="left"/>
              <w:rPr>
                <w:sz w:val="24"/>
                <w:szCs w:val="24"/>
              </w:rPr>
            </w:pPr>
            <w:r w:rsidRPr="00676732">
              <w:rPr>
                <w:sz w:val="24"/>
                <w:szCs w:val="24"/>
              </w:rPr>
              <w:t>SubscribeServicesForm.cs</w:t>
            </w:r>
          </w:p>
        </w:tc>
        <w:tc>
          <w:tcPr>
            <w:tcW w:w="3261" w:type="dxa"/>
          </w:tcPr>
          <w:p w:rsidR="00C27F64" w:rsidRPr="00B91082" w:rsidRDefault="00C27F64" w:rsidP="0002609D">
            <w:pPr>
              <w:spacing w:line="360" w:lineRule="auto"/>
              <w:jc w:val="left"/>
              <w:rPr>
                <w:sz w:val="24"/>
                <w:szCs w:val="24"/>
              </w:rPr>
            </w:pPr>
            <w:r w:rsidRPr="003559F8">
              <w:rPr>
                <w:sz w:val="24"/>
                <w:szCs w:val="24"/>
              </w:rPr>
              <w:t>UsedServiceTypeBS_CurrentChanged</w:t>
            </w:r>
          </w:p>
        </w:tc>
        <w:tc>
          <w:tcPr>
            <w:tcW w:w="4938" w:type="dxa"/>
          </w:tcPr>
          <w:p w:rsidR="00C27F64" w:rsidRPr="00B91082" w:rsidRDefault="00C27F64" w:rsidP="0017017D">
            <w:pPr>
              <w:spacing w:line="360" w:lineRule="auto"/>
              <w:jc w:val="left"/>
              <w:rPr>
                <w:sz w:val="24"/>
                <w:szCs w:val="24"/>
              </w:rPr>
            </w:pPr>
            <w:r w:rsidRPr="003559F8">
              <w:rPr>
                <w:sz w:val="24"/>
                <w:szCs w:val="24"/>
              </w:rPr>
              <w:t>Обработчик события изменения текущего элемента в источнике данных сервисов</w:t>
            </w:r>
          </w:p>
        </w:tc>
      </w:tr>
      <w:tr w:rsidR="00C27F64" w:rsidRPr="00B91082" w:rsidTr="00F94728">
        <w:tc>
          <w:tcPr>
            <w:tcW w:w="1701" w:type="dxa"/>
            <w:vMerge/>
          </w:tcPr>
          <w:p w:rsidR="00C27F64" w:rsidRPr="00B91082" w:rsidRDefault="00C27F64" w:rsidP="0002609D">
            <w:pPr>
              <w:spacing w:line="360" w:lineRule="auto"/>
              <w:jc w:val="left"/>
              <w:rPr>
                <w:sz w:val="24"/>
                <w:szCs w:val="24"/>
              </w:rPr>
            </w:pPr>
          </w:p>
        </w:tc>
        <w:tc>
          <w:tcPr>
            <w:tcW w:w="3261" w:type="dxa"/>
          </w:tcPr>
          <w:p w:rsidR="00C27F64" w:rsidRPr="00B91082" w:rsidRDefault="00C27F64" w:rsidP="0002609D">
            <w:pPr>
              <w:spacing w:line="360" w:lineRule="auto"/>
              <w:jc w:val="left"/>
              <w:rPr>
                <w:sz w:val="24"/>
                <w:szCs w:val="24"/>
              </w:rPr>
            </w:pPr>
            <w:r w:rsidRPr="00C27F64">
              <w:rPr>
                <w:sz w:val="24"/>
                <w:szCs w:val="24"/>
              </w:rPr>
              <w:t>btn_AddToUsed_Click</w:t>
            </w:r>
          </w:p>
        </w:tc>
        <w:tc>
          <w:tcPr>
            <w:tcW w:w="4938" w:type="dxa"/>
          </w:tcPr>
          <w:p w:rsidR="00C27F64" w:rsidRPr="00B91082" w:rsidRDefault="00C27F64" w:rsidP="0002609D">
            <w:pPr>
              <w:spacing w:line="360" w:lineRule="auto"/>
              <w:jc w:val="left"/>
              <w:rPr>
                <w:sz w:val="24"/>
                <w:szCs w:val="24"/>
              </w:rPr>
            </w:pPr>
            <w:r w:rsidRPr="00C27F64">
              <w:rPr>
                <w:sz w:val="24"/>
                <w:szCs w:val="24"/>
              </w:rPr>
              <w:t>Обработчик события нажатия клавиши мыши на кнопку, который совершает добавление к выбранным сервисам</w:t>
            </w:r>
          </w:p>
        </w:tc>
      </w:tr>
      <w:tr w:rsidR="00C27F64" w:rsidRPr="00B91082" w:rsidTr="00F94728">
        <w:tc>
          <w:tcPr>
            <w:tcW w:w="1701" w:type="dxa"/>
            <w:vMerge/>
          </w:tcPr>
          <w:p w:rsidR="00C27F64" w:rsidRPr="00B91082" w:rsidRDefault="00C27F64" w:rsidP="0002609D">
            <w:pPr>
              <w:spacing w:line="360" w:lineRule="auto"/>
              <w:jc w:val="left"/>
              <w:rPr>
                <w:sz w:val="24"/>
                <w:szCs w:val="24"/>
              </w:rPr>
            </w:pPr>
          </w:p>
        </w:tc>
        <w:tc>
          <w:tcPr>
            <w:tcW w:w="3261" w:type="dxa"/>
          </w:tcPr>
          <w:p w:rsidR="00C27F64" w:rsidRPr="00B91082" w:rsidRDefault="00C27F64" w:rsidP="0002609D">
            <w:pPr>
              <w:spacing w:line="360" w:lineRule="auto"/>
              <w:jc w:val="left"/>
              <w:rPr>
                <w:sz w:val="24"/>
                <w:szCs w:val="24"/>
              </w:rPr>
            </w:pPr>
            <w:r w:rsidRPr="00C27F64">
              <w:rPr>
                <w:sz w:val="24"/>
                <w:szCs w:val="24"/>
              </w:rPr>
              <w:t>btn_RemoveFromUsed_Click</w:t>
            </w:r>
          </w:p>
        </w:tc>
        <w:tc>
          <w:tcPr>
            <w:tcW w:w="4938" w:type="dxa"/>
          </w:tcPr>
          <w:p w:rsidR="00C27F64" w:rsidRPr="00B91082" w:rsidRDefault="00C27F64" w:rsidP="0002609D">
            <w:pPr>
              <w:spacing w:line="360" w:lineRule="auto"/>
              <w:jc w:val="left"/>
              <w:rPr>
                <w:sz w:val="24"/>
                <w:szCs w:val="24"/>
              </w:rPr>
            </w:pPr>
            <w:r w:rsidRPr="00C27F64">
              <w:rPr>
                <w:sz w:val="24"/>
                <w:szCs w:val="24"/>
              </w:rPr>
              <w:t>Обработчик события нажатия клавиши мыши на кнопку, который совершает удаление из выбранных сервисов</w:t>
            </w:r>
          </w:p>
        </w:tc>
      </w:tr>
      <w:tr w:rsidR="00C27F64" w:rsidRPr="00B91082" w:rsidTr="00F94728">
        <w:tc>
          <w:tcPr>
            <w:tcW w:w="1701" w:type="dxa"/>
            <w:vMerge/>
          </w:tcPr>
          <w:p w:rsidR="00C27F64" w:rsidRPr="00B91082" w:rsidRDefault="00C27F64" w:rsidP="0002609D">
            <w:pPr>
              <w:spacing w:line="360" w:lineRule="auto"/>
              <w:jc w:val="left"/>
              <w:rPr>
                <w:sz w:val="24"/>
                <w:szCs w:val="24"/>
              </w:rPr>
            </w:pPr>
          </w:p>
        </w:tc>
        <w:tc>
          <w:tcPr>
            <w:tcW w:w="3261" w:type="dxa"/>
          </w:tcPr>
          <w:p w:rsidR="00C27F64" w:rsidRPr="00B91082" w:rsidRDefault="00C27F64" w:rsidP="0002609D">
            <w:pPr>
              <w:spacing w:line="360" w:lineRule="auto"/>
              <w:jc w:val="left"/>
              <w:rPr>
                <w:sz w:val="24"/>
                <w:szCs w:val="24"/>
              </w:rPr>
            </w:pPr>
            <w:r w:rsidRPr="00C27F64">
              <w:rPr>
                <w:sz w:val="24"/>
                <w:szCs w:val="24"/>
              </w:rPr>
              <w:t>btn_Cancel_Click</w:t>
            </w:r>
          </w:p>
        </w:tc>
        <w:tc>
          <w:tcPr>
            <w:tcW w:w="4938" w:type="dxa"/>
          </w:tcPr>
          <w:p w:rsidR="00C27F64" w:rsidRPr="00B91082" w:rsidRDefault="00C27F64" w:rsidP="0002609D">
            <w:pPr>
              <w:spacing w:line="360" w:lineRule="auto"/>
              <w:jc w:val="left"/>
              <w:rPr>
                <w:sz w:val="24"/>
                <w:szCs w:val="24"/>
              </w:rPr>
            </w:pPr>
            <w:r w:rsidRPr="00C27F64">
              <w:rPr>
                <w:sz w:val="24"/>
                <w:szCs w:val="24"/>
              </w:rPr>
              <w:t>Обработчик события нажатия клавиши мыши на кнопку, который производит отмену изменений, закрывая форму</w:t>
            </w:r>
          </w:p>
        </w:tc>
      </w:tr>
      <w:tr w:rsidR="00C27F64" w:rsidRPr="00B91082" w:rsidTr="00F94728">
        <w:tc>
          <w:tcPr>
            <w:tcW w:w="1701" w:type="dxa"/>
            <w:vMerge/>
          </w:tcPr>
          <w:p w:rsidR="00C27F64" w:rsidRPr="00B91082" w:rsidRDefault="00C27F64" w:rsidP="0002609D">
            <w:pPr>
              <w:spacing w:line="360" w:lineRule="auto"/>
              <w:jc w:val="left"/>
              <w:rPr>
                <w:sz w:val="24"/>
                <w:szCs w:val="24"/>
              </w:rPr>
            </w:pPr>
          </w:p>
        </w:tc>
        <w:tc>
          <w:tcPr>
            <w:tcW w:w="3261" w:type="dxa"/>
          </w:tcPr>
          <w:p w:rsidR="00C27F64" w:rsidRPr="00B91082" w:rsidRDefault="00C27F64" w:rsidP="0002609D">
            <w:pPr>
              <w:spacing w:line="360" w:lineRule="auto"/>
              <w:jc w:val="left"/>
              <w:rPr>
                <w:sz w:val="24"/>
                <w:szCs w:val="24"/>
              </w:rPr>
            </w:pPr>
            <w:r w:rsidRPr="00C27F64">
              <w:rPr>
                <w:sz w:val="24"/>
                <w:szCs w:val="24"/>
              </w:rPr>
              <w:t>SubscribeServicesForm_FormClosing</w:t>
            </w:r>
          </w:p>
        </w:tc>
        <w:tc>
          <w:tcPr>
            <w:tcW w:w="4938" w:type="dxa"/>
          </w:tcPr>
          <w:p w:rsidR="00C27F64" w:rsidRPr="00B91082" w:rsidRDefault="00C27F64" w:rsidP="0002609D">
            <w:pPr>
              <w:spacing w:line="360" w:lineRule="auto"/>
              <w:jc w:val="left"/>
              <w:rPr>
                <w:sz w:val="24"/>
                <w:szCs w:val="24"/>
              </w:rPr>
            </w:pPr>
            <w:r w:rsidRPr="00C27F64">
              <w:rPr>
                <w:sz w:val="24"/>
                <w:szCs w:val="24"/>
              </w:rPr>
              <w:t>Обработчик события закрытия формы</w:t>
            </w:r>
          </w:p>
        </w:tc>
      </w:tr>
      <w:tr w:rsidR="00C27F64" w:rsidRPr="00B91082" w:rsidTr="00F94728">
        <w:tc>
          <w:tcPr>
            <w:tcW w:w="1701" w:type="dxa"/>
            <w:vMerge/>
          </w:tcPr>
          <w:p w:rsidR="00C27F64" w:rsidRPr="00B91082" w:rsidRDefault="00C27F64" w:rsidP="0002609D">
            <w:pPr>
              <w:spacing w:line="360" w:lineRule="auto"/>
              <w:jc w:val="left"/>
              <w:rPr>
                <w:sz w:val="24"/>
                <w:szCs w:val="24"/>
              </w:rPr>
            </w:pPr>
          </w:p>
        </w:tc>
        <w:tc>
          <w:tcPr>
            <w:tcW w:w="3261" w:type="dxa"/>
          </w:tcPr>
          <w:p w:rsidR="00C27F64" w:rsidRPr="00B91082" w:rsidRDefault="00C27F64" w:rsidP="0002609D">
            <w:pPr>
              <w:spacing w:line="360" w:lineRule="auto"/>
              <w:jc w:val="left"/>
              <w:rPr>
                <w:sz w:val="24"/>
                <w:szCs w:val="24"/>
              </w:rPr>
            </w:pPr>
            <w:r w:rsidRPr="00C27F64">
              <w:rPr>
                <w:sz w:val="24"/>
                <w:szCs w:val="24"/>
              </w:rPr>
              <w:t>btn_OK_Click</w:t>
            </w:r>
          </w:p>
        </w:tc>
        <w:tc>
          <w:tcPr>
            <w:tcW w:w="4938" w:type="dxa"/>
          </w:tcPr>
          <w:p w:rsidR="00C27F64" w:rsidRPr="00B91082" w:rsidRDefault="00C27F64" w:rsidP="0002609D">
            <w:pPr>
              <w:spacing w:line="360" w:lineRule="auto"/>
              <w:jc w:val="left"/>
              <w:rPr>
                <w:sz w:val="24"/>
                <w:szCs w:val="24"/>
              </w:rPr>
            </w:pPr>
            <w:r w:rsidRPr="00C27F64">
              <w:rPr>
                <w:sz w:val="24"/>
                <w:szCs w:val="24"/>
              </w:rPr>
              <w:t>Обработчик события нажатия клавиши мыши на кнопку, который выполняет сохранение изменений</w:t>
            </w:r>
          </w:p>
        </w:tc>
      </w:tr>
      <w:tr w:rsidR="00AD4867" w:rsidRPr="00B91082" w:rsidTr="00F94728">
        <w:tc>
          <w:tcPr>
            <w:tcW w:w="1701" w:type="dxa"/>
            <w:vMerge w:val="restart"/>
          </w:tcPr>
          <w:p w:rsidR="00AD4867" w:rsidRPr="00B91082" w:rsidRDefault="00AD4867" w:rsidP="0002609D">
            <w:pPr>
              <w:spacing w:line="360" w:lineRule="auto"/>
              <w:jc w:val="left"/>
              <w:rPr>
                <w:sz w:val="24"/>
                <w:szCs w:val="24"/>
              </w:rPr>
            </w:pPr>
            <w:r w:rsidRPr="00456DF4">
              <w:rPr>
                <w:sz w:val="24"/>
                <w:szCs w:val="24"/>
              </w:rPr>
              <w:t>EmployeeForm.cs</w:t>
            </w:r>
          </w:p>
        </w:tc>
        <w:tc>
          <w:tcPr>
            <w:tcW w:w="3261" w:type="dxa"/>
          </w:tcPr>
          <w:p w:rsidR="00AD4867" w:rsidRPr="00B91082" w:rsidRDefault="00AD4867" w:rsidP="0002609D">
            <w:pPr>
              <w:spacing w:line="360" w:lineRule="auto"/>
              <w:jc w:val="left"/>
              <w:rPr>
                <w:sz w:val="24"/>
                <w:szCs w:val="24"/>
              </w:rPr>
            </w:pPr>
            <w:r w:rsidRPr="00456DF4">
              <w:rPr>
                <w:sz w:val="24"/>
                <w:szCs w:val="24"/>
              </w:rPr>
              <w:t>EmployeeForm</w:t>
            </w:r>
          </w:p>
        </w:tc>
        <w:tc>
          <w:tcPr>
            <w:tcW w:w="4938" w:type="dxa"/>
          </w:tcPr>
          <w:p w:rsidR="00AD4867" w:rsidRPr="00B91082" w:rsidRDefault="00AD4867" w:rsidP="0002609D">
            <w:pPr>
              <w:spacing w:line="360" w:lineRule="auto"/>
              <w:jc w:val="left"/>
              <w:rPr>
                <w:sz w:val="24"/>
                <w:szCs w:val="24"/>
              </w:rPr>
            </w:pPr>
            <w:r w:rsidRPr="00AD4867">
              <w:rPr>
                <w:sz w:val="24"/>
                <w:szCs w:val="24"/>
              </w:rPr>
              <w:t>Конструктор главной формы сотрудника</w:t>
            </w:r>
          </w:p>
        </w:tc>
      </w:tr>
      <w:tr w:rsidR="00D461F8" w:rsidRPr="00B91082" w:rsidTr="00F94728">
        <w:tc>
          <w:tcPr>
            <w:tcW w:w="1701" w:type="dxa"/>
            <w:vMerge/>
          </w:tcPr>
          <w:p w:rsidR="00D461F8" w:rsidRPr="00B91082" w:rsidRDefault="00D461F8" w:rsidP="0002609D">
            <w:pPr>
              <w:spacing w:line="360" w:lineRule="auto"/>
              <w:jc w:val="left"/>
              <w:rPr>
                <w:sz w:val="24"/>
                <w:szCs w:val="24"/>
              </w:rPr>
            </w:pPr>
          </w:p>
        </w:tc>
        <w:tc>
          <w:tcPr>
            <w:tcW w:w="3261" w:type="dxa"/>
          </w:tcPr>
          <w:p w:rsidR="00D461F8" w:rsidRPr="00FF7307" w:rsidRDefault="00D461F8" w:rsidP="0002609D">
            <w:pPr>
              <w:spacing w:line="360" w:lineRule="auto"/>
              <w:jc w:val="left"/>
              <w:rPr>
                <w:sz w:val="24"/>
                <w:szCs w:val="24"/>
              </w:rPr>
            </w:pPr>
            <w:r w:rsidRPr="00D461F8">
              <w:rPr>
                <w:sz w:val="24"/>
                <w:szCs w:val="24"/>
              </w:rPr>
              <w:t>EmployeeForm_FormClosing</w:t>
            </w:r>
          </w:p>
        </w:tc>
        <w:tc>
          <w:tcPr>
            <w:tcW w:w="4938" w:type="dxa"/>
          </w:tcPr>
          <w:p w:rsidR="00D461F8" w:rsidRPr="00FF7307" w:rsidRDefault="00D461F8" w:rsidP="0002609D">
            <w:pPr>
              <w:spacing w:line="360" w:lineRule="auto"/>
              <w:jc w:val="left"/>
              <w:rPr>
                <w:sz w:val="24"/>
                <w:szCs w:val="24"/>
              </w:rPr>
            </w:pPr>
            <w:r w:rsidRPr="00D461F8">
              <w:rPr>
                <w:sz w:val="24"/>
                <w:szCs w:val="24"/>
              </w:rPr>
              <w:t>Обработчик события закрытия формы</w:t>
            </w:r>
          </w:p>
        </w:tc>
      </w:tr>
      <w:tr w:rsidR="00AD4867" w:rsidRPr="00B91082" w:rsidTr="00F94728">
        <w:tc>
          <w:tcPr>
            <w:tcW w:w="1701" w:type="dxa"/>
            <w:vMerge/>
          </w:tcPr>
          <w:p w:rsidR="00AD4867" w:rsidRPr="00B91082" w:rsidRDefault="00AD4867" w:rsidP="0002609D">
            <w:pPr>
              <w:spacing w:line="360" w:lineRule="auto"/>
              <w:jc w:val="left"/>
              <w:rPr>
                <w:sz w:val="24"/>
                <w:szCs w:val="24"/>
              </w:rPr>
            </w:pPr>
          </w:p>
        </w:tc>
        <w:tc>
          <w:tcPr>
            <w:tcW w:w="3261" w:type="dxa"/>
          </w:tcPr>
          <w:p w:rsidR="00AD4867" w:rsidRPr="00B91082" w:rsidRDefault="00AD4867" w:rsidP="0002609D">
            <w:pPr>
              <w:spacing w:line="360" w:lineRule="auto"/>
              <w:jc w:val="left"/>
              <w:rPr>
                <w:sz w:val="24"/>
                <w:szCs w:val="24"/>
              </w:rPr>
            </w:pPr>
            <w:r w:rsidRPr="00FF7307">
              <w:rPr>
                <w:sz w:val="24"/>
                <w:szCs w:val="24"/>
              </w:rPr>
              <w:t>MenuItem_MouseLeave</w:t>
            </w:r>
          </w:p>
        </w:tc>
        <w:tc>
          <w:tcPr>
            <w:tcW w:w="4938" w:type="dxa"/>
          </w:tcPr>
          <w:p w:rsidR="00AD4867" w:rsidRPr="00B91082" w:rsidRDefault="00AD4867" w:rsidP="0002609D">
            <w:pPr>
              <w:spacing w:line="360" w:lineRule="auto"/>
              <w:jc w:val="left"/>
              <w:rPr>
                <w:sz w:val="24"/>
                <w:szCs w:val="24"/>
              </w:rPr>
            </w:pPr>
            <w:r w:rsidRPr="00FF7307">
              <w:rPr>
                <w:sz w:val="24"/>
                <w:szCs w:val="24"/>
              </w:rPr>
              <w:t>Обработчик события выхода курсора из элемента главного меню, который очищает область в строке состояния</w:t>
            </w:r>
          </w:p>
        </w:tc>
      </w:tr>
      <w:tr w:rsidR="00AD4867" w:rsidRPr="00B91082" w:rsidTr="00F94728">
        <w:tc>
          <w:tcPr>
            <w:tcW w:w="1701" w:type="dxa"/>
            <w:vMerge/>
          </w:tcPr>
          <w:p w:rsidR="00AD4867" w:rsidRPr="00B91082" w:rsidRDefault="00AD4867" w:rsidP="0002609D">
            <w:pPr>
              <w:spacing w:line="360" w:lineRule="auto"/>
              <w:jc w:val="left"/>
              <w:rPr>
                <w:sz w:val="24"/>
                <w:szCs w:val="24"/>
              </w:rPr>
            </w:pPr>
          </w:p>
        </w:tc>
        <w:tc>
          <w:tcPr>
            <w:tcW w:w="3261" w:type="dxa"/>
          </w:tcPr>
          <w:p w:rsidR="00AD4867" w:rsidRPr="00B91082" w:rsidRDefault="00AD4867" w:rsidP="0002609D">
            <w:pPr>
              <w:spacing w:line="360" w:lineRule="auto"/>
              <w:jc w:val="left"/>
              <w:rPr>
                <w:sz w:val="24"/>
                <w:szCs w:val="24"/>
              </w:rPr>
            </w:pPr>
            <w:r w:rsidRPr="00FF7307">
              <w:rPr>
                <w:sz w:val="24"/>
                <w:szCs w:val="24"/>
              </w:rPr>
              <w:t>MenuItem_MouseEnter</w:t>
            </w:r>
          </w:p>
        </w:tc>
        <w:tc>
          <w:tcPr>
            <w:tcW w:w="4938" w:type="dxa"/>
          </w:tcPr>
          <w:p w:rsidR="00AD4867" w:rsidRPr="00B91082" w:rsidRDefault="00AD4867" w:rsidP="0002609D">
            <w:pPr>
              <w:spacing w:line="360" w:lineRule="auto"/>
              <w:jc w:val="left"/>
              <w:rPr>
                <w:sz w:val="24"/>
                <w:szCs w:val="24"/>
              </w:rPr>
            </w:pPr>
            <w:r w:rsidRPr="00FF7307">
              <w:rPr>
                <w:sz w:val="24"/>
                <w:szCs w:val="24"/>
              </w:rPr>
              <w:t>Обработчик события наведения курсора на элемент главного меню, который выводит подсказку элемента в строку состояния</w:t>
            </w:r>
          </w:p>
        </w:tc>
      </w:tr>
      <w:tr w:rsidR="00AD4867" w:rsidRPr="00B91082" w:rsidTr="00F94728">
        <w:tc>
          <w:tcPr>
            <w:tcW w:w="1701" w:type="dxa"/>
            <w:vMerge/>
          </w:tcPr>
          <w:p w:rsidR="00AD4867" w:rsidRPr="00B91082" w:rsidRDefault="00AD4867" w:rsidP="0002609D">
            <w:pPr>
              <w:spacing w:line="360" w:lineRule="auto"/>
              <w:jc w:val="left"/>
              <w:rPr>
                <w:sz w:val="24"/>
                <w:szCs w:val="24"/>
              </w:rPr>
            </w:pPr>
          </w:p>
        </w:tc>
        <w:tc>
          <w:tcPr>
            <w:tcW w:w="3261" w:type="dxa"/>
          </w:tcPr>
          <w:p w:rsidR="00AD4867" w:rsidRPr="00B91082" w:rsidRDefault="00AD4867" w:rsidP="0002609D">
            <w:pPr>
              <w:spacing w:line="360" w:lineRule="auto"/>
              <w:jc w:val="left"/>
              <w:rPr>
                <w:sz w:val="24"/>
                <w:szCs w:val="24"/>
              </w:rPr>
            </w:pPr>
            <w:r w:rsidRPr="00FF7307">
              <w:rPr>
                <w:sz w:val="24"/>
                <w:szCs w:val="24"/>
              </w:rPr>
              <w:t>SubscribeMenuItems</w:t>
            </w:r>
          </w:p>
        </w:tc>
        <w:tc>
          <w:tcPr>
            <w:tcW w:w="4938" w:type="dxa"/>
          </w:tcPr>
          <w:p w:rsidR="00AD4867" w:rsidRPr="00B91082" w:rsidRDefault="00AD4867" w:rsidP="0002609D">
            <w:pPr>
              <w:spacing w:line="360" w:lineRule="auto"/>
              <w:jc w:val="left"/>
              <w:rPr>
                <w:sz w:val="24"/>
                <w:szCs w:val="24"/>
              </w:rPr>
            </w:pPr>
            <w:r w:rsidRPr="00FF7307">
              <w:rPr>
                <w:sz w:val="24"/>
                <w:szCs w:val="24"/>
              </w:rPr>
              <w:t>Подписка элементов главного меню и панели элементов на события наведения и выхода курсора для отображения подсказок в строке состояния</w:t>
            </w:r>
          </w:p>
        </w:tc>
      </w:tr>
      <w:tr w:rsidR="00AD4867" w:rsidRPr="00B91082" w:rsidTr="00D04CC6">
        <w:tc>
          <w:tcPr>
            <w:tcW w:w="1701" w:type="dxa"/>
            <w:vMerge/>
            <w:tcBorders>
              <w:bottom w:val="nil"/>
            </w:tcBorders>
          </w:tcPr>
          <w:p w:rsidR="00AD4867" w:rsidRPr="00B91082" w:rsidRDefault="00AD4867" w:rsidP="0002609D">
            <w:pPr>
              <w:spacing w:line="360" w:lineRule="auto"/>
              <w:jc w:val="left"/>
              <w:rPr>
                <w:sz w:val="24"/>
                <w:szCs w:val="24"/>
              </w:rPr>
            </w:pPr>
          </w:p>
        </w:tc>
        <w:tc>
          <w:tcPr>
            <w:tcW w:w="3261" w:type="dxa"/>
            <w:tcBorders>
              <w:bottom w:val="nil"/>
            </w:tcBorders>
          </w:tcPr>
          <w:p w:rsidR="00AD4867" w:rsidRPr="00B91082" w:rsidRDefault="00AD4867" w:rsidP="0002609D">
            <w:pPr>
              <w:spacing w:line="360" w:lineRule="auto"/>
              <w:jc w:val="left"/>
              <w:rPr>
                <w:sz w:val="24"/>
                <w:szCs w:val="24"/>
              </w:rPr>
            </w:pPr>
            <w:r w:rsidRPr="00FF7307">
              <w:rPr>
                <w:sz w:val="24"/>
                <w:szCs w:val="24"/>
              </w:rPr>
              <w:t>SubScribeChildMenuItems</w:t>
            </w:r>
          </w:p>
        </w:tc>
        <w:tc>
          <w:tcPr>
            <w:tcW w:w="4938" w:type="dxa"/>
            <w:tcBorders>
              <w:bottom w:val="nil"/>
            </w:tcBorders>
          </w:tcPr>
          <w:p w:rsidR="00AD4867" w:rsidRPr="00B91082" w:rsidRDefault="00AD4867" w:rsidP="0002609D">
            <w:pPr>
              <w:spacing w:line="360" w:lineRule="auto"/>
              <w:jc w:val="left"/>
              <w:rPr>
                <w:sz w:val="24"/>
                <w:szCs w:val="24"/>
              </w:rPr>
            </w:pPr>
            <w:r w:rsidRPr="00FF7307">
              <w:rPr>
                <w:sz w:val="24"/>
                <w:szCs w:val="24"/>
              </w:rPr>
              <w:t>Подписка дочерних элементов главного меню на события наведения и выхода курсора для отображения подсказок в строке состояния</w:t>
            </w:r>
          </w:p>
        </w:tc>
      </w:tr>
    </w:tbl>
    <w:p w:rsidR="0017017D" w:rsidRDefault="0017017D" w:rsidP="0017017D">
      <w:pPr>
        <w:spacing w:line="360" w:lineRule="auto"/>
        <w:ind w:firstLine="851"/>
        <w:jc w:val="both"/>
        <w:rPr>
          <w:sz w:val="28"/>
        </w:rPr>
      </w:pPr>
      <w:r>
        <w:rPr>
          <w:sz w:val="28"/>
        </w:rPr>
        <w:lastRenderedPageBreak/>
        <w:t>Продолжение таблицы 55</w:t>
      </w:r>
    </w:p>
    <w:tbl>
      <w:tblPr>
        <w:tblStyle w:val="ac"/>
        <w:tblW w:w="0" w:type="auto"/>
        <w:tblInd w:w="108" w:type="dxa"/>
        <w:tblLayout w:type="fixed"/>
        <w:tblLook w:val="04A0" w:firstRow="1" w:lastRow="0" w:firstColumn="1" w:lastColumn="0" w:noHBand="0" w:noVBand="1"/>
      </w:tblPr>
      <w:tblGrid>
        <w:gridCol w:w="1701"/>
        <w:gridCol w:w="3261"/>
        <w:gridCol w:w="4938"/>
      </w:tblGrid>
      <w:tr w:rsidR="0017017D" w:rsidRPr="0012231A" w:rsidTr="00F94728">
        <w:tc>
          <w:tcPr>
            <w:tcW w:w="1701" w:type="dxa"/>
          </w:tcPr>
          <w:p w:rsidR="0017017D" w:rsidRPr="0012231A" w:rsidRDefault="0017017D" w:rsidP="00181448">
            <w:pPr>
              <w:spacing w:line="360" w:lineRule="auto"/>
              <w:jc w:val="center"/>
              <w:rPr>
                <w:b/>
                <w:sz w:val="24"/>
                <w:szCs w:val="24"/>
              </w:rPr>
            </w:pPr>
            <w:r w:rsidRPr="0012231A">
              <w:rPr>
                <w:b/>
                <w:sz w:val="24"/>
                <w:szCs w:val="24"/>
              </w:rPr>
              <w:t>Имя модуля</w:t>
            </w:r>
          </w:p>
        </w:tc>
        <w:tc>
          <w:tcPr>
            <w:tcW w:w="3261" w:type="dxa"/>
          </w:tcPr>
          <w:p w:rsidR="0017017D" w:rsidRPr="0012231A" w:rsidRDefault="0017017D" w:rsidP="00181448">
            <w:pPr>
              <w:spacing w:line="360" w:lineRule="auto"/>
              <w:jc w:val="center"/>
              <w:rPr>
                <w:b/>
                <w:sz w:val="24"/>
                <w:szCs w:val="24"/>
              </w:rPr>
            </w:pPr>
            <w:r w:rsidRPr="0012231A">
              <w:rPr>
                <w:b/>
                <w:sz w:val="24"/>
                <w:szCs w:val="24"/>
              </w:rPr>
              <w:t>Имя процедуры (функции)</w:t>
            </w:r>
          </w:p>
        </w:tc>
        <w:tc>
          <w:tcPr>
            <w:tcW w:w="4938" w:type="dxa"/>
          </w:tcPr>
          <w:p w:rsidR="0017017D" w:rsidRPr="0012231A" w:rsidRDefault="0017017D" w:rsidP="00181448">
            <w:pPr>
              <w:spacing w:line="360" w:lineRule="auto"/>
              <w:jc w:val="center"/>
              <w:rPr>
                <w:b/>
                <w:sz w:val="24"/>
                <w:szCs w:val="24"/>
              </w:rPr>
            </w:pPr>
            <w:r w:rsidRPr="0012231A">
              <w:rPr>
                <w:b/>
                <w:sz w:val="24"/>
                <w:szCs w:val="24"/>
              </w:rPr>
              <w:t>Назначение процедуры (функции)</w:t>
            </w:r>
          </w:p>
        </w:tc>
      </w:tr>
      <w:tr w:rsidR="00AD4867" w:rsidRPr="00B91082" w:rsidTr="00F94728">
        <w:tc>
          <w:tcPr>
            <w:tcW w:w="1701" w:type="dxa"/>
            <w:vMerge w:val="restart"/>
          </w:tcPr>
          <w:p w:rsidR="00AD4867" w:rsidRPr="00B91082" w:rsidRDefault="00232B45" w:rsidP="0002609D">
            <w:pPr>
              <w:spacing w:line="360" w:lineRule="auto"/>
              <w:jc w:val="left"/>
              <w:rPr>
                <w:sz w:val="24"/>
                <w:szCs w:val="24"/>
              </w:rPr>
            </w:pPr>
            <w:r w:rsidRPr="00456DF4">
              <w:rPr>
                <w:sz w:val="24"/>
                <w:szCs w:val="24"/>
              </w:rPr>
              <w:t>EmployeeForm.cs</w:t>
            </w:r>
          </w:p>
        </w:tc>
        <w:tc>
          <w:tcPr>
            <w:tcW w:w="3261" w:type="dxa"/>
          </w:tcPr>
          <w:p w:rsidR="00AD4867" w:rsidRPr="00B91082" w:rsidRDefault="00AD4867" w:rsidP="0002609D">
            <w:pPr>
              <w:spacing w:line="360" w:lineRule="auto"/>
              <w:jc w:val="left"/>
              <w:rPr>
                <w:sz w:val="24"/>
                <w:szCs w:val="24"/>
              </w:rPr>
            </w:pPr>
            <w:r w:rsidRPr="00456DF4">
              <w:rPr>
                <w:sz w:val="24"/>
                <w:szCs w:val="24"/>
              </w:rPr>
              <w:t>просмотрПрофиляToolStripMenuItem_Click</w:t>
            </w:r>
          </w:p>
        </w:tc>
        <w:tc>
          <w:tcPr>
            <w:tcW w:w="4938" w:type="dxa"/>
          </w:tcPr>
          <w:p w:rsidR="00AD4867" w:rsidRPr="00B91082" w:rsidRDefault="00AD4867" w:rsidP="0002609D">
            <w:pPr>
              <w:spacing w:line="360" w:lineRule="auto"/>
              <w:jc w:val="left"/>
              <w:rPr>
                <w:sz w:val="24"/>
                <w:szCs w:val="24"/>
              </w:rPr>
            </w:pPr>
            <w:r w:rsidRPr="00820F89">
              <w:rPr>
                <w:sz w:val="24"/>
                <w:szCs w:val="24"/>
              </w:rPr>
              <w:t>Обработчик события нажатия клавиши мыши на элемент главного меню, который открывает диалоговое окно формы просмотра и редактирования текущей учетной записи</w:t>
            </w:r>
          </w:p>
        </w:tc>
      </w:tr>
      <w:tr w:rsidR="00AD4867" w:rsidRPr="00B91082" w:rsidTr="00F94728">
        <w:tc>
          <w:tcPr>
            <w:tcW w:w="1701" w:type="dxa"/>
            <w:vMerge/>
          </w:tcPr>
          <w:p w:rsidR="00AD4867" w:rsidRPr="00B91082" w:rsidRDefault="00AD4867" w:rsidP="0002609D">
            <w:pPr>
              <w:spacing w:line="360" w:lineRule="auto"/>
              <w:jc w:val="left"/>
              <w:rPr>
                <w:sz w:val="24"/>
                <w:szCs w:val="24"/>
              </w:rPr>
            </w:pPr>
          </w:p>
        </w:tc>
        <w:tc>
          <w:tcPr>
            <w:tcW w:w="3261" w:type="dxa"/>
          </w:tcPr>
          <w:p w:rsidR="00AD4867" w:rsidRPr="00B91082" w:rsidRDefault="00AD4867" w:rsidP="0002609D">
            <w:pPr>
              <w:spacing w:line="360" w:lineRule="auto"/>
              <w:jc w:val="left"/>
              <w:rPr>
                <w:sz w:val="24"/>
                <w:szCs w:val="24"/>
              </w:rPr>
            </w:pPr>
            <w:r w:rsidRPr="00456DF4">
              <w:rPr>
                <w:sz w:val="24"/>
                <w:szCs w:val="24"/>
              </w:rPr>
              <w:t>сменитьПользователяToolStripMenuItem_Click</w:t>
            </w:r>
          </w:p>
        </w:tc>
        <w:tc>
          <w:tcPr>
            <w:tcW w:w="4938" w:type="dxa"/>
          </w:tcPr>
          <w:p w:rsidR="00AD4867" w:rsidRPr="00B91082" w:rsidRDefault="00AD4867" w:rsidP="0017017D">
            <w:pPr>
              <w:spacing w:line="360" w:lineRule="auto"/>
              <w:jc w:val="left"/>
              <w:rPr>
                <w:sz w:val="24"/>
                <w:szCs w:val="24"/>
              </w:rPr>
            </w:pPr>
            <w:r w:rsidRPr="00820F89">
              <w:rPr>
                <w:sz w:val="24"/>
                <w:szCs w:val="24"/>
              </w:rPr>
              <w:t>Обработчик события нажатия клавиши мыши на элемент главного меню, который совершает выход из учетной записи</w:t>
            </w:r>
          </w:p>
        </w:tc>
      </w:tr>
      <w:tr w:rsidR="00AD4867" w:rsidRPr="00B91082" w:rsidTr="00F94728">
        <w:tc>
          <w:tcPr>
            <w:tcW w:w="1701" w:type="dxa"/>
            <w:vMerge/>
          </w:tcPr>
          <w:p w:rsidR="00AD4867" w:rsidRPr="00B91082" w:rsidRDefault="00AD4867" w:rsidP="0002609D">
            <w:pPr>
              <w:spacing w:line="360" w:lineRule="auto"/>
              <w:jc w:val="left"/>
              <w:rPr>
                <w:sz w:val="24"/>
                <w:szCs w:val="24"/>
              </w:rPr>
            </w:pPr>
          </w:p>
        </w:tc>
        <w:tc>
          <w:tcPr>
            <w:tcW w:w="3261" w:type="dxa"/>
          </w:tcPr>
          <w:p w:rsidR="00AD4867" w:rsidRPr="00B91082" w:rsidRDefault="00AD4867" w:rsidP="0002609D">
            <w:pPr>
              <w:spacing w:line="360" w:lineRule="auto"/>
              <w:jc w:val="left"/>
              <w:rPr>
                <w:sz w:val="24"/>
                <w:szCs w:val="24"/>
              </w:rPr>
            </w:pPr>
            <w:r w:rsidRPr="00456DF4">
              <w:rPr>
                <w:sz w:val="24"/>
                <w:szCs w:val="24"/>
              </w:rPr>
              <w:t>завершениеРаботыToolStripMenuItem_Click</w:t>
            </w:r>
          </w:p>
        </w:tc>
        <w:tc>
          <w:tcPr>
            <w:tcW w:w="4938" w:type="dxa"/>
          </w:tcPr>
          <w:p w:rsidR="00AD4867" w:rsidRPr="00B91082" w:rsidRDefault="00AD4867" w:rsidP="0002609D">
            <w:pPr>
              <w:spacing w:line="360" w:lineRule="auto"/>
              <w:jc w:val="left"/>
              <w:rPr>
                <w:sz w:val="24"/>
                <w:szCs w:val="24"/>
              </w:rPr>
            </w:pPr>
            <w:r w:rsidRPr="00820F89">
              <w:rPr>
                <w:sz w:val="24"/>
                <w:szCs w:val="24"/>
              </w:rPr>
              <w:t>Обработчик события нажатия клавиши мыши на элемент главного меню, который завершает работу приложения</w:t>
            </w:r>
          </w:p>
        </w:tc>
      </w:tr>
      <w:tr w:rsidR="00AD4867" w:rsidRPr="00B91082" w:rsidTr="00F94728">
        <w:tc>
          <w:tcPr>
            <w:tcW w:w="1701" w:type="dxa"/>
            <w:vMerge/>
          </w:tcPr>
          <w:p w:rsidR="00AD4867" w:rsidRPr="00B91082" w:rsidRDefault="00AD4867" w:rsidP="0002609D">
            <w:pPr>
              <w:spacing w:line="360" w:lineRule="auto"/>
              <w:jc w:val="left"/>
              <w:rPr>
                <w:sz w:val="24"/>
                <w:szCs w:val="24"/>
              </w:rPr>
            </w:pPr>
          </w:p>
        </w:tc>
        <w:tc>
          <w:tcPr>
            <w:tcW w:w="3261" w:type="dxa"/>
          </w:tcPr>
          <w:p w:rsidR="00AD4867" w:rsidRPr="00B91082" w:rsidRDefault="00AD4867" w:rsidP="0002609D">
            <w:pPr>
              <w:spacing w:line="360" w:lineRule="auto"/>
              <w:jc w:val="left"/>
              <w:rPr>
                <w:sz w:val="24"/>
                <w:szCs w:val="24"/>
              </w:rPr>
            </w:pPr>
            <w:r w:rsidRPr="00456DF4">
              <w:rPr>
                <w:sz w:val="24"/>
                <w:szCs w:val="24"/>
              </w:rPr>
              <w:t>BindUsedServices</w:t>
            </w:r>
          </w:p>
        </w:tc>
        <w:tc>
          <w:tcPr>
            <w:tcW w:w="4938" w:type="dxa"/>
          </w:tcPr>
          <w:p w:rsidR="00AD4867" w:rsidRPr="00B91082" w:rsidRDefault="00AD4867" w:rsidP="0002609D">
            <w:pPr>
              <w:spacing w:line="360" w:lineRule="auto"/>
              <w:jc w:val="left"/>
              <w:rPr>
                <w:sz w:val="24"/>
                <w:szCs w:val="24"/>
              </w:rPr>
            </w:pPr>
            <w:r w:rsidRPr="00820F89">
              <w:rPr>
                <w:sz w:val="24"/>
                <w:szCs w:val="24"/>
              </w:rPr>
              <w:t>Привязка коллекции используемых сервисов сотрудника</w:t>
            </w:r>
          </w:p>
        </w:tc>
      </w:tr>
      <w:tr w:rsidR="00AD4867" w:rsidRPr="00B91082" w:rsidTr="00F94728">
        <w:tc>
          <w:tcPr>
            <w:tcW w:w="1701" w:type="dxa"/>
            <w:vMerge/>
          </w:tcPr>
          <w:p w:rsidR="00AD4867" w:rsidRPr="00B91082" w:rsidRDefault="00AD4867" w:rsidP="0002609D">
            <w:pPr>
              <w:spacing w:line="360" w:lineRule="auto"/>
              <w:jc w:val="left"/>
              <w:rPr>
                <w:sz w:val="24"/>
                <w:szCs w:val="24"/>
              </w:rPr>
            </w:pPr>
          </w:p>
        </w:tc>
        <w:tc>
          <w:tcPr>
            <w:tcW w:w="3261" w:type="dxa"/>
          </w:tcPr>
          <w:p w:rsidR="00AD4867" w:rsidRPr="00B91082" w:rsidRDefault="00AD4867" w:rsidP="0002609D">
            <w:pPr>
              <w:spacing w:line="360" w:lineRule="auto"/>
              <w:jc w:val="left"/>
              <w:rPr>
                <w:sz w:val="24"/>
                <w:szCs w:val="24"/>
              </w:rPr>
            </w:pPr>
            <w:r w:rsidRPr="00456DF4">
              <w:rPr>
                <w:sz w:val="24"/>
                <w:szCs w:val="24"/>
              </w:rPr>
              <w:t>подписатьсяНаНовыйСервисToolStripMenuItem_Click</w:t>
            </w:r>
          </w:p>
        </w:tc>
        <w:tc>
          <w:tcPr>
            <w:tcW w:w="4938" w:type="dxa"/>
          </w:tcPr>
          <w:p w:rsidR="00AD4867" w:rsidRPr="00B91082" w:rsidRDefault="00AD4867" w:rsidP="0002609D">
            <w:pPr>
              <w:spacing w:line="360" w:lineRule="auto"/>
              <w:jc w:val="left"/>
              <w:rPr>
                <w:sz w:val="24"/>
                <w:szCs w:val="24"/>
              </w:rPr>
            </w:pPr>
            <w:r w:rsidRPr="00820F89">
              <w:rPr>
                <w:sz w:val="24"/>
                <w:szCs w:val="24"/>
              </w:rPr>
              <w:t>Обработчик события нажатия клавиши мыши на элемент главного меню, который открывает диалоговое окно формы подписки на новые сервисы</w:t>
            </w:r>
          </w:p>
        </w:tc>
      </w:tr>
      <w:tr w:rsidR="00AD4867" w:rsidRPr="00B91082" w:rsidTr="00F94728">
        <w:tc>
          <w:tcPr>
            <w:tcW w:w="1701" w:type="dxa"/>
            <w:vMerge/>
          </w:tcPr>
          <w:p w:rsidR="00AD4867" w:rsidRPr="00B91082" w:rsidRDefault="00AD4867" w:rsidP="0002609D">
            <w:pPr>
              <w:spacing w:line="360" w:lineRule="auto"/>
              <w:jc w:val="left"/>
              <w:rPr>
                <w:sz w:val="24"/>
                <w:szCs w:val="24"/>
              </w:rPr>
            </w:pPr>
          </w:p>
        </w:tc>
        <w:tc>
          <w:tcPr>
            <w:tcW w:w="3261" w:type="dxa"/>
          </w:tcPr>
          <w:p w:rsidR="00AD4867" w:rsidRPr="00B91082" w:rsidRDefault="00AD4867" w:rsidP="0002609D">
            <w:pPr>
              <w:spacing w:line="360" w:lineRule="auto"/>
              <w:jc w:val="left"/>
              <w:rPr>
                <w:sz w:val="24"/>
                <w:szCs w:val="24"/>
              </w:rPr>
            </w:pPr>
            <w:r w:rsidRPr="00456DF4">
              <w:rPr>
                <w:sz w:val="24"/>
                <w:szCs w:val="24"/>
              </w:rPr>
              <w:t>отписатьсяОтВыбранногоСервисаToolStripMenuItem_Click</w:t>
            </w:r>
          </w:p>
        </w:tc>
        <w:tc>
          <w:tcPr>
            <w:tcW w:w="4938" w:type="dxa"/>
          </w:tcPr>
          <w:p w:rsidR="00AD4867" w:rsidRPr="00B91082" w:rsidRDefault="00AD4867" w:rsidP="0002609D">
            <w:pPr>
              <w:spacing w:line="360" w:lineRule="auto"/>
              <w:jc w:val="left"/>
              <w:rPr>
                <w:sz w:val="24"/>
                <w:szCs w:val="24"/>
              </w:rPr>
            </w:pPr>
            <w:r w:rsidRPr="00820F89">
              <w:rPr>
                <w:sz w:val="24"/>
                <w:szCs w:val="24"/>
              </w:rPr>
              <w:t>Обработчик события нажатия клавиши мыши на элемент главного меню, который совершает отписку от выбранного сервиса</w:t>
            </w:r>
          </w:p>
        </w:tc>
      </w:tr>
      <w:tr w:rsidR="00AD4867" w:rsidRPr="00B91082" w:rsidTr="00F94728">
        <w:tc>
          <w:tcPr>
            <w:tcW w:w="1701" w:type="dxa"/>
            <w:vMerge/>
          </w:tcPr>
          <w:p w:rsidR="00AD4867" w:rsidRPr="00B91082" w:rsidRDefault="00AD4867" w:rsidP="0002609D">
            <w:pPr>
              <w:spacing w:line="360" w:lineRule="auto"/>
              <w:jc w:val="left"/>
              <w:rPr>
                <w:sz w:val="24"/>
                <w:szCs w:val="24"/>
              </w:rPr>
            </w:pPr>
          </w:p>
        </w:tc>
        <w:tc>
          <w:tcPr>
            <w:tcW w:w="3261" w:type="dxa"/>
          </w:tcPr>
          <w:p w:rsidR="00AD4867" w:rsidRPr="00B91082" w:rsidRDefault="00AD4867" w:rsidP="0002609D">
            <w:pPr>
              <w:spacing w:line="360" w:lineRule="auto"/>
              <w:jc w:val="left"/>
              <w:rPr>
                <w:sz w:val="24"/>
                <w:szCs w:val="24"/>
              </w:rPr>
            </w:pPr>
            <w:r w:rsidRPr="00456DF4">
              <w:rPr>
                <w:sz w:val="24"/>
                <w:szCs w:val="24"/>
              </w:rPr>
              <w:t>userServiceBindingSource_CurrentChanged</w:t>
            </w:r>
          </w:p>
        </w:tc>
        <w:tc>
          <w:tcPr>
            <w:tcW w:w="4938" w:type="dxa"/>
          </w:tcPr>
          <w:p w:rsidR="00AD4867" w:rsidRPr="00B91082" w:rsidRDefault="00392AE7" w:rsidP="0002609D">
            <w:pPr>
              <w:spacing w:line="360" w:lineRule="auto"/>
              <w:jc w:val="left"/>
              <w:rPr>
                <w:sz w:val="24"/>
                <w:szCs w:val="24"/>
              </w:rPr>
            </w:pPr>
            <w:r w:rsidRPr="00392AE7">
              <w:rPr>
                <w:sz w:val="24"/>
                <w:szCs w:val="24"/>
              </w:rPr>
              <w:t>Обработчик события изменения текущего элемента в источнике данных подписанных серверов</w:t>
            </w:r>
          </w:p>
        </w:tc>
      </w:tr>
      <w:tr w:rsidR="00AD4867" w:rsidRPr="00B91082" w:rsidTr="00F94728">
        <w:tc>
          <w:tcPr>
            <w:tcW w:w="1701" w:type="dxa"/>
            <w:vMerge/>
          </w:tcPr>
          <w:p w:rsidR="00AD4867" w:rsidRPr="00B91082" w:rsidRDefault="00AD4867" w:rsidP="0002609D">
            <w:pPr>
              <w:spacing w:line="360" w:lineRule="auto"/>
              <w:jc w:val="left"/>
              <w:rPr>
                <w:sz w:val="24"/>
                <w:szCs w:val="24"/>
              </w:rPr>
            </w:pPr>
          </w:p>
        </w:tc>
        <w:tc>
          <w:tcPr>
            <w:tcW w:w="3261" w:type="dxa"/>
          </w:tcPr>
          <w:p w:rsidR="00AD4867" w:rsidRPr="00B91082" w:rsidRDefault="00AD4867" w:rsidP="0002609D">
            <w:pPr>
              <w:spacing w:line="360" w:lineRule="auto"/>
              <w:jc w:val="left"/>
              <w:rPr>
                <w:sz w:val="24"/>
                <w:szCs w:val="24"/>
              </w:rPr>
            </w:pPr>
            <w:r w:rsidRPr="00456DF4">
              <w:rPr>
                <w:sz w:val="24"/>
                <w:szCs w:val="24"/>
              </w:rPr>
              <w:t>timer_Tick</w:t>
            </w:r>
          </w:p>
        </w:tc>
        <w:tc>
          <w:tcPr>
            <w:tcW w:w="4938" w:type="dxa"/>
          </w:tcPr>
          <w:p w:rsidR="00AD4867" w:rsidRPr="00B91082" w:rsidRDefault="00392AE7" w:rsidP="0002609D">
            <w:pPr>
              <w:spacing w:line="360" w:lineRule="auto"/>
              <w:jc w:val="left"/>
              <w:rPr>
                <w:sz w:val="24"/>
                <w:szCs w:val="24"/>
              </w:rPr>
            </w:pPr>
            <w:r w:rsidRPr="00820F89">
              <w:rPr>
                <w:sz w:val="24"/>
                <w:szCs w:val="24"/>
              </w:rPr>
              <w:t>Обработчик события выполнения такта таймера</w:t>
            </w:r>
          </w:p>
        </w:tc>
      </w:tr>
      <w:tr w:rsidR="00E35594" w:rsidRPr="00B91082" w:rsidTr="00F94728">
        <w:tc>
          <w:tcPr>
            <w:tcW w:w="1701" w:type="dxa"/>
            <w:vMerge w:val="restart"/>
          </w:tcPr>
          <w:p w:rsidR="00E35594" w:rsidRPr="00B91082" w:rsidRDefault="00E35594" w:rsidP="0002609D">
            <w:pPr>
              <w:spacing w:line="360" w:lineRule="auto"/>
              <w:jc w:val="left"/>
              <w:rPr>
                <w:sz w:val="24"/>
                <w:szCs w:val="24"/>
              </w:rPr>
            </w:pPr>
            <w:r w:rsidRPr="00B95056">
              <w:rPr>
                <w:sz w:val="24"/>
                <w:szCs w:val="24"/>
              </w:rPr>
              <w:t>StaffDistributonForm.cs</w:t>
            </w:r>
          </w:p>
        </w:tc>
        <w:tc>
          <w:tcPr>
            <w:tcW w:w="3261" w:type="dxa"/>
          </w:tcPr>
          <w:p w:rsidR="00E35594" w:rsidRPr="00B91082" w:rsidRDefault="00E35594" w:rsidP="0002609D">
            <w:pPr>
              <w:spacing w:line="360" w:lineRule="auto"/>
              <w:jc w:val="left"/>
              <w:rPr>
                <w:sz w:val="24"/>
                <w:szCs w:val="24"/>
              </w:rPr>
            </w:pPr>
            <w:r w:rsidRPr="005568AD">
              <w:rPr>
                <w:sz w:val="24"/>
                <w:szCs w:val="24"/>
              </w:rPr>
              <w:t>StaffDistributonForm</w:t>
            </w:r>
          </w:p>
        </w:tc>
        <w:tc>
          <w:tcPr>
            <w:tcW w:w="4938" w:type="dxa"/>
          </w:tcPr>
          <w:p w:rsidR="00E35594" w:rsidRPr="00B91082" w:rsidRDefault="00E35594" w:rsidP="0002609D">
            <w:pPr>
              <w:spacing w:line="360" w:lineRule="auto"/>
              <w:jc w:val="left"/>
              <w:rPr>
                <w:sz w:val="24"/>
                <w:szCs w:val="24"/>
              </w:rPr>
            </w:pPr>
            <w:r w:rsidRPr="00392AE7">
              <w:rPr>
                <w:sz w:val="24"/>
                <w:szCs w:val="24"/>
              </w:rPr>
              <w:t xml:space="preserve">Конструктор формы </w:t>
            </w:r>
            <w:bookmarkStart w:id="56" w:name="OLE_LINK17"/>
            <w:r w:rsidRPr="00392AE7">
              <w:rPr>
                <w:sz w:val="24"/>
                <w:szCs w:val="24"/>
              </w:rPr>
              <w:t xml:space="preserve">распределения </w:t>
            </w:r>
            <w:bookmarkEnd w:id="56"/>
            <w:r w:rsidRPr="00392AE7">
              <w:rPr>
                <w:sz w:val="24"/>
                <w:szCs w:val="24"/>
              </w:rPr>
              <w:t>персонала, задействованного в простое сервиса</w:t>
            </w:r>
          </w:p>
        </w:tc>
      </w:tr>
      <w:tr w:rsidR="00E35594" w:rsidRPr="00B91082" w:rsidTr="00F94728">
        <w:tc>
          <w:tcPr>
            <w:tcW w:w="1701" w:type="dxa"/>
            <w:vMerge/>
          </w:tcPr>
          <w:p w:rsidR="00E35594" w:rsidRPr="00B91082" w:rsidRDefault="00E35594" w:rsidP="0002609D">
            <w:pPr>
              <w:spacing w:line="360" w:lineRule="auto"/>
              <w:jc w:val="left"/>
              <w:rPr>
                <w:sz w:val="24"/>
                <w:szCs w:val="24"/>
              </w:rPr>
            </w:pPr>
          </w:p>
        </w:tc>
        <w:tc>
          <w:tcPr>
            <w:tcW w:w="3261" w:type="dxa"/>
          </w:tcPr>
          <w:p w:rsidR="00E35594" w:rsidRPr="00B91082" w:rsidRDefault="00E35594" w:rsidP="0002609D">
            <w:pPr>
              <w:spacing w:line="360" w:lineRule="auto"/>
              <w:jc w:val="left"/>
              <w:rPr>
                <w:sz w:val="24"/>
                <w:szCs w:val="24"/>
              </w:rPr>
            </w:pPr>
            <w:r w:rsidRPr="009F34E4">
              <w:rPr>
                <w:sz w:val="24"/>
                <w:szCs w:val="24"/>
              </w:rPr>
              <w:t>BindCollections</w:t>
            </w:r>
          </w:p>
        </w:tc>
        <w:tc>
          <w:tcPr>
            <w:tcW w:w="4938" w:type="dxa"/>
          </w:tcPr>
          <w:p w:rsidR="00E35594" w:rsidRPr="00B91082" w:rsidRDefault="00E35594" w:rsidP="0002609D">
            <w:pPr>
              <w:spacing w:line="360" w:lineRule="auto"/>
              <w:jc w:val="left"/>
              <w:rPr>
                <w:sz w:val="24"/>
                <w:szCs w:val="24"/>
              </w:rPr>
            </w:pPr>
            <w:r w:rsidRPr="00392AE7">
              <w:rPr>
                <w:sz w:val="24"/>
                <w:szCs w:val="24"/>
              </w:rPr>
              <w:t>Привязка коллекций</w:t>
            </w:r>
          </w:p>
        </w:tc>
      </w:tr>
      <w:tr w:rsidR="00E35594" w:rsidRPr="00B91082" w:rsidTr="00D04CC6">
        <w:tc>
          <w:tcPr>
            <w:tcW w:w="1701" w:type="dxa"/>
            <w:vMerge/>
            <w:tcBorders>
              <w:bottom w:val="nil"/>
            </w:tcBorders>
          </w:tcPr>
          <w:p w:rsidR="00E35594" w:rsidRPr="00B91082" w:rsidRDefault="00E35594" w:rsidP="0002609D">
            <w:pPr>
              <w:spacing w:line="360" w:lineRule="auto"/>
              <w:jc w:val="left"/>
              <w:rPr>
                <w:sz w:val="24"/>
                <w:szCs w:val="24"/>
              </w:rPr>
            </w:pPr>
          </w:p>
        </w:tc>
        <w:tc>
          <w:tcPr>
            <w:tcW w:w="3261" w:type="dxa"/>
            <w:tcBorders>
              <w:bottom w:val="nil"/>
            </w:tcBorders>
          </w:tcPr>
          <w:p w:rsidR="00E35594" w:rsidRPr="00B91082" w:rsidRDefault="00E35594" w:rsidP="0002609D">
            <w:pPr>
              <w:spacing w:line="360" w:lineRule="auto"/>
              <w:jc w:val="left"/>
              <w:rPr>
                <w:sz w:val="24"/>
                <w:szCs w:val="24"/>
              </w:rPr>
            </w:pPr>
            <w:r w:rsidRPr="009F34E4">
              <w:rPr>
                <w:sz w:val="24"/>
                <w:szCs w:val="24"/>
              </w:rPr>
              <w:t>AvalibleUserBindingSource_CurrentChanged</w:t>
            </w:r>
          </w:p>
        </w:tc>
        <w:tc>
          <w:tcPr>
            <w:tcW w:w="4938" w:type="dxa"/>
            <w:tcBorders>
              <w:bottom w:val="nil"/>
            </w:tcBorders>
          </w:tcPr>
          <w:p w:rsidR="00E35594" w:rsidRPr="00B91082" w:rsidRDefault="00E35594" w:rsidP="0002609D">
            <w:pPr>
              <w:spacing w:line="360" w:lineRule="auto"/>
              <w:jc w:val="left"/>
              <w:rPr>
                <w:sz w:val="24"/>
                <w:szCs w:val="24"/>
              </w:rPr>
            </w:pPr>
            <w:r w:rsidRPr="009F34E4">
              <w:rPr>
                <w:sz w:val="24"/>
                <w:szCs w:val="24"/>
              </w:rPr>
              <w:t>Обработчик события изменения текущего элемента в источнике данных доступного персонала</w:t>
            </w:r>
          </w:p>
        </w:tc>
      </w:tr>
    </w:tbl>
    <w:p w:rsidR="00F94728" w:rsidRDefault="00F94728">
      <w:pPr>
        <w:widowControl/>
        <w:spacing w:line="360" w:lineRule="auto"/>
        <w:ind w:firstLine="851"/>
        <w:jc w:val="both"/>
        <w:rPr>
          <w:sz w:val="28"/>
        </w:rPr>
      </w:pPr>
      <w:r>
        <w:rPr>
          <w:sz w:val="28"/>
        </w:rPr>
        <w:br w:type="page"/>
      </w:r>
    </w:p>
    <w:p w:rsidR="0017017D" w:rsidRDefault="0017017D" w:rsidP="0017017D">
      <w:pPr>
        <w:spacing w:line="360" w:lineRule="auto"/>
        <w:ind w:firstLine="851"/>
        <w:jc w:val="both"/>
        <w:rPr>
          <w:sz w:val="28"/>
        </w:rPr>
      </w:pPr>
      <w:r>
        <w:rPr>
          <w:sz w:val="28"/>
        </w:rPr>
        <w:lastRenderedPageBreak/>
        <w:t>Продолжение таблицы 55</w:t>
      </w:r>
    </w:p>
    <w:tbl>
      <w:tblPr>
        <w:tblStyle w:val="ac"/>
        <w:tblW w:w="0" w:type="auto"/>
        <w:tblInd w:w="108" w:type="dxa"/>
        <w:tblLayout w:type="fixed"/>
        <w:tblLook w:val="04A0" w:firstRow="1" w:lastRow="0" w:firstColumn="1" w:lastColumn="0" w:noHBand="0" w:noVBand="1"/>
      </w:tblPr>
      <w:tblGrid>
        <w:gridCol w:w="1701"/>
        <w:gridCol w:w="3261"/>
        <w:gridCol w:w="4938"/>
      </w:tblGrid>
      <w:tr w:rsidR="0017017D" w:rsidRPr="0012231A" w:rsidTr="00F94728">
        <w:tc>
          <w:tcPr>
            <w:tcW w:w="1701" w:type="dxa"/>
          </w:tcPr>
          <w:p w:rsidR="0017017D" w:rsidRPr="0012231A" w:rsidRDefault="0017017D" w:rsidP="00181448">
            <w:pPr>
              <w:spacing w:line="360" w:lineRule="auto"/>
              <w:jc w:val="center"/>
              <w:rPr>
                <w:b/>
                <w:sz w:val="24"/>
                <w:szCs w:val="24"/>
              </w:rPr>
            </w:pPr>
            <w:r w:rsidRPr="0012231A">
              <w:rPr>
                <w:b/>
                <w:sz w:val="24"/>
                <w:szCs w:val="24"/>
              </w:rPr>
              <w:t>Имя модуля</w:t>
            </w:r>
          </w:p>
        </w:tc>
        <w:tc>
          <w:tcPr>
            <w:tcW w:w="3261" w:type="dxa"/>
          </w:tcPr>
          <w:p w:rsidR="0017017D" w:rsidRPr="0012231A" w:rsidRDefault="0017017D" w:rsidP="00181448">
            <w:pPr>
              <w:spacing w:line="360" w:lineRule="auto"/>
              <w:jc w:val="center"/>
              <w:rPr>
                <w:b/>
                <w:sz w:val="24"/>
                <w:szCs w:val="24"/>
              </w:rPr>
            </w:pPr>
            <w:r w:rsidRPr="0012231A">
              <w:rPr>
                <w:b/>
                <w:sz w:val="24"/>
                <w:szCs w:val="24"/>
              </w:rPr>
              <w:t>Имя процедуры (функции)</w:t>
            </w:r>
          </w:p>
        </w:tc>
        <w:tc>
          <w:tcPr>
            <w:tcW w:w="4938" w:type="dxa"/>
          </w:tcPr>
          <w:p w:rsidR="0017017D" w:rsidRPr="0012231A" w:rsidRDefault="0017017D" w:rsidP="00181448">
            <w:pPr>
              <w:spacing w:line="360" w:lineRule="auto"/>
              <w:jc w:val="center"/>
              <w:rPr>
                <w:b/>
                <w:sz w:val="24"/>
                <w:szCs w:val="24"/>
              </w:rPr>
            </w:pPr>
            <w:r w:rsidRPr="0012231A">
              <w:rPr>
                <w:b/>
                <w:sz w:val="24"/>
                <w:szCs w:val="24"/>
              </w:rPr>
              <w:t>Назначение процедуры (функции)</w:t>
            </w:r>
          </w:p>
        </w:tc>
      </w:tr>
      <w:tr w:rsidR="00E35594" w:rsidRPr="00B91082" w:rsidTr="00F94728">
        <w:tc>
          <w:tcPr>
            <w:tcW w:w="1701" w:type="dxa"/>
            <w:vMerge w:val="restart"/>
          </w:tcPr>
          <w:p w:rsidR="00E35594" w:rsidRPr="00B91082" w:rsidRDefault="00232B45" w:rsidP="0002609D">
            <w:pPr>
              <w:spacing w:line="360" w:lineRule="auto"/>
              <w:jc w:val="left"/>
              <w:rPr>
                <w:sz w:val="24"/>
                <w:szCs w:val="24"/>
              </w:rPr>
            </w:pPr>
            <w:r w:rsidRPr="00B95056">
              <w:rPr>
                <w:sz w:val="24"/>
                <w:szCs w:val="24"/>
              </w:rPr>
              <w:t>StaffDistributonForm.cs</w:t>
            </w:r>
          </w:p>
        </w:tc>
        <w:tc>
          <w:tcPr>
            <w:tcW w:w="3261" w:type="dxa"/>
          </w:tcPr>
          <w:p w:rsidR="00E35594" w:rsidRPr="00B91082" w:rsidRDefault="00E35594" w:rsidP="0002609D">
            <w:pPr>
              <w:spacing w:line="360" w:lineRule="auto"/>
              <w:jc w:val="left"/>
              <w:rPr>
                <w:sz w:val="24"/>
                <w:szCs w:val="24"/>
              </w:rPr>
            </w:pPr>
            <w:r w:rsidRPr="009F34E4">
              <w:rPr>
                <w:sz w:val="24"/>
                <w:szCs w:val="24"/>
              </w:rPr>
              <w:t>UsedUserBindingSource_CurrentChanged</w:t>
            </w:r>
          </w:p>
        </w:tc>
        <w:tc>
          <w:tcPr>
            <w:tcW w:w="4938" w:type="dxa"/>
          </w:tcPr>
          <w:p w:rsidR="00E35594" w:rsidRPr="00B91082" w:rsidRDefault="00E35594" w:rsidP="0002609D">
            <w:pPr>
              <w:spacing w:line="360" w:lineRule="auto"/>
              <w:jc w:val="left"/>
              <w:rPr>
                <w:sz w:val="24"/>
                <w:szCs w:val="24"/>
              </w:rPr>
            </w:pPr>
            <w:r w:rsidRPr="009F34E4">
              <w:rPr>
                <w:sz w:val="24"/>
                <w:szCs w:val="24"/>
              </w:rPr>
              <w:t>Обработчик события изменения текущего элемента в источнике данных задействованного персонала</w:t>
            </w:r>
          </w:p>
        </w:tc>
      </w:tr>
      <w:tr w:rsidR="00E35594" w:rsidRPr="00B91082" w:rsidTr="00F94728">
        <w:tc>
          <w:tcPr>
            <w:tcW w:w="1701" w:type="dxa"/>
            <w:vMerge/>
          </w:tcPr>
          <w:p w:rsidR="00E35594" w:rsidRPr="00B91082" w:rsidRDefault="00E35594" w:rsidP="0002609D">
            <w:pPr>
              <w:spacing w:line="360" w:lineRule="auto"/>
              <w:jc w:val="left"/>
              <w:rPr>
                <w:sz w:val="24"/>
                <w:szCs w:val="24"/>
              </w:rPr>
            </w:pPr>
          </w:p>
        </w:tc>
        <w:tc>
          <w:tcPr>
            <w:tcW w:w="3261" w:type="dxa"/>
          </w:tcPr>
          <w:p w:rsidR="00E35594" w:rsidRPr="00B91082" w:rsidRDefault="00E35594" w:rsidP="0002609D">
            <w:pPr>
              <w:spacing w:line="360" w:lineRule="auto"/>
              <w:jc w:val="left"/>
              <w:rPr>
                <w:sz w:val="24"/>
                <w:szCs w:val="24"/>
              </w:rPr>
            </w:pPr>
            <w:r w:rsidRPr="009F34E4">
              <w:rPr>
                <w:sz w:val="24"/>
                <w:szCs w:val="24"/>
              </w:rPr>
              <w:t>btn_RemoveFromUsed_Click</w:t>
            </w:r>
          </w:p>
        </w:tc>
        <w:tc>
          <w:tcPr>
            <w:tcW w:w="4938" w:type="dxa"/>
          </w:tcPr>
          <w:p w:rsidR="00E35594" w:rsidRPr="00B91082" w:rsidRDefault="00E35594" w:rsidP="0002609D">
            <w:pPr>
              <w:spacing w:line="360" w:lineRule="auto"/>
              <w:jc w:val="left"/>
              <w:rPr>
                <w:sz w:val="24"/>
                <w:szCs w:val="24"/>
              </w:rPr>
            </w:pPr>
            <w:r w:rsidRPr="009F34E4">
              <w:rPr>
                <w:sz w:val="24"/>
                <w:szCs w:val="24"/>
              </w:rPr>
              <w:t>Обработчик события нажатия клавиши мыши на кнопку, который осуществляет удаление из выбранных сервисов</w:t>
            </w:r>
          </w:p>
        </w:tc>
      </w:tr>
      <w:tr w:rsidR="00E35594" w:rsidRPr="00B91082" w:rsidTr="00F94728">
        <w:tc>
          <w:tcPr>
            <w:tcW w:w="1701" w:type="dxa"/>
            <w:vMerge/>
          </w:tcPr>
          <w:p w:rsidR="00E35594" w:rsidRPr="00B91082" w:rsidRDefault="00E35594" w:rsidP="0002609D">
            <w:pPr>
              <w:spacing w:line="360" w:lineRule="auto"/>
              <w:jc w:val="left"/>
              <w:rPr>
                <w:sz w:val="24"/>
                <w:szCs w:val="24"/>
              </w:rPr>
            </w:pPr>
          </w:p>
        </w:tc>
        <w:tc>
          <w:tcPr>
            <w:tcW w:w="3261" w:type="dxa"/>
          </w:tcPr>
          <w:p w:rsidR="00E35594" w:rsidRPr="00B91082" w:rsidRDefault="00E35594" w:rsidP="0002609D">
            <w:pPr>
              <w:spacing w:line="360" w:lineRule="auto"/>
              <w:jc w:val="left"/>
              <w:rPr>
                <w:sz w:val="24"/>
                <w:szCs w:val="24"/>
              </w:rPr>
            </w:pPr>
            <w:r w:rsidRPr="009F34E4">
              <w:rPr>
                <w:sz w:val="24"/>
                <w:szCs w:val="24"/>
              </w:rPr>
              <w:t>btn_AddToUsed_Click</w:t>
            </w:r>
          </w:p>
        </w:tc>
        <w:tc>
          <w:tcPr>
            <w:tcW w:w="4938" w:type="dxa"/>
          </w:tcPr>
          <w:p w:rsidR="00E35594" w:rsidRPr="00B91082" w:rsidRDefault="00E35594" w:rsidP="0002609D">
            <w:pPr>
              <w:spacing w:line="360" w:lineRule="auto"/>
              <w:jc w:val="left"/>
              <w:rPr>
                <w:sz w:val="24"/>
                <w:szCs w:val="24"/>
              </w:rPr>
            </w:pPr>
            <w:r w:rsidRPr="009F34E4">
              <w:rPr>
                <w:sz w:val="24"/>
                <w:szCs w:val="24"/>
              </w:rPr>
              <w:t>Обработчик события нажатия клавиши мыши на кнопку, который осуществляет добавление к выбранным сервисам</w:t>
            </w:r>
          </w:p>
        </w:tc>
      </w:tr>
      <w:tr w:rsidR="00E35594" w:rsidRPr="00B91082" w:rsidTr="00F94728">
        <w:tc>
          <w:tcPr>
            <w:tcW w:w="1701" w:type="dxa"/>
            <w:vMerge/>
          </w:tcPr>
          <w:p w:rsidR="00E35594" w:rsidRPr="00B91082" w:rsidRDefault="00E35594" w:rsidP="0002609D">
            <w:pPr>
              <w:spacing w:line="360" w:lineRule="auto"/>
              <w:jc w:val="left"/>
              <w:rPr>
                <w:sz w:val="24"/>
                <w:szCs w:val="24"/>
              </w:rPr>
            </w:pPr>
          </w:p>
        </w:tc>
        <w:tc>
          <w:tcPr>
            <w:tcW w:w="3261" w:type="dxa"/>
          </w:tcPr>
          <w:p w:rsidR="00E35594" w:rsidRPr="00B91082" w:rsidRDefault="00E35594" w:rsidP="0002609D">
            <w:pPr>
              <w:spacing w:line="360" w:lineRule="auto"/>
              <w:jc w:val="left"/>
              <w:rPr>
                <w:sz w:val="24"/>
                <w:szCs w:val="24"/>
              </w:rPr>
            </w:pPr>
            <w:r w:rsidRPr="009F34E4">
              <w:rPr>
                <w:sz w:val="24"/>
                <w:szCs w:val="24"/>
              </w:rPr>
              <w:t>btn_Cancel_Click</w:t>
            </w:r>
          </w:p>
        </w:tc>
        <w:tc>
          <w:tcPr>
            <w:tcW w:w="4938" w:type="dxa"/>
          </w:tcPr>
          <w:p w:rsidR="00E35594" w:rsidRPr="00B91082" w:rsidRDefault="00E35594" w:rsidP="0002609D">
            <w:pPr>
              <w:spacing w:line="360" w:lineRule="auto"/>
              <w:jc w:val="left"/>
              <w:rPr>
                <w:sz w:val="24"/>
                <w:szCs w:val="24"/>
              </w:rPr>
            </w:pPr>
            <w:r w:rsidRPr="009F34E4">
              <w:rPr>
                <w:sz w:val="24"/>
                <w:szCs w:val="24"/>
              </w:rPr>
              <w:t>Обработчик события нажатия клавиши мыши на кнопку, который производит отмену подписки на новые сервисы, закрывая форму</w:t>
            </w:r>
          </w:p>
        </w:tc>
      </w:tr>
      <w:tr w:rsidR="00E35594" w:rsidRPr="00B91082" w:rsidTr="00F94728">
        <w:tc>
          <w:tcPr>
            <w:tcW w:w="1701" w:type="dxa"/>
            <w:vMerge/>
          </w:tcPr>
          <w:p w:rsidR="00E35594" w:rsidRPr="00B91082" w:rsidRDefault="00E35594" w:rsidP="0002609D">
            <w:pPr>
              <w:spacing w:line="360" w:lineRule="auto"/>
              <w:jc w:val="left"/>
              <w:rPr>
                <w:sz w:val="24"/>
                <w:szCs w:val="24"/>
              </w:rPr>
            </w:pPr>
          </w:p>
        </w:tc>
        <w:tc>
          <w:tcPr>
            <w:tcW w:w="3261" w:type="dxa"/>
          </w:tcPr>
          <w:p w:rsidR="00E35594" w:rsidRPr="00B91082" w:rsidRDefault="00E35594" w:rsidP="0002609D">
            <w:pPr>
              <w:spacing w:line="360" w:lineRule="auto"/>
              <w:jc w:val="left"/>
              <w:rPr>
                <w:sz w:val="24"/>
                <w:szCs w:val="24"/>
              </w:rPr>
            </w:pPr>
            <w:r w:rsidRPr="009F34E4">
              <w:rPr>
                <w:sz w:val="24"/>
                <w:szCs w:val="24"/>
              </w:rPr>
              <w:t>btn_OK_Click</w:t>
            </w:r>
          </w:p>
        </w:tc>
        <w:tc>
          <w:tcPr>
            <w:tcW w:w="4938" w:type="dxa"/>
          </w:tcPr>
          <w:p w:rsidR="00E35594" w:rsidRPr="00B91082" w:rsidRDefault="00E35594" w:rsidP="0002609D">
            <w:pPr>
              <w:spacing w:line="360" w:lineRule="auto"/>
              <w:jc w:val="left"/>
              <w:rPr>
                <w:sz w:val="24"/>
                <w:szCs w:val="24"/>
              </w:rPr>
            </w:pPr>
            <w:r w:rsidRPr="009F34E4">
              <w:rPr>
                <w:sz w:val="24"/>
                <w:szCs w:val="24"/>
              </w:rPr>
              <w:t>Обработчик события нажатия клавиши мыши на кнопку, который выполняет сохранение изменений</w:t>
            </w:r>
          </w:p>
        </w:tc>
      </w:tr>
      <w:tr w:rsidR="00E35594" w:rsidRPr="00B91082" w:rsidTr="00F94728">
        <w:tc>
          <w:tcPr>
            <w:tcW w:w="1701" w:type="dxa"/>
            <w:vMerge/>
          </w:tcPr>
          <w:p w:rsidR="00E35594" w:rsidRPr="00B91082" w:rsidRDefault="00E35594" w:rsidP="0002609D">
            <w:pPr>
              <w:spacing w:line="360" w:lineRule="auto"/>
              <w:jc w:val="left"/>
              <w:rPr>
                <w:sz w:val="24"/>
                <w:szCs w:val="24"/>
              </w:rPr>
            </w:pPr>
          </w:p>
        </w:tc>
        <w:tc>
          <w:tcPr>
            <w:tcW w:w="3261" w:type="dxa"/>
          </w:tcPr>
          <w:p w:rsidR="00E35594" w:rsidRPr="00B91082" w:rsidRDefault="00E35594" w:rsidP="0002609D">
            <w:pPr>
              <w:spacing w:line="360" w:lineRule="auto"/>
              <w:jc w:val="left"/>
              <w:rPr>
                <w:sz w:val="24"/>
                <w:szCs w:val="24"/>
              </w:rPr>
            </w:pPr>
            <w:r w:rsidRPr="009F34E4">
              <w:rPr>
                <w:sz w:val="24"/>
                <w:szCs w:val="24"/>
              </w:rPr>
              <w:t>StaffDistributonForm_FormClosing</w:t>
            </w:r>
          </w:p>
        </w:tc>
        <w:tc>
          <w:tcPr>
            <w:tcW w:w="4938" w:type="dxa"/>
          </w:tcPr>
          <w:p w:rsidR="00E35594" w:rsidRPr="00B91082" w:rsidRDefault="00E35594" w:rsidP="0002609D">
            <w:pPr>
              <w:spacing w:line="360" w:lineRule="auto"/>
              <w:jc w:val="left"/>
              <w:rPr>
                <w:sz w:val="24"/>
                <w:szCs w:val="24"/>
              </w:rPr>
            </w:pPr>
            <w:r w:rsidRPr="009F34E4">
              <w:rPr>
                <w:sz w:val="24"/>
                <w:szCs w:val="24"/>
              </w:rPr>
              <w:t>Обработчик события закрытия формы</w:t>
            </w:r>
          </w:p>
        </w:tc>
      </w:tr>
      <w:tr w:rsidR="002117A0" w:rsidRPr="00B91082" w:rsidTr="00F94728">
        <w:tc>
          <w:tcPr>
            <w:tcW w:w="1701" w:type="dxa"/>
            <w:vMerge w:val="restart"/>
          </w:tcPr>
          <w:p w:rsidR="002117A0" w:rsidRPr="00B91082" w:rsidRDefault="002117A0" w:rsidP="0002609D">
            <w:pPr>
              <w:spacing w:line="360" w:lineRule="auto"/>
              <w:jc w:val="left"/>
              <w:rPr>
                <w:sz w:val="24"/>
                <w:szCs w:val="24"/>
              </w:rPr>
            </w:pPr>
            <w:r w:rsidRPr="001020C1">
              <w:rPr>
                <w:sz w:val="24"/>
                <w:szCs w:val="24"/>
              </w:rPr>
              <w:t>ServiceRequestTreatment.cs</w:t>
            </w:r>
          </w:p>
        </w:tc>
        <w:tc>
          <w:tcPr>
            <w:tcW w:w="3261" w:type="dxa"/>
          </w:tcPr>
          <w:p w:rsidR="002117A0" w:rsidRPr="00B91082" w:rsidRDefault="002117A0" w:rsidP="0002609D">
            <w:pPr>
              <w:spacing w:line="360" w:lineRule="auto"/>
              <w:jc w:val="left"/>
              <w:rPr>
                <w:sz w:val="24"/>
                <w:szCs w:val="24"/>
              </w:rPr>
            </w:pPr>
            <w:r w:rsidRPr="001020C1">
              <w:rPr>
                <w:sz w:val="24"/>
                <w:szCs w:val="24"/>
              </w:rPr>
              <w:t>ServiceRequestTreatment</w:t>
            </w:r>
          </w:p>
        </w:tc>
        <w:tc>
          <w:tcPr>
            <w:tcW w:w="4938" w:type="dxa"/>
          </w:tcPr>
          <w:p w:rsidR="002117A0" w:rsidRPr="00B91082" w:rsidRDefault="002117A0" w:rsidP="0002609D">
            <w:pPr>
              <w:spacing w:line="360" w:lineRule="auto"/>
              <w:jc w:val="left"/>
              <w:rPr>
                <w:sz w:val="24"/>
                <w:szCs w:val="24"/>
              </w:rPr>
            </w:pPr>
            <w:r w:rsidRPr="001020C1">
              <w:rPr>
                <w:sz w:val="24"/>
                <w:szCs w:val="24"/>
              </w:rPr>
              <w:t xml:space="preserve">Конструктор формы </w:t>
            </w:r>
            <w:bookmarkStart w:id="57" w:name="OLE_LINK18"/>
            <w:r w:rsidRPr="001020C1">
              <w:rPr>
                <w:sz w:val="24"/>
                <w:szCs w:val="24"/>
              </w:rPr>
              <w:t xml:space="preserve">обработки </w:t>
            </w:r>
            <w:bookmarkEnd w:id="57"/>
            <w:r w:rsidRPr="001020C1">
              <w:rPr>
                <w:sz w:val="24"/>
                <w:szCs w:val="24"/>
              </w:rPr>
              <w:t>заявки на предоставление сервиса</w:t>
            </w:r>
          </w:p>
        </w:tc>
      </w:tr>
      <w:tr w:rsidR="002117A0" w:rsidRPr="00B91082" w:rsidTr="00F94728">
        <w:tc>
          <w:tcPr>
            <w:tcW w:w="1701" w:type="dxa"/>
            <w:vMerge/>
          </w:tcPr>
          <w:p w:rsidR="002117A0" w:rsidRPr="00B91082" w:rsidRDefault="002117A0" w:rsidP="0002609D">
            <w:pPr>
              <w:spacing w:line="360" w:lineRule="auto"/>
              <w:jc w:val="left"/>
              <w:rPr>
                <w:sz w:val="24"/>
                <w:szCs w:val="24"/>
              </w:rPr>
            </w:pPr>
          </w:p>
        </w:tc>
        <w:tc>
          <w:tcPr>
            <w:tcW w:w="3261" w:type="dxa"/>
          </w:tcPr>
          <w:p w:rsidR="002117A0" w:rsidRPr="00B91082" w:rsidRDefault="002117A0" w:rsidP="0002609D">
            <w:pPr>
              <w:spacing w:line="360" w:lineRule="auto"/>
              <w:jc w:val="left"/>
              <w:rPr>
                <w:sz w:val="24"/>
                <w:szCs w:val="24"/>
              </w:rPr>
            </w:pPr>
            <w:r w:rsidRPr="001020C1">
              <w:rPr>
                <w:sz w:val="24"/>
                <w:szCs w:val="24"/>
              </w:rPr>
              <w:t>UpdateTextFields</w:t>
            </w:r>
          </w:p>
        </w:tc>
        <w:tc>
          <w:tcPr>
            <w:tcW w:w="4938" w:type="dxa"/>
          </w:tcPr>
          <w:p w:rsidR="002117A0" w:rsidRPr="00B91082" w:rsidRDefault="002117A0" w:rsidP="0002609D">
            <w:pPr>
              <w:spacing w:line="360" w:lineRule="auto"/>
              <w:jc w:val="left"/>
              <w:rPr>
                <w:sz w:val="24"/>
                <w:szCs w:val="24"/>
              </w:rPr>
            </w:pPr>
            <w:r w:rsidRPr="001020C1">
              <w:rPr>
                <w:sz w:val="24"/>
                <w:szCs w:val="24"/>
              </w:rPr>
              <w:t>Обновление текстовых полей формы</w:t>
            </w:r>
          </w:p>
        </w:tc>
      </w:tr>
      <w:tr w:rsidR="002117A0" w:rsidRPr="00B91082" w:rsidTr="00F94728">
        <w:tc>
          <w:tcPr>
            <w:tcW w:w="1701" w:type="dxa"/>
            <w:vMerge/>
          </w:tcPr>
          <w:p w:rsidR="002117A0" w:rsidRPr="00B91082" w:rsidRDefault="002117A0" w:rsidP="0002609D">
            <w:pPr>
              <w:spacing w:line="360" w:lineRule="auto"/>
              <w:jc w:val="left"/>
              <w:rPr>
                <w:sz w:val="24"/>
                <w:szCs w:val="24"/>
              </w:rPr>
            </w:pPr>
          </w:p>
        </w:tc>
        <w:tc>
          <w:tcPr>
            <w:tcW w:w="3261" w:type="dxa"/>
          </w:tcPr>
          <w:p w:rsidR="002117A0" w:rsidRPr="00B91082" w:rsidRDefault="002117A0" w:rsidP="0002609D">
            <w:pPr>
              <w:spacing w:line="360" w:lineRule="auto"/>
              <w:jc w:val="left"/>
              <w:rPr>
                <w:sz w:val="24"/>
                <w:szCs w:val="24"/>
              </w:rPr>
            </w:pPr>
            <w:r w:rsidRPr="001020C1">
              <w:rPr>
                <w:sz w:val="24"/>
                <w:szCs w:val="24"/>
              </w:rPr>
              <w:t>comboBox_PriceType_SelectedIndexChanged</w:t>
            </w:r>
          </w:p>
        </w:tc>
        <w:tc>
          <w:tcPr>
            <w:tcW w:w="4938" w:type="dxa"/>
          </w:tcPr>
          <w:p w:rsidR="002117A0" w:rsidRPr="00B91082" w:rsidRDefault="002117A0" w:rsidP="0002609D">
            <w:pPr>
              <w:spacing w:line="360" w:lineRule="auto"/>
              <w:jc w:val="left"/>
              <w:rPr>
                <w:sz w:val="24"/>
                <w:szCs w:val="24"/>
              </w:rPr>
            </w:pPr>
            <w:r w:rsidRPr="001020C1">
              <w:rPr>
                <w:sz w:val="24"/>
                <w:szCs w:val="24"/>
              </w:rPr>
              <w:t>Обработчик события изменения индекса типа вывода стоимости</w:t>
            </w:r>
          </w:p>
        </w:tc>
      </w:tr>
      <w:tr w:rsidR="002117A0" w:rsidRPr="00B91082" w:rsidTr="00F94728">
        <w:tc>
          <w:tcPr>
            <w:tcW w:w="1701" w:type="dxa"/>
            <w:vMerge/>
          </w:tcPr>
          <w:p w:rsidR="002117A0" w:rsidRPr="00B91082" w:rsidRDefault="002117A0" w:rsidP="0002609D">
            <w:pPr>
              <w:spacing w:line="360" w:lineRule="auto"/>
              <w:jc w:val="left"/>
              <w:rPr>
                <w:sz w:val="24"/>
                <w:szCs w:val="24"/>
              </w:rPr>
            </w:pPr>
          </w:p>
        </w:tc>
        <w:tc>
          <w:tcPr>
            <w:tcW w:w="3261" w:type="dxa"/>
          </w:tcPr>
          <w:p w:rsidR="002117A0" w:rsidRPr="00B91082" w:rsidRDefault="002117A0" w:rsidP="0002609D">
            <w:pPr>
              <w:spacing w:line="360" w:lineRule="auto"/>
              <w:jc w:val="left"/>
              <w:rPr>
                <w:sz w:val="24"/>
                <w:szCs w:val="24"/>
              </w:rPr>
            </w:pPr>
            <w:r w:rsidRPr="001020C1">
              <w:rPr>
                <w:sz w:val="24"/>
                <w:szCs w:val="24"/>
              </w:rPr>
              <w:t>btn_Cancel_Click</w:t>
            </w:r>
          </w:p>
        </w:tc>
        <w:tc>
          <w:tcPr>
            <w:tcW w:w="4938" w:type="dxa"/>
          </w:tcPr>
          <w:p w:rsidR="002117A0" w:rsidRPr="00B91082" w:rsidRDefault="002117A0" w:rsidP="0002609D">
            <w:pPr>
              <w:spacing w:line="360" w:lineRule="auto"/>
              <w:jc w:val="left"/>
              <w:rPr>
                <w:sz w:val="24"/>
                <w:szCs w:val="24"/>
              </w:rPr>
            </w:pPr>
            <w:r w:rsidRPr="001020C1">
              <w:rPr>
                <w:sz w:val="24"/>
                <w:szCs w:val="24"/>
              </w:rPr>
              <w:t>Обработчик события нажатия клавиши мыши на кнопку, который производит отмену заявки на создание сервиса, закрывая форму</w:t>
            </w:r>
          </w:p>
        </w:tc>
      </w:tr>
      <w:tr w:rsidR="002117A0" w:rsidRPr="00B91082" w:rsidTr="00D04CC6">
        <w:tc>
          <w:tcPr>
            <w:tcW w:w="1701" w:type="dxa"/>
            <w:vMerge/>
            <w:tcBorders>
              <w:bottom w:val="nil"/>
            </w:tcBorders>
          </w:tcPr>
          <w:p w:rsidR="002117A0" w:rsidRPr="00B91082" w:rsidRDefault="002117A0" w:rsidP="0002609D">
            <w:pPr>
              <w:spacing w:line="360" w:lineRule="auto"/>
              <w:jc w:val="left"/>
              <w:rPr>
                <w:sz w:val="24"/>
                <w:szCs w:val="24"/>
              </w:rPr>
            </w:pPr>
          </w:p>
        </w:tc>
        <w:tc>
          <w:tcPr>
            <w:tcW w:w="3261" w:type="dxa"/>
            <w:tcBorders>
              <w:bottom w:val="nil"/>
            </w:tcBorders>
          </w:tcPr>
          <w:p w:rsidR="002117A0" w:rsidRPr="00B91082" w:rsidRDefault="002117A0" w:rsidP="0002609D">
            <w:pPr>
              <w:spacing w:line="360" w:lineRule="auto"/>
              <w:jc w:val="left"/>
              <w:rPr>
                <w:sz w:val="24"/>
                <w:szCs w:val="24"/>
              </w:rPr>
            </w:pPr>
            <w:r w:rsidRPr="002117A0">
              <w:rPr>
                <w:sz w:val="24"/>
                <w:szCs w:val="24"/>
              </w:rPr>
              <w:t>btn_OK_Click</w:t>
            </w:r>
          </w:p>
        </w:tc>
        <w:tc>
          <w:tcPr>
            <w:tcW w:w="4938" w:type="dxa"/>
            <w:tcBorders>
              <w:bottom w:val="nil"/>
            </w:tcBorders>
          </w:tcPr>
          <w:p w:rsidR="002117A0" w:rsidRPr="00B91082" w:rsidRDefault="002117A0" w:rsidP="0002609D">
            <w:pPr>
              <w:spacing w:line="360" w:lineRule="auto"/>
              <w:jc w:val="left"/>
              <w:rPr>
                <w:sz w:val="24"/>
                <w:szCs w:val="24"/>
              </w:rPr>
            </w:pPr>
            <w:r w:rsidRPr="002117A0">
              <w:rPr>
                <w:sz w:val="24"/>
                <w:szCs w:val="24"/>
              </w:rPr>
              <w:t>Обработчик события нажатия клавиши мыши на кнопку, который производит подтверждение заявки на создание сервиса</w:t>
            </w:r>
          </w:p>
        </w:tc>
      </w:tr>
    </w:tbl>
    <w:p w:rsidR="0017017D" w:rsidRDefault="0017017D"/>
    <w:p w:rsidR="0017017D" w:rsidRDefault="0017017D">
      <w:pPr>
        <w:widowControl/>
        <w:spacing w:line="360" w:lineRule="auto"/>
        <w:ind w:firstLine="851"/>
        <w:jc w:val="both"/>
      </w:pPr>
      <w:r>
        <w:br w:type="page"/>
      </w:r>
    </w:p>
    <w:p w:rsidR="0017017D" w:rsidRDefault="0017017D" w:rsidP="0017017D">
      <w:pPr>
        <w:spacing w:line="360" w:lineRule="auto"/>
        <w:ind w:firstLine="851"/>
        <w:jc w:val="both"/>
        <w:rPr>
          <w:sz w:val="28"/>
        </w:rPr>
      </w:pPr>
      <w:r>
        <w:rPr>
          <w:sz w:val="28"/>
        </w:rPr>
        <w:lastRenderedPageBreak/>
        <w:t>Продолжение таблицы 55</w:t>
      </w:r>
    </w:p>
    <w:tbl>
      <w:tblPr>
        <w:tblStyle w:val="ac"/>
        <w:tblW w:w="0" w:type="auto"/>
        <w:tblInd w:w="108" w:type="dxa"/>
        <w:tblLayout w:type="fixed"/>
        <w:tblLook w:val="04A0" w:firstRow="1" w:lastRow="0" w:firstColumn="1" w:lastColumn="0" w:noHBand="0" w:noVBand="1"/>
      </w:tblPr>
      <w:tblGrid>
        <w:gridCol w:w="1701"/>
        <w:gridCol w:w="3261"/>
        <w:gridCol w:w="4938"/>
      </w:tblGrid>
      <w:tr w:rsidR="0017017D" w:rsidRPr="0012231A" w:rsidTr="00F94728">
        <w:tc>
          <w:tcPr>
            <w:tcW w:w="1701" w:type="dxa"/>
          </w:tcPr>
          <w:p w:rsidR="0017017D" w:rsidRPr="0012231A" w:rsidRDefault="0017017D" w:rsidP="00181448">
            <w:pPr>
              <w:spacing w:line="360" w:lineRule="auto"/>
              <w:jc w:val="center"/>
              <w:rPr>
                <w:b/>
                <w:sz w:val="24"/>
                <w:szCs w:val="24"/>
              </w:rPr>
            </w:pPr>
            <w:r w:rsidRPr="0012231A">
              <w:rPr>
                <w:b/>
                <w:sz w:val="24"/>
                <w:szCs w:val="24"/>
              </w:rPr>
              <w:t>Имя модуля</w:t>
            </w:r>
          </w:p>
        </w:tc>
        <w:tc>
          <w:tcPr>
            <w:tcW w:w="3261" w:type="dxa"/>
          </w:tcPr>
          <w:p w:rsidR="0017017D" w:rsidRPr="0012231A" w:rsidRDefault="0017017D" w:rsidP="00181448">
            <w:pPr>
              <w:spacing w:line="360" w:lineRule="auto"/>
              <w:jc w:val="center"/>
              <w:rPr>
                <w:b/>
                <w:sz w:val="24"/>
                <w:szCs w:val="24"/>
              </w:rPr>
            </w:pPr>
            <w:r w:rsidRPr="0012231A">
              <w:rPr>
                <w:b/>
                <w:sz w:val="24"/>
                <w:szCs w:val="24"/>
              </w:rPr>
              <w:t>Имя процедуры (функции)</w:t>
            </w:r>
          </w:p>
        </w:tc>
        <w:tc>
          <w:tcPr>
            <w:tcW w:w="4938" w:type="dxa"/>
          </w:tcPr>
          <w:p w:rsidR="0017017D" w:rsidRPr="0012231A" w:rsidRDefault="0017017D" w:rsidP="00181448">
            <w:pPr>
              <w:spacing w:line="360" w:lineRule="auto"/>
              <w:jc w:val="center"/>
              <w:rPr>
                <w:b/>
                <w:sz w:val="24"/>
                <w:szCs w:val="24"/>
              </w:rPr>
            </w:pPr>
            <w:r w:rsidRPr="0012231A">
              <w:rPr>
                <w:b/>
                <w:sz w:val="24"/>
                <w:szCs w:val="24"/>
              </w:rPr>
              <w:t>Назначение процедуры (функции)</w:t>
            </w:r>
          </w:p>
        </w:tc>
      </w:tr>
      <w:tr w:rsidR="002117A0" w:rsidRPr="00B91082" w:rsidTr="00F94728">
        <w:tc>
          <w:tcPr>
            <w:tcW w:w="1701" w:type="dxa"/>
          </w:tcPr>
          <w:p w:rsidR="002117A0" w:rsidRPr="00B91082" w:rsidRDefault="00232B45" w:rsidP="0002609D">
            <w:pPr>
              <w:spacing w:line="360" w:lineRule="auto"/>
              <w:jc w:val="left"/>
              <w:rPr>
                <w:sz w:val="24"/>
                <w:szCs w:val="24"/>
              </w:rPr>
            </w:pPr>
            <w:r w:rsidRPr="001020C1">
              <w:rPr>
                <w:sz w:val="24"/>
                <w:szCs w:val="24"/>
              </w:rPr>
              <w:t>ServiceRequestTreatment.cs</w:t>
            </w:r>
          </w:p>
        </w:tc>
        <w:tc>
          <w:tcPr>
            <w:tcW w:w="3261" w:type="dxa"/>
          </w:tcPr>
          <w:p w:rsidR="002117A0" w:rsidRPr="00B91082" w:rsidRDefault="002117A0" w:rsidP="0002609D">
            <w:pPr>
              <w:spacing w:line="360" w:lineRule="auto"/>
              <w:jc w:val="left"/>
              <w:rPr>
                <w:sz w:val="24"/>
                <w:szCs w:val="24"/>
              </w:rPr>
            </w:pPr>
            <w:r w:rsidRPr="002117A0">
              <w:rPr>
                <w:sz w:val="24"/>
                <w:szCs w:val="24"/>
              </w:rPr>
              <w:t>btn_PrintReport_Click</w:t>
            </w:r>
          </w:p>
        </w:tc>
        <w:tc>
          <w:tcPr>
            <w:tcW w:w="4938" w:type="dxa"/>
          </w:tcPr>
          <w:p w:rsidR="002117A0" w:rsidRPr="00B91082" w:rsidRDefault="002117A0" w:rsidP="0002609D">
            <w:pPr>
              <w:spacing w:line="360" w:lineRule="auto"/>
              <w:jc w:val="left"/>
              <w:rPr>
                <w:sz w:val="24"/>
                <w:szCs w:val="24"/>
              </w:rPr>
            </w:pPr>
            <w:r w:rsidRPr="002117A0">
              <w:rPr>
                <w:sz w:val="24"/>
                <w:szCs w:val="24"/>
              </w:rPr>
              <w:t>Обработчик события нажатия клавиши мыши на кнопку, который открывает диалоговое окно предварительного просмотра отчета заявки</w:t>
            </w:r>
          </w:p>
        </w:tc>
      </w:tr>
      <w:tr w:rsidR="006F4BC2" w:rsidRPr="00B91082" w:rsidTr="00F94728">
        <w:tc>
          <w:tcPr>
            <w:tcW w:w="1701" w:type="dxa"/>
            <w:vMerge w:val="restart"/>
          </w:tcPr>
          <w:p w:rsidR="006F4BC2" w:rsidRPr="00B91082" w:rsidRDefault="006F4BC2" w:rsidP="0002609D">
            <w:pPr>
              <w:spacing w:line="360" w:lineRule="auto"/>
              <w:jc w:val="left"/>
              <w:rPr>
                <w:sz w:val="24"/>
                <w:szCs w:val="24"/>
              </w:rPr>
            </w:pPr>
            <w:r w:rsidRPr="00607654">
              <w:rPr>
                <w:sz w:val="24"/>
                <w:szCs w:val="24"/>
              </w:rPr>
              <w:t>EditIdleItemForm.cs</w:t>
            </w:r>
          </w:p>
        </w:tc>
        <w:tc>
          <w:tcPr>
            <w:tcW w:w="3261" w:type="dxa"/>
          </w:tcPr>
          <w:p w:rsidR="006F4BC2" w:rsidRPr="00B91082" w:rsidRDefault="006F4BC2" w:rsidP="0002609D">
            <w:pPr>
              <w:spacing w:line="360" w:lineRule="auto"/>
              <w:jc w:val="left"/>
              <w:rPr>
                <w:sz w:val="24"/>
                <w:szCs w:val="24"/>
              </w:rPr>
            </w:pPr>
            <w:r w:rsidRPr="00607654">
              <w:rPr>
                <w:sz w:val="24"/>
                <w:szCs w:val="24"/>
              </w:rPr>
              <w:t>EditIdleItemForm</w:t>
            </w:r>
          </w:p>
        </w:tc>
        <w:tc>
          <w:tcPr>
            <w:tcW w:w="4938" w:type="dxa"/>
          </w:tcPr>
          <w:p w:rsidR="006F4BC2" w:rsidRPr="00B91082" w:rsidRDefault="006F4BC2" w:rsidP="0002609D">
            <w:pPr>
              <w:spacing w:line="360" w:lineRule="auto"/>
              <w:jc w:val="left"/>
              <w:rPr>
                <w:sz w:val="24"/>
                <w:szCs w:val="24"/>
              </w:rPr>
            </w:pPr>
            <w:r w:rsidRPr="00607654">
              <w:rPr>
                <w:sz w:val="24"/>
                <w:szCs w:val="24"/>
              </w:rPr>
              <w:t>Конструктор формы расчета стоимости простоя сервиса</w:t>
            </w:r>
          </w:p>
        </w:tc>
      </w:tr>
      <w:tr w:rsidR="006F4BC2" w:rsidRPr="00B91082" w:rsidTr="00F94728">
        <w:tc>
          <w:tcPr>
            <w:tcW w:w="1701" w:type="dxa"/>
            <w:vMerge/>
          </w:tcPr>
          <w:p w:rsidR="006F4BC2" w:rsidRPr="00B91082" w:rsidRDefault="006F4BC2" w:rsidP="0002609D">
            <w:pPr>
              <w:spacing w:line="360" w:lineRule="auto"/>
              <w:jc w:val="left"/>
              <w:rPr>
                <w:sz w:val="24"/>
                <w:szCs w:val="24"/>
              </w:rPr>
            </w:pPr>
          </w:p>
        </w:tc>
        <w:tc>
          <w:tcPr>
            <w:tcW w:w="3261" w:type="dxa"/>
          </w:tcPr>
          <w:p w:rsidR="006F4BC2" w:rsidRPr="00B91082" w:rsidRDefault="006F4BC2" w:rsidP="0002609D">
            <w:pPr>
              <w:spacing w:line="360" w:lineRule="auto"/>
              <w:jc w:val="left"/>
              <w:rPr>
                <w:sz w:val="24"/>
                <w:szCs w:val="24"/>
              </w:rPr>
            </w:pPr>
            <w:r w:rsidRPr="00607654">
              <w:rPr>
                <w:sz w:val="24"/>
                <w:szCs w:val="24"/>
              </w:rPr>
              <w:t>InitBindings</w:t>
            </w:r>
          </w:p>
        </w:tc>
        <w:tc>
          <w:tcPr>
            <w:tcW w:w="4938" w:type="dxa"/>
          </w:tcPr>
          <w:p w:rsidR="006F4BC2" w:rsidRPr="00B91082" w:rsidRDefault="006F4BC2" w:rsidP="0002609D">
            <w:pPr>
              <w:spacing w:line="360" w:lineRule="auto"/>
              <w:jc w:val="left"/>
              <w:rPr>
                <w:sz w:val="24"/>
                <w:szCs w:val="24"/>
              </w:rPr>
            </w:pPr>
            <w:r w:rsidRPr="00607654">
              <w:rPr>
                <w:sz w:val="24"/>
                <w:szCs w:val="24"/>
              </w:rPr>
              <w:t>Инициализация привязок</w:t>
            </w:r>
          </w:p>
        </w:tc>
      </w:tr>
      <w:tr w:rsidR="006F4BC2" w:rsidRPr="00B91082" w:rsidTr="00F94728">
        <w:tc>
          <w:tcPr>
            <w:tcW w:w="1701" w:type="dxa"/>
            <w:vMerge/>
          </w:tcPr>
          <w:p w:rsidR="006F4BC2" w:rsidRPr="00B91082" w:rsidRDefault="006F4BC2" w:rsidP="0002609D">
            <w:pPr>
              <w:spacing w:line="360" w:lineRule="auto"/>
              <w:jc w:val="left"/>
              <w:rPr>
                <w:sz w:val="24"/>
                <w:szCs w:val="24"/>
              </w:rPr>
            </w:pPr>
          </w:p>
        </w:tc>
        <w:tc>
          <w:tcPr>
            <w:tcW w:w="3261" w:type="dxa"/>
          </w:tcPr>
          <w:p w:rsidR="006F4BC2" w:rsidRPr="00B91082" w:rsidRDefault="006F4BC2" w:rsidP="0002609D">
            <w:pPr>
              <w:spacing w:line="360" w:lineRule="auto"/>
              <w:jc w:val="left"/>
              <w:rPr>
                <w:sz w:val="24"/>
                <w:szCs w:val="24"/>
              </w:rPr>
            </w:pPr>
            <w:r w:rsidRPr="00607654">
              <w:rPr>
                <w:sz w:val="24"/>
                <w:szCs w:val="24"/>
              </w:rPr>
              <w:t>CalcIdleCost</w:t>
            </w:r>
          </w:p>
        </w:tc>
        <w:tc>
          <w:tcPr>
            <w:tcW w:w="4938" w:type="dxa"/>
          </w:tcPr>
          <w:p w:rsidR="006F4BC2" w:rsidRPr="00B91082" w:rsidRDefault="006F4BC2" w:rsidP="0002609D">
            <w:pPr>
              <w:spacing w:line="360" w:lineRule="auto"/>
              <w:jc w:val="left"/>
              <w:rPr>
                <w:sz w:val="24"/>
                <w:szCs w:val="24"/>
              </w:rPr>
            </w:pPr>
            <w:r w:rsidRPr="00607654">
              <w:rPr>
                <w:sz w:val="24"/>
                <w:szCs w:val="24"/>
              </w:rPr>
              <w:t>Расчет стоимости простоя</w:t>
            </w:r>
          </w:p>
        </w:tc>
      </w:tr>
      <w:tr w:rsidR="006F4BC2" w:rsidRPr="00B91082" w:rsidTr="00F94728">
        <w:tc>
          <w:tcPr>
            <w:tcW w:w="1701" w:type="dxa"/>
            <w:vMerge/>
          </w:tcPr>
          <w:p w:rsidR="006F4BC2" w:rsidRPr="00B91082" w:rsidRDefault="006F4BC2" w:rsidP="0002609D">
            <w:pPr>
              <w:spacing w:line="360" w:lineRule="auto"/>
              <w:jc w:val="left"/>
              <w:rPr>
                <w:sz w:val="24"/>
                <w:szCs w:val="24"/>
              </w:rPr>
            </w:pPr>
          </w:p>
        </w:tc>
        <w:tc>
          <w:tcPr>
            <w:tcW w:w="3261" w:type="dxa"/>
          </w:tcPr>
          <w:p w:rsidR="006F4BC2" w:rsidRPr="00B91082" w:rsidRDefault="006F4BC2" w:rsidP="0002609D">
            <w:pPr>
              <w:spacing w:line="360" w:lineRule="auto"/>
              <w:jc w:val="left"/>
              <w:rPr>
                <w:sz w:val="24"/>
                <w:szCs w:val="24"/>
              </w:rPr>
            </w:pPr>
            <w:r w:rsidRPr="00607654">
              <w:rPr>
                <w:sz w:val="24"/>
                <w:szCs w:val="24"/>
              </w:rPr>
              <w:t>UpdateTextFields</w:t>
            </w:r>
          </w:p>
        </w:tc>
        <w:tc>
          <w:tcPr>
            <w:tcW w:w="4938" w:type="dxa"/>
          </w:tcPr>
          <w:p w:rsidR="006F4BC2" w:rsidRPr="00B91082" w:rsidRDefault="006F4BC2" w:rsidP="0002609D">
            <w:pPr>
              <w:spacing w:line="360" w:lineRule="auto"/>
              <w:jc w:val="left"/>
              <w:rPr>
                <w:sz w:val="24"/>
                <w:szCs w:val="24"/>
              </w:rPr>
            </w:pPr>
            <w:r w:rsidRPr="00607654">
              <w:rPr>
                <w:sz w:val="24"/>
                <w:szCs w:val="24"/>
              </w:rPr>
              <w:t>Обновление текстовых полей</w:t>
            </w:r>
          </w:p>
        </w:tc>
      </w:tr>
      <w:tr w:rsidR="006F4BC2" w:rsidRPr="00B91082" w:rsidTr="00F94728">
        <w:tc>
          <w:tcPr>
            <w:tcW w:w="1701" w:type="dxa"/>
            <w:vMerge/>
          </w:tcPr>
          <w:p w:rsidR="006F4BC2" w:rsidRPr="00B91082" w:rsidRDefault="006F4BC2" w:rsidP="0002609D">
            <w:pPr>
              <w:spacing w:line="360" w:lineRule="auto"/>
              <w:jc w:val="left"/>
              <w:rPr>
                <w:sz w:val="24"/>
                <w:szCs w:val="24"/>
              </w:rPr>
            </w:pPr>
          </w:p>
        </w:tc>
        <w:tc>
          <w:tcPr>
            <w:tcW w:w="3261" w:type="dxa"/>
          </w:tcPr>
          <w:p w:rsidR="006F4BC2" w:rsidRPr="00B91082" w:rsidRDefault="006F4BC2" w:rsidP="0002609D">
            <w:pPr>
              <w:spacing w:line="360" w:lineRule="auto"/>
              <w:jc w:val="left"/>
              <w:rPr>
                <w:sz w:val="24"/>
                <w:szCs w:val="24"/>
              </w:rPr>
            </w:pPr>
            <w:r w:rsidRPr="00607654">
              <w:rPr>
                <w:sz w:val="24"/>
                <w:szCs w:val="24"/>
              </w:rPr>
              <w:t>textBox9_TextChanged</w:t>
            </w:r>
          </w:p>
        </w:tc>
        <w:tc>
          <w:tcPr>
            <w:tcW w:w="4938" w:type="dxa"/>
          </w:tcPr>
          <w:p w:rsidR="006F4BC2" w:rsidRPr="00B91082" w:rsidRDefault="006F4BC2" w:rsidP="0002609D">
            <w:pPr>
              <w:spacing w:line="360" w:lineRule="auto"/>
              <w:jc w:val="left"/>
              <w:rPr>
                <w:sz w:val="24"/>
                <w:szCs w:val="24"/>
              </w:rPr>
            </w:pPr>
            <w:r w:rsidRPr="00607654">
              <w:rPr>
                <w:sz w:val="24"/>
                <w:szCs w:val="24"/>
              </w:rPr>
              <w:t>Изменение значения полей</w:t>
            </w:r>
          </w:p>
        </w:tc>
      </w:tr>
      <w:tr w:rsidR="006F4BC2" w:rsidRPr="00B91082" w:rsidTr="00F94728">
        <w:tc>
          <w:tcPr>
            <w:tcW w:w="1701" w:type="dxa"/>
            <w:vMerge/>
          </w:tcPr>
          <w:p w:rsidR="006F4BC2" w:rsidRPr="00B91082" w:rsidRDefault="006F4BC2" w:rsidP="0002609D">
            <w:pPr>
              <w:spacing w:line="360" w:lineRule="auto"/>
              <w:jc w:val="left"/>
              <w:rPr>
                <w:sz w:val="24"/>
                <w:szCs w:val="24"/>
              </w:rPr>
            </w:pPr>
          </w:p>
        </w:tc>
        <w:tc>
          <w:tcPr>
            <w:tcW w:w="3261" w:type="dxa"/>
          </w:tcPr>
          <w:p w:rsidR="006F4BC2" w:rsidRPr="00B91082" w:rsidRDefault="006F4BC2" w:rsidP="0002609D">
            <w:pPr>
              <w:spacing w:line="360" w:lineRule="auto"/>
              <w:jc w:val="left"/>
              <w:rPr>
                <w:sz w:val="24"/>
                <w:szCs w:val="24"/>
              </w:rPr>
            </w:pPr>
            <w:r w:rsidRPr="00607654">
              <w:rPr>
                <w:sz w:val="24"/>
                <w:szCs w:val="24"/>
              </w:rPr>
              <w:t>costIdleParamsBindingSource_CurrentItemChanged</w:t>
            </w:r>
          </w:p>
        </w:tc>
        <w:tc>
          <w:tcPr>
            <w:tcW w:w="4938" w:type="dxa"/>
          </w:tcPr>
          <w:p w:rsidR="006F4BC2" w:rsidRPr="00B91082" w:rsidRDefault="006F4BC2" w:rsidP="0002609D">
            <w:pPr>
              <w:spacing w:line="360" w:lineRule="auto"/>
              <w:jc w:val="left"/>
              <w:rPr>
                <w:sz w:val="24"/>
                <w:szCs w:val="24"/>
              </w:rPr>
            </w:pPr>
            <w:r w:rsidRPr="00607654">
              <w:rPr>
                <w:sz w:val="24"/>
                <w:szCs w:val="24"/>
              </w:rPr>
              <w:t>Обработчик события изменения текущего элемента в списке параметров простоя</w:t>
            </w:r>
          </w:p>
        </w:tc>
      </w:tr>
      <w:tr w:rsidR="006F4BC2" w:rsidRPr="00B91082" w:rsidTr="00F94728">
        <w:tc>
          <w:tcPr>
            <w:tcW w:w="1701" w:type="dxa"/>
            <w:vMerge/>
          </w:tcPr>
          <w:p w:rsidR="006F4BC2" w:rsidRPr="00B91082" w:rsidRDefault="006F4BC2" w:rsidP="0002609D">
            <w:pPr>
              <w:spacing w:line="360" w:lineRule="auto"/>
              <w:jc w:val="left"/>
              <w:rPr>
                <w:sz w:val="24"/>
                <w:szCs w:val="24"/>
              </w:rPr>
            </w:pPr>
          </w:p>
        </w:tc>
        <w:tc>
          <w:tcPr>
            <w:tcW w:w="3261" w:type="dxa"/>
          </w:tcPr>
          <w:p w:rsidR="006F4BC2" w:rsidRPr="00B91082" w:rsidRDefault="006F4BC2" w:rsidP="0002609D">
            <w:pPr>
              <w:spacing w:line="360" w:lineRule="auto"/>
              <w:jc w:val="left"/>
              <w:rPr>
                <w:sz w:val="24"/>
                <w:szCs w:val="24"/>
              </w:rPr>
            </w:pPr>
            <w:r w:rsidRPr="00B670A5">
              <w:rPr>
                <w:sz w:val="24"/>
                <w:szCs w:val="24"/>
              </w:rPr>
              <w:t>btn_Cancel_Click</w:t>
            </w:r>
          </w:p>
        </w:tc>
        <w:tc>
          <w:tcPr>
            <w:tcW w:w="4938" w:type="dxa"/>
          </w:tcPr>
          <w:p w:rsidR="006F4BC2" w:rsidRPr="00B91082" w:rsidRDefault="006F4BC2" w:rsidP="0002609D">
            <w:pPr>
              <w:spacing w:line="360" w:lineRule="auto"/>
              <w:jc w:val="left"/>
              <w:rPr>
                <w:sz w:val="24"/>
                <w:szCs w:val="24"/>
              </w:rPr>
            </w:pPr>
            <w:r w:rsidRPr="00B670A5">
              <w:rPr>
                <w:sz w:val="24"/>
                <w:szCs w:val="24"/>
              </w:rPr>
              <w:t>Обработчик события нажатия клавиши мыши на кнопку, который осуществляет отмену изменений в параметрах простоя, закрывая форму</w:t>
            </w:r>
          </w:p>
        </w:tc>
      </w:tr>
      <w:tr w:rsidR="006F4BC2" w:rsidRPr="00B91082" w:rsidTr="00F94728">
        <w:tc>
          <w:tcPr>
            <w:tcW w:w="1701" w:type="dxa"/>
            <w:vMerge/>
          </w:tcPr>
          <w:p w:rsidR="006F4BC2" w:rsidRPr="00B91082" w:rsidRDefault="006F4BC2" w:rsidP="0002609D">
            <w:pPr>
              <w:spacing w:line="360" w:lineRule="auto"/>
              <w:jc w:val="left"/>
              <w:rPr>
                <w:sz w:val="24"/>
                <w:szCs w:val="24"/>
              </w:rPr>
            </w:pPr>
          </w:p>
        </w:tc>
        <w:tc>
          <w:tcPr>
            <w:tcW w:w="3261" w:type="dxa"/>
          </w:tcPr>
          <w:p w:rsidR="006F4BC2" w:rsidRPr="00B91082" w:rsidRDefault="006F4BC2" w:rsidP="0002609D">
            <w:pPr>
              <w:spacing w:line="360" w:lineRule="auto"/>
              <w:jc w:val="left"/>
              <w:rPr>
                <w:sz w:val="24"/>
                <w:szCs w:val="24"/>
              </w:rPr>
            </w:pPr>
            <w:r w:rsidRPr="00B670A5">
              <w:rPr>
                <w:sz w:val="24"/>
                <w:szCs w:val="24"/>
              </w:rPr>
              <w:t>btn_OK_Click</w:t>
            </w:r>
          </w:p>
        </w:tc>
        <w:tc>
          <w:tcPr>
            <w:tcW w:w="4938" w:type="dxa"/>
          </w:tcPr>
          <w:p w:rsidR="006F4BC2" w:rsidRPr="00B91082" w:rsidRDefault="006F4BC2" w:rsidP="0002609D">
            <w:pPr>
              <w:spacing w:line="360" w:lineRule="auto"/>
              <w:jc w:val="left"/>
              <w:rPr>
                <w:sz w:val="24"/>
                <w:szCs w:val="24"/>
              </w:rPr>
            </w:pPr>
            <w:r w:rsidRPr="00B670A5">
              <w:rPr>
                <w:sz w:val="24"/>
                <w:szCs w:val="24"/>
              </w:rPr>
              <w:t>Обработчик события нажатия клавиши мыши на кнопку, который осуществляет сохранение изменений в параметрах простоя</w:t>
            </w:r>
          </w:p>
        </w:tc>
      </w:tr>
      <w:tr w:rsidR="006F4BC2" w:rsidRPr="00B91082" w:rsidTr="00F94728">
        <w:tc>
          <w:tcPr>
            <w:tcW w:w="1701" w:type="dxa"/>
            <w:vMerge/>
          </w:tcPr>
          <w:p w:rsidR="006F4BC2" w:rsidRPr="00B91082" w:rsidRDefault="006F4BC2" w:rsidP="0002609D">
            <w:pPr>
              <w:spacing w:line="360" w:lineRule="auto"/>
              <w:jc w:val="left"/>
              <w:rPr>
                <w:sz w:val="24"/>
                <w:szCs w:val="24"/>
              </w:rPr>
            </w:pPr>
          </w:p>
        </w:tc>
        <w:tc>
          <w:tcPr>
            <w:tcW w:w="3261" w:type="dxa"/>
          </w:tcPr>
          <w:p w:rsidR="006F4BC2" w:rsidRPr="00B91082" w:rsidRDefault="006F4BC2" w:rsidP="0002609D">
            <w:pPr>
              <w:spacing w:line="360" w:lineRule="auto"/>
              <w:jc w:val="left"/>
              <w:rPr>
                <w:sz w:val="24"/>
                <w:szCs w:val="24"/>
              </w:rPr>
            </w:pPr>
            <w:r w:rsidRPr="00B670A5">
              <w:rPr>
                <w:sz w:val="24"/>
                <w:szCs w:val="24"/>
              </w:rPr>
              <w:t>comboBox_DurationType_SelectedIndexChanged</w:t>
            </w:r>
          </w:p>
        </w:tc>
        <w:tc>
          <w:tcPr>
            <w:tcW w:w="4938" w:type="dxa"/>
          </w:tcPr>
          <w:p w:rsidR="006F4BC2" w:rsidRPr="00B91082" w:rsidRDefault="006F4BC2" w:rsidP="0002609D">
            <w:pPr>
              <w:spacing w:line="360" w:lineRule="auto"/>
              <w:jc w:val="left"/>
              <w:rPr>
                <w:sz w:val="24"/>
                <w:szCs w:val="24"/>
              </w:rPr>
            </w:pPr>
            <w:r w:rsidRPr="00B670A5">
              <w:rPr>
                <w:sz w:val="24"/>
                <w:szCs w:val="24"/>
              </w:rPr>
              <w:t>Обработчик события изменения индекса формата отображения времени</w:t>
            </w:r>
          </w:p>
        </w:tc>
      </w:tr>
      <w:tr w:rsidR="006F4BC2" w:rsidRPr="00B91082" w:rsidTr="00F94728">
        <w:tc>
          <w:tcPr>
            <w:tcW w:w="1701" w:type="dxa"/>
            <w:vMerge/>
          </w:tcPr>
          <w:p w:rsidR="006F4BC2" w:rsidRPr="00B91082" w:rsidRDefault="006F4BC2" w:rsidP="0002609D">
            <w:pPr>
              <w:spacing w:line="360" w:lineRule="auto"/>
              <w:jc w:val="left"/>
              <w:rPr>
                <w:sz w:val="24"/>
                <w:szCs w:val="24"/>
              </w:rPr>
            </w:pPr>
          </w:p>
        </w:tc>
        <w:tc>
          <w:tcPr>
            <w:tcW w:w="3261" w:type="dxa"/>
          </w:tcPr>
          <w:p w:rsidR="006F4BC2" w:rsidRPr="00B91082" w:rsidRDefault="006F4BC2" w:rsidP="0002609D">
            <w:pPr>
              <w:spacing w:line="360" w:lineRule="auto"/>
              <w:jc w:val="left"/>
              <w:rPr>
                <w:sz w:val="24"/>
                <w:szCs w:val="24"/>
              </w:rPr>
            </w:pPr>
            <w:r w:rsidRPr="00B670A5">
              <w:rPr>
                <w:sz w:val="24"/>
                <w:szCs w:val="24"/>
              </w:rPr>
              <w:t>распределениеПерсоналаToolStripMenuItem_Click</w:t>
            </w:r>
          </w:p>
        </w:tc>
        <w:tc>
          <w:tcPr>
            <w:tcW w:w="4938" w:type="dxa"/>
          </w:tcPr>
          <w:p w:rsidR="006F4BC2" w:rsidRPr="00B91082" w:rsidRDefault="006F4BC2" w:rsidP="0002609D">
            <w:pPr>
              <w:spacing w:line="360" w:lineRule="auto"/>
              <w:jc w:val="left"/>
              <w:rPr>
                <w:sz w:val="24"/>
                <w:szCs w:val="24"/>
              </w:rPr>
            </w:pPr>
            <w:r w:rsidRPr="00B670A5">
              <w:rPr>
                <w:sz w:val="24"/>
                <w:szCs w:val="24"/>
              </w:rPr>
              <w:t>Обработчик события нажатия клавиши мыши на элемент главного меню, который открывает диалоговое окно формы распределения задействованного персонала</w:t>
            </w:r>
          </w:p>
        </w:tc>
      </w:tr>
      <w:tr w:rsidR="006F4BC2" w:rsidRPr="00B91082" w:rsidTr="00F94728">
        <w:tc>
          <w:tcPr>
            <w:tcW w:w="1701" w:type="dxa"/>
            <w:vMerge/>
          </w:tcPr>
          <w:p w:rsidR="006F4BC2" w:rsidRPr="00B91082" w:rsidRDefault="006F4BC2" w:rsidP="0002609D">
            <w:pPr>
              <w:spacing w:line="360" w:lineRule="auto"/>
              <w:jc w:val="left"/>
              <w:rPr>
                <w:sz w:val="24"/>
                <w:szCs w:val="24"/>
              </w:rPr>
            </w:pPr>
          </w:p>
        </w:tc>
        <w:tc>
          <w:tcPr>
            <w:tcW w:w="3261" w:type="dxa"/>
          </w:tcPr>
          <w:p w:rsidR="006F4BC2" w:rsidRPr="00B91082" w:rsidRDefault="006F4BC2" w:rsidP="0002609D">
            <w:pPr>
              <w:spacing w:line="360" w:lineRule="auto"/>
              <w:jc w:val="left"/>
              <w:rPr>
                <w:sz w:val="24"/>
                <w:szCs w:val="24"/>
              </w:rPr>
            </w:pPr>
            <w:r w:rsidRPr="00B670A5">
              <w:rPr>
                <w:sz w:val="24"/>
                <w:szCs w:val="24"/>
              </w:rPr>
              <w:t>btn_PrintReport_Click</w:t>
            </w:r>
          </w:p>
        </w:tc>
        <w:tc>
          <w:tcPr>
            <w:tcW w:w="4938" w:type="dxa"/>
          </w:tcPr>
          <w:p w:rsidR="006F4BC2" w:rsidRPr="00B91082" w:rsidRDefault="006F4BC2" w:rsidP="0002609D">
            <w:pPr>
              <w:spacing w:line="360" w:lineRule="auto"/>
              <w:jc w:val="left"/>
              <w:rPr>
                <w:sz w:val="24"/>
                <w:szCs w:val="24"/>
              </w:rPr>
            </w:pPr>
            <w:r w:rsidRPr="00B670A5">
              <w:rPr>
                <w:sz w:val="24"/>
                <w:szCs w:val="24"/>
              </w:rPr>
              <w:t>Обработчик события нажатия клавиши мыши на кнопку, который открывает диалоговое окно предварительного просмотра отчета по текущему простою</w:t>
            </w:r>
          </w:p>
        </w:tc>
      </w:tr>
      <w:tr w:rsidR="00C818DD" w:rsidRPr="00B91082" w:rsidTr="00F94728">
        <w:tc>
          <w:tcPr>
            <w:tcW w:w="1701" w:type="dxa"/>
            <w:vMerge w:val="restart"/>
          </w:tcPr>
          <w:p w:rsidR="00C818DD" w:rsidRPr="00B91082" w:rsidRDefault="00C818DD" w:rsidP="0002609D">
            <w:pPr>
              <w:spacing w:line="360" w:lineRule="auto"/>
              <w:jc w:val="left"/>
              <w:rPr>
                <w:sz w:val="24"/>
                <w:szCs w:val="24"/>
              </w:rPr>
            </w:pPr>
            <w:r w:rsidRPr="00D9416B">
              <w:rPr>
                <w:sz w:val="24"/>
                <w:szCs w:val="24"/>
              </w:rPr>
              <w:t>DirectorForm.cs</w:t>
            </w:r>
          </w:p>
        </w:tc>
        <w:tc>
          <w:tcPr>
            <w:tcW w:w="3261" w:type="dxa"/>
          </w:tcPr>
          <w:p w:rsidR="00C818DD" w:rsidRPr="00B91082" w:rsidRDefault="00C818DD" w:rsidP="0002609D">
            <w:pPr>
              <w:spacing w:line="360" w:lineRule="auto"/>
              <w:jc w:val="left"/>
              <w:rPr>
                <w:sz w:val="24"/>
                <w:szCs w:val="24"/>
              </w:rPr>
            </w:pPr>
            <w:r w:rsidRPr="00D9416B">
              <w:rPr>
                <w:sz w:val="24"/>
                <w:szCs w:val="24"/>
              </w:rPr>
              <w:t>DirectorForm</w:t>
            </w:r>
          </w:p>
        </w:tc>
        <w:tc>
          <w:tcPr>
            <w:tcW w:w="4938" w:type="dxa"/>
          </w:tcPr>
          <w:p w:rsidR="00C818DD" w:rsidRPr="00B91082" w:rsidRDefault="00C818DD" w:rsidP="0002609D">
            <w:pPr>
              <w:spacing w:line="360" w:lineRule="auto"/>
              <w:jc w:val="left"/>
              <w:rPr>
                <w:sz w:val="24"/>
                <w:szCs w:val="24"/>
              </w:rPr>
            </w:pPr>
            <w:r w:rsidRPr="00D9416B">
              <w:rPr>
                <w:sz w:val="24"/>
                <w:szCs w:val="24"/>
              </w:rPr>
              <w:t>Конструктор главной формы директора</w:t>
            </w:r>
          </w:p>
        </w:tc>
      </w:tr>
      <w:tr w:rsidR="00C818DD" w:rsidRPr="00B91082" w:rsidTr="00D04CC6">
        <w:tc>
          <w:tcPr>
            <w:tcW w:w="1701" w:type="dxa"/>
            <w:vMerge/>
            <w:tcBorders>
              <w:bottom w:val="nil"/>
            </w:tcBorders>
          </w:tcPr>
          <w:p w:rsidR="00C818DD" w:rsidRPr="00B91082" w:rsidRDefault="00C818DD" w:rsidP="0002609D">
            <w:pPr>
              <w:spacing w:line="360" w:lineRule="auto"/>
              <w:jc w:val="left"/>
              <w:rPr>
                <w:sz w:val="24"/>
                <w:szCs w:val="24"/>
              </w:rPr>
            </w:pPr>
          </w:p>
        </w:tc>
        <w:tc>
          <w:tcPr>
            <w:tcW w:w="3261" w:type="dxa"/>
            <w:tcBorders>
              <w:bottom w:val="nil"/>
            </w:tcBorders>
          </w:tcPr>
          <w:p w:rsidR="00C818DD" w:rsidRPr="00B91082" w:rsidRDefault="00C818DD" w:rsidP="0002609D">
            <w:pPr>
              <w:spacing w:line="360" w:lineRule="auto"/>
              <w:jc w:val="left"/>
              <w:rPr>
                <w:sz w:val="24"/>
                <w:szCs w:val="24"/>
              </w:rPr>
            </w:pPr>
            <w:r w:rsidRPr="00D9416B">
              <w:rPr>
                <w:sz w:val="24"/>
                <w:szCs w:val="24"/>
              </w:rPr>
              <w:t>DirectorForm_FormClosing</w:t>
            </w:r>
          </w:p>
        </w:tc>
        <w:tc>
          <w:tcPr>
            <w:tcW w:w="4938" w:type="dxa"/>
            <w:tcBorders>
              <w:bottom w:val="nil"/>
            </w:tcBorders>
          </w:tcPr>
          <w:p w:rsidR="00C818DD" w:rsidRPr="00B91082" w:rsidRDefault="00C818DD" w:rsidP="0002609D">
            <w:pPr>
              <w:spacing w:line="360" w:lineRule="auto"/>
              <w:jc w:val="left"/>
              <w:rPr>
                <w:sz w:val="24"/>
                <w:szCs w:val="24"/>
              </w:rPr>
            </w:pPr>
            <w:r w:rsidRPr="00D9416B">
              <w:rPr>
                <w:sz w:val="24"/>
                <w:szCs w:val="24"/>
              </w:rPr>
              <w:t>Обработчик события закрытия формы</w:t>
            </w:r>
          </w:p>
        </w:tc>
      </w:tr>
    </w:tbl>
    <w:p w:rsidR="00F94728" w:rsidRDefault="00F94728">
      <w:pPr>
        <w:widowControl/>
        <w:spacing w:line="360" w:lineRule="auto"/>
        <w:ind w:firstLine="851"/>
        <w:jc w:val="both"/>
        <w:rPr>
          <w:sz w:val="28"/>
        </w:rPr>
      </w:pPr>
      <w:r>
        <w:rPr>
          <w:sz w:val="28"/>
        </w:rPr>
        <w:br w:type="page"/>
      </w:r>
    </w:p>
    <w:p w:rsidR="0017017D" w:rsidRDefault="0017017D" w:rsidP="0017017D">
      <w:pPr>
        <w:spacing w:line="360" w:lineRule="auto"/>
        <w:ind w:firstLine="851"/>
        <w:jc w:val="both"/>
        <w:rPr>
          <w:sz w:val="28"/>
        </w:rPr>
      </w:pPr>
      <w:r>
        <w:rPr>
          <w:sz w:val="28"/>
        </w:rPr>
        <w:lastRenderedPageBreak/>
        <w:t>Продолжение таблицы 55</w:t>
      </w:r>
    </w:p>
    <w:tbl>
      <w:tblPr>
        <w:tblStyle w:val="ac"/>
        <w:tblW w:w="0" w:type="auto"/>
        <w:tblInd w:w="108" w:type="dxa"/>
        <w:tblLayout w:type="fixed"/>
        <w:tblLook w:val="04A0" w:firstRow="1" w:lastRow="0" w:firstColumn="1" w:lastColumn="0" w:noHBand="0" w:noVBand="1"/>
      </w:tblPr>
      <w:tblGrid>
        <w:gridCol w:w="1701"/>
        <w:gridCol w:w="3261"/>
        <w:gridCol w:w="4938"/>
      </w:tblGrid>
      <w:tr w:rsidR="0017017D" w:rsidRPr="0012231A" w:rsidTr="00F94728">
        <w:tc>
          <w:tcPr>
            <w:tcW w:w="1701" w:type="dxa"/>
          </w:tcPr>
          <w:p w:rsidR="0017017D" w:rsidRPr="0012231A" w:rsidRDefault="0017017D" w:rsidP="00181448">
            <w:pPr>
              <w:spacing w:line="360" w:lineRule="auto"/>
              <w:jc w:val="center"/>
              <w:rPr>
                <w:b/>
                <w:sz w:val="24"/>
                <w:szCs w:val="24"/>
              </w:rPr>
            </w:pPr>
            <w:r w:rsidRPr="0012231A">
              <w:rPr>
                <w:b/>
                <w:sz w:val="24"/>
                <w:szCs w:val="24"/>
              </w:rPr>
              <w:t>Имя модуля</w:t>
            </w:r>
          </w:p>
        </w:tc>
        <w:tc>
          <w:tcPr>
            <w:tcW w:w="3261" w:type="dxa"/>
          </w:tcPr>
          <w:p w:rsidR="0017017D" w:rsidRPr="0012231A" w:rsidRDefault="0017017D" w:rsidP="00181448">
            <w:pPr>
              <w:spacing w:line="360" w:lineRule="auto"/>
              <w:jc w:val="center"/>
              <w:rPr>
                <w:b/>
                <w:sz w:val="24"/>
                <w:szCs w:val="24"/>
              </w:rPr>
            </w:pPr>
            <w:r w:rsidRPr="0012231A">
              <w:rPr>
                <w:b/>
                <w:sz w:val="24"/>
                <w:szCs w:val="24"/>
              </w:rPr>
              <w:t>Имя процедуры (функции)</w:t>
            </w:r>
          </w:p>
        </w:tc>
        <w:tc>
          <w:tcPr>
            <w:tcW w:w="4938" w:type="dxa"/>
          </w:tcPr>
          <w:p w:rsidR="0017017D" w:rsidRPr="0012231A" w:rsidRDefault="0017017D" w:rsidP="00181448">
            <w:pPr>
              <w:spacing w:line="360" w:lineRule="auto"/>
              <w:jc w:val="center"/>
              <w:rPr>
                <w:b/>
                <w:sz w:val="24"/>
                <w:szCs w:val="24"/>
              </w:rPr>
            </w:pPr>
            <w:r w:rsidRPr="0012231A">
              <w:rPr>
                <w:b/>
                <w:sz w:val="24"/>
                <w:szCs w:val="24"/>
              </w:rPr>
              <w:t>Назначение процедуры (функции)</w:t>
            </w:r>
          </w:p>
        </w:tc>
      </w:tr>
      <w:tr w:rsidR="00C818DD" w:rsidRPr="00B91082" w:rsidTr="00F94728">
        <w:tc>
          <w:tcPr>
            <w:tcW w:w="1701" w:type="dxa"/>
            <w:vMerge w:val="restart"/>
          </w:tcPr>
          <w:p w:rsidR="00C818DD" w:rsidRPr="00B91082" w:rsidRDefault="00232B45" w:rsidP="0002609D">
            <w:pPr>
              <w:spacing w:line="360" w:lineRule="auto"/>
              <w:jc w:val="left"/>
              <w:rPr>
                <w:sz w:val="24"/>
                <w:szCs w:val="24"/>
              </w:rPr>
            </w:pPr>
            <w:r w:rsidRPr="00D9416B">
              <w:rPr>
                <w:sz w:val="24"/>
                <w:szCs w:val="24"/>
              </w:rPr>
              <w:t>DirectorForm.cs</w:t>
            </w:r>
          </w:p>
        </w:tc>
        <w:tc>
          <w:tcPr>
            <w:tcW w:w="3261" w:type="dxa"/>
          </w:tcPr>
          <w:p w:rsidR="00C818DD" w:rsidRPr="00B91082" w:rsidRDefault="00C818DD" w:rsidP="0002609D">
            <w:pPr>
              <w:spacing w:line="360" w:lineRule="auto"/>
              <w:jc w:val="left"/>
              <w:rPr>
                <w:sz w:val="24"/>
                <w:szCs w:val="24"/>
              </w:rPr>
            </w:pPr>
            <w:r w:rsidRPr="00D9416B">
              <w:rPr>
                <w:sz w:val="24"/>
                <w:szCs w:val="24"/>
              </w:rPr>
              <w:t>BindAll</w:t>
            </w:r>
          </w:p>
        </w:tc>
        <w:tc>
          <w:tcPr>
            <w:tcW w:w="4938" w:type="dxa"/>
          </w:tcPr>
          <w:p w:rsidR="00C818DD" w:rsidRPr="00B91082" w:rsidRDefault="00C818DD" w:rsidP="0002609D">
            <w:pPr>
              <w:spacing w:line="360" w:lineRule="auto"/>
              <w:jc w:val="left"/>
              <w:rPr>
                <w:sz w:val="24"/>
                <w:szCs w:val="24"/>
              </w:rPr>
            </w:pPr>
            <w:r w:rsidRPr="00D9416B">
              <w:rPr>
                <w:sz w:val="24"/>
                <w:szCs w:val="24"/>
              </w:rPr>
              <w:t>Привязка всех коллекций</w:t>
            </w:r>
          </w:p>
        </w:tc>
      </w:tr>
      <w:tr w:rsidR="00C818DD" w:rsidRPr="00B91082" w:rsidTr="00F94728">
        <w:tc>
          <w:tcPr>
            <w:tcW w:w="1701" w:type="dxa"/>
            <w:vMerge/>
          </w:tcPr>
          <w:p w:rsidR="00C818DD" w:rsidRPr="00B91082" w:rsidRDefault="00C818DD" w:rsidP="0002609D">
            <w:pPr>
              <w:spacing w:line="360" w:lineRule="auto"/>
              <w:jc w:val="left"/>
              <w:rPr>
                <w:sz w:val="24"/>
                <w:szCs w:val="24"/>
              </w:rPr>
            </w:pPr>
          </w:p>
        </w:tc>
        <w:tc>
          <w:tcPr>
            <w:tcW w:w="3261" w:type="dxa"/>
          </w:tcPr>
          <w:p w:rsidR="00C818DD" w:rsidRPr="00B91082" w:rsidRDefault="00C818DD" w:rsidP="0002609D">
            <w:pPr>
              <w:spacing w:line="360" w:lineRule="auto"/>
              <w:jc w:val="left"/>
              <w:rPr>
                <w:sz w:val="24"/>
                <w:szCs w:val="24"/>
              </w:rPr>
            </w:pPr>
            <w:r w:rsidRPr="00D9416B">
              <w:rPr>
                <w:sz w:val="24"/>
                <w:szCs w:val="24"/>
              </w:rPr>
              <w:t>BindServiceInfo</w:t>
            </w:r>
          </w:p>
        </w:tc>
        <w:tc>
          <w:tcPr>
            <w:tcW w:w="4938" w:type="dxa"/>
          </w:tcPr>
          <w:p w:rsidR="00C818DD" w:rsidRPr="00B91082" w:rsidRDefault="00C818DD" w:rsidP="0002609D">
            <w:pPr>
              <w:spacing w:line="360" w:lineRule="auto"/>
              <w:jc w:val="left"/>
              <w:rPr>
                <w:sz w:val="24"/>
                <w:szCs w:val="24"/>
              </w:rPr>
            </w:pPr>
            <w:r w:rsidRPr="00D9416B">
              <w:rPr>
                <w:sz w:val="24"/>
                <w:szCs w:val="24"/>
              </w:rPr>
              <w:t>Привязка коллекции с обзором сервисов</w:t>
            </w:r>
          </w:p>
        </w:tc>
      </w:tr>
      <w:tr w:rsidR="00C818DD" w:rsidRPr="00B91082" w:rsidTr="00F94728">
        <w:tc>
          <w:tcPr>
            <w:tcW w:w="1701" w:type="dxa"/>
            <w:vMerge/>
          </w:tcPr>
          <w:p w:rsidR="00C818DD" w:rsidRPr="00B91082" w:rsidRDefault="00C818DD" w:rsidP="0002609D">
            <w:pPr>
              <w:spacing w:line="360" w:lineRule="auto"/>
              <w:jc w:val="left"/>
              <w:rPr>
                <w:sz w:val="24"/>
                <w:szCs w:val="24"/>
              </w:rPr>
            </w:pPr>
          </w:p>
        </w:tc>
        <w:tc>
          <w:tcPr>
            <w:tcW w:w="3261" w:type="dxa"/>
          </w:tcPr>
          <w:p w:rsidR="00C818DD" w:rsidRPr="00B91082" w:rsidRDefault="00C818DD" w:rsidP="0002609D">
            <w:pPr>
              <w:spacing w:line="360" w:lineRule="auto"/>
              <w:jc w:val="left"/>
              <w:rPr>
                <w:sz w:val="24"/>
                <w:szCs w:val="24"/>
              </w:rPr>
            </w:pPr>
            <w:r w:rsidRPr="00D9416B">
              <w:rPr>
                <w:sz w:val="24"/>
                <w:szCs w:val="24"/>
              </w:rPr>
              <w:t>BindServiceRequest</w:t>
            </w:r>
          </w:p>
        </w:tc>
        <w:tc>
          <w:tcPr>
            <w:tcW w:w="4938" w:type="dxa"/>
          </w:tcPr>
          <w:p w:rsidR="00C818DD" w:rsidRPr="00B91082" w:rsidRDefault="00C818DD" w:rsidP="0002609D">
            <w:pPr>
              <w:spacing w:line="360" w:lineRule="auto"/>
              <w:jc w:val="left"/>
              <w:rPr>
                <w:sz w:val="24"/>
                <w:szCs w:val="24"/>
              </w:rPr>
            </w:pPr>
            <w:r w:rsidRPr="00D9416B">
              <w:rPr>
                <w:sz w:val="24"/>
                <w:szCs w:val="24"/>
              </w:rPr>
              <w:t>Привязка коллекции с заявками на создание сервиса</w:t>
            </w:r>
          </w:p>
        </w:tc>
      </w:tr>
      <w:tr w:rsidR="00C818DD" w:rsidRPr="00B91082" w:rsidTr="00F94728">
        <w:tc>
          <w:tcPr>
            <w:tcW w:w="1701" w:type="dxa"/>
            <w:vMerge/>
          </w:tcPr>
          <w:p w:rsidR="00C818DD" w:rsidRPr="00B91082" w:rsidRDefault="00C818DD" w:rsidP="0002609D">
            <w:pPr>
              <w:spacing w:line="360" w:lineRule="auto"/>
              <w:jc w:val="left"/>
              <w:rPr>
                <w:sz w:val="24"/>
                <w:szCs w:val="24"/>
              </w:rPr>
            </w:pPr>
          </w:p>
        </w:tc>
        <w:tc>
          <w:tcPr>
            <w:tcW w:w="3261" w:type="dxa"/>
          </w:tcPr>
          <w:p w:rsidR="00C818DD" w:rsidRPr="00B91082" w:rsidRDefault="00C818DD" w:rsidP="0002609D">
            <w:pPr>
              <w:spacing w:line="360" w:lineRule="auto"/>
              <w:jc w:val="left"/>
              <w:rPr>
                <w:sz w:val="24"/>
                <w:szCs w:val="24"/>
              </w:rPr>
            </w:pPr>
            <w:r w:rsidRPr="00D9416B">
              <w:rPr>
                <w:sz w:val="24"/>
                <w:szCs w:val="24"/>
              </w:rPr>
              <w:t>BindServiceCost</w:t>
            </w:r>
          </w:p>
        </w:tc>
        <w:tc>
          <w:tcPr>
            <w:tcW w:w="4938" w:type="dxa"/>
          </w:tcPr>
          <w:p w:rsidR="00C818DD" w:rsidRPr="00B91082" w:rsidRDefault="00C818DD" w:rsidP="0002609D">
            <w:pPr>
              <w:spacing w:line="360" w:lineRule="auto"/>
              <w:jc w:val="left"/>
              <w:rPr>
                <w:sz w:val="24"/>
                <w:szCs w:val="24"/>
              </w:rPr>
            </w:pPr>
            <w:r w:rsidRPr="00D9416B">
              <w:rPr>
                <w:sz w:val="24"/>
                <w:szCs w:val="24"/>
              </w:rPr>
              <w:t>Получение коллекции со стоимостью сервисов</w:t>
            </w:r>
          </w:p>
        </w:tc>
      </w:tr>
      <w:tr w:rsidR="00C818DD" w:rsidRPr="00B91082" w:rsidTr="00F94728">
        <w:tc>
          <w:tcPr>
            <w:tcW w:w="1701" w:type="dxa"/>
            <w:vMerge/>
          </w:tcPr>
          <w:p w:rsidR="00C818DD" w:rsidRPr="00B91082" w:rsidRDefault="00C818DD" w:rsidP="0002609D">
            <w:pPr>
              <w:spacing w:line="360" w:lineRule="auto"/>
              <w:jc w:val="left"/>
              <w:rPr>
                <w:sz w:val="24"/>
                <w:szCs w:val="24"/>
              </w:rPr>
            </w:pPr>
          </w:p>
        </w:tc>
        <w:tc>
          <w:tcPr>
            <w:tcW w:w="3261" w:type="dxa"/>
          </w:tcPr>
          <w:p w:rsidR="00C818DD" w:rsidRPr="00B91082" w:rsidRDefault="00C818DD" w:rsidP="0002609D">
            <w:pPr>
              <w:spacing w:line="360" w:lineRule="auto"/>
              <w:jc w:val="left"/>
              <w:rPr>
                <w:sz w:val="24"/>
                <w:szCs w:val="24"/>
              </w:rPr>
            </w:pPr>
            <w:r w:rsidRPr="00D9416B">
              <w:rPr>
                <w:sz w:val="24"/>
                <w:szCs w:val="24"/>
              </w:rPr>
              <w:t>BindPlatformList</w:t>
            </w:r>
          </w:p>
        </w:tc>
        <w:tc>
          <w:tcPr>
            <w:tcW w:w="4938" w:type="dxa"/>
          </w:tcPr>
          <w:p w:rsidR="00C818DD" w:rsidRPr="00B91082" w:rsidRDefault="00C818DD" w:rsidP="0002609D">
            <w:pPr>
              <w:spacing w:line="360" w:lineRule="auto"/>
              <w:jc w:val="left"/>
              <w:rPr>
                <w:sz w:val="24"/>
                <w:szCs w:val="24"/>
              </w:rPr>
            </w:pPr>
            <w:r w:rsidRPr="00D9416B">
              <w:rPr>
                <w:sz w:val="24"/>
                <w:szCs w:val="24"/>
              </w:rPr>
              <w:t>Инициализация привязки списка платформ с информацией о количестве пользователей и сервисов</w:t>
            </w:r>
          </w:p>
        </w:tc>
      </w:tr>
      <w:tr w:rsidR="00C818DD" w:rsidRPr="00B91082" w:rsidTr="00F94728">
        <w:tc>
          <w:tcPr>
            <w:tcW w:w="1701" w:type="dxa"/>
            <w:vMerge/>
          </w:tcPr>
          <w:p w:rsidR="00C818DD" w:rsidRPr="00B91082" w:rsidRDefault="00C818DD" w:rsidP="0002609D">
            <w:pPr>
              <w:spacing w:line="360" w:lineRule="auto"/>
              <w:jc w:val="left"/>
              <w:rPr>
                <w:sz w:val="24"/>
                <w:szCs w:val="24"/>
              </w:rPr>
            </w:pPr>
          </w:p>
        </w:tc>
        <w:tc>
          <w:tcPr>
            <w:tcW w:w="3261" w:type="dxa"/>
          </w:tcPr>
          <w:p w:rsidR="00C818DD" w:rsidRPr="00B91082" w:rsidRDefault="00C818DD" w:rsidP="0002609D">
            <w:pPr>
              <w:spacing w:line="360" w:lineRule="auto"/>
              <w:jc w:val="left"/>
              <w:rPr>
                <w:sz w:val="24"/>
                <w:szCs w:val="24"/>
              </w:rPr>
            </w:pPr>
            <w:r w:rsidRPr="00D9416B">
              <w:rPr>
                <w:sz w:val="24"/>
                <w:szCs w:val="24"/>
              </w:rPr>
              <w:t>BindUsersInformation</w:t>
            </w:r>
          </w:p>
        </w:tc>
        <w:tc>
          <w:tcPr>
            <w:tcW w:w="4938" w:type="dxa"/>
          </w:tcPr>
          <w:p w:rsidR="00C818DD" w:rsidRPr="00B91082" w:rsidRDefault="00C818DD" w:rsidP="0002609D">
            <w:pPr>
              <w:spacing w:line="360" w:lineRule="auto"/>
              <w:jc w:val="left"/>
              <w:rPr>
                <w:sz w:val="24"/>
                <w:szCs w:val="24"/>
              </w:rPr>
            </w:pPr>
            <w:r w:rsidRPr="00D9416B">
              <w:rPr>
                <w:sz w:val="24"/>
                <w:szCs w:val="24"/>
              </w:rPr>
              <w:t>Привязка списка с информацией пользователей</w:t>
            </w:r>
          </w:p>
        </w:tc>
      </w:tr>
      <w:tr w:rsidR="00C818DD" w:rsidRPr="00B91082" w:rsidTr="00F94728">
        <w:tc>
          <w:tcPr>
            <w:tcW w:w="1701" w:type="dxa"/>
            <w:vMerge/>
          </w:tcPr>
          <w:p w:rsidR="00C818DD" w:rsidRPr="00B91082" w:rsidRDefault="00C818DD" w:rsidP="0002609D">
            <w:pPr>
              <w:spacing w:line="360" w:lineRule="auto"/>
              <w:jc w:val="left"/>
              <w:rPr>
                <w:sz w:val="24"/>
                <w:szCs w:val="24"/>
              </w:rPr>
            </w:pPr>
          </w:p>
        </w:tc>
        <w:tc>
          <w:tcPr>
            <w:tcW w:w="3261" w:type="dxa"/>
          </w:tcPr>
          <w:p w:rsidR="00C818DD" w:rsidRPr="00B91082" w:rsidRDefault="00C818DD" w:rsidP="0002609D">
            <w:pPr>
              <w:spacing w:line="360" w:lineRule="auto"/>
              <w:jc w:val="left"/>
              <w:rPr>
                <w:sz w:val="24"/>
                <w:szCs w:val="24"/>
              </w:rPr>
            </w:pPr>
            <w:r w:rsidRPr="00D9416B">
              <w:rPr>
                <w:sz w:val="24"/>
                <w:szCs w:val="24"/>
              </w:rPr>
              <w:t>BindServiceIdle</w:t>
            </w:r>
          </w:p>
        </w:tc>
        <w:tc>
          <w:tcPr>
            <w:tcW w:w="4938" w:type="dxa"/>
          </w:tcPr>
          <w:p w:rsidR="00C818DD" w:rsidRPr="00B91082" w:rsidRDefault="00C818DD" w:rsidP="0002609D">
            <w:pPr>
              <w:spacing w:line="360" w:lineRule="auto"/>
              <w:jc w:val="left"/>
              <w:rPr>
                <w:sz w:val="24"/>
                <w:szCs w:val="24"/>
              </w:rPr>
            </w:pPr>
            <w:r w:rsidRPr="00D9416B">
              <w:rPr>
                <w:sz w:val="24"/>
                <w:szCs w:val="24"/>
              </w:rPr>
              <w:t>Привязка списка с информацией о простое сервисов</w:t>
            </w:r>
          </w:p>
        </w:tc>
      </w:tr>
      <w:tr w:rsidR="00C818DD" w:rsidRPr="00B91082" w:rsidTr="00F94728">
        <w:tc>
          <w:tcPr>
            <w:tcW w:w="1701" w:type="dxa"/>
            <w:vMerge/>
          </w:tcPr>
          <w:p w:rsidR="00C818DD" w:rsidRPr="00B91082" w:rsidRDefault="00C818DD" w:rsidP="0002609D">
            <w:pPr>
              <w:spacing w:line="360" w:lineRule="auto"/>
              <w:jc w:val="left"/>
              <w:rPr>
                <w:sz w:val="24"/>
                <w:szCs w:val="24"/>
              </w:rPr>
            </w:pPr>
          </w:p>
        </w:tc>
        <w:tc>
          <w:tcPr>
            <w:tcW w:w="3261" w:type="dxa"/>
          </w:tcPr>
          <w:p w:rsidR="00C818DD" w:rsidRPr="00B91082" w:rsidRDefault="00C818DD" w:rsidP="0002609D">
            <w:pPr>
              <w:spacing w:line="360" w:lineRule="auto"/>
              <w:jc w:val="left"/>
              <w:rPr>
                <w:sz w:val="24"/>
                <w:szCs w:val="24"/>
              </w:rPr>
            </w:pPr>
            <w:r w:rsidRPr="00FF7307">
              <w:rPr>
                <w:sz w:val="24"/>
                <w:szCs w:val="24"/>
              </w:rPr>
              <w:t>MenuItem_MouseLeave</w:t>
            </w:r>
          </w:p>
        </w:tc>
        <w:tc>
          <w:tcPr>
            <w:tcW w:w="4938" w:type="dxa"/>
          </w:tcPr>
          <w:p w:rsidR="00C818DD" w:rsidRPr="00B91082" w:rsidRDefault="00C818DD" w:rsidP="0002609D">
            <w:pPr>
              <w:spacing w:line="360" w:lineRule="auto"/>
              <w:jc w:val="left"/>
              <w:rPr>
                <w:sz w:val="24"/>
                <w:szCs w:val="24"/>
              </w:rPr>
            </w:pPr>
            <w:r w:rsidRPr="00FF7307">
              <w:rPr>
                <w:sz w:val="24"/>
                <w:szCs w:val="24"/>
              </w:rPr>
              <w:t>Обработчик события выхода курсора из элемента главного меню, который очищает область в строке состояния</w:t>
            </w:r>
          </w:p>
        </w:tc>
      </w:tr>
      <w:tr w:rsidR="00C818DD" w:rsidRPr="00B91082" w:rsidTr="00F94728">
        <w:tc>
          <w:tcPr>
            <w:tcW w:w="1701" w:type="dxa"/>
            <w:vMerge/>
          </w:tcPr>
          <w:p w:rsidR="00C818DD" w:rsidRPr="00B91082" w:rsidRDefault="00C818DD" w:rsidP="0002609D">
            <w:pPr>
              <w:spacing w:line="360" w:lineRule="auto"/>
              <w:jc w:val="left"/>
              <w:rPr>
                <w:sz w:val="24"/>
                <w:szCs w:val="24"/>
              </w:rPr>
            </w:pPr>
          </w:p>
        </w:tc>
        <w:tc>
          <w:tcPr>
            <w:tcW w:w="3261" w:type="dxa"/>
          </w:tcPr>
          <w:p w:rsidR="00C818DD" w:rsidRPr="00B91082" w:rsidRDefault="00C818DD" w:rsidP="0002609D">
            <w:pPr>
              <w:spacing w:line="360" w:lineRule="auto"/>
              <w:jc w:val="left"/>
              <w:rPr>
                <w:sz w:val="24"/>
                <w:szCs w:val="24"/>
              </w:rPr>
            </w:pPr>
            <w:r w:rsidRPr="00FF7307">
              <w:rPr>
                <w:sz w:val="24"/>
                <w:szCs w:val="24"/>
              </w:rPr>
              <w:t>MenuItem_MouseEnter</w:t>
            </w:r>
          </w:p>
        </w:tc>
        <w:tc>
          <w:tcPr>
            <w:tcW w:w="4938" w:type="dxa"/>
          </w:tcPr>
          <w:p w:rsidR="00C818DD" w:rsidRPr="00B91082" w:rsidRDefault="00C818DD" w:rsidP="0002609D">
            <w:pPr>
              <w:spacing w:line="360" w:lineRule="auto"/>
              <w:jc w:val="left"/>
              <w:rPr>
                <w:sz w:val="24"/>
                <w:szCs w:val="24"/>
              </w:rPr>
            </w:pPr>
            <w:r w:rsidRPr="00FF7307">
              <w:rPr>
                <w:sz w:val="24"/>
                <w:szCs w:val="24"/>
              </w:rPr>
              <w:t>Обработчик события наведения курсора на элемент главного меню, который выводит подсказку элемента в строку состояния</w:t>
            </w:r>
          </w:p>
        </w:tc>
      </w:tr>
      <w:tr w:rsidR="00C818DD" w:rsidRPr="00B91082" w:rsidTr="00F94728">
        <w:tc>
          <w:tcPr>
            <w:tcW w:w="1701" w:type="dxa"/>
            <w:vMerge/>
          </w:tcPr>
          <w:p w:rsidR="00C818DD" w:rsidRPr="00B91082" w:rsidRDefault="00C818DD" w:rsidP="0002609D">
            <w:pPr>
              <w:spacing w:line="360" w:lineRule="auto"/>
              <w:jc w:val="left"/>
              <w:rPr>
                <w:sz w:val="24"/>
                <w:szCs w:val="24"/>
              </w:rPr>
            </w:pPr>
          </w:p>
        </w:tc>
        <w:tc>
          <w:tcPr>
            <w:tcW w:w="3261" w:type="dxa"/>
          </w:tcPr>
          <w:p w:rsidR="00C818DD" w:rsidRPr="00B91082" w:rsidRDefault="00C818DD" w:rsidP="0002609D">
            <w:pPr>
              <w:spacing w:line="360" w:lineRule="auto"/>
              <w:jc w:val="left"/>
              <w:rPr>
                <w:sz w:val="24"/>
                <w:szCs w:val="24"/>
              </w:rPr>
            </w:pPr>
            <w:r w:rsidRPr="00FF7307">
              <w:rPr>
                <w:sz w:val="24"/>
                <w:szCs w:val="24"/>
              </w:rPr>
              <w:t>SubscribeMenuItems</w:t>
            </w:r>
          </w:p>
        </w:tc>
        <w:tc>
          <w:tcPr>
            <w:tcW w:w="4938" w:type="dxa"/>
          </w:tcPr>
          <w:p w:rsidR="00C818DD" w:rsidRPr="00B91082" w:rsidRDefault="00C818DD" w:rsidP="0002609D">
            <w:pPr>
              <w:spacing w:line="360" w:lineRule="auto"/>
              <w:jc w:val="left"/>
              <w:rPr>
                <w:sz w:val="24"/>
                <w:szCs w:val="24"/>
              </w:rPr>
            </w:pPr>
            <w:r w:rsidRPr="00FF7307">
              <w:rPr>
                <w:sz w:val="24"/>
                <w:szCs w:val="24"/>
              </w:rPr>
              <w:t>Подписка элементов главного меню и панели элементов на события наведения и выхода курсора для отображения подсказок в строке состояния</w:t>
            </w:r>
          </w:p>
        </w:tc>
      </w:tr>
      <w:tr w:rsidR="00C818DD" w:rsidRPr="00B91082" w:rsidTr="00F94728">
        <w:tc>
          <w:tcPr>
            <w:tcW w:w="1701" w:type="dxa"/>
            <w:vMerge/>
          </w:tcPr>
          <w:p w:rsidR="00C818DD" w:rsidRPr="00B91082" w:rsidRDefault="00C818DD" w:rsidP="0002609D">
            <w:pPr>
              <w:spacing w:line="360" w:lineRule="auto"/>
              <w:jc w:val="left"/>
              <w:rPr>
                <w:sz w:val="24"/>
                <w:szCs w:val="24"/>
              </w:rPr>
            </w:pPr>
          </w:p>
        </w:tc>
        <w:tc>
          <w:tcPr>
            <w:tcW w:w="3261" w:type="dxa"/>
          </w:tcPr>
          <w:p w:rsidR="00C818DD" w:rsidRPr="00B91082" w:rsidRDefault="00C818DD" w:rsidP="0002609D">
            <w:pPr>
              <w:spacing w:line="360" w:lineRule="auto"/>
              <w:jc w:val="left"/>
              <w:rPr>
                <w:sz w:val="24"/>
                <w:szCs w:val="24"/>
              </w:rPr>
            </w:pPr>
            <w:r w:rsidRPr="00FF7307">
              <w:rPr>
                <w:sz w:val="24"/>
                <w:szCs w:val="24"/>
              </w:rPr>
              <w:t>SubScribeChildMenuItems</w:t>
            </w:r>
          </w:p>
        </w:tc>
        <w:tc>
          <w:tcPr>
            <w:tcW w:w="4938" w:type="dxa"/>
          </w:tcPr>
          <w:p w:rsidR="00C818DD" w:rsidRPr="00B91082" w:rsidRDefault="00C818DD" w:rsidP="0002609D">
            <w:pPr>
              <w:spacing w:line="360" w:lineRule="auto"/>
              <w:jc w:val="left"/>
              <w:rPr>
                <w:sz w:val="24"/>
                <w:szCs w:val="24"/>
              </w:rPr>
            </w:pPr>
            <w:r w:rsidRPr="00FF7307">
              <w:rPr>
                <w:sz w:val="24"/>
                <w:szCs w:val="24"/>
              </w:rPr>
              <w:t>Подписка дочерних элементов главного меню на события наведения и выхода курсора для отображения подсказок в строке состояния</w:t>
            </w:r>
          </w:p>
        </w:tc>
      </w:tr>
      <w:tr w:rsidR="00C818DD" w:rsidRPr="00B91082" w:rsidTr="00D04CC6">
        <w:tc>
          <w:tcPr>
            <w:tcW w:w="1701" w:type="dxa"/>
            <w:vMerge/>
            <w:tcBorders>
              <w:bottom w:val="nil"/>
            </w:tcBorders>
          </w:tcPr>
          <w:p w:rsidR="00C818DD" w:rsidRPr="00B91082" w:rsidRDefault="00C818DD" w:rsidP="0002609D">
            <w:pPr>
              <w:spacing w:line="360" w:lineRule="auto"/>
              <w:jc w:val="left"/>
              <w:rPr>
                <w:sz w:val="24"/>
                <w:szCs w:val="24"/>
              </w:rPr>
            </w:pPr>
          </w:p>
        </w:tc>
        <w:tc>
          <w:tcPr>
            <w:tcW w:w="3261" w:type="dxa"/>
            <w:tcBorders>
              <w:bottom w:val="nil"/>
            </w:tcBorders>
          </w:tcPr>
          <w:p w:rsidR="00C818DD" w:rsidRPr="00B91082" w:rsidRDefault="00C818DD" w:rsidP="0002609D">
            <w:pPr>
              <w:spacing w:line="360" w:lineRule="auto"/>
              <w:jc w:val="left"/>
              <w:rPr>
                <w:sz w:val="24"/>
                <w:szCs w:val="24"/>
              </w:rPr>
            </w:pPr>
            <w:r w:rsidRPr="00456DF4">
              <w:rPr>
                <w:sz w:val="24"/>
                <w:szCs w:val="24"/>
              </w:rPr>
              <w:t>просмотрПрофиляToolStripMenuItem_Click</w:t>
            </w:r>
          </w:p>
        </w:tc>
        <w:tc>
          <w:tcPr>
            <w:tcW w:w="4938" w:type="dxa"/>
            <w:tcBorders>
              <w:bottom w:val="nil"/>
            </w:tcBorders>
          </w:tcPr>
          <w:p w:rsidR="00C818DD" w:rsidRPr="00B91082" w:rsidRDefault="00C818DD" w:rsidP="0002609D">
            <w:pPr>
              <w:spacing w:line="360" w:lineRule="auto"/>
              <w:jc w:val="left"/>
              <w:rPr>
                <w:sz w:val="24"/>
                <w:szCs w:val="24"/>
              </w:rPr>
            </w:pPr>
            <w:r w:rsidRPr="00820F89">
              <w:rPr>
                <w:sz w:val="24"/>
                <w:szCs w:val="24"/>
              </w:rPr>
              <w:t>Обработчик события нажатия клавиши мыши на элемент главного меню, который открывает диалоговое окно формы просмотра и редактирования текущей учетной записи</w:t>
            </w:r>
          </w:p>
        </w:tc>
      </w:tr>
    </w:tbl>
    <w:p w:rsidR="00761489" w:rsidRDefault="00761489">
      <w:pPr>
        <w:widowControl/>
        <w:spacing w:line="360" w:lineRule="auto"/>
        <w:ind w:firstLine="851"/>
        <w:jc w:val="both"/>
        <w:rPr>
          <w:sz w:val="28"/>
        </w:rPr>
      </w:pPr>
      <w:r>
        <w:rPr>
          <w:sz w:val="28"/>
        </w:rPr>
        <w:br w:type="page"/>
      </w:r>
    </w:p>
    <w:p w:rsidR="0017017D" w:rsidRDefault="0017017D" w:rsidP="0017017D">
      <w:pPr>
        <w:spacing w:line="360" w:lineRule="auto"/>
        <w:ind w:firstLine="851"/>
        <w:jc w:val="both"/>
        <w:rPr>
          <w:sz w:val="28"/>
        </w:rPr>
      </w:pPr>
      <w:r>
        <w:rPr>
          <w:sz w:val="28"/>
        </w:rPr>
        <w:lastRenderedPageBreak/>
        <w:t>Продолжение таблицы 55</w:t>
      </w:r>
    </w:p>
    <w:tbl>
      <w:tblPr>
        <w:tblStyle w:val="ac"/>
        <w:tblW w:w="0" w:type="auto"/>
        <w:tblInd w:w="108" w:type="dxa"/>
        <w:tblLayout w:type="fixed"/>
        <w:tblLook w:val="04A0" w:firstRow="1" w:lastRow="0" w:firstColumn="1" w:lastColumn="0" w:noHBand="0" w:noVBand="1"/>
      </w:tblPr>
      <w:tblGrid>
        <w:gridCol w:w="1701"/>
        <w:gridCol w:w="3261"/>
        <w:gridCol w:w="4938"/>
      </w:tblGrid>
      <w:tr w:rsidR="0017017D" w:rsidRPr="0012231A" w:rsidTr="00761489">
        <w:tc>
          <w:tcPr>
            <w:tcW w:w="1701" w:type="dxa"/>
          </w:tcPr>
          <w:p w:rsidR="0017017D" w:rsidRPr="0012231A" w:rsidRDefault="0017017D" w:rsidP="00181448">
            <w:pPr>
              <w:spacing w:line="360" w:lineRule="auto"/>
              <w:jc w:val="center"/>
              <w:rPr>
                <w:b/>
                <w:sz w:val="24"/>
                <w:szCs w:val="24"/>
              </w:rPr>
            </w:pPr>
            <w:r w:rsidRPr="0012231A">
              <w:rPr>
                <w:b/>
                <w:sz w:val="24"/>
                <w:szCs w:val="24"/>
              </w:rPr>
              <w:t>Имя модуля</w:t>
            </w:r>
          </w:p>
        </w:tc>
        <w:tc>
          <w:tcPr>
            <w:tcW w:w="3261" w:type="dxa"/>
          </w:tcPr>
          <w:p w:rsidR="0017017D" w:rsidRPr="0012231A" w:rsidRDefault="0017017D" w:rsidP="00181448">
            <w:pPr>
              <w:spacing w:line="360" w:lineRule="auto"/>
              <w:jc w:val="center"/>
              <w:rPr>
                <w:b/>
                <w:sz w:val="24"/>
                <w:szCs w:val="24"/>
              </w:rPr>
            </w:pPr>
            <w:r w:rsidRPr="0012231A">
              <w:rPr>
                <w:b/>
                <w:sz w:val="24"/>
                <w:szCs w:val="24"/>
              </w:rPr>
              <w:t>Имя процедуры (функции)</w:t>
            </w:r>
          </w:p>
        </w:tc>
        <w:tc>
          <w:tcPr>
            <w:tcW w:w="4938" w:type="dxa"/>
          </w:tcPr>
          <w:p w:rsidR="0017017D" w:rsidRPr="0012231A" w:rsidRDefault="0017017D" w:rsidP="00181448">
            <w:pPr>
              <w:spacing w:line="360" w:lineRule="auto"/>
              <w:jc w:val="center"/>
              <w:rPr>
                <w:b/>
                <w:sz w:val="24"/>
                <w:szCs w:val="24"/>
              </w:rPr>
            </w:pPr>
            <w:r w:rsidRPr="0012231A">
              <w:rPr>
                <w:b/>
                <w:sz w:val="24"/>
                <w:szCs w:val="24"/>
              </w:rPr>
              <w:t>Назначение процедуры (функции)</w:t>
            </w:r>
          </w:p>
        </w:tc>
      </w:tr>
      <w:tr w:rsidR="00C818DD" w:rsidRPr="00B91082" w:rsidTr="00761489">
        <w:tc>
          <w:tcPr>
            <w:tcW w:w="1701" w:type="dxa"/>
            <w:vMerge w:val="restart"/>
          </w:tcPr>
          <w:p w:rsidR="00C818DD" w:rsidRPr="00B91082" w:rsidRDefault="00232B45" w:rsidP="0002609D">
            <w:pPr>
              <w:spacing w:line="360" w:lineRule="auto"/>
              <w:jc w:val="left"/>
              <w:rPr>
                <w:sz w:val="24"/>
                <w:szCs w:val="24"/>
              </w:rPr>
            </w:pPr>
            <w:r w:rsidRPr="00D9416B">
              <w:rPr>
                <w:sz w:val="24"/>
                <w:szCs w:val="24"/>
              </w:rPr>
              <w:t>DirectorForm.cs</w:t>
            </w:r>
          </w:p>
        </w:tc>
        <w:tc>
          <w:tcPr>
            <w:tcW w:w="3261" w:type="dxa"/>
          </w:tcPr>
          <w:p w:rsidR="00C818DD" w:rsidRPr="00B91082" w:rsidRDefault="00C818DD" w:rsidP="0002609D">
            <w:pPr>
              <w:spacing w:line="360" w:lineRule="auto"/>
              <w:jc w:val="left"/>
              <w:rPr>
                <w:sz w:val="24"/>
                <w:szCs w:val="24"/>
              </w:rPr>
            </w:pPr>
            <w:r w:rsidRPr="00456DF4">
              <w:rPr>
                <w:sz w:val="24"/>
                <w:szCs w:val="24"/>
              </w:rPr>
              <w:t>сменитьПользователяToolStripMenuItem_Click</w:t>
            </w:r>
          </w:p>
        </w:tc>
        <w:tc>
          <w:tcPr>
            <w:tcW w:w="4938" w:type="dxa"/>
          </w:tcPr>
          <w:p w:rsidR="00C818DD" w:rsidRPr="00B91082" w:rsidRDefault="00C818DD" w:rsidP="0002609D">
            <w:pPr>
              <w:spacing w:line="360" w:lineRule="auto"/>
              <w:jc w:val="left"/>
              <w:rPr>
                <w:sz w:val="24"/>
                <w:szCs w:val="24"/>
              </w:rPr>
            </w:pPr>
            <w:r w:rsidRPr="00820F89">
              <w:rPr>
                <w:sz w:val="24"/>
                <w:szCs w:val="24"/>
              </w:rPr>
              <w:t>Обработчик события нажатия клавиши мыши на элемент главного меню, который совершает выход из текущей учетной записи</w:t>
            </w:r>
          </w:p>
        </w:tc>
      </w:tr>
      <w:tr w:rsidR="00C818DD" w:rsidRPr="00B91082" w:rsidTr="00761489">
        <w:tc>
          <w:tcPr>
            <w:tcW w:w="1701" w:type="dxa"/>
            <w:vMerge/>
          </w:tcPr>
          <w:p w:rsidR="00C818DD" w:rsidRPr="00B91082" w:rsidRDefault="00C818DD" w:rsidP="0002609D">
            <w:pPr>
              <w:spacing w:line="360" w:lineRule="auto"/>
              <w:jc w:val="left"/>
              <w:rPr>
                <w:sz w:val="24"/>
                <w:szCs w:val="24"/>
              </w:rPr>
            </w:pPr>
          </w:p>
        </w:tc>
        <w:tc>
          <w:tcPr>
            <w:tcW w:w="3261" w:type="dxa"/>
          </w:tcPr>
          <w:p w:rsidR="00C818DD" w:rsidRPr="00B91082" w:rsidRDefault="00C818DD" w:rsidP="0002609D">
            <w:pPr>
              <w:spacing w:line="360" w:lineRule="auto"/>
              <w:jc w:val="left"/>
              <w:rPr>
                <w:sz w:val="24"/>
                <w:szCs w:val="24"/>
              </w:rPr>
            </w:pPr>
            <w:r w:rsidRPr="00456DF4">
              <w:rPr>
                <w:sz w:val="24"/>
                <w:szCs w:val="24"/>
              </w:rPr>
              <w:t>завершениеРаботыToolStripMenuItem_Click</w:t>
            </w:r>
          </w:p>
        </w:tc>
        <w:tc>
          <w:tcPr>
            <w:tcW w:w="4938" w:type="dxa"/>
          </w:tcPr>
          <w:p w:rsidR="00C818DD" w:rsidRPr="00B91082" w:rsidRDefault="00C818DD" w:rsidP="0002609D">
            <w:pPr>
              <w:spacing w:line="360" w:lineRule="auto"/>
              <w:jc w:val="left"/>
              <w:rPr>
                <w:sz w:val="24"/>
                <w:szCs w:val="24"/>
              </w:rPr>
            </w:pPr>
            <w:r w:rsidRPr="00820F89">
              <w:rPr>
                <w:sz w:val="24"/>
                <w:szCs w:val="24"/>
              </w:rPr>
              <w:t>Обработчик события нажатия клавиши мыши на элемент главного меню, который завершает работу приложения</w:t>
            </w:r>
          </w:p>
        </w:tc>
      </w:tr>
      <w:tr w:rsidR="00C818DD" w:rsidRPr="00B91082" w:rsidTr="00761489">
        <w:tc>
          <w:tcPr>
            <w:tcW w:w="1701" w:type="dxa"/>
            <w:vMerge/>
          </w:tcPr>
          <w:p w:rsidR="00C818DD" w:rsidRPr="00B91082" w:rsidRDefault="00C818DD" w:rsidP="0002609D">
            <w:pPr>
              <w:spacing w:line="360" w:lineRule="auto"/>
              <w:jc w:val="left"/>
              <w:rPr>
                <w:sz w:val="24"/>
                <w:szCs w:val="24"/>
              </w:rPr>
            </w:pPr>
          </w:p>
        </w:tc>
        <w:tc>
          <w:tcPr>
            <w:tcW w:w="3261" w:type="dxa"/>
          </w:tcPr>
          <w:p w:rsidR="00C818DD" w:rsidRPr="00B91082" w:rsidRDefault="00C818DD" w:rsidP="0002609D">
            <w:pPr>
              <w:spacing w:line="360" w:lineRule="auto"/>
              <w:jc w:val="left"/>
              <w:rPr>
                <w:sz w:val="24"/>
                <w:szCs w:val="24"/>
              </w:rPr>
            </w:pPr>
            <w:r w:rsidRPr="00C9316D">
              <w:rPr>
                <w:sz w:val="24"/>
                <w:szCs w:val="24"/>
              </w:rPr>
              <w:t>обработкаВыбраннойЗаявкиToolStripMenuItem_Click</w:t>
            </w:r>
          </w:p>
        </w:tc>
        <w:tc>
          <w:tcPr>
            <w:tcW w:w="4938" w:type="dxa"/>
          </w:tcPr>
          <w:p w:rsidR="00C818DD" w:rsidRPr="00B91082" w:rsidRDefault="00C818DD" w:rsidP="0002609D">
            <w:pPr>
              <w:spacing w:line="360" w:lineRule="auto"/>
              <w:jc w:val="left"/>
              <w:rPr>
                <w:sz w:val="24"/>
                <w:szCs w:val="24"/>
              </w:rPr>
            </w:pPr>
            <w:r w:rsidRPr="00C9316D">
              <w:rPr>
                <w:sz w:val="24"/>
                <w:szCs w:val="24"/>
              </w:rPr>
              <w:t>Обработчик события нажатия клавиши мыши на элемент главного меню, который открывает диалоговое окно формы обработки выбранной заявки</w:t>
            </w:r>
          </w:p>
        </w:tc>
      </w:tr>
      <w:tr w:rsidR="00C818DD" w:rsidRPr="00B91082" w:rsidTr="00761489">
        <w:tc>
          <w:tcPr>
            <w:tcW w:w="1701" w:type="dxa"/>
            <w:vMerge/>
          </w:tcPr>
          <w:p w:rsidR="00C818DD" w:rsidRPr="00B91082" w:rsidRDefault="00C818DD" w:rsidP="0002609D">
            <w:pPr>
              <w:spacing w:line="360" w:lineRule="auto"/>
              <w:jc w:val="left"/>
              <w:rPr>
                <w:sz w:val="24"/>
                <w:szCs w:val="24"/>
              </w:rPr>
            </w:pPr>
          </w:p>
        </w:tc>
        <w:tc>
          <w:tcPr>
            <w:tcW w:w="3261" w:type="dxa"/>
          </w:tcPr>
          <w:p w:rsidR="00C818DD" w:rsidRPr="00B91082" w:rsidRDefault="00C818DD" w:rsidP="0002609D">
            <w:pPr>
              <w:spacing w:line="360" w:lineRule="auto"/>
              <w:jc w:val="left"/>
              <w:rPr>
                <w:sz w:val="24"/>
                <w:szCs w:val="24"/>
              </w:rPr>
            </w:pPr>
            <w:r w:rsidRPr="00C9316D">
              <w:rPr>
                <w:sz w:val="24"/>
                <w:szCs w:val="24"/>
              </w:rPr>
              <w:t>serviceRequestItemBindingSource_CurrentChanged</w:t>
            </w:r>
          </w:p>
        </w:tc>
        <w:tc>
          <w:tcPr>
            <w:tcW w:w="4938" w:type="dxa"/>
          </w:tcPr>
          <w:p w:rsidR="00C818DD" w:rsidRPr="00B91082" w:rsidRDefault="00C818DD" w:rsidP="0002609D">
            <w:pPr>
              <w:spacing w:line="360" w:lineRule="auto"/>
              <w:jc w:val="left"/>
              <w:rPr>
                <w:sz w:val="24"/>
                <w:szCs w:val="24"/>
              </w:rPr>
            </w:pPr>
            <w:r w:rsidRPr="00C9316D">
              <w:rPr>
                <w:sz w:val="24"/>
                <w:szCs w:val="24"/>
              </w:rPr>
              <w:t>Обработчик события изменения текущего элемента в источнике данных заявок на создание сервиса</w:t>
            </w:r>
          </w:p>
        </w:tc>
      </w:tr>
      <w:tr w:rsidR="00C818DD" w:rsidRPr="00B91082" w:rsidTr="00761489">
        <w:tc>
          <w:tcPr>
            <w:tcW w:w="1701" w:type="dxa"/>
            <w:vMerge/>
          </w:tcPr>
          <w:p w:rsidR="00C818DD" w:rsidRPr="00B91082" w:rsidRDefault="00C818DD" w:rsidP="0002609D">
            <w:pPr>
              <w:spacing w:line="360" w:lineRule="auto"/>
              <w:jc w:val="left"/>
              <w:rPr>
                <w:sz w:val="24"/>
                <w:szCs w:val="24"/>
              </w:rPr>
            </w:pPr>
          </w:p>
        </w:tc>
        <w:tc>
          <w:tcPr>
            <w:tcW w:w="3261" w:type="dxa"/>
          </w:tcPr>
          <w:p w:rsidR="00C818DD" w:rsidRPr="00B91082" w:rsidRDefault="00C818DD" w:rsidP="0002609D">
            <w:pPr>
              <w:spacing w:line="360" w:lineRule="auto"/>
              <w:jc w:val="left"/>
              <w:rPr>
                <w:sz w:val="24"/>
                <w:szCs w:val="24"/>
              </w:rPr>
            </w:pPr>
            <w:r w:rsidRPr="00C9316D">
              <w:rPr>
                <w:sz w:val="24"/>
                <w:szCs w:val="24"/>
              </w:rPr>
              <w:t>стоимостьПредоставленияСервисовToolStripMenuItem_Click</w:t>
            </w:r>
          </w:p>
        </w:tc>
        <w:tc>
          <w:tcPr>
            <w:tcW w:w="4938" w:type="dxa"/>
          </w:tcPr>
          <w:p w:rsidR="00C818DD" w:rsidRPr="00B91082" w:rsidRDefault="00C818DD" w:rsidP="0002609D">
            <w:pPr>
              <w:spacing w:line="360" w:lineRule="auto"/>
              <w:jc w:val="left"/>
              <w:rPr>
                <w:sz w:val="24"/>
                <w:szCs w:val="24"/>
              </w:rPr>
            </w:pPr>
            <w:r w:rsidRPr="00C9316D">
              <w:rPr>
                <w:sz w:val="24"/>
                <w:szCs w:val="24"/>
              </w:rPr>
              <w:t>Обработчик события нажатия клавиши мыши на элемент главного меню, который открывает диалоговое окно предварительного просмотра отчета по стоимости предоставления сервисов</w:t>
            </w:r>
          </w:p>
        </w:tc>
      </w:tr>
      <w:tr w:rsidR="00C818DD" w:rsidRPr="00B91082" w:rsidTr="00761489">
        <w:tc>
          <w:tcPr>
            <w:tcW w:w="1701" w:type="dxa"/>
            <w:vMerge/>
          </w:tcPr>
          <w:p w:rsidR="00C818DD" w:rsidRPr="00B91082" w:rsidRDefault="00C818DD" w:rsidP="0002609D">
            <w:pPr>
              <w:spacing w:line="360" w:lineRule="auto"/>
              <w:jc w:val="left"/>
              <w:rPr>
                <w:sz w:val="24"/>
                <w:szCs w:val="24"/>
              </w:rPr>
            </w:pPr>
          </w:p>
        </w:tc>
        <w:tc>
          <w:tcPr>
            <w:tcW w:w="3261" w:type="dxa"/>
          </w:tcPr>
          <w:p w:rsidR="00C818DD" w:rsidRPr="00B91082" w:rsidRDefault="00C818DD" w:rsidP="0002609D">
            <w:pPr>
              <w:spacing w:line="360" w:lineRule="auto"/>
              <w:jc w:val="left"/>
              <w:rPr>
                <w:sz w:val="24"/>
                <w:szCs w:val="24"/>
              </w:rPr>
            </w:pPr>
            <w:r w:rsidRPr="00C9316D">
              <w:rPr>
                <w:sz w:val="24"/>
                <w:szCs w:val="24"/>
              </w:rPr>
              <w:t>idleItemBindingSource_CurrentChanged</w:t>
            </w:r>
          </w:p>
        </w:tc>
        <w:tc>
          <w:tcPr>
            <w:tcW w:w="4938" w:type="dxa"/>
          </w:tcPr>
          <w:p w:rsidR="00C818DD" w:rsidRPr="00B91082" w:rsidRDefault="00C818DD" w:rsidP="0002609D">
            <w:pPr>
              <w:spacing w:line="360" w:lineRule="auto"/>
              <w:jc w:val="left"/>
              <w:rPr>
                <w:sz w:val="24"/>
                <w:szCs w:val="24"/>
              </w:rPr>
            </w:pPr>
            <w:r w:rsidRPr="00C9316D">
              <w:rPr>
                <w:sz w:val="24"/>
                <w:szCs w:val="24"/>
              </w:rPr>
              <w:t>Обработчик события изменения текущего элемента в источнике данных заявок простоев сервисов</w:t>
            </w:r>
          </w:p>
        </w:tc>
      </w:tr>
      <w:tr w:rsidR="00C818DD" w:rsidRPr="00B91082" w:rsidTr="00761489">
        <w:tc>
          <w:tcPr>
            <w:tcW w:w="1701" w:type="dxa"/>
            <w:vMerge/>
          </w:tcPr>
          <w:p w:rsidR="00C818DD" w:rsidRPr="00B91082" w:rsidRDefault="00C818DD" w:rsidP="0002609D">
            <w:pPr>
              <w:spacing w:line="360" w:lineRule="auto"/>
              <w:jc w:val="left"/>
              <w:rPr>
                <w:sz w:val="24"/>
                <w:szCs w:val="24"/>
              </w:rPr>
            </w:pPr>
          </w:p>
        </w:tc>
        <w:tc>
          <w:tcPr>
            <w:tcW w:w="3261" w:type="dxa"/>
          </w:tcPr>
          <w:p w:rsidR="00C818DD" w:rsidRPr="00B91082" w:rsidRDefault="00C818DD" w:rsidP="0002609D">
            <w:pPr>
              <w:spacing w:line="360" w:lineRule="auto"/>
              <w:jc w:val="left"/>
              <w:rPr>
                <w:sz w:val="24"/>
                <w:szCs w:val="24"/>
              </w:rPr>
            </w:pPr>
            <w:r w:rsidRPr="00C9316D">
              <w:rPr>
                <w:sz w:val="24"/>
                <w:szCs w:val="24"/>
              </w:rPr>
              <w:t>редактированиеВыбранногоПростояToolStripMenuItem_Click</w:t>
            </w:r>
          </w:p>
        </w:tc>
        <w:tc>
          <w:tcPr>
            <w:tcW w:w="4938" w:type="dxa"/>
          </w:tcPr>
          <w:p w:rsidR="00C818DD" w:rsidRPr="00B91082" w:rsidRDefault="00C818DD" w:rsidP="0002609D">
            <w:pPr>
              <w:spacing w:line="360" w:lineRule="auto"/>
              <w:jc w:val="left"/>
              <w:rPr>
                <w:sz w:val="24"/>
                <w:szCs w:val="24"/>
              </w:rPr>
            </w:pPr>
            <w:r w:rsidRPr="00C9316D">
              <w:rPr>
                <w:sz w:val="24"/>
                <w:szCs w:val="24"/>
              </w:rPr>
              <w:t>Обработчик события нажатия клавиши мыши на элемент главного меню, который открывает диалоговое окно формы редактирования выбранного простоя</w:t>
            </w:r>
          </w:p>
        </w:tc>
      </w:tr>
      <w:tr w:rsidR="00C818DD" w:rsidRPr="00B91082" w:rsidTr="00761489">
        <w:tc>
          <w:tcPr>
            <w:tcW w:w="1701" w:type="dxa"/>
            <w:vMerge/>
          </w:tcPr>
          <w:p w:rsidR="00C818DD" w:rsidRPr="00B91082" w:rsidRDefault="00C818DD" w:rsidP="0002609D">
            <w:pPr>
              <w:spacing w:line="360" w:lineRule="auto"/>
              <w:jc w:val="left"/>
              <w:rPr>
                <w:sz w:val="24"/>
                <w:szCs w:val="24"/>
              </w:rPr>
            </w:pPr>
          </w:p>
        </w:tc>
        <w:tc>
          <w:tcPr>
            <w:tcW w:w="3261" w:type="dxa"/>
          </w:tcPr>
          <w:p w:rsidR="00C818DD" w:rsidRPr="00B91082" w:rsidRDefault="00C818DD" w:rsidP="0002609D">
            <w:pPr>
              <w:spacing w:line="360" w:lineRule="auto"/>
              <w:jc w:val="left"/>
              <w:rPr>
                <w:sz w:val="24"/>
                <w:szCs w:val="24"/>
              </w:rPr>
            </w:pPr>
            <w:r w:rsidRPr="00937659">
              <w:rPr>
                <w:sz w:val="24"/>
                <w:szCs w:val="24"/>
              </w:rPr>
              <w:t>timer_Tick</w:t>
            </w:r>
          </w:p>
        </w:tc>
        <w:tc>
          <w:tcPr>
            <w:tcW w:w="4938" w:type="dxa"/>
          </w:tcPr>
          <w:p w:rsidR="00C818DD" w:rsidRPr="00B91082" w:rsidRDefault="00C818DD" w:rsidP="0002609D">
            <w:pPr>
              <w:spacing w:line="360" w:lineRule="auto"/>
              <w:jc w:val="left"/>
              <w:rPr>
                <w:sz w:val="24"/>
                <w:szCs w:val="24"/>
              </w:rPr>
            </w:pPr>
            <w:r w:rsidRPr="00937659">
              <w:rPr>
                <w:sz w:val="24"/>
                <w:szCs w:val="24"/>
              </w:rPr>
              <w:t>Обработчик события выполнения такта таймера</w:t>
            </w:r>
          </w:p>
        </w:tc>
      </w:tr>
      <w:tr w:rsidR="00C818DD" w:rsidRPr="00B91082" w:rsidTr="00761489">
        <w:tc>
          <w:tcPr>
            <w:tcW w:w="1701" w:type="dxa"/>
            <w:vMerge w:val="restart"/>
          </w:tcPr>
          <w:p w:rsidR="00C818DD" w:rsidRPr="00B91082" w:rsidRDefault="00C818DD" w:rsidP="0002609D">
            <w:pPr>
              <w:spacing w:line="360" w:lineRule="auto"/>
              <w:jc w:val="left"/>
              <w:rPr>
                <w:sz w:val="24"/>
                <w:szCs w:val="24"/>
              </w:rPr>
            </w:pPr>
            <w:r w:rsidRPr="006E3752">
              <w:rPr>
                <w:sz w:val="24"/>
                <w:szCs w:val="24"/>
              </w:rPr>
              <w:t>CostIdleParams.cs</w:t>
            </w:r>
          </w:p>
        </w:tc>
        <w:tc>
          <w:tcPr>
            <w:tcW w:w="3261" w:type="dxa"/>
          </w:tcPr>
          <w:p w:rsidR="00C818DD" w:rsidRPr="00B91082" w:rsidRDefault="00C818DD" w:rsidP="0002609D">
            <w:pPr>
              <w:spacing w:line="360" w:lineRule="auto"/>
              <w:jc w:val="left"/>
              <w:rPr>
                <w:sz w:val="24"/>
                <w:szCs w:val="24"/>
              </w:rPr>
            </w:pPr>
            <w:r w:rsidRPr="006E3752">
              <w:rPr>
                <w:sz w:val="24"/>
                <w:szCs w:val="24"/>
              </w:rPr>
              <w:t>Save</w:t>
            </w:r>
          </w:p>
        </w:tc>
        <w:tc>
          <w:tcPr>
            <w:tcW w:w="4938" w:type="dxa"/>
          </w:tcPr>
          <w:p w:rsidR="00C818DD" w:rsidRPr="00B91082" w:rsidRDefault="00C818DD" w:rsidP="0002609D">
            <w:pPr>
              <w:spacing w:line="360" w:lineRule="auto"/>
              <w:jc w:val="left"/>
              <w:rPr>
                <w:sz w:val="24"/>
                <w:szCs w:val="24"/>
              </w:rPr>
            </w:pPr>
            <w:r w:rsidRPr="006E3752">
              <w:rPr>
                <w:sz w:val="24"/>
                <w:szCs w:val="24"/>
              </w:rPr>
              <w:t>Сохранение экземпляра параметров для расчёта простоя сервисов в файл</w:t>
            </w:r>
          </w:p>
        </w:tc>
      </w:tr>
      <w:tr w:rsidR="00C818DD" w:rsidRPr="00B91082" w:rsidTr="00D04CC6">
        <w:tc>
          <w:tcPr>
            <w:tcW w:w="1701" w:type="dxa"/>
            <w:vMerge/>
            <w:tcBorders>
              <w:bottom w:val="nil"/>
            </w:tcBorders>
          </w:tcPr>
          <w:p w:rsidR="00C818DD" w:rsidRPr="00B91082" w:rsidRDefault="00C818DD" w:rsidP="0002609D">
            <w:pPr>
              <w:spacing w:line="360" w:lineRule="auto"/>
              <w:jc w:val="left"/>
              <w:rPr>
                <w:sz w:val="24"/>
                <w:szCs w:val="24"/>
              </w:rPr>
            </w:pPr>
          </w:p>
        </w:tc>
        <w:tc>
          <w:tcPr>
            <w:tcW w:w="3261" w:type="dxa"/>
            <w:tcBorders>
              <w:bottom w:val="nil"/>
            </w:tcBorders>
          </w:tcPr>
          <w:p w:rsidR="00C818DD" w:rsidRPr="006E3752" w:rsidRDefault="00C818DD" w:rsidP="0002609D">
            <w:pPr>
              <w:spacing w:line="360" w:lineRule="auto"/>
              <w:jc w:val="left"/>
              <w:rPr>
                <w:sz w:val="24"/>
                <w:szCs w:val="24"/>
                <w:lang w:val="en-US"/>
              </w:rPr>
            </w:pPr>
            <w:r w:rsidRPr="006E3752">
              <w:rPr>
                <w:sz w:val="24"/>
                <w:szCs w:val="24"/>
              </w:rPr>
              <w:t>Load</w:t>
            </w:r>
          </w:p>
        </w:tc>
        <w:tc>
          <w:tcPr>
            <w:tcW w:w="4938" w:type="dxa"/>
            <w:tcBorders>
              <w:bottom w:val="nil"/>
            </w:tcBorders>
          </w:tcPr>
          <w:p w:rsidR="00C818DD" w:rsidRPr="00B91082" w:rsidRDefault="00C818DD" w:rsidP="0002609D">
            <w:pPr>
              <w:spacing w:line="360" w:lineRule="auto"/>
              <w:jc w:val="left"/>
              <w:rPr>
                <w:sz w:val="24"/>
                <w:szCs w:val="24"/>
              </w:rPr>
            </w:pPr>
            <w:r w:rsidRPr="006E3752">
              <w:rPr>
                <w:sz w:val="24"/>
                <w:szCs w:val="24"/>
              </w:rPr>
              <w:t xml:space="preserve">Выгрузка </w:t>
            </w:r>
            <w:bookmarkStart w:id="58" w:name="OLE_LINK19"/>
            <w:r w:rsidRPr="006E3752">
              <w:rPr>
                <w:sz w:val="24"/>
                <w:szCs w:val="24"/>
              </w:rPr>
              <w:t xml:space="preserve">экземпляра </w:t>
            </w:r>
            <w:bookmarkEnd w:id="58"/>
            <w:r w:rsidRPr="006E3752">
              <w:rPr>
                <w:sz w:val="24"/>
                <w:szCs w:val="24"/>
              </w:rPr>
              <w:t>параметров для расчёта простоя сервисов из файла</w:t>
            </w:r>
          </w:p>
        </w:tc>
      </w:tr>
    </w:tbl>
    <w:p w:rsidR="00761489" w:rsidRDefault="00761489">
      <w:pPr>
        <w:widowControl/>
        <w:spacing w:line="360" w:lineRule="auto"/>
        <w:ind w:firstLine="851"/>
        <w:jc w:val="both"/>
        <w:rPr>
          <w:sz w:val="28"/>
        </w:rPr>
      </w:pPr>
      <w:r>
        <w:rPr>
          <w:sz w:val="28"/>
        </w:rPr>
        <w:br w:type="page"/>
      </w:r>
    </w:p>
    <w:p w:rsidR="0017017D" w:rsidRDefault="0017017D" w:rsidP="0017017D">
      <w:pPr>
        <w:spacing w:line="360" w:lineRule="auto"/>
        <w:ind w:firstLine="851"/>
        <w:jc w:val="both"/>
        <w:rPr>
          <w:sz w:val="28"/>
        </w:rPr>
      </w:pPr>
      <w:r>
        <w:rPr>
          <w:sz w:val="28"/>
        </w:rPr>
        <w:lastRenderedPageBreak/>
        <w:t>Продолжение таблицы 55</w:t>
      </w:r>
    </w:p>
    <w:tbl>
      <w:tblPr>
        <w:tblStyle w:val="ac"/>
        <w:tblW w:w="0" w:type="auto"/>
        <w:tblInd w:w="108" w:type="dxa"/>
        <w:tblLayout w:type="fixed"/>
        <w:tblLook w:val="04A0" w:firstRow="1" w:lastRow="0" w:firstColumn="1" w:lastColumn="0" w:noHBand="0" w:noVBand="1"/>
      </w:tblPr>
      <w:tblGrid>
        <w:gridCol w:w="1701"/>
        <w:gridCol w:w="3261"/>
        <w:gridCol w:w="4938"/>
      </w:tblGrid>
      <w:tr w:rsidR="0017017D" w:rsidRPr="0012231A" w:rsidTr="00761489">
        <w:tc>
          <w:tcPr>
            <w:tcW w:w="1701" w:type="dxa"/>
          </w:tcPr>
          <w:p w:rsidR="0017017D" w:rsidRPr="0012231A" w:rsidRDefault="0017017D" w:rsidP="00181448">
            <w:pPr>
              <w:spacing w:line="360" w:lineRule="auto"/>
              <w:jc w:val="center"/>
              <w:rPr>
                <w:b/>
                <w:sz w:val="24"/>
                <w:szCs w:val="24"/>
              </w:rPr>
            </w:pPr>
            <w:r w:rsidRPr="0012231A">
              <w:rPr>
                <w:b/>
                <w:sz w:val="24"/>
                <w:szCs w:val="24"/>
              </w:rPr>
              <w:t>Имя модуля</w:t>
            </w:r>
          </w:p>
        </w:tc>
        <w:tc>
          <w:tcPr>
            <w:tcW w:w="3261" w:type="dxa"/>
          </w:tcPr>
          <w:p w:rsidR="0017017D" w:rsidRPr="0012231A" w:rsidRDefault="0017017D" w:rsidP="00181448">
            <w:pPr>
              <w:spacing w:line="360" w:lineRule="auto"/>
              <w:jc w:val="center"/>
              <w:rPr>
                <w:b/>
                <w:sz w:val="24"/>
                <w:szCs w:val="24"/>
              </w:rPr>
            </w:pPr>
            <w:r w:rsidRPr="0012231A">
              <w:rPr>
                <w:b/>
                <w:sz w:val="24"/>
                <w:szCs w:val="24"/>
              </w:rPr>
              <w:t>Имя процедуры (функции)</w:t>
            </w:r>
          </w:p>
        </w:tc>
        <w:tc>
          <w:tcPr>
            <w:tcW w:w="4938" w:type="dxa"/>
          </w:tcPr>
          <w:p w:rsidR="0017017D" w:rsidRPr="0012231A" w:rsidRDefault="0017017D" w:rsidP="00181448">
            <w:pPr>
              <w:spacing w:line="360" w:lineRule="auto"/>
              <w:jc w:val="center"/>
              <w:rPr>
                <w:b/>
                <w:sz w:val="24"/>
                <w:szCs w:val="24"/>
              </w:rPr>
            </w:pPr>
            <w:r w:rsidRPr="0012231A">
              <w:rPr>
                <w:b/>
                <w:sz w:val="24"/>
                <w:szCs w:val="24"/>
              </w:rPr>
              <w:t>Назначение процедуры (функции)</w:t>
            </w:r>
          </w:p>
        </w:tc>
      </w:tr>
      <w:tr w:rsidR="0016527F" w:rsidRPr="00B91082" w:rsidTr="00761489">
        <w:tc>
          <w:tcPr>
            <w:tcW w:w="1701" w:type="dxa"/>
            <w:vMerge w:val="restart"/>
          </w:tcPr>
          <w:p w:rsidR="0016527F" w:rsidRPr="00B91082" w:rsidRDefault="0016527F" w:rsidP="0002609D">
            <w:pPr>
              <w:spacing w:line="360" w:lineRule="auto"/>
              <w:jc w:val="left"/>
              <w:rPr>
                <w:sz w:val="24"/>
                <w:szCs w:val="24"/>
              </w:rPr>
            </w:pPr>
            <w:r w:rsidRPr="00FC5BC6">
              <w:rPr>
                <w:sz w:val="24"/>
                <w:szCs w:val="24"/>
              </w:rPr>
              <w:t>Context.cs</w:t>
            </w:r>
          </w:p>
        </w:tc>
        <w:tc>
          <w:tcPr>
            <w:tcW w:w="3261" w:type="dxa"/>
          </w:tcPr>
          <w:p w:rsidR="0016527F" w:rsidRPr="00B91082" w:rsidRDefault="0016527F" w:rsidP="0002609D">
            <w:pPr>
              <w:spacing w:line="360" w:lineRule="auto"/>
              <w:jc w:val="left"/>
              <w:rPr>
                <w:sz w:val="24"/>
                <w:szCs w:val="24"/>
              </w:rPr>
            </w:pPr>
            <w:r w:rsidRPr="00FC5BC6">
              <w:rPr>
                <w:sz w:val="24"/>
                <w:szCs w:val="24"/>
              </w:rPr>
              <w:t>TestConnection</w:t>
            </w:r>
          </w:p>
        </w:tc>
        <w:tc>
          <w:tcPr>
            <w:tcW w:w="4938" w:type="dxa"/>
          </w:tcPr>
          <w:p w:rsidR="0016527F" w:rsidRPr="00B91082" w:rsidRDefault="0016527F" w:rsidP="0002609D">
            <w:pPr>
              <w:spacing w:line="360" w:lineRule="auto"/>
              <w:jc w:val="left"/>
              <w:rPr>
                <w:sz w:val="24"/>
                <w:szCs w:val="24"/>
              </w:rPr>
            </w:pPr>
            <w:r w:rsidRPr="00FC5BC6">
              <w:rPr>
                <w:sz w:val="24"/>
                <w:szCs w:val="24"/>
              </w:rPr>
              <w:t>Проверка наличия ссылки на контекст данных</w:t>
            </w:r>
          </w:p>
        </w:tc>
      </w:tr>
      <w:tr w:rsidR="0016527F" w:rsidRPr="00B91082" w:rsidTr="00761489">
        <w:tc>
          <w:tcPr>
            <w:tcW w:w="1701" w:type="dxa"/>
            <w:vMerge/>
          </w:tcPr>
          <w:p w:rsidR="0016527F" w:rsidRPr="00B91082" w:rsidRDefault="0016527F" w:rsidP="0002609D">
            <w:pPr>
              <w:spacing w:line="360" w:lineRule="auto"/>
              <w:jc w:val="left"/>
              <w:rPr>
                <w:sz w:val="24"/>
                <w:szCs w:val="24"/>
              </w:rPr>
            </w:pPr>
          </w:p>
        </w:tc>
        <w:tc>
          <w:tcPr>
            <w:tcW w:w="3261" w:type="dxa"/>
          </w:tcPr>
          <w:p w:rsidR="0016527F" w:rsidRPr="00B91082" w:rsidRDefault="0016527F" w:rsidP="0002609D">
            <w:pPr>
              <w:spacing w:line="360" w:lineRule="auto"/>
              <w:jc w:val="left"/>
              <w:rPr>
                <w:sz w:val="24"/>
                <w:szCs w:val="24"/>
              </w:rPr>
            </w:pPr>
            <w:r w:rsidRPr="00E63B4B">
              <w:rPr>
                <w:sz w:val="24"/>
                <w:szCs w:val="24"/>
              </w:rPr>
              <w:t>SaveChangesAsync</w:t>
            </w:r>
          </w:p>
        </w:tc>
        <w:tc>
          <w:tcPr>
            <w:tcW w:w="4938" w:type="dxa"/>
          </w:tcPr>
          <w:p w:rsidR="0016527F" w:rsidRPr="00B91082" w:rsidRDefault="0016527F" w:rsidP="0002609D">
            <w:pPr>
              <w:spacing w:line="360" w:lineRule="auto"/>
              <w:jc w:val="left"/>
              <w:rPr>
                <w:sz w:val="24"/>
                <w:szCs w:val="24"/>
              </w:rPr>
            </w:pPr>
            <w:r w:rsidRPr="00E63B4B">
              <w:rPr>
                <w:sz w:val="24"/>
                <w:szCs w:val="24"/>
              </w:rPr>
              <w:t>Сохранение изменений в текущем контексте (асинхронный)</w:t>
            </w:r>
          </w:p>
        </w:tc>
      </w:tr>
      <w:tr w:rsidR="0016527F" w:rsidRPr="00B91082" w:rsidTr="00761489">
        <w:tc>
          <w:tcPr>
            <w:tcW w:w="1701" w:type="dxa"/>
            <w:vMerge/>
          </w:tcPr>
          <w:p w:rsidR="0016527F" w:rsidRPr="00B91082" w:rsidRDefault="0016527F" w:rsidP="0002609D">
            <w:pPr>
              <w:spacing w:line="360" w:lineRule="auto"/>
              <w:jc w:val="left"/>
              <w:rPr>
                <w:sz w:val="24"/>
                <w:szCs w:val="24"/>
              </w:rPr>
            </w:pPr>
          </w:p>
        </w:tc>
        <w:tc>
          <w:tcPr>
            <w:tcW w:w="3261" w:type="dxa"/>
          </w:tcPr>
          <w:p w:rsidR="0016527F" w:rsidRPr="00B91082" w:rsidRDefault="0016527F" w:rsidP="0002609D">
            <w:pPr>
              <w:spacing w:line="360" w:lineRule="auto"/>
              <w:jc w:val="left"/>
              <w:rPr>
                <w:sz w:val="24"/>
                <w:szCs w:val="24"/>
              </w:rPr>
            </w:pPr>
            <w:r w:rsidRPr="00E63B4B">
              <w:rPr>
                <w:sz w:val="24"/>
                <w:szCs w:val="24"/>
              </w:rPr>
              <w:t>CancelChanges</w:t>
            </w:r>
          </w:p>
        </w:tc>
        <w:tc>
          <w:tcPr>
            <w:tcW w:w="4938" w:type="dxa"/>
          </w:tcPr>
          <w:p w:rsidR="0016527F" w:rsidRPr="00B91082" w:rsidRDefault="0016527F" w:rsidP="0002609D">
            <w:pPr>
              <w:spacing w:line="360" w:lineRule="auto"/>
              <w:jc w:val="left"/>
              <w:rPr>
                <w:sz w:val="24"/>
                <w:szCs w:val="24"/>
              </w:rPr>
            </w:pPr>
            <w:r w:rsidRPr="00E63B4B">
              <w:rPr>
                <w:sz w:val="24"/>
                <w:szCs w:val="24"/>
              </w:rPr>
              <w:t>Отмена изменений существующей сущности</w:t>
            </w:r>
          </w:p>
        </w:tc>
      </w:tr>
      <w:tr w:rsidR="0016527F" w:rsidRPr="00B91082" w:rsidTr="00761489">
        <w:tc>
          <w:tcPr>
            <w:tcW w:w="1701" w:type="dxa"/>
            <w:vMerge/>
          </w:tcPr>
          <w:p w:rsidR="0016527F" w:rsidRPr="00B91082" w:rsidRDefault="0016527F" w:rsidP="0002609D">
            <w:pPr>
              <w:spacing w:line="360" w:lineRule="auto"/>
              <w:jc w:val="left"/>
              <w:rPr>
                <w:sz w:val="24"/>
                <w:szCs w:val="24"/>
              </w:rPr>
            </w:pPr>
          </w:p>
        </w:tc>
        <w:tc>
          <w:tcPr>
            <w:tcW w:w="3261" w:type="dxa"/>
          </w:tcPr>
          <w:p w:rsidR="0016527F" w:rsidRPr="00B91082" w:rsidRDefault="0016527F" w:rsidP="0002609D">
            <w:pPr>
              <w:spacing w:line="360" w:lineRule="auto"/>
              <w:jc w:val="left"/>
              <w:rPr>
                <w:sz w:val="24"/>
                <w:szCs w:val="24"/>
              </w:rPr>
            </w:pPr>
            <w:r w:rsidRPr="00E63B4B">
              <w:rPr>
                <w:sz w:val="24"/>
                <w:szCs w:val="24"/>
              </w:rPr>
              <w:t>SaveChanges</w:t>
            </w:r>
          </w:p>
        </w:tc>
        <w:tc>
          <w:tcPr>
            <w:tcW w:w="4938" w:type="dxa"/>
          </w:tcPr>
          <w:p w:rsidR="0016527F" w:rsidRPr="00B91082" w:rsidRDefault="0016527F" w:rsidP="0002609D">
            <w:pPr>
              <w:spacing w:line="360" w:lineRule="auto"/>
              <w:jc w:val="left"/>
              <w:rPr>
                <w:sz w:val="24"/>
                <w:szCs w:val="24"/>
              </w:rPr>
            </w:pPr>
            <w:r w:rsidRPr="00E63B4B">
              <w:rPr>
                <w:sz w:val="24"/>
                <w:szCs w:val="24"/>
              </w:rPr>
              <w:t>Сохранение изменений в текущем контексте</w:t>
            </w:r>
          </w:p>
        </w:tc>
      </w:tr>
      <w:tr w:rsidR="0016527F" w:rsidRPr="00B91082" w:rsidTr="00761489">
        <w:tc>
          <w:tcPr>
            <w:tcW w:w="1701" w:type="dxa"/>
            <w:vMerge/>
          </w:tcPr>
          <w:p w:rsidR="0016527F" w:rsidRPr="00B91082" w:rsidRDefault="0016527F" w:rsidP="0002609D">
            <w:pPr>
              <w:spacing w:line="360" w:lineRule="auto"/>
              <w:jc w:val="left"/>
              <w:rPr>
                <w:sz w:val="24"/>
                <w:szCs w:val="24"/>
              </w:rPr>
            </w:pPr>
          </w:p>
        </w:tc>
        <w:tc>
          <w:tcPr>
            <w:tcW w:w="3261" w:type="dxa"/>
          </w:tcPr>
          <w:p w:rsidR="0016527F" w:rsidRPr="00B91082" w:rsidRDefault="0016527F" w:rsidP="0002609D">
            <w:pPr>
              <w:spacing w:line="360" w:lineRule="auto"/>
              <w:jc w:val="left"/>
              <w:rPr>
                <w:sz w:val="24"/>
                <w:szCs w:val="24"/>
              </w:rPr>
            </w:pPr>
            <w:r w:rsidRPr="00E63B4B">
              <w:rPr>
                <w:sz w:val="24"/>
                <w:szCs w:val="24"/>
              </w:rPr>
              <w:t>Login</w:t>
            </w:r>
          </w:p>
        </w:tc>
        <w:tc>
          <w:tcPr>
            <w:tcW w:w="4938" w:type="dxa"/>
          </w:tcPr>
          <w:p w:rsidR="0016527F" w:rsidRPr="00B91082" w:rsidRDefault="0016527F" w:rsidP="0002609D">
            <w:pPr>
              <w:spacing w:line="360" w:lineRule="auto"/>
              <w:jc w:val="left"/>
              <w:rPr>
                <w:sz w:val="24"/>
                <w:szCs w:val="24"/>
              </w:rPr>
            </w:pPr>
            <w:r w:rsidRPr="00E63B4B">
              <w:rPr>
                <w:sz w:val="24"/>
                <w:szCs w:val="24"/>
              </w:rPr>
              <w:t>Авторизация пользователя</w:t>
            </w:r>
          </w:p>
        </w:tc>
      </w:tr>
      <w:tr w:rsidR="0016527F" w:rsidRPr="00B91082" w:rsidTr="00761489">
        <w:tc>
          <w:tcPr>
            <w:tcW w:w="1701" w:type="dxa"/>
            <w:vMerge/>
          </w:tcPr>
          <w:p w:rsidR="0016527F" w:rsidRPr="00B91082" w:rsidRDefault="0016527F" w:rsidP="0002609D">
            <w:pPr>
              <w:spacing w:line="360" w:lineRule="auto"/>
              <w:jc w:val="left"/>
              <w:rPr>
                <w:sz w:val="24"/>
                <w:szCs w:val="24"/>
              </w:rPr>
            </w:pPr>
          </w:p>
        </w:tc>
        <w:tc>
          <w:tcPr>
            <w:tcW w:w="3261" w:type="dxa"/>
          </w:tcPr>
          <w:p w:rsidR="0016527F" w:rsidRPr="00B91082" w:rsidRDefault="0016527F" w:rsidP="0002609D">
            <w:pPr>
              <w:spacing w:line="360" w:lineRule="auto"/>
              <w:jc w:val="left"/>
              <w:rPr>
                <w:sz w:val="24"/>
                <w:szCs w:val="24"/>
              </w:rPr>
            </w:pPr>
            <w:r w:rsidRPr="00E63B4B">
              <w:rPr>
                <w:sz w:val="24"/>
                <w:szCs w:val="24"/>
              </w:rPr>
              <w:t>Logout</w:t>
            </w:r>
          </w:p>
        </w:tc>
        <w:tc>
          <w:tcPr>
            <w:tcW w:w="4938" w:type="dxa"/>
          </w:tcPr>
          <w:p w:rsidR="0016527F" w:rsidRPr="00B91082" w:rsidRDefault="0016527F" w:rsidP="0002609D">
            <w:pPr>
              <w:spacing w:line="360" w:lineRule="auto"/>
              <w:jc w:val="left"/>
              <w:rPr>
                <w:sz w:val="24"/>
                <w:szCs w:val="24"/>
              </w:rPr>
            </w:pPr>
            <w:r w:rsidRPr="00E63B4B">
              <w:rPr>
                <w:sz w:val="24"/>
                <w:szCs w:val="24"/>
              </w:rPr>
              <w:t>Выход из учетной записи</w:t>
            </w:r>
          </w:p>
        </w:tc>
      </w:tr>
      <w:tr w:rsidR="0016527F" w:rsidRPr="00B91082" w:rsidTr="00761489">
        <w:tc>
          <w:tcPr>
            <w:tcW w:w="1701" w:type="dxa"/>
            <w:vMerge/>
          </w:tcPr>
          <w:p w:rsidR="0016527F" w:rsidRPr="00B91082" w:rsidRDefault="0016527F" w:rsidP="0002609D">
            <w:pPr>
              <w:spacing w:line="360" w:lineRule="auto"/>
              <w:jc w:val="left"/>
              <w:rPr>
                <w:sz w:val="24"/>
                <w:szCs w:val="24"/>
              </w:rPr>
            </w:pPr>
          </w:p>
        </w:tc>
        <w:tc>
          <w:tcPr>
            <w:tcW w:w="3261" w:type="dxa"/>
          </w:tcPr>
          <w:p w:rsidR="0016527F" w:rsidRPr="00B91082" w:rsidRDefault="0016527F" w:rsidP="0002609D">
            <w:pPr>
              <w:spacing w:line="360" w:lineRule="auto"/>
              <w:jc w:val="left"/>
              <w:rPr>
                <w:sz w:val="24"/>
                <w:szCs w:val="24"/>
              </w:rPr>
            </w:pPr>
            <w:r w:rsidRPr="00E63B4B">
              <w:rPr>
                <w:sz w:val="24"/>
                <w:szCs w:val="24"/>
              </w:rPr>
              <w:t>GetPaasInfo</w:t>
            </w:r>
          </w:p>
        </w:tc>
        <w:tc>
          <w:tcPr>
            <w:tcW w:w="4938" w:type="dxa"/>
          </w:tcPr>
          <w:p w:rsidR="0016527F" w:rsidRPr="00B91082" w:rsidRDefault="0016527F" w:rsidP="0002609D">
            <w:pPr>
              <w:spacing w:line="360" w:lineRule="auto"/>
              <w:jc w:val="left"/>
              <w:rPr>
                <w:sz w:val="24"/>
                <w:szCs w:val="24"/>
              </w:rPr>
            </w:pPr>
            <w:r w:rsidRPr="00E63B4B">
              <w:rPr>
                <w:sz w:val="24"/>
                <w:szCs w:val="24"/>
              </w:rPr>
              <w:t>Получение списка с информацией о платформах</w:t>
            </w:r>
          </w:p>
        </w:tc>
      </w:tr>
      <w:tr w:rsidR="0016527F" w:rsidRPr="00B91082" w:rsidTr="00761489">
        <w:tc>
          <w:tcPr>
            <w:tcW w:w="1701" w:type="dxa"/>
            <w:vMerge/>
          </w:tcPr>
          <w:p w:rsidR="0016527F" w:rsidRPr="00B91082" w:rsidRDefault="0016527F" w:rsidP="0002609D">
            <w:pPr>
              <w:spacing w:line="360" w:lineRule="auto"/>
              <w:jc w:val="left"/>
              <w:rPr>
                <w:sz w:val="24"/>
                <w:szCs w:val="24"/>
              </w:rPr>
            </w:pPr>
          </w:p>
        </w:tc>
        <w:tc>
          <w:tcPr>
            <w:tcW w:w="3261" w:type="dxa"/>
          </w:tcPr>
          <w:p w:rsidR="0016527F" w:rsidRPr="00B91082" w:rsidRDefault="0016527F" w:rsidP="0002609D">
            <w:pPr>
              <w:spacing w:line="360" w:lineRule="auto"/>
              <w:jc w:val="left"/>
              <w:rPr>
                <w:sz w:val="24"/>
                <w:szCs w:val="24"/>
              </w:rPr>
            </w:pPr>
            <w:r w:rsidRPr="00E63B4B">
              <w:rPr>
                <w:sz w:val="24"/>
                <w:szCs w:val="24"/>
              </w:rPr>
              <w:t>GetServiceInfo</w:t>
            </w:r>
          </w:p>
        </w:tc>
        <w:tc>
          <w:tcPr>
            <w:tcW w:w="4938" w:type="dxa"/>
          </w:tcPr>
          <w:p w:rsidR="0016527F" w:rsidRPr="00B91082" w:rsidRDefault="0016527F" w:rsidP="0002609D">
            <w:pPr>
              <w:spacing w:line="360" w:lineRule="auto"/>
              <w:jc w:val="left"/>
              <w:rPr>
                <w:sz w:val="24"/>
                <w:szCs w:val="24"/>
              </w:rPr>
            </w:pPr>
            <w:r w:rsidRPr="00E63B4B">
              <w:rPr>
                <w:sz w:val="24"/>
                <w:szCs w:val="24"/>
              </w:rPr>
              <w:t>Получение списка с информацией о сервисах</w:t>
            </w:r>
          </w:p>
        </w:tc>
      </w:tr>
      <w:tr w:rsidR="0016527F" w:rsidRPr="00B91082" w:rsidTr="00761489">
        <w:tc>
          <w:tcPr>
            <w:tcW w:w="1701" w:type="dxa"/>
            <w:vMerge/>
          </w:tcPr>
          <w:p w:rsidR="0016527F" w:rsidRPr="00B91082" w:rsidRDefault="0016527F" w:rsidP="0002609D">
            <w:pPr>
              <w:spacing w:line="360" w:lineRule="auto"/>
              <w:jc w:val="left"/>
              <w:rPr>
                <w:sz w:val="24"/>
                <w:szCs w:val="24"/>
              </w:rPr>
            </w:pPr>
          </w:p>
        </w:tc>
        <w:tc>
          <w:tcPr>
            <w:tcW w:w="3261" w:type="dxa"/>
          </w:tcPr>
          <w:p w:rsidR="0016527F" w:rsidRPr="00B91082" w:rsidRDefault="0016527F" w:rsidP="0002609D">
            <w:pPr>
              <w:spacing w:line="360" w:lineRule="auto"/>
              <w:jc w:val="left"/>
              <w:rPr>
                <w:sz w:val="24"/>
                <w:szCs w:val="24"/>
              </w:rPr>
            </w:pPr>
            <w:r w:rsidRPr="00E63B4B">
              <w:rPr>
                <w:sz w:val="24"/>
                <w:szCs w:val="24"/>
              </w:rPr>
              <w:t>GetServersEquipmentState</w:t>
            </w:r>
          </w:p>
        </w:tc>
        <w:tc>
          <w:tcPr>
            <w:tcW w:w="4938" w:type="dxa"/>
          </w:tcPr>
          <w:p w:rsidR="0016527F" w:rsidRPr="00B91082" w:rsidRDefault="0016527F" w:rsidP="0002609D">
            <w:pPr>
              <w:spacing w:line="360" w:lineRule="auto"/>
              <w:jc w:val="left"/>
              <w:rPr>
                <w:sz w:val="24"/>
                <w:szCs w:val="24"/>
              </w:rPr>
            </w:pPr>
            <w:r w:rsidRPr="00E63B4B">
              <w:rPr>
                <w:sz w:val="24"/>
                <w:szCs w:val="24"/>
              </w:rPr>
              <w:t>Получение объекта, который описывает краткое состояние серверов</w:t>
            </w:r>
          </w:p>
        </w:tc>
      </w:tr>
      <w:tr w:rsidR="0016527F" w:rsidRPr="00B91082" w:rsidTr="00761489">
        <w:tc>
          <w:tcPr>
            <w:tcW w:w="1701" w:type="dxa"/>
            <w:vMerge/>
          </w:tcPr>
          <w:p w:rsidR="0016527F" w:rsidRPr="00B91082" w:rsidRDefault="0016527F" w:rsidP="0002609D">
            <w:pPr>
              <w:spacing w:line="360" w:lineRule="auto"/>
              <w:jc w:val="left"/>
              <w:rPr>
                <w:sz w:val="24"/>
                <w:szCs w:val="24"/>
              </w:rPr>
            </w:pPr>
          </w:p>
        </w:tc>
        <w:tc>
          <w:tcPr>
            <w:tcW w:w="3261" w:type="dxa"/>
          </w:tcPr>
          <w:p w:rsidR="0016527F" w:rsidRPr="00B91082" w:rsidRDefault="0016527F" w:rsidP="0002609D">
            <w:pPr>
              <w:spacing w:line="360" w:lineRule="auto"/>
              <w:jc w:val="left"/>
              <w:rPr>
                <w:sz w:val="24"/>
                <w:szCs w:val="24"/>
              </w:rPr>
            </w:pPr>
            <w:r w:rsidRPr="00E63B4B">
              <w:rPr>
                <w:sz w:val="24"/>
                <w:szCs w:val="24"/>
              </w:rPr>
              <w:t>GetSanEquipmentState</w:t>
            </w:r>
          </w:p>
        </w:tc>
        <w:tc>
          <w:tcPr>
            <w:tcW w:w="4938" w:type="dxa"/>
          </w:tcPr>
          <w:p w:rsidR="0016527F" w:rsidRPr="00B91082" w:rsidRDefault="0016527F" w:rsidP="0002609D">
            <w:pPr>
              <w:spacing w:line="360" w:lineRule="auto"/>
              <w:jc w:val="left"/>
              <w:rPr>
                <w:sz w:val="24"/>
                <w:szCs w:val="24"/>
              </w:rPr>
            </w:pPr>
            <w:r w:rsidRPr="00E63B4B">
              <w:rPr>
                <w:sz w:val="24"/>
                <w:szCs w:val="24"/>
              </w:rPr>
              <w:t>Получение объекта, который описывает краткое состояние систем хранения данных</w:t>
            </w:r>
          </w:p>
        </w:tc>
      </w:tr>
      <w:tr w:rsidR="0016527F" w:rsidRPr="00B91082" w:rsidTr="00761489">
        <w:tc>
          <w:tcPr>
            <w:tcW w:w="1701" w:type="dxa"/>
            <w:vMerge/>
          </w:tcPr>
          <w:p w:rsidR="0016527F" w:rsidRPr="00B91082" w:rsidRDefault="0016527F" w:rsidP="0002609D">
            <w:pPr>
              <w:spacing w:line="360" w:lineRule="auto"/>
              <w:jc w:val="left"/>
              <w:rPr>
                <w:sz w:val="24"/>
                <w:szCs w:val="24"/>
              </w:rPr>
            </w:pPr>
          </w:p>
        </w:tc>
        <w:tc>
          <w:tcPr>
            <w:tcW w:w="3261" w:type="dxa"/>
          </w:tcPr>
          <w:p w:rsidR="0016527F" w:rsidRPr="00B91082" w:rsidRDefault="0016527F" w:rsidP="0002609D">
            <w:pPr>
              <w:spacing w:line="360" w:lineRule="auto"/>
              <w:jc w:val="left"/>
              <w:rPr>
                <w:sz w:val="24"/>
                <w:szCs w:val="24"/>
              </w:rPr>
            </w:pPr>
            <w:r w:rsidRPr="00E63B4B">
              <w:rPr>
                <w:sz w:val="24"/>
                <w:szCs w:val="24"/>
              </w:rPr>
              <w:t>GetServerInfo</w:t>
            </w:r>
          </w:p>
        </w:tc>
        <w:tc>
          <w:tcPr>
            <w:tcW w:w="4938" w:type="dxa"/>
          </w:tcPr>
          <w:p w:rsidR="0016527F" w:rsidRPr="00B91082" w:rsidRDefault="0016527F" w:rsidP="0002609D">
            <w:pPr>
              <w:spacing w:line="360" w:lineRule="auto"/>
              <w:jc w:val="left"/>
              <w:rPr>
                <w:sz w:val="24"/>
                <w:szCs w:val="24"/>
              </w:rPr>
            </w:pPr>
            <w:r w:rsidRPr="00E63B4B">
              <w:rPr>
                <w:sz w:val="24"/>
                <w:szCs w:val="24"/>
              </w:rPr>
              <w:t>Получение списка краткого описания конфигураций серверов</w:t>
            </w:r>
          </w:p>
        </w:tc>
      </w:tr>
      <w:tr w:rsidR="0016527F" w:rsidRPr="00B91082" w:rsidTr="00761489">
        <w:tc>
          <w:tcPr>
            <w:tcW w:w="1701" w:type="dxa"/>
            <w:vMerge/>
          </w:tcPr>
          <w:p w:rsidR="0016527F" w:rsidRPr="00B91082" w:rsidRDefault="0016527F" w:rsidP="0002609D">
            <w:pPr>
              <w:spacing w:line="360" w:lineRule="auto"/>
              <w:jc w:val="left"/>
              <w:rPr>
                <w:sz w:val="24"/>
                <w:szCs w:val="24"/>
              </w:rPr>
            </w:pPr>
          </w:p>
        </w:tc>
        <w:tc>
          <w:tcPr>
            <w:tcW w:w="3261" w:type="dxa"/>
          </w:tcPr>
          <w:p w:rsidR="0016527F" w:rsidRPr="00B91082" w:rsidRDefault="0016527F" w:rsidP="0002609D">
            <w:pPr>
              <w:spacing w:line="360" w:lineRule="auto"/>
              <w:jc w:val="left"/>
              <w:rPr>
                <w:sz w:val="24"/>
                <w:szCs w:val="24"/>
              </w:rPr>
            </w:pPr>
            <w:r w:rsidRPr="00DD2F7A">
              <w:rPr>
                <w:sz w:val="24"/>
                <w:szCs w:val="24"/>
              </w:rPr>
              <w:t>GetSanInfo</w:t>
            </w:r>
          </w:p>
        </w:tc>
        <w:tc>
          <w:tcPr>
            <w:tcW w:w="4938" w:type="dxa"/>
          </w:tcPr>
          <w:p w:rsidR="0016527F" w:rsidRPr="00B91082" w:rsidRDefault="0016527F" w:rsidP="0002609D">
            <w:pPr>
              <w:spacing w:line="360" w:lineRule="auto"/>
              <w:jc w:val="left"/>
              <w:rPr>
                <w:sz w:val="24"/>
                <w:szCs w:val="24"/>
              </w:rPr>
            </w:pPr>
            <w:r w:rsidRPr="00DD2F7A">
              <w:rPr>
                <w:sz w:val="24"/>
                <w:szCs w:val="24"/>
              </w:rPr>
              <w:t>Получение списка краткого описания конфигураций систем хранения данных</w:t>
            </w:r>
          </w:p>
        </w:tc>
      </w:tr>
      <w:tr w:rsidR="0016527F" w:rsidRPr="00B91082" w:rsidTr="00761489">
        <w:tc>
          <w:tcPr>
            <w:tcW w:w="1701" w:type="dxa"/>
            <w:vMerge/>
          </w:tcPr>
          <w:p w:rsidR="0016527F" w:rsidRPr="00B91082" w:rsidRDefault="0016527F" w:rsidP="0002609D">
            <w:pPr>
              <w:spacing w:line="360" w:lineRule="auto"/>
              <w:jc w:val="left"/>
              <w:rPr>
                <w:sz w:val="24"/>
                <w:szCs w:val="24"/>
              </w:rPr>
            </w:pPr>
          </w:p>
        </w:tc>
        <w:tc>
          <w:tcPr>
            <w:tcW w:w="3261" w:type="dxa"/>
          </w:tcPr>
          <w:p w:rsidR="0016527F" w:rsidRPr="00B91082" w:rsidRDefault="0016527F" w:rsidP="0002609D">
            <w:pPr>
              <w:spacing w:line="360" w:lineRule="auto"/>
              <w:jc w:val="left"/>
              <w:rPr>
                <w:sz w:val="24"/>
                <w:szCs w:val="24"/>
              </w:rPr>
            </w:pPr>
            <w:r w:rsidRPr="00DD2F7A">
              <w:rPr>
                <w:sz w:val="24"/>
                <w:szCs w:val="24"/>
              </w:rPr>
              <w:t>UsedPlatformsCount</w:t>
            </w:r>
          </w:p>
        </w:tc>
        <w:tc>
          <w:tcPr>
            <w:tcW w:w="4938" w:type="dxa"/>
          </w:tcPr>
          <w:p w:rsidR="0016527F" w:rsidRPr="00B91082" w:rsidRDefault="0016527F" w:rsidP="0002609D">
            <w:pPr>
              <w:spacing w:line="360" w:lineRule="auto"/>
              <w:jc w:val="left"/>
              <w:rPr>
                <w:sz w:val="24"/>
                <w:szCs w:val="24"/>
              </w:rPr>
            </w:pPr>
            <w:r w:rsidRPr="00DD2F7A">
              <w:rPr>
                <w:sz w:val="24"/>
                <w:szCs w:val="24"/>
              </w:rPr>
              <w:t>Получение количества используемых платформ</w:t>
            </w:r>
          </w:p>
        </w:tc>
      </w:tr>
      <w:tr w:rsidR="0016527F" w:rsidRPr="00B91082" w:rsidTr="00761489">
        <w:tc>
          <w:tcPr>
            <w:tcW w:w="1701" w:type="dxa"/>
            <w:vMerge/>
          </w:tcPr>
          <w:p w:rsidR="0016527F" w:rsidRPr="00B91082" w:rsidRDefault="0016527F" w:rsidP="0002609D">
            <w:pPr>
              <w:spacing w:line="360" w:lineRule="auto"/>
              <w:jc w:val="left"/>
              <w:rPr>
                <w:sz w:val="24"/>
                <w:szCs w:val="24"/>
              </w:rPr>
            </w:pPr>
          </w:p>
        </w:tc>
        <w:tc>
          <w:tcPr>
            <w:tcW w:w="3261" w:type="dxa"/>
          </w:tcPr>
          <w:p w:rsidR="0016527F" w:rsidRPr="00B91082" w:rsidRDefault="0016527F" w:rsidP="0002609D">
            <w:pPr>
              <w:spacing w:line="360" w:lineRule="auto"/>
              <w:jc w:val="left"/>
              <w:rPr>
                <w:sz w:val="24"/>
                <w:szCs w:val="24"/>
              </w:rPr>
            </w:pPr>
            <w:r w:rsidRPr="00DD2F7A">
              <w:rPr>
                <w:sz w:val="24"/>
                <w:szCs w:val="24"/>
              </w:rPr>
              <w:t>UsedServiceCount</w:t>
            </w:r>
          </w:p>
        </w:tc>
        <w:tc>
          <w:tcPr>
            <w:tcW w:w="4938" w:type="dxa"/>
          </w:tcPr>
          <w:p w:rsidR="0016527F" w:rsidRPr="00B91082" w:rsidRDefault="0016527F" w:rsidP="0002609D">
            <w:pPr>
              <w:spacing w:line="360" w:lineRule="auto"/>
              <w:jc w:val="left"/>
              <w:rPr>
                <w:sz w:val="24"/>
                <w:szCs w:val="24"/>
              </w:rPr>
            </w:pPr>
            <w:r w:rsidRPr="00DD2F7A">
              <w:rPr>
                <w:sz w:val="24"/>
                <w:szCs w:val="24"/>
              </w:rPr>
              <w:t>Получение количества используемых сервисов</w:t>
            </w:r>
          </w:p>
        </w:tc>
      </w:tr>
      <w:tr w:rsidR="0016527F" w:rsidRPr="00B91082" w:rsidTr="00761489">
        <w:tc>
          <w:tcPr>
            <w:tcW w:w="1701" w:type="dxa"/>
            <w:vMerge/>
          </w:tcPr>
          <w:p w:rsidR="0016527F" w:rsidRPr="00B91082" w:rsidRDefault="0016527F" w:rsidP="0002609D">
            <w:pPr>
              <w:spacing w:line="360" w:lineRule="auto"/>
              <w:jc w:val="left"/>
              <w:rPr>
                <w:sz w:val="24"/>
                <w:szCs w:val="24"/>
              </w:rPr>
            </w:pPr>
          </w:p>
        </w:tc>
        <w:tc>
          <w:tcPr>
            <w:tcW w:w="3261" w:type="dxa"/>
          </w:tcPr>
          <w:p w:rsidR="0016527F" w:rsidRPr="00B91082" w:rsidRDefault="0016527F" w:rsidP="0002609D">
            <w:pPr>
              <w:spacing w:line="360" w:lineRule="auto"/>
              <w:jc w:val="left"/>
              <w:rPr>
                <w:sz w:val="24"/>
                <w:szCs w:val="24"/>
              </w:rPr>
            </w:pPr>
            <w:r w:rsidRPr="00DD2F7A">
              <w:rPr>
                <w:sz w:val="24"/>
                <w:szCs w:val="24"/>
              </w:rPr>
              <w:t>ServiceConfigsCount</w:t>
            </w:r>
          </w:p>
        </w:tc>
        <w:tc>
          <w:tcPr>
            <w:tcW w:w="4938" w:type="dxa"/>
          </w:tcPr>
          <w:p w:rsidR="0016527F" w:rsidRPr="00B91082" w:rsidRDefault="0016527F" w:rsidP="0002609D">
            <w:pPr>
              <w:spacing w:line="360" w:lineRule="auto"/>
              <w:jc w:val="left"/>
              <w:rPr>
                <w:sz w:val="24"/>
                <w:szCs w:val="24"/>
              </w:rPr>
            </w:pPr>
            <w:r w:rsidRPr="00DD2F7A">
              <w:rPr>
                <w:sz w:val="24"/>
                <w:szCs w:val="24"/>
              </w:rPr>
              <w:t>Получение количества используемых конфигураций сервисов</w:t>
            </w:r>
          </w:p>
        </w:tc>
      </w:tr>
      <w:tr w:rsidR="0016527F" w:rsidRPr="00B91082" w:rsidTr="00761489">
        <w:tc>
          <w:tcPr>
            <w:tcW w:w="1701" w:type="dxa"/>
            <w:vMerge/>
          </w:tcPr>
          <w:p w:rsidR="0016527F" w:rsidRPr="00B91082" w:rsidRDefault="0016527F" w:rsidP="0002609D">
            <w:pPr>
              <w:spacing w:line="360" w:lineRule="auto"/>
              <w:jc w:val="left"/>
              <w:rPr>
                <w:sz w:val="24"/>
                <w:szCs w:val="24"/>
              </w:rPr>
            </w:pPr>
          </w:p>
        </w:tc>
        <w:tc>
          <w:tcPr>
            <w:tcW w:w="3261" w:type="dxa"/>
          </w:tcPr>
          <w:p w:rsidR="0016527F" w:rsidRPr="00B91082" w:rsidRDefault="0016527F" w:rsidP="0002609D">
            <w:pPr>
              <w:spacing w:line="360" w:lineRule="auto"/>
              <w:jc w:val="left"/>
              <w:rPr>
                <w:sz w:val="24"/>
                <w:szCs w:val="24"/>
              </w:rPr>
            </w:pPr>
            <w:r w:rsidRPr="00DD2F7A">
              <w:rPr>
                <w:sz w:val="24"/>
                <w:szCs w:val="24"/>
              </w:rPr>
              <w:t>CheckActivePaas</w:t>
            </w:r>
          </w:p>
        </w:tc>
        <w:tc>
          <w:tcPr>
            <w:tcW w:w="4938" w:type="dxa"/>
          </w:tcPr>
          <w:p w:rsidR="0016527F" w:rsidRPr="00B91082" w:rsidRDefault="0016527F" w:rsidP="0002609D">
            <w:pPr>
              <w:spacing w:line="360" w:lineRule="auto"/>
              <w:jc w:val="left"/>
              <w:rPr>
                <w:sz w:val="24"/>
                <w:szCs w:val="24"/>
              </w:rPr>
            </w:pPr>
            <w:r w:rsidRPr="00DD2F7A">
              <w:rPr>
                <w:sz w:val="24"/>
                <w:szCs w:val="24"/>
              </w:rPr>
              <w:t>Проверка наличия платформ, на которые распределены ресурсы</w:t>
            </w:r>
          </w:p>
        </w:tc>
      </w:tr>
      <w:tr w:rsidR="0016527F" w:rsidRPr="00B91082" w:rsidTr="00D04CC6">
        <w:tc>
          <w:tcPr>
            <w:tcW w:w="1701" w:type="dxa"/>
            <w:vMerge/>
            <w:tcBorders>
              <w:bottom w:val="nil"/>
            </w:tcBorders>
          </w:tcPr>
          <w:p w:rsidR="0016527F" w:rsidRPr="00B91082" w:rsidRDefault="0016527F" w:rsidP="0002609D">
            <w:pPr>
              <w:spacing w:line="360" w:lineRule="auto"/>
              <w:jc w:val="left"/>
              <w:rPr>
                <w:sz w:val="24"/>
                <w:szCs w:val="24"/>
              </w:rPr>
            </w:pPr>
          </w:p>
        </w:tc>
        <w:tc>
          <w:tcPr>
            <w:tcW w:w="3261" w:type="dxa"/>
            <w:tcBorders>
              <w:bottom w:val="nil"/>
            </w:tcBorders>
          </w:tcPr>
          <w:p w:rsidR="0016527F" w:rsidRPr="00B91082" w:rsidRDefault="0016527F" w:rsidP="0002609D">
            <w:pPr>
              <w:spacing w:line="360" w:lineRule="auto"/>
              <w:jc w:val="left"/>
              <w:rPr>
                <w:sz w:val="24"/>
                <w:szCs w:val="24"/>
              </w:rPr>
            </w:pPr>
            <w:r w:rsidRPr="00DD2F7A">
              <w:rPr>
                <w:sz w:val="24"/>
                <w:szCs w:val="24"/>
              </w:rPr>
              <w:t>GetPaasTypeByName</w:t>
            </w:r>
          </w:p>
        </w:tc>
        <w:tc>
          <w:tcPr>
            <w:tcW w:w="4938" w:type="dxa"/>
            <w:tcBorders>
              <w:bottom w:val="nil"/>
            </w:tcBorders>
          </w:tcPr>
          <w:p w:rsidR="0016527F" w:rsidRPr="00B91082" w:rsidRDefault="0016527F" w:rsidP="0002609D">
            <w:pPr>
              <w:spacing w:line="360" w:lineRule="auto"/>
              <w:jc w:val="left"/>
              <w:rPr>
                <w:sz w:val="24"/>
                <w:szCs w:val="24"/>
              </w:rPr>
            </w:pPr>
            <w:r w:rsidRPr="00DD2F7A">
              <w:rPr>
                <w:sz w:val="24"/>
                <w:szCs w:val="24"/>
              </w:rPr>
              <w:t>Получение экземпляра типа сервиса по его наименованию</w:t>
            </w:r>
          </w:p>
        </w:tc>
      </w:tr>
    </w:tbl>
    <w:p w:rsidR="00761489" w:rsidRDefault="00761489" w:rsidP="0017017D">
      <w:pPr>
        <w:spacing w:line="360" w:lineRule="auto"/>
        <w:ind w:firstLine="851"/>
        <w:jc w:val="both"/>
        <w:rPr>
          <w:sz w:val="28"/>
        </w:rPr>
      </w:pPr>
    </w:p>
    <w:p w:rsidR="00761489" w:rsidRDefault="00761489">
      <w:pPr>
        <w:widowControl/>
        <w:spacing w:line="360" w:lineRule="auto"/>
        <w:ind w:firstLine="851"/>
        <w:jc w:val="both"/>
        <w:rPr>
          <w:sz w:val="28"/>
        </w:rPr>
      </w:pPr>
      <w:r>
        <w:rPr>
          <w:sz w:val="28"/>
        </w:rPr>
        <w:br w:type="page"/>
      </w:r>
    </w:p>
    <w:p w:rsidR="0017017D" w:rsidRDefault="0017017D" w:rsidP="0017017D">
      <w:pPr>
        <w:spacing w:line="360" w:lineRule="auto"/>
        <w:ind w:firstLine="851"/>
        <w:jc w:val="both"/>
        <w:rPr>
          <w:sz w:val="28"/>
        </w:rPr>
      </w:pPr>
      <w:r>
        <w:rPr>
          <w:sz w:val="28"/>
        </w:rPr>
        <w:lastRenderedPageBreak/>
        <w:t>Продолжение таблицы 55</w:t>
      </w:r>
    </w:p>
    <w:tbl>
      <w:tblPr>
        <w:tblStyle w:val="ac"/>
        <w:tblW w:w="0" w:type="auto"/>
        <w:tblInd w:w="108" w:type="dxa"/>
        <w:tblLayout w:type="fixed"/>
        <w:tblLook w:val="04A0" w:firstRow="1" w:lastRow="0" w:firstColumn="1" w:lastColumn="0" w:noHBand="0" w:noVBand="1"/>
      </w:tblPr>
      <w:tblGrid>
        <w:gridCol w:w="1701"/>
        <w:gridCol w:w="3261"/>
        <w:gridCol w:w="4938"/>
      </w:tblGrid>
      <w:tr w:rsidR="0017017D" w:rsidRPr="0012231A" w:rsidTr="00761489">
        <w:tc>
          <w:tcPr>
            <w:tcW w:w="1701" w:type="dxa"/>
          </w:tcPr>
          <w:p w:rsidR="0017017D" w:rsidRPr="0012231A" w:rsidRDefault="0017017D" w:rsidP="00181448">
            <w:pPr>
              <w:spacing w:line="360" w:lineRule="auto"/>
              <w:jc w:val="center"/>
              <w:rPr>
                <w:b/>
                <w:sz w:val="24"/>
                <w:szCs w:val="24"/>
              </w:rPr>
            </w:pPr>
            <w:r w:rsidRPr="0012231A">
              <w:rPr>
                <w:b/>
                <w:sz w:val="24"/>
                <w:szCs w:val="24"/>
              </w:rPr>
              <w:t>Имя модуля</w:t>
            </w:r>
          </w:p>
        </w:tc>
        <w:tc>
          <w:tcPr>
            <w:tcW w:w="3261" w:type="dxa"/>
          </w:tcPr>
          <w:p w:rsidR="0017017D" w:rsidRPr="0012231A" w:rsidRDefault="0017017D" w:rsidP="00181448">
            <w:pPr>
              <w:spacing w:line="360" w:lineRule="auto"/>
              <w:jc w:val="center"/>
              <w:rPr>
                <w:b/>
                <w:sz w:val="24"/>
                <w:szCs w:val="24"/>
              </w:rPr>
            </w:pPr>
            <w:r w:rsidRPr="0012231A">
              <w:rPr>
                <w:b/>
                <w:sz w:val="24"/>
                <w:szCs w:val="24"/>
              </w:rPr>
              <w:t>Имя процедуры (функции)</w:t>
            </w:r>
          </w:p>
        </w:tc>
        <w:tc>
          <w:tcPr>
            <w:tcW w:w="4938" w:type="dxa"/>
          </w:tcPr>
          <w:p w:rsidR="0017017D" w:rsidRPr="0012231A" w:rsidRDefault="0017017D" w:rsidP="00181448">
            <w:pPr>
              <w:spacing w:line="360" w:lineRule="auto"/>
              <w:jc w:val="center"/>
              <w:rPr>
                <w:b/>
                <w:sz w:val="24"/>
                <w:szCs w:val="24"/>
              </w:rPr>
            </w:pPr>
            <w:r w:rsidRPr="0012231A">
              <w:rPr>
                <w:b/>
                <w:sz w:val="24"/>
                <w:szCs w:val="24"/>
              </w:rPr>
              <w:t>Назначение процедуры (функции)</w:t>
            </w:r>
          </w:p>
        </w:tc>
      </w:tr>
      <w:tr w:rsidR="0016527F" w:rsidRPr="00B91082" w:rsidTr="00761489">
        <w:tc>
          <w:tcPr>
            <w:tcW w:w="1701" w:type="dxa"/>
            <w:vMerge w:val="restart"/>
          </w:tcPr>
          <w:p w:rsidR="0016527F" w:rsidRPr="00B91082" w:rsidRDefault="00232B45" w:rsidP="0002609D">
            <w:pPr>
              <w:spacing w:line="360" w:lineRule="auto"/>
              <w:jc w:val="left"/>
              <w:rPr>
                <w:sz w:val="24"/>
                <w:szCs w:val="24"/>
              </w:rPr>
            </w:pPr>
            <w:r w:rsidRPr="00FC5BC6">
              <w:rPr>
                <w:sz w:val="24"/>
                <w:szCs w:val="24"/>
              </w:rPr>
              <w:t>Context.cs</w:t>
            </w:r>
          </w:p>
        </w:tc>
        <w:tc>
          <w:tcPr>
            <w:tcW w:w="3261" w:type="dxa"/>
          </w:tcPr>
          <w:p w:rsidR="0016527F" w:rsidRPr="00B91082" w:rsidRDefault="0016527F" w:rsidP="0002609D">
            <w:pPr>
              <w:spacing w:line="360" w:lineRule="auto"/>
              <w:jc w:val="left"/>
              <w:rPr>
                <w:sz w:val="24"/>
                <w:szCs w:val="24"/>
              </w:rPr>
            </w:pPr>
            <w:r w:rsidRPr="00DD2F7A">
              <w:rPr>
                <w:sz w:val="24"/>
                <w:szCs w:val="24"/>
              </w:rPr>
              <w:t>DeleteServiceType</w:t>
            </w:r>
          </w:p>
        </w:tc>
        <w:tc>
          <w:tcPr>
            <w:tcW w:w="4938" w:type="dxa"/>
          </w:tcPr>
          <w:p w:rsidR="0016527F" w:rsidRPr="00B91082" w:rsidRDefault="0016527F" w:rsidP="0002609D">
            <w:pPr>
              <w:spacing w:line="360" w:lineRule="auto"/>
              <w:jc w:val="left"/>
              <w:rPr>
                <w:sz w:val="24"/>
                <w:szCs w:val="24"/>
              </w:rPr>
            </w:pPr>
            <w:r w:rsidRPr="00DD2F7A">
              <w:rPr>
                <w:sz w:val="24"/>
                <w:szCs w:val="24"/>
              </w:rPr>
              <w:t>Удаление выбранного типа сервиса</w:t>
            </w:r>
          </w:p>
        </w:tc>
      </w:tr>
      <w:tr w:rsidR="0016527F" w:rsidRPr="00B91082" w:rsidTr="00761489">
        <w:tc>
          <w:tcPr>
            <w:tcW w:w="1701" w:type="dxa"/>
            <w:vMerge/>
          </w:tcPr>
          <w:p w:rsidR="0016527F" w:rsidRPr="00B91082" w:rsidRDefault="0016527F" w:rsidP="0002609D">
            <w:pPr>
              <w:spacing w:line="360" w:lineRule="auto"/>
              <w:jc w:val="left"/>
              <w:rPr>
                <w:sz w:val="24"/>
                <w:szCs w:val="24"/>
              </w:rPr>
            </w:pPr>
          </w:p>
        </w:tc>
        <w:tc>
          <w:tcPr>
            <w:tcW w:w="3261" w:type="dxa"/>
          </w:tcPr>
          <w:p w:rsidR="0016527F" w:rsidRPr="00B91082" w:rsidRDefault="0016527F" w:rsidP="0002609D">
            <w:pPr>
              <w:spacing w:line="360" w:lineRule="auto"/>
              <w:jc w:val="left"/>
              <w:rPr>
                <w:sz w:val="24"/>
                <w:szCs w:val="24"/>
              </w:rPr>
            </w:pPr>
            <w:r w:rsidRPr="00DD2F7A">
              <w:rPr>
                <w:sz w:val="24"/>
                <w:szCs w:val="24"/>
              </w:rPr>
              <w:t>DeletePaasType</w:t>
            </w:r>
          </w:p>
        </w:tc>
        <w:tc>
          <w:tcPr>
            <w:tcW w:w="4938" w:type="dxa"/>
          </w:tcPr>
          <w:p w:rsidR="0016527F" w:rsidRPr="00B91082" w:rsidRDefault="0016527F" w:rsidP="0002609D">
            <w:pPr>
              <w:spacing w:line="360" w:lineRule="auto"/>
              <w:jc w:val="left"/>
              <w:rPr>
                <w:sz w:val="24"/>
                <w:szCs w:val="24"/>
              </w:rPr>
            </w:pPr>
            <w:r w:rsidRPr="00DD2F7A">
              <w:rPr>
                <w:sz w:val="24"/>
                <w:szCs w:val="24"/>
              </w:rPr>
              <w:t>Удаление выбранного типа платформы</w:t>
            </w:r>
          </w:p>
        </w:tc>
      </w:tr>
      <w:tr w:rsidR="0016527F" w:rsidRPr="00B91082" w:rsidTr="00761489">
        <w:tc>
          <w:tcPr>
            <w:tcW w:w="1701" w:type="dxa"/>
            <w:vMerge/>
          </w:tcPr>
          <w:p w:rsidR="0016527F" w:rsidRPr="00B91082" w:rsidRDefault="0016527F" w:rsidP="0002609D">
            <w:pPr>
              <w:spacing w:line="360" w:lineRule="auto"/>
              <w:jc w:val="left"/>
              <w:rPr>
                <w:sz w:val="24"/>
                <w:szCs w:val="24"/>
              </w:rPr>
            </w:pPr>
          </w:p>
        </w:tc>
        <w:tc>
          <w:tcPr>
            <w:tcW w:w="3261" w:type="dxa"/>
          </w:tcPr>
          <w:p w:rsidR="0016527F" w:rsidRPr="00B91082" w:rsidRDefault="0016527F" w:rsidP="0002609D">
            <w:pPr>
              <w:spacing w:line="360" w:lineRule="auto"/>
              <w:jc w:val="left"/>
              <w:rPr>
                <w:sz w:val="24"/>
                <w:szCs w:val="24"/>
              </w:rPr>
            </w:pPr>
            <w:r w:rsidRPr="00DD2F7A">
              <w:rPr>
                <w:sz w:val="24"/>
                <w:szCs w:val="24"/>
              </w:rPr>
              <w:t>CheckInfrastructureToCreatePlatform</w:t>
            </w:r>
          </w:p>
        </w:tc>
        <w:tc>
          <w:tcPr>
            <w:tcW w:w="4938" w:type="dxa"/>
          </w:tcPr>
          <w:p w:rsidR="0016527F" w:rsidRPr="00B91082" w:rsidRDefault="0016527F" w:rsidP="0002609D">
            <w:pPr>
              <w:spacing w:line="360" w:lineRule="auto"/>
              <w:jc w:val="left"/>
              <w:rPr>
                <w:sz w:val="24"/>
                <w:szCs w:val="24"/>
              </w:rPr>
            </w:pPr>
            <w:r w:rsidRPr="00DD2F7A">
              <w:rPr>
                <w:sz w:val="24"/>
                <w:szCs w:val="24"/>
              </w:rPr>
              <w:t xml:space="preserve">Проверка наличие </w:t>
            </w:r>
            <w:bookmarkStart w:id="59" w:name="OLE_LINK20"/>
            <w:r w:rsidRPr="00DD2F7A">
              <w:rPr>
                <w:sz w:val="24"/>
                <w:szCs w:val="24"/>
              </w:rPr>
              <w:t xml:space="preserve">экземпляров </w:t>
            </w:r>
            <w:bookmarkEnd w:id="59"/>
            <w:r w:rsidRPr="00DD2F7A">
              <w:rPr>
                <w:sz w:val="24"/>
                <w:szCs w:val="24"/>
              </w:rPr>
              <w:t>конфигураций серверов и хранилищ данных</w:t>
            </w:r>
          </w:p>
        </w:tc>
      </w:tr>
      <w:tr w:rsidR="0016527F" w:rsidRPr="00B91082" w:rsidTr="00761489">
        <w:tc>
          <w:tcPr>
            <w:tcW w:w="1701" w:type="dxa"/>
            <w:vMerge/>
          </w:tcPr>
          <w:p w:rsidR="0016527F" w:rsidRPr="00B91082" w:rsidRDefault="0016527F" w:rsidP="0002609D">
            <w:pPr>
              <w:spacing w:line="360" w:lineRule="auto"/>
              <w:jc w:val="left"/>
              <w:rPr>
                <w:sz w:val="24"/>
                <w:szCs w:val="24"/>
              </w:rPr>
            </w:pPr>
          </w:p>
        </w:tc>
        <w:tc>
          <w:tcPr>
            <w:tcW w:w="3261" w:type="dxa"/>
          </w:tcPr>
          <w:p w:rsidR="0016527F" w:rsidRPr="00B91082" w:rsidRDefault="0016527F" w:rsidP="0002609D">
            <w:pPr>
              <w:spacing w:line="360" w:lineRule="auto"/>
              <w:jc w:val="left"/>
              <w:rPr>
                <w:sz w:val="24"/>
                <w:szCs w:val="24"/>
              </w:rPr>
            </w:pPr>
            <w:r w:rsidRPr="00DD2F7A">
              <w:rPr>
                <w:sz w:val="24"/>
                <w:szCs w:val="24"/>
              </w:rPr>
              <w:t>DeleteServer</w:t>
            </w:r>
          </w:p>
        </w:tc>
        <w:tc>
          <w:tcPr>
            <w:tcW w:w="4938" w:type="dxa"/>
          </w:tcPr>
          <w:p w:rsidR="0016527F" w:rsidRPr="00B91082" w:rsidRDefault="0016527F" w:rsidP="0002609D">
            <w:pPr>
              <w:spacing w:line="360" w:lineRule="auto"/>
              <w:jc w:val="left"/>
              <w:rPr>
                <w:sz w:val="24"/>
                <w:szCs w:val="24"/>
              </w:rPr>
            </w:pPr>
            <w:r w:rsidRPr="00DD2F7A">
              <w:rPr>
                <w:sz w:val="24"/>
                <w:szCs w:val="24"/>
              </w:rPr>
              <w:t>Удаление выбранной конфигурации сервера</w:t>
            </w:r>
          </w:p>
        </w:tc>
      </w:tr>
      <w:tr w:rsidR="0016527F" w:rsidRPr="00B91082" w:rsidTr="00761489">
        <w:tc>
          <w:tcPr>
            <w:tcW w:w="1701" w:type="dxa"/>
            <w:vMerge/>
          </w:tcPr>
          <w:p w:rsidR="0016527F" w:rsidRPr="00B91082" w:rsidRDefault="0016527F" w:rsidP="0002609D">
            <w:pPr>
              <w:spacing w:line="360" w:lineRule="auto"/>
              <w:jc w:val="left"/>
              <w:rPr>
                <w:sz w:val="24"/>
                <w:szCs w:val="24"/>
              </w:rPr>
            </w:pPr>
          </w:p>
        </w:tc>
        <w:tc>
          <w:tcPr>
            <w:tcW w:w="3261" w:type="dxa"/>
          </w:tcPr>
          <w:p w:rsidR="0016527F" w:rsidRPr="00B91082" w:rsidRDefault="0016527F" w:rsidP="0002609D">
            <w:pPr>
              <w:spacing w:line="360" w:lineRule="auto"/>
              <w:jc w:val="left"/>
              <w:rPr>
                <w:sz w:val="24"/>
                <w:szCs w:val="24"/>
              </w:rPr>
            </w:pPr>
            <w:r w:rsidRPr="00DD2F7A">
              <w:rPr>
                <w:sz w:val="24"/>
                <w:szCs w:val="24"/>
              </w:rPr>
              <w:t>GetPlatformsList</w:t>
            </w:r>
          </w:p>
        </w:tc>
        <w:tc>
          <w:tcPr>
            <w:tcW w:w="4938" w:type="dxa"/>
          </w:tcPr>
          <w:p w:rsidR="0016527F" w:rsidRPr="00B91082" w:rsidRDefault="0016527F" w:rsidP="0002609D">
            <w:pPr>
              <w:spacing w:line="360" w:lineRule="auto"/>
              <w:jc w:val="left"/>
              <w:rPr>
                <w:sz w:val="24"/>
                <w:szCs w:val="24"/>
              </w:rPr>
            </w:pPr>
            <w:r w:rsidRPr="00DD2F7A">
              <w:rPr>
                <w:sz w:val="24"/>
                <w:szCs w:val="24"/>
              </w:rPr>
              <w:t>Получение списка платформ</w:t>
            </w:r>
          </w:p>
        </w:tc>
      </w:tr>
      <w:tr w:rsidR="0016527F" w:rsidRPr="00B91082" w:rsidTr="00761489">
        <w:tc>
          <w:tcPr>
            <w:tcW w:w="1701" w:type="dxa"/>
            <w:vMerge/>
          </w:tcPr>
          <w:p w:rsidR="0016527F" w:rsidRPr="00B91082" w:rsidRDefault="0016527F" w:rsidP="0002609D">
            <w:pPr>
              <w:spacing w:line="360" w:lineRule="auto"/>
              <w:jc w:val="left"/>
              <w:rPr>
                <w:sz w:val="24"/>
                <w:szCs w:val="24"/>
              </w:rPr>
            </w:pPr>
          </w:p>
        </w:tc>
        <w:tc>
          <w:tcPr>
            <w:tcW w:w="3261" w:type="dxa"/>
          </w:tcPr>
          <w:p w:rsidR="0016527F" w:rsidRPr="00B91082" w:rsidRDefault="0016527F" w:rsidP="0002609D">
            <w:pPr>
              <w:spacing w:line="360" w:lineRule="auto"/>
              <w:jc w:val="left"/>
              <w:rPr>
                <w:sz w:val="24"/>
                <w:szCs w:val="24"/>
              </w:rPr>
            </w:pPr>
            <w:r w:rsidRPr="00DD2F7A">
              <w:rPr>
                <w:sz w:val="24"/>
                <w:szCs w:val="24"/>
              </w:rPr>
              <w:t>GetCpusOfSocket</w:t>
            </w:r>
          </w:p>
        </w:tc>
        <w:tc>
          <w:tcPr>
            <w:tcW w:w="4938" w:type="dxa"/>
          </w:tcPr>
          <w:p w:rsidR="0016527F" w:rsidRPr="00B91082" w:rsidRDefault="0016527F" w:rsidP="0002609D">
            <w:pPr>
              <w:spacing w:line="360" w:lineRule="auto"/>
              <w:jc w:val="left"/>
              <w:rPr>
                <w:sz w:val="24"/>
                <w:szCs w:val="24"/>
              </w:rPr>
            </w:pPr>
            <w:r w:rsidRPr="00DD2F7A">
              <w:rPr>
                <w:sz w:val="24"/>
                <w:szCs w:val="24"/>
              </w:rPr>
              <w:t xml:space="preserve">Получение списка </w:t>
            </w:r>
            <w:bookmarkStart w:id="60" w:name="OLE_LINK21"/>
            <w:r w:rsidRPr="00DD2F7A">
              <w:rPr>
                <w:sz w:val="24"/>
                <w:szCs w:val="24"/>
              </w:rPr>
              <w:t xml:space="preserve">процессоров </w:t>
            </w:r>
            <w:bookmarkEnd w:id="60"/>
            <w:r w:rsidRPr="00DD2F7A">
              <w:rPr>
                <w:sz w:val="24"/>
                <w:szCs w:val="24"/>
              </w:rPr>
              <w:t>по их разъему</w:t>
            </w:r>
          </w:p>
        </w:tc>
      </w:tr>
      <w:tr w:rsidR="0016527F" w:rsidRPr="00B91082" w:rsidTr="00761489">
        <w:tc>
          <w:tcPr>
            <w:tcW w:w="1701" w:type="dxa"/>
            <w:vMerge/>
          </w:tcPr>
          <w:p w:rsidR="0016527F" w:rsidRPr="00B91082" w:rsidRDefault="0016527F" w:rsidP="0002609D">
            <w:pPr>
              <w:spacing w:line="360" w:lineRule="auto"/>
              <w:jc w:val="left"/>
              <w:rPr>
                <w:sz w:val="24"/>
                <w:szCs w:val="24"/>
              </w:rPr>
            </w:pPr>
          </w:p>
        </w:tc>
        <w:tc>
          <w:tcPr>
            <w:tcW w:w="3261" w:type="dxa"/>
          </w:tcPr>
          <w:p w:rsidR="0016527F" w:rsidRPr="00B91082" w:rsidRDefault="0016527F" w:rsidP="0002609D">
            <w:pPr>
              <w:spacing w:line="360" w:lineRule="auto"/>
              <w:jc w:val="left"/>
              <w:rPr>
                <w:sz w:val="24"/>
                <w:szCs w:val="24"/>
              </w:rPr>
            </w:pPr>
            <w:r w:rsidRPr="00DD2F7A">
              <w:rPr>
                <w:sz w:val="24"/>
                <w:szCs w:val="24"/>
              </w:rPr>
              <w:t>GetRamsOfRamType</w:t>
            </w:r>
          </w:p>
        </w:tc>
        <w:tc>
          <w:tcPr>
            <w:tcW w:w="4938" w:type="dxa"/>
          </w:tcPr>
          <w:p w:rsidR="0016527F" w:rsidRPr="00B91082" w:rsidRDefault="0016527F" w:rsidP="0002609D">
            <w:pPr>
              <w:spacing w:line="360" w:lineRule="auto"/>
              <w:jc w:val="left"/>
              <w:rPr>
                <w:sz w:val="24"/>
                <w:szCs w:val="24"/>
              </w:rPr>
            </w:pPr>
            <w:r w:rsidRPr="00DD2F7A">
              <w:rPr>
                <w:sz w:val="24"/>
                <w:szCs w:val="24"/>
              </w:rPr>
              <w:t>Получение списка памяти по ее типу</w:t>
            </w:r>
          </w:p>
        </w:tc>
      </w:tr>
      <w:tr w:rsidR="0016527F" w:rsidRPr="00B91082" w:rsidTr="00761489">
        <w:tc>
          <w:tcPr>
            <w:tcW w:w="1701" w:type="dxa"/>
            <w:vMerge/>
          </w:tcPr>
          <w:p w:rsidR="0016527F" w:rsidRPr="00B91082" w:rsidRDefault="0016527F" w:rsidP="0002609D">
            <w:pPr>
              <w:spacing w:line="360" w:lineRule="auto"/>
              <w:jc w:val="left"/>
              <w:rPr>
                <w:sz w:val="24"/>
                <w:szCs w:val="24"/>
              </w:rPr>
            </w:pPr>
          </w:p>
        </w:tc>
        <w:tc>
          <w:tcPr>
            <w:tcW w:w="3261" w:type="dxa"/>
          </w:tcPr>
          <w:p w:rsidR="0016527F" w:rsidRPr="00B91082" w:rsidRDefault="0016527F" w:rsidP="0002609D">
            <w:pPr>
              <w:spacing w:line="360" w:lineRule="auto"/>
              <w:jc w:val="left"/>
              <w:rPr>
                <w:sz w:val="24"/>
                <w:szCs w:val="24"/>
              </w:rPr>
            </w:pPr>
            <w:r w:rsidRPr="00DD2F7A">
              <w:rPr>
                <w:sz w:val="24"/>
                <w:szCs w:val="24"/>
              </w:rPr>
              <w:t>GetStoragesByAvaliblePlatformInterfaces</w:t>
            </w:r>
          </w:p>
        </w:tc>
        <w:tc>
          <w:tcPr>
            <w:tcW w:w="4938" w:type="dxa"/>
          </w:tcPr>
          <w:p w:rsidR="0016527F" w:rsidRPr="00B91082" w:rsidRDefault="0016527F" w:rsidP="0002609D">
            <w:pPr>
              <w:spacing w:line="360" w:lineRule="auto"/>
              <w:jc w:val="left"/>
              <w:rPr>
                <w:sz w:val="24"/>
                <w:szCs w:val="24"/>
              </w:rPr>
            </w:pPr>
            <w:r w:rsidRPr="00DD2F7A">
              <w:rPr>
                <w:sz w:val="24"/>
                <w:szCs w:val="24"/>
              </w:rPr>
              <w:t xml:space="preserve">Получение списка доступных накопителей по </w:t>
            </w:r>
            <w:bookmarkStart w:id="61" w:name="OLE_LINK22"/>
            <w:r w:rsidRPr="00DD2F7A">
              <w:rPr>
                <w:sz w:val="24"/>
                <w:szCs w:val="24"/>
              </w:rPr>
              <w:t xml:space="preserve">указанным </w:t>
            </w:r>
            <w:bookmarkEnd w:id="61"/>
            <w:r w:rsidRPr="00DD2F7A">
              <w:rPr>
                <w:sz w:val="24"/>
                <w:szCs w:val="24"/>
              </w:rPr>
              <w:t>интерфейсам</w:t>
            </w:r>
          </w:p>
        </w:tc>
      </w:tr>
      <w:tr w:rsidR="0016527F" w:rsidRPr="00B91082" w:rsidTr="00761489">
        <w:tc>
          <w:tcPr>
            <w:tcW w:w="1701" w:type="dxa"/>
            <w:vMerge/>
          </w:tcPr>
          <w:p w:rsidR="0016527F" w:rsidRPr="00B91082" w:rsidRDefault="0016527F" w:rsidP="0002609D">
            <w:pPr>
              <w:spacing w:line="360" w:lineRule="auto"/>
              <w:jc w:val="left"/>
              <w:rPr>
                <w:sz w:val="24"/>
                <w:szCs w:val="24"/>
              </w:rPr>
            </w:pPr>
          </w:p>
        </w:tc>
        <w:tc>
          <w:tcPr>
            <w:tcW w:w="3261" w:type="dxa"/>
          </w:tcPr>
          <w:p w:rsidR="0016527F" w:rsidRPr="00B91082" w:rsidRDefault="0016527F" w:rsidP="0002609D">
            <w:pPr>
              <w:spacing w:line="360" w:lineRule="auto"/>
              <w:jc w:val="left"/>
              <w:rPr>
                <w:sz w:val="24"/>
                <w:szCs w:val="24"/>
              </w:rPr>
            </w:pPr>
            <w:r w:rsidRPr="00DD2F7A">
              <w:rPr>
                <w:sz w:val="24"/>
                <w:szCs w:val="24"/>
              </w:rPr>
              <w:t>GetAvalibleInterfacesOfPlarformBS</w:t>
            </w:r>
          </w:p>
        </w:tc>
        <w:tc>
          <w:tcPr>
            <w:tcW w:w="4938" w:type="dxa"/>
          </w:tcPr>
          <w:p w:rsidR="0016527F" w:rsidRPr="00B91082" w:rsidRDefault="0016527F" w:rsidP="0002609D">
            <w:pPr>
              <w:spacing w:line="360" w:lineRule="auto"/>
              <w:jc w:val="left"/>
              <w:rPr>
                <w:sz w:val="24"/>
                <w:szCs w:val="24"/>
              </w:rPr>
            </w:pPr>
            <w:r w:rsidRPr="00DD2F7A">
              <w:rPr>
                <w:sz w:val="24"/>
                <w:szCs w:val="24"/>
              </w:rPr>
              <w:t>Получение преобразованного списка доступных интерфейсов накопителей для платформы</w:t>
            </w:r>
          </w:p>
        </w:tc>
      </w:tr>
      <w:tr w:rsidR="0016527F" w:rsidRPr="00B91082" w:rsidTr="00761489">
        <w:tc>
          <w:tcPr>
            <w:tcW w:w="1701" w:type="dxa"/>
            <w:vMerge/>
          </w:tcPr>
          <w:p w:rsidR="0016527F" w:rsidRPr="00B91082" w:rsidRDefault="0016527F" w:rsidP="0002609D">
            <w:pPr>
              <w:spacing w:line="360" w:lineRule="auto"/>
              <w:jc w:val="left"/>
              <w:rPr>
                <w:sz w:val="24"/>
                <w:szCs w:val="24"/>
              </w:rPr>
            </w:pPr>
          </w:p>
        </w:tc>
        <w:tc>
          <w:tcPr>
            <w:tcW w:w="3261" w:type="dxa"/>
          </w:tcPr>
          <w:p w:rsidR="0016527F" w:rsidRPr="00B91082" w:rsidRDefault="0016527F" w:rsidP="0002609D">
            <w:pPr>
              <w:spacing w:line="360" w:lineRule="auto"/>
              <w:jc w:val="left"/>
              <w:rPr>
                <w:sz w:val="24"/>
                <w:szCs w:val="24"/>
              </w:rPr>
            </w:pPr>
            <w:r w:rsidRPr="00DD2F7A">
              <w:rPr>
                <w:sz w:val="24"/>
                <w:szCs w:val="24"/>
              </w:rPr>
              <w:t>GetPlatformStorageIntFromAvalible</w:t>
            </w:r>
          </w:p>
        </w:tc>
        <w:tc>
          <w:tcPr>
            <w:tcW w:w="4938" w:type="dxa"/>
          </w:tcPr>
          <w:p w:rsidR="0016527F" w:rsidRPr="00B91082" w:rsidRDefault="0016527F" w:rsidP="0002609D">
            <w:pPr>
              <w:spacing w:line="360" w:lineRule="auto"/>
              <w:jc w:val="left"/>
              <w:rPr>
                <w:sz w:val="24"/>
                <w:szCs w:val="24"/>
              </w:rPr>
            </w:pPr>
            <w:r w:rsidRPr="00DD2F7A">
              <w:rPr>
                <w:sz w:val="24"/>
                <w:szCs w:val="24"/>
              </w:rPr>
              <w:t>Получение обратно преобразованного списка доступных интерфейсов накопителей для платформы</w:t>
            </w:r>
          </w:p>
        </w:tc>
      </w:tr>
      <w:tr w:rsidR="0016527F" w:rsidRPr="00B91082" w:rsidTr="00761489">
        <w:tc>
          <w:tcPr>
            <w:tcW w:w="1701" w:type="dxa"/>
            <w:vMerge/>
          </w:tcPr>
          <w:p w:rsidR="0016527F" w:rsidRPr="00B91082" w:rsidRDefault="0016527F" w:rsidP="0002609D">
            <w:pPr>
              <w:spacing w:line="360" w:lineRule="auto"/>
              <w:jc w:val="left"/>
              <w:rPr>
                <w:sz w:val="24"/>
                <w:szCs w:val="24"/>
              </w:rPr>
            </w:pPr>
          </w:p>
        </w:tc>
        <w:tc>
          <w:tcPr>
            <w:tcW w:w="3261" w:type="dxa"/>
          </w:tcPr>
          <w:p w:rsidR="0016527F" w:rsidRPr="00B91082" w:rsidRDefault="0016527F" w:rsidP="0002609D">
            <w:pPr>
              <w:spacing w:line="360" w:lineRule="auto"/>
              <w:jc w:val="left"/>
              <w:rPr>
                <w:sz w:val="24"/>
                <w:szCs w:val="24"/>
              </w:rPr>
            </w:pPr>
            <w:r w:rsidRPr="00506787">
              <w:rPr>
                <w:sz w:val="24"/>
                <w:szCs w:val="24"/>
              </w:rPr>
              <w:t>GetInterfaceIdByName</w:t>
            </w:r>
          </w:p>
        </w:tc>
        <w:tc>
          <w:tcPr>
            <w:tcW w:w="4938" w:type="dxa"/>
          </w:tcPr>
          <w:p w:rsidR="0016527F" w:rsidRPr="00B91082" w:rsidRDefault="0016527F" w:rsidP="0002609D">
            <w:pPr>
              <w:spacing w:line="360" w:lineRule="auto"/>
              <w:jc w:val="left"/>
              <w:rPr>
                <w:sz w:val="24"/>
                <w:szCs w:val="24"/>
              </w:rPr>
            </w:pPr>
            <w:r w:rsidRPr="00506787">
              <w:rPr>
                <w:sz w:val="24"/>
                <w:szCs w:val="24"/>
              </w:rPr>
              <w:t>Получение кода интерфейса по его наименованию</w:t>
            </w:r>
          </w:p>
        </w:tc>
      </w:tr>
      <w:tr w:rsidR="0016527F" w:rsidRPr="00B91082" w:rsidTr="00761489">
        <w:tc>
          <w:tcPr>
            <w:tcW w:w="1701" w:type="dxa"/>
            <w:vMerge/>
          </w:tcPr>
          <w:p w:rsidR="0016527F" w:rsidRPr="00B91082" w:rsidRDefault="0016527F" w:rsidP="0002609D">
            <w:pPr>
              <w:spacing w:line="360" w:lineRule="auto"/>
              <w:jc w:val="left"/>
              <w:rPr>
                <w:sz w:val="24"/>
                <w:szCs w:val="24"/>
              </w:rPr>
            </w:pPr>
          </w:p>
        </w:tc>
        <w:tc>
          <w:tcPr>
            <w:tcW w:w="3261" w:type="dxa"/>
          </w:tcPr>
          <w:p w:rsidR="0016527F" w:rsidRPr="00B91082" w:rsidRDefault="0016527F" w:rsidP="0002609D">
            <w:pPr>
              <w:spacing w:line="360" w:lineRule="auto"/>
              <w:jc w:val="left"/>
              <w:rPr>
                <w:sz w:val="24"/>
                <w:szCs w:val="24"/>
              </w:rPr>
            </w:pPr>
            <w:r w:rsidRPr="00506787">
              <w:rPr>
                <w:sz w:val="24"/>
                <w:szCs w:val="24"/>
              </w:rPr>
              <w:t>GetAvalibleInterfacesOfPlarform</w:t>
            </w:r>
          </w:p>
        </w:tc>
        <w:tc>
          <w:tcPr>
            <w:tcW w:w="4938" w:type="dxa"/>
          </w:tcPr>
          <w:p w:rsidR="0016527F" w:rsidRPr="00B91082" w:rsidRDefault="0016527F" w:rsidP="0002609D">
            <w:pPr>
              <w:spacing w:line="360" w:lineRule="auto"/>
              <w:jc w:val="left"/>
              <w:rPr>
                <w:sz w:val="24"/>
                <w:szCs w:val="24"/>
              </w:rPr>
            </w:pPr>
            <w:r w:rsidRPr="00506787">
              <w:rPr>
                <w:sz w:val="24"/>
                <w:szCs w:val="24"/>
              </w:rPr>
              <w:t>Получение списка доступных интерфейсов выбранной платформы</w:t>
            </w:r>
          </w:p>
        </w:tc>
      </w:tr>
      <w:tr w:rsidR="0016527F" w:rsidRPr="00B91082" w:rsidTr="00761489">
        <w:tc>
          <w:tcPr>
            <w:tcW w:w="1701" w:type="dxa"/>
            <w:vMerge/>
          </w:tcPr>
          <w:p w:rsidR="0016527F" w:rsidRPr="00B91082" w:rsidRDefault="0016527F" w:rsidP="0002609D">
            <w:pPr>
              <w:spacing w:line="360" w:lineRule="auto"/>
              <w:jc w:val="left"/>
              <w:rPr>
                <w:sz w:val="24"/>
                <w:szCs w:val="24"/>
              </w:rPr>
            </w:pPr>
          </w:p>
        </w:tc>
        <w:tc>
          <w:tcPr>
            <w:tcW w:w="3261" w:type="dxa"/>
          </w:tcPr>
          <w:p w:rsidR="0016527F" w:rsidRPr="00B91082" w:rsidRDefault="0016527F" w:rsidP="0002609D">
            <w:pPr>
              <w:spacing w:line="360" w:lineRule="auto"/>
              <w:jc w:val="left"/>
              <w:rPr>
                <w:sz w:val="24"/>
                <w:szCs w:val="24"/>
              </w:rPr>
            </w:pPr>
            <w:r w:rsidRPr="00506787">
              <w:rPr>
                <w:sz w:val="24"/>
                <w:szCs w:val="24"/>
              </w:rPr>
              <w:t>AddNewServerConfiguration</w:t>
            </w:r>
          </w:p>
        </w:tc>
        <w:tc>
          <w:tcPr>
            <w:tcW w:w="4938" w:type="dxa"/>
          </w:tcPr>
          <w:p w:rsidR="0016527F" w:rsidRPr="00B91082" w:rsidRDefault="0016527F" w:rsidP="0002609D">
            <w:pPr>
              <w:spacing w:line="360" w:lineRule="auto"/>
              <w:jc w:val="left"/>
              <w:rPr>
                <w:sz w:val="24"/>
                <w:szCs w:val="24"/>
              </w:rPr>
            </w:pPr>
            <w:r w:rsidRPr="00506787">
              <w:rPr>
                <w:sz w:val="24"/>
                <w:szCs w:val="24"/>
              </w:rPr>
              <w:t>Сохранение новой конфигурации сервера</w:t>
            </w:r>
          </w:p>
        </w:tc>
      </w:tr>
      <w:tr w:rsidR="0016527F" w:rsidRPr="00B91082" w:rsidTr="00761489">
        <w:tc>
          <w:tcPr>
            <w:tcW w:w="1701" w:type="dxa"/>
            <w:vMerge/>
          </w:tcPr>
          <w:p w:rsidR="0016527F" w:rsidRPr="00B91082" w:rsidRDefault="0016527F" w:rsidP="0002609D">
            <w:pPr>
              <w:spacing w:line="360" w:lineRule="auto"/>
              <w:jc w:val="left"/>
              <w:rPr>
                <w:sz w:val="24"/>
                <w:szCs w:val="24"/>
              </w:rPr>
            </w:pPr>
          </w:p>
        </w:tc>
        <w:tc>
          <w:tcPr>
            <w:tcW w:w="3261" w:type="dxa"/>
          </w:tcPr>
          <w:p w:rsidR="0016527F" w:rsidRPr="00B91082" w:rsidRDefault="0016527F" w:rsidP="0002609D">
            <w:pPr>
              <w:spacing w:line="360" w:lineRule="auto"/>
              <w:jc w:val="left"/>
              <w:rPr>
                <w:sz w:val="24"/>
                <w:szCs w:val="24"/>
              </w:rPr>
            </w:pPr>
            <w:r w:rsidRPr="00506787">
              <w:rPr>
                <w:sz w:val="24"/>
                <w:szCs w:val="24"/>
              </w:rPr>
              <w:t>EditServerConfiguration</w:t>
            </w:r>
          </w:p>
        </w:tc>
        <w:tc>
          <w:tcPr>
            <w:tcW w:w="4938" w:type="dxa"/>
          </w:tcPr>
          <w:p w:rsidR="0016527F" w:rsidRPr="00B91082" w:rsidRDefault="0016527F" w:rsidP="0002609D">
            <w:pPr>
              <w:spacing w:line="360" w:lineRule="auto"/>
              <w:jc w:val="left"/>
              <w:rPr>
                <w:sz w:val="24"/>
                <w:szCs w:val="24"/>
              </w:rPr>
            </w:pPr>
            <w:r w:rsidRPr="00506787">
              <w:rPr>
                <w:sz w:val="24"/>
                <w:szCs w:val="24"/>
              </w:rPr>
              <w:t>Сохранение изменений в редактируемой сервера</w:t>
            </w:r>
          </w:p>
        </w:tc>
      </w:tr>
      <w:tr w:rsidR="0016527F" w:rsidRPr="00B91082" w:rsidTr="00761489">
        <w:tc>
          <w:tcPr>
            <w:tcW w:w="1701" w:type="dxa"/>
            <w:vMerge/>
          </w:tcPr>
          <w:p w:rsidR="0016527F" w:rsidRPr="00B91082" w:rsidRDefault="0016527F" w:rsidP="0002609D">
            <w:pPr>
              <w:spacing w:line="360" w:lineRule="auto"/>
              <w:jc w:val="left"/>
              <w:rPr>
                <w:sz w:val="24"/>
                <w:szCs w:val="24"/>
              </w:rPr>
            </w:pPr>
          </w:p>
        </w:tc>
        <w:tc>
          <w:tcPr>
            <w:tcW w:w="3261" w:type="dxa"/>
          </w:tcPr>
          <w:p w:rsidR="0016527F" w:rsidRPr="00B91082" w:rsidRDefault="0016527F" w:rsidP="0002609D">
            <w:pPr>
              <w:spacing w:line="360" w:lineRule="auto"/>
              <w:jc w:val="left"/>
              <w:rPr>
                <w:sz w:val="24"/>
                <w:szCs w:val="24"/>
              </w:rPr>
            </w:pPr>
            <w:r w:rsidRPr="00506787">
              <w:rPr>
                <w:sz w:val="24"/>
                <w:szCs w:val="24"/>
              </w:rPr>
              <w:t>GetServerByServerInfo</w:t>
            </w:r>
          </w:p>
        </w:tc>
        <w:tc>
          <w:tcPr>
            <w:tcW w:w="4938" w:type="dxa"/>
          </w:tcPr>
          <w:p w:rsidR="0016527F" w:rsidRPr="00B91082" w:rsidRDefault="0016527F" w:rsidP="0002609D">
            <w:pPr>
              <w:spacing w:line="360" w:lineRule="auto"/>
              <w:jc w:val="left"/>
              <w:rPr>
                <w:sz w:val="24"/>
                <w:szCs w:val="24"/>
              </w:rPr>
            </w:pPr>
            <w:r w:rsidRPr="00506787">
              <w:rPr>
                <w:sz w:val="24"/>
                <w:szCs w:val="24"/>
              </w:rPr>
              <w:t>Получение ссылки на экземпляр сервера по его подробной информации</w:t>
            </w:r>
          </w:p>
        </w:tc>
      </w:tr>
      <w:tr w:rsidR="0016527F" w:rsidRPr="00B91082" w:rsidTr="00761489">
        <w:tc>
          <w:tcPr>
            <w:tcW w:w="1701" w:type="dxa"/>
            <w:vMerge/>
          </w:tcPr>
          <w:p w:rsidR="0016527F" w:rsidRPr="00B91082" w:rsidRDefault="0016527F" w:rsidP="0002609D">
            <w:pPr>
              <w:spacing w:line="360" w:lineRule="auto"/>
              <w:jc w:val="left"/>
              <w:rPr>
                <w:sz w:val="24"/>
                <w:szCs w:val="24"/>
              </w:rPr>
            </w:pPr>
          </w:p>
        </w:tc>
        <w:tc>
          <w:tcPr>
            <w:tcW w:w="3261" w:type="dxa"/>
          </w:tcPr>
          <w:p w:rsidR="0016527F" w:rsidRPr="00B91082" w:rsidRDefault="0016527F" w:rsidP="0002609D">
            <w:pPr>
              <w:spacing w:line="360" w:lineRule="auto"/>
              <w:jc w:val="left"/>
              <w:rPr>
                <w:sz w:val="24"/>
                <w:szCs w:val="24"/>
              </w:rPr>
            </w:pPr>
            <w:r w:rsidRPr="00506787">
              <w:rPr>
                <w:sz w:val="24"/>
                <w:szCs w:val="24"/>
              </w:rPr>
              <w:t>GetPlatformInclude</w:t>
            </w:r>
          </w:p>
        </w:tc>
        <w:tc>
          <w:tcPr>
            <w:tcW w:w="4938" w:type="dxa"/>
          </w:tcPr>
          <w:p w:rsidR="0016527F" w:rsidRPr="00B91082" w:rsidRDefault="0016527F" w:rsidP="0002609D">
            <w:pPr>
              <w:spacing w:line="360" w:lineRule="auto"/>
              <w:jc w:val="left"/>
              <w:rPr>
                <w:sz w:val="24"/>
                <w:szCs w:val="24"/>
              </w:rPr>
            </w:pPr>
            <w:r w:rsidRPr="00506787">
              <w:rPr>
                <w:sz w:val="24"/>
                <w:szCs w:val="24"/>
              </w:rPr>
              <w:t>Получение экземпляра текущей платформы с коллекцией поддерживаемых интерфейсов</w:t>
            </w:r>
          </w:p>
        </w:tc>
      </w:tr>
      <w:tr w:rsidR="0016527F" w:rsidRPr="00B91082" w:rsidTr="00D04CC6">
        <w:tc>
          <w:tcPr>
            <w:tcW w:w="1701" w:type="dxa"/>
            <w:vMerge/>
            <w:tcBorders>
              <w:bottom w:val="nil"/>
            </w:tcBorders>
          </w:tcPr>
          <w:p w:rsidR="0016527F" w:rsidRPr="00B91082" w:rsidRDefault="0016527F" w:rsidP="0002609D">
            <w:pPr>
              <w:spacing w:line="360" w:lineRule="auto"/>
              <w:jc w:val="left"/>
              <w:rPr>
                <w:sz w:val="24"/>
                <w:szCs w:val="24"/>
              </w:rPr>
            </w:pPr>
          </w:p>
        </w:tc>
        <w:tc>
          <w:tcPr>
            <w:tcW w:w="3261" w:type="dxa"/>
            <w:tcBorders>
              <w:bottom w:val="nil"/>
            </w:tcBorders>
          </w:tcPr>
          <w:p w:rsidR="0016527F" w:rsidRPr="00B91082" w:rsidRDefault="0016527F" w:rsidP="0002609D">
            <w:pPr>
              <w:spacing w:line="360" w:lineRule="auto"/>
              <w:jc w:val="left"/>
              <w:rPr>
                <w:sz w:val="24"/>
                <w:szCs w:val="24"/>
              </w:rPr>
            </w:pPr>
            <w:r w:rsidRPr="00506787">
              <w:rPr>
                <w:sz w:val="24"/>
                <w:szCs w:val="24"/>
              </w:rPr>
              <w:t>GetPlatformsInfo</w:t>
            </w:r>
          </w:p>
        </w:tc>
        <w:tc>
          <w:tcPr>
            <w:tcW w:w="4938" w:type="dxa"/>
            <w:tcBorders>
              <w:bottom w:val="nil"/>
            </w:tcBorders>
          </w:tcPr>
          <w:p w:rsidR="0016527F" w:rsidRPr="00B91082" w:rsidRDefault="0016527F" w:rsidP="0002609D">
            <w:pPr>
              <w:spacing w:line="360" w:lineRule="auto"/>
              <w:jc w:val="left"/>
              <w:rPr>
                <w:sz w:val="24"/>
                <w:szCs w:val="24"/>
              </w:rPr>
            </w:pPr>
            <w:r w:rsidRPr="00506787">
              <w:rPr>
                <w:sz w:val="24"/>
                <w:szCs w:val="24"/>
              </w:rPr>
              <w:t>Получение списка платформ с подробным описанием</w:t>
            </w:r>
          </w:p>
        </w:tc>
      </w:tr>
    </w:tbl>
    <w:p w:rsidR="0017017D" w:rsidRDefault="0017017D"/>
    <w:p w:rsidR="0017017D" w:rsidRDefault="0017017D">
      <w:pPr>
        <w:widowControl/>
        <w:spacing w:line="360" w:lineRule="auto"/>
        <w:ind w:firstLine="851"/>
        <w:jc w:val="both"/>
      </w:pPr>
      <w:r>
        <w:br w:type="page"/>
      </w:r>
    </w:p>
    <w:p w:rsidR="0017017D" w:rsidRDefault="0017017D" w:rsidP="0017017D">
      <w:pPr>
        <w:spacing w:line="360" w:lineRule="auto"/>
        <w:ind w:firstLine="851"/>
        <w:jc w:val="both"/>
        <w:rPr>
          <w:sz w:val="28"/>
        </w:rPr>
      </w:pPr>
      <w:r>
        <w:rPr>
          <w:sz w:val="28"/>
        </w:rPr>
        <w:lastRenderedPageBreak/>
        <w:t>Продолжение таблицы 55</w:t>
      </w:r>
    </w:p>
    <w:tbl>
      <w:tblPr>
        <w:tblStyle w:val="ac"/>
        <w:tblW w:w="0" w:type="auto"/>
        <w:tblInd w:w="108" w:type="dxa"/>
        <w:tblLayout w:type="fixed"/>
        <w:tblLook w:val="04A0" w:firstRow="1" w:lastRow="0" w:firstColumn="1" w:lastColumn="0" w:noHBand="0" w:noVBand="1"/>
      </w:tblPr>
      <w:tblGrid>
        <w:gridCol w:w="1701"/>
        <w:gridCol w:w="3261"/>
        <w:gridCol w:w="4938"/>
      </w:tblGrid>
      <w:tr w:rsidR="0017017D" w:rsidRPr="0012231A" w:rsidTr="00761489">
        <w:tc>
          <w:tcPr>
            <w:tcW w:w="1701" w:type="dxa"/>
          </w:tcPr>
          <w:p w:rsidR="0017017D" w:rsidRPr="0012231A" w:rsidRDefault="0017017D" w:rsidP="00181448">
            <w:pPr>
              <w:spacing w:line="360" w:lineRule="auto"/>
              <w:jc w:val="center"/>
              <w:rPr>
                <w:b/>
                <w:sz w:val="24"/>
                <w:szCs w:val="24"/>
              </w:rPr>
            </w:pPr>
            <w:r w:rsidRPr="0012231A">
              <w:rPr>
                <w:b/>
                <w:sz w:val="24"/>
                <w:szCs w:val="24"/>
              </w:rPr>
              <w:t>Имя модуля</w:t>
            </w:r>
          </w:p>
        </w:tc>
        <w:tc>
          <w:tcPr>
            <w:tcW w:w="3261" w:type="dxa"/>
          </w:tcPr>
          <w:p w:rsidR="0017017D" w:rsidRPr="0012231A" w:rsidRDefault="0017017D" w:rsidP="00181448">
            <w:pPr>
              <w:spacing w:line="360" w:lineRule="auto"/>
              <w:jc w:val="center"/>
              <w:rPr>
                <w:b/>
                <w:sz w:val="24"/>
                <w:szCs w:val="24"/>
              </w:rPr>
            </w:pPr>
            <w:r w:rsidRPr="0012231A">
              <w:rPr>
                <w:b/>
                <w:sz w:val="24"/>
                <w:szCs w:val="24"/>
              </w:rPr>
              <w:t>Имя процедуры (функции)</w:t>
            </w:r>
          </w:p>
        </w:tc>
        <w:tc>
          <w:tcPr>
            <w:tcW w:w="4938" w:type="dxa"/>
          </w:tcPr>
          <w:p w:rsidR="0017017D" w:rsidRPr="0012231A" w:rsidRDefault="0017017D" w:rsidP="00181448">
            <w:pPr>
              <w:spacing w:line="360" w:lineRule="auto"/>
              <w:jc w:val="center"/>
              <w:rPr>
                <w:b/>
                <w:sz w:val="24"/>
                <w:szCs w:val="24"/>
              </w:rPr>
            </w:pPr>
            <w:r w:rsidRPr="0012231A">
              <w:rPr>
                <w:b/>
                <w:sz w:val="24"/>
                <w:szCs w:val="24"/>
              </w:rPr>
              <w:t>Назначение процедуры (функции)</w:t>
            </w:r>
          </w:p>
        </w:tc>
      </w:tr>
      <w:tr w:rsidR="0016527F" w:rsidRPr="00B91082" w:rsidTr="00761489">
        <w:tc>
          <w:tcPr>
            <w:tcW w:w="1701" w:type="dxa"/>
            <w:vMerge w:val="restart"/>
          </w:tcPr>
          <w:p w:rsidR="0016527F" w:rsidRPr="00B91082" w:rsidRDefault="00232B45" w:rsidP="0002609D">
            <w:pPr>
              <w:spacing w:line="360" w:lineRule="auto"/>
              <w:jc w:val="left"/>
              <w:rPr>
                <w:sz w:val="24"/>
                <w:szCs w:val="24"/>
              </w:rPr>
            </w:pPr>
            <w:r w:rsidRPr="00FC5BC6">
              <w:rPr>
                <w:sz w:val="24"/>
                <w:szCs w:val="24"/>
              </w:rPr>
              <w:t>Context.cs</w:t>
            </w:r>
          </w:p>
        </w:tc>
        <w:tc>
          <w:tcPr>
            <w:tcW w:w="3261" w:type="dxa"/>
          </w:tcPr>
          <w:p w:rsidR="0016527F" w:rsidRPr="00B91082" w:rsidRDefault="0016527F" w:rsidP="0002609D">
            <w:pPr>
              <w:spacing w:line="360" w:lineRule="auto"/>
              <w:jc w:val="left"/>
              <w:rPr>
                <w:sz w:val="24"/>
                <w:szCs w:val="24"/>
              </w:rPr>
            </w:pPr>
            <w:r w:rsidRPr="00506787">
              <w:rPr>
                <w:sz w:val="24"/>
                <w:szCs w:val="24"/>
              </w:rPr>
              <w:t>GetPlatformByPlatformInfo</w:t>
            </w:r>
          </w:p>
        </w:tc>
        <w:tc>
          <w:tcPr>
            <w:tcW w:w="4938" w:type="dxa"/>
          </w:tcPr>
          <w:p w:rsidR="0016527F" w:rsidRPr="00B91082" w:rsidRDefault="0016527F" w:rsidP="0002609D">
            <w:pPr>
              <w:spacing w:line="360" w:lineRule="auto"/>
              <w:jc w:val="left"/>
              <w:rPr>
                <w:sz w:val="24"/>
                <w:szCs w:val="24"/>
              </w:rPr>
            </w:pPr>
            <w:r w:rsidRPr="00506787">
              <w:rPr>
                <w:sz w:val="24"/>
                <w:szCs w:val="24"/>
              </w:rPr>
              <w:t>Получение экземпляра платформы из подробного описания платформы</w:t>
            </w:r>
          </w:p>
        </w:tc>
      </w:tr>
      <w:tr w:rsidR="0016527F" w:rsidRPr="00B91082" w:rsidTr="00761489">
        <w:tc>
          <w:tcPr>
            <w:tcW w:w="1701" w:type="dxa"/>
            <w:vMerge/>
          </w:tcPr>
          <w:p w:rsidR="0016527F" w:rsidRPr="00B91082" w:rsidRDefault="0016527F" w:rsidP="0002609D">
            <w:pPr>
              <w:spacing w:line="360" w:lineRule="auto"/>
              <w:jc w:val="left"/>
              <w:rPr>
                <w:sz w:val="24"/>
                <w:szCs w:val="24"/>
              </w:rPr>
            </w:pPr>
          </w:p>
        </w:tc>
        <w:tc>
          <w:tcPr>
            <w:tcW w:w="3261" w:type="dxa"/>
          </w:tcPr>
          <w:p w:rsidR="0016527F" w:rsidRPr="00B91082" w:rsidRDefault="0016527F" w:rsidP="0002609D">
            <w:pPr>
              <w:spacing w:line="360" w:lineRule="auto"/>
              <w:jc w:val="left"/>
              <w:rPr>
                <w:sz w:val="24"/>
                <w:szCs w:val="24"/>
              </w:rPr>
            </w:pPr>
            <w:r w:rsidRPr="00506787">
              <w:rPr>
                <w:sz w:val="24"/>
                <w:szCs w:val="24"/>
              </w:rPr>
              <w:t>DeletePlatform</w:t>
            </w:r>
          </w:p>
        </w:tc>
        <w:tc>
          <w:tcPr>
            <w:tcW w:w="4938" w:type="dxa"/>
          </w:tcPr>
          <w:p w:rsidR="0016527F" w:rsidRPr="00B91082" w:rsidRDefault="0016527F" w:rsidP="0002609D">
            <w:pPr>
              <w:spacing w:line="360" w:lineRule="auto"/>
              <w:jc w:val="left"/>
              <w:rPr>
                <w:sz w:val="24"/>
                <w:szCs w:val="24"/>
              </w:rPr>
            </w:pPr>
            <w:r w:rsidRPr="00506787">
              <w:rPr>
                <w:sz w:val="24"/>
                <w:szCs w:val="24"/>
              </w:rPr>
              <w:t>Удаление выбранной платформы</w:t>
            </w:r>
          </w:p>
        </w:tc>
      </w:tr>
      <w:tr w:rsidR="0016527F" w:rsidRPr="00B91082" w:rsidTr="00761489">
        <w:tc>
          <w:tcPr>
            <w:tcW w:w="1701" w:type="dxa"/>
            <w:vMerge/>
          </w:tcPr>
          <w:p w:rsidR="0016527F" w:rsidRPr="00B91082" w:rsidRDefault="0016527F" w:rsidP="0002609D">
            <w:pPr>
              <w:spacing w:line="360" w:lineRule="auto"/>
              <w:jc w:val="left"/>
              <w:rPr>
                <w:sz w:val="24"/>
                <w:szCs w:val="24"/>
              </w:rPr>
            </w:pPr>
          </w:p>
        </w:tc>
        <w:tc>
          <w:tcPr>
            <w:tcW w:w="3261" w:type="dxa"/>
          </w:tcPr>
          <w:p w:rsidR="0016527F" w:rsidRPr="00B91082" w:rsidRDefault="0016527F" w:rsidP="0002609D">
            <w:pPr>
              <w:spacing w:line="360" w:lineRule="auto"/>
              <w:jc w:val="left"/>
              <w:rPr>
                <w:sz w:val="24"/>
                <w:szCs w:val="24"/>
              </w:rPr>
            </w:pPr>
            <w:r w:rsidRPr="00506787">
              <w:rPr>
                <w:sz w:val="24"/>
                <w:szCs w:val="24"/>
              </w:rPr>
              <w:t>GetPlatformInfoByPlatform</w:t>
            </w:r>
          </w:p>
        </w:tc>
        <w:tc>
          <w:tcPr>
            <w:tcW w:w="4938" w:type="dxa"/>
          </w:tcPr>
          <w:p w:rsidR="0016527F" w:rsidRPr="00B91082" w:rsidRDefault="0016527F" w:rsidP="0002609D">
            <w:pPr>
              <w:spacing w:line="360" w:lineRule="auto"/>
              <w:jc w:val="left"/>
              <w:rPr>
                <w:sz w:val="24"/>
                <w:szCs w:val="24"/>
              </w:rPr>
            </w:pPr>
            <w:r w:rsidRPr="00506787">
              <w:rPr>
                <w:sz w:val="24"/>
                <w:szCs w:val="24"/>
              </w:rPr>
              <w:t>Получение подробного описания платформы по ее экземпляру</w:t>
            </w:r>
          </w:p>
        </w:tc>
      </w:tr>
      <w:tr w:rsidR="0016527F" w:rsidRPr="00B91082" w:rsidTr="00761489">
        <w:tc>
          <w:tcPr>
            <w:tcW w:w="1701" w:type="dxa"/>
            <w:vMerge/>
          </w:tcPr>
          <w:p w:rsidR="0016527F" w:rsidRPr="00B91082" w:rsidRDefault="0016527F" w:rsidP="0002609D">
            <w:pPr>
              <w:spacing w:line="360" w:lineRule="auto"/>
              <w:jc w:val="left"/>
              <w:rPr>
                <w:sz w:val="24"/>
                <w:szCs w:val="24"/>
              </w:rPr>
            </w:pPr>
          </w:p>
        </w:tc>
        <w:tc>
          <w:tcPr>
            <w:tcW w:w="3261" w:type="dxa"/>
          </w:tcPr>
          <w:p w:rsidR="0016527F" w:rsidRPr="00B91082" w:rsidRDefault="0016527F" w:rsidP="0002609D">
            <w:pPr>
              <w:spacing w:line="360" w:lineRule="auto"/>
              <w:jc w:val="left"/>
              <w:rPr>
                <w:sz w:val="24"/>
                <w:szCs w:val="24"/>
              </w:rPr>
            </w:pPr>
            <w:r w:rsidRPr="00506787">
              <w:rPr>
                <w:sz w:val="24"/>
                <w:szCs w:val="24"/>
              </w:rPr>
              <w:t>GetManufacturers</w:t>
            </w:r>
          </w:p>
        </w:tc>
        <w:tc>
          <w:tcPr>
            <w:tcW w:w="4938" w:type="dxa"/>
          </w:tcPr>
          <w:p w:rsidR="0016527F" w:rsidRPr="00B91082" w:rsidRDefault="0016527F" w:rsidP="0002609D">
            <w:pPr>
              <w:spacing w:line="360" w:lineRule="auto"/>
              <w:jc w:val="left"/>
              <w:rPr>
                <w:sz w:val="24"/>
                <w:szCs w:val="24"/>
              </w:rPr>
            </w:pPr>
            <w:r w:rsidRPr="00506787">
              <w:rPr>
                <w:sz w:val="24"/>
                <w:szCs w:val="24"/>
              </w:rPr>
              <w:t>Получение списка производителей с привязкой</w:t>
            </w:r>
          </w:p>
        </w:tc>
      </w:tr>
      <w:tr w:rsidR="0016527F" w:rsidRPr="00B91082" w:rsidTr="00761489">
        <w:tc>
          <w:tcPr>
            <w:tcW w:w="1701" w:type="dxa"/>
            <w:vMerge/>
          </w:tcPr>
          <w:p w:rsidR="0016527F" w:rsidRPr="00B91082" w:rsidRDefault="0016527F" w:rsidP="0002609D">
            <w:pPr>
              <w:spacing w:line="360" w:lineRule="auto"/>
              <w:jc w:val="left"/>
              <w:rPr>
                <w:sz w:val="24"/>
                <w:szCs w:val="24"/>
              </w:rPr>
            </w:pPr>
          </w:p>
        </w:tc>
        <w:tc>
          <w:tcPr>
            <w:tcW w:w="3261" w:type="dxa"/>
          </w:tcPr>
          <w:p w:rsidR="0016527F" w:rsidRPr="00B91082" w:rsidRDefault="0016527F" w:rsidP="0002609D">
            <w:pPr>
              <w:spacing w:line="360" w:lineRule="auto"/>
              <w:jc w:val="left"/>
              <w:rPr>
                <w:sz w:val="24"/>
                <w:szCs w:val="24"/>
              </w:rPr>
            </w:pPr>
            <w:r w:rsidRPr="00506787">
              <w:rPr>
                <w:sz w:val="24"/>
                <w:szCs w:val="24"/>
              </w:rPr>
              <w:t>CheckManufacturerForDublicate</w:t>
            </w:r>
          </w:p>
        </w:tc>
        <w:tc>
          <w:tcPr>
            <w:tcW w:w="4938" w:type="dxa"/>
          </w:tcPr>
          <w:p w:rsidR="0016527F" w:rsidRPr="00B91082" w:rsidRDefault="0016527F" w:rsidP="0002609D">
            <w:pPr>
              <w:spacing w:line="360" w:lineRule="auto"/>
              <w:jc w:val="left"/>
              <w:rPr>
                <w:sz w:val="24"/>
                <w:szCs w:val="24"/>
              </w:rPr>
            </w:pPr>
            <w:r w:rsidRPr="00506787">
              <w:rPr>
                <w:sz w:val="24"/>
                <w:szCs w:val="24"/>
              </w:rPr>
              <w:t>Проверка дублирования наименования производителя</w:t>
            </w:r>
          </w:p>
        </w:tc>
      </w:tr>
      <w:tr w:rsidR="0016527F" w:rsidRPr="00B91082" w:rsidTr="00761489">
        <w:tc>
          <w:tcPr>
            <w:tcW w:w="1701" w:type="dxa"/>
            <w:vMerge/>
          </w:tcPr>
          <w:p w:rsidR="0016527F" w:rsidRPr="00B91082" w:rsidRDefault="0016527F" w:rsidP="0002609D">
            <w:pPr>
              <w:spacing w:line="360" w:lineRule="auto"/>
              <w:jc w:val="left"/>
              <w:rPr>
                <w:sz w:val="24"/>
                <w:szCs w:val="24"/>
              </w:rPr>
            </w:pPr>
          </w:p>
        </w:tc>
        <w:tc>
          <w:tcPr>
            <w:tcW w:w="3261" w:type="dxa"/>
          </w:tcPr>
          <w:p w:rsidR="0016527F" w:rsidRPr="00B91082" w:rsidRDefault="0016527F" w:rsidP="0002609D">
            <w:pPr>
              <w:spacing w:line="360" w:lineRule="auto"/>
              <w:jc w:val="left"/>
              <w:rPr>
                <w:sz w:val="24"/>
                <w:szCs w:val="24"/>
              </w:rPr>
            </w:pPr>
            <w:r w:rsidRPr="00506787">
              <w:rPr>
                <w:sz w:val="24"/>
                <w:szCs w:val="24"/>
              </w:rPr>
              <w:t>GetCPUSocketsInfo</w:t>
            </w:r>
          </w:p>
        </w:tc>
        <w:tc>
          <w:tcPr>
            <w:tcW w:w="4938" w:type="dxa"/>
          </w:tcPr>
          <w:p w:rsidR="0016527F" w:rsidRPr="00B91082" w:rsidRDefault="0016527F" w:rsidP="0002609D">
            <w:pPr>
              <w:spacing w:line="360" w:lineRule="auto"/>
              <w:jc w:val="left"/>
              <w:rPr>
                <w:sz w:val="24"/>
                <w:szCs w:val="24"/>
              </w:rPr>
            </w:pPr>
            <w:r w:rsidRPr="00506787">
              <w:rPr>
                <w:sz w:val="24"/>
                <w:szCs w:val="24"/>
              </w:rPr>
              <w:t>Получение списка разъемов процессора с наименованием производителя</w:t>
            </w:r>
          </w:p>
        </w:tc>
      </w:tr>
      <w:tr w:rsidR="0016527F" w:rsidRPr="00B91082" w:rsidTr="00761489">
        <w:tc>
          <w:tcPr>
            <w:tcW w:w="1701" w:type="dxa"/>
            <w:vMerge/>
          </w:tcPr>
          <w:p w:rsidR="0016527F" w:rsidRPr="00B91082" w:rsidRDefault="0016527F" w:rsidP="0002609D">
            <w:pPr>
              <w:spacing w:line="360" w:lineRule="auto"/>
              <w:jc w:val="left"/>
              <w:rPr>
                <w:sz w:val="24"/>
                <w:szCs w:val="24"/>
              </w:rPr>
            </w:pPr>
          </w:p>
        </w:tc>
        <w:tc>
          <w:tcPr>
            <w:tcW w:w="3261" w:type="dxa"/>
          </w:tcPr>
          <w:p w:rsidR="0016527F" w:rsidRPr="00B91082" w:rsidRDefault="0016527F" w:rsidP="0002609D">
            <w:pPr>
              <w:spacing w:line="360" w:lineRule="auto"/>
              <w:jc w:val="left"/>
              <w:rPr>
                <w:sz w:val="24"/>
                <w:szCs w:val="24"/>
              </w:rPr>
            </w:pPr>
            <w:r w:rsidRPr="00506787">
              <w:rPr>
                <w:sz w:val="24"/>
                <w:szCs w:val="24"/>
              </w:rPr>
              <w:t>GetCPUSocketByInfo</w:t>
            </w:r>
          </w:p>
        </w:tc>
        <w:tc>
          <w:tcPr>
            <w:tcW w:w="4938" w:type="dxa"/>
          </w:tcPr>
          <w:p w:rsidR="0016527F" w:rsidRPr="00B91082" w:rsidRDefault="0016527F" w:rsidP="0002609D">
            <w:pPr>
              <w:spacing w:line="360" w:lineRule="auto"/>
              <w:jc w:val="left"/>
              <w:rPr>
                <w:sz w:val="24"/>
                <w:szCs w:val="24"/>
              </w:rPr>
            </w:pPr>
            <w:r w:rsidRPr="00506787">
              <w:rPr>
                <w:sz w:val="24"/>
                <w:szCs w:val="24"/>
              </w:rPr>
              <w:t>Получение разъема процессора по его информации</w:t>
            </w:r>
          </w:p>
        </w:tc>
      </w:tr>
      <w:tr w:rsidR="0016527F" w:rsidRPr="00B91082" w:rsidTr="00761489">
        <w:tc>
          <w:tcPr>
            <w:tcW w:w="1701" w:type="dxa"/>
            <w:vMerge/>
          </w:tcPr>
          <w:p w:rsidR="0016527F" w:rsidRPr="00B91082" w:rsidRDefault="0016527F" w:rsidP="0002609D">
            <w:pPr>
              <w:spacing w:line="360" w:lineRule="auto"/>
              <w:jc w:val="left"/>
              <w:rPr>
                <w:sz w:val="24"/>
                <w:szCs w:val="24"/>
              </w:rPr>
            </w:pPr>
          </w:p>
        </w:tc>
        <w:tc>
          <w:tcPr>
            <w:tcW w:w="3261" w:type="dxa"/>
          </w:tcPr>
          <w:p w:rsidR="0016527F" w:rsidRPr="00B91082" w:rsidRDefault="0016527F" w:rsidP="0002609D">
            <w:pPr>
              <w:spacing w:line="360" w:lineRule="auto"/>
              <w:jc w:val="left"/>
              <w:rPr>
                <w:sz w:val="24"/>
                <w:szCs w:val="24"/>
              </w:rPr>
            </w:pPr>
            <w:r w:rsidRPr="00506787">
              <w:rPr>
                <w:sz w:val="24"/>
                <w:szCs w:val="24"/>
              </w:rPr>
              <w:t>CheckCpuSocketForDublicate</w:t>
            </w:r>
          </w:p>
        </w:tc>
        <w:tc>
          <w:tcPr>
            <w:tcW w:w="4938" w:type="dxa"/>
          </w:tcPr>
          <w:p w:rsidR="0016527F" w:rsidRPr="00B91082" w:rsidRDefault="0016527F" w:rsidP="0002609D">
            <w:pPr>
              <w:spacing w:line="360" w:lineRule="auto"/>
              <w:jc w:val="left"/>
              <w:rPr>
                <w:sz w:val="24"/>
                <w:szCs w:val="24"/>
              </w:rPr>
            </w:pPr>
            <w:r w:rsidRPr="00506787">
              <w:rPr>
                <w:sz w:val="24"/>
                <w:szCs w:val="24"/>
              </w:rPr>
              <w:t>Проверка дублирования разъема процессора</w:t>
            </w:r>
          </w:p>
        </w:tc>
      </w:tr>
      <w:tr w:rsidR="0016527F" w:rsidRPr="00B91082" w:rsidTr="00761489">
        <w:tc>
          <w:tcPr>
            <w:tcW w:w="1701" w:type="dxa"/>
            <w:vMerge/>
          </w:tcPr>
          <w:p w:rsidR="0016527F" w:rsidRPr="00B91082" w:rsidRDefault="0016527F" w:rsidP="0002609D">
            <w:pPr>
              <w:spacing w:line="360" w:lineRule="auto"/>
              <w:jc w:val="left"/>
              <w:rPr>
                <w:sz w:val="24"/>
                <w:szCs w:val="24"/>
              </w:rPr>
            </w:pPr>
          </w:p>
        </w:tc>
        <w:tc>
          <w:tcPr>
            <w:tcW w:w="3261" w:type="dxa"/>
          </w:tcPr>
          <w:p w:rsidR="0016527F" w:rsidRPr="00B91082" w:rsidRDefault="0016527F" w:rsidP="0002609D">
            <w:pPr>
              <w:spacing w:line="360" w:lineRule="auto"/>
              <w:jc w:val="left"/>
              <w:rPr>
                <w:sz w:val="24"/>
                <w:szCs w:val="24"/>
              </w:rPr>
            </w:pPr>
            <w:r w:rsidRPr="00506787">
              <w:rPr>
                <w:sz w:val="24"/>
                <w:szCs w:val="24"/>
              </w:rPr>
              <w:t>AddNewCPUSocket</w:t>
            </w:r>
          </w:p>
        </w:tc>
        <w:tc>
          <w:tcPr>
            <w:tcW w:w="4938" w:type="dxa"/>
          </w:tcPr>
          <w:p w:rsidR="0016527F" w:rsidRPr="00B91082" w:rsidRDefault="0016527F" w:rsidP="0002609D">
            <w:pPr>
              <w:spacing w:line="360" w:lineRule="auto"/>
              <w:jc w:val="left"/>
              <w:rPr>
                <w:sz w:val="24"/>
                <w:szCs w:val="24"/>
              </w:rPr>
            </w:pPr>
            <w:r w:rsidRPr="00506787">
              <w:rPr>
                <w:sz w:val="24"/>
                <w:szCs w:val="24"/>
              </w:rPr>
              <w:t>Добавление нового разъема процессора</w:t>
            </w:r>
          </w:p>
        </w:tc>
      </w:tr>
      <w:tr w:rsidR="0016527F" w:rsidRPr="00B91082" w:rsidTr="00761489">
        <w:tc>
          <w:tcPr>
            <w:tcW w:w="1701" w:type="dxa"/>
            <w:vMerge/>
          </w:tcPr>
          <w:p w:rsidR="0016527F" w:rsidRPr="00B91082" w:rsidRDefault="0016527F" w:rsidP="0002609D">
            <w:pPr>
              <w:spacing w:line="360" w:lineRule="auto"/>
              <w:jc w:val="left"/>
              <w:rPr>
                <w:sz w:val="24"/>
                <w:szCs w:val="24"/>
              </w:rPr>
            </w:pPr>
          </w:p>
        </w:tc>
        <w:tc>
          <w:tcPr>
            <w:tcW w:w="3261" w:type="dxa"/>
          </w:tcPr>
          <w:p w:rsidR="0016527F" w:rsidRPr="00B91082" w:rsidRDefault="0016527F" w:rsidP="0002609D">
            <w:pPr>
              <w:spacing w:line="360" w:lineRule="auto"/>
              <w:jc w:val="left"/>
              <w:rPr>
                <w:sz w:val="24"/>
                <w:szCs w:val="24"/>
              </w:rPr>
            </w:pPr>
            <w:r w:rsidRPr="00506787">
              <w:rPr>
                <w:sz w:val="24"/>
                <w:szCs w:val="24"/>
              </w:rPr>
              <w:t>EditCPUSocket</w:t>
            </w:r>
          </w:p>
        </w:tc>
        <w:tc>
          <w:tcPr>
            <w:tcW w:w="4938" w:type="dxa"/>
          </w:tcPr>
          <w:p w:rsidR="0016527F" w:rsidRPr="00B91082" w:rsidRDefault="0016527F" w:rsidP="0002609D">
            <w:pPr>
              <w:spacing w:line="360" w:lineRule="auto"/>
              <w:jc w:val="left"/>
              <w:rPr>
                <w:sz w:val="24"/>
                <w:szCs w:val="24"/>
              </w:rPr>
            </w:pPr>
            <w:r w:rsidRPr="00506787">
              <w:rPr>
                <w:sz w:val="24"/>
                <w:szCs w:val="24"/>
              </w:rPr>
              <w:t>Редактирование существующего разъема процессора</w:t>
            </w:r>
          </w:p>
        </w:tc>
      </w:tr>
      <w:tr w:rsidR="0016527F" w:rsidRPr="00B91082" w:rsidTr="00761489">
        <w:tc>
          <w:tcPr>
            <w:tcW w:w="1701" w:type="dxa"/>
            <w:vMerge/>
          </w:tcPr>
          <w:p w:rsidR="0016527F" w:rsidRPr="00B91082" w:rsidRDefault="0016527F" w:rsidP="0002609D">
            <w:pPr>
              <w:spacing w:line="360" w:lineRule="auto"/>
              <w:jc w:val="left"/>
              <w:rPr>
                <w:sz w:val="24"/>
                <w:szCs w:val="24"/>
              </w:rPr>
            </w:pPr>
          </w:p>
        </w:tc>
        <w:tc>
          <w:tcPr>
            <w:tcW w:w="3261" w:type="dxa"/>
          </w:tcPr>
          <w:p w:rsidR="0016527F" w:rsidRPr="00B91082" w:rsidRDefault="0016527F" w:rsidP="0002609D">
            <w:pPr>
              <w:spacing w:line="360" w:lineRule="auto"/>
              <w:jc w:val="left"/>
              <w:rPr>
                <w:sz w:val="24"/>
                <w:szCs w:val="24"/>
              </w:rPr>
            </w:pPr>
            <w:r w:rsidRPr="00506787">
              <w:rPr>
                <w:sz w:val="24"/>
                <w:szCs w:val="24"/>
              </w:rPr>
              <w:t>GetCPUSockets</w:t>
            </w:r>
          </w:p>
        </w:tc>
        <w:tc>
          <w:tcPr>
            <w:tcW w:w="4938" w:type="dxa"/>
          </w:tcPr>
          <w:p w:rsidR="0016527F" w:rsidRPr="00B91082" w:rsidRDefault="0016527F" w:rsidP="0002609D">
            <w:pPr>
              <w:spacing w:line="360" w:lineRule="auto"/>
              <w:jc w:val="left"/>
              <w:rPr>
                <w:sz w:val="24"/>
                <w:szCs w:val="24"/>
              </w:rPr>
            </w:pPr>
            <w:r w:rsidRPr="00506787">
              <w:rPr>
                <w:sz w:val="24"/>
                <w:szCs w:val="24"/>
              </w:rPr>
              <w:t>Получение списка разъемов процессоров</w:t>
            </w:r>
          </w:p>
        </w:tc>
      </w:tr>
      <w:tr w:rsidR="0016527F" w:rsidRPr="00B91082" w:rsidTr="00761489">
        <w:tc>
          <w:tcPr>
            <w:tcW w:w="1701" w:type="dxa"/>
            <w:vMerge/>
          </w:tcPr>
          <w:p w:rsidR="0016527F" w:rsidRPr="00B91082" w:rsidRDefault="0016527F" w:rsidP="0002609D">
            <w:pPr>
              <w:spacing w:line="360" w:lineRule="auto"/>
              <w:jc w:val="left"/>
              <w:rPr>
                <w:sz w:val="24"/>
                <w:szCs w:val="24"/>
              </w:rPr>
            </w:pPr>
          </w:p>
        </w:tc>
        <w:tc>
          <w:tcPr>
            <w:tcW w:w="3261" w:type="dxa"/>
          </w:tcPr>
          <w:p w:rsidR="0016527F" w:rsidRPr="00B91082" w:rsidRDefault="0016527F" w:rsidP="0002609D">
            <w:pPr>
              <w:spacing w:line="360" w:lineRule="auto"/>
              <w:jc w:val="left"/>
              <w:rPr>
                <w:sz w:val="24"/>
                <w:szCs w:val="24"/>
              </w:rPr>
            </w:pPr>
            <w:r w:rsidRPr="00506787">
              <w:rPr>
                <w:sz w:val="24"/>
                <w:szCs w:val="24"/>
              </w:rPr>
              <w:t>GetRamsTypes</w:t>
            </w:r>
          </w:p>
        </w:tc>
        <w:tc>
          <w:tcPr>
            <w:tcW w:w="4938" w:type="dxa"/>
          </w:tcPr>
          <w:p w:rsidR="0016527F" w:rsidRPr="00B91082" w:rsidRDefault="0016527F" w:rsidP="0002609D">
            <w:pPr>
              <w:spacing w:line="360" w:lineRule="auto"/>
              <w:jc w:val="left"/>
              <w:rPr>
                <w:sz w:val="24"/>
                <w:szCs w:val="24"/>
              </w:rPr>
            </w:pPr>
            <w:r w:rsidRPr="00506787">
              <w:rPr>
                <w:sz w:val="24"/>
                <w:szCs w:val="24"/>
              </w:rPr>
              <w:t>Получение списка типов ОЗУ</w:t>
            </w:r>
          </w:p>
        </w:tc>
      </w:tr>
      <w:tr w:rsidR="0016527F" w:rsidRPr="00B91082" w:rsidTr="00761489">
        <w:tc>
          <w:tcPr>
            <w:tcW w:w="1701" w:type="dxa"/>
            <w:vMerge/>
          </w:tcPr>
          <w:p w:rsidR="0016527F" w:rsidRPr="00B91082" w:rsidRDefault="0016527F" w:rsidP="0002609D">
            <w:pPr>
              <w:spacing w:line="360" w:lineRule="auto"/>
              <w:jc w:val="left"/>
              <w:rPr>
                <w:sz w:val="24"/>
                <w:szCs w:val="24"/>
              </w:rPr>
            </w:pPr>
          </w:p>
        </w:tc>
        <w:tc>
          <w:tcPr>
            <w:tcW w:w="3261" w:type="dxa"/>
          </w:tcPr>
          <w:p w:rsidR="0016527F" w:rsidRPr="00B91082" w:rsidRDefault="0016527F" w:rsidP="0002609D">
            <w:pPr>
              <w:spacing w:line="360" w:lineRule="auto"/>
              <w:jc w:val="left"/>
              <w:rPr>
                <w:sz w:val="24"/>
                <w:szCs w:val="24"/>
              </w:rPr>
            </w:pPr>
            <w:r w:rsidRPr="008533BA">
              <w:rPr>
                <w:sz w:val="24"/>
                <w:szCs w:val="24"/>
              </w:rPr>
              <w:t>GetStorageInterfaces</w:t>
            </w:r>
          </w:p>
        </w:tc>
        <w:tc>
          <w:tcPr>
            <w:tcW w:w="4938" w:type="dxa"/>
          </w:tcPr>
          <w:p w:rsidR="0016527F" w:rsidRPr="00B91082" w:rsidRDefault="0016527F" w:rsidP="0002609D">
            <w:pPr>
              <w:spacing w:line="360" w:lineRule="auto"/>
              <w:jc w:val="left"/>
              <w:rPr>
                <w:sz w:val="24"/>
                <w:szCs w:val="24"/>
              </w:rPr>
            </w:pPr>
            <w:r w:rsidRPr="008533BA">
              <w:rPr>
                <w:sz w:val="24"/>
                <w:szCs w:val="24"/>
              </w:rPr>
              <w:t>Получение списка интерфейсов хранения</w:t>
            </w:r>
          </w:p>
        </w:tc>
      </w:tr>
      <w:tr w:rsidR="0016527F" w:rsidRPr="00B91082" w:rsidTr="00761489">
        <w:tc>
          <w:tcPr>
            <w:tcW w:w="1701" w:type="dxa"/>
            <w:vMerge/>
          </w:tcPr>
          <w:p w:rsidR="0016527F" w:rsidRPr="00B91082" w:rsidRDefault="0016527F" w:rsidP="0002609D">
            <w:pPr>
              <w:spacing w:line="360" w:lineRule="auto"/>
              <w:jc w:val="left"/>
              <w:rPr>
                <w:sz w:val="24"/>
                <w:szCs w:val="24"/>
              </w:rPr>
            </w:pPr>
          </w:p>
        </w:tc>
        <w:tc>
          <w:tcPr>
            <w:tcW w:w="3261" w:type="dxa"/>
          </w:tcPr>
          <w:p w:rsidR="0016527F" w:rsidRPr="00B91082" w:rsidRDefault="0016527F" w:rsidP="0002609D">
            <w:pPr>
              <w:spacing w:line="360" w:lineRule="auto"/>
              <w:jc w:val="left"/>
              <w:rPr>
                <w:sz w:val="24"/>
                <w:szCs w:val="24"/>
              </w:rPr>
            </w:pPr>
            <w:r w:rsidRPr="008533BA">
              <w:rPr>
                <w:sz w:val="24"/>
                <w:szCs w:val="24"/>
              </w:rPr>
              <w:t>CheckPlatformForDublicate</w:t>
            </w:r>
          </w:p>
        </w:tc>
        <w:tc>
          <w:tcPr>
            <w:tcW w:w="4938" w:type="dxa"/>
          </w:tcPr>
          <w:p w:rsidR="0016527F" w:rsidRPr="00B91082" w:rsidRDefault="0016527F" w:rsidP="0002609D">
            <w:pPr>
              <w:spacing w:line="360" w:lineRule="auto"/>
              <w:jc w:val="left"/>
              <w:rPr>
                <w:sz w:val="24"/>
                <w:szCs w:val="24"/>
              </w:rPr>
            </w:pPr>
            <w:r w:rsidRPr="008533BA">
              <w:rPr>
                <w:sz w:val="24"/>
                <w:szCs w:val="24"/>
              </w:rPr>
              <w:t>Проверка дублирования платформы</w:t>
            </w:r>
          </w:p>
        </w:tc>
      </w:tr>
      <w:tr w:rsidR="0016527F" w:rsidRPr="00B91082" w:rsidTr="00761489">
        <w:tc>
          <w:tcPr>
            <w:tcW w:w="1701" w:type="dxa"/>
            <w:vMerge/>
          </w:tcPr>
          <w:p w:rsidR="0016527F" w:rsidRPr="00B91082" w:rsidRDefault="0016527F" w:rsidP="0002609D">
            <w:pPr>
              <w:spacing w:line="360" w:lineRule="auto"/>
              <w:jc w:val="left"/>
              <w:rPr>
                <w:sz w:val="24"/>
                <w:szCs w:val="24"/>
              </w:rPr>
            </w:pPr>
          </w:p>
        </w:tc>
        <w:tc>
          <w:tcPr>
            <w:tcW w:w="3261" w:type="dxa"/>
          </w:tcPr>
          <w:p w:rsidR="0016527F" w:rsidRPr="00B91082" w:rsidRDefault="0016527F" w:rsidP="0002609D">
            <w:pPr>
              <w:spacing w:line="360" w:lineRule="auto"/>
              <w:jc w:val="left"/>
              <w:rPr>
                <w:sz w:val="24"/>
                <w:szCs w:val="24"/>
              </w:rPr>
            </w:pPr>
            <w:r w:rsidRPr="008533BA">
              <w:rPr>
                <w:sz w:val="24"/>
                <w:szCs w:val="24"/>
              </w:rPr>
              <w:t>AddNewPlatform</w:t>
            </w:r>
          </w:p>
        </w:tc>
        <w:tc>
          <w:tcPr>
            <w:tcW w:w="4938" w:type="dxa"/>
          </w:tcPr>
          <w:p w:rsidR="0016527F" w:rsidRPr="00B91082" w:rsidRDefault="0016527F" w:rsidP="0002609D">
            <w:pPr>
              <w:spacing w:line="360" w:lineRule="auto"/>
              <w:jc w:val="left"/>
              <w:rPr>
                <w:sz w:val="24"/>
                <w:szCs w:val="24"/>
              </w:rPr>
            </w:pPr>
            <w:r w:rsidRPr="008533BA">
              <w:rPr>
                <w:sz w:val="24"/>
                <w:szCs w:val="24"/>
              </w:rPr>
              <w:t>Добавление новой платформы</w:t>
            </w:r>
          </w:p>
        </w:tc>
      </w:tr>
      <w:tr w:rsidR="0016527F" w:rsidRPr="00B91082" w:rsidTr="00761489">
        <w:tc>
          <w:tcPr>
            <w:tcW w:w="1701" w:type="dxa"/>
            <w:vMerge/>
          </w:tcPr>
          <w:p w:rsidR="0016527F" w:rsidRPr="00B91082" w:rsidRDefault="0016527F" w:rsidP="0002609D">
            <w:pPr>
              <w:spacing w:line="360" w:lineRule="auto"/>
              <w:jc w:val="left"/>
              <w:rPr>
                <w:sz w:val="24"/>
                <w:szCs w:val="24"/>
              </w:rPr>
            </w:pPr>
          </w:p>
        </w:tc>
        <w:tc>
          <w:tcPr>
            <w:tcW w:w="3261" w:type="dxa"/>
          </w:tcPr>
          <w:p w:rsidR="0016527F" w:rsidRPr="00B91082" w:rsidRDefault="0016527F" w:rsidP="0002609D">
            <w:pPr>
              <w:spacing w:line="360" w:lineRule="auto"/>
              <w:jc w:val="left"/>
              <w:rPr>
                <w:sz w:val="24"/>
                <w:szCs w:val="24"/>
              </w:rPr>
            </w:pPr>
            <w:r w:rsidRPr="008533BA">
              <w:rPr>
                <w:sz w:val="24"/>
                <w:szCs w:val="24"/>
              </w:rPr>
              <w:t>EditPlatform</w:t>
            </w:r>
          </w:p>
        </w:tc>
        <w:tc>
          <w:tcPr>
            <w:tcW w:w="4938" w:type="dxa"/>
          </w:tcPr>
          <w:p w:rsidR="0016527F" w:rsidRPr="00B91082" w:rsidRDefault="0016527F" w:rsidP="0002609D">
            <w:pPr>
              <w:spacing w:line="360" w:lineRule="auto"/>
              <w:jc w:val="left"/>
              <w:rPr>
                <w:sz w:val="24"/>
                <w:szCs w:val="24"/>
              </w:rPr>
            </w:pPr>
            <w:r w:rsidRPr="008533BA">
              <w:rPr>
                <w:sz w:val="24"/>
                <w:szCs w:val="24"/>
              </w:rPr>
              <w:t>Редактирование существующей платформы</w:t>
            </w:r>
          </w:p>
        </w:tc>
      </w:tr>
      <w:tr w:rsidR="0016527F" w:rsidRPr="00B91082" w:rsidTr="00761489">
        <w:tc>
          <w:tcPr>
            <w:tcW w:w="1701" w:type="dxa"/>
            <w:vMerge/>
          </w:tcPr>
          <w:p w:rsidR="0016527F" w:rsidRPr="00B91082" w:rsidRDefault="0016527F" w:rsidP="0002609D">
            <w:pPr>
              <w:spacing w:line="360" w:lineRule="auto"/>
              <w:jc w:val="left"/>
              <w:rPr>
                <w:sz w:val="24"/>
                <w:szCs w:val="24"/>
              </w:rPr>
            </w:pPr>
          </w:p>
        </w:tc>
        <w:tc>
          <w:tcPr>
            <w:tcW w:w="3261" w:type="dxa"/>
          </w:tcPr>
          <w:p w:rsidR="0016527F" w:rsidRPr="00B91082" w:rsidRDefault="0016527F" w:rsidP="0002609D">
            <w:pPr>
              <w:spacing w:line="360" w:lineRule="auto"/>
              <w:jc w:val="left"/>
              <w:rPr>
                <w:sz w:val="24"/>
                <w:szCs w:val="24"/>
              </w:rPr>
            </w:pPr>
            <w:r w:rsidRPr="008533BA">
              <w:rPr>
                <w:sz w:val="24"/>
                <w:szCs w:val="24"/>
              </w:rPr>
              <w:t>GetRightsLevels</w:t>
            </w:r>
          </w:p>
        </w:tc>
        <w:tc>
          <w:tcPr>
            <w:tcW w:w="4938" w:type="dxa"/>
          </w:tcPr>
          <w:p w:rsidR="0016527F" w:rsidRPr="00B91082" w:rsidRDefault="0016527F" w:rsidP="0002609D">
            <w:pPr>
              <w:spacing w:line="360" w:lineRule="auto"/>
              <w:jc w:val="left"/>
              <w:rPr>
                <w:sz w:val="24"/>
                <w:szCs w:val="24"/>
              </w:rPr>
            </w:pPr>
            <w:r w:rsidRPr="008533BA">
              <w:rPr>
                <w:sz w:val="24"/>
                <w:szCs w:val="24"/>
              </w:rPr>
              <w:t>Получение списка уровней привилегий пользователя</w:t>
            </w:r>
          </w:p>
        </w:tc>
      </w:tr>
      <w:tr w:rsidR="0016527F" w:rsidRPr="00B91082" w:rsidTr="00761489">
        <w:tc>
          <w:tcPr>
            <w:tcW w:w="1701" w:type="dxa"/>
            <w:vMerge/>
          </w:tcPr>
          <w:p w:rsidR="0016527F" w:rsidRPr="00B91082" w:rsidRDefault="0016527F" w:rsidP="0002609D">
            <w:pPr>
              <w:spacing w:line="360" w:lineRule="auto"/>
              <w:jc w:val="left"/>
              <w:rPr>
                <w:sz w:val="24"/>
                <w:szCs w:val="24"/>
              </w:rPr>
            </w:pPr>
          </w:p>
        </w:tc>
        <w:tc>
          <w:tcPr>
            <w:tcW w:w="3261" w:type="dxa"/>
          </w:tcPr>
          <w:p w:rsidR="0016527F" w:rsidRPr="00B91082" w:rsidRDefault="0016527F" w:rsidP="0002609D">
            <w:pPr>
              <w:spacing w:line="360" w:lineRule="auto"/>
              <w:jc w:val="left"/>
              <w:rPr>
                <w:sz w:val="24"/>
                <w:szCs w:val="24"/>
              </w:rPr>
            </w:pPr>
            <w:r w:rsidRPr="008533BA">
              <w:rPr>
                <w:sz w:val="24"/>
                <w:szCs w:val="24"/>
              </w:rPr>
              <w:t>GetPositions</w:t>
            </w:r>
          </w:p>
        </w:tc>
        <w:tc>
          <w:tcPr>
            <w:tcW w:w="4938" w:type="dxa"/>
          </w:tcPr>
          <w:p w:rsidR="0016527F" w:rsidRPr="00B91082" w:rsidRDefault="0016527F" w:rsidP="0002609D">
            <w:pPr>
              <w:spacing w:line="360" w:lineRule="auto"/>
              <w:jc w:val="left"/>
              <w:rPr>
                <w:sz w:val="24"/>
                <w:szCs w:val="24"/>
              </w:rPr>
            </w:pPr>
            <w:r w:rsidRPr="008533BA">
              <w:rPr>
                <w:sz w:val="24"/>
                <w:szCs w:val="24"/>
              </w:rPr>
              <w:t>Получение списка должностей</w:t>
            </w:r>
          </w:p>
        </w:tc>
      </w:tr>
      <w:tr w:rsidR="0016527F" w:rsidRPr="00B91082" w:rsidTr="00761489">
        <w:tc>
          <w:tcPr>
            <w:tcW w:w="1701" w:type="dxa"/>
            <w:vMerge/>
          </w:tcPr>
          <w:p w:rsidR="0016527F" w:rsidRPr="00B91082" w:rsidRDefault="0016527F" w:rsidP="0002609D">
            <w:pPr>
              <w:spacing w:line="360" w:lineRule="auto"/>
              <w:jc w:val="left"/>
              <w:rPr>
                <w:sz w:val="24"/>
                <w:szCs w:val="24"/>
              </w:rPr>
            </w:pPr>
          </w:p>
        </w:tc>
        <w:tc>
          <w:tcPr>
            <w:tcW w:w="3261" w:type="dxa"/>
          </w:tcPr>
          <w:p w:rsidR="0016527F" w:rsidRPr="00B91082" w:rsidRDefault="0016527F" w:rsidP="0002609D">
            <w:pPr>
              <w:spacing w:line="360" w:lineRule="auto"/>
              <w:jc w:val="left"/>
              <w:rPr>
                <w:sz w:val="24"/>
                <w:szCs w:val="24"/>
              </w:rPr>
            </w:pPr>
            <w:r w:rsidRPr="008533BA">
              <w:rPr>
                <w:sz w:val="24"/>
                <w:szCs w:val="24"/>
              </w:rPr>
              <w:t>CheckUserLoginForDublicate</w:t>
            </w:r>
          </w:p>
        </w:tc>
        <w:tc>
          <w:tcPr>
            <w:tcW w:w="4938" w:type="dxa"/>
          </w:tcPr>
          <w:p w:rsidR="0016527F" w:rsidRPr="00B91082" w:rsidRDefault="0016527F" w:rsidP="0002609D">
            <w:pPr>
              <w:spacing w:line="360" w:lineRule="auto"/>
              <w:jc w:val="left"/>
              <w:rPr>
                <w:sz w:val="24"/>
                <w:szCs w:val="24"/>
              </w:rPr>
            </w:pPr>
            <w:r w:rsidRPr="008533BA">
              <w:rPr>
                <w:sz w:val="24"/>
                <w:szCs w:val="24"/>
              </w:rPr>
              <w:t>Проверка дублирования логина пользователя</w:t>
            </w:r>
          </w:p>
        </w:tc>
      </w:tr>
      <w:tr w:rsidR="0016527F" w:rsidRPr="00B91082" w:rsidTr="00761489">
        <w:tc>
          <w:tcPr>
            <w:tcW w:w="1701" w:type="dxa"/>
            <w:vMerge/>
          </w:tcPr>
          <w:p w:rsidR="0016527F" w:rsidRPr="00B91082" w:rsidRDefault="0016527F" w:rsidP="0002609D">
            <w:pPr>
              <w:spacing w:line="360" w:lineRule="auto"/>
              <w:jc w:val="left"/>
              <w:rPr>
                <w:sz w:val="24"/>
                <w:szCs w:val="24"/>
              </w:rPr>
            </w:pPr>
          </w:p>
        </w:tc>
        <w:tc>
          <w:tcPr>
            <w:tcW w:w="3261" w:type="dxa"/>
          </w:tcPr>
          <w:p w:rsidR="0016527F" w:rsidRPr="00B91082" w:rsidRDefault="0016527F" w:rsidP="0002609D">
            <w:pPr>
              <w:spacing w:line="360" w:lineRule="auto"/>
              <w:jc w:val="left"/>
              <w:rPr>
                <w:sz w:val="24"/>
                <w:szCs w:val="24"/>
              </w:rPr>
            </w:pPr>
            <w:r w:rsidRPr="008533BA">
              <w:rPr>
                <w:sz w:val="24"/>
                <w:szCs w:val="24"/>
              </w:rPr>
              <w:t>AddNewUser</w:t>
            </w:r>
          </w:p>
        </w:tc>
        <w:tc>
          <w:tcPr>
            <w:tcW w:w="4938" w:type="dxa"/>
          </w:tcPr>
          <w:p w:rsidR="0016527F" w:rsidRPr="00B91082" w:rsidRDefault="0016527F" w:rsidP="0002609D">
            <w:pPr>
              <w:spacing w:line="360" w:lineRule="auto"/>
              <w:jc w:val="left"/>
              <w:rPr>
                <w:sz w:val="24"/>
                <w:szCs w:val="24"/>
              </w:rPr>
            </w:pPr>
            <w:r w:rsidRPr="008533BA">
              <w:rPr>
                <w:sz w:val="24"/>
                <w:szCs w:val="24"/>
              </w:rPr>
              <w:t>Добавление нового пользователя</w:t>
            </w:r>
          </w:p>
        </w:tc>
      </w:tr>
      <w:tr w:rsidR="0016527F" w:rsidRPr="00B91082" w:rsidTr="00761489">
        <w:tc>
          <w:tcPr>
            <w:tcW w:w="1701" w:type="dxa"/>
            <w:vMerge/>
            <w:tcBorders>
              <w:bottom w:val="nil"/>
            </w:tcBorders>
          </w:tcPr>
          <w:p w:rsidR="0016527F" w:rsidRPr="00B91082" w:rsidRDefault="0016527F" w:rsidP="0002609D">
            <w:pPr>
              <w:spacing w:line="360" w:lineRule="auto"/>
              <w:jc w:val="left"/>
              <w:rPr>
                <w:sz w:val="24"/>
                <w:szCs w:val="24"/>
              </w:rPr>
            </w:pPr>
          </w:p>
        </w:tc>
        <w:tc>
          <w:tcPr>
            <w:tcW w:w="3261" w:type="dxa"/>
            <w:tcBorders>
              <w:bottom w:val="nil"/>
            </w:tcBorders>
          </w:tcPr>
          <w:p w:rsidR="0016527F" w:rsidRPr="00B91082" w:rsidRDefault="0016527F" w:rsidP="0002609D">
            <w:pPr>
              <w:spacing w:line="360" w:lineRule="auto"/>
              <w:jc w:val="left"/>
              <w:rPr>
                <w:sz w:val="24"/>
                <w:szCs w:val="24"/>
              </w:rPr>
            </w:pPr>
            <w:r w:rsidRPr="00713448">
              <w:rPr>
                <w:sz w:val="24"/>
                <w:szCs w:val="24"/>
              </w:rPr>
              <w:t>EditUser</w:t>
            </w:r>
          </w:p>
        </w:tc>
        <w:tc>
          <w:tcPr>
            <w:tcW w:w="4938" w:type="dxa"/>
            <w:tcBorders>
              <w:bottom w:val="nil"/>
            </w:tcBorders>
          </w:tcPr>
          <w:p w:rsidR="0016527F" w:rsidRPr="00B91082" w:rsidRDefault="0016527F" w:rsidP="0002609D">
            <w:pPr>
              <w:spacing w:line="360" w:lineRule="auto"/>
              <w:jc w:val="left"/>
              <w:rPr>
                <w:sz w:val="24"/>
                <w:szCs w:val="24"/>
              </w:rPr>
            </w:pPr>
            <w:r w:rsidRPr="00713448">
              <w:rPr>
                <w:sz w:val="24"/>
                <w:szCs w:val="24"/>
              </w:rPr>
              <w:t>Редактирование пользователя</w:t>
            </w:r>
          </w:p>
        </w:tc>
      </w:tr>
    </w:tbl>
    <w:p w:rsidR="0017017D" w:rsidRDefault="0017017D"/>
    <w:p w:rsidR="0017017D" w:rsidRDefault="0017017D">
      <w:pPr>
        <w:widowControl/>
        <w:spacing w:line="360" w:lineRule="auto"/>
        <w:ind w:firstLine="851"/>
        <w:jc w:val="both"/>
      </w:pPr>
      <w:r>
        <w:br w:type="page"/>
      </w:r>
    </w:p>
    <w:p w:rsidR="0017017D" w:rsidRDefault="0017017D" w:rsidP="0017017D">
      <w:pPr>
        <w:spacing w:line="360" w:lineRule="auto"/>
        <w:ind w:firstLine="851"/>
        <w:jc w:val="both"/>
        <w:rPr>
          <w:sz w:val="28"/>
        </w:rPr>
      </w:pPr>
      <w:r>
        <w:rPr>
          <w:sz w:val="28"/>
        </w:rPr>
        <w:lastRenderedPageBreak/>
        <w:t>Продолжение таблицы 55</w:t>
      </w:r>
    </w:p>
    <w:tbl>
      <w:tblPr>
        <w:tblStyle w:val="ac"/>
        <w:tblW w:w="0" w:type="auto"/>
        <w:tblInd w:w="108" w:type="dxa"/>
        <w:tblLayout w:type="fixed"/>
        <w:tblLook w:val="04A0" w:firstRow="1" w:lastRow="0" w:firstColumn="1" w:lastColumn="0" w:noHBand="0" w:noVBand="1"/>
      </w:tblPr>
      <w:tblGrid>
        <w:gridCol w:w="1701"/>
        <w:gridCol w:w="3261"/>
        <w:gridCol w:w="4938"/>
      </w:tblGrid>
      <w:tr w:rsidR="0017017D" w:rsidRPr="0012231A" w:rsidTr="00761489">
        <w:tc>
          <w:tcPr>
            <w:tcW w:w="1701" w:type="dxa"/>
          </w:tcPr>
          <w:p w:rsidR="0017017D" w:rsidRPr="0012231A" w:rsidRDefault="0017017D" w:rsidP="00181448">
            <w:pPr>
              <w:spacing w:line="360" w:lineRule="auto"/>
              <w:jc w:val="center"/>
              <w:rPr>
                <w:b/>
                <w:sz w:val="24"/>
                <w:szCs w:val="24"/>
              </w:rPr>
            </w:pPr>
            <w:r w:rsidRPr="0012231A">
              <w:rPr>
                <w:b/>
                <w:sz w:val="24"/>
                <w:szCs w:val="24"/>
              </w:rPr>
              <w:t>Имя модуля</w:t>
            </w:r>
          </w:p>
        </w:tc>
        <w:tc>
          <w:tcPr>
            <w:tcW w:w="3261" w:type="dxa"/>
          </w:tcPr>
          <w:p w:rsidR="0017017D" w:rsidRPr="0012231A" w:rsidRDefault="0017017D" w:rsidP="00181448">
            <w:pPr>
              <w:spacing w:line="360" w:lineRule="auto"/>
              <w:jc w:val="center"/>
              <w:rPr>
                <w:b/>
                <w:sz w:val="24"/>
                <w:szCs w:val="24"/>
              </w:rPr>
            </w:pPr>
            <w:r w:rsidRPr="0012231A">
              <w:rPr>
                <w:b/>
                <w:sz w:val="24"/>
                <w:szCs w:val="24"/>
              </w:rPr>
              <w:t>Имя процедуры (функции)</w:t>
            </w:r>
          </w:p>
        </w:tc>
        <w:tc>
          <w:tcPr>
            <w:tcW w:w="4938" w:type="dxa"/>
          </w:tcPr>
          <w:p w:rsidR="0017017D" w:rsidRPr="0012231A" w:rsidRDefault="0017017D" w:rsidP="00181448">
            <w:pPr>
              <w:spacing w:line="360" w:lineRule="auto"/>
              <w:jc w:val="center"/>
              <w:rPr>
                <w:b/>
                <w:sz w:val="24"/>
                <w:szCs w:val="24"/>
              </w:rPr>
            </w:pPr>
            <w:r w:rsidRPr="0012231A">
              <w:rPr>
                <w:b/>
                <w:sz w:val="24"/>
                <w:szCs w:val="24"/>
              </w:rPr>
              <w:t>Назначение процедуры (функции)</w:t>
            </w:r>
          </w:p>
        </w:tc>
      </w:tr>
      <w:tr w:rsidR="0016527F" w:rsidRPr="00B91082" w:rsidTr="00761489">
        <w:tc>
          <w:tcPr>
            <w:tcW w:w="1701" w:type="dxa"/>
            <w:vMerge w:val="restart"/>
          </w:tcPr>
          <w:p w:rsidR="0016527F" w:rsidRPr="00B91082" w:rsidRDefault="00232B45" w:rsidP="0002609D">
            <w:pPr>
              <w:spacing w:line="360" w:lineRule="auto"/>
              <w:jc w:val="left"/>
              <w:rPr>
                <w:sz w:val="24"/>
                <w:szCs w:val="24"/>
              </w:rPr>
            </w:pPr>
            <w:r w:rsidRPr="00FC5BC6">
              <w:rPr>
                <w:sz w:val="24"/>
                <w:szCs w:val="24"/>
              </w:rPr>
              <w:t>Context.cs</w:t>
            </w:r>
          </w:p>
        </w:tc>
        <w:tc>
          <w:tcPr>
            <w:tcW w:w="3261" w:type="dxa"/>
          </w:tcPr>
          <w:p w:rsidR="0016527F" w:rsidRPr="00B91082" w:rsidRDefault="0016527F" w:rsidP="0002609D">
            <w:pPr>
              <w:spacing w:line="360" w:lineRule="auto"/>
              <w:jc w:val="left"/>
              <w:rPr>
                <w:sz w:val="24"/>
                <w:szCs w:val="24"/>
              </w:rPr>
            </w:pPr>
            <w:r w:rsidRPr="005D3D92">
              <w:rPr>
                <w:sz w:val="24"/>
                <w:szCs w:val="24"/>
              </w:rPr>
              <w:t>CheckPositionForDublicate</w:t>
            </w:r>
          </w:p>
        </w:tc>
        <w:tc>
          <w:tcPr>
            <w:tcW w:w="4938" w:type="dxa"/>
          </w:tcPr>
          <w:p w:rsidR="0016527F" w:rsidRPr="00B91082" w:rsidRDefault="0016527F" w:rsidP="0002609D">
            <w:pPr>
              <w:spacing w:line="360" w:lineRule="auto"/>
              <w:jc w:val="left"/>
              <w:rPr>
                <w:sz w:val="24"/>
                <w:szCs w:val="24"/>
              </w:rPr>
            </w:pPr>
            <w:r w:rsidRPr="005D3D92">
              <w:rPr>
                <w:sz w:val="24"/>
                <w:szCs w:val="24"/>
              </w:rPr>
              <w:t>Проверка дублирования наименования должности</w:t>
            </w:r>
          </w:p>
        </w:tc>
      </w:tr>
      <w:tr w:rsidR="0016527F" w:rsidRPr="00B91082" w:rsidTr="00761489">
        <w:tc>
          <w:tcPr>
            <w:tcW w:w="1701" w:type="dxa"/>
            <w:vMerge/>
          </w:tcPr>
          <w:p w:rsidR="0016527F" w:rsidRPr="00B91082" w:rsidRDefault="0016527F" w:rsidP="0002609D">
            <w:pPr>
              <w:spacing w:line="360" w:lineRule="auto"/>
              <w:jc w:val="left"/>
              <w:rPr>
                <w:sz w:val="24"/>
                <w:szCs w:val="24"/>
              </w:rPr>
            </w:pPr>
          </w:p>
        </w:tc>
        <w:tc>
          <w:tcPr>
            <w:tcW w:w="3261" w:type="dxa"/>
          </w:tcPr>
          <w:p w:rsidR="0016527F" w:rsidRPr="00B91082" w:rsidRDefault="0016527F" w:rsidP="0002609D">
            <w:pPr>
              <w:spacing w:line="360" w:lineRule="auto"/>
              <w:jc w:val="left"/>
              <w:rPr>
                <w:sz w:val="24"/>
                <w:szCs w:val="24"/>
              </w:rPr>
            </w:pPr>
            <w:r w:rsidRPr="005D3D92">
              <w:rPr>
                <w:sz w:val="24"/>
                <w:szCs w:val="24"/>
              </w:rPr>
              <w:t>GetUsersInfo</w:t>
            </w:r>
          </w:p>
        </w:tc>
        <w:tc>
          <w:tcPr>
            <w:tcW w:w="4938" w:type="dxa"/>
          </w:tcPr>
          <w:p w:rsidR="0016527F" w:rsidRPr="00B91082" w:rsidRDefault="0016527F" w:rsidP="0002609D">
            <w:pPr>
              <w:spacing w:line="360" w:lineRule="auto"/>
              <w:jc w:val="left"/>
              <w:rPr>
                <w:sz w:val="24"/>
                <w:szCs w:val="24"/>
              </w:rPr>
            </w:pPr>
            <w:r w:rsidRPr="005D3D92">
              <w:rPr>
                <w:sz w:val="24"/>
                <w:szCs w:val="24"/>
              </w:rPr>
              <w:t>Получение списка пользователей с подробным описанием</w:t>
            </w:r>
          </w:p>
        </w:tc>
      </w:tr>
      <w:tr w:rsidR="0016527F" w:rsidRPr="00B91082" w:rsidTr="00761489">
        <w:tc>
          <w:tcPr>
            <w:tcW w:w="1701" w:type="dxa"/>
            <w:vMerge/>
          </w:tcPr>
          <w:p w:rsidR="0016527F" w:rsidRPr="00B91082" w:rsidRDefault="0016527F" w:rsidP="0002609D">
            <w:pPr>
              <w:spacing w:line="360" w:lineRule="auto"/>
              <w:jc w:val="left"/>
              <w:rPr>
                <w:sz w:val="24"/>
                <w:szCs w:val="24"/>
              </w:rPr>
            </w:pPr>
          </w:p>
        </w:tc>
        <w:tc>
          <w:tcPr>
            <w:tcW w:w="3261" w:type="dxa"/>
          </w:tcPr>
          <w:p w:rsidR="0016527F" w:rsidRPr="00B91082" w:rsidRDefault="0016527F" w:rsidP="0002609D">
            <w:pPr>
              <w:spacing w:line="360" w:lineRule="auto"/>
              <w:jc w:val="left"/>
              <w:rPr>
                <w:sz w:val="24"/>
                <w:szCs w:val="24"/>
              </w:rPr>
            </w:pPr>
            <w:r w:rsidRPr="005D3D92">
              <w:rPr>
                <w:sz w:val="24"/>
                <w:szCs w:val="24"/>
              </w:rPr>
              <w:t>GetUserByUserInfo</w:t>
            </w:r>
          </w:p>
        </w:tc>
        <w:tc>
          <w:tcPr>
            <w:tcW w:w="4938" w:type="dxa"/>
          </w:tcPr>
          <w:p w:rsidR="0016527F" w:rsidRPr="00B91082" w:rsidRDefault="0016527F" w:rsidP="0002609D">
            <w:pPr>
              <w:spacing w:line="360" w:lineRule="auto"/>
              <w:jc w:val="left"/>
              <w:rPr>
                <w:sz w:val="24"/>
                <w:szCs w:val="24"/>
              </w:rPr>
            </w:pPr>
            <w:r w:rsidRPr="005D3D92">
              <w:rPr>
                <w:sz w:val="24"/>
                <w:szCs w:val="24"/>
              </w:rPr>
              <w:t>Получение ссылки на пользователя по его подробному описанию</w:t>
            </w:r>
          </w:p>
        </w:tc>
      </w:tr>
      <w:tr w:rsidR="0016527F" w:rsidRPr="00B91082" w:rsidTr="00761489">
        <w:tc>
          <w:tcPr>
            <w:tcW w:w="1701" w:type="dxa"/>
            <w:vMerge/>
          </w:tcPr>
          <w:p w:rsidR="0016527F" w:rsidRPr="00B91082" w:rsidRDefault="0016527F" w:rsidP="0002609D">
            <w:pPr>
              <w:spacing w:line="360" w:lineRule="auto"/>
              <w:jc w:val="left"/>
              <w:rPr>
                <w:sz w:val="24"/>
                <w:szCs w:val="24"/>
              </w:rPr>
            </w:pPr>
          </w:p>
        </w:tc>
        <w:tc>
          <w:tcPr>
            <w:tcW w:w="3261" w:type="dxa"/>
          </w:tcPr>
          <w:p w:rsidR="0016527F" w:rsidRPr="00B91082" w:rsidRDefault="0016527F" w:rsidP="0002609D">
            <w:pPr>
              <w:spacing w:line="360" w:lineRule="auto"/>
              <w:jc w:val="left"/>
              <w:rPr>
                <w:sz w:val="24"/>
                <w:szCs w:val="24"/>
              </w:rPr>
            </w:pPr>
            <w:r w:rsidRPr="005D3D92">
              <w:rPr>
                <w:sz w:val="24"/>
                <w:szCs w:val="24"/>
              </w:rPr>
              <w:t>GetStoragesInfo</w:t>
            </w:r>
          </w:p>
        </w:tc>
        <w:tc>
          <w:tcPr>
            <w:tcW w:w="4938" w:type="dxa"/>
          </w:tcPr>
          <w:p w:rsidR="0016527F" w:rsidRPr="00B91082" w:rsidRDefault="0016527F" w:rsidP="0002609D">
            <w:pPr>
              <w:spacing w:line="360" w:lineRule="auto"/>
              <w:jc w:val="left"/>
              <w:rPr>
                <w:sz w:val="24"/>
                <w:szCs w:val="24"/>
              </w:rPr>
            </w:pPr>
            <w:r w:rsidRPr="005D3D92">
              <w:rPr>
                <w:sz w:val="24"/>
                <w:szCs w:val="24"/>
              </w:rPr>
              <w:t>Получение списка накопителей с подробным описанием</w:t>
            </w:r>
          </w:p>
        </w:tc>
      </w:tr>
      <w:tr w:rsidR="0016527F" w:rsidRPr="00B91082" w:rsidTr="00761489">
        <w:tc>
          <w:tcPr>
            <w:tcW w:w="1701" w:type="dxa"/>
            <w:vMerge/>
          </w:tcPr>
          <w:p w:rsidR="0016527F" w:rsidRPr="00B91082" w:rsidRDefault="0016527F" w:rsidP="0002609D">
            <w:pPr>
              <w:spacing w:line="360" w:lineRule="auto"/>
              <w:jc w:val="left"/>
              <w:rPr>
                <w:sz w:val="24"/>
                <w:szCs w:val="24"/>
              </w:rPr>
            </w:pPr>
          </w:p>
        </w:tc>
        <w:tc>
          <w:tcPr>
            <w:tcW w:w="3261" w:type="dxa"/>
          </w:tcPr>
          <w:p w:rsidR="0016527F" w:rsidRPr="00B91082" w:rsidRDefault="0016527F" w:rsidP="0002609D">
            <w:pPr>
              <w:spacing w:line="360" w:lineRule="auto"/>
              <w:jc w:val="left"/>
              <w:rPr>
                <w:sz w:val="24"/>
                <w:szCs w:val="24"/>
              </w:rPr>
            </w:pPr>
            <w:r w:rsidRPr="005D3D92">
              <w:rPr>
                <w:sz w:val="24"/>
                <w:szCs w:val="24"/>
              </w:rPr>
              <w:t>GetStorageByStorageInfo</w:t>
            </w:r>
          </w:p>
        </w:tc>
        <w:tc>
          <w:tcPr>
            <w:tcW w:w="4938" w:type="dxa"/>
          </w:tcPr>
          <w:p w:rsidR="0016527F" w:rsidRPr="00B91082" w:rsidRDefault="0016527F" w:rsidP="0002609D">
            <w:pPr>
              <w:spacing w:line="360" w:lineRule="auto"/>
              <w:jc w:val="left"/>
              <w:rPr>
                <w:sz w:val="24"/>
                <w:szCs w:val="24"/>
              </w:rPr>
            </w:pPr>
            <w:r w:rsidRPr="005D3D92">
              <w:rPr>
                <w:sz w:val="24"/>
                <w:szCs w:val="24"/>
              </w:rPr>
              <w:t>Получение ссылки на накопитель по его подробной информации</w:t>
            </w:r>
          </w:p>
        </w:tc>
      </w:tr>
      <w:tr w:rsidR="0016527F" w:rsidRPr="00B91082" w:rsidTr="00761489">
        <w:tc>
          <w:tcPr>
            <w:tcW w:w="1701" w:type="dxa"/>
            <w:vMerge/>
          </w:tcPr>
          <w:p w:rsidR="0016527F" w:rsidRPr="00B91082" w:rsidRDefault="0016527F" w:rsidP="0002609D">
            <w:pPr>
              <w:spacing w:line="360" w:lineRule="auto"/>
              <w:jc w:val="left"/>
              <w:rPr>
                <w:sz w:val="24"/>
                <w:szCs w:val="24"/>
              </w:rPr>
            </w:pPr>
          </w:p>
        </w:tc>
        <w:tc>
          <w:tcPr>
            <w:tcW w:w="3261" w:type="dxa"/>
          </w:tcPr>
          <w:p w:rsidR="0016527F" w:rsidRPr="00B91082" w:rsidRDefault="0016527F" w:rsidP="0002609D">
            <w:pPr>
              <w:spacing w:line="360" w:lineRule="auto"/>
              <w:jc w:val="left"/>
              <w:rPr>
                <w:sz w:val="24"/>
                <w:szCs w:val="24"/>
              </w:rPr>
            </w:pPr>
            <w:r w:rsidRPr="005D3D92">
              <w:rPr>
                <w:sz w:val="24"/>
                <w:szCs w:val="24"/>
              </w:rPr>
              <w:t>DeleteStrorage</w:t>
            </w:r>
          </w:p>
        </w:tc>
        <w:tc>
          <w:tcPr>
            <w:tcW w:w="4938" w:type="dxa"/>
          </w:tcPr>
          <w:p w:rsidR="0016527F" w:rsidRPr="00B91082" w:rsidRDefault="0016527F" w:rsidP="0002609D">
            <w:pPr>
              <w:spacing w:line="360" w:lineRule="auto"/>
              <w:jc w:val="left"/>
              <w:rPr>
                <w:sz w:val="24"/>
                <w:szCs w:val="24"/>
              </w:rPr>
            </w:pPr>
            <w:r w:rsidRPr="005D3D92">
              <w:rPr>
                <w:sz w:val="24"/>
                <w:szCs w:val="24"/>
              </w:rPr>
              <w:t>Удаление выбранного накопителя</w:t>
            </w:r>
          </w:p>
        </w:tc>
      </w:tr>
      <w:tr w:rsidR="0016527F" w:rsidRPr="00B91082" w:rsidTr="00761489">
        <w:tc>
          <w:tcPr>
            <w:tcW w:w="1701" w:type="dxa"/>
            <w:vMerge/>
          </w:tcPr>
          <w:p w:rsidR="0016527F" w:rsidRPr="00B91082" w:rsidRDefault="0016527F" w:rsidP="0002609D">
            <w:pPr>
              <w:spacing w:line="360" w:lineRule="auto"/>
              <w:jc w:val="left"/>
              <w:rPr>
                <w:sz w:val="24"/>
                <w:szCs w:val="24"/>
              </w:rPr>
            </w:pPr>
          </w:p>
        </w:tc>
        <w:tc>
          <w:tcPr>
            <w:tcW w:w="3261" w:type="dxa"/>
          </w:tcPr>
          <w:p w:rsidR="0016527F" w:rsidRPr="00B91082" w:rsidRDefault="0016527F" w:rsidP="0002609D">
            <w:pPr>
              <w:spacing w:line="360" w:lineRule="auto"/>
              <w:jc w:val="left"/>
              <w:rPr>
                <w:sz w:val="24"/>
                <w:szCs w:val="24"/>
              </w:rPr>
            </w:pPr>
            <w:r w:rsidRPr="005D3D92">
              <w:rPr>
                <w:sz w:val="24"/>
                <w:szCs w:val="24"/>
              </w:rPr>
              <w:t>GetStorageByModelManufacturer</w:t>
            </w:r>
          </w:p>
        </w:tc>
        <w:tc>
          <w:tcPr>
            <w:tcW w:w="4938" w:type="dxa"/>
          </w:tcPr>
          <w:p w:rsidR="0016527F" w:rsidRPr="00B91082" w:rsidRDefault="0016527F" w:rsidP="0002609D">
            <w:pPr>
              <w:spacing w:line="360" w:lineRule="auto"/>
              <w:jc w:val="left"/>
              <w:rPr>
                <w:sz w:val="24"/>
                <w:szCs w:val="24"/>
              </w:rPr>
            </w:pPr>
            <w:r w:rsidRPr="005D3D92">
              <w:rPr>
                <w:sz w:val="24"/>
                <w:szCs w:val="24"/>
              </w:rPr>
              <w:t>Получение экземпляра накопителя по ее модели и производителю</w:t>
            </w:r>
          </w:p>
        </w:tc>
      </w:tr>
      <w:tr w:rsidR="0016527F" w:rsidRPr="00B91082" w:rsidTr="00761489">
        <w:tc>
          <w:tcPr>
            <w:tcW w:w="1701" w:type="dxa"/>
            <w:vMerge/>
          </w:tcPr>
          <w:p w:rsidR="0016527F" w:rsidRPr="00B91082" w:rsidRDefault="0016527F" w:rsidP="0002609D">
            <w:pPr>
              <w:spacing w:line="360" w:lineRule="auto"/>
              <w:jc w:val="left"/>
              <w:rPr>
                <w:sz w:val="24"/>
                <w:szCs w:val="24"/>
              </w:rPr>
            </w:pPr>
          </w:p>
        </w:tc>
        <w:tc>
          <w:tcPr>
            <w:tcW w:w="3261" w:type="dxa"/>
          </w:tcPr>
          <w:p w:rsidR="0016527F" w:rsidRPr="00B91082" w:rsidRDefault="0016527F" w:rsidP="0002609D">
            <w:pPr>
              <w:spacing w:line="360" w:lineRule="auto"/>
              <w:jc w:val="left"/>
              <w:rPr>
                <w:sz w:val="24"/>
                <w:szCs w:val="24"/>
              </w:rPr>
            </w:pPr>
            <w:r w:rsidRPr="005D3D92">
              <w:rPr>
                <w:sz w:val="24"/>
                <w:szCs w:val="24"/>
              </w:rPr>
              <w:t>DeleteUser</w:t>
            </w:r>
          </w:p>
        </w:tc>
        <w:tc>
          <w:tcPr>
            <w:tcW w:w="4938" w:type="dxa"/>
          </w:tcPr>
          <w:p w:rsidR="0016527F" w:rsidRPr="00B91082" w:rsidRDefault="0016527F" w:rsidP="0002609D">
            <w:pPr>
              <w:spacing w:line="360" w:lineRule="auto"/>
              <w:jc w:val="left"/>
              <w:rPr>
                <w:sz w:val="24"/>
                <w:szCs w:val="24"/>
              </w:rPr>
            </w:pPr>
            <w:r w:rsidRPr="005D3D92">
              <w:rPr>
                <w:sz w:val="24"/>
                <w:szCs w:val="24"/>
              </w:rPr>
              <w:t>Удаление выбранного пользователя</w:t>
            </w:r>
          </w:p>
        </w:tc>
      </w:tr>
      <w:tr w:rsidR="0016527F" w:rsidRPr="00B91082" w:rsidTr="00761489">
        <w:tc>
          <w:tcPr>
            <w:tcW w:w="1701" w:type="dxa"/>
            <w:vMerge/>
          </w:tcPr>
          <w:p w:rsidR="0016527F" w:rsidRPr="00B91082" w:rsidRDefault="0016527F" w:rsidP="0002609D">
            <w:pPr>
              <w:spacing w:line="360" w:lineRule="auto"/>
              <w:jc w:val="left"/>
              <w:rPr>
                <w:sz w:val="24"/>
                <w:szCs w:val="24"/>
              </w:rPr>
            </w:pPr>
          </w:p>
        </w:tc>
        <w:tc>
          <w:tcPr>
            <w:tcW w:w="3261" w:type="dxa"/>
          </w:tcPr>
          <w:p w:rsidR="0016527F" w:rsidRPr="00B91082" w:rsidRDefault="0016527F" w:rsidP="0002609D">
            <w:pPr>
              <w:spacing w:line="360" w:lineRule="auto"/>
              <w:jc w:val="left"/>
              <w:rPr>
                <w:sz w:val="24"/>
                <w:szCs w:val="24"/>
              </w:rPr>
            </w:pPr>
            <w:r w:rsidRPr="005D3D92">
              <w:rPr>
                <w:sz w:val="24"/>
                <w:szCs w:val="24"/>
              </w:rPr>
              <w:t>CheckStorageForDublicate</w:t>
            </w:r>
          </w:p>
        </w:tc>
        <w:tc>
          <w:tcPr>
            <w:tcW w:w="4938" w:type="dxa"/>
          </w:tcPr>
          <w:p w:rsidR="0016527F" w:rsidRPr="00B91082" w:rsidRDefault="0016527F" w:rsidP="0002609D">
            <w:pPr>
              <w:spacing w:line="360" w:lineRule="auto"/>
              <w:jc w:val="left"/>
              <w:rPr>
                <w:sz w:val="24"/>
                <w:szCs w:val="24"/>
              </w:rPr>
            </w:pPr>
            <w:r w:rsidRPr="005D3D92">
              <w:rPr>
                <w:sz w:val="24"/>
                <w:szCs w:val="24"/>
              </w:rPr>
              <w:t>Проверка дублирования накопителя</w:t>
            </w:r>
          </w:p>
        </w:tc>
      </w:tr>
      <w:tr w:rsidR="0016527F" w:rsidRPr="00B91082" w:rsidTr="00761489">
        <w:tc>
          <w:tcPr>
            <w:tcW w:w="1701" w:type="dxa"/>
            <w:vMerge/>
          </w:tcPr>
          <w:p w:rsidR="0016527F" w:rsidRPr="00B91082" w:rsidRDefault="0016527F" w:rsidP="0002609D">
            <w:pPr>
              <w:spacing w:line="360" w:lineRule="auto"/>
              <w:jc w:val="left"/>
              <w:rPr>
                <w:sz w:val="24"/>
                <w:szCs w:val="24"/>
              </w:rPr>
            </w:pPr>
          </w:p>
        </w:tc>
        <w:tc>
          <w:tcPr>
            <w:tcW w:w="3261" w:type="dxa"/>
          </w:tcPr>
          <w:p w:rsidR="0016527F" w:rsidRPr="00B91082" w:rsidRDefault="0016527F" w:rsidP="0002609D">
            <w:pPr>
              <w:spacing w:line="360" w:lineRule="auto"/>
              <w:jc w:val="left"/>
              <w:rPr>
                <w:sz w:val="24"/>
                <w:szCs w:val="24"/>
              </w:rPr>
            </w:pPr>
            <w:r w:rsidRPr="005D3D92">
              <w:rPr>
                <w:sz w:val="24"/>
                <w:szCs w:val="24"/>
              </w:rPr>
              <w:t>AddNewStorage</w:t>
            </w:r>
          </w:p>
        </w:tc>
        <w:tc>
          <w:tcPr>
            <w:tcW w:w="4938" w:type="dxa"/>
          </w:tcPr>
          <w:p w:rsidR="0016527F" w:rsidRPr="00B91082" w:rsidRDefault="0016527F" w:rsidP="0002609D">
            <w:pPr>
              <w:spacing w:line="360" w:lineRule="auto"/>
              <w:jc w:val="left"/>
              <w:rPr>
                <w:sz w:val="24"/>
                <w:szCs w:val="24"/>
              </w:rPr>
            </w:pPr>
            <w:r w:rsidRPr="005D3D92">
              <w:rPr>
                <w:sz w:val="24"/>
                <w:szCs w:val="24"/>
              </w:rPr>
              <w:t>Добавление нового накопителя</w:t>
            </w:r>
          </w:p>
        </w:tc>
      </w:tr>
      <w:tr w:rsidR="0016527F" w:rsidRPr="00B91082" w:rsidTr="00761489">
        <w:tc>
          <w:tcPr>
            <w:tcW w:w="1701" w:type="dxa"/>
            <w:vMerge/>
          </w:tcPr>
          <w:p w:rsidR="0016527F" w:rsidRPr="00B91082" w:rsidRDefault="0016527F" w:rsidP="0002609D">
            <w:pPr>
              <w:spacing w:line="360" w:lineRule="auto"/>
              <w:jc w:val="left"/>
              <w:rPr>
                <w:sz w:val="24"/>
                <w:szCs w:val="24"/>
              </w:rPr>
            </w:pPr>
          </w:p>
        </w:tc>
        <w:tc>
          <w:tcPr>
            <w:tcW w:w="3261" w:type="dxa"/>
          </w:tcPr>
          <w:p w:rsidR="0016527F" w:rsidRPr="00B91082" w:rsidRDefault="0016527F" w:rsidP="0002609D">
            <w:pPr>
              <w:spacing w:line="360" w:lineRule="auto"/>
              <w:jc w:val="left"/>
              <w:rPr>
                <w:sz w:val="24"/>
                <w:szCs w:val="24"/>
              </w:rPr>
            </w:pPr>
            <w:r w:rsidRPr="005D3D92">
              <w:rPr>
                <w:sz w:val="24"/>
                <w:szCs w:val="24"/>
              </w:rPr>
              <w:t>EditStorage</w:t>
            </w:r>
          </w:p>
        </w:tc>
        <w:tc>
          <w:tcPr>
            <w:tcW w:w="4938" w:type="dxa"/>
          </w:tcPr>
          <w:p w:rsidR="0016527F" w:rsidRPr="00B91082" w:rsidRDefault="0016527F" w:rsidP="0002609D">
            <w:pPr>
              <w:spacing w:line="360" w:lineRule="auto"/>
              <w:jc w:val="left"/>
              <w:rPr>
                <w:sz w:val="24"/>
                <w:szCs w:val="24"/>
              </w:rPr>
            </w:pPr>
            <w:r w:rsidRPr="005D3D92">
              <w:rPr>
                <w:sz w:val="24"/>
                <w:szCs w:val="24"/>
              </w:rPr>
              <w:t xml:space="preserve">Редактирование </w:t>
            </w:r>
            <w:bookmarkStart w:id="62" w:name="OLE_LINK23"/>
            <w:r w:rsidRPr="005D3D92">
              <w:rPr>
                <w:sz w:val="24"/>
                <w:szCs w:val="24"/>
              </w:rPr>
              <w:t xml:space="preserve">существующего </w:t>
            </w:r>
            <w:bookmarkEnd w:id="62"/>
            <w:r w:rsidRPr="005D3D92">
              <w:rPr>
                <w:sz w:val="24"/>
                <w:szCs w:val="24"/>
              </w:rPr>
              <w:t>накопителя</w:t>
            </w:r>
          </w:p>
        </w:tc>
      </w:tr>
      <w:tr w:rsidR="0016527F" w:rsidRPr="00B91082" w:rsidTr="00761489">
        <w:tc>
          <w:tcPr>
            <w:tcW w:w="1701" w:type="dxa"/>
            <w:vMerge/>
          </w:tcPr>
          <w:p w:rsidR="0016527F" w:rsidRPr="00B91082" w:rsidRDefault="0016527F" w:rsidP="0002609D">
            <w:pPr>
              <w:spacing w:line="360" w:lineRule="auto"/>
              <w:jc w:val="left"/>
              <w:rPr>
                <w:sz w:val="24"/>
                <w:szCs w:val="24"/>
              </w:rPr>
            </w:pPr>
          </w:p>
        </w:tc>
        <w:tc>
          <w:tcPr>
            <w:tcW w:w="3261" w:type="dxa"/>
          </w:tcPr>
          <w:p w:rsidR="0016527F" w:rsidRPr="00B91082" w:rsidRDefault="0016527F" w:rsidP="0002609D">
            <w:pPr>
              <w:spacing w:line="360" w:lineRule="auto"/>
              <w:jc w:val="left"/>
              <w:rPr>
                <w:sz w:val="24"/>
                <w:szCs w:val="24"/>
              </w:rPr>
            </w:pPr>
            <w:r w:rsidRPr="005D3D92">
              <w:rPr>
                <w:sz w:val="24"/>
                <w:szCs w:val="24"/>
              </w:rPr>
              <w:t>GetStorageInterfacesBS</w:t>
            </w:r>
          </w:p>
        </w:tc>
        <w:tc>
          <w:tcPr>
            <w:tcW w:w="4938" w:type="dxa"/>
          </w:tcPr>
          <w:p w:rsidR="0016527F" w:rsidRPr="00B91082" w:rsidRDefault="0016527F" w:rsidP="0002609D">
            <w:pPr>
              <w:spacing w:line="360" w:lineRule="auto"/>
              <w:jc w:val="left"/>
              <w:rPr>
                <w:sz w:val="24"/>
                <w:szCs w:val="24"/>
              </w:rPr>
            </w:pPr>
            <w:r w:rsidRPr="005D3D92">
              <w:rPr>
                <w:sz w:val="24"/>
                <w:szCs w:val="24"/>
              </w:rPr>
              <w:t>Получение списка интерфейсов накопителей с привязкой</w:t>
            </w:r>
          </w:p>
        </w:tc>
      </w:tr>
      <w:tr w:rsidR="0016527F" w:rsidRPr="00B91082" w:rsidTr="00761489">
        <w:tc>
          <w:tcPr>
            <w:tcW w:w="1701" w:type="dxa"/>
            <w:vMerge/>
          </w:tcPr>
          <w:p w:rsidR="0016527F" w:rsidRPr="00B91082" w:rsidRDefault="0016527F" w:rsidP="0002609D">
            <w:pPr>
              <w:spacing w:line="360" w:lineRule="auto"/>
              <w:jc w:val="left"/>
              <w:rPr>
                <w:sz w:val="24"/>
                <w:szCs w:val="24"/>
              </w:rPr>
            </w:pPr>
          </w:p>
        </w:tc>
        <w:tc>
          <w:tcPr>
            <w:tcW w:w="3261" w:type="dxa"/>
          </w:tcPr>
          <w:p w:rsidR="0016527F" w:rsidRPr="00B91082" w:rsidRDefault="0016527F" w:rsidP="0002609D">
            <w:pPr>
              <w:spacing w:line="360" w:lineRule="auto"/>
              <w:jc w:val="left"/>
              <w:rPr>
                <w:sz w:val="24"/>
                <w:szCs w:val="24"/>
              </w:rPr>
            </w:pPr>
            <w:r w:rsidRPr="005D3D92">
              <w:rPr>
                <w:sz w:val="24"/>
                <w:szCs w:val="24"/>
              </w:rPr>
              <w:t>CheckStorageInterfaceForDublicate</w:t>
            </w:r>
          </w:p>
        </w:tc>
        <w:tc>
          <w:tcPr>
            <w:tcW w:w="4938" w:type="dxa"/>
          </w:tcPr>
          <w:p w:rsidR="0016527F" w:rsidRPr="00B91082" w:rsidRDefault="0016527F" w:rsidP="0002609D">
            <w:pPr>
              <w:spacing w:line="360" w:lineRule="auto"/>
              <w:jc w:val="left"/>
              <w:rPr>
                <w:sz w:val="24"/>
                <w:szCs w:val="24"/>
              </w:rPr>
            </w:pPr>
            <w:r w:rsidRPr="005D3D92">
              <w:rPr>
                <w:sz w:val="24"/>
                <w:szCs w:val="24"/>
              </w:rPr>
              <w:t>Проверка дублирования наименования интерфейса накопителя</w:t>
            </w:r>
          </w:p>
        </w:tc>
      </w:tr>
      <w:tr w:rsidR="0016527F" w:rsidRPr="00B91082" w:rsidTr="00761489">
        <w:tc>
          <w:tcPr>
            <w:tcW w:w="1701" w:type="dxa"/>
            <w:vMerge/>
          </w:tcPr>
          <w:p w:rsidR="0016527F" w:rsidRPr="00B91082" w:rsidRDefault="0016527F" w:rsidP="0002609D">
            <w:pPr>
              <w:spacing w:line="360" w:lineRule="auto"/>
              <w:jc w:val="left"/>
              <w:rPr>
                <w:sz w:val="24"/>
                <w:szCs w:val="24"/>
              </w:rPr>
            </w:pPr>
          </w:p>
        </w:tc>
        <w:tc>
          <w:tcPr>
            <w:tcW w:w="3261" w:type="dxa"/>
          </w:tcPr>
          <w:p w:rsidR="0016527F" w:rsidRPr="00B91082" w:rsidRDefault="0016527F" w:rsidP="0002609D">
            <w:pPr>
              <w:spacing w:line="360" w:lineRule="auto"/>
              <w:jc w:val="left"/>
              <w:rPr>
                <w:sz w:val="24"/>
                <w:szCs w:val="24"/>
              </w:rPr>
            </w:pPr>
            <w:r w:rsidRPr="005D3D92">
              <w:rPr>
                <w:sz w:val="24"/>
                <w:szCs w:val="24"/>
              </w:rPr>
              <w:t>GetCPUsInfo</w:t>
            </w:r>
          </w:p>
        </w:tc>
        <w:tc>
          <w:tcPr>
            <w:tcW w:w="4938" w:type="dxa"/>
          </w:tcPr>
          <w:p w:rsidR="0016527F" w:rsidRPr="00B91082" w:rsidRDefault="0016527F" w:rsidP="0002609D">
            <w:pPr>
              <w:spacing w:line="360" w:lineRule="auto"/>
              <w:jc w:val="left"/>
              <w:rPr>
                <w:sz w:val="24"/>
                <w:szCs w:val="24"/>
              </w:rPr>
            </w:pPr>
            <w:r w:rsidRPr="005D3D92">
              <w:rPr>
                <w:sz w:val="24"/>
                <w:szCs w:val="24"/>
              </w:rPr>
              <w:t>Получение списка процессоров с подробным описанием</w:t>
            </w:r>
          </w:p>
        </w:tc>
      </w:tr>
      <w:tr w:rsidR="0016527F" w:rsidRPr="00B91082" w:rsidTr="00761489">
        <w:tc>
          <w:tcPr>
            <w:tcW w:w="1701" w:type="dxa"/>
            <w:vMerge/>
          </w:tcPr>
          <w:p w:rsidR="0016527F" w:rsidRPr="00B91082" w:rsidRDefault="0016527F" w:rsidP="0002609D">
            <w:pPr>
              <w:spacing w:line="360" w:lineRule="auto"/>
              <w:jc w:val="left"/>
              <w:rPr>
                <w:sz w:val="24"/>
                <w:szCs w:val="24"/>
              </w:rPr>
            </w:pPr>
          </w:p>
        </w:tc>
        <w:tc>
          <w:tcPr>
            <w:tcW w:w="3261" w:type="dxa"/>
          </w:tcPr>
          <w:p w:rsidR="0016527F" w:rsidRPr="00B91082" w:rsidRDefault="0016527F" w:rsidP="0002609D">
            <w:pPr>
              <w:spacing w:line="360" w:lineRule="auto"/>
              <w:jc w:val="left"/>
              <w:rPr>
                <w:sz w:val="24"/>
                <w:szCs w:val="24"/>
              </w:rPr>
            </w:pPr>
            <w:r w:rsidRPr="00E85F3D">
              <w:rPr>
                <w:sz w:val="24"/>
                <w:szCs w:val="24"/>
              </w:rPr>
              <w:t>GetCPUByCPUInfo</w:t>
            </w:r>
          </w:p>
        </w:tc>
        <w:tc>
          <w:tcPr>
            <w:tcW w:w="4938" w:type="dxa"/>
          </w:tcPr>
          <w:p w:rsidR="0016527F" w:rsidRPr="00B91082" w:rsidRDefault="0016527F" w:rsidP="0002609D">
            <w:pPr>
              <w:spacing w:line="360" w:lineRule="auto"/>
              <w:jc w:val="left"/>
              <w:rPr>
                <w:sz w:val="24"/>
                <w:szCs w:val="24"/>
              </w:rPr>
            </w:pPr>
            <w:r w:rsidRPr="00E85F3D">
              <w:rPr>
                <w:sz w:val="24"/>
                <w:szCs w:val="24"/>
              </w:rPr>
              <w:t>Получение ссылки на процессор по его подробной информации</w:t>
            </w:r>
          </w:p>
        </w:tc>
      </w:tr>
      <w:tr w:rsidR="0016527F" w:rsidRPr="00B91082" w:rsidTr="00761489">
        <w:tc>
          <w:tcPr>
            <w:tcW w:w="1701" w:type="dxa"/>
            <w:vMerge/>
          </w:tcPr>
          <w:p w:rsidR="0016527F" w:rsidRPr="00B91082" w:rsidRDefault="0016527F" w:rsidP="0002609D">
            <w:pPr>
              <w:spacing w:line="360" w:lineRule="auto"/>
              <w:jc w:val="left"/>
              <w:rPr>
                <w:sz w:val="24"/>
                <w:szCs w:val="24"/>
              </w:rPr>
            </w:pPr>
          </w:p>
        </w:tc>
        <w:tc>
          <w:tcPr>
            <w:tcW w:w="3261" w:type="dxa"/>
          </w:tcPr>
          <w:p w:rsidR="0016527F" w:rsidRPr="00B91082" w:rsidRDefault="0016527F" w:rsidP="0002609D">
            <w:pPr>
              <w:spacing w:line="360" w:lineRule="auto"/>
              <w:jc w:val="left"/>
              <w:rPr>
                <w:sz w:val="24"/>
                <w:szCs w:val="24"/>
              </w:rPr>
            </w:pPr>
            <w:r w:rsidRPr="00043476">
              <w:rPr>
                <w:sz w:val="24"/>
                <w:szCs w:val="24"/>
              </w:rPr>
              <w:t>DeleteCPU</w:t>
            </w:r>
          </w:p>
        </w:tc>
        <w:tc>
          <w:tcPr>
            <w:tcW w:w="4938" w:type="dxa"/>
          </w:tcPr>
          <w:p w:rsidR="0016527F" w:rsidRPr="00B91082" w:rsidRDefault="0016527F" w:rsidP="0002609D">
            <w:pPr>
              <w:spacing w:line="360" w:lineRule="auto"/>
              <w:jc w:val="left"/>
              <w:rPr>
                <w:sz w:val="24"/>
                <w:szCs w:val="24"/>
              </w:rPr>
            </w:pPr>
            <w:r w:rsidRPr="00043476">
              <w:rPr>
                <w:sz w:val="24"/>
                <w:szCs w:val="24"/>
              </w:rPr>
              <w:t>Удаление выбранного процессора</w:t>
            </w:r>
          </w:p>
        </w:tc>
      </w:tr>
      <w:tr w:rsidR="0016527F" w:rsidRPr="00B91082" w:rsidTr="00761489">
        <w:tc>
          <w:tcPr>
            <w:tcW w:w="1701" w:type="dxa"/>
            <w:vMerge/>
          </w:tcPr>
          <w:p w:rsidR="0016527F" w:rsidRPr="00B91082" w:rsidRDefault="0016527F" w:rsidP="0002609D">
            <w:pPr>
              <w:spacing w:line="360" w:lineRule="auto"/>
              <w:jc w:val="left"/>
              <w:rPr>
                <w:sz w:val="24"/>
                <w:szCs w:val="24"/>
              </w:rPr>
            </w:pPr>
          </w:p>
        </w:tc>
        <w:tc>
          <w:tcPr>
            <w:tcW w:w="3261" w:type="dxa"/>
          </w:tcPr>
          <w:p w:rsidR="0016527F" w:rsidRPr="00B91082" w:rsidRDefault="0016527F" w:rsidP="0002609D">
            <w:pPr>
              <w:spacing w:line="360" w:lineRule="auto"/>
              <w:jc w:val="left"/>
              <w:rPr>
                <w:sz w:val="24"/>
                <w:szCs w:val="24"/>
              </w:rPr>
            </w:pPr>
            <w:r w:rsidRPr="00043476">
              <w:rPr>
                <w:sz w:val="24"/>
                <w:szCs w:val="24"/>
              </w:rPr>
              <w:t>CheckCPUForDublicate</w:t>
            </w:r>
          </w:p>
        </w:tc>
        <w:tc>
          <w:tcPr>
            <w:tcW w:w="4938" w:type="dxa"/>
          </w:tcPr>
          <w:p w:rsidR="0016527F" w:rsidRPr="00B91082" w:rsidRDefault="0016527F" w:rsidP="0002609D">
            <w:pPr>
              <w:spacing w:line="360" w:lineRule="auto"/>
              <w:jc w:val="left"/>
              <w:rPr>
                <w:sz w:val="24"/>
                <w:szCs w:val="24"/>
              </w:rPr>
            </w:pPr>
            <w:r w:rsidRPr="00043476">
              <w:rPr>
                <w:sz w:val="24"/>
                <w:szCs w:val="24"/>
              </w:rPr>
              <w:t>Проверка дублирования процессора</w:t>
            </w:r>
          </w:p>
        </w:tc>
      </w:tr>
      <w:tr w:rsidR="0016527F" w:rsidRPr="00B91082" w:rsidTr="00761489">
        <w:tc>
          <w:tcPr>
            <w:tcW w:w="1701" w:type="dxa"/>
            <w:vMerge/>
          </w:tcPr>
          <w:p w:rsidR="0016527F" w:rsidRPr="00B91082" w:rsidRDefault="0016527F" w:rsidP="0002609D">
            <w:pPr>
              <w:spacing w:line="360" w:lineRule="auto"/>
              <w:jc w:val="left"/>
              <w:rPr>
                <w:sz w:val="24"/>
                <w:szCs w:val="24"/>
              </w:rPr>
            </w:pPr>
          </w:p>
        </w:tc>
        <w:tc>
          <w:tcPr>
            <w:tcW w:w="3261" w:type="dxa"/>
          </w:tcPr>
          <w:p w:rsidR="0016527F" w:rsidRPr="00B91082" w:rsidRDefault="0016527F" w:rsidP="0002609D">
            <w:pPr>
              <w:spacing w:line="360" w:lineRule="auto"/>
              <w:jc w:val="left"/>
              <w:rPr>
                <w:sz w:val="24"/>
                <w:szCs w:val="24"/>
              </w:rPr>
            </w:pPr>
            <w:r w:rsidRPr="00043476">
              <w:rPr>
                <w:sz w:val="24"/>
                <w:szCs w:val="24"/>
              </w:rPr>
              <w:t>AddNewCPU</w:t>
            </w:r>
          </w:p>
        </w:tc>
        <w:tc>
          <w:tcPr>
            <w:tcW w:w="4938" w:type="dxa"/>
          </w:tcPr>
          <w:p w:rsidR="0016527F" w:rsidRPr="00B91082" w:rsidRDefault="0016527F" w:rsidP="0002609D">
            <w:pPr>
              <w:spacing w:line="360" w:lineRule="auto"/>
              <w:jc w:val="left"/>
              <w:rPr>
                <w:sz w:val="24"/>
                <w:szCs w:val="24"/>
              </w:rPr>
            </w:pPr>
            <w:r w:rsidRPr="00043476">
              <w:rPr>
                <w:sz w:val="24"/>
                <w:szCs w:val="24"/>
              </w:rPr>
              <w:t>Добавление нового процессора</w:t>
            </w:r>
          </w:p>
        </w:tc>
      </w:tr>
      <w:tr w:rsidR="0016527F" w:rsidRPr="00B91082" w:rsidTr="00D04CC6">
        <w:tc>
          <w:tcPr>
            <w:tcW w:w="1701" w:type="dxa"/>
            <w:vMerge/>
            <w:tcBorders>
              <w:bottom w:val="nil"/>
            </w:tcBorders>
          </w:tcPr>
          <w:p w:rsidR="0016527F" w:rsidRPr="00B91082" w:rsidRDefault="0016527F" w:rsidP="0002609D">
            <w:pPr>
              <w:spacing w:line="360" w:lineRule="auto"/>
              <w:jc w:val="left"/>
              <w:rPr>
                <w:sz w:val="24"/>
                <w:szCs w:val="24"/>
              </w:rPr>
            </w:pPr>
          </w:p>
        </w:tc>
        <w:tc>
          <w:tcPr>
            <w:tcW w:w="3261" w:type="dxa"/>
            <w:tcBorders>
              <w:bottom w:val="nil"/>
            </w:tcBorders>
            <w:shd w:val="clear" w:color="auto" w:fill="auto"/>
          </w:tcPr>
          <w:p w:rsidR="0016527F" w:rsidRPr="00B91082" w:rsidRDefault="0016527F" w:rsidP="0002609D">
            <w:pPr>
              <w:spacing w:line="360" w:lineRule="auto"/>
              <w:jc w:val="left"/>
              <w:rPr>
                <w:sz w:val="24"/>
                <w:szCs w:val="24"/>
              </w:rPr>
            </w:pPr>
            <w:r w:rsidRPr="00043476">
              <w:rPr>
                <w:sz w:val="24"/>
                <w:szCs w:val="24"/>
              </w:rPr>
              <w:t>EditCPU</w:t>
            </w:r>
          </w:p>
        </w:tc>
        <w:tc>
          <w:tcPr>
            <w:tcW w:w="4938" w:type="dxa"/>
            <w:tcBorders>
              <w:bottom w:val="nil"/>
            </w:tcBorders>
          </w:tcPr>
          <w:p w:rsidR="0016527F" w:rsidRPr="00B91082" w:rsidRDefault="0016527F" w:rsidP="0002609D">
            <w:pPr>
              <w:spacing w:line="360" w:lineRule="auto"/>
              <w:jc w:val="left"/>
              <w:rPr>
                <w:sz w:val="24"/>
                <w:szCs w:val="24"/>
              </w:rPr>
            </w:pPr>
            <w:r w:rsidRPr="00043476">
              <w:rPr>
                <w:sz w:val="24"/>
                <w:szCs w:val="24"/>
              </w:rPr>
              <w:t xml:space="preserve">Редактирование </w:t>
            </w:r>
            <w:bookmarkStart w:id="63" w:name="OLE_LINK24"/>
            <w:r w:rsidRPr="00043476">
              <w:rPr>
                <w:sz w:val="24"/>
                <w:szCs w:val="24"/>
              </w:rPr>
              <w:t xml:space="preserve">существующего </w:t>
            </w:r>
            <w:bookmarkEnd w:id="63"/>
            <w:r w:rsidRPr="00043476">
              <w:rPr>
                <w:sz w:val="24"/>
                <w:szCs w:val="24"/>
              </w:rPr>
              <w:t>процессора</w:t>
            </w:r>
          </w:p>
        </w:tc>
      </w:tr>
    </w:tbl>
    <w:p w:rsidR="0017017D" w:rsidRDefault="0017017D"/>
    <w:p w:rsidR="0017017D" w:rsidRDefault="0017017D">
      <w:pPr>
        <w:widowControl/>
        <w:spacing w:line="360" w:lineRule="auto"/>
        <w:ind w:firstLine="851"/>
        <w:jc w:val="both"/>
      </w:pPr>
      <w:r>
        <w:br w:type="page"/>
      </w:r>
    </w:p>
    <w:p w:rsidR="0017017D" w:rsidRDefault="0017017D" w:rsidP="0017017D">
      <w:pPr>
        <w:spacing w:line="360" w:lineRule="auto"/>
        <w:ind w:firstLine="851"/>
        <w:jc w:val="both"/>
        <w:rPr>
          <w:sz w:val="28"/>
        </w:rPr>
      </w:pPr>
      <w:r>
        <w:rPr>
          <w:sz w:val="28"/>
        </w:rPr>
        <w:lastRenderedPageBreak/>
        <w:t>Продолжение таблицы 55</w:t>
      </w:r>
    </w:p>
    <w:tbl>
      <w:tblPr>
        <w:tblStyle w:val="ac"/>
        <w:tblW w:w="0" w:type="auto"/>
        <w:tblInd w:w="108" w:type="dxa"/>
        <w:tblLayout w:type="fixed"/>
        <w:tblLook w:val="04A0" w:firstRow="1" w:lastRow="0" w:firstColumn="1" w:lastColumn="0" w:noHBand="0" w:noVBand="1"/>
      </w:tblPr>
      <w:tblGrid>
        <w:gridCol w:w="1701"/>
        <w:gridCol w:w="3261"/>
        <w:gridCol w:w="4938"/>
      </w:tblGrid>
      <w:tr w:rsidR="0017017D" w:rsidRPr="0012231A" w:rsidTr="00761489">
        <w:tc>
          <w:tcPr>
            <w:tcW w:w="1701" w:type="dxa"/>
          </w:tcPr>
          <w:p w:rsidR="0017017D" w:rsidRPr="0012231A" w:rsidRDefault="0017017D" w:rsidP="00181448">
            <w:pPr>
              <w:spacing w:line="360" w:lineRule="auto"/>
              <w:jc w:val="center"/>
              <w:rPr>
                <w:b/>
                <w:sz w:val="24"/>
                <w:szCs w:val="24"/>
              </w:rPr>
            </w:pPr>
            <w:r w:rsidRPr="0012231A">
              <w:rPr>
                <w:b/>
                <w:sz w:val="24"/>
                <w:szCs w:val="24"/>
              </w:rPr>
              <w:t>Имя модуля</w:t>
            </w:r>
          </w:p>
        </w:tc>
        <w:tc>
          <w:tcPr>
            <w:tcW w:w="3261" w:type="dxa"/>
          </w:tcPr>
          <w:p w:rsidR="0017017D" w:rsidRPr="0012231A" w:rsidRDefault="0017017D" w:rsidP="00181448">
            <w:pPr>
              <w:spacing w:line="360" w:lineRule="auto"/>
              <w:jc w:val="center"/>
              <w:rPr>
                <w:b/>
                <w:sz w:val="24"/>
                <w:szCs w:val="24"/>
              </w:rPr>
            </w:pPr>
            <w:r w:rsidRPr="0012231A">
              <w:rPr>
                <w:b/>
                <w:sz w:val="24"/>
                <w:szCs w:val="24"/>
              </w:rPr>
              <w:t>Имя процедуры (функции)</w:t>
            </w:r>
          </w:p>
        </w:tc>
        <w:tc>
          <w:tcPr>
            <w:tcW w:w="4938" w:type="dxa"/>
          </w:tcPr>
          <w:p w:rsidR="0017017D" w:rsidRPr="0012231A" w:rsidRDefault="0017017D" w:rsidP="00181448">
            <w:pPr>
              <w:spacing w:line="360" w:lineRule="auto"/>
              <w:jc w:val="center"/>
              <w:rPr>
                <w:b/>
                <w:sz w:val="24"/>
                <w:szCs w:val="24"/>
              </w:rPr>
            </w:pPr>
            <w:r w:rsidRPr="0012231A">
              <w:rPr>
                <w:b/>
                <w:sz w:val="24"/>
                <w:szCs w:val="24"/>
              </w:rPr>
              <w:t>Назначение процедуры (функции)</w:t>
            </w:r>
          </w:p>
        </w:tc>
      </w:tr>
      <w:tr w:rsidR="0016527F" w:rsidRPr="00B91082" w:rsidTr="00761489">
        <w:tc>
          <w:tcPr>
            <w:tcW w:w="1701" w:type="dxa"/>
            <w:vMerge w:val="restart"/>
          </w:tcPr>
          <w:p w:rsidR="0016527F" w:rsidRPr="00B91082" w:rsidRDefault="00232B45" w:rsidP="0002609D">
            <w:pPr>
              <w:spacing w:line="360" w:lineRule="auto"/>
              <w:jc w:val="left"/>
              <w:rPr>
                <w:sz w:val="24"/>
                <w:szCs w:val="24"/>
              </w:rPr>
            </w:pPr>
            <w:r w:rsidRPr="00FC5BC6">
              <w:rPr>
                <w:sz w:val="24"/>
                <w:szCs w:val="24"/>
              </w:rPr>
              <w:t>Context.cs</w:t>
            </w:r>
          </w:p>
        </w:tc>
        <w:tc>
          <w:tcPr>
            <w:tcW w:w="3261" w:type="dxa"/>
          </w:tcPr>
          <w:p w:rsidR="0016527F" w:rsidRPr="00B91082" w:rsidRDefault="0016527F" w:rsidP="0002609D">
            <w:pPr>
              <w:spacing w:line="360" w:lineRule="auto"/>
              <w:jc w:val="left"/>
              <w:rPr>
                <w:sz w:val="24"/>
                <w:szCs w:val="24"/>
              </w:rPr>
            </w:pPr>
            <w:r w:rsidRPr="00043476">
              <w:rPr>
                <w:sz w:val="24"/>
                <w:szCs w:val="24"/>
              </w:rPr>
              <w:t>GetRAMsInfo</w:t>
            </w:r>
          </w:p>
        </w:tc>
        <w:tc>
          <w:tcPr>
            <w:tcW w:w="4938" w:type="dxa"/>
          </w:tcPr>
          <w:p w:rsidR="0016527F" w:rsidRPr="00B91082" w:rsidRDefault="0016527F" w:rsidP="0002609D">
            <w:pPr>
              <w:spacing w:line="360" w:lineRule="auto"/>
              <w:jc w:val="left"/>
              <w:rPr>
                <w:sz w:val="24"/>
                <w:szCs w:val="24"/>
              </w:rPr>
            </w:pPr>
            <w:r w:rsidRPr="00043476">
              <w:rPr>
                <w:sz w:val="24"/>
                <w:szCs w:val="24"/>
              </w:rPr>
              <w:t>Получение списка оперативной памяти с подробным описанием</w:t>
            </w:r>
          </w:p>
        </w:tc>
      </w:tr>
      <w:tr w:rsidR="0016527F" w:rsidRPr="00B91082" w:rsidTr="00761489">
        <w:tc>
          <w:tcPr>
            <w:tcW w:w="1701" w:type="dxa"/>
            <w:vMerge/>
          </w:tcPr>
          <w:p w:rsidR="0016527F" w:rsidRPr="00B91082" w:rsidRDefault="0016527F" w:rsidP="0002609D">
            <w:pPr>
              <w:spacing w:line="360" w:lineRule="auto"/>
              <w:jc w:val="left"/>
              <w:rPr>
                <w:sz w:val="24"/>
                <w:szCs w:val="24"/>
              </w:rPr>
            </w:pPr>
          </w:p>
        </w:tc>
        <w:tc>
          <w:tcPr>
            <w:tcW w:w="3261" w:type="dxa"/>
          </w:tcPr>
          <w:p w:rsidR="0016527F" w:rsidRPr="00B91082" w:rsidRDefault="0016527F" w:rsidP="0002609D">
            <w:pPr>
              <w:spacing w:line="360" w:lineRule="auto"/>
              <w:jc w:val="left"/>
              <w:rPr>
                <w:sz w:val="24"/>
                <w:szCs w:val="24"/>
              </w:rPr>
            </w:pPr>
            <w:r w:rsidRPr="00043476">
              <w:rPr>
                <w:sz w:val="24"/>
                <w:szCs w:val="24"/>
              </w:rPr>
              <w:t>GetRAMByRAMInfo</w:t>
            </w:r>
          </w:p>
        </w:tc>
        <w:tc>
          <w:tcPr>
            <w:tcW w:w="4938" w:type="dxa"/>
          </w:tcPr>
          <w:p w:rsidR="0016527F" w:rsidRPr="00B91082" w:rsidRDefault="0016527F" w:rsidP="0002609D">
            <w:pPr>
              <w:spacing w:line="360" w:lineRule="auto"/>
              <w:jc w:val="left"/>
              <w:rPr>
                <w:sz w:val="24"/>
                <w:szCs w:val="24"/>
              </w:rPr>
            </w:pPr>
            <w:r w:rsidRPr="00043476">
              <w:rPr>
                <w:sz w:val="24"/>
                <w:szCs w:val="24"/>
              </w:rPr>
              <w:t>Получение ссылки на оперативную память по его подробной информации</w:t>
            </w:r>
          </w:p>
        </w:tc>
      </w:tr>
      <w:tr w:rsidR="0016527F" w:rsidRPr="00B91082" w:rsidTr="00761489">
        <w:tc>
          <w:tcPr>
            <w:tcW w:w="1701" w:type="dxa"/>
            <w:vMerge/>
          </w:tcPr>
          <w:p w:rsidR="0016527F" w:rsidRPr="00B91082" w:rsidRDefault="0016527F" w:rsidP="0002609D">
            <w:pPr>
              <w:spacing w:line="360" w:lineRule="auto"/>
              <w:jc w:val="left"/>
              <w:rPr>
                <w:sz w:val="24"/>
                <w:szCs w:val="24"/>
              </w:rPr>
            </w:pPr>
          </w:p>
        </w:tc>
        <w:tc>
          <w:tcPr>
            <w:tcW w:w="3261" w:type="dxa"/>
          </w:tcPr>
          <w:p w:rsidR="0016527F" w:rsidRPr="00B91082" w:rsidRDefault="0016527F" w:rsidP="0002609D">
            <w:pPr>
              <w:spacing w:line="360" w:lineRule="auto"/>
              <w:jc w:val="left"/>
              <w:rPr>
                <w:sz w:val="24"/>
                <w:szCs w:val="24"/>
              </w:rPr>
            </w:pPr>
            <w:r w:rsidRPr="00043476">
              <w:rPr>
                <w:sz w:val="24"/>
                <w:szCs w:val="24"/>
              </w:rPr>
              <w:t>DeleteRAM</w:t>
            </w:r>
          </w:p>
        </w:tc>
        <w:tc>
          <w:tcPr>
            <w:tcW w:w="4938" w:type="dxa"/>
          </w:tcPr>
          <w:p w:rsidR="0016527F" w:rsidRPr="00B91082" w:rsidRDefault="0016527F" w:rsidP="0002609D">
            <w:pPr>
              <w:spacing w:line="360" w:lineRule="auto"/>
              <w:jc w:val="left"/>
              <w:rPr>
                <w:sz w:val="24"/>
                <w:szCs w:val="24"/>
              </w:rPr>
            </w:pPr>
            <w:r w:rsidRPr="00043476">
              <w:rPr>
                <w:sz w:val="24"/>
                <w:szCs w:val="24"/>
              </w:rPr>
              <w:t>Удаление выбранной оперативной памяти</w:t>
            </w:r>
          </w:p>
        </w:tc>
      </w:tr>
      <w:tr w:rsidR="0016527F" w:rsidRPr="00B91082" w:rsidTr="00761489">
        <w:tc>
          <w:tcPr>
            <w:tcW w:w="1701" w:type="dxa"/>
            <w:vMerge/>
          </w:tcPr>
          <w:p w:rsidR="0016527F" w:rsidRPr="00B91082" w:rsidRDefault="0016527F" w:rsidP="0002609D">
            <w:pPr>
              <w:spacing w:line="360" w:lineRule="auto"/>
              <w:jc w:val="left"/>
              <w:rPr>
                <w:sz w:val="24"/>
                <w:szCs w:val="24"/>
              </w:rPr>
            </w:pPr>
          </w:p>
        </w:tc>
        <w:tc>
          <w:tcPr>
            <w:tcW w:w="3261" w:type="dxa"/>
          </w:tcPr>
          <w:p w:rsidR="0016527F" w:rsidRPr="00B91082" w:rsidRDefault="0016527F" w:rsidP="0002609D">
            <w:pPr>
              <w:spacing w:line="360" w:lineRule="auto"/>
              <w:jc w:val="left"/>
              <w:rPr>
                <w:sz w:val="24"/>
                <w:szCs w:val="24"/>
              </w:rPr>
            </w:pPr>
            <w:r w:rsidRPr="00043476">
              <w:rPr>
                <w:sz w:val="24"/>
                <w:szCs w:val="24"/>
              </w:rPr>
              <w:t>GetRAMByModelManufacturer</w:t>
            </w:r>
          </w:p>
        </w:tc>
        <w:tc>
          <w:tcPr>
            <w:tcW w:w="4938" w:type="dxa"/>
          </w:tcPr>
          <w:p w:rsidR="0016527F" w:rsidRPr="00B91082" w:rsidRDefault="0016527F" w:rsidP="0002609D">
            <w:pPr>
              <w:spacing w:line="360" w:lineRule="auto"/>
              <w:jc w:val="left"/>
              <w:rPr>
                <w:sz w:val="24"/>
                <w:szCs w:val="24"/>
              </w:rPr>
            </w:pPr>
            <w:r w:rsidRPr="00043476">
              <w:rPr>
                <w:sz w:val="24"/>
                <w:szCs w:val="24"/>
              </w:rPr>
              <w:t>Получение экземпляра оперативной памяти по ее модели и производителю</w:t>
            </w:r>
          </w:p>
        </w:tc>
      </w:tr>
      <w:tr w:rsidR="0016527F" w:rsidRPr="00B91082" w:rsidTr="00761489">
        <w:tc>
          <w:tcPr>
            <w:tcW w:w="1701" w:type="dxa"/>
            <w:vMerge/>
          </w:tcPr>
          <w:p w:rsidR="0016527F" w:rsidRPr="00B91082" w:rsidRDefault="0016527F" w:rsidP="0002609D">
            <w:pPr>
              <w:spacing w:line="360" w:lineRule="auto"/>
              <w:jc w:val="left"/>
              <w:rPr>
                <w:sz w:val="24"/>
                <w:szCs w:val="24"/>
              </w:rPr>
            </w:pPr>
          </w:p>
        </w:tc>
        <w:tc>
          <w:tcPr>
            <w:tcW w:w="3261" w:type="dxa"/>
          </w:tcPr>
          <w:p w:rsidR="0016527F" w:rsidRPr="00B91082" w:rsidRDefault="0016527F" w:rsidP="0002609D">
            <w:pPr>
              <w:spacing w:line="360" w:lineRule="auto"/>
              <w:jc w:val="left"/>
              <w:rPr>
                <w:sz w:val="24"/>
                <w:szCs w:val="24"/>
              </w:rPr>
            </w:pPr>
            <w:r w:rsidRPr="00043476">
              <w:rPr>
                <w:sz w:val="24"/>
                <w:szCs w:val="24"/>
              </w:rPr>
              <w:t>CheckRAMForDublicate</w:t>
            </w:r>
          </w:p>
        </w:tc>
        <w:tc>
          <w:tcPr>
            <w:tcW w:w="4938" w:type="dxa"/>
          </w:tcPr>
          <w:p w:rsidR="0016527F" w:rsidRPr="00B91082" w:rsidRDefault="0016527F" w:rsidP="0002609D">
            <w:pPr>
              <w:spacing w:line="360" w:lineRule="auto"/>
              <w:jc w:val="left"/>
              <w:rPr>
                <w:sz w:val="24"/>
                <w:szCs w:val="24"/>
              </w:rPr>
            </w:pPr>
            <w:r w:rsidRPr="00043476">
              <w:rPr>
                <w:sz w:val="24"/>
                <w:szCs w:val="24"/>
              </w:rPr>
              <w:t>Проверка дублирования оперативной памяти</w:t>
            </w:r>
          </w:p>
        </w:tc>
      </w:tr>
      <w:tr w:rsidR="0016527F" w:rsidRPr="00B91082" w:rsidTr="00761489">
        <w:tc>
          <w:tcPr>
            <w:tcW w:w="1701" w:type="dxa"/>
            <w:vMerge/>
          </w:tcPr>
          <w:p w:rsidR="0016527F" w:rsidRPr="00B91082" w:rsidRDefault="0016527F" w:rsidP="0002609D">
            <w:pPr>
              <w:spacing w:line="360" w:lineRule="auto"/>
              <w:jc w:val="left"/>
              <w:rPr>
                <w:sz w:val="24"/>
                <w:szCs w:val="24"/>
              </w:rPr>
            </w:pPr>
          </w:p>
        </w:tc>
        <w:tc>
          <w:tcPr>
            <w:tcW w:w="3261" w:type="dxa"/>
          </w:tcPr>
          <w:p w:rsidR="0016527F" w:rsidRPr="00B91082" w:rsidRDefault="0016527F" w:rsidP="0002609D">
            <w:pPr>
              <w:spacing w:line="360" w:lineRule="auto"/>
              <w:jc w:val="left"/>
              <w:rPr>
                <w:sz w:val="24"/>
                <w:szCs w:val="24"/>
              </w:rPr>
            </w:pPr>
            <w:r w:rsidRPr="00043476">
              <w:rPr>
                <w:sz w:val="24"/>
                <w:szCs w:val="24"/>
              </w:rPr>
              <w:t>AddNewRAM</w:t>
            </w:r>
          </w:p>
        </w:tc>
        <w:tc>
          <w:tcPr>
            <w:tcW w:w="4938" w:type="dxa"/>
          </w:tcPr>
          <w:p w:rsidR="0016527F" w:rsidRPr="00B91082" w:rsidRDefault="0016527F" w:rsidP="0002609D">
            <w:pPr>
              <w:spacing w:line="360" w:lineRule="auto"/>
              <w:jc w:val="left"/>
              <w:rPr>
                <w:sz w:val="24"/>
                <w:szCs w:val="24"/>
              </w:rPr>
            </w:pPr>
            <w:r w:rsidRPr="00043476">
              <w:rPr>
                <w:sz w:val="24"/>
                <w:szCs w:val="24"/>
              </w:rPr>
              <w:t>Добавление новой оперативной памяти</w:t>
            </w:r>
          </w:p>
        </w:tc>
      </w:tr>
      <w:tr w:rsidR="0016527F" w:rsidRPr="00B91082" w:rsidTr="00761489">
        <w:tc>
          <w:tcPr>
            <w:tcW w:w="1701" w:type="dxa"/>
            <w:vMerge/>
          </w:tcPr>
          <w:p w:rsidR="0016527F" w:rsidRPr="00B91082" w:rsidRDefault="0016527F" w:rsidP="0002609D">
            <w:pPr>
              <w:spacing w:line="360" w:lineRule="auto"/>
              <w:jc w:val="left"/>
              <w:rPr>
                <w:sz w:val="24"/>
                <w:szCs w:val="24"/>
              </w:rPr>
            </w:pPr>
          </w:p>
        </w:tc>
        <w:tc>
          <w:tcPr>
            <w:tcW w:w="3261" w:type="dxa"/>
          </w:tcPr>
          <w:p w:rsidR="0016527F" w:rsidRPr="00B91082" w:rsidRDefault="0016527F" w:rsidP="0002609D">
            <w:pPr>
              <w:spacing w:line="360" w:lineRule="auto"/>
              <w:jc w:val="left"/>
              <w:rPr>
                <w:sz w:val="24"/>
                <w:szCs w:val="24"/>
              </w:rPr>
            </w:pPr>
            <w:r w:rsidRPr="00043476">
              <w:rPr>
                <w:sz w:val="24"/>
                <w:szCs w:val="24"/>
              </w:rPr>
              <w:t>EditRAM</w:t>
            </w:r>
          </w:p>
        </w:tc>
        <w:tc>
          <w:tcPr>
            <w:tcW w:w="4938" w:type="dxa"/>
          </w:tcPr>
          <w:p w:rsidR="0016527F" w:rsidRPr="00B91082" w:rsidRDefault="0016527F" w:rsidP="0002609D">
            <w:pPr>
              <w:spacing w:line="360" w:lineRule="auto"/>
              <w:jc w:val="left"/>
              <w:rPr>
                <w:sz w:val="24"/>
                <w:szCs w:val="24"/>
              </w:rPr>
            </w:pPr>
            <w:r w:rsidRPr="00043476">
              <w:rPr>
                <w:sz w:val="24"/>
                <w:szCs w:val="24"/>
              </w:rPr>
              <w:t>Редактирование существующей оперативной памяти</w:t>
            </w:r>
          </w:p>
        </w:tc>
      </w:tr>
      <w:tr w:rsidR="0016527F" w:rsidRPr="00B91082" w:rsidTr="00761489">
        <w:tc>
          <w:tcPr>
            <w:tcW w:w="1701" w:type="dxa"/>
            <w:vMerge/>
          </w:tcPr>
          <w:p w:rsidR="0016527F" w:rsidRPr="00B91082" w:rsidRDefault="0016527F" w:rsidP="0002609D">
            <w:pPr>
              <w:spacing w:line="360" w:lineRule="auto"/>
              <w:jc w:val="left"/>
              <w:rPr>
                <w:sz w:val="24"/>
                <w:szCs w:val="24"/>
              </w:rPr>
            </w:pPr>
          </w:p>
        </w:tc>
        <w:tc>
          <w:tcPr>
            <w:tcW w:w="3261" w:type="dxa"/>
          </w:tcPr>
          <w:p w:rsidR="0016527F" w:rsidRPr="00B91082" w:rsidRDefault="0016527F" w:rsidP="0002609D">
            <w:pPr>
              <w:spacing w:line="360" w:lineRule="auto"/>
              <w:jc w:val="left"/>
              <w:rPr>
                <w:sz w:val="24"/>
                <w:szCs w:val="24"/>
              </w:rPr>
            </w:pPr>
            <w:r w:rsidRPr="00043476">
              <w:rPr>
                <w:sz w:val="24"/>
                <w:szCs w:val="24"/>
              </w:rPr>
              <w:t>GetRAMTypesBS</w:t>
            </w:r>
          </w:p>
        </w:tc>
        <w:tc>
          <w:tcPr>
            <w:tcW w:w="4938" w:type="dxa"/>
          </w:tcPr>
          <w:p w:rsidR="0016527F" w:rsidRPr="00B91082" w:rsidRDefault="0016527F" w:rsidP="0002609D">
            <w:pPr>
              <w:spacing w:line="360" w:lineRule="auto"/>
              <w:jc w:val="left"/>
              <w:rPr>
                <w:sz w:val="24"/>
                <w:szCs w:val="24"/>
              </w:rPr>
            </w:pPr>
            <w:r w:rsidRPr="00043476">
              <w:rPr>
                <w:sz w:val="24"/>
                <w:szCs w:val="24"/>
              </w:rPr>
              <w:t>Получение списка типов оперативной памяти с привязкой</w:t>
            </w:r>
          </w:p>
        </w:tc>
      </w:tr>
      <w:tr w:rsidR="0016527F" w:rsidRPr="00B91082" w:rsidTr="00761489">
        <w:tc>
          <w:tcPr>
            <w:tcW w:w="1701" w:type="dxa"/>
            <w:vMerge/>
          </w:tcPr>
          <w:p w:rsidR="0016527F" w:rsidRPr="00B91082" w:rsidRDefault="0016527F" w:rsidP="0002609D">
            <w:pPr>
              <w:spacing w:line="360" w:lineRule="auto"/>
              <w:jc w:val="left"/>
              <w:rPr>
                <w:sz w:val="24"/>
                <w:szCs w:val="24"/>
              </w:rPr>
            </w:pPr>
          </w:p>
        </w:tc>
        <w:tc>
          <w:tcPr>
            <w:tcW w:w="3261" w:type="dxa"/>
          </w:tcPr>
          <w:p w:rsidR="0016527F" w:rsidRPr="00B91082" w:rsidRDefault="0016527F" w:rsidP="0002609D">
            <w:pPr>
              <w:spacing w:line="360" w:lineRule="auto"/>
              <w:jc w:val="left"/>
              <w:rPr>
                <w:sz w:val="24"/>
                <w:szCs w:val="24"/>
              </w:rPr>
            </w:pPr>
            <w:r w:rsidRPr="00043476">
              <w:rPr>
                <w:sz w:val="24"/>
                <w:szCs w:val="24"/>
              </w:rPr>
              <w:t>CheckRAMTypeForDublicate</w:t>
            </w:r>
          </w:p>
        </w:tc>
        <w:tc>
          <w:tcPr>
            <w:tcW w:w="4938" w:type="dxa"/>
          </w:tcPr>
          <w:p w:rsidR="0016527F" w:rsidRPr="00B91082" w:rsidRDefault="0016527F" w:rsidP="0002609D">
            <w:pPr>
              <w:spacing w:line="360" w:lineRule="auto"/>
              <w:jc w:val="left"/>
              <w:rPr>
                <w:sz w:val="24"/>
                <w:szCs w:val="24"/>
              </w:rPr>
            </w:pPr>
            <w:r w:rsidRPr="00043476">
              <w:rPr>
                <w:sz w:val="24"/>
                <w:szCs w:val="24"/>
              </w:rPr>
              <w:t>Проверка дублирования наименования типа оперативной памяти</w:t>
            </w:r>
          </w:p>
        </w:tc>
      </w:tr>
      <w:tr w:rsidR="0016527F" w:rsidRPr="00B91082" w:rsidTr="00761489">
        <w:tc>
          <w:tcPr>
            <w:tcW w:w="1701" w:type="dxa"/>
            <w:vMerge/>
          </w:tcPr>
          <w:p w:rsidR="0016527F" w:rsidRPr="00B91082" w:rsidRDefault="0016527F" w:rsidP="0002609D">
            <w:pPr>
              <w:spacing w:line="360" w:lineRule="auto"/>
              <w:jc w:val="left"/>
              <w:rPr>
                <w:sz w:val="24"/>
                <w:szCs w:val="24"/>
              </w:rPr>
            </w:pPr>
          </w:p>
        </w:tc>
        <w:tc>
          <w:tcPr>
            <w:tcW w:w="3261" w:type="dxa"/>
          </w:tcPr>
          <w:p w:rsidR="0016527F" w:rsidRPr="00B91082" w:rsidRDefault="0016527F" w:rsidP="0002609D">
            <w:pPr>
              <w:spacing w:line="360" w:lineRule="auto"/>
              <w:jc w:val="left"/>
              <w:rPr>
                <w:sz w:val="24"/>
                <w:szCs w:val="24"/>
              </w:rPr>
            </w:pPr>
            <w:r w:rsidRPr="00043476">
              <w:rPr>
                <w:sz w:val="24"/>
                <w:szCs w:val="24"/>
              </w:rPr>
              <w:t>GetStoragesByAvalibleSANInterfaces</w:t>
            </w:r>
          </w:p>
        </w:tc>
        <w:tc>
          <w:tcPr>
            <w:tcW w:w="4938" w:type="dxa"/>
          </w:tcPr>
          <w:p w:rsidR="0016527F" w:rsidRPr="00B91082" w:rsidRDefault="0016527F" w:rsidP="0002609D">
            <w:pPr>
              <w:spacing w:line="360" w:lineRule="auto"/>
              <w:jc w:val="left"/>
              <w:rPr>
                <w:sz w:val="24"/>
                <w:szCs w:val="24"/>
              </w:rPr>
            </w:pPr>
            <w:r w:rsidRPr="00043476">
              <w:rPr>
                <w:sz w:val="24"/>
                <w:szCs w:val="24"/>
              </w:rPr>
              <w:t>Получение списка доступных накопителей по указанным интерфейсам хранилища данных</w:t>
            </w:r>
          </w:p>
        </w:tc>
      </w:tr>
      <w:tr w:rsidR="0016527F" w:rsidRPr="00B91082" w:rsidTr="00761489">
        <w:tc>
          <w:tcPr>
            <w:tcW w:w="1701" w:type="dxa"/>
            <w:vMerge/>
          </w:tcPr>
          <w:p w:rsidR="0016527F" w:rsidRPr="00B91082" w:rsidRDefault="0016527F" w:rsidP="0002609D">
            <w:pPr>
              <w:spacing w:line="360" w:lineRule="auto"/>
              <w:jc w:val="left"/>
              <w:rPr>
                <w:sz w:val="24"/>
                <w:szCs w:val="24"/>
              </w:rPr>
            </w:pPr>
          </w:p>
        </w:tc>
        <w:tc>
          <w:tcPr>
            <w:tcW w:w="3261" w:type="dxa"/>
          </w:tcPr>
          <w:p w:rsidR="0016527F" w:rsidRPr="00B91082" w:rsidRDefault="0016527F" w:rsidP="0002609D">
            <w:pPr>
              <w:spacing w:line="360" w:lineRule="auto"/>
              <w:jc w:val="left"/>
              <w:rPr>
                <w:sz w:val="24"/>
                <w:szCs w:val="24"/>
              </w:rPr>
            </w:pPr>
            <w:r w:rsidRPr="00043476">
              <w:rPr>
                <w:sz w:val="24"/>
                <w:szCs w:val="24"/>
              </w:rPr>
              <w:t>GetStoragesByAvalibleInterfaces</w:t>
            </w:r>
          </w:p>
        </w:tc>
        <w:tc>
          <w:tcPr>
            <w:tcW w:w="4938" w:type="dxa"/>
          </w:tcPr>
          <w:p w:rsidR="0016527F" w:rsidRPr="00B91082" w:rsidRDefault="0016527F" w:rsidP="0002609D">
            <w:pPr>
              <w:spacing w:line="360" w:lineRule="auto"/>
              <w:jc w:val="left"/>
              <w:rPr>
                <w:sz w:val="24"/>
                <w:szCs w:val="24"/>
              </w:rPr>
            </w:pPr>
            <w:r w:rsidRPr="00043476">
              <w:rPr>
                <w:sz w:val="24"/>
                <w:szCs w:val="24"/>
              </w:rPr>
              <w:t>Получение списка доступных накопителей по указанным интерфейсам</w:t>
            </w:r>
          </w:p>
        </w:tc>
      </w:tr>
      <w:tr w:rsidR="0016527F" w:rsidRPr="00043476" w:rsidTr="00761489">
        <w:tc>
          <w:tcPr>
            <w:tcW w:w="1701" w:type="dxa"/>
            <w:vMerge/>
          </w:tcPr>
          <w:p w:rsidR="0016527F" w:rsidRPr="00B91082" w:rsidRDefault="0016527F" w:rsidP="0002609D">
            <w:pPr>
              <w:spacing w:line="360" w:lineRule="auto"/>
              <w:jc w:val="left"/>
              <w:rPr>
                <w:sz w:val="24"/>
                <w:szCs w:val="24"/>
              </w:rPr>
            </w:pPr>
          </w:p>
        </w:tc>
        <w:tc>
          <w:tcPr>
            <w:tcW w:w="3261" w:type="dxa"/>
          </w:tcPr>
          <w:p w:rsidR="0016527F" w:rsidRPr="00043476" w:rsidRDefault="0016527F" w:rsidP="0002609D">
            <w:pPr>
              <w:spacing w:line="360" w:lineRule="auto"/>
              <w:jc w:val="left"/>
              <w:rPr>
                <w:sz w:val="24"/>
                <w:szCs w:val="24"/>
                <w:lang w:val="en-US"/>
              </w:rPr>
            </w:pPr>
            <w:r w:rsidRPr="00043476">
              <w:rPr>
                <w:sz w:val="24"/>
                <w:szCs w:val="24"/>
                <w:lang w:val="en-US"/>
              </w:rPr>
              <w:t>GetAvalibleInterfacesOfSANBS</w:t>
            </w:r>
          </w:p>
        </w:tc>
        <w:tc>
          <w:tcPr>
            <w:tcW w:w="4938" w:type="dxa"/>
          </w:tcPr>
          <w:p w:rsidR="0016527F" w:rsidRPr="00043476" w:rsidRDefault="0016527F" w:rsidP="0002609D">
            <w:pPr>
              <w:spacing w:line="360" w:lineRule="auto"/>
              <w:jc w:val="left"/>
              <w:rPr>
                <w:sz w:val="24"/>
                <w:szCs w:val="24"/>
              </w:rPr>
            </w:pPr>
            <w:r w:rsidRPr="00043476">
              <w:rPr>
                <w:sz w:val="24"/>
                <w:szCs w:val="24"/>
              </w:rPr>
              <w:t>Получение преобразованного списка доступных интерфейсов накопителей для хранилища данных</w:t>
            </w:r>
            <w:r>
              <w:rPr>
                <w:sz w:val="24"/>
                <w:szCs w:val="24"/>
              </w:rPr>
              <w:t xml:space="preserve"> с привязкой</w:t>
            </w:r>
          </w:p>
        </w:tc>
      </w:tr>
      <w:tr w:rsidR="0016527F" w:rsidRPr="00043476" w:rsidTr="00761489">
        <w:tc>
          <w:tcPr>
            <w:tcW w:w="1701" w:type="dxa"/>
            <w:vMerge/>
          </w:tcPr>
          <w:p w:rsidR="0016527F" w:rsidRPr="00043476" w:rsidRDefault="0016527F" w:rsidP="0002609D">
            <w:pPr>
              <w:spacing w:line="360" w:lineRule="auto"/>
              <w:jc w:val="left"/>
              <w:rPr>
                <w:sz w:val="24"/>
                <w:szCs w:val="24"/>
              </w:rPr>
            </w:pPr>
          </w:p>
        </w:tc>
        <w:tc>
          <w:tcPr>
            <w:tcW w:w="3261" w:type="dxa"/>
          </w:tcPr>
          <w:p w:rsidR="0016527F" w:rsidRPr="00043476" w:rsidRDefault="0016527F" w:rsidP="0002609D">
            <w:pPr>
              <w:spacing w:line="360" w:lineRule="auto"/>
              <w:jc w:val="left"/>
              <w:rPr>
                <w:sz w:val="24"/>
                <w:szCs w:val="24"/>
              </w:rPr>
            </w:pPr>
            <w:r w:rsidRPr="00243D32">
              <w:rPr>
                <w:sz w:val="24"/>
                <w:szCs w:val="24"/>
              </w:rPr>
              <w:t>GetAvalibleInterfacesOfSAN</w:t>
            </w:r>
          </w:p>
        </w:tc>
        <w:tc>
          <w:tcPr>
            <w:tcW w:w="4938" w:type="dxa"/>
          </w:tcPr>
          <w:p w:rsidR="0016527F" w:rsidRPr="00043476" w:rsidRDefault="0016527F" w:rsidP="0002609D">
            <w:pPr>
              <w:spacing w:line="360" w:lineRule="auto"/>
              <w:jc w:val="left"/>
              <w:rPr>
                <w:sz w:val="24"/>
                <w:szCs w:val="24"/>
              </w:rPr>
            </w:pPr>
            <w:r w:rsidRPr="00243D32">
              <w:rPr>
                <w:sz w:val="24"/>
                <w:szCs w:val="24"/>
              </w:rPr>
              <w:t>Получение преобразованного списка доступных интерфейсов накопителей для хранилища данных</w:t>
            </w:r>
          </w:p>
        </w:tc>
      </w:tr>
      <w:tr w:rsidR="0016527F" w:rsidRPr="00043476" w:rsidTr="00761489">
        <w:tc>
          <w:tcPr>
            <w:tcW w:w="1701" w:type="dxa"/>
            <w:vMerge/>
            <w:tcBorders>
              <w:bottom w:val="nil"/>
            </w:tcBorders>
          </w:tcPr>
          <w:p w:rsidR="0016527F" w:rsidRPr="00043476" w:rsidRDefault="0016527F" w:rsidP="0002609D">
            <w:pPr>
              <w:spacing w:line="360" w:lineRule="auto"/>
              <w:jc w:val="left"/>
              <w:rPr>
                <w:sz w:val="24"/>
                <w:szCs w:val="24"/>
              </w:rPr>
            </w:pPr>
          </w:p>
        </w:tc>
        <w:tc>
          <w:tcPr>
            <w:tcW w:w="3261" w:type="dxa"/>
            <w:tcBorders>
              <w:bottom w:val="nil"/>
            </w:tcBorders>
          </w:tcPr>
          <w:p w:rsidR="0016527F" w:rsidRPr="00043476" w:rsidRDefault="0016527F" w:rsidP="0002609D">
            <w:pPr>
              <w:spacing w:line="360" w:lineRule="auto"/>
              <w:jc w:val="left"/>
              <w:rPr>
                <w:sz w:val="24"/>
                <w:szCs w:val="24"/>
              </w:rPr>
            </w:pPr>
            <w:r w:rsidRPr="00243D32">
              <w:rPr>
                <w:sz w:val="24"/>
                <w:szCs w:val="24"/>
              </w:rPr>
              <w:t>GetSANStorageIntFromAvalible</w:t>
            </w:r>
          </w:p>
        </w:tc>
        <w:tc>
          <w:tcPr>
            <w:tcW w:w="4938" w:type="dxa"/>
            <w:tcBorders>
              <w:bottom w:val="nil"/>
            </w:tcBorders>
          </w:tcPr>
          <w:p w:rsidR="0016527F" w:rsidRPr="00043476" w:rsidRDefault="0016527F" w:rsidP="0002609D">
            <w:pPr>
              <w:spacing w:line="360" w:lineRule="auto"/>
              <w:jc w:val="left"/>
              <w:rPr>
                <w:sz w:val="24"/>
                <w:szCs w:val="24"/>
              </w:rPr>
            </w:pPr>
            <w:r w:rsidRPr="00243D32">
              <w:rPr>
                <w:sz w:val="24"/>
                <w:szCs w:val="24"/>
              </w:rPr>
              <w:t>Получение обратно преобразованного списка доступных интерфейсов накопителей для хранилища данных</w:t>
            </w:r>
          </w:p>
        </w:tc>
      </w:tr>
    </w:tbl>
    <w:p w:rsidR="0017017D" w:rsidRDefault="0017017D"/>
    <w:p w:rsidR="0017017D" w:rsidRDefault="0017017D">
      <w:pPr>
        <w:widowControl/>
        <w:spacing w:line="360" w:lineRule="auto"/>
        <w:ind w:firstLine="851"/>
        <w:jc w:val="both"/>
      </w:pPr>
      <w:r>
        <w:br w:type="page"/>
      </w:r>
    </w:p>
    <w:p w:rsidR="0017017D" w:rsidRDefault="0017017D" w:rsidP="0017017D">
      <w:pPr>
        <w:spacing w:line="360" w:lineRule="auto"/>
        <w:ind w:firstLine="851"/>
        <w:jc w:val="both"/>
        <w:rPr>
          <w:sz w:val="28"/>
        </w:rPr>
      </w:pPr>
      <w:r>
        <w:rPr>
          <w:sz w:val="28"/>
        </w:rPr>
        <w:lastRenderedPageBreak/>
        <w:t>Продолжение таблицы 55</w:t>
      </w:r>
    </w:p>
    <w:tbl>
      <w:tblPr>
        <w:tblStyle w:val="ac"/>
        <w:tblW w:w="0" w:type="auto"/>
        <w:tblInd w:w="108" w:type="dxa"/>
        <w:tblLayout w:type="fixed"/>
        <w:tblLook w:val="04A0" w:firstRow="1" w:lastRow="0" w:firstColumn="1" w:lastColumn="0" w:noHBand="0" w:noVBand="1"/>
      </w:tblPr>
      <w:tblGrid>
        <w:gridCol w:w="1701"/>
        <w:gridCol w:w="3261"/>
        <w:gridCol w:w="4938"/>
      </w:tblGrid>
      <w:tr w:rsidR="0017017D" w:rsidRPr="0012231A" w:rsidTr="00761489">
        <w:tc>
          <w:tcPr>
            <w:tcW w:w="1701" w:type="dxa"/>
          </w:tcPr>
          <w:p w:rsidR="0017017D" w:rsidRPr="0012231A" w:rsidRDefault="0017017D" w:rsidP="00181448">
            <w:pPr>
              <w:spacing w:line="360" w:lineRule="auto"/>
              <w:jc w:val="center"/>
              <w:rPr>
                <w:b/>
                <w:sz w:val="24"/>
                <w:szCs w:val="24"/>
              </w:rPr>
            </w:pPr>
            <w:r w:rsidRPr="0012231A">
              <w:rPr>
                <w:b/>
                <w:sz w:val="24"/>
                <w:szCs w:val="24"/>
              </w:rPr>
              <w:t>Имя модуля</w:t>
            </w:r>
          </w:p>
        </w:tc>
        <w:tc>
          <w:tcPr>
            <w:tcW w:w="3261" w:type="dxa"/>
          </w:tcPr>
          <w:p w:rsidR="0017017D" w:rsidRPr="0012231A" w:rsidRDefault="0017017D" w:rsidP="00181448">
            <w:pPr>
              <w:spacing w:line="360" w:lineRule="auto"/>
              <w:jc w:val="center"/>
              <w:rPr>
                <w:b/>
                <w:sz w:val="24"/>
                <w:szCs w:val="24"/>
              </w:rPr>
            </w:pPr>
            <w:r w:rsidRPr="0012231A">
              <w:rPr>
                <w:b/>
                <w:sz w:val="24"/>
                <w:szCs w:val="24"/>
              </w:rPr>
              <w:t>Имя процедуры (функции)</w:t>
            </w:r>
          </w:p>
        </w:tc>
        <w:tc>
          <w:tcPr>
            <w:tcW w:w="4938" w:type="dxa"/>
          </w:tcPr>
          <w:p w:rsidR="0017017D" w:rsidRPr="0012231A" w:rsidRDefault="0017017D" w:rsidP="00181448">
            <w:pPr>
              <w:spacing w:line="360" w:lineRule="auto"/>
              <w:jc w:val="center"/>
              <w:rPr>
                <w:b/>
                <w:sz w:val="24"/>
                <w:szCs w:val="24"/>
              </w:rPr>
            </w:pPr>
            <w:r w:rsidRPr="0012231A">
              <w:rPr>
                <w:b/>
                <w:sz w:val="24"/>
                <w:szCs w:val="24"/>
              </w:rPr>
              <w:t>Назначение процедуры (функции)</w:t>
            </w:r>
          </w:p>
        </w:tc>
      </w:tr>
      <w:tr w:rsidR="0016527F" w:rsidRPr="00043476" w:rsidTr="00761489">
        <w:tc>
          <w:tcPr>
            <w:tcW w:w="1701" w:type="dxa"/>
            <w:vMerge w:val="restart"/>
          </w:tcPr>
          <w:p w:rsidR="0016527F" w:rsidRPr="00043476" w:rsidRDefault="00232B45" w:rsidP="0002609D">
            <w:pPr>
              <w:spacing w:line="360" w:lineRule="auto"/>
              <w:jc w:val="left"/>
              <w:rPr>
                <w:sz w:val="24"/>
                <w:szCs w:val="24"/>
              </w:rPr>
            </w:pPr>
            <w:r w:rsidRPr="00FC5BC6">
              <w:rPr>
                <w:sz w:val="24"/>
                <w:szCs w:val="24"/>
              </w:rPr>
              <w:t>Context.cs</w:t>
            </w:r>
          </w:p>
        </w:tc>
        <w:tc>
          <w:tcPr>
            <w:tcW w:w="3261" w:type="dxa"/>
          </w:tcPr>
          <w:p w:rsidR="0016527F" w:rsidRPr="00043476" w:rsidRDefault="0016527F" w:rsidP="0002609D">
            <w:pPr>
              <w:spacing w:line="360" w:lineRule="auto"/>
              <w:jc w:val="left"/>
              <w:rPr>
                <w:sz w:val="24"/>
                <w:szCs w:val="24"/>
              </w:rPr>
            </w:pPr>
            <w:r w:rsidRPr="00243D32">
              <w:rPr>
                <w:sz w:val="24"/>
                <w:szCs w:val="24"/>
              </w:rPr>
              <w:t>GetStorageInterfaceByName</w:t>
            </w:r>
          </w:p>
        </w:tc>
        <w:tc>
          <w:tcPr>
            <w:tcW w:w="4938" w:type="dxa"/>
          </w:tcPr>
          <w:p w:rsidR="0016527F" w:rsidRPr="00043476" w:rsidRDefault="0016527F" w:rsidP="0002609D">
            <w:pPr>
              <w:spacing w:line="360" w:lineRule="auto"/>
              <w:jc w:val="left"/>
              <w:rPr>
                <w:sz w:val="24"/>
                <w:szCs w:val="24"/>
              </w:rPr>
            </w:pPr>
            <w:r w:rsidRPr="00243D32">
              <w:rPr>
                <w:sz w:val="24"/>
                <w:szCs w:val="24"/>
              </w:rPr>
              <w:t>Получение ссылки на экземпляр интерфейса накопителя по его наименованию</w:t>
            </w:r>
          </w:p>
        </w:tc>
      </w:tr>
      <w:tr w:rsidR="0016527F" w:rsidRPr="00043476" w:rsidTr="00761489">
        <w:tc>
          <w:tcPr>
            <w:tcW w:w="1701" w:type="dxa"/>
            <w:vMerge/>
          </w:tcPr>
          <w:p w:rsidR="0016527F" w:rsidRPr="00043476" w:rsidRDefault="0016527F" w:rsidP="0002609D">
            <w:pPr>
              <w:spacing w:line="360" w:lineRule="auto"/>
              <w:jc w:val="left"/>
              <w:rPr>
                <w:sz w:val="24"/>
                <w:szCs w:val="24"/>
              </w:rPr>
            </w:pPr>
          </w:p>
        </w:tc>
        <w:tc>
          <w:tcPr>
            <w:tcW w:w="3261" w:type="dxa"/>
          </w:tcPr>
          <w:p w:rsidR="0016527F" w:rsidRPr="00043476" w:rsidRDefault="0016527F" w:rsidP="0002609D">
            <w:pPr>
              <w:spacing w:line="360" w:lineRule="auto"/>
              <w:jc w:val="left"/>
              <w:rPr>
                <w:sz w:val="24"/>
                <w:szCs w:val="24"/>
              </w:rPr>
            </w:pPr>
            <w:r w:rsidRPr="00243D32">
              <w:rPr>
                <w:sz w:val="24"/>
                <w:szCs w:val="24"/>
              </w:rPr>
              <w:t>AddNewSAN</w:t>
            </w:r>
          </w:p>
        </w:tc>
        <w:tc>
          <w:tcPr>
            <w:tcW w:w="4938" w:type="dxa"/>
          </w:tcPr>
          <w:p w:rsidR="0016527F" w:rsidRPr="00043476" w:rsidRDefault="0016527F" w:rsidP="0002609D">
            <w:pPr>
              <w:spacing w:line="360" w:lineRule="auto"/>
              <w:jc w:val="left"/>
              <w:rPr>
                <w:sz w:val="24"/>
                <w:szCs w:val="24"/>
              </w:rPr>
            </w:pPr>
            <w:r w:rsidRPr="00243D32">
              <w:rPr>
                <w:sz w:val="24"/>
                <w:szCs w:val="24"/>
              </w:rPr>
              <w:t>Сохранение нового хранилища данных</w:t>
            </w:r>
          </w:p>
        </w:tc>
      </w:tr>
      <w:tr w:rsidR="0016527F" w:rsidRPr="00043476" w:rsidTr="00761489">
        <w:tc>
          <w:tcPr>
            <w:tcW w:w="1701" w:type="dxa"/>
            <w:vMerge/>
          </w:tcPr>
          <w:p w:rsidR="0016527F" w:rsidRPr="00043476" w:rsidRDefault="0016527F" w:rsidP="0002609D">
            <w:pPr>
              <w:spacing w:line="360" w:lineRule="auto"/>
              <w:jc w:val="left"/>
              <w:rPr>
                <w:sz w:val="24"/>
                <w:szCs w:val="24"/>
              </w:rPr>
            </w:pPr>
          </w:p>
        </w:tc>
        <w:tc>
          <w:tcPr>
            <w:tcW w:w="3261" w:type="dxa"/>
          </w:tcPr>
          <w:p w:rsidR="0016527F" w:rsidRPr="00043476" w:rsidRDefault="0016527F" w:rsidP="0002609D">
            <w:pPr>
              <w:spacing w:line="360" w:lineRule="auto"/>
              <w:jc w:val="left"/>
              <w:rPr>
                <w:sz w:val="24"/>
                <w:szCs w:val="24"/>
              </w:rPr>
            </w:pPr>
            <w:r w:rsidRPr="00243D32">
              <w:rPr>
                <w:sz w:val="24"/>
                <w:szCs w:val="24"/>
              </w:rPr>
              <w:t>EditSAN</w:t>
            </w:r>
          </w:p>
        </w:tc>
        <w:tc>
          <w:tcPr>
            <w:tcW w:w="4938" w:type="dxa"/>
          </w:tcPr>
          <w:p w:rsidR="0016527F" w:rsidRPr="00043476" w:rsidRDefault="0016527F" w:rsidP="0002609D">
            <w:pPr>
              <w:spacing w:line="360" w:lineRule="auto"/>
              <w:jc w:val="left"/>
              <w:rPr>
                <w:sz w:val="24"/>
                <w:szCs w:val="24"/>
              </w:rPr>
            </w:pPr>
            <w:r w:rsidRPr="00243D32">
              <w:rPr>
                <w:sz w:val="24"/>
                <w:szCs w:val="24"/>
              </w:rPr>
              <w:t>Сохранение изменений в редактируемом хранилище данных</w:t>
            </w:r>
          </w:p>
        </w:tc>
      </w:tr>
      <w:tr w:rsidR="0016527F" w:rsidRPr="00043476" w:rsidTr="00761489">
        <w:tc>
          <w:tcPr>
            <w:tcW w:w="1701" w:type="dxa"/>
            <w:vMerge/>
          </w:tcPr>
          <w:p w:rsidR="0016527F" w:rsidRPr="00043476" w:rsidRDefault="0016527F" w:rsidP="0002609D">
            <w:pPr>
              <w:spacing w:line="360" w:lineRule="auto"/>
              <w:jc w:val="left"/>
              <w:rPr>
                <w:sz w:val="24"/>
                <w:szCs w:val="24"/>
              </w:rPr>
            </w:pPr>
          </w:p>
        </w:tc>
        <w:tc>
          <w:tcPr>
            <w:tcW w:w="3261" w:type="dxa"/>
          </w:tcPr>
          <w:p w:rsidR="0016527F" w:rsidRPr="00043476" w:rsidRDefault="0016527F" w:rsidP="0002609D">
            <w:pPr>
              <w:spacing w:line="360" w:lineRule="auto"/>
              <w:jc w:val="left"/>
              <w:rPr>
                <w:sz w:val="24"/>
                <w:szCs w:val="24"/>
              </w:rPr>
            </w:pPr>
            <w:r w:rsidRPr="00243D32">
              <w:rPr>
                <w:sz w:val="24"/>
                <w:szCs w:val="24"/>
              </w:rPr>
              <w:t>DeleteSAN</w:t>
            </w:r>
          </w:p>
        </w:tc>
        <w:tc>
          <w:tcPr>
            <w:tcW w:w="4938" w:type="dxa"/>
          </w:tcPr>
          <w:p w:rsidR="0016527F" w:rsidRPr="00043476" w:rsidRDefault="0016527F" w:rsidP="0002609D">
            <w:pPr>
              <w:spacing w:line="360" w:lineRule="auto"/>
              <w:jc w:val="left"/>
              <w:rPr>
                <w:sz w:val="24"/>
                <w:szCs w:val="24"/>
              </w:rPr>
            </w:pPr>
            <w:r w:rsidRPr="00243D32">
              <w:rPr>
                <w:sz w:val="24"/>
                <w:szCs w:val="24"/>
              </w:rPr>
              <w:t>Удаление выбранной конфигурации хранилища данных</w:t>
            </w:r>
          </w:p>
        </w:tc>
      </w:tr>
      <w:tr w:rsidR="0016527F" w:rsidRPr="00043476" w:rsidTr="00761489">
        <w:tc>
          <w:tcPr>
            <w:tcW w:w="1701" w:type="dxa"/>
            <w:vMerge/>
          </w:tcPr>
          <w:p w:rsidR="0016527F" w:rsidRPr="00043476" w:rsidRDefault="0016527F" w:rsidP="0002609D">
            <w:pPr>
              <w:spacing w:line="360" w:lineRule="auto"/>
              <w:jc w:val="left"/>
              <w:rPr>
                <w:sz w:val="24"/>
                <w:szCs w:val="24"/>
              </w:rPr>
            </w:pPr>
          </w:p>
        </w:tc>
        <w:tc>
          <w:tcPr>
            <w:tcW w:w="3261" w:type="dxa"/>
          </w:tcPr>
          <w:p w:rsidR="0016527F" w:rsidRPr="00043476" w:rsidRDefault="0016527F" w:rsidP="0002609D">
            <w:pPr>
              <w:spacing w:line="360" w:lineRule="auto"/>
              <w:jc w:val="left"/>
              <w:rPr>
                <w:sz w:val="24"/>
                <w:szCs w:val="24"/>
              </w:rPr>
            </w:pPr>
            <w:r w:rsidRPr="00243D32">
              <w:rPr>
                <w:sz w:val="24"/>
                <w:szCs w:val="24"/>
              </w:rPr>
              <w:t>GetSANBySANInfo</w:t>
            </w:r>
          </w:p>
        </w:tc>
        <w:tc>
          <w:tcPr>
            <w:tcW w:w="4938" w:type="dxa"/>
          </w:tcPr>
          <w:p w:rsidR="0016527F" w:rsidRPr="00043476" w:rsidRDefault="0016527F" w:rsidP="0002609D">
            <w:pPr>
              <w:spacing w:line="360" w:lineRule="auto"/>
              <w:jc w:val="left"/>
              <w:rPr>
                <w:sz w:val="24"/>
                <w:szCs w:val="24"/>
              </w:rPr>
            </w:pPr>
            <w:r w:rsidRPr="00243D32">
              <w:rPr>
                <w:sz w:val="24"/>
                <w:szCs w:val="24"/>
              </w:rPr>
              <w:t>Получение ссылки на экземпляр файлового хранилища по его подробной информации</w:t>
            </w:r>
          </w:p>
        </w:tc>
      </w:tr>
      <w:tr w:rsidR="0016527F" w:rsidRPr="00043476" w:rsidTr="00761489">
        <w:tc>
          <w:tcPr>
            <w:tcW w:w="1701" w:type="dxa"/>
            <w:vMerge/>
          </w:tcPr>
          <w:p w:rsidR="0016527F" w:rsidRPr="00043476" w:rsidRDefault="0016527F" w:rsidP="0002609D">
            <w:pPr>
              <w:spacing w:line="360" w:lineRule="auto"/>
              <w:jc w:val="left"/>
              <w:rPr>
                <w:sz w:val="24"/>
                <w:szCs w:val="24"/>
              </w:rPr>
            </w:pPr>
          </w:p>
        </w:tc>
        <w:tc>
          <w:tcPr>
            <w:tcW w:w="3261" w:type="dxa"/>
          </w:tcPr>
          <w:p w:rsidR="0016527F" w:rsidRPr="00043476" w:rsidRDefault="0016527F" w:rsidP="0002609D">
            <w:pPr>
              <w:spacing w:line="360" w:lineRule="auto"/>
              <w:jc w:val="left"/>
              <w:rPr>
                <w:sz w:val="24"/>
                <w:szCs w:val="24"/>
              </w:rPr>
            </w:pPr>
            <w:r w:rsidRPr="00243D32">
              <w:rPr>
                <w:sz w:val="24"/>
                <w:szCs w:val="24"/>
              </w:rPr>
              <w:t>GetServicesByServer</w:t>
            </w:r>
          </w:p>
        </w:tc>
        <w:tc>
          <w:tcPr>
            <w:tcW w:w="4938" w:type="dxa"/>
          </w:tcPr>
          <w:p w:rsidR="0016527F" w:rsidRPr="00043476" w:rsidRDefault="0016527F" w:rsidP="0002609D">
            <w:pPr>
              <w:spacing w:line="360" w:lineRule="auto"/>
              <w:jc w:val="left"/>
              <w:rPr>
                <w:sz w:val="24"/>
                <w:szCs w:val="24"/>
              </w:rPr>
            </w:pPr>
            <w:r w:rsidRPr="00243D32">
              <w:rPr>
                <w:sz w:val="24"/>
                <w:szCs w:val="24"/>
              </w:rPr>
              <w:t>Получение списка сервисов, которые используют выбранный сервер</w:t>
            </w:r>
          </w:p>
        </w:tc>
      </w:tr>
      <w:tr w:rsidR="0016527F" w:rsidRPr="00043476" w:rsidTr="00761489">
        <w:tc>
          <w:tcPr>
            <w:tcW w:w="1701" w:type="dxa"/>
            <w:vMerge/>
          </w:tcPr>
          <w:p w:rsidR="0016527F" w:rsidRPr="00043476" w:rsidRDefault="0016527F" w:rsidP="0002609D">
            <w:pPr>
              <w:spacing w:line="360" w:lineRule="auto"/>
              <w:jc w:val="left"/>
              <w:rPr>
                <w:sz w:val="24"/>
                <w:szCs w:val="24"/>
              </w:rPr>
            </w:pPr>
          </w:p>
        </w:tc>
        <w:tc>
          <w:tcPr>
            <w:tcW w:w="3261" w:type="dxa"/>
          </w:tcPr>
          <w:p w:rsidR="0016527F" w:rsidRPr="00043476" w:rsidRDefault="0016527F" w:rsidP="0002609D">
            <w:pPr>
              <w:spacing w:line="360" w:lineRule="auto"/>
              <w:jc w:val="left"/>
              <w:rPr>
                <w:sz w:val="24"/>
                <w:szCs w:val="24"/>
              </w:rPr>
            </w:pPr>
            <w:r w:rsidRPr="00243D32">
              <w:rPr>
                <w:sz w:val="24"/>
                <w:szCs w:val="24"/>
              </w:rPr>
              <w:t>GetServersByService</w:t>
            </w:r>
          </w:p>
        </w:tc>
        <w:tc>
          <w:tcPr>
            <w:tcW w:w="4938" w:type="dxa"/>
          </w:tcPr>
          <w:p w:rsidR="0016527F" w:rsidRPr="00043476" w:rsidRDefault="0016527F" w:rsidP="0002609D">
            <w:pPr>
              <w:spacing w:line="360" w:lineRule="auto"/>
              <w:jc w:val="left"/>
              <w:rPr>
                <w:sz w:val="24"/>
                <w:szCs w:val="24"/>
              </w:rPr>
            </w:pPr>
            <w:r w:rsidRPr="00243D32">
              <w:rPr>
                <w:sz w:val="24"/>
                <w:szCs w:val="24"/>
              </w:rPr>
              <w:t>Получение списка используемых серверов выбранного сервиса</w:t>
            </w:r>
          </w:p>
        </w:tc>
      </w:tr>
      <w:tr w:rsidR="0016527F" w:rsidRPr="00043476" w:rsidTr="00761489">
        <w:tc>
          <w:tcPr>
            <w:tcW w:w="1701" w:type="dxa"/>
            <w:vMerge/>
          </w:tcPr>
          <w:p w:rsidR="0016527F" w:rsidRPr="00043476" w:rsidRDefault="0016527F" w:rsidP="0002609D">
            <w:pPr>
              <w:spacing w:line="360" w:lineRule="auto"/>
              <w:jc w:val="left"/>
              <w:rPr>
                <w:sz w:val="24"/>
                <w:szCs w:val="24"/>
              </w:rPr>
            </w:pPr>
          </w:p>
        </w:tc>
        <w:tc>
          <w:tcPr>
            <w:tcW w:w="3261" w:type="dxa"/>
          </w:tcPr>
          <w:p w:rsidR="0016527F" w:rsidRPr="00043476" w:rsidRDefault="0016527F" w:rsidP="0002609D">
            <w:pPr>
              <w:spacing w:line="360" w:lineRule="auto"/>
              <w:jc w:val="left"/>
              <w:rPr>
                <w:sz w:val="24"/>
                <w:szCs w:val="24"/>
              </w:rPr>
            </w:pPr>
            <w:r w:rsidRPr="00243D32">
              <w:rPr>
                <w:sz w:val="24"/>
                <w:szCs w:val="24"/>
              </w:rPr>
              <w:t>GetSANByService</w:t>
            </w:r>
          </w:p>
        </w:tc>
        <w:tc>
          <w:tcPr>
            <w:tcW w:w="4938" w:type="dxa"/>
          </w:tcPr>
          <w:p w:rsidR="0016527F" w:rsidRPr="00043476" w:rsidRDefault="0016527F" w:rsidP="0002609D">
            <w:pPr>
              <w:spacing w:line="360" w:lineRule="auto"/>
              <w:jc w:val="left"/>
              <w:rPr>
                <w:sz w:val="24"/>
                <w:szCs w:val="24"/>
              </w:rPr>
            </w:pPr>
            <w:r w:rsidRPr="00243D32">
              <w:rPr>
                <w:sz w:val="24"/>
                <w:szCs w:val="24"/>
              </w:rPr>
              <w:t>Получение списка используемых хранилищ данных выбранного сервиса</w:t>
            </w:r>
          </w:p>
        </w:tc>
      </w:tr>
      <w:tr w:rsidR="0016527F" w:rsidRPr="00043476" w:rsidTr="00761489">
        <w:tc>
          <w:tcPr>
            <w:tcW w:w="1701" w:type="dxa"/>
            <w:vMerge/>
          </w:tcPr>
          <w:p w:rsidR="0016527F" w:rsidRPr="00043476" w:rsidRDefault="0016527F" w:rsidP="0002609D">
            <w:pPr>
              <w:spacing w:line="360" w:lineRule="auto"/>
              <w:jc w:val="left"/>
              <w:rPr>
                <w:sz w:val="24"/>
                <w:szCs w:val="24"/>
              </w:rPr>
            </w:pPr>
          </w:p>
        </w:tc>
        <w:tc>
          <w:tcPr>
            <w:tcW w:w="3261" w:type="dxa"/>
          </w:tcPr>
          <w:p w:rsidR="0016527F" w:rsidRPr="00043476" w:rsidRDefault="0016527F" w:rsidP="0002609D">
            <w:pPr>
              <w:spacing w:line="360" w:lineRule="auto"/>
              <w:jc w:val="left"/>
              <w:rPr>
                <w:sz w:val="24"/>
                <w:szCs w:val="24"/>
              </w:rPr>
            </w:pPr>
            <w:r w:rsidRPr="00243D32">
              <w:rPr>
                <w:sz w:val="24"/>
                <w:szCs w:val="24"/>
              </w:rPr>
              <w:t>GetServicesBySAN</w:t>
            </w:r>
          </w:p>
        </w:tc>
        <w:tc>
          <w:tcPr>
            <w:tcW w:w="4938" w:type="dxa"/>
          </w:tcPr>
          <w:p w:rsidR="0016527F" w:rsidRPr="00043476" w:rsidRDefault="0016527F" w:rsidP="0002609D">
            <w:pPr>
              <w:spacing w:line="360" w:lineRule="auto"/>
              <w:jc w:val="left"/>
              <w:rPr>
                <w:sz w:val="24"/>
                <w:szCs w:val="24"/>
              </w:rPr>
            </w:pPr>
            <w:r w:rsidRPr="00243D32">
              <w:rPr>
                <w:sz w:val="24"/>
                <w:szCs w:val="24"/>
              </w:rPr>
              <w:t>Получение списка сервисов, которые используют выбранное хранилище данных</w:t>
            </w:r>
          </w:p>
        </w:tc>
      </w:tr>
      <w:tr w:rsidR="0016527F" w:rsidRPr="00043476" w:rsidTr="00761489">
        <w:tc>
          <w:tcPr>
            <w:tcW w:w="1701" w:type="dxa"/>
            <w:vMerge/>
          </w:tcPr>
          <w:p w:rsidR="0016527F" w:rsidRPr="00043476" w:rsidRDefault="0016527F" w:rsidP="0002609D">
            <w:pPr>
              <w:spacing w:line="360" w:lineRule="auto"/>
              <w:jc w:val="left"/>
              <w:rPr>
                <w:sz w:val="24"/>
                <w:szCs w:val="24"/>
              </w:rPr>
            </w:pPr>
          </w:p>
        </w:tc>
        <w:tc>
          <w:tcPr>
            <w:tcW w:w="3261" w:type="dxa"/>
          </w:tcPr>
          <w:p w:rsidR="0016527F" w:rsidRPr="00043476" w:rsidRDefault="0016527F" w:rsidP="0002609D">
            <w:pPr>
              <w:spacing w:line="360" w:lineRule="auto"/>
              <w:jc w:val="left"/>
              <w:rPr>
                <w:sz w:val="24"/>
                <w:szCs w:val="24"/>
              </w:rPr>
            </w:pPr>
            <w:r w:rsidRPr="00243D32">
              <w:rPr>
                <w:sz w:val="24"/>
                <w:szCs w:val="24"/>
              </w:rPr>
              <w:t>GetServerConfigs</w:t>
            </w:r>
          </w:p>
        </w:tc>
        <w:tc>
          <w:tcPr>
            <w:tcW w:w="4938" w:type="dxa"/>
          </w:tcPr>
          <w:p w:rsidR="0016527F" w:rsidRPr="00043476" w:rsidRDefault="0016527F" w:rsidP="0002609D">
            <w:pPr>
              <w:spacing w:line="360" w:lineRule="auto"/>
              <w:jc w:val="left"/>
              <w:rPr>
                <w:sz w:val="24"/>
                <w:szCs w:val="24"/>
              </w:rPr>
            </w:pPr>
            <w:r w:rsidRPr="00243D32">
              <w:rPr>
                <w:sz w:val="24"/>
                <w:szCs w:val="24"/>
              </w:rPr>
              <w:t>Получение списка конфигураций серверов</w:t>
            </w:r>
          </w:p>
        </w:tc>
      </w:tr>
      <w:tr w:rsidR="0016527F" w:rsidRPr="00043476" w:rsidTr="00761489">
        <w:tc>
          <w:tcPr>
            <w:tcW w:w="1701" w:type="dxa"/>
            <w:vMerge/>
          </w:tcPr>
          <w:p w:rsidR="0016527F" w:rsidRPr="00043476" w:rsidRDefault="0016527F" w:rsidP="0002609D">
            <w:pPr>
              <w:spacing w:line="360" w:lineRule="auto"/>
              <w:jc w:val="left"/>
              <w:rPr>
                <w:sz w:val="24"/>
                <w:szCs w:val="24"/>
              </w:rPr>
            </w:pPr>
          </w:p>
        </w:tc>
        <w:tc>
          <w:tcPr>
            <w:tcW w:w="3261" w:type="dxa"/>
          </w:tcPr>
          <w:p w:rsidR="0016527F" w:rsidRPr="00043476" w:rsidRDefault="0016527F" w:rsidP="0002609D">
            <w:pPr>
              <w:spacing w:line="360" w:lineRule="auto"/>
              <w:jc w:val="left"/>
              <w:rPr>
                <w:sz w:val="24"/>
                <w:szCs w:val="24"/>
              </w:rPr>
            </w:pPr>
            <w:r w:rsidRPr="00243D32">
              <w:rPr>
                <w:sz w:val="24"/>
                <w:szCs w:val="24"/>
              </w:rPr>
              <w:t>GetServerConfigsByPaas</w:t>
            </w:r>
          </w:p>
        </w:tc>
        <w:tc>
          <w:tcPr>
            <w:tcW w:w="4938" w:type="dxa"/>
          </w:tcPr>
          <w:p w:rsidR="0016527F" w:rsidRPr="00043476" w:rsidRDefault="0016527F" w:rsidP="0002609D">
            <w:pPr>
              <w:spacing w:line="360" w:lineRule="auto"/>
              <w:jc w:val="left"/>
              <w:rPr>
                <w:sz w:val="24"/>
                <w:szCs w:val="24"/>
              </w:rPr>
            </w:pPr>
            <w:r w:rsidRPr="00243D32">
              <w:rPr>
                <w:sz w:val="24"/>
                <w:szCs w:val="24"/>
              </w:rPr>
              <w:t>Получение списка используемых конфигураций серверов по выбранному типу платформы</w:t>
            </w:r>
          </w:p>
        </w:tc>
      </w:tr>
      <w:tr w:rsidR="0016527F" w:rsidRPr="00043476" w:rsidTr="00761489">
        <w:tc>
          <w:tcPr>
            <w:tcW w:w="1701" w:type="dxa"/>
            <w:vMerge/>
          </w:tcPr>
          <w:p w:rsidR="0016527F" w:rsidRPr="00043476" w:rsidRDefault="0016527F" w:rsidP="0002609D">
            <w:pPr>
              <w:spacing w:line="360" w:lineRule="auto"/>
              <w:jc w:val="left"/>
              <w:rPr>
                <w:sz w:val="24"/>
                <w:szCs w:val="24"/>
              </w:rPr>
            </w:pPr>
          </w:p>
        </w:tc>
        <w:tc>
          <w:tcPr>
            <w:tcW w:w="3261" w:type="dxa"/>
          </w:tcPr>
          <w:p w:rsidR="0016527F" w:rsidRPr="00043476" w:rsidRDefault="0016527F" w:rsidP="0002609D">
            <w:pPr>
              <w:spacing w:line="360" w:lineRule="auto"/>
              <w:jc w:val="left"/>
              <w:rPr>
                <w:sz w:val="24"/>
                <w:szCs w:val="24"/>
              </w:rPr>
            </w:pPr>
            <w:r w:rsidRPr="000D7830">
              <w:rPr>
                <w:sz w:val="24"/>
                <w:szCs w:val="24"/>
              </w:rPr>
              <w:t>GetSANsList</w:t>
            </w:r>
          </w:p>
        </w:tc>
        <w:tc>
          <w:tcPr>
            <w:tcW w:w="4938" w:type="dxa"/>
          </w:tcPr>
          <w:p w:rsidR="0016527F" w:rsidRPr="00043476" w:rsidRDefault="0016527F" w:rsidP="0002609D">
            <w:pPr>
              <w:spacing w:line="360" w:lineRule="auto"/>
              <w:jc w:val="left"/>
              <w:rPr>
                <w:sz w:val="24"/>
                <w:szCs w:val="24"/>
              </w:rPr>
            </w:pPr>
            <w:r w:rsidRPr="000D7830">
              <w:rPr>
                <w:sz w:val="24"/>
                <w:szCs w:val="24"/>
              </w:rPr>
              <w:t>Получение списка хранилищ данных</w:t>
            </w:r>
          </w:p>
        </w:tc>
      </w:tr>
      <w:tr w:rsidR="0016527F" w:rsidRPr="00043476" w:rsidTr="00761489">
        <w:tc>
          <w:tcPr>
            <w:tcW w:w="1701" w:type="dxa"/>
            <w:vMerge/>
          </w:tcPr>
          <w:p w:rsidR="0016527F" w:rsidRPr="00043476" w:rsidRDefault="0016527F" w:rsidP="0002609D">
            <w:pPr>
              <w:spacing w:line="360" w:lineRule="auto"/>
              <w:jc w:val="left"/>
              <w:rPr>
                <w:sz w:val="24"/>
                <w:szCs w:val="24"/>
              </w:rPr>
            </w:pPr>
          </w:p>
        </w:tc>
        <w:tc>
          <w:tcPr>
            <w:tcW w:w="3261" w:type="dxa"/>
          </w:tcPr>
          <w:p w:rsidR="0016527F" w:rsidRPr="00043476" w:rsidRDefault="0016527F" w:rsidP="0002609D">
            <w:pPr>
              <w:spacing w:line="360" w:lineRule="auto"/>
              <w:jc w:val="left"/>
              <w:rPr>
                <w:sz w:val="24"/>
                <w:szCs w:val="24"/>
              </w:rPr>
            </w:pPr>
            <w:r w:rsidRPr="000D7830">
              <w:rPr>
                <w:sz w:val="24"/>
                <w:szCs w:val="24"/>
              </w:rPr>
              <w:t>GetSANsListByPaas</w:t>
            </w:r>
          </w:p>
        </w:tc>
        <w:tc>
          <w:tcPr>
            <w:tcW w:w="4938" w:type="dxa"/>
          </w:tcPr>
          <w:p w:rsidR="0016527F" w:rsidRPr="00043476" w:rsidRDefault="0016527F" w:rsidP="0002609D">
            <w:pPr>
              <w:spacing w:line="360" w:lineRule="auto"/>
              <w:jc w:val="left"/>
              <w:rPr>
                <w:sz w:val="24"/>
                <w:szCs w:val="24"/>
              </w:rPr>
            </w:pPr>
            <w:r w:rsidRPr="000D7830">
              <w:rPr>
                <w:sz w:val="24"/>
                <w:szCs w:val="24"/>
              </w:rPr>
              <w:t xml:space="preserve">Получение списка используемых хранилищ данных по выбранному типу </w:t>
            </w:r>
            <w:bookmarkStart w:id="64" w:name="OLE_LINK25"/>
            <w:r w:rsidRPr="000D7830">
              <w:rPr>
                <w:sz w:val="24"/>
                <w:szCs w:val="24"/>
              </w:rPr>
              <w:t>платформы</w:t>
            </w:r>
            <w:bookmarkEnd w:id="64"/>
          </w:p>
        </w:tc>
      </w:tr>
      <w:tr w:rsidR="0016527F" w:rsidRPr="00043476" w:rsidTr="00761489">
        <w:tc>
          <w:tcPr>
            <w:tcW w:w="1701" w:type="dxa"/>
            <w:vMerge/>
          </w:tcPr>
          <w:p w:rsidR="0016527F" w:rsidRPr="00043476" w:rsidRDefault="0016527F" w:rsidP="0002609D">
            <w:pPr>
              <w:spacing w:line="360" w:lineRule="auto"/>
              <w:jc w:val="left"/>
              <w:rPr>
                <w:sz w:val="24"/>
                <w:szCs w:val="24"/>
              </w:rPr>
            </w:pPr>
          </w:p>
        </w:tc>
        <w:tc>
          <w:tcPr>
            <w:tcW w:w="3261" w:type="dxa"/>
          </w:tcPr>
          <w:p w:rsidR="0016527F" w:rsidRPr="00043476" w:rsidRDefault="0016527F" w:rsidP="0002609D">
            <w:pPr>
              <w:spacing w:line="360" w:lineRule="auto"/>
              <w:jc w:val="left"/>
              <w:rPr>
                <w:sz w:val="24"/>
                <w:szCs w:val="24"/>
              </w:rPr>
            </w:pPr>
            <w:r w:rsidRPr="000D7830">
              <w:rPr>
                <w:sz w:val="24"/>
                <w:szCs w:val="24"/>
              </w:rPr>
              <w:t>GetServerPaasInfoByServer</w:t>
            </w:r>
          </w:p>
        </w:tc>
        <w:tc>
          <w:tcPr>
            <w:tcW w:w="4938" w:type="dxa"/>
          </w:tcPr>
          <w:p w:rsidR="0016527F" w:rsidRPr="00043476" w:rsidRDefault="0016527F" w:rsidP="0002609D">
            <w:pPr>
              <w:spacing w:line="360" w:lineRule="auto"/>
              <w:jc w:val="left"/>
              <w:rPr>
                <w:sz w:val="24"/>
                <w:szCs w:val="24"/>
              </w:rPr>
            </w:pPr>
            <w:r w:rsidRPr="000D7830">
              <w:rPr>
                <w:sz w:val="24"/>
                <w:szCs w:val="24"/>
              </w:rPr>
              <w:t>Получение информации о доступных/используемых ресурсов выбранного сервера</w:t>
            </w:r>
          </w:p>
        </w:tc>
      </w:tr>
      <w:tr w:rsidR="0016527F" w:rsidRPr="00043476" w:rsidTr="00761489">
        <w:tc>
          <w:tcPr>
            <w:tcW w:w="1701" w:type="dxa"/>
            <w:vMerge/>
            <w:tcBorders>
              <w:bottom w:val="nil"/>
            </w:tcBorders>
          </w:tcPr>
          <w:p w:rsidR="0016527F" w:rsidRPr="00043476" w:rsidRDefault="0016527F" w:rsidP="0002609D">
            <w:pPr>
              <w:spacing w:line="360" w:lineRule="auto"/>
              <w:jc w:val="left"/>
              <w:rPr>
                <w:sz w:val="24"/>
                <w:szCs w:val="24"/>
              </w:rPr>
            </w:pPr>
          </w:p>
        </w:tc>
        <w:tc>
          <w:tcPr>
            <w:tcW w:w="3261" w:type="dxa"/>
            <w:tcBorders>
              <w:bottom w:val="nil"/>
            </w:tcBorders>
          </w:tcPr>
          <w:p w:rsidR="0016527F" w:rsidRPr="00043476" w:rsidRDefault="0016527F" w:rsidP="0002609D">
            <w:pPr>
              <w:spacing w:line="360" w:lineRule="auto"/>
              <w:jc w:val="left"/>
              <w:rPr>
                <w:sz w:val="24"/>
                <w:szCs w:val="24"/>
              </w:rPr>
            </w:pPr>
            <w:r w:rsidRPr="000D7830">
              <w:rPr>
                <w:sz w:val="24"/>
                <w:szCs w:val="24"/>
              </w:rPr>
              <w:t>GetSANPaasInfoBySAN</w:t>
            </w:r>
          </w:p>
        </w:tc>
        <w:tc>
          <w:tcPr>
            <w:tcW w:w="4938" w:type="dxa"/>
            <w:tcBorders>
              <w:bottom w:val="nil"/>
            </w:tcBorders>
          </w:tcPr>
          <w:p w:rsidR="0016527F" w:rsidRPr="00043476" w:rsidRDefault="0016527F" w:rsidP="0002609D">
            <w:pPr>
              <w:spacing w:line="360" w:lineRule="auto"/>
              <w:jc w:val="left"/>
              <w:rPr>
                <w:sz w:val="24"/>
                <w:szCs w:val="24"/>
              </w:rPr>
            </w:pPr>
            <w:r w:rsidRPr="000D7830">
              <w:rPr>
                <w:sz w:val="24"/>
                <w:szCs w:val="24"/>
              </w:rPr>
              <w:t>Получение информации о доступных/используемых ресурсов выбранного хранилища данных</w:t>
            </w:r>
          </w:p>
        </w:tc>
      </w:tr>
    </w:tbl>
    <w:p w:rsidR="0017017D" w:rsidRDefault="0017017D"/>
    <w:p w:rsidR="0017017D" w:rsidRDefault="0017017D">
      <w:pPr>
        <w:widowControl/>
        <w:spacing w:line="360" w:lineRule="auto"/>
        <w:ind w:firstLine="851"/>
        <w:jc w:val="both"/>
      </w:pPr>
      <w:r>
        <w:br w:type="page"/>
      </w:r>
    </w:p>
    <w:p w:rsidR="0017017D" w:rsidRDefault="0017017D" w:rsidP="0017017D">
      <w:pPr>
        <w:spacing w:line="360" w:lineRule="auto"/>
        <w:ind w:firstLine="851"/>
        <w:jc w:val="both"/>
        <w:rPr>
          <w:sz w:val="28"/>
        </w:rPr>
      </w:pPr>
      <w:r>
        <w:rPr>
          <w:sz w:val="28"/>
        </w:rPr>
        <w:lastRenderedPageBreak/>
        <w:t>Продолжение таблицы 55</w:t>
      </w:r>
    </w:p>
    <w:tbl>
      <w:tblPr>
        <w:tblStyle w:val="ac"/>
        <w:tblW w:w="0" w:type="auto"/>
        <w:tblInd w:w="108" w:type="dxa"/>
        <w:tblLayout w:type="fixed"/>
        <w:tblLook w:val="04A0" w:firstRow="1" w:lastRow="0" w:firstColumn="1" w:lastColumn="0" w:noHBand="0" w:noVBand="1"/>
      </w:tblPr>
      <w:tblGrid>
        <w:gridCol w:w="1701"/>
        <w:gridCol w:w="3261"/>
        <w:gridCol w:w="4938"/>
      </w:tblGrid>
      <w:tr w:rsidR="0017017D" w:rsidRPr="0012231A" w:rsidTr="00761489">
        <w:tc>
          <w:tcPr>
            <w:tcW w:w="1701" w:type="dxa"/>
          </w:tcPr>
          <w:p w:rsidR="0017017D" w:rsidRPr="0012231A" w:rsidRDefault="0017017D" w:rsidP="00181448">
            <w:pPr>
              <w:spacing w:line="360" w:lineRule="auto"/>
              <w:jc w:val="center"/>
              <w:rPr>
                <w:b/>
                <w:sz w:val="24"/>
                <w:szCs w:val="24"/>
              </w:rPr>
            </w:pPr>
            <w:r w:rsidRPr="0012231A">
              <w:rPr>
                <w:b/>
                <w:sz w:val="24"/>
                <w:szCs w:val="24"/>
              </w:rPr>
              <w:t>Имя модуля</w:t>
            </w:r>
          </w:p>
        </w:tc>
        <w:tc>
          <w:tcPr>
            <w:tcW w:w="3261" w:type="dxa"/>
          </w:tcPr>
          <w:p w:rsidR="0017017D" w:rsidRPr="0012231A" w:rsidRDefault="0017017D" w:rsidP="00181448">
            <w:pPr>
              <w:spacing w:line="360" w:lineRule="auto"/>
              <w:jc w:val="center"/>
              <w:rPr>
                <w:b/>
                <w:sz w:val="24"/>
                <w:szCs w:val="24"/>
              </w:rPr>
            </w:pPr>
            <w:r w:rsidRPr="0012231A">
              <w:rPr>
                <w:b/>
                <w:sz w:val="24"/>
                <w:szCs w:val="24"/>
              </w:rPr>
              <w:t>Имя процедуры (функции)</w:t>
            </w:r>
          </w:p>
        </w:tc>
        <w:tc>
          <w:tcPr>
            <w:tcW w:w="4938" w:type="dxa"/>
          </w:tcPr>
          <w:p w:rsidR="0017017D" w:rsidRPr="0012231A" w:rsidRDefault="0017017D" w:rsidP="00181448">
            <w:pPr>
              <w:spacing w:line="360" w:lineRule="auto"/>
              <w:jc w:val="center"/>
              <w:rPr>
                <w:b/>
                <w:sz w:val="24"/>
                <w:szCs w:val="24"/>
              </w:rPr>
            </w:pPr>
            <w:r w:rsidRPr="0012231A">
              <w:rPr>
                <w:b/>
                <w:sz w:val="24"/>
                <w:szCs w:val="24"/>
              </w:rPr>
              <w:t>Назначение процедуры (функции)</w:t>
            </w:r>
          </w:p>
        </w:tc>
      </w:tr>
      <w:tr w:rsidR="0016527F" w:rsidRPr="00043476" w:rsidTr="00761489">
        <w:tc>
          <w:tcPr>
            <w:tcW w:w="1701" w:type="dxa"/>
            <w:vMerge w:val="restart"/>
          </w:tcPr>
          <w:p w:rsidR="0016527F" w:rsidRPr="00043476" w:rsidRDefault="00232B45" w:rsidP="0002609D">
            <w:pPr>
              <w:spacing w:line="360" w:lineRule="auto"/>
              <w:jc w:val="left"/>
              <w:rPr>
                <w:sz w:val="24"/>
                <w:szCs w:val="24"/>
              </w:rPr>
            </w:pPr>
            <w:r w:rsidRPr="00FC5BC6">
              <w:rPr>
                <w:sz w:val="24"/>
                <w:szCs w:val="24"/>
              </w:rPr>
              <w:t>Context.cs</w:t>
            </w:r>
          </w:p>
        </w:tc>
        <w:tc>
          <w:tcPr>
            <w:tcW w:w="3261" w:type="dxa"/>
          </w:tcPr>
          <w:p w:rsidR="0016527F" w:rsidRPr="00043476" w:rsidRDefault="0016527F" w:rsidP="0002609D">
            <w:pPr>
              <w:spacing w:line="360" w:lineRule="auto"/>
              <w:jc w:val="left"/>
              <w:rPr>
                <w:sz w:val="24"/>
                <w:szCs w:val="24"/>
              </w:rPr>
            </w:pPr>
            <w:r w:rsidRPr="000D7830">
              <w:rPr>
                <w:sz w:val="24"/>
                <w:szCs w:val="24"/>
              </w:rPr>
              <w:t>CheckPaasForDublicate</w:t>
            </w:r>
          </w:p>
        </w:tc>
        <w:tc>
          <w:tcPr>
            <w:tcW w:w="4938" w:type="dxa"/>
          </w:tcPr>
          <w:p w:rsidR="0016527F" w:rsidRPr="00043476" w:rsidRDefault="0016527F" w:rsidP="0002609D">
            <w:pPr>
              <w:spacing w:line="360" w:lineRule="auto"/>
              <w:jc w:val="left"/>
              <w:rPr>
                <w:sz w:val="24"/>
                <w:szCs w:val="24"/>
              </w:rPr>
            </w:pPr>
            <w:r w:rsidRPr="000D7830">
              <w:rPr>
                <w:sz w:val="24"/>
                <w:szCs w:val="24"/>
              </w:rPr>
              <w:t>Проверка дублирования наименования платформы</w:t>
            </w:r>
          </w:p>
        </w:tc>
      </w:tr>
      <w:tr w:rsidR="0016527F" w:rsidRPr="00043476" w:rsidTr="00761489">
        <w:tc>
          <w:tcPr>
            <w:tcW w:w="1701" w:type="dxa"/>
            <w:vMerge/>
          </w:tcPr>
          <w:p w:rsidR="0016527F" w:rsidRPr="00043476" w:rsidRDefault="0016527F" w:rsidP="0002609D">
            <w:pPr>
              <w:spacing w:line="360" w:lineRule="auto"/>
              <w:jc w:val="left"/>
              <w:rPr>
                <w:sz w:val="24"/>
                <w:szCs w:val="24"/>
              </w:rPr>
            </w:pPr>
          </w:p>
        </w:tc>
        <w:tc>
          <w:tcPr>
            <w:tcW w:w="3261" w:type="dxa"/>
          </w:tcPr>
          <w:p w:rsidR="0016527F" w:rsidRPr="00043476" w:rsidRDefault="0016527F" w:rsidP="0002609D">
            <w:pPr>
              <w:spacing w:line="360" w:lineRule="auto"/>
              <w:jc w:val="left"/>
              <w:rPr>
                <w:sz w:val="24"/>
                <w:szCs w:val="24"/>
              </w:rPr>
            </w:pPr>
            <w:r w:rsidRPr="000D7830">
              <w:rPr>
                <w:sz w:val="24"/>
                <w:szCs w:val="24"/>
              </w:rPr>
              <w:t>GetServerByID</w:t>
            </w:r>
          </w:p>
        </w:tc>
        <w:tc>
          <w:tcPr>
            <w:tcW w:w="4938" w:type="dxa"/>
          </w:tcPr>
          <w:p w:rsidR="0016527F" w:rsidRPr="00043476" w:rsidRDefault="0016527F" w:rsidP="0002609D">
            <w:pPr>
              <w:spacing w:line="360" w:lineRule="auto"/>
              <w:jc w:val="left"/>
              <w:rPr>
                <w:sz w:val="24"/>
                <w:szCs w:val="24"/>
              </w:rPr>
            </w:pPr>
            <w:r w:rsidRPr="000D7830">
              <w:rPr>
                <w:sz w:val="24"/>
                <w:szCs w:val="24"/>
              </w:rPr>
              <w:t>Получение ссылки на экземпляр сервера по его порядковому номеру</w:t>
            </w:r>
          </w:p>
        </w:tc>
      </w:tr>
      <w:tr w:rsidR="0016527F" w:rsidRPr="00043476" w:rsidTr="00761489">
        <w:tc>
          <w:tcPr>
            <w:tcW w:w="1701" w:type="dxa"/>
            <w:vMerge/>
          </w:tcPr>
          <w:p w:rsidR="0016527F" w:rsidRPr="00043476" w:rsidRDefault="0016527F" w:rsidP="0002609D">
            <w:pPr>
              <w:spacing w:line="360" w:lineRule="auto"/>
              <w:jc w:val="left"/>
              <w:rPr>
                <w:sz w:val="24"/>
                <w:szCs w:val="24"/>
              </w:rPr>
            </w:pPr>
          </w:p>
        </w:tc>
        <w:tc>
          <w:tcPr>
            <w:tcW w:w="3261" w:type="dxa"/>
          </w:tcPr>
          <w:p w:rsidR="0016527F" w:rsidRPr="00043476" w:rsidRDefault="0016527F" w:rsidP="0002609D">
            <w:pPr>
              <w:spacing w:line="360" w:lineRule="auto"/>
              <w:jc w:val="left"/>
              <w:rPr>
                <w:sz w:val="24"/>
                <w:szCs w:val="24"/>
              </w:rPr>
            </w:pPr>
            <w:r w:rsidRPr="000D7830">
              <w:rPr>
                <w:sz w:val="24"/>
                <w:szCs w:val="24"/>
              </w:rPr>
              <w:t>GetSANByID</w:t>
            </w:r>
          </w:p>
        </w:tc>
        <w:tc>
          <w:tcPr>
            <w:tcW w:w="4938" w:type="dxa"/>
          </w:tcPr>
          <w:p w:rsidR="0016527F" w:rsidRPr="00043476" w:rsidRDefault="0016527F" w:rsidP="0002609D">
            <w:pPr>
              <w:spacing w:line="360" w:lineRule="auto"/>
              <w:jc w:val="left"/>
              <w:rPr>
                <w:sz w:val="24"/>
                <w:szCs w:val="24"/>
              </w:rPr>
            </w:pPr>
            <w:r w:rsidRPr="000D7830">
              <w:rPr>
                <w:sz w:val="24"/>
                <w:szCs w:val="24"/>
              </w:rPr>
              <w:t>Получение ссылки на экземпляр хранилища данных по его порядковому номеру</w:t>
            </w:r>
          </w:p>
        </w:tc>
      </w:tr>
      <w:tr w:rsidR="0016527F" w:rsidRPr="00043476" w:rsidTr="00761489">
        <w:tc>
          <w:tcPr>
            <w:tcW w:w="1701" w:type="dxa"/>
            <w:vMerge/>
          </w:tcPr>
          <w:p w:rsidR="0016527F" w:rsidRPr="00043476" w:rsidRDefault="0016527F" w:rsidP="0002609D">
            <w:pPr>
              <w:spacing w:line="360" w:lineRule="auto"/>
              <w:jc w:val="left"/>
              <w:rPr>
                <w:sz w:val="24"/>
                <w:szCs w:val="24"/>
              </w:rPr>
            </w:pPr>
          </w:p>
        </w:tc>
        <w:tc>
          <w:tcPr>
            <w:tcW w:w="3261" w:type="dxa"/>
          </w:tcPr>
          <w:p w:rsidR="0016527F" w:rsidRPr="00043476" w:rsidRDefault="0016527F" w:rsidP="0002609D">
            <w:pPr>
              <w:spacing w:line="360" w:lineRule="auto"/>
              <w:jc w:val="left"/>
              <w:rPr>
                <w:sz w:val="24"/>
                <w:szCs w:val="24"/>
              </w:rPr>
            </w:pPr>
            <w:r w:rsidRPr="000D7830">
              <w:rPr>
                <w:sz w:val="24"/>
                <w:szCs w:val="24"/>
              </w:rPr>
              <w:t>AddNewPaas</w:t>
            </w:r>
          </w:p>
        </w:tc>
        <w:tc>
          <w:tcPr>
            <w:tcW w:w="4938" w:type="dxa"/>
          </w:tcPr>
          <w:p w:rsidR="0016527F" w:rsidRPr="00043476" w:rsidRDefault="0016527F" w:rsidP="0002609D">
            <w:pPr>
              <w:spacing w:line="360" w:lineRule="auto"/>
              <w:jc w:val="left"/>
              <w:rPr>
                <w:sz w:val="24"/>
                <w:szCs w:val="24"/>
              </w:rPr>
            </w:pPr>
            <w:r w:rsidRPr="000D7830">
              <w:rPr>
                <w:sz w:val="24"/>
                <w:szCs w:val="24"/>
              </w:rPr>
              <w:t>Сохранение новой платформы</w:t>
            </w:r>
          </w:p>
        </w:tc>
      </w:tr>
      <w:tr w:rsidR="0016527F" w:rsidRPr="00043476" w:rsidTr="00761489">
        <w:tc>
          <w:tcPr>
            <w:tcW w:w="1701" w:type="dxa"/>
            <w:vMerge/>
          </w:tcPr>
          <w:p w:rsidR="0016527F" w:rsidRPr="00043476" w:rsidRDefault="0016527F" w:rsidP="0002609D">
            <w:pPr>
              <w:spacing w:line="360" w:lineRule="auto"/>
              <w:jc w:val="left"/>
              <w:rPr>
                <w:sz w:val="24"/>
                <w:szCs w:val="24"/>
              </w:rPr>
            </w:pPr>
          </w:p>
        </w:tc>
        <w:tc>
          <w:tcPr>
            <w:tcW w:w="3261" w:type="dxa"/>
          </w:tcPr>
          <w:p w:rsidR="0016527F" w:rsidRPr="00043476" w:rsidRDefault="0016527F" w:rsidP="0002609D">
            <w:pPr>
              <w:spacing w:line="360" w:lineRule="auto"/>
              <w:jc w:val="left"/>
              <w:rPr>
                <w:sz w:val="24"/>
                <w:szCs w:val="24"/>
              </w:rPr>
            </w:pPr>
            <w:r w:rsidRPr="000D7830">
              <w:rPr>
                <w:sz w:val="24"/>
                <w:szCs w:val="24"/>
              </w:rPr>
              <w:t>EditPaas</w:t>
            </w:r>
          </w:p>
        </w:tc>
        <w:tc>
          <w:tcPr>
            <w:tcW w:w="4938" w:type="dxa"/>
          </w:tcPr>
          <w:p w:rsidR="0016527F" w:rsidRPr="00043476" w:rsidRDefault="0016527F" w:rsidP="0002609D">
            <w:pPr>
              <w:spacing w:line="360" w:lineRule="auto"/>
              <w:jc w:val="left"/>
              <w:rPr>
                <w:sz w:val="24"/>
                <w:szCs w:val="24"/>
              </w:rPr>
            </w:pPr>
            <w:r w:rsidRPr="000D7830">
              <w:rPr>
                <w:sz w:val="24"/>
                <w:szCs w:val="24"/>
              </w:rPr>
              <w:t>Сохранение изменений в редактируемой платформе</w:t>
            </w:r>
          </w:p>
        </w:tc>
      </w:tr>
      <w:tr w:rsidR="0016527F" w:rsidRPr="00043476" w:rsidTr="00761489">
        <w:tc>
          <w:tcPr>
            <w:tcW w:w="1701" w:type="dxa"/>
            <w:vMerge/>
          </w:tcPr>
          <w:p w:rsidR="0016527F" w:rsidRPr="00043476" w:rsidRDefault="0016527F" w:rsidP="0002609D">
            <w:pPr>
              <w:spacing w:line="360" w:lineRule="auto"/>
              <w:jc w:val="left"/>
              <w:rPr>
                <w:sz w:val="24"/>
                <w:szCs w:val="24"/>
              </w:rPr>
            </w:pPr>
          </w:p>
        </w:tc>
        <w:tc>
          <w:tcPr>
            <w:tcW w:w="3261" w:type="dxa"/>
          </w:tcPr>
          <w:p w:rsidR="0016527F" w:rsidRPr="00043476" w:rsidRDefault="0016527F" w:rsidP="0002609D">
            <w:pPr>
              <w:spacing w:line="360" w:lineRule="auto"/>
              <w:jc w:val="left"/>
              <w:rPr>
                <w:sz w:val="24"/>
                <w:szCs w:val="24"/>
              </w:rPr>
            </w:pPr>
            <w:r w:rsidRPr="000D7830">
              <w:rPr>
                <w:sz w:val="24"/>
                <w:szCs w:val="24"/>
              </w:rPr>
              <w:t>GetPaasFromPaasInfo</w:t>
            </w:r>
          </w:p>
        </w:tc>
        <w:tc>
          <w:tcPr>
            <w:tcW w:w="4938" w:type="dxa"/>
          </w:tcPr>
          <w:p w:rsidR="0016527F" w:rsidRPr="00043476" w:rsidRDefault="0016527F" w:rsidP="0002609D">
            <w:pPr>
              <w:spacing w:line="360" w:lineRule="auto"/>
              <w:jc w:val="left"/>
              <w:rPr>
                <w:sz w:val="24"/>
                <w:szCs w:val="24"/>
              </w:rPr>
            </w:pPr>
            <w:r w:rsidRPr="000D7830">
              <w:rPr>
                <w:sz w:val="24"/>
                <w:szCs w:val="24"/>
              </w:rPr>
              <w:t>Получение ссылки на экземпляр платформы по ее подробному описанию</w:t>
            </w:r>
          </w:p>
        </w:tc>
      </w:tr>
      <w:tr w:rsidR="0016527F" w:rsidRPr="00043476" w:rsidTr="00761489">
        <w:tc>
          <w:tcPr>
            <w:tcW w:w="1701" w:type="dxa"/>
            <w:vMerge/>
          </w:tcPr>
          <w:p w:rsidR="0016527F" w:rsidRPr="00043476" w:rsidRDefault="0016527F" w:rsidP="0002609D">
            <w:pPr>
              <w:spacing w:line="360" w:lineRule="auto"/>
              <w:jc w:val="left"/>
              <w:rPr>
                <w:sz w:val="24"/>
                <w:szCs w:val="24"/>
              </w:rPr>
            </w:pPr>
          </w:p>
        </w:tc>
        <w:tc>
          <w:tcPr>
            <w:tcW w:w="3261" w:type="dxa"/>
          </w:tcPr>
          <w:p w:rsidR="0016527F" w:rsidRPr="00043476" w:rsidRDefault="0016527F" w:rsidP="0002609D">
            <w:pPr>
              <w:spacing w:line="360" w:lineRule="auto"/>
              <w:jc w:val="left"/>
              <w:rPr>
                <w:sz w:val="24"/>
                <w:szCs w:val="24"/>
              </w:rPr>
            </w:pPr>
            <w:r w:rsidRPr="005148CB">
              <w:rPr>
                <w:sz w:val="24"/>
                <w:szCs w:val="24"/>
              </w:rPr>
              <w:t>GetPaasTypes</w:t>
            </w:r>
          </w:p>
        </w:tc>
        <w:tc>
          <w:tcPr>
            <w:tcW w:w="4938" w:type="dxa"/>
          </w:tcPr>
          <w:p w:rsidR="0016527F" w:rsidRPr="00043476" w:rsidRDefault="0016527F" w:rsidP="0002609D">
            <w:pPr>
              <w:spacing w:line="360" w:lineRule="auto"/>
              <w:jc w:val="left"/>
              <w:rPr>
                <w:sz w:val="24"/>
                <w:szCs w:val="24"/>
              </w:rPr>
            </w:pPr>
            <w:r w:rsidRPr="005148CB">
              <w:rPr>
                <w:sz w:val="24"/>
                <w:szCs w:val="24"/>
              </w:rPr>
              <w:t>Получение списка типов платформ</w:t>
            </w:r>
          </w:p>
        </w:tc>
      </w:tr>
      <w:tr w:rsidR="0016527F" w:rsidRPr="00043476" w:rsidTr="00761489">
        <w:tc>
          <w:tcPr>
            <w:tcW w:w="1701" w:type="dxa"/>
            <w:vMerge/>
          </w:tcPr>
          <w:p w:rsidR="0016527F" w:rsidRPr="00043476" w:rsidRDefault="0016527F" w:rsidP="0002609D">
            <w:pPr>
              <w:spacing w:line="360" w:lineRule="auto"/>
              <w:jc w:val="left"/>
              <w:rPr>
                <w:sz w:val="24"/>
                <w:szCs w:val="24"/>
              </w:rPr>
            </w:pPr>
          </w:p>
        </w:tc>
        <w:tc>
          <w:tcPr>
            <w:tcW w:w="3261" w:type="dxa"/>
          </w:tcPr>
          <w:p w:rsidR="0016527F" w:rsidRPr="00043476" w:rsidRDefault="0016527F" w:rsidP="0002609D">
            <w:pPr>
              <w:spacing w:line="360" w:lineRule="auto"/>
              <w:jc w:val="left"/>
              <w:rPr>
                <w:sz w:val="24"/>
                <w:szCs w:val="24"/>
              </w:rPr>
            </w:pPr>
            <w:r w:rsidRPr="005148CB">
              <w:rPr>
                <w:sz w:val="24"/>
                <w:szCs w:val="24"/>
              </w:rPr>
              <w:t>GetServiceTypes</w:t>
            </w:r>
          </w:p>
        </w:tc>
        <w:tc>
          <w:tcPr>
            <w:tcW w:w="4938" w:type="dxa"/>
          </w:tcPr>
          <w:p w:rsidR="0016527F" w:rsidRPr="00043476" w:rsidRDefault="0016527F" w:rsidP="0002609D">
            <w:pPr>
              <w:spacing w:line="360" w:lineRule="auto"/>
              <w:jc w:val="left"/>
              <w:rPr>
                <w:sz w:val="24"/>
                <w:szCs w:val="24"/>
              </w:rPr>
            </w:pPr>
            <w:r w:rsidRPr="005148CB">
              <w:rPr>
                <w:sz w:val="24"/>
                <w:szCs w:val="24"/>
              </w:rPr>
              <w:t>Получение списка типов сервиса</w:t>
            </w:r>
          </w:p>
        </w:tc>
      </w:tr>
      <w:tr w:rsidR="0016527F" w:rsidRPr="00043476" w:rsidTr="00761489">
        <w:tc>
          <w:tcPr>
            <w:tcW w:w="1701" w:type="dxa"/>
            <w:vMerge/>
          </w:tcPr>
          <w:p w:rsidR="0016527F" w:rsidRPr="00043476" w:rsidRDefault="0016527F" w:rsidP="0002609D">
            <w:pPr>
              <w:spacing w:line="360" w:lineRule="auto"/>
              <w:jc w:val="left"/>
              <w:rPr>
                <w:sz w:val="24"/>
                <w:szCs w:val="24"/>
              </w:rPr>
            </w:pPr>
          </w:p>
        </w:tc>
        <w:tc>
          <w:tcPr>
            <w:tcW w:w="3261" w:type="dxa"/>
          </w:tcPr>
          <w:p w:rsidR="0016527F" w:rsidRPr="00043476" w:rsidRDefault="0016527F" w:rsidP="0002609D">
            <w:pPr>
              <w:spacing w:line="360" w:lineRule="auto"/>
              <w:jc w:val="left"/>
              <w:rPr>
                <w:sz w:val="24"/>
                <w:szCs w:val="24"/>
              </w:rPr>
            </w:pPr>
            <w:r w:rsidRPr="005148CB">
              <w:rPr>
                <w:sz w:val="24"/>
                <w:szCs w:val="24"/>
              </w:rPr>
              <w:t>GetServersByPlatform</w:t>
            </w:r>
          </w:p>
        </w:tc>
        <w:tc>
          <w:tcPr>
            <w:tcW w:w="4938" w:type="dxa"/>
          </w:tcPr>
          <w:p w:rsidR="0016527F" w:rsidRPr="00043476" w:rsidRDefault="0016527F" w:rsidP="0002609D">
            <w:pPr>
              <w:spacing w:line="360" w:lineRule="auto"/>
              <w:jc w:val="left"/>
              <w:rPr>
                <w:sz w:val="24"/>
                <w:szCs w:val="24"/>
              </w:rPr>
            </w:pPr>
            <w:r w:rsidRPr="005148CB">
              <w:rPr>
                <w:sz w:val="24"/>
                <w:szCs w:val="24"/>
              </w:rPr>
              <w:t>Получение списка серверов выбранной платформы</w:t>
            </w:r>
          </w:p>
        </w:tc>
      </w:tr>
      <w:tr w:rsidR="0016527F" w:rsidRPr="00043476" w:rsidTr="00761489">
        <w:tc>
          <w:tcPr>
            <w:tcW w:w="1701" w:type="dxa"/>
            <w:vMerge/>
          </w:tcPr>
          <w:p w:rsidR="0016527F" w:rsidRPr="00043476" w:rsidRDefault="0016527F" w:rsidP="0002609D">
            <w:pPr>
              <w:spacing w:line="360" w:lineRule="auto"/>
              <w:jc w:val="left"/>
              <w:rPr>
                <w:sz w:val="24"/>
                <w:szCs w:val="24"/>
              </w:rPr>
            </w:pPr>
          </w:p>
        </w:tc>
        <w:tc>
          <w:tcPr>
            <w:tcW w:w="3261" w:type="dxa"/>
          </w:tcPr>
          <w:p w:rsidR="0016527F" w:rsidRPr="00043476" w:rsidRDefault="0016527F" w:rsidP="0002609D">
            <w:pPr>
              <w:spacing w:line="360" w:lineRule="auto"/>
              <w:jc w:val="left"/>
              <w:rPr>
                <w:sz w:val="24"/>
                <w:szCs w:val="24"/>
              </w:rPr>
            </w:pPr>
            <w:r w:rsidRPr="005148CB">
              <w:rPr>
                <w:sz w:val="24"/>
                <w:szCs w:val="24"/>
              </w:rPr>
              <w:t>GetSANsByPlatform</w:t>
            </w:r>
          </w:p>
        </w:tc>
        <w:tc>
          <w:tcPr>
            <w:tcW w:w="4938" w:type="dxa"/>
          </w:tcPr>
          <w:p w:rsidR="0016527F" w:rsidRPr="00043476" w:rsidRDefault="0016527F" w:rsidP="0002609D">
            <w:pPr>
              <w:spacing w:line="360" w:lineRule="auto"/>
              <w:jc w:val="left"/>
              <w:rPr>
                <w:sz w:val="24"/>
                <w:szCs w:val="24"/>
              </w:rPr>
            </w:pPr>
            <w:r w:rsidRPr="005148CB">
              <w:rPr>
                <w:sz w:val="24"/>
                <w:szCs w:val="24"/>
              </w:rPr>
              <w:t>Получение списка хранилищ данных выбранной платформы</w:t>
            </w:r>
          </w:p>
        </w:tc>
      </w:tr>
      <w:tr w:rsidR="0016527F" w:rsidRPr="00043476" w:rsidTr="00761489">
        <w:tc>
          <w:tcPr>
            <w:tcW w:w="1701" w:type="dxa"/>
            <w:vMerge/>
          </w:tcPr>
          <w:p w:rsidR="0016527F" w:rsidRPr="00043476" w:rsidRDefault="0016527F" w:rsidP="0002609D">
            <w:pPr>
              <w:spacing w:line="360" w:lineRule="auto"/>
              <w:jc w:val="left"/>
              <w:rPr>
                <w:sz w:val="24"/>
                <w:szCs w:val="24"/>
              </w:rPr>
            </w:pPr>
          </w:p>
        </w:tc>
        <w:tc>
          <w:tcPr>
            <w:tcW w:w="3261" w:type="dxa"/>
          </w:tcPr>
          <w:p w:rsidR="0016527F" w:rsidRPr="00043476" w:rsidRDefault="0016527F" w:rsidP="0002609D">
            <w:pPr>
              <w:spacing w:line="360" w:lineRule="auto"/>
              <w:jc w:val="left"/>
              <w:rPr>
                <w:sz w:val="24"/>
                <w:szCs w:val="24"/>
              </w:rPr>
            </w:pPr>
            <w:r w:rsidRPr="005148CB">
              <w:rPr>
                <w:sz w:val="24"/>
                <w:szCs w:val="24"/>
              </w:rPr>
              <w:t>GetServerDetailsByID</w:t>
            </w:r>
          </w:p>
        </w:tc>
        <w:tc>
          <w:tcPr>
            <w:tcW w:w="4938" w:type="dxa"/>
          </w:tcPr>
          <w:p w:rsidR="0016527F" w:rsidRPr="00043476" w:rsidRDefault="0016527F" w:rsidP="0002609D">
            <w:pPr>
              <w:spacing w:line="360" w:lineRule="auto"/>
              <w:jc w:val="left"/>
              <w:rPr>
                <w:sz w:val="24"/>
                <w:szCs w:val="24"/>
              </w:rPr>
            </w:pPr>
            <w:r w:rsidRPr="005148CB">
              <w:rPr>
                <w:sz w:val="24"/>
                <w:szCs w:val="24"/>
              </w:rPr>
              <w:t>Получение детальной информации о сервере по его порядковому номеру</w:t>
            </w:r>
          </w:p>
        </w:tc>
      </w:tr>
      <w:tr w:rsidR="0016527F" w:rsidRPr="00043476" w:rsidTr="00761489">
        <w:tc>
          <w:tcPr>
            <w:tcW w:w="1701" w:type="dxa"/>
            <w:vMerge/>
          </w:tcPr>
          <w:p w:rsidR="0016527F" w:rsidRPr="00043476" w:rsidRDefault="0016527F" w:rsidP="0002609D">
            <w:pPr>
              <w:spacing w:line="360" w:lineRule="auto"/>
              <w:jc w:val="left"/>
              <w:rPr>
                <w:sz w:val="24"/>
                <w:szCs w:val="24"/>
              </w:rPr>
            </w:pPr>
          </w:p>
        </w:tc>
        <w:tc>
          <w:tcPr>
            <w:tcW w:w="3261" w:type="dxa"/>
          </w:tcPr>
          <w:p w:rsidR="0016527F" w:rsidRPr="00043476" w:rsidRDefault="0016527F" w:rsidP="0002609D">
            <w:pPr>
              <w:spacing w:line="360" w:lineRule="auto"/>
              <w:jc w:val="left"/>
              <w:rPr>
                <w:sz w:val="24"/>
                <w:szCs w:val="24"/>
              </w:rPr>
            </w:pPr>
            <w:r w:rsidRPr="005148CB">
              <w:rPr>
                <w:sz w:val="24"/>
                <w:szCs w:val="24"/>
              </w:rPr>
              <w:t>GetSANDetailsByID</w:t>
            </w:r>
          </w:p>
        </w:tc>
        <w:tc>
          <w:tcPr>
            <w:tcW w:w="4938" w:type="dxa"/>
          </w:tcPr>
          <w:p w:rsidR="0016527F" w:rsidRPr="00043476" w:rsidRDefault="0016527F" w:rsidP="0002609D">
            <w:pPr>
              <w:spacing w:line="360" w:lineRule="auto"/>
              <w:jc w:val="left"/>
              <w:rPr>
                <w:sz w:val="24"/>
                <w:szCs w:val="24"/>
              </w:rPr>
            </w:pPr>
            <w:r w:rsidRPr="005148CB">
              <w:rPr>
                <w:sz w:val="24"/>
                <w:szCs w:val="24"/>
              </w:rPr>
              <w:t>Получение детальной информации о хранилище данных по его порядковому номеру</w:t>
            </w:r>
          </w:p>
        </w:tc>
      </w:tr>
      <w:tr w:rsidR="0016527F" w:rsidRPr="00043476" w:rsidTr="00761489">
        <w:tc>
          <w:tcPr>
            <w:tcW w:w="1701" w:type="dxa"/>
            <w:vMerge/>
          </w:tcPr>
          <w:p w:rsidR="0016527F" w:rsidRPr="00043476" w:rsidRDefault="0016527F" w:rsidP="0002609D">
            <w:pPr>
              <w:spacing w:line="360" w:lineRule="auto"/>
              <w:jc w:val="left"/>
              <w:rPr>
                <w:sz w:val="24"/>
                <w:szCs w:val="24"/>
              </w:rPr>
            </w:pPr>
          </w:p>
        </w:tc>
        <w:tc>
          <w:tcPr>
            <w:tcW w:w="3261" w:type="dxa"/>
          </w:tcPr>
          <w:p w:rsidR="0016527F" w:rsidRPr="00043476" w:rsidRDefault="0016527F" w:rsidP="0002609D">
            <w:pPr>
              <w:spacing w:line="360" w:lineRule="auto"/>
              <w:jc w:val="left"/>
              <w:rPr>
                <w:sz w:val="24"/>
                <w:szCs w:val="24"/>
              </w:rPr>
            </w:pPr>
            <w:r w:rsidRPr="005148CB">
              <w:rPr>
                <w:sz w:val="24"/>
                <w:szCs w:val="24"/>
              </w:rPr>
              <w:t>GetServerPlatformInfoByServer</w:t>
            </w:r>
          </w:p>
        </w:tc>
        <w:tc>
          <w:tcPr>
            <w:tcW w:w="4938" w:type="dxa"/>
          </w:tcPr>
          <w:p w:rsidR="0016527F" w:rsidRPr="00043476" w:rsidRDefault="0016527F" w:rsidP="0002609D">
            <w:pPr>
              <w:spacing w:line="360" w:lineRule="auto"/>
              <w:jc w:val="left"/>
              <w:rPr>
                <w:sz w:val="24"/>
                <w:szCs w:val="24"/>
              </w:rPr>
            </w:pPr>
            <w:r w:rsidRPr="005148CB">
              <w:rPr>
                <w:sz w:val="24"/>
                <w:szCs w:val="24"/>
              </w:rPr>
              <w:t>Получение информации о доступных ресурсах сервера</w:t>
            </w:r>
          </w:p>
        </w:tc>
      </w:tr>
      <w:tr w:rsidR="0016527F" w:rsidRPr="00043476" w:rsidTr="00761489">
        <w:tc>
          <w:tcPr>
            <w:tcW w:w="1701" w:type="dxa"/>
            <w:vMerge/>
          </w:tcPr>
          <w:p w:rsidR="0016527F" w:rsidRPr="00043476" w:rsidRDefault="0016527F" w:rsidP="0002609D">
            <w:pPr>
              <w:spacing w:line="360" w:lineRule="auto"/>
              <w:jc w:val="left"/>
              <w:rPr>
                <w:sz w:val="24"/>
                <w:szCs w:val="24"/>
              </w:rPr>
            </w:pPr>
          </w:p>
        </w:tc>
        <w:tc>
          <w:tcPr>
            <w:tcW w:w="3261" w:type="dxa"/>
          </w:tcPr>
          <w:p w:rsidR="0016527F" w:rsidRPr="00043476" w:rsidRDefault="0016527F" w:rsidP="0002609D">
            <w:pPr>
              <w:spacing w:line="360" w:lineRule="auto"/>
              <w:jc w:val="left"/>
              <w:rPr>
                <w:sz w:val="24"/>
                <w:szCs w:val="24"/>
              </w:rPr>
            </w:pPr>
            <w:r w:rsidRPr="005148CB">
              <w:rPr>
                <w:sz w:val="24"/>
                <w:szCs w:val="24"/>
              </w:rPr>
              <w:t>GetSanPlatformInfoBySAN</w:t>
            </w:r>
          </w:p>
        </w:tc>
        <w:tc>
          <w:tcPr>
            <w:tcW w:w="4938" w:type="dxa"/>
          </w:tcPr>
          <w:p w:rsidR="0016527F" w:rsidRPr="00043476" w:rsidRDefault="0016527F" w:rsidP="0002609D">
            <w:pPr>
              <w:spacing w:line="360" w:lineRule="auto"/>
              <w:jc w:val="left"/>
              <w:rPr>
                <w:sz w:val="24"/>
                <w:szCs w:val="24"/>
              </w:rPr>
            </w:pPr>
            <w:r w:rsidRPr="005148CB">
              <w:rPr>
                <w:sz w:val="24"/>
                <w:szCs w:val="24"/>
              </w:rPr>
              <w:t>Получение информации о доступных ресурсах хранилища данных</w:t>
            </w:r>
          </w:p>
        </w:tc>
      </w:tr>
      <w:tr w:rsidR="0016527F" w:rsidRPr="00043476" w:rsidTr="00761489">
        <w:tc>
          <w:tcPr>
            <w:tcW w:w="1701" w:type="dxa"/>
            <w:vMerge/>
          </w:tcPr>
          <w:p w:rsidR="0016527F" w:rsidRPr="00043476" w:rsidRDefault="0016527F" w:rsidP="0002609D">
            <w:pPr>
              <w:spacing w:line="360" w:lineRule="auto"/>
              <w:jc w:val="left"/>
              <w:rPr>
                <w:sz w:val="24"/>
                <w:szCs w:val="24"/>
              </w:rPr>
            </w:pPr>
          </w:p>
        </w:tc>
        <w:tc>
          <w:tcPr>
            <w:tcW w:w="3261" w:type="dxa"/>
          </w:tcPr>
          <w:p w:rsidR="0016527F" w:rsidRPr="00043476" w:rsidRDefault="0016527F" w:rsidP="0002609D">
            <w:pPr>
              <w:spacing w:line="360" w:lineRule="auto"/>
              <w:jc w:val="left"/>
              <w:rPr>
                <w:sz w:val="24"/>
                <w:szCs w:val="24"/>
              </w:rPr>
            </w:pPr>
            <w:r w:rsidRPr="005148CB">
              <w:rPr>
                <w:sz w:val="24"/>
                <w:szCs w:val="24"/>
              </w:rPr>
              <w:t>AddNewService</w:t>
            </w:r>
          </w:p>
        </w:tc>
        <w:tc>
          <w:tcPr>
            <w:tcW w:w="4938" w:type="dxa"/>
          </w:tcPr>
          <w:p w:rsidR="0016527F" w:rsidRPr="00043476" w:rsidRDefault="0016527F" w:rsidP="0002609D">
            <w:pPr>
              <w:spacing w:line="360" w:lineRule="auto"/>
              <w:jc w:val="left"/>
              <w:rPr>
                <w:sz w:val="24"/>
                <w:szCs w:val="24"/>
              </w:rPr>
            </w:pPr>
            <w:r w:rsidRPr="005148CB">
              <w:rPr>
                <w:sz w:val="24"/>
                <w:szCs w:val="24"/>
              </w:rPr>
              <w:t>Создание нового сервиса</w:t>
            </w:r>
          </w:p>
        </w:tc>
      </w:tr>
      <w:tr w:rsidR="0016527F" w:rsidRPr="00043476" w:rsidTr="00761489">
        <w:tc>
          <w:tcPr>
            <w:tcW w:w="1701" w:type="dxa"/>
            <w:vMerge/>
          </w:tcPr>
          <w:p w:rsidR="0016527F" w:rsidRPr="00043476" w:rsidRDefault="0016527F" w:rsidP="0002609D">
            <w:pPr>
              <w:spacing w:line="360" w:lineRule="auto"/>
              <w:jc w:val="left"/>
              <w:rPr>
                <w:sz w:val="24"/>
                <w:szCs w:val="24"/>
              </w:rPr>
            </w:pPr>
          </w:p>
        </w:tc>
        <w:tc>
          <w:tcPr>
            <w:tcW w:w="3261" w:type="dxa"/>
          </w:tcPr>
          <w:p w:rsidR="0016527F" w:rsidRPr="00043476" w:rsidRDefault="0016527F" w:rsidP="0002609D">
            <w:pPr>
              <w:spacing w:line="360" w:lineRule="auto"/>
              <w:jc w:val="left"/>
              <w:rPr>
                <w:sz w:val="24"/>
                <w:szCs w:val="24"/>
              </w:rPr>
            </w:pPr>
            <w:r w:rsidRPr="005148CB">
              <w:rPr>
                <w:sz w:val="24"/>
                <w:szCs w:val="24"/>
              </w:rPr>
              <w:t>EditService</w:t>
            </w:r>
          </w:p>
        </w:tc>
        <w:tc>
          <w:tcPr>
            <w:tcW w:w="4938" w:type="dxa"/>
          </w:tcPr>
          <w:p w:rsidR="0016527F" w:rsidRPr="00043476" w:rsidRDefault="0016527F" w:rsidP="0002609D">
            <w:pPr>
              <w:spacing w:line="360" w:lineRule="auto"/>
              <w:jc w:val="left"/>
              <w:rPr>
                <w:sz w:val="24"/>
                <w:szCs w:val="24"/>
              </w:rPr>
            </w:pPr>
            <w:r w:rsidRPr="005148CB">
              <w:rPr>
                <w:sz w:val="24"/>
                <w:szCs w:val="24"/>
              </w:rPr>
              <w:t>Редактирование выбранного сервиса</w:t>
            </w:r>
          </w:p>
        </w:tc>
      </w:tr>
      <w:tr w:rsidR="0016527F" w:rsidRPr="00043476" w:rsidTr="00761489">
        <w:tc>
          <w:tcPr>
            <w:tcW w:w="1701" w:type="dxa"/>
            <w:vMerge/>
          </w:tcPr>
          <w:p w:rsidR="0016527F" w:rsidRPr="00043476" w:rsidRDefault="0016527F" w:rsidP="0002609D">
            <w:pPr>
              <w:spacing w:line="360" w:lineRule="auto"/>
              <w:jc w:val="left"/>
              <w:rPr>
                <w:sz w:val="24"/>
                <w:szCs w:val="24"/>
              </w:rPr>
            </w:pPr>
          </w:p>
        </w:tc>
        <w:tc>
          <w:tcPr>
            <w:tcW w:w="3261" w:type="dxa"/>
          </w:tcPr>
          <w:p w:rsidR="0016527F" w:rsidRPr="00043476" w:rsidRDefault="0016527F" w:rsidP="0002609D">
            <w:pPr>
              <w:spacing w:line="360" w:lineRule="auto"/>
              <w:jc w:val="left"/>
              <w:rPr>
                <w:sz w:val="24"/>
                <w:szCs w:val="24"/>
              </w:rPr>
            </w:pPr>
            <w:r w:rsidRPr="005148CB">
              <w:rPr>
                <w:sz w:val="24"/>
                <w:szCs w:val="24"/>
              </w:rPr>
              <w:t>GetServiceStateByName</w:t>
            </w:r>
          </w:p>
        </w:tc>
        <w:tc>
          <w:tcPr>
            <w:tcW w:w="4938" w:type="dxa"/>
          </w:tcPr>
          <w:p w:rsidR="0016527F" w:rsidRPr="00043476" w:rsidRDefault="0016527F" w:rsidP="0002609D">
            <w:pPr>
              <w:spacing w:line="360" w:lineRule="auto"/>
              <w:jc w:val="left"/>
              <w:rPr>
                <w:sz w:val="24"/>
                <w:szCs w:val="24"/>
              </w:rPr>
            </w:pPr>
            <w:r w:rsidRPr="005148CB">
              <w:rPr>
                <w:sz w:val="24"/>
                <w:szCs w:val="24"/>
              </w:rPr>
              <w:t>Получение экземпляра состояния сервиса по его наименованию</w:t>
            </w:r>
          </w:p>
        </w:tc>
      </w:tr>
      <w:tr w:rsidR="0016527F" w:rsidRPr="00043476" w:rsidTr="00761489">
        <w:tc>
          <w:tcPr>
            <w:tcW w:w="1701" w:type="dxa"/>
            <w:vMerge/>
            <w:tcBorders>
              <w:bottom w:val="nil"/>
            </w:tcBorders>
          </w:tcPr>
          <w:p w:rsidR="0016527F" w:rsidRPr="00043476" w:rsidRDefault="0016527F" w:rsidP="0002609D">
            <w:pPr>
              <w:spacing w:line="360" w:lineRule="auto"/>
              <w:jc w:val="left"/>
              <w:rPr>
                <w:sz w:val="24"/>
                <w:szCs w:val="24"/>
              </w:rPr>
            </w:pPr>
          </w:p>
        </w:tc>
        <w:tc>
          <w:tcPr>
            <w:tcW w:w="3261" w:type="dxa"/>
            <w:tcBorders>
              <w:bottom w:val="nil"/>
            </w:tcBorders>
          </w:tcPr>
          <w:p w:rsidR="0016527F" w:rsidRPr="00043476" w:rsidRDefault="0016527F" w:rsidP="0002609D">
            <w:pPr>
              <w:spacing w:line="360" w:lineRule="auto"/>
              <w:jc w:val="left"/>
              <w:rPr>
                <w:sz w:val="24"/>
                <w:szCs w:val="24"/>
              </w:rPr>
            </w:pPr>
            <w:r w:rsidRPr="005148CB">
              <w:rPr>
                <w:sz w:val="24"/>
                <w:szCs w:val="24"/>
              </w:rPr>
              <w:t>GetIdleTypeByName</w:t>
            </w:r>
          </w:p>
        </w:tc>
        <w:tc>
          <w:tcPr>
            <w:tcW w:w="4938" w:type="dxa"/>
            <w:tcBorders>
              <w:bottom w:val="nil"/>
            </w:tcBorders>
          </w:tcPr>
          <w:p w:rsidR="0016527F" w:rsidRPr="00043476" w:rsidRDefault="0016527F" w:rsidP="0002609D">
            <w:pPr>
              <w:spacing w:line="360" w:lineRule="auto"/>
              <w:jc w:val="left"/>
              <w:rPr>
                <w:sz w:val="24"/>
                <w:szCs w:val="24"/>
              </w:rPr>
            </w:pPr>
            <w:r w:rsidRPr="005148CB">
              <w:rPr>
                <w:sz w:val="24"/>
                <w:szCs w:val="24"/>
              </w:rPr>
              <w:t>Получение экземпляра типа простоя сервиса по его наименованию</w:t>
            </w:r>
          </w:p>
        </w:tc>
      </w:tr>
    </w:tbl>
    <w:p w:rsidR="0017017D" w:rsidRDefault="0017017D" w:rsidP="0017017D">
      <w:pPr>
        <w:spacing w:line="360" w:lineRule="auto"/>
        <w:ind w:firstLine="851"/>
        <w:jc w:val="both"/>
        <w:rPr>
          <w:sz w:val="28"/>
        </w:rPr>
      </w:pPr>
      <w:r>
        <w:rPr>
          <w:sz w:val="28"/>
        </w:rPr>
        <w:lastRenderedPageBreak/>
        <w:t>Продолжение таблицы 55</w:t>
      </w:r>
    </w:p>
    <w:tbl>
      <w:tblPr>
        <w:tblStyle w:val="ac"/>
        <w:tblW w:w="0" w:type="auto"/>
        <w:tblInd w:w="108" w:type="dxa"/>
        <w:tblLayout w:type="fixed"/>
        <w:tblLook w:val="04A0" w:firstRow="1" w:lastRow="0" w:firstColumn="1" w:lastColumn="0" w:noHBand="0" w:noVBand="1"/>
      </w:tblPr>
      <w:tblGrid>
        <w:gridCol w:w="1701"/>
        <w:gridCol w:w="3261"/>
        <w:gridCol w:w="4938"/>
      </w:tblGrid>
      <w:tr w:rsidR="0017017D" w:rsidRPr="0012231A" w:rsidTr="00761489">
        <w:tc>
          <w:tcPr>
            <w:tcW w:w="1701" w:type="dxa"/>
          </w:tcPr>
          <w:p w:rsidR="0017017D" w:rsidRPr="0012231A" w:rsidRDefault="0017017D" w:rsidP="00181448">
            <w:pPr>
              <w:spacing w:line="360" w:lineRule="auto"/>
              <w:jc w:val="center"/>
              <w:rPr>
                <w:b/>
                <w:sz w:val="24"/>
                <w:szCs w:val="24"/>
              </w:rPr>
            </w:pPr>
            <w:r w:rsidRPr="0012231A">
              <w:rPr>
                <w:b/>
                <w:sz w:val="24"/>
                <w:szCs w:val="24"/>
              </w:rPr>
              <w:t>Имя модуля</w:t>
            </w:r>
          </w:p>
        </w:tc>
        <w:tc>
          <w:tcPr>
            <w:tcW w:w="3261" w:type="dxa"/>
          </w:tcPr>
          <w:p w:rsidR="0017017D" w:rsidRPr="0012231A" w:rsidRDefault="0017017D" w:rsidP="00181448">
            <w:pPr>
              <w:spacing w:line="360" w:lineRule="auto"/>
              <w:jc w:val="center"/>
              <w:rPr>
                <w:b/>
                <w:sz w:val="24"/>
                <w:szCs w:val="24"/>
              </w:rPr>
            </w:pPr>
            <w:r w:rsidRPr="0012231A">
              <w:rPr>
                <w:b/>
                <w:sz w:val="24"/>
                <w:szCs w:val="24"/>
              </w:rPr>
              <w:t>Имя процедуры (функции)</w:t>
            </w:r>
          </w:p>
        </w:tc>
        <w:tc>
          <w:tcPr>
            <w:tcW w:w="4938" w:type="dxa"/>
          </w:tcPr>
          <w:p w:rsidR="0017017D" w:rsidRPr="0012231A" w:rsidRDefault="0017017D" w:rsidP="00181448">
            <w:pPr>
              <w:spacing w:line="360" w:lineRule="auto"/>
              <w:jc w:val="center"/>
              <w:rPr>
                <w:b/>
                <w:sz w:val="24"/>
                <w:szCs w:val="24"/>
              </w:rPr>
            </w:pPr>
            <w:r w:rsidRPr="0012231A">
              <w:rPr>
                <w:b/>
                <w:sz w:val="24"/>
                <w:szCs w:val="24"/>
              </w:rPr>
              <w:t>Назначение процедуры (функции)</w:t>
            </w:r>
          </w:p>
        </w:tc>
      </w:tr>
      <w:tr w:rsidR="0016527F" w:rsidRPr="00043476" w:rsidTr="00761489">
        <w:tc>
          <w:tcPr>
            <w:tcW w:w="1701" w:type="dxa"/>
            <w:vMerge w:val="restart"/>
          </w:tcPr>
          <w:p w:rsidR="0016527F" w:rsidRPr="00043476" w:rsidRDefault="00232B45" w:rsidP="0002609D">
            <w:pPr>
              <w:spacing w:line="360" w:lineRule="auto"/>
              <w:jc w:val="left"/>
              <w:rPr>
                <w:sz w:val="24"/>
                <w:szCs w:val="24"/>
              </w:rPr>
            </w:pPr>
            <w:r w:rsidRPr="00FC5BC6">
              <w:rPr>
                <w:sz w:val="24"/>
                <w:szCs w:val="24"/>
              </w:rPr>
              <w:t>Context.cs</w:t>
            </w:r>
          </w:p>
        </w:tc>
        <w:tc>
          <w:tcPr>
            <w:tcW w:w="3261" w:type="dxa"/>
          </w:tcPr>
          <w:p w:rsidR="0016527F" w:rsidRPr="00043476" w:rsidRDefault="0016527F" w:rsidP="0002609D">
            <w:pPr>
              <w:spacing w:line="360" w:lineRule="auto"/>
              <w:jc w:val="left"/>
              <w:rPr>
                <w:sz w:val="24"/>
                <w:szCs w:val="24"/>
              </w:rPr>
            </w:pPr>
            <w:r w:rsidRPr="005148CB">
              <w:rPr>
                <w:sz w:val="24"/>
                <w:szCs w:val="24"/>
              </w:rPr>
              <w:t>GetIdleReasonByName</w:t>
            </w:r>
          </w:p>
        </w:tc>
        <w:tc>
          <w:tcPr>
            <w:tcW w:w="4938" w:type="dxa"/>
          </w:tcPr>
          <w:p w:rsidR="0016527F" w:rsidRPr="00043476" w:rsidRDefault="0016527F" w:rsidP="0002609D">
            <w:pPr>
              <w:spacing w:line="360" w:lineRule="auto"/>
              <w:jc w:val="left"/>
              <w:rPr>
                <w:sz w:val="24"/>
                <w:szCs w:val="24"/>
              </w:rPr>
            </w:pPr>
            <w:r w:rsidRPr="005148CB">
              <w:rPr>
                <w:sz w:val="24"/>
                <w:szCs w:val="24"/>
              </w:rPr>
              <w:t>Получение экземпляра причины простоя сервиса по его наименованию</w:t>
            </w:r>
          </w:p>
        </w:tc>
      </w:tr>
      <w:tr w:rsidR="0016527F" w:rsidRPr="00043476" w:rsidTr="00761489">
        <w:tc>
          <w:tcPr>
            <w:tcW w:w="1701" w:type="dxa"/>
            <w:vMerge/>
          </w:tcPr>
          <w:p w:rsidR="0016527F" w:rsidRPr="00043476" w:rsidRDefault="0016527F" w:rsidP="0002609D">
            <w:pPr>
              <w:spacing w:line="360" w:lineRule="auto"/>
              <w:jc w:val="left"/>
              <w:rPr>
                <w:sz w:val="24"/>
                <w:szCs w:val="24"/>
              </w:rPr>
            </w:pPr>
          </w:p>
        </w:tc>
        <w:tc>
          <w:tcPr>
            <w:tcW w:w="3261" w:type="dxa"/>
          </w:tcPr>
          <w:p w:rsidR="0016527F" w:rsidRPr="00043476" w:rsidRDefault="0016527F" w:rsidP="0002609D">
            <w:pPr>
              <w:spacing w:line="360" w:lineRule="auto"/>
              <w:jc w:val="left"/>
              <w:rPr>
                <w:sz w:val="24"/>
                <w:szCs w:val="24"/>
              </w:rPr>
            </w:pPr>
            <w:r w:rsidRPr="005148CB">
              <w:rPr>
                <w:sz w:val="24"/>
                <w:szCs w:val="24"/>
              </w:rPr>
              <w:t>GetSoftwareById</w:t>
            </w:r>
          </w:p>
        </w:tc>
        <w:tc>
          <w:tcPr>
            <w:tcW w:w="4938" w:type="dxa"/>
          </w:tcPr>
          <w:p w:rsidR="0016527F" w:rsidRPr="00043476" w:rsidRDefault="0016527F" w:rsidP="0002609D">
            <w:pPr>
              <w:spacing w:line="360" w:lineRule="auto"/>
              <w:jc w:val="left"/>
              <w:rPr>
                <w:sz w:val="24"/>
                <w:szCs w:val="24"/>
              </w:rPr>
            </w:pPr>
            <w:r w:rsidRPr="005148CB">
              <w:rPr>
                <w:sz w:val="24"/>
                <w:szCs w:val="24"/>
              </w:rPr>
              <w:t>Получение экземпляра программного обеспечения по его ID</w:t>
            </w:r>
          </w:p>
        </w:tc>
      </w:tr>
      <w:tr w:rsidR="0016527F" w:rsidRPr="00043476" w:rsidTr="00761489">
        <w:tc>
          <w:tcPr>
            <w:tcW w:w="1701" w:type="dxa"/>
            <w:vMerge/>
          </w:tcPr>
          <w:p w:rsidR="0016527F" w:rsidRPr="00043476" w:rsidRDefault="0016527F" w:rsidP="0002609D">
            <w:pPr>
              <w:spacing w:line="360" w:lineRule="auto"/>
              <w:jc w:val="left"/>
              <w:rPr>
                <w:sz w:val="24"/>
                <w:szCs w:val="24"/>
              </w:rPr>
            </w:pPr>
          </w:p>
        </w:tc>
        <w:tc>
          <w:tcPr>
            <w:tcW w:w="3261" w:type="dxa"/>
          </w:tcPr>
          <w:p w:rsidR="0016527F" w:rsidRPr="00043476" w:rsidRDefault="0016527F" w:rsidP="0002609D">
            <w:pPr>
              <w:spacing w:line="360" w:lineRule="auto"/>
              <w:jc w:val="left"/>
              <w:rPr>
                <w:sz w:val="24"/>
                <w:szCs w:val="24"/>
              </w:rPr>
            </w:pPr>
            <w:r w:rsidRPr="005148CB">
              <w:rPr>
                <w:sz w:val="24"/>
                <w:szCs w:val="24"/>
              </w:rPr>
              <w:t>GetSoftwaresInfo</w:t>
            </w:r>
          </w:p>
        </w:tc>
        <w:tc>
          <w:tcPr>
            <w:tcW w:w="4938" w:type="dxa"/>
          </w:tcPr>
          <w:p w:rsidR="0016527F" w:rsidRPr="00043476" w:rsidRDefault="0016527F" w:rsidP="0002609D">
            <w:pPr>
              <w:spacing w:line="360" w:lineRule="auto"/>
              <w:jc w:val="left"/>
              <w:rPr>
                <w:sz w:val="24"/>
                <w:szCs w:val="24"/>
              </w:rPr>
            </w:pPr>
            <w:r w:rsidRPr="005148CB">
              <w:rPr>
                <w:sz w:val="24"/>
                <w:szCs w:val="24"/>
              </w:rPr>
              <w:t>Получение списка программного обеспечения с подробным описанием</w:t>
            </w:r>
          </w:p>
        </w:tc>
      </w:tr>
      <w:tr w:rsidR="0016527F" w:rsidRPr="00043476" w:rsidTr="00761489">
        <w:tc>
          <w:tcPr>
            <w:tcW w:w="1701" w:type="dxa"/>
            <w:vMerge/>
          </w:tcPr>
          <w:p w:rsidR="0016527F" w:rsidRPr="00043476" w:rsidRDefault="0016527F" w:rsidP="0002609D">
            <w:pPr>
              <w:spacing w:line="360" w:lineRule="auto"/>
              <w:jc w:val="left"/>
              <w:rPr>
                <w:sz w:val="24"/>
                <w:szCs w:val="24"/>
              </w:rPr>
            </w:pPr>
          </w:p>
        </w:tc>
        <w:tc>
          <w:tcPr>
            <w:tcW w:w="3261" w:type="dxa"/>
          </w:tcPr>
          <w:p w:rsidR="0016527F" w:rsidRPr="00043476" w:rsidRDefault="0016527F" w:rsidP="0002609D">
            <w:pPr>
              <w:spacing w:line="360" w:lineRule="auto"/>
              <w:jc w:val="left"/>
              <w:rPr>
                <w:sz w:val="24"/>
                <w:szCs w:val="24"/>
              </w:rPr>
            </w:pPr>
            <w:r w:rsidRPr="005148CB">
              <w:rPr>
                <w:sz w:val="24"/>
                <w:szCs w:val="24"/>
              </w:rPr>
              <w:t>GetSoftwareTypes</w:t>
            </w:r>
          </w:p>
        </w:tc>
        <w:tc>
          <w:tcPr>
            <w:tcW w:w="4938" w:type="dxa"/>
          </w:tcPr>
          <w:p w:rsidR="0016527F" w:rsidRPr="00043476" w:rsidRDefault="0016527F" w:rsidP="0002609D">
            <w:pPr>
              <w:spacing w:line="360" w:lineRule="auto"/>
              <w:jc w:val="left"/>
              <w:rPr>
                <w:sz w:val="24"/>
                <w:szCs w:val="24"/>
              </w:rPr>
            </w:pPr>
            <w:r w:rsidRPr="005148CB">
              <w:rPr>
                <w:sz w:val="24"/>
                <w:szCs w:val="24"/>
              </w:rPr>
              <w:t>Получение списка типов программного обеспечения</w:t>
            </w:r>
          </w:p>
        </w:tc>
      </w:tr>
      <w:tr w:rsidR="0016527F" w:rsidRPr="00043476" w:rsidTr="00761489">
        <w:tc>
          <w:tcPr>
            <w:tcW w:w="1701" w:type="dxa"/>
            <w:vMerge/>
          </w:tcPr>
          <w:p w:rsidR="0016527F" w:rsidRPr="00043476" w:rsidRDefault="0016527F" w:rsidP="0002609D">
            <w:pPr>
              <w:spacing w:line="360" w:lineRule="auto"/>
              <w:jc w:val="left"/>
              <w:rPr>
                <w:sz w:val="24"/>
                <w:szCs w:val="24"/>
              </w:rPr>
            </w:pPr>
          </w:p>
        </w:tc>
        <w:tc>
          <w:tcPr>
            <w:tcW w:w="3261" w:type="dxa"/>
          </w:tcPr>
          <w:p w:rsidR="0016527F" w:rsidRPr="00043476" w:rsidRDefault="0016527F" w:rsidP="0002609D">
            <w:pPr>
              <w:spacing w:line="360" w:lineRule="auto"/>
              <w:jc w:val="left"/>
              <w:rPr>
                <w:sz w:val="24"/>
                <w:szCs w:val="24"/>
              </w:rPr>
            </w:pPr>
            <w:r w:rsidRPr="005148CB">
              <w:rPr>
                <w:sz w:val="24"/>
                <w:szCs w:val="24"/>
              </w:rPr>
              <w:t>GetSoftwareByInfo</w:t>
            </w:r>
          </w:p>
        </w:tc>
        <w:tc>
          <w:tcPr>
            <w:tcW w:w="4938" w:type="dxa"/>
          </w:tcPr>
          <w:p w:rsidR="0016527F" w:rsidRPr="00043476" w:rsidRDefault="0016527F" w:rsidP="0002609D">
            <w:pPr>
              <w:spacing w:line="360" w:lineRule="auto"/>
              <w:jc w:val="left"/>
              <w:rPr>
                <w:sz w:val="24"/>
                <w:szCs w:val="24"/>
              </w:rPr>
            </w:pPr>
            <w:r w:rsidRPr="005148CB">
              <w:rPr>
                <w:sz w:val="24"/>
                <w:szCs w:val="24"/>
              </w:rPr>
              <w:t>Получение программного обеспечения по его информации</w:t>
            </w:r>
          </w:p>
        </w:tc>
      </w:tr>
      <w:tr w:rsidR="0016527F" w:rsidRPr="00043476" w:rsidTr="00761489">
        <w:tc>
          <w:tcPr>
            <w:tcW w:w="1701" w:type="dxa"/>
            <w:vMerge/>
          </w:tcPr>
          <w:p w:rsidR="0016527F" w:rsidRPr="00043476" w:rsidRDefault="0016527F" w:rsidP="0002609D">
            <w:pPr>
              <w:spacing w:line="360" w:lineRule="auto"/>
              <w:jc w:val="left"/>
              <w:rPr>
                <w:sz w:val="24"/>
                <w:szCs w:val="24"/>
              </w:rPr>
            </w:pPr>
          </w:p>
        </w:tc>
        <w:tc>
          <w:tcPr>
            <w:tcW w:w="3261" w:type="dxa"/>
          </w:tcPr>
          <w:p w:rsidR="0016527F" w:rsidRPr="00043476" w:rsidRDefault="0016527F" w:rsidP="0002609D">
            <w:pPr>
              <w:spacing w:line="360" w:lineRule="auto"/>
              <w:jc w:val="left"/>
              <w:rPr>
                <w:sz w:val="24"/>
                <w:szCs w:val="24"/>
              </w:rPr>
            </w:pPr>
            <w:r w:rsidRPr="005148CB">
              <w:rPr>
                <w:sz w:val="24"/>
                <w:szCs w:val="24"/>
              </w:rPr>
              <w:t>DeleteSoftware</w:t>
            </w:r>
          </w:p>
        </w:tc>
        <w:tc>
          <w:tcPr>
            <w:tcW w:w="4938" w:type="dxa"/>
          </w:tcPr>
          <w:p w:rsidR="0016527F" w:rsidRPr="00043476" w:rsidRDefault="0016527F" w:rsidP="0002609D">
            <w:pPr>
              <w:spacing w:line="360" w:lineRule="auto"/>
              <w:jc w:val="left"/>
              <w:rPr>
                <w:sz w:val="24"/>
                <w:szCs w:val="24"/>
              </w:rPr>
            </w:pPr>
            <w:r w:rsidRPr="005148CB">
              <w:rPr>
                <w:sz w:val="24"/>
                <w:szCs w:val="24"/>
              </w:rPr>
              <w:t>Удаление выбранного программного обеспечения</w:t>
            </w:r>
          </w:p>
        </w:tc>
      </w:tr>
      <w:tr w:rsidR="0016527F" w:rsidRPr="00043476" w:rsidTr="00761489">
        <w:tc>
          <w:tcPr>
            <w:tcW w:w="1701" w:type="dxa"/>
            <w:vMerge/>
          </w:tcPr>
          <w:p w:rsidR="0016527F" w:rsidRPr="00043476" w:rsidRDefault="0016527F" w:rsidP="0002609D">
            <w:pPr>
              <w:spacing w:line="360" w:lineRule="auto"/>
              <w:jc w:val="left"/>
              <w:rPr>
                <w:sz w:val="24"/>
                <w:szCs w:val="24"/>
              </w:rPr>
            </w:pPr>
          </w:p>
        </w:tc>
        <w:tc>
          <w:tcPr>
            <w:tcW w:w="3261" w:type="dxa"/>
          </w:tcPr>
          <w:p w:rsidR="0016527F" w:rsidRPr="00043476" w:rsidRDefault="0016527F" w:rsidP="0002609D">
            <w:pPr>
              <w:spacing w:line="360" w:lineRule="auto"/>
              <w:jc w:val="left"/>
              <w:rPr>
                <w:sz w:val="24"/>
                <w:szCs w:val="24"/>
              </w:rPr>
            </w:pPr>
            <w:r w:rsidRPr="005148CB">
              <w:rPr>
                <w:sz w:val="24"/>
                <w:szCs w:val="24"/>
              </w:rPr>
              <w:t>CheckSoftwareForDublicate</w:t>
            </w:r>
          </w:p>
        </w:tc>
        <w:tc>
          <w:tcPr>
            <w:tcW w:w="4938" w:type="dxa"/>
          </w:tcPr>
          <w:p w:rsidR="0016527F" w:rsidRPr="00043476" w:rsidRDefault="0016527F" w:rsidP="0002609D">
            <w:pPr>
              <w:spacing w:line="360" w:lineRule="auto"/>
              <w:jc w:val="left"/>
              <w:rPr>
                <w:sz w:val="24"/>
                <w:szCs w:val="24"/>
              </w:rPr>
            </w:pPr>
            <w:r w:rsidRPr="005148CB">
              <w:rPr>
                <w:sz w:val="24"/>
                <w:szCs w:val="24"/>
              </w:rPr>
              <w:t>Проверка дублирования программного обеспечения</w:t>
            </w:r>
          </w:p>
        </w:tc>
      </w:tr>
      <w:tr w:rsidR="0016527F" w:rsidRPr="00043476" w:rsidTr="00761489">
        <w:tc>
          <w:tcPr>
            <w:tcW w:w="1701" w:type="dxa"/>
            <w:vMerge/>
          </w:tcPr>
          <w:p w:rsidR="0016527F" w:rsidRPr="00043476" w:rsidRDefault="0016527F" w:rsidP="0002609D">
            <w:pPr>
              <w:spacing w:line="360" w:lineRule="auto"/>
              <w:jc w:val="left"/>
              <w:rPr>
                <w:sz w:val="24"/>
                <w:szCs w:val="24"/>
              </w:rPr>
            </w:pPr>
          </w:p>
        </w:tc>
        <w:tc>
          <w:tcPr>
            <w:tcW w:w="3261" w:type="dxa"/>
          </w:tcPr>
          <w:p w:rsidR="0016527F" w:rsidRPr="00043476" w:rsidRDefault="0016527F" w:rsidP="0002609D">
            <w:pPr>
              <w:spacing w:line="360" w:lineRule="auto"/>
              <w:jc w:val="left"/>
              <w:rPr>
                <w:sz w:val="24"/>
                <w:szCs w:val="24"/>
              </w:rPr>
            </w:pPr>
            <w:r w:rsidRPr="00787E45">
              <w:rPr>
                <w:sz w:val="24"/>
                <w:szCs w:val="24"/>
              </w:rPr>
              <w:t>AddNewSoftware</w:t>
            </w:r>
          </w:p>
        </w:tc>
        <w:tc>
          <w:tcPr>
            <w:tcW w:w="4938" w:type="dxa"/>
          </w:tcPr>
          <w:p w:rsidR="0016527F" w:rsidRPr="00043476" w:rsidRDefault="0016527F" w:rsidP="0002609D">
            <w:pPr>
              <w:spacing w:line="360" w:lineRule="auto"/>
              <w:jc w:val="left"/>
              <w:rPr>
                <w:sz w:val="24"/>
                <w:szCs w:val="24"/>
              </w:rPr>
            </w:pPr>
            <w:r w:rsidRPr="00787E45">
              <w:rPr>
                <w:sz w:val="24"/>
                <w:szCs w:val="24"/>
              </w:rPr>
              <w:t>Добавление нового программного обеспечения</w:t>
            </w:r>
          </w:p>
        </w:tc>
      </w:tr>
      <w:tr w:rsidR="0016527F" w:rsidRPr="00043476" w:rsidTr="00761489">
        <w:tc>
          <w:tcPr>
            <w:tcW w:w="1701" w:type="dxa"/>
            <w:vMerge/>
          </w:tcPr>
          <w:p w:rsidR="0016527F" w:rsidRPr="00043476" w:rsidRDefault="0016527F" w:rsidP="0002609D">
            <w:pPr>
              <w:spacing w:line="360" w:lineRule="auto"/>
              <w:jc w:val="left"/>
              <w:rPr>
                <w:sz w:val="24"/>
                <w:szCs w:val="24"/>
              </w:rPr>
            </w:pPr>
          </w:p>
        </w:tc>
        <w:tc>
          <w:tcPr>
            <w:tcW w:w="3261" w:type="dxa"/>
          </w:tcPr>
          <w:p w:rsidR="0016527F" w:rsidRPr="00043476" w:rsidRDefault="0016527F" w:rsidP="0002609D">
            <w:pPr>
              <w:spacing w:line="360" w:lineRule="auto"/>
              <w:jc w:val="left"/>
              <w:rPr>
                <w:sz w:val="24"/>
                <w:szCs w:val="24"/>
              </w:rPr>
            </w:pPr>
            <w:r w:rsidRPr="00787E45">
              <w:rPr>
                <w:sz w:val="24"/>
                <w:szCs w:val="24"/>
              </w:rPr>
              <w:t>EditSoftware</w:t>
            </w:r>
          </w:p>
        </w:tc>
        <w:tc>
          <w:tcPr>
            <w:tcW w:w="4938" w:type="dxa"/>
          </w:tcPr>
          <w:p w:rsidR="0016527F" w:rsidRPr="00043476" w:rsidRDefault="0016527F" w:rsidP="0002609D">
            <w:pPr>
              <w:spacing w:line="360" w:lineRule="auto"/>
              <w:jc w:val="left"/>
              <w:rPr>
                <w:sz w:val="24"/>
                <w:szCs w:val="24"/>
              </w:rPr>
            </w:pPr>
            <w:r w:rsidRPr="00787E45">
              <w:rPr>
                <w:sz w:val="24"/>
                <w:szCs w:val="24"/>
              </w:rPr>
              <w:t>Редактирование существующего программного обеспечения</w:t>
            </w:r>
          </w:p>
        </w:tc>
      </w:tr>
      <w:tr w:rsidR="0016527F" w:rsidRPr="00043476" w:rsidTr="00761489">
        <w:tc>
          <w:tcPr>
            <w:tcW w:w="1701" w:type="dxa"/>
            <w:vMerge/>
          </w:tcPr>
          <w:p w:rsidR="0016527F" w:rsidRPr="00043476" w:rsidRDefault="0016527F" w:rsidP="0002609D">
            <w:pPr>
              <w:spacing w:line="360" w:lineRule="auto"/>
              <w:jc w:val="left"/>
              <w:rPr>
                <w:sz w:val="24"/>
                <w:szCs w:val="24"/>
              </w:rPr>
            </w:pPr>
          </w:p>
        </w:tc>
        <w:tc>
          <w:tcPr>
            <w:tcW w:w="3261" w:type="dxa"/>
          </w:tcPr>
          <w:p w:rsidR="0016527F" w:rsidRPr="00043476" w:rsidRDefault="0016527F" w:rsidP="0002609D">
            <w:pPr>
              <w:spacing w:line="360" w:lineRule="auto"/>
              <w:jc w:val="left"/>
              <w:rPr>
                <w:sz w:val="24"/>
                <w:szCs w:val="24"/>
              </w:rPr>
            </w:pPr>
            <w:r w:rsidRPr="00787E45">
              <w:rPr>
                <w:sz w:val="24"/>
                <w:szCs w:val="24"/>
              </w:rPr>
              <w:t>GetSoftTypesBS</w:t>
            </w:r>
          </w:p>
        </w:tc>
        <w:tc>
          <w:tcPr>
            <w:tcW w:w="4938" w:type="dxa"/>
          </w:tcPr>
          <w:p w:rsidR="0016527F" w:rsidRPr="00043476" w:rsidRDefault="0016527F" w:rsidP="0002609D">
            <w:pPr>
              <w:spacing w:line="360" w:lineRule="auto"/>
              <w:jc w:val="left"/>
              <w:rPr>
                <w:sz w:val="24"/>
                <w:szCs w:val="24"/>
              </w:rPr>
            </w:pPr>
            <w:r w:rsidRPr="00787E45">
              <w:rPr>
                <w:sz w:val="24"/>
                <w:szCs w:val="24"/>
              </w:rPr>
              <w:t>Получение списка типов программного обеспечения с привязкой</w:t>
            </w:r>
          </w:p>
        </w:tc>
      </w:tr>
      <w:tr w:rsidR="0016527F" w:rsidRPr="00043476" w:rsidTr="00761489">
        <w:tc>
          <w:tcPr>
            <w:tcW w:w="1701" w:type="dxa"/>
            <w:vMerge/>
          </w:tcPr>
          <w:p w:rsidR="0016527F" w:rsidRPr="00043476" w:rsidRDefault="0016527F" w:rsidP="0002609D">
            <w:pPr>
              <w:spacing w:line="360" w:lineRule="auto"/>
              <w:jc w:val="left"/>
              <w:rPr>
                <w:sz w:val="24"/>
                <w:szCs w:val="24"/>
              </w:rPr>
            </w:pPr>
          </w:p>
        </w:tc>
        <w:tc>
          <w:tcPr>
            <w:tcW w:w="3261" w:type="dxa"/>
          </w:tcPr>
          <w:p w:rsidR="0016527F" w:rsidRPr="00043476" w:rsidRDefault="0016527F" w:rsidP="0002609D">
            <w:pPr>
              <w:spacing w:line="360" w:lineRule="auto"/>
              <w:jc w:val="left"/>
              <w:rPr>
                <w:sz w:val="24"/>
                <w:szCs w:val="24"/>
              </w:rPr>
            </w:pPr>
            <w:r w:rsidRPr="00787E45">
              <w:rPr>
                <w:sz w:val="24"/>
                <w:szCs w:val="24"/>
              </w:rPr>
              <w:t>CheckSoftTypeForDublicate</w:t>
            </w:r>
          </w:p>
        </w:tc>
        <w:tc>
          <w:tcPr>
            <w:tcW w:w="4938" w:type="dxa"/>
          </w:tcPr>
          <w:p w:rsidR="0016527F" w:rsidRPr="00043476" w:rsidRDefault="0016527F" w:rsidP="0002609D">
            <w:pPr>
              <w:spacing w:line="360" w:lineRule="auto"/>
              <w:jc w:val="left"/>
              <w:rPr>
                <w:sz w:val="24"/>
                <w:szCs w:val="24"/>
              </w:rPr>
            </w:pPr>
            <w:r w:rsidRPr="00787E45">
              <w:rPr>
                <w:sz w:val="24"/>
                <w:szCs w:val="24"/>
              </w:rPr>
              <w:t>Проверка дублирования наименования типа программного обеспечения</w:t>
            </w:r>
          </w:p>
        </w:tc>
      </w:tr>
      <w:tr w:rsidR="0016527F" w:rsidRPr="00043476" w:rsidTr="00761489">
        <w:tc>
          <w:tcPr>
            <w:tcW w:w="1701" w:type="dxa"/>
            <w:vMerge/>
          </w:tcPr>
          <w:p w:rsidR="0016527F" w:rsidRPr="00043476" w:rsidRDefault="0016527F" w:rsidP="0002609D">
            <w:pPr>
              <w:spacing w:line="360" w:lineRule="auto"/>
              <w:jc w:val="left"/>
              <w:rPr>
                <w:sz w:val="24"/>
                <w:szCs w:val="24"/>
              </w:rPr>
            </w:pPr>
          </w:p>
        </w:tc>
        <w:tc>
          <w:tcPr>
            <w:tcW w:w="3261" w:type="dxa"/>
          </w:tcPr>
          <w:p w:rsidR="0016527F" w:rsidRPr="00043476" w:rsidRDefault="0016527F" w:rsidP="0002609D">
            <w:pPr>
              <w:spacing w:line="360" w:lineRule="auto"/>
              <w:jc w:val="left"/>
              <w:rPr>
                <w:sz w:val="24"/>
                <w:szCs w:val="24"/>
              </w:rPr>
            </w:pPr>
            <w:r w:rsidRPr="00787E45">
              <w:rPr>
                <w:sz w:val="24"/>
                <w:szCs w:val="24"/>
              </w:rPr>
              <w:t>GetServiceTypesBS</w:t>
            </w:r>
          </w:p>
        </w:tc>
        <w:tc>
          <w:tcPr>
            <w:tcW w:w="4938" w:type="dxa"/>
          </w:tcPr>
          <w:p w:rsidR="0016527F" w:rsidRPr="00043476" w:rsidRDefault="0016527F" w:rsidP="0002609D">
            <w:pPr>
              <w:spacing w:line="360" w:lineRule="auto"/>
              <w:jc w:val="left"/>
              <w:rPr>
                <w:sz w:val="24"/>
                <w:szCs w:val="24"/>
              </w:rPr>
            </w:pPr>
            <w:r w:rsidRPr="00787E45">
              <w:rPr>
                <w:sz w:val="24"/>
                <w:szCs w:val="24"/>
              </w:rPr>
              <w:t>Получение списка типов сервиса с привязкой</w:t>
            </w:r>
          </w:p>
        </w:tc>
      </w:tr>
      <w:tr w:rsidR="0016527F" w:rsidRPr="00043476" w:rsidTr="00761489">
        <w:tc>
          <w:tcPr>
            <w:tcW w:w="1701" w:type="dxa"/>
            <w:vMerge/>
          </w:tcPr>
          <w:p w:rsidR="0016527F" w:rsidRPr="00043476" w:rsidRDefault="0016527F" w:rsidP="0002609D">
            <w:pPr>
              <w:spacing w:line="360" w:lineRule="auto"/>
              <w:jc w:val="left"/>
              <w:rPr>
                <w:sz w:val="24"/>
                <w:szCs w:val="24"/>
              </w:rPr>
            </w:pPr>
          </w:p>
        </w:tc>
        <w:tc>
          <w:tcPr>
            <w:tcW w:w="3261" w:type="dxa"/>
          </w:tcPr>
          <w:p w:rsidR="0016527F" w:rsidRPr="00043476" w:rsidRDefault="0016527F" w:rsidP="0002609D">
            <w:pPr>
              <w:spacing w:line="360" w:lineRule="auto"/>
              <w:jc w:val="left"/>
              <w:rPr>
                <w:sz w:val="24"/>
                <w:szCs w:val="24"/>
              </w:rPr>
            </w:pPr>
            <w:r w:rsidRPr="00787E45">
              <w:rPr>
                <w:sz w:val="24"/>
                <w:szCs w:val="24"/>
              </w:rPr>
              <w:t>CheckServiceTypeForDublicate</w:t>
            </w:r>
          </w:p>
        </w:tc>
        <w:tc>
          <w:tcPr>
            <w:tcW w:w="4938" w:type="dxa"/>
          </w:tcPr>
          <w:p w:rsidR="0016527F" w:rsidRPr="00043476" w:rsidRDefault="0016527F" w:rsidP="0002609D">
            <w:pPr>
              <w:spacing w:line="360" w:lineRule="auto"/>
              <w:jc w:val="left"/>
              <w:rPr>
                <w:sz w:val="24"/>
                <w:szCs w:val="24"/>
              </w:rPr>
            </w:pPr>
            <w:r w:rsidRPr="00787E45">
              <w:rPr>
                <w:sz w:val="24"/>
                <w:szCs w:val="24"/>
              </w:rPr>
              <w:t>Проверка дублирования наименования типа сервиса</w:t>
            </w:r>
          </w:p>
        </w:tc>
      </w:tr>
      <w:tr w:rsidR="0016527F" w:rsidRPr="00043476" w:rsidTr="00761489">
        <w:tc>
          <w:tcPr>
            <w:tcW w:w="1701" w:type="dxa"/>
            <w:vMerge/>
          </w:tcPr>
          <w:p w:rsidR="0016527F" w:rsidRPr="00043476" w:rsidRDefault="0016527F" w:rsidP="0002609D">
            <w:pPr>
              <w:spacing w:line="360" w:lineRule="auto"/>
              <w:jc w:val="left"/>
              <w:rPr>
                <w:sz w:val="24"/>
                <w:szCs w:val="24"/>
              </w:rPr>
            </w:pPr>
          </w:p>
        </w:tc>
        <w:tc>
          <w:tcPr>
            <w:tcW w:w="3261" w:type="dxa"/>
          </w:tcPr>
          <w:p w:rsidR="0016527F" w:rsidRPr="00043476" w:rsidRDefault="0016527F" w:rsidP="0002609D">
            <w:pPr>
              <w:spacing w:line="360" w:lineRule="auto"/>
              <w:jc w:val="left"/>
              <w:rPr>
                <w:sz w:val="24"/>
                <w:szCs w:val="24"/>
              </w:rPr>
            </w:pPr>
            <w:r w:rsidRPr="00787E45">
              <w:rPr>
                <w:sz w:val="24"/>
                <w:szCs w:val="24"/>
              </w:rPr>
              <w:t>GetPlatformServiceUsers</w:t>
            </w:r>
          </w:p>
        </w:tc>
        <w:tc>
          <w:tcPr>
            <w:tcW w:w="4938" w:type="dxa"/>
          </w:tcPr>
          <w:p w:rsidR="0016527F" w:rsidRPr="00043476" w:rsidRDefault="0016527F" w:rsidP="0002609D">
            <w:pPr>
              <w:spacing w:line="360" w:lineRule="auto"/>
              <w:jc w:val="left"/>
              <w:rPr>
                <w:sz w:val="24"/>
                <w:szCs w:val="24"/>
              </w:rPr>
            </w:pPr>
            <w:r w:rsidRPr="00787E45">
              <w:rPr>
                <w:sz w:val="24"/>
                <w:szCs w:val="24"/>
              </w:rPr>
              <w:t>Получение списка платформ с информацией о количестве пользователей и сервисов</w:t>
            </w:r>
          </w:p>
        </w:tc>
      </w:tr>
      <w:tr w:rsidR="0016527F" w:rsidRPr="00043476" w:rsidTr="00761489">
        <w:tc>
          <w:tcPr>
            <w:tcW w:w="1701" w:type="dxa"/>
            <w:vMerge/>
            <w:tcBorders>
              <w:bottom w:val="nil"/>
            </w:tcBorders>
          </w:tcPr>
          <w:p w:rsidR="0016527F" w:rsidRPr="00043476" w:rsidRDefault="0016527F" w:rsidP="0002609D">
            <w:pPr>
              <w:spacing w:line="360" w:lineRule="auto"/>
              <w:jc w:val="left"/>
              <w:rPr>
                <w:sz w:val="24"/>
                <w:szCs w:val="24"/>
              </w:rPr>
            </w:pPr>
          </w:p>
        </w:tc>
        <w:tc>
          <w:tcPr>
            <w:tcW w:w="3261" w:type="dxa"/>
            <w:tcBorders>
              <w:bottom w:val="nil"/>
            </w:tcBorders>
          </w:tcPr>
          <w:p w:rsidR="0016527F" w:rsidRPr="00043476" w:rsidRDefault="0016527F" w:rsidP="0002609D">
            <w:pPr>
              <w:spacing w:line="360" w:lineRule="auto"/>
              <w:jc w:val="left"/>
              <w:rPr>
                <w:sz w:val="24"/>
                <w:szCs w:val="24"/>
              </w:rPr>
            </w:pPr>
            <w:r w:rsidRPr="00787E45">
              <w:rPr>
                <w:sz w:val="24"/>
                <w:szCs w:val="24"/>
              </w:rPr>
              <w:t>GetServicesDetailInfo</w:t>
            </w:r>
          </w:p>
        </w:tc>
        <w:tc>
          <w:tcPr>
            <w:tcW w:w="4938" w:type="dxa"/>
            <w:tcBorders>
              <w:bottom w:val="nil"/>
            </w:tcBorders>
          </w:tcPr>
          <w:p w:rsidR="0016527F" w:rsidRPr="00043476" w:rsidRDefault="0016527F" w:rsidP="0002609D">
            <w:pPr>
              <w:spacing w:line="360" w:lineRule="auto"/>
              <w:jc w:val="left"/>
              <w:rPr>
                <w:sz w:val="24"/>
                <w:szCs w:val="24"/>
              </w:rPr>
            </w:pPr>
            <w:r w:rsidRPr="00787E45">
              <w:rPr>
                <w:sz w:val="24"/>
                <w:szCs w:val="24"/>
              </w:rPr>
              <w:t>Получение полного списка конфигураций сервисов с детальным описанием</w:t>
            </w:r>
          </w:p>
        </w:tc>
      </w:tr>
    </w:tbl>
    <w:p w:rsidR="005D6D27" w:rsidRDefault="005D6D27"/>
    <w:p w:rsidR="005D6D27" w:rsidRDefault="005D6D27">
      <w:pPr>
        <w:widowControl/>
        <w:spacing w:line="360" w:lineRule="auto"/>
        <w:ind w:firstLine="851"/>
        <w:jc w:val="both"/>
      </w:pPr>
      <w:r>
        <w:br w:type="page"/>
      </w:r>
    </w:p>
    <w:p w:rsidR="005D6D27" w:rsidRDefault="005D6D27" w:rsidP="005D6D27">
      <w:pPr>
        <w:spacing w:line="360" w:lineRule="auto"/>
        <w:ind w:firstLine="851"/>
        <w:jc w:val="both"/>
        <w:rPr>
          <w:sz w:val="28"/>
        </w:rPr>
      </w:pPr>
      <w:r>
        <w:rPr>
          <w:sz w:val="28"/>
        </w:rPr>
        <w:lastRenderedPageBreak/>
        <w:t>Продолжение таблицы 55</w:t>
      </w:r>
    </w:p>
    <w:tbl>
      <w:tblPr>
        <w:tblStyle w:val="ac"/>
        <w:tblW w:w="0" w:type="auto"/>
        <w:tblInd w:w="108" w:type="dxa"/>
        <w:tblLayout w:type="fixed"/>
        <w:tblLook w:val="04A0" w:firstRow="1" w:lastRow="0" w:firstColumn="1" w:lastColumn="0" w:noHBand="0" w:noVBand="1"/>
      </w:tblPr>
      <w:tblGrid>
        <w:gridCol w:w="1701"/>
        <w:gridCol w:w="3261"/>
        <w:gridCol w:w="4938"/>
      </w:tblGrid>
      <w:tr w:rsidR="005D6D27" w:rsidRPr="0012231A" w:rsidTr="00761489">
        <w:tc>
          <w:tcPr>
            <w:tcW w:w="1701" w:type="dxa"/>
          </w:tcPr>
          <w:p w:rsidR="005D6D27" w:rsidRPr="0012231A" w:rsidRDefault="005D6D27" w:rsidP="00181448">
            <w:pPr>
              <w:spacing w:line="360" w:lineRule="auto"/>
              <w:jc w:val="center"/>
              <w:rPr>
                <w:b/>
                <w:sz w:val="24"/>
                <w:szCs w:val="24"/>
              </w:rPr>
            </w:pPr>
            <w:r w:rsidRPr="0012231A">
              <w:rPr>
                <w:b/>
                <w:sz w:val="24"/>
                <w:szCs w:val="24"/>
              </w:rPr>
              <w:t>Имя модуля</w:t>
            </w:r>
          </w:p>
        </w:tc>
        <w:tc>
          <w:tcPr>
            <w:tcW w:w="3261" w:type="dxa"/>
          </w:tcPr>
          <w:p w:rsidR="005D6D27" w:rsidRPr="0012231A" w:rsidRDefault="005D6D27" w:rsidP="00181448">
            <w:pPr>
              <w:spacing w:line="360" w:lineRule="auto"/>
              <w:jc w:val="center"/>
              <w:rPr>
                <w:b/>
                <w:sz w:val="24"/>
                <w:szCs w:val="24"/>
              </w:rPr>
            </w:pPr>
            <w:r w:rsidRPr="0012231A">
              <w:rPr>
                <w:b/>
                <w:sz w:val="24"/>
                <w:szCs w:val="24"/>
              </w:rPr>
              <w:t>Имя процедуры (функции)</w:t>
            </w:r>
          </w:p>
        </w:tc>
        <w:tc>
          <w:tcPr>
            <w:tcW w:w="4938" w:type="dxa"/>
          </w:tcPr>
          <w:p w:rsidR="005D6D27" w:rsidRPr="0012231A" w:rsidRDefault="005D6D27" w:rsidP="00181448">
            <w:pPr>
              <w:spacing w:line="360" w:lineRule="auto"/>
              <w:jc w:val="center"/>
              <w:rPr>
                <w:b/>
                <w:sz w:val="24"/>
                <w:szCs w:val="24"/>
              </w:rPr>
            </w:pPr>
            <w:r w:rsidRPr="0012231A">
              <w:rPr>
                <w:b/>
                <w:sz w:val="24"/>
                <w:szCs w:val="24"/>
              </w:rPr>
              <w:t>Назначение процедуры (функции)</w:t>
            </w:r>
          </w:p>
        </w:tc>
      </w:tr>
      <w:tr w:rsidR="0016527F" w:rsidRPr="00043476" w:rsidTr="00761489">
        <w:tc>
          <w:tcPr>
            <w:tcW w:w="1701" w:type="dxa"/>
            <w:vMerge w:val="restart"/>
          </w:tcPr>
          <w:p w:rsidR="0016527F" w:rsidRPr="00043476" w:rsidRDefault="00232B45" w:rsidP="0002609D">
            <w:pPr>
              <w:spacing w:line="360" w:lineRule="auto"/>
              <w:jc w:val="left"/>
              <w:rPr>
                <w:sz w:val="24"/>
                <w:szCs w:val="24"/>
              </w:rPr>
            </w:pPr>
            <w:r w:rsidRPr="00FC5BC6">
              <w:rPr>
                <w:sz w:val="24"/>
                <w:szCs w:val="24"/>
              </w:rPr>
              <w:t>Context.cs</w:t>
            </w:r>
          </w:p>
        </w:tc>
        <w:tc>
          <w:tcPr>
            <w:tcW w:w="3261" w:type="dxa"/>
          </w:tcPr>
          <w:p w:rsidR="0016527F" w:rsidRPr="00043476" w:rsidRDefault="0016527F" w:rsidP="0002609D">
            <w:pPr>
              <w:spacing w:line="360" w:lineRule="auto"/>
              <w:jc w:val="left"/>
              <w:rPr>
                <w:sz w:val="24"/>
                <w:szCs w:val="24"/>
              </w:rPr>
            </w:pPr>
            <w:r w:rsidRPr="00787E45">
              <w:rPr>
                <w:sz w:val="24"/>
                <w:szCs w:val="24"/>
              </w:rPr>
              <w:t>GetServicesCost</w:t>
            </w:r>
          </w:p>
        </w:tc>
        <w:tc>
          <w:tcPr>
            <w:tcW w:w="4938" w:type="dxa"/>
          </w:tcPr>
          <w:p w:rsidR="0016527F" w:rsidRPr="00043476" w:rsidRDefault="0016527F" w:rsidP="0002609D">
            <w:pPr>
              <w:spacing w:line="360" w:lineRule="auto"/>
              <w:jc w:val="left"/>
              <w:rPr>
                <w:sz w:val="24"/>
                <w:szCs w:val="24"/>
              </w:rPr>
            </w:pPr>
            <w:r w:rsidRPr="00787E45">
              <w:rPr>
                <w:sz w:val="24"/>
                <w:szCs w:val="24"/>
              </w:rPr>
              <w:t>Получение полного списка конфигураций сервисов с детальным описанием</w:t>
            </w:r>
          </w:p>
        </w:tc>
      </w:tr>
      <w:tr w:rsidR="0016527F" w:rsidRPr="00043476" w:rsidTr="00761489">
        <w:tc>
          <w:tcPr>
            <w:tcW w:w="1701" w:type="dxa"/>
            <w:vMerge/>
          </w:tcPr>
          <w:p w:rsidR="0016527F" w:rsidRPr="00043476" w:rsidRDefault="0016527F" w:rsidP="0002609D">
            <w:pPr>
              <w:spacing w:line="360" w:lineRule="auto"/>
              <w:jc w:val="left"/>
              <w:rPr>
                <w:sz w:val="24"/>
                <w:szCs w:val="24"/>
              </w:rPr>
            </w:pPr>
          </w:p>
        </w:tc>
        <w:tc>
          <w:tcPr>
            <w:tcW w:w="3261" w:type="dxa"/>
          </w:tcPr>
          <w:p w:rsidR="0016527F" w:rsidRPr="00043476" w:rsidRDefault="0016527F" w:rsidP="0002609D">
            <w:pPr>
              <w:spacing w:line="360" w:lineRule="auto"/>
              <w:jc w:val="left"/>
              <w:rPr>
                <w:sz w:val="24"/>
                <w:szCs w:val="24"/>
              </w:rPr>
            </w:pPr>
            <w:r w:rsidRPr="00787E45">
              <w:rPr>
                <w:sz w:val="24"/>
                <w:szCs w:val="24"/>
              </w:rPr>
              <w:t>GetPlatformByPlatformServiceUser</w:t>
            </w:r>
          </w:p>
        </w:tc>
        <w:tc>
          <w:tcPr>
            <w:tcW w:w="4938" w:type="dxa"/>
          </w:tcPr>
          <w:p w:rsidR="0016527F" w:rsidRPr="00043476" w:rsidRDefault="0016527F" w:rsidP="0002609D">
            <w:pPr>
              <w:spacing w:line="360" w:lineRule="auto"/>
              <w:jc w:val="left"/>
              <w:rPr>
                <w:sz w:val="24"/>
                <w:szCs w:val="24"/>
              </w:rPr>
            </w:pPr>
            <w:r w:rsidRPr="00787E45">
              <w:rPr>
                <w:sz w:val="24"/>
                <w:szCs w:val="24"/>
              </w:rPr>
              <w:t>Получение экземпляра платформы по ее подробной информации</w:t>
            </w:r>
          </w:p>
        </w:tc>
      </w:tr>
      <w:tr w:rsidR="0016527F" w:rsidRPr="00043476" w:rsidTr="00761489">
        <w:tc>
          <w:tcPr>
            <w:tcW w:w="1701" w:type="dxa"/>
            <w:vMerge/>
          </w:tcPr>
          <w:p w:rsidR="0016527F" w:rsidRPr="00043476" w:rsidRDefault="0016527F" w:rsidP="0002609D">
            <w:pPr>
              <w:spacing w:line="360" w:lineRule="auto"/>
              <w:jc w:val="left"/>
              <w:rPr>
                <w:sz w:val="24"/>
                <w:szCs w:val="24"/>
              </w:rPr>
            </w:pPr>
          </w:p>
        </w:tc>
        <w:tc>
          <w:tcPr>
            <w:tcW w:w="3261" w:type="dxa"/>
          </w:tcPr>
          <w:p w:rsidR="0016527F" w:rsidRPr="00043476" w:rsidRDefault="0016527F" w:rsidP="0002609D">
            <w:pPr>
              <w:spacing w:line="360" w:lineRule="auto"/>
              <w:jc w:val="left"/>
              <w:rPr>
                <w:sz w:val="24"/>
                <w:szCs w:val="24"/>
              </w:rPr>
            </w:pPr>
            <w:r w:rsidRPr="00787E45">
              <w:rPr>
                <w:sz w:val="24"/>
                <w:szCs w:val="24"/>
              </w:rPr>
              <w:t>GetServiceByServiceDetailInfo</w:t>
            </w:r>
          </w:p>
        </w:tc>
        <w:tc>
          <w:tcPr>
            <w:tcW w:w="4938" w:type="dxa"/>
          </w:tcPr>
          <w:p w:rsidR="0016527F" w:rsidRPr="00043476" w:rsidRDefault="0016527F" w:rsidP="0002609D">
            <w:pPr>
              <w:spacing w:line="360" w:lineRule="auto"/>
              <w:jc w:val="left"/>
              <w:rPr>
                <w:sz w:val="24"/>
                <w:szCs w:val="24"/>
              </w:rPr>
            </w:pPr>
            <w:r w:rsidRPr="00787E45">
              <w:rPr>
                <w:sz w:val="24"/>
                <w:szCs w:val="24"/>
              </w:rPr>
              <w:t>Получение экземпляра сервиса по ее подробной информации</w:t>
            </w:r>
          </w:p>
        </w:tc>
      </w:tr>
      <w:tr w:rsidR="0016527F" w:rsidRPr="00043476" w:rsidTr="00761489">
        <w:tc>
          <w:tcPr>
            <w:tcW w:w="1701" w:type="dxa"/>
            <w:vMerge/>
          </w:tcPr>
          <w:p w:rsidR="0016527F" w:rsidRPr="00043476" w:rsidRDefault="0016527F" w:rsidP="0002609D">
            <w:pPr>
              <w:spacing w:line="360" w:lineRule="auto"/>
              <w:jc w:val="left"/>
              <w:rPr>
                <w:sz w:val="24"/>
                <w:szCs w:val="24"/>
              </w:rPr>
            </w:pPr>
          </w:p>
        </w:tc>
        <w:tc>
          <w:tcPr>
            <w:tcW w:w="3261" w:type="dxa"/>
          </w:tcPr>
          <w:p w:rsidR="0016527F" w:rsidRPr="00043476" w:rsidRDefault="0016527F" w:rsidP="0002609D">
            <w:pPr>
              <w:spacing w:line="360" w:lineRule="auto"/>
              <w:jc w:val="left"/>
              <w:rPr>
                <w:sz w:val="24"/>
                <w:szCs w:val="24"/>
              </w:rPr>
            </w:pPr>
            <w:r w:rsidRPr="00787E45">
              <w:rPr>
                <w:sz w:val="24"/>
                <w:szCs w:val="24"/>
              </w:rPr>
              <w:t>DeleteService</w:t>
            </w:r>
          </w:p>
        </w:tc>
        <w:tc>
          <w:tcPr>
            <w:tcW w:w="4938" w:type="dxa"/>
          </w:tcPr>
          <w:p w:rsidR="0016527F" w:rsidRPr="00043476" w:rsidRDefault="0016527F" w:rsidP="0002609D">
            <w:pPr>
              <w:spacing w:line="360" w:lineRule="auto"/>
              <w:jc w:val="left"/>
              <w:rPr>
                <w:sz w:val="24"/>
                <w:szCs w:val="24"/>
              </w:rPr>
            </w:pPr>
            <w:r w:rsidRPr="00787E45">
              <w:rPr>
                <w:sz w:val="24"/>
                <w:szCs w:val="24"/>
              </w:rPr>
              <w:t>Удаление выбранного сервиса</w:t>
            </w:r>
          </w:p>
        </w:tc>
      </w:tr>
      <w:tr w:rsidR="0016527F" w:rsidRPr="00043476" w:rsidTr="00761489">
        <w:tc>
          <w:tcPr>
            <w:tcW w:w="1701" w:type="dxa"/>
            <w:vMerge/>
          </w:tcPr>
          <w:p w:rsidR="0016527F" w:rsidRPr="00043476" w:rsidRDefault="0016527F" w:rsidP="0002609D">
            <w:pPr>
              <w:spacing w:line="360" w:lineRule="auto"/>
              <w:jc w:val="left"/>
              <w:rPr>
                <w:sz w:val="24"/>
                <w:szCs w:val="24"/>
              </w:rPr>
            </w:pPr>
          </w:p>
        </w:tc>
        <w:tc>
          <w:tcPr>
            <w:tcW w:w="3261" w:type="dxa"/>
          </w:tcPr>
          <w:p w:rsidR="0016527F" w:rsidRPr="00043476" w:rsidRDefault="0016527F" w:rsidP="0002609D">
            <w:pPr>
              <w:spacing w:line="360" w:lineRule="auto"/>
              <w:jc w:val="left"/>
              <w:rPr>
                <w:sz w:val="24"/>
                <w:szCs w:val="24"/>
              </w:rPr>
            </w:pPr>
            <w:r w:rsidRPr="00787E45">
              <w:rPr>
                <w:sz w:val="24"/>
                <w:szCs w:val="24"/>
              </w:rPr>
              <w:t>GetServerIdleItems</w:t>
            </w:r>
          </w:p>
        </w:tc>
        <w:tc>
          <w:tcPr>
            <w:tcW w:w="4938" w:type="dxa"/>
          </w:tcPr>
          <w:p w:rsidR="0016527F" w:rsidRPr="00043476" w:rsidRDefault="0016527F" w:rsidP="0002609D">
            <w:pPr>
              <w:spacing w:line="360" w:lineRule="auto"/>
              <w:jc w:val="left"/>
              <w:rPr>
                <w:sz w:val="24"/>
                <w:szCs w:val="24"/>
              </w:rPr>
            </w:pPr>
            <w:r w:rsidRPr="00787E45">
              <w:rPr>
                <w:sz w:val="24"/>
                <w:szCs w:val="24"/>
              </w:rPr>
              <w:t>Получение списка с информацией о простое серверов</w:t>
            </w:r>
          </w:p>
        </w:tc>
      </w:tr>
      <w:tr w:rsidR="0016527F" w:rsidRPr="00043476" w:rsidTr="00761489">
        <w:tc>
          <w:tcPr>
            <w:tcW w:w="1701" w:type="dxa"/>
            <w:vMerge/>
          </w:tcPr>
          <w:p w:rsidR="0016527F" w:rsidRPr="00043476" w:rsidRDefault="0016527F" w:rsidP="0002609D">
            <w:pPr>
              <w:spacing w:line="360" w:lineRule="auto"/>
              <w:jc w:val="left"/>
              <w:rPr>
                <w:sz w:val="24"/>
                <w:szCs w:val="24"/>
              </w:rPr>
            </w:pPr>
          </w:p>
        </w:tc>
        <w:tc>
          <w:tcPr>
            <w:tcW w:w="3261" w:type="dxa"/>
          </w:tcPr>
          <w:p w:rsidR="0016527F" w:rsidRPr="00043476" w:rsidRDefault="0016527F" w:rsidP="0002609D">
            <w:pPr>
              <w:spacing w:line="360" w:lineRule="auto"/>
              <w:jc w:val="left"/>
              <w:rPr>
                <w:sz w:val="24"/>
                <w:szCs w:val="24"/>
              </w:rPr>
            </w:pPr>
            <w:r w:rsidRPr="00787E45">
              <w:rPr>
                <w:sz w:val="24"/>
                <w:szCs w:val="24"/>
              </w:rPr>
              <w:t>GetSanIdleItems</w:t>
            </w:r>
          </w:p>
        </w:tc>
        <w:tc>
          <w:tcPr>
            <w:tcW w:w="4938" w:type="dxa"/>
          </w:tcPr>
          <w:p w:rsidR="0016527F" w:rsidRPr="00043476" w:rsidRDefault="0016527F" w:rsidP="0002609D">
            <w:pPr>
              <w:spacing w:line="360" w:lineRule="auto"/>
              <w:jc w:val="left"/>
              <w:rPr>
                <w:sz w:val="24"/>
                <w:szCs w:val="24"/>
              </w:rPr>
            </w:pPr>
            <w:r w:rsidRPr="00787E45">
              <w:rPr>
                <w:sz w:val="24"/>
                <w:szCs w:val="24"/>
              </w:rPr>
              <w:t>Получение списка с информацией о простое хранилищ данных</w:t>
            </w:r>
          </w:p>
        </w:tc>
      </w:tr>
      <w:tr w:rsidR="0016527F" w:rsidRPr="00043476" w:rsidTr="00761489">
        <w:tc>
          <w:tcPr>
            <w:tcW w:w="1701" w:type="dxa"/>
            <w:vMerge/>
          </w:tcPr>
          <w:p w:rsidR="0016527F" w:rsidRPr="00043476" w:rsidRDefault="0016527F" w:rsidP="0002609D">
            <w:pPr>
              <w:spacing w:line="360" w:lineRule="auto"/>
              <w:jc w:val="left"/>
              <w:rPr>
                <w:sz w:val="24"/>
                <w:szCs w:val="24"/>
              </w:rPr>
            </w:pPr>
          </w:p>
        </w:tc>
        <w:tc>
          <w:tcPr>
            <w:tcW w:w="3261" w:type="dxa"/>
          </w:tcPr>
          <w:p w:rsidR="0016527F" w:rsidRPr="00043476" w:rsidRDefault="0016527F" w:rsidP="0002609D">
            <w:pPr>
              <w:spacing w:line="360" w:lineRule="auto"/>
              <w:jc w:val="left"/>
              <w:rPr>
                <w:sz w:val="24"/>
                <w:szCs w:val="24"/>
              </w:rPr>
            </w:pPr>
            <w:r w:rsidRPr="00787E45">
              <w:rPr>
                <w:sz w:val="24"/>
                <w:szCs w:val="24"/>
              </w:rPr>
              <w:t>GetServiceIdleItems</w:t>
            </w:r>
          </w:p>
        </w:tc>
        <w:tc>
          <w:tcPr>
            <w:tcW w:w="4938" w:type="dxa"/>
          </w:tcPr>
          <w:p w:rsidR="0016527F" w:rsidRPr="00043476" w:rsidRDefault="0016527F" w:rsidP="0002609D">
            <w:pPr>
              <w:spacing w:line="360" w:lineRule="auto"/>
              <w:jc w:val="left"/>
              <w:rPr>
                <w:sz w:val="24"/>
                <w:szCs w:val="24"/>
              </w:rPr>
            </w:pPr>
            <w:r w:rsidRPr="00787E45">
              <w:rPr>
                <w:sz w:val="24"/>
                <w:szCs w:val="24"/>
              </w:rPr>
              <w:t>Получение списка с информацией о простое сервисов</w:t>
            </w:r>
          </w:p>
        </w:tc>
      </w:tr>
      <w:tr w:rsidR="0016527F" w:rsidRPr="00043476" w:rsidTr="00761489">
        <w:tc>
          <w:tcPr>
            <w:tcW w:w="1701" w:type="dxa"/>
            <w:vMerge/>
          </w:tcPr>
          <w:p w:rsidR="0016527F" w:rsidRPr="00043476" w:rsidRDefault="0016527F" w:rsidP="0002609D">
            <w:pPr>
              <w:spacing w:line="360" w:lineRule="auto"/>
              <w:jc w:val="left"/>
              <w:rPr>
                <w:sz w:val="24"/>
                <w:szCs w:val="24"/>
              </w:rPr>
            </w:pPr>
          </w:p>
        </w:tc>
        <w:tc>
          <w:tcPr>
            <w:tcW w:w="3261" w:type="dxa"/>
          </w:tcPr>
          <w:p w:rsidR="0016527F" w:rsidRPr="00043476" w:rsidRDefault="0016527F" w:rsidP="0002609D">
            <w:pPr>
              <w:spacing w:line="360" w:lineRule="auto"/>
              <w:jc w:val="left"/>
              <w:rPr>
                <w:sz w:val="24"/>
                <w:szCs w:val="24"/>
              </w:rPr>
            </w:pPr>
            <w:r w:rsidRPr="00787E45">
              <w:rPr>
                <w:sz w:val="24"/>
                <w:szCs w:val="24"/>
              </w:rPr>
              <w:t>AddNewServerSchedulePosition</w:t>
            </w:r>
          </w:p>
        </w:tc>
        <w:tc>
          <w:tcPr>
            <w:tcW w:w="4938" w:type="dxa"/>
          </w:tcPr>
          <w:p w:rsidR="0016527F" w:rsidRPr="00043476" w:rsidRDefault="0016527F" w:rsidP="0002609D">
            <w:pPr>
              <w:spacing w:line="360" w:lineRule="auto"/>
              <w:jc w:val="left"/>
              <w:rPr>
                <w:sz w:val="24"/>
                <w:szCs w:val="24"/>
              </w:rPr>
            </w:pPr>
            <w:r w:rsidRPr="00787E45">
              <w:rPr>
                <w:sz w:val="24"/>
                <w:szCs w:val="24"/>
              </w:rPr>
              <w:t>Добавление новой позиции в расписании обслуживания сервера</w:t>
            </w:r>
          </w:p>
        </w:tc>
      </w:tr>
      <w:tr w:rsidR="0016527F" w:rsidRPr="00043476" w:rsidTr="00761489">
        <w:tc>
          <w:tcPr>
            <w:tcW w:w="1701" w:type="dxa"/>
            <w:vMerge/>
          </w:tcPr>
          <w:p w:rsidR="0016527F" w:rsidRPr="00043476" w:rsidRDefault="0016527F" w:rsidP="0002609D">
            <w:pPr>
              <w:spacing w:line="360" w:lineRule="auto"/>
              <w:jc w:val="left"/>
              <w:rPr>
                <w:sz w:val="24"/>
                <w:szCs w:val="24"/>
              </w:rPr>
            </w:pPr>
          </w:p>
        </w:tc>
        <w:tc>
          <w:tcPr>
            <w:tcW w:w="3261" w:type="dxa"/>
          </w:tcPr>
          <w:p w:rsidR="0016527F" w:rsidRPr="00043476" w:rsidRDefault="0016527F" w:rsidP="0002609D">
            <w:pPr>
              <w:spacing w:line="360" w:lineRule="auto"/>
              <w:jc w:val="left"/>
              <w:rPr>
                <w:sz w:val="24"/>
                <w:szCs w:val="24"/>
              </w:rPr>
            </w:pPr>
            <w:r w:rsidRPr="00787E45">
              <w:rPr>
                <w:sz w:val="24"/>
                <w:szCs w:val="24"/>
              </w:rPr>
              <w:t>AddNewSANSchedulePosition</w:t>
            </w:r>
          </w:p>
        </w:tc>
        <w:tc>
          <w:tcPr>
            <w:tcW w:w="4938" w:type="dxa"/>
          </w:tcPr>
          <w:p w:rsidR="0016527F" w:rsidRPr="00043476" w:rsidRDefault="0016527F" w:rsidP="0002609D">
            <w:pPr>
              <w:spacing w:line="360" w:lineRule="auto"/>
              <w:jc w:val="left"/>
              <w:rPr>
                <w:sz w:val="24"/>
                <w:szCs w:val="24"/>
              </w:rPr>
            </w:pPr>
            <w:r w:rsidRPr="00787E45">
              <w:rPr>
                <w:sz w:val="24"/>
                <w:szCs w:val="24"/>
              </w:rPr>
              <w:t>Добавление новой позиции в расписании обслуживания хранилища данных</w:t>
            </w:r>
          </w:p>
        </w:tc>
      </w:tr>
      <w:tr w:rsidR="0016527F" w:rsidRPr="00043476" w:rsidTr="00761489">
        <w:tc>
          <w:tcPr>
            <w:tcW w:w="1701" w:type="dxa"/>
            <w:vMerge/>
          </w:tcPr>
          <w:p w:rsidR="0016527F" w:rsidRPr="00043476" w:rsidRDefault="0016527F" w:rsidP="0002609D">
            <w:pPr>
              <w:spacing w:line="360" w:lineRule="auto"/>
              <w:jc w:val="left"/>
              <w:rPr>
                <w:sz w:val="24"/>
                <w:szCs w:val="24"/>
              </w:rPr>
            </w:pPr>
          </w:p>
        </w:tc>
        <w:tc>
          <w:tcPr>
            <w:tcW w:w="3261" w:type="dxa"/>
          </w:tcPr>
          <w:p w:rsidR="0016527F" w:rsidRPr="00043476" w:rsidRDefault="0016527F" w:rsidP="0002609D">
            <w:pPr>
              <w:spacing w:line="360" w:lineRule="auto"/>
              <w:jc w:val="left"/>
              <w:rPr>
                <w:sz w:val="24"/>
                <w:szCs w:val="24"/>
              </w:rPr>
            </w:pPr>
            <w:r w:rsidRPr="00787E45">
              <w:rPr>
                <w:sz w:val="24"/>
                <w:szCs w:val="24"/>
              </w:rPr>
              <w:t>EditServerSchedulePosition</w:t>
            </w:r>
          </w:p>
        </w:tc>
        <w:tc>
          <w:tcPr>
            <w:tcW w:w="4938" w:type="dxa"/>
          </w:tcPr>
          <w:p w:rsidR="0016527F" w:rsidRPr="00043476" w:rsidRDefault="0016527F" w:rsidP="0002609D">
            <w:pPr>
              <w:spacing w:line="360" w:lineRule="auto"/>
              <w:jc w:val="left"/>
              <w:rPr>
                <w:sz w:val="24"/>
                <w:szCs w:val="24"/>
              </w:rPr>
            </w:pPr>
            <w:r w:rsidRPr="00787E45">
              <w:rPr>
                <w:sz w:val="24"/>
                <w:szCs w:val="24"/>
              </w:rPr>
              <w:t>Изменение позиции в расписании обслуживания сервера</w:t>
            </w:r>
          </w:p>
        </w:tc>
      </w:tr>
      <w:tr w:rsidR="0016527F" w:rsidRPr="00043476" w:rsidTr="00761489">
        <w:tc>
          <w:tcPr>
            <w:tcW w:w="1701" w:type="dxa"/>
            <w:vMerge/>
          </w:tcPr>
          <w:p w:rsidR="0016527F" w:rsidRPr="00043476" w:rsidRDefault="0016527F" w:rsidP="0002609D">
            <w:pPr>
              <w:spacing w:line="360" w:lineRule="auto"/>
              <w:jc w:val="left"/>
              <w:rPr>
                <w:sz w:val="24"/>
                <w:szCs w:val="24"/>
              </w:rPr>
            </w:pPr>
          </w:p>
        </w:tc>
        <w:tc>
          <w:tcPr>
            <w:tcW w:w="3261" w:type="dxa"/>
          </w:tcPr>
          <w:p w:rsidR="0016527F" w:rsidRPr="00043476" w:rsidRDefault="0016527F" w:rsidP="0002609D">
            <w:pPr>
              <w:spacing w:line="360" w:lineRule="auto"/>
              <w:jc w:val="left"/>
              <w:rPr>
                <w:sz w:val="24"/>
                <w:szCs w:val="24"/>
              </w:rPr>
            </w:pPr>
            <w:r w:rsidRPr="00787E45">
              <w:rPr>
                <w:sz w:val="24"/>
                <w:szCs w:val="24"/>
              </w:rPr>
              <w:t>EditSANSchedulePosition</w:t>
            </w:r>
          </w:p>
        </w:tc>
        <w:tc>
          <w:tcPr>
            <w:tcW w:w="4938" w:type="dxa"/>
          </w:tcPr>
          <w:p w:rsidR="0016527F" w:rsidRPr="00043476" w:rsidRDefault="0016527F" w:rsidP="0002609D">
            <w:pPr>
              <w:spacing w:line="360" w:lineRule="auto"/>
              <w:jc w:val="left"/>
              <w:rPr>
                <w:sz w:val="24"/>
                <w:szCs w:val="24"/>
              </w:rPr>
            </w:pPr>
            <w:r w:rsidRPr="00787E45">
              <w:rPr>
                <w:sz w:val="24"/>
                <w:szCs w:val="24"/>
              </w:rPr>
              <w:t>Изменений позиции в расписании обслуживания хранилища данных</w:t>
            </w:r>
          </w:p>
        </w:tc>
      </w:tr>
      <w:tr w:rsidR="0016527F" w:rsidRPr="00043476" w:rsidTr="00761489">
        <w:tc>
          <w:tcPr>
            <w:tcW w:w="1701" w:type="dxa"/>
            <w:vMerge/>
          </w:tcPr>
          <w:p w:rsidR="0016527F" w:rsidRPr="00043476" w:rsidRDefault="0016527F" w:rsidP="0002609D">
            <w:pPr>
              <w:spacing w:line="360" w:lineRule="auto"/>
              <w:jc w:val="left"/>
              <w:rPr>
                <w:sz w:val="24"/>
                <w:szCs w:val="24"/>
              </w:rPr>
            </w:pPr>
          </w:p>
        </w:tc>
        <w:tc>
          <w:tcPr>
            <w:tcW w:w="3261" w:type="dxa"/>
          </w:tcPr>
          <w:p w:rsidR="0016527F" w:rsidRPr="00043476" w:rsidRDefault="0016527F" w:rsidP="0002609D">
            <w:pPr>
              <w:spacing w:line="360" w:lineRule="auto"/>
              <w:jc w:val="left"/>
              <w:rPr>
                <w:sz w:val="24"/>
                <w:szCs w:val="24"/>
              </w:rPr>
            </w:pPr>
            <w:r w:rsidRPr="00395136">
              <w:rPr>
                <w:sz w:val="24"/>
                <w:szCs w:val="24"/>
              </w:rPr>
              <w:t>CheckMaintenanceDateRange</w:t>
            </w:r>
          </w:p>
        </w:tc>
        <w:tc>
          <w:tcPr>
            <w:tcW w:w="4938" w:type="dxa"/>
          </w:tcPr>
          <w:p w:rsidR="0016527F" w:rsidRPr="00043476" w:rsidRDefault="0016527F" w:rsidP="0002609D">
            <w:pPr>
              <w:spacing w:line="360" w:lineRule="auto"/>
              <w:jc w:val="left"/>
              <w:rPr>
                <w:sz w:val="24"/>
                <w:szCs w:val="24"/>
              </w:rPr>
            </w:pPr>
            <w:r w:rsidRPr="00395136">
              <w:rPr>
                <w:sz w:val="24"/>
                <w:szCs w:val="24"/>
              </w:rPr>
              <w:t>Проверка уже запланированных позиций обслуживания в установленном диапазоне дат</w:t>
            </w:r>
          </w:p>
        </w:tc>
      </w:tr>
      <w:tr w:rsidR="0016527F" w:rsidRPr="00043476" w:rsidTr="00761489">
        <w:tc>
          <w:tcPr>
            <w:tcW w:w="1701" w:type="dxa"/>
            <w:vMerge/>
          </w:tcPr>
          <w:p w:rsidR="0016527F" w:rsidRPr="00043476" w:rsidRDefault="0016527F" w:rsidP="0002609D">
            <w:pPr>
              <w:spacing w:line="360" w:lineRule="auto"/>
              <w:jc w:val="left"/>
              <w:rPr>
                <w:sz w:val="24"/>
                <w:szCs w:val="24"/>
              </w:rPr>
            </w:pPr>
          </w:p>
        </w:tc>
        <w:tc>
          <w:tcPr>
            <w:tcW w:w="3261" w:type="dxa"/>
          </w:tcPr>
          <w:p w:rsidR="0016527F" w:rsidRPr="00043476" w:rsidRDefault="0016527F" w:rsidP="0002609D">
            <w:pPr>
              <w:spacing w:line="360" w:lineRule="auto"/>
              <w:jc w:val="left"/>
              <w:rPr>
                <w:sz w:val="24"/>
                <w:szCs w:val="24"/>
              </w:rPr>
            </w:pPr>
            <w:r w:rsidRPr="00395136">
              <w:rPr>
                <w:sz w:val="24"/>
                <w:szCs w:val="24"/>
              </w:rPr>
              <w:t>GetScheduleItemsOfServer</w:t>
            </w:r>
          </w:p>
        </w:tc>
        <w:tc>
          <w:tcPr>
            <w:tcW w:w="4938" w:type="dxa"/>
          </w:tcPr>
          <w:p w:rsidR="0016527F" w:rsidRPr="00043476" w:rsidRDefault="0016527F" w:rsidP="0002609D">
            <w:pPr>
              <w:spacing w:line="360" w:lineRule="auto"/>
              <w:jc w:val="left"/>
              <w:rPr>
                <w:sz w:val="24"/>
                <w:szCs w:val="24"/>
              </w:rPr>
            </w:pPr>
            <w:r w:rsidRPr="00395136">
              <w:rPr>
                <w:sz w:val="24"/>
                <w:szCs w:val="24"/>
              </w:rPr>
              <w:t>Получение списка позиций обслуживания для выбранного сервера</w:t>
            </w:r>
          </w:p>
        </w:tc>
      </w:tr>
      <w:tr w:rsidR="0016527F" w:rsidRPr="00043476" w:rsidTr="00761489">
        <w:tc>
          <w:tcPr>
            <w:tcW w:w="1701" w:type="dxa"/>
            <w:vMerge/>
          </w:tcPr>
          <w:p w:rsidR="0016527F" w:rsidRPr="00043476" w:rsidRDefault="0016527F" w:rsidP="0002609D">
            <w:pPr>
              <w:spacing w:line="360" w:lineRule="auto"/>
              <w:jc w:val="left"/>
              <w:rPr>
                <w:sz w:val="24"/>
                <w:szCs w:val="24"/>
              </w:rPr>
            </w:pPr>
          </w:p>
        </w:tc>
        <w:tc>
          <w:tcPr>
            <w:tcW w:w="3261" w:type="dxa"/>
          </w:tcPr>
          <w:p w:rsidR="0016527F" w:rsidRPr="00043476" w:rsidRDefault="0016527F" w:rsidP="0002609D">
            <w:pPr>
              <w:spacing w:line="360" w:lineRule="auto"/>
              <w:jc w:val="left"/>
              <w:rPr>
                <w:sz w:val="24"/>
                <w:szCs w:val="24"/>
              </w:rPr>
            </w:pPr>
            <w:r w:rsidRPr="00395136">
              <w:rPr>
                <w:sz w:val="24"/>
                <w:szCs w:val="24"/>
              </w:rPr>
              <w:t>GetScheduleItemsOfSAN</w:t>
            </w:r>
          </w:p>
        </w:tc>
        <w:tc>
          <w:tcPr>
            <w:tcW w:w="4938" w:type="dxa"/>
          </w:tcPr>
          <w:p w:rsidR="0016527F" w:rsidRPr="00043476" w:rsidRDefault="0016527F" w:rsidP="0002609D">
            <w:pPr>
              <w:spacing w:line="360" w:lineRule="auto"/>
              <w:jc w:val="left"/>
              <w:rPr>
                <w:sz w:val="24"/>
                <w:szCs w:val="24"/>
              </w:rPr>
            </w:pPr>
            <w:r w:rsidRPr="00395136">
              <w:rPr>
                <w:sz w:val="24"/>
                <w:szCs w:val="24"/>
              </w:rPr>
              <w:t>Получение списка позиций обслуживания для выбранного хранилища данных</w:t>
            </w:r>
          </w:p>
        </w:tc>
      </w:tr>
      <w:tr w:rsidR="0016527F" w:rsidRPr="00043476" w:rsidTr="00761489">
        <w:tc>
          <w:tcPr>
            <w:tcW w:w="1701" w:type="dxa"/>
            <w:vMerge/>
            <w:tcBorders>
              <w:bottom w:val="nil"/>
            </w:tcBorders>
          </w:tcPr>
          <w:p w:rsidR="0016527F" w:rsidRPr="00043476" w:rsidRDefault="0016527F" w:rsidP="0002609D">
            <w:pPr>
              <w:spacing w:line="360" w:lineRule="auto"/>
              <w:jc w:val="left"/>
              <w:rPr>
                <w:sz w:val="24"/>
                <w:szCs w:val="24"/>
              </w:rPr>
            </w:pPr>
          </w:p>
        </w:tc>
        <w:tc>
          <w:tcPr>
            <w:tcW w:w="3261" w:type="dxa"/>
            <w:tcBorders>
              <w:bottom w:val="nil"/>
            </w:tcBorders>
          </w:tcPr>
          <w:p w:rsidR="0016527F" w:rsidRPr="00043476" w:rsidRDefault="0016527F" w:rsidP="0002609D">
            <w:pPr>
              <w:spacing w:line="360" w:lineRule="auto"/>
              <w:jc w:val="left"/>
              <w:rPr>
                <w:sz w:val="24"/>
                <w:szCs w:val="24"/>
              </w:rPr>
            </w:pPr>
            <w:r w:rsidRPr="00395136">
              <w:rPr>
                <w:sz w:val="24"/>
                <w:szCs w:val="24"/>
              </w:rPr>
              <w:t>GetServerMaintenanceSheduleByID</w:t>
            </w:r>
          </w:p>
        </w:tc>
        <w:tc>
          <w:tcPr>
            <w:tcW w:w="4938" w:type="dxa"/>
            <w:tcBorders>
              <w:bottom w:val="nil"/>
            </w:tcBorders>
          </w:tcPr>
          <w:p w:rsidR="0016527F" w:rsidRPr="00043476" w:rsidRDefault="0016527F" w:rsidP="0002609D">
            <w:pPr>
              <w:spacing w:line="360" w:lineRule="auto"/>
              <w:jc w:val="left"/>
              <w:rPr>
                <w:sz w:val="24"/>
                <w:szCs w:val="24"/>
              </w:rPr>
            </w:pPr>
            <w:r w:rsidRPr="00395136">
              <w:rPr>
                <w:sz w:val="24"/>
                <w:szCs w:val="24"/>
              </w:rPr>
              <w:t>Получение ссылки на экземпляр позиции расписания обслуживания сервера</w:t>
            </w:r>
          </w:p>
        </w:tc>
      </w:tr>
    </w:tbl>
    <w:p w:rsidR="005D6D27" w:rsidRDefault="005D6D27"/>
    <w:p w:rsidR="005D6D27" w:rsidRDefault="005D6D27">
      <w:pPr>
        <w:widowControl/>
        <w:spacing w:line="360" w:lineRule="auto"/>
        <w:ind w:firstLine="851"/>
        <w:jc w:val="both"/>
      </w:pPr>
      <w:r>
        <w:br w:type="page"/>
      </w:r>
    </w:p>
    <w:p w:rsidR="005D6D27" w:rsidRDefault="005D6D27" w:rsidP="005D6D27">
      <w:pPr>
        <w:spacing w:line="360" w:lineRule="auto"/>
        <w:ind w:firstLine="851"/>
        <w:jc w:val="both"/>
        <w:rPr>
          <w:sz w:val="28"/>
        </w:rPr>
      </w:pPr>
      <w:r>
        <w:rPr>
          <w:sz w:val="28"/>
        </w:rPr>
        <w:lastRenderedPageBreak/>
        <w:t>Продолжение таблицы 55</w:t>
      </w:r>
    </w:p>
    <w:tbl>
      <w:tblPr>
        <w:tblStyle w:val="ac"/>
        <w:tblW w:w="0" w:type="auto"/>
        <w:tblInd w:w="108" w:type="dxa"/>
        <w:tblLayout w:type="fixed"/>
        <w:tblLook w:val="04A0" w:firstRow="1" w:lastRow="0" w:firstColumn="1" w:lastColumn="0" w:noHBand="0" w:noVBand="1"/>
      </w:tblPr>
      <w:tblGrid>
        <w:gridCol w:w="1701"/>
        <w:gridCol w:w="3261"/>
        <w:gridCol w:w="4938"/>
      </w:tblGrid>
      <w:tr w:rsidR="005D6D27" w:rsidRPr="0012231A" w:rsidTr="00761489">
        <w:tc>
          <w:tcPr>
            <w:tcW w:w="1701" w:type="dxa"/>
          </w:tcPr>
          <w:p w:rsidR="005D6D27" w:rsidRPr="0012231A" w:rsidRDefault="005D6D27" w:rsidP="00181448">
            <w:pPr>
              <w:spacing w:line="360" w:lineRule="auto"/>
              <w:jc w:val="center"/>
              <w:rPr>
                <w:b/>
                <w:sz w:val="24"/>
                <w:szCs w:val="24"/>
              </w:rPr>
            </w:pPr>
            <w:r w:rsidRPr="0012231A">
              <w:rPr>
                <w:b/>
                <w:sz w:val="24"/>
                <w:szCs w:val="24"/>
              </w:rPr>
              <w:t>Имя модуля</w:t>
            </w:r>
          </w:p>
        </w:tc>
        <w:tc>
          <w:tcPr>
            <w:tcW w:w="3261" w:type="dxa"/>
          </w:tcPr>
          <w:p w:rsidR="005D6D27" w:rsidRPr="0012231A" w:rsidRDefault="005D6D27" w:rsidP="00181448">
            <w:pPr>
              <w:spacing w:line="360" w:lineRule="auto"/>
              <w:jc w:val="center"/>
              <w:rPr>
                <w:b/>
                <w:sz w:val="24"/>
                <w:szCs w:val="24"/>
              </w:rPr>
            </w:pPr>
            <w:r w:rsidRPr="0012231A">
              <w:rPr>
                <w:b/>
                <w:sz w:val="24"/>
                <w:szCs w:val="24"/>
              </w:rPr>
              <w:t>Имя процедуры (функции)</w:t>
            </w:r>
          </w:p>
        </w:tc>
        <w:tc>
          <w:tcPr>
            <w:tcW w:w="4938" w:type="dxa"/>
          </w:tcPr>
          <w:p w:rsidR="005D6D27" w:rsidRPr="0012231A" w:rsidRDefault="005D6D27" w:rsidP="00181448">
            <w:pPr>
              <w:spacing w:line="360" w:lineRule="auto"/>
              <w:jc w:val="center"/>
              <w:rPr>
                <w:b/>
                <w:sz w:val="24"/>
                <w:szCs w:val="24"/>
              </w:rPr>
            </w:pPr>
            <w:r w:rsidRPr="0012231A">
              <w:rPr>
                <w:b/>
                <w:sz w:val="24"/>
                <w:szCs w:val="24"/>
              </w:rPr>
              <w:t>Назначение процедуры (функции)</w:t>
            </w:r>
          </w:p>
        </w:tc>
      </w:tr>
      <w:tr w:rsidR="0016527F" w:rsidRPr="00043476" w:rsidTr="00761489">
        <w:tc>
          <w:tcPr>
            <w:tcW w:w="1701" w:type="dxa"/>
            <w:vMerge w:val="restart"/>
          </w:tcPr>
          <w:p w:rsidR="0016527F" w:rsidRPr="00043476" w:rsidRDefault="00232B45" w:rsidP="0002609D">
            <w:pPr>
              <w:spacing w:line="360" w:lineRule="auto"/>
              <w:jc w:val="left"/>
              <w:rPr>
                <w:sz w:val="24"/>
                <w:szCs w:val="24"/>
              </w:rPr>
            </w:pPr>
            <w:r w:rsidRPr="00FC5BC6">
              <w:rPr>
                <w:sz w:val="24"/>
                <w:szCs w:val="24"/>
              </w:rPr>
              <w:t>Context.cs</w:t>
            </w:r>
          </w:p>
        </w:tc>
        <w:tc>
          <w:tcPr>
            <w:tcW w:w="3261" w:type="dxa"/>
          </w:tcPr>
          <w:p w:rsidR="0016527F" w:rsidRPr="00043476" w:rsidRDefault="0016527F" w:rsidP="0002609D">
            <w:pPr>
              <w:spacing w:line="360" w:lineRule="auto"/>
              <w:jc w:val="left"/>
              <w:rPr>
                <w:sz w:val="24"/>
                <w:szCs w:val="24"/>
              </w:rPr>
            </w:pPr>
            <w:r w:rsidRPr="00395136">
              <w:rPr>
                <w:sz w:val="24"/>
                <w:szCs w:val="24"/>
              </w:rPr>
              <w:t>GetSANMaintenanceSheduleByID</w:t>
            </w:r>
          </w:p>
        </w:tc>
        <w:tc>
          <w:tcPr>
            <w:tcW w:w="4938" w:type="dxa"/>
          </w:tcPr>
          <w:p w:rsidR="0016527F" w:rsidRPr="00043476" w:rsidRDefault="0016527F" w:rsidP="0002609D">
            <w:pPr>
              <w:spacing w:line="360" w:lineRule="auto"/>
              <w:jc w:val="left"/>
              <w:rPr>
                <w:sz w:val="24"/>
                <w:szCs w:val="24"/>
              </w:rPr>
            </w:pPr>
            <w:r w:rsidRPr="00395136">
              <w:rPr>
                <w:sz w:val="24"/>
                <w:szCs w:val="24"/>
              </w:rPr>
              <w:t>Получение ссылки на экземпляр позиции расписания обслуживания хранилища данных</w:t>
            </w:r>
          </w:p>
        </w:tc>
      </w:tr>
      <w:tr w:rsidR="0016527F" w:rsidRPr="00043476" w:rsidTr="00761489">
        <w:tc>
          <w:tcPr>
            <w:tcW w:w="1701" w:type="dxa"/>
            <w:vMerge/>
          </w:tcPr>
          <w:p w:rsidR="0016527F" w:rsidRPr="00043476" w:rsidRDefault="0016527F" w:rsidP="0002609D">
            <w:pPr>
              <w:spacing w:line="360" w:lineRule="auto"/>
              <w:jc w:val="left"/>
              <w:rPr>
                <w:sz w:val="24"/>
                <w:szCs w:val="24"/>
              </w:rPr>
            </w:pPr>
          </w:p>
        </w:tc>
        <w:tc>
          <w:tcPr>
            <w:tcW w:w="3261" w:type="dxa"/>
          </w:tcPr>
          <w:p w:rsidR="0016527F" w:rsidRPr="00043476" w:rsidRDefault="0016527F" w:rsidP="0002609D">
            <w:pPr>
              <w:spacing w:line="360" w:lineRule="auto"/>
              <w:jc w:val="left"/>
              <w:rPr>
                <w:sz w:val="24"/>
                <w:szCs w:val="24"/>
              </w:rPr>
            </w:pPr>
            <w:r w:rsidRPr="00395136">
              <w:rPr>
                <w:sz w:val="24"/>
                <w:szCs w:val="24"/>
              </w:rPr>
              <w:t>DeleteSelectedServiceScheduleMaintenance</w:t>
            </w:r>
          </w:p>
        </w:tc>
        <w:tc>
          <w:tcPr>
            <w:tcW w:w="4938" w:type="dxa"/>
          </w:tcPr>
          <w:p w:rsidR="0016527F" w:rsidRPr="00043476" w:rsidRDefault="0016527F" w:rsidP="0002609D">
            <w:pPr>
              <w:spacing w:line="360" w:lineRule="auto"/>
              <w:jc w:val="left"/>
              <w:rPr>
                <w:sz w:val="24"/>
                <w:szCs w:val="24"/>
              </w:rPr>
            </w:pPr>
            <w:r w:rsidRPr="00395136">
              <w:rPr>
                <w:sz w:val="24"/>
                <w:szCs w:val="24"/>
              </w:rPr>
              <w:t>Удаление выбранной позиции расписания обслуживания сервера</w:t>
            </w:r>
          </w:p>
        </w:tc>
      </w:tr>
      <w:tr w:rsidR="0016527F" w:rsidRPr="00043476" w:rsidTr="00761489">
        <w:tc>
          <w:tcPr>
            <w:tcW w:w="1701" w:type="dxa"/>
            <w:vMerge/>
          </w:tcPr>
          <w:p w:rsidR="0016527F" w:rsidRPr="00043476" w:rsidRDefault="0016527F" w:rsidP="0002609D">
            <w:pPr>
              <w:spacing w:line="360" w:lineRule="auto"/>
              <w:jc w:val="left"/>
              <w:rPr>
                <w:sz w:val="24"/>
                <w:szCs w:val="24"/>
              </w:rPr>
            </w:pPr>
          </w:p>
        </w:tc>
        <w:tc>
          <w:tcPr>
            <w:tcW w:w="3261" w:type="dxa"/>
          </w:tcPr>
          <w:p w:rsidR="0016527F" w:rsidRPr="00043476" w:rsidRDefault="0016527F" w:rsidP="0002609D">
            <w:pPr>
              <w:spacing w:line="360" w:lineRule="auto"/>
              <w:jc w:val="left"/>
              <w:rPr>
                <w:sz w:val="24"/>
                <w:szCs w:val="24"/>
              </w:rPr>
            </w:pPr>
            <w:r w:rsidRPr="00395136">
              <w:rPr>
                <w:sz w:val="24"/>
                <w:szCs w:val="24"/>
              </w:rPr>
              <w:t>DeleteSelectedSANScheduleMaintenance</w:t>
            </w:r>
          </w:p>
        </w:tc>
        <w:tc>
          <w:tcPr>
            <w:tcW w:w="4938" w:type="dxa"/>
          </w:tcPr>
          <w:p w:rsidR="0016527F" w:rsidRPr="00043476" w:rsidRDefault="0016527F" w:rsidP="0002609D">
            <w:pPr>
              <w:spacing w:line="360" w:lineRule="auto"/>
              <w:jc w:val="left"/>
              <w:rPr>
                <w:sz w:val="24"/>
                <w:szCs w:val="24"/>
              </w:rPr>
            </w:pPr>
            <w:r w:rsidRPr="00395136">
              <w:rPr>
                <w:sz w:val="24"/>
                <w:szCs w:val="24"/>
              </w:rPr>
              <w:t>Удаление выбранной позиции расписания обслуживания хранилища данных</w:t>
            </w:r>
          </w:p>
        </w:tc>
      </w:tr>
      <w:tr w:rsidR="0016527F" w:rsidRPr="00043476" w:rsidTr="00761489">
        <w:tc>
          <w:tcPr>
            <w:tcW w:w="1701" w:type="dxa"/>
            <w:vMerge/>
          </w:tcPr>
          <w:p w:rsidR="0016527F" w:rsidRPr="00043476" w:rsidRDefault="0016527F" w:rsidP="0002609D">
            <w:pPr>
              <w:spacing w:line="360" w:lineRule="auto"/>
              <w:jc w:val="left"/>
              <w:rPr>
                <w:sz w:val="24"/>
                <w:szCs w:val="24"/>
              </w:rPr>
            </w:pPr>
          </w:p>
        </w:tc>
        <w:tc>
          <w:tcPr>
            <w:tcW w:w="3261" w:type="dxa"/>
          </w:tcPr>
          <w:p w:rsidR="0016527F" w:rsidRPr="00043476" w:rsidRDefault="0016527F" w:rsidP="0002609D">
            <w:pPr>
              <w:spacing w:line="360" w:lineRule="auto"/>
              <w:jc w:val="left"/>
              <w:rPr>
                <w:sz w:val="24"/>
                <w:szCs w:val="24"/>
              </w:rPr>
            </w:pPr>
            <w:r w:rsidRPr="00395136">
              <w:rPr>
                <w:sz w:val="24"/>
                <w:szCs w:val="24"/>
              </w:rPr>
              <w:t>GetAdminsList</w:t>
            </w:r>
          </w:p>
        </w:tc>
        <w:tc>
          <w:tcPr>
            <w:tcW w:w="4938" w:type="dxa"/>
          </w:tcPr>
          <w:p w:rsidR="0016527F" w:rsidRPr="00043476" w:rsidRDefault="0016527F" w:rsidP="0002609D">
            <w:pPr>
              <w:spacing w:line="360" w:lineRule="auto"/>
              <w:jc w:val="left"/>
              <w:rPr>
                <w:sz w:val="24"/>
                <w:szCs w:val="24"/>
              </w:rPr>
            </w:pPr>
            <w:r w:rsidRPr="00395136">
              <w:rPr>
                <w:sz w:val="24"/>
                <w:szCs w:val="24"/>
              </w:rPr>
              <w:t>Получения списка пользователей, которые относятся к администраторам</w:t>
            </w:r>
          </w:p>
        </w:tc>
      </w:tr>
      <w:tr w:rsidR="0016527F" w:rsidRPr="00043476" w:rsidTr="00761489">
        <w:tc>
          <w:tcPr>
            <w:tcW w:w="1701" w:type="dxa"/>
            <w:vMerge/>
          </w:tcPr>
          <w:p w:rsidR="0016527F" w:rsidRPr="00043476" w:rsidRDefault="0016527F" w:rsidP="0002609D">
            <w:pPr>
              <w:spacing w:line="360" w:lineRule="auto"/>
              <w:jc w:val="left"/>
              <w:rPr>
                <w:sz w:val="24"/>
                <w:szCs w:val="24"/>
              </w:rPr>
            </w:pPr>
          </w:p>
        </w:tc>
        <w:tc>
          <w:tcPr>
            <w:tcW w:w="3261" w:type="dxa"/>
          </w:tcPr>
          <w:p w:rsidR="0016527F" w:rsidRPr="00043476" w:rsidRDefault="0016527F" w:rsidP="0002609D">
            <w:pPr>
              <w:spacing w:line="360" w:lineRule="auto"/>
              <w:jc w:val="left"/>
              <w:rPr>
                <w:sz w:val="24"/>
                <w:szCs w:val="24"/>
              </w:rPr>
            </w:pPr>
            <w:r w:rsidRPr="00395136">
              <w:rPr>
                <w:sz w:val="24"/>
                <w:szCs w:val="24"/>
              </w:rPr>
              <w:t>GetIdleTypes</w:t>
            </w:r>
          </w:p>
        </w:tc>
        <w:tc>
          <w:tcPr>
            <w:tcW w:w="4938" w:type="dxa"/>
          </w:tcPr>
          <w:p w:rsidR="0016527F" w:rsidRPr="00043476" w:rsidRDefault="0016527F" w:rsidP="0002609D">
            <w:pPr>
              <w:spacing w:line="360" w:lineRule="auto"/>
              <w:jc w:val="left"/>
              <w:rPr>
                <w:sz w:val="24"/>
                <w:szCs w:val="24"/>
              </w:rPr>
            </w:pPr>
            <w:r w:rsidRPr="00395136">
              <w:rPr>
                <w:sz w:val="24"/>
                <w:szCs w:val="24"/>
              </w:rPr>
              <w:t>Получение списка типов простоя</w:t>
            </w:r>
          </w:p>
        </w:tc>
      </w:tr>
      <w:tr w:rsidR="0016527F" w:rsidRPr="00043476" w:rsidTr="00761489">
        <w:tc>
          <w:tcPr>
            <w:tcW w:w="1701" w:type="dxa"/>
            <w:vMerge/>
          </w:tcPr>
          <w:p w:rsidR="0016527F" w:rsidRPr="00043476" w:rsidRDefault="0016527F" w:rsidP="0002609D">
            <w:pPr>
              <w:spacing w:line="360" w:lineRule="auto"/>
              <w:jc w:val="left"/>
              <w:rPr>
                <w:sz w:val="24"/>
                <w:szCs w:val="24"/>
              </w:rPr>
            </w:pPr>
          </w:p>
        </w:tc>
        <w:tc>
          <w:tcPr>
            <w:tcW w:w="3261" w:type="dxa"/>
          </w:tcPr>
          <w:p w:rsidR="0016527F" w:rsidRPr="00043476" w:rsidRDefault="0016527F" w:rsidP="0002609D">
            <w:pPr>
              <w:spacing w:line="360" w:lineRule="auto"/>
              <w:jc w:val="left"/>
              <w:rPr>
                <w:sz w:val="24"/>
                <w:szCs w:val="24"/>
              </w:rPr>
            </w:pPr>
            <w:r w:rsidRPr="00395136">
              <w:rPr>
                <w:sz w:val="24"/>
                <w:szCs w:val="24"/>
              </w:rPr>
              <w:t>GetIdleReasons</w:t>
            </w:r>
          </w:p>
        </w:tc>
        <w:tc>
          <w:tcPr>
            <w:tcW w:w="4938" w:type="dxa"/>
          </w:tcPr>
          <w:p w:rsidR="0016527F" w:rsidRPr="00043476" w:rsidRDefault="0016527F" w:rsidP="0002609D">
            <w:pPr>
              <w:spacing w:line="360" w:lineRule="auto"/>
              <w:jc w:val="left"/>
              <w:rPr>
                <w:sz w:val="24"/>
                <w:szCs w:val="24"/>
              </w:rPr>
            </w:pPr>
            <w:r w:rsidRPr="00395136">
              <w:rPr>
                <w:sz w:val="24"/>
                <w:szCs w:val="24"/>
              </w:rPr>
              <w:t>Получение списка причин простоя</w:t>
            </w:r>
          </w:p>
        </w:tc>
      </w:tr>
      <w:tr w:rsidR="0016527F" w:rsidRPr="00043476" w:rsidTr="00761489">
        <w:tc>
          <w:tcPr>
            <w:tcW w:w="1701" w:type="dxa"/>
            <w:vMerge/>
          </w:tcPr>
          <w:p w:rsidR="0016527F" w:rsidRPr="00043476" w:rsidRDefault="0016527F" w:rsidP="0002609D">
            <w:pPr>
              <w:spacing w:line="360" w:lineRule="auto"/>
              <w:jc w:val="left"/>
              <w:rPr>
                <w:sz w:val="24"/>
                <w:szCs w:val="24"/>
              </w:rPr>
            </w:pPr>
          </w:p>
        </w:tc>
        <w:tc>
          <w:tcPr>
            <w:tcW w:w="3261" w:type="dxa"/>
          </w:tcPr>
          <w:p w:rsidR="0016527F" w:rsidRPr="00043476" w:rsidRDefault="0016527F" w:rsidP="0002609D">
            <w:pPr>
              <w:spacing w:line="360" w:lineRule="auto"/>
              <w:jc w:val="left"/>
              <w:rPr>
                <w:sz w:val="24"/>
                <w:szCs w:val="24"/>
              </w:rPr>
            </w:pPr>
            <w:r w:rsidRPr="00395136">
              <w:rPr>
                <w:sz w:val="24"/>
                <w:szCs w:val="24"/>
              </w:rPr>
              <w:t>RegisterNewIdle</w:t>
            </w:r>
          </w:p>
        </w:tc>
        <w:tc>
          <w:tcPr>
            <w:tcW w:w="4938" w:type="dxa"/>
          </w:tcPr>
          <w:p w:rsidR="0016527F" w:rsidRPr="00043476" w:rsidRDefault="0016527F" w:rsidP="0002609D">
            <w:pPr>
              <w:spacing w:line="360" w:lineRule="auto"/>
              <w:jc w:val="left"/>
              <w:rPr>
                <w:sz w:val="24"/>
                <w:szCs w:val="24"/>
              </w:rPr>
            </w:pPr>
            <w:r w:rsidRPr="00395136">
              <w:rPr>
                <w:sz w:val="24"/>
                <w:szCs w:val="24"/>
              </w:rPr>
              <w:t>Регистрация нового простоя сервисов</w:t>
            </w:r>
          </w:p>
        </w:tc>
      </w:tr>
      <w:tr w:rsidR="0016527F" w:rsidRPr="00043476" w:rsidTr="00761489">
        <w:tc>
          <w:tcPr>
            <w:tcW w:w="1701" w:type="dxa"/>
            <w:vMerge/>
          </w:tcPr>
          <w:p w:rsidR="0016527F" w:rsidRPr="00043476" w:rsidRDefault="0016527F" w:rsidP="0002609D">
            <w:pPr>
              <w:spacing w:line="360" w:lineRule="auto"/>
              <w:jc w:val="left"/>
              <w:rPr>
                <w:sz w:val="24"/>
                <w:szCs w:val="24"/>
              </w:rPr>
            </w:pPr>
          </w:p>
        </w:tc>
        <w:tc>
          <w:tcPr>
            <w:tcW w:w="3261" w:type="dxa"/>
          </w:tcPr>
          <w:p w:rsidR="0016527F" w:rsidRPr="00043476" w:rsidRDefault="0016527F" w:rsidP="0002609D">
            <w:pPr>
              <w:spacing w:line="360" w:lineRule="auto"/>
              <w:jc w:val="left"/>
              <w:rPr>
                <w:sz w:val="24"/>
                <w:szCs w:val="24"/>
              </w:rPr>
            </w:pPr>
            <w:r w:rsidRPr="00395136">
              <w:rPr>
                <w:sz w:val="24"/>
                <w:szCs w:val="24"/>
              </w:rPr>
              <w:t>GetServiceReuqests</w:t>
            </w:r>
          </w:p>
        </w:tc>
        <w:tc>
          <w:tcPr>
            <w:tcW w:w="4938" w:type="dxa"/>
          </w:tcPr>
          <w:p w:rsidR="0016527F" w:rsidRPr="00043476" w:rsidRDefault="0016527F" w:rsidP="0002609D">
            <w:pPr>
              <w:spacing w:line="360" w:lineRule="auto"/>
              <w:jc w:val="left"/>
              <w:rPr>
                <w:sz w:val="24"/>
                <w:szCs w:val="24"/>
              </w:rPr>
            </w:pPr>
            <w:r w:rsidRPr="00395136">
              <w:rPr>
                <w:sz w:val="24"/>
                <w:szCs w:val="24"/>
              </w:rPr>
              <w:t>Получение списка заявок на создание сервисов</w:t>
            </w:r>
          </w:p>
        </w:tc>
      </w:tr>
      <w:tr w:rsidR="0016527F" w:rsidRPr="00323B6F" w:rsidTr="00761489">
        <w:tc>
          <w:tcPr>
            <w:tcW w:w="1701" w:type="dxa"/>
            <w:vMerge/>
          </w:tcPr>
          <w:p w:rsidR="0016527F" w:rsidRPr="00323B6F" w:rsidRDefault="0016527F" w:rsidP="0002609D">
            <w:pPr>
              <w:spacing w:line="360" w:lineRule="auto"/>
              <w:jc w:val="left"/>
              <w:rPr>
                <w:sz w:val="24"/>
                <w:szCs w:val="24"/>
              </w:rPr>
            </w:pPr>
          </w:p>
        </w:tc>
        <w:tc>
          <w:tcPr>
            <w:tcW w:w="3261" w:type="dxa"/>
          </w:tcPr>
          <w:p w:rsidR="0016527F" w:rsidRPr="00323B6F" w:rsidRDefault="0016527F" w:rsidP="0002609D">
            <w:pPr>
              <w:spacing w:line="360" w:lineRule="auto"/>
              <w:jc w:val="left"/>
              <w:rPr>
                <w:sz w:val="24"/>
                <w:szCs w:val="24"/>
              </w:rPr>
            </w:pPr>
            <w:r w:rsidRPr="007A1376">
              <w:rPr>
                <w:sz w:val="24"/>
                <w:szCs w:val="24"/>
              </w:rPr>
              <w:t>GetServiceByID</w:t>
            </w:r>
          </w:p>
        </w:tc>
        <w:tc>
          <w:tcPr>
            <w:tcW w:w="4938" w:type="dxa"/>
          </w:tcPr>
          <w:p w:rsidR="0016527F" w:rsidRPr="00323B6F" w:rsidRDefault="0016527F" w:rsidP="0002609D">
            <w:pPr>
              <w:spacing w:line="360" w:lineRule="auto"/>
              <w:jc w:val="left"/>
              <w:rPr>
                <w:sz w:val="24"/>
                <w:szCs w:val="24"/>
              </w:rPr>
            </w:pPr>
            <w:r w:rsidRPr="007A1376">
              <w:rPr>
                <w:sz w:val="24"/>
                <w:szCs w:val="24"/>
              </w:rPr>
              <w:t xml:space="preserve">Получение экземпляра сервиса по его </w:t>
            </w:r>
            <w:bookmarkStart w:id="65" w:name="OLE_LINK26"/>
            <w:bookmarkStart w:id="66" w:name="OLE_LINK27"/>
            <w:r w:rsidRPr="007A1376">
              <w:rPr>
                <w:sz w:val="24"/>
                <w:szCs w:val="24"/>
              </w:rPr>
              <w:t xml:space="preserve">порядковому </w:t>
            </w:r>
            <w:bookmarkEnd w:id="65"/>
            <w:bookmarkEnd w:id="66"/>
            <w:r w:rsidRPr="007A1376">
              <w:rPr>
                <w:sz w:val="24"/>
                <w:szCs w:val="24"/>
              </w:rPr>
              <w:t>номеру</w:t>
            </w:r>
          </w:p>
        </w:tc>
      </w:tr>
      <w:tr w:rsidR="0016527F" w:rsidRPr="00323B6F" w:rsidTr="00761489">
        <w:tc>
          <w:tcPr>
            <w:tcW w:w="1701" w:type="dxa"/>
            <w:vMerge/>
          </w:tcPr>
          <w:p w:rsidR="0016527F" w:rsidRPr="00323B6F" w:rsidRDefault="0016527F" w:rsidP="0002609D">
            <w:pPr>
              <w:spacing w:line="360" w:lineRule="auto"/>
              <w:jc w:val="left"/>
              <w:rPr>
                <w:sz w:val="24"/>
                <w:szCs w:val="24"/>
              </w:rPr>
            </w:pPr>
          </w:p>
        </w:tc>
        <w:tc>
          <w:tcPr>
            <w:tcW w:w="3261" w:type="dxa"/>
          </w:tcPr>
          <w:p w:rsidR="0016527F" w:rsidRPr="00323B6F" w:rsidRDefault="0016527F" w:rsidP="0002609D">
            <w:pPr>
              <w:spacing w:line="360" w:lineRule="auto"/>
              <w:jc w:val="left"/>
              <w:rPr>
                <w:sz w:val="24"/>
                <w:szCs w:val="24"/>
              </w:rPr>
            </w:pPr>
            <w:r w:rsidRPr="007A1376">
              <w:rPr>
                <w:sz w:val="24"/>
                <w:szCs w:val="24"/>
              </w:rPr>
              <w:t>GetIdleItems</w:t>
            </w:r>
          </w:p>
        </w:tc>
        <w:tc>
          <w:tcPr>
            <w:tcW w:w="4938" w:type="dxa"/>
          </w:tcPr>
          <w:p w:rsidR="0016527F" w:rsidRPr="00323B6F" w:rsidRDefault="0016527F" w:rsidP="0002609D">
            <w:pPr>
              <w:spacing w:line="360" w:lineRule="auto"/>
              <w:jc w:val="left"/>
              <w:rPr>
                <w:sz w:val="24"/>
                <w:szCs w:val="24"/>
              </w:rPr>
            </w:pPr>
            <w:r w:rsidRPr="007A1376">
              <w:rPr>
                <w:sz w:val="24"/>
                <w:szCs w:val="24"/>
              </w:rPr>
              <w:t>Получение списка с информацией о простое сервиса</w:t>
            </w:r>
          </w:p>
        </w:tc>
      </w:tr>
      <w:tr w:rsidR="0016527F" w:rsidRPr="00323B6F" w:rsidTr="00761489">
        <w:tc>
          <w:tcPr>
            <w:tcW w:w="1701" w:type="dxa"/>
            <w:vMerge/>
          </w:tcPr>
          <w:p w:rsidR="0016527F" w:rsidRPr="00323B6F" w:rsidRDefault="0016527F" w:rsidP="0002609D">
            <w:pPr>
              <w:spacing w:line="360" w:lineRule="auto"/>
              <w:jc w:val="left"/>
              <w:rPr>
                <w:sz w:val="24"/>
                <w:szCs w:val="24"/>
              </w:rPr>
            </w:pPr>
          </w:p>
        </w:tc>
        <w:tc>
          <w:tcPr>
            <w:tcW w:w="3261" w:type="dxa"/>
          </w:tcPr>
          <w:p w:rsidR="0016527F" w:rsidRPr="00323B6F" w:rsidRDefault="0016527F" w:rsidP="0002609D">
            <w:pPr>
              <w:spacing w:line="360" w:lineRule="auto"/>
              <w:jc w:val="left"/>
              <w:rPr>
                <w:sz w:val="24"/>
                <w:szCs w:val="24"/>
              </w:rPr>
            </w:pPr>
            <w:r w:rsidRPr="007A1376">
              <w:rPr>
                <w:sz w:val="24"/>
                <w:szCs w:val="24"/>
              </w:rPr>
              <w:t>CalculateServicesIdleBackground</w:t>
            </w:r>
          </w:p>
        </w:tc>
        <w:tc>
          <w:tcPr>
            <w:tcW w:w="4938" w:type="dxa"/>
          </w:tcPr>
          <w:p w:rsidR="0016527F" w:rsidRPr="00323B6F" w:rsidRDefault="0016527F" w:rsidP="0002609D">
            <w:pPr>
              <w:spacing w:line="360" w:lineRule="auto"/>
              <w:jc w:val="left"/>
              <w:rPr>
                <w:sz w:val="24"/>
                <w:szCs w:val="24"/>
              </w:rPr>
            </w:pPr>
            <w:r w:rsidRPr="007A1376">
              <w:rPr>
                <w:sz w:val="24"/>
                <w:szCs w:val="24"/>
              </w:rPr>
              <w:t>Фоновый расчет стоимости простоя сервисов</w:t>
            </w:r>
          </w:p>
        </w:tc>
      </w:tr>
      <w:tr w:rsidR="0016527F" w:rsidRPr="00323B6F" w:rsidTr="00761489">
        <w:tc>
          <w:tcPr>
            <w:tcW w:w="1701" w:type="dxa"/>
            <w:vMerge/>
          </w:tcPr>
          <w:p w:rsidR="0016527F" w:rsidRPr="00323B6F" w:rsidRDefault="0016527F" w:rsidP="0002609D">
            <w:pPr>
              <w:spacing w:line="360" w:lineRule="auto"/>
              <w:jc w:val="left"/>
              <w:rPr>
                <w:sz w:val="24"/>
                <w:szCs w:val="24"/>
              </w:rPr>
            </w:pPr>
          </w:p>
        </w:tc>
        <w:tc>
          <w:tcPr>
            <w:tcW w:w="3261" w:type="dxa"/>
          </w:tcPr>
          <w:p w:rsidR="0016527F" w:rsidRPr="00323B6F" w:rsidRDefault="0016527F" w:rsidP="0002609D">
            <w:pPr>
              <w:spacing w:line="360" w:lineRule="auto"/>
              <w:jc w:val="left"/>
              <w:rPr>
                <w:sz w:val="24"/>
                <w:szCs w:val="24"/>
              </w:rPr>
            </w:pPr>
            <w:r w:rsidRPr="007A1376">
              <w:rPr>
                <w:sz w:val="24"/>
                <w:szCs w:val="24"/>
              </w:rPr>
              <w:t>GetServiceIdleByID</w:t>
            </w:r>
          </w:p>
        </w:tc>
        <w:tc>
          <w:tcPr>
            <w:tcW w:w="4938" w:type="dxa"/>
          </w:tcPr>
          <w:p w:rsidR="0016527F" w:rsidRPr="00323B6F" w:rsidRDefault="0016527F" w:rsidP="0002609D">
            <w:pPr>
              <w:spacing w:line="360" w:lineRule="auto"/>
              <w:jc w:val="left"/>
              <w:rPr>
                <w:sz w:val="24"/>
                <w:szCs w:val="24"/>
              </w:rPr>
            </w:pPr>
            <w:r w:rsidRPr="007A1376">
              <w:rPr>
                <w:sz w:val="24"/>
                <w:szCs w:val="24"/>
              </w:rPr>
              <w:t>Получение экземпляра простоя сервиса по его номеру</w:t>
            </w:r>
          </w:p>
        </w:tc>
      </w:tr>
      <w:tr w:rsidR="0016527F" w:rsidRPr="00323B6F" w:rsidTr="00761489">
        <w:tc>
          <w:tcPr>
            <w:tcW w:w="1701" w:type="dxa"/>
            <w:vMerge/>
          </w:tcPr>
          <w:p w:rsidR="0016527F" w:rsidRPr="00323B6F" w:rsidRDefault="0016527F" w:rsidP="0002609D">
            <w:pPr>
              <w:spacing w:line="360" w:lineRule="auto"/>
              <w:jc w:val="left"/>
              <w:rPr>
                <w:sz w:val="24"/>
                <w:szCs w:val="24"/>
              </w:rPr>
            </w:pPr>
          </w:p>
        </w:tc>
        <w:tc>
          <w:tcPr>
            <w:tcW w:w="3261" w:type="dxa"/>
          </w:tcPr>
          <w:p w:rsidR="0016527F" w:rsidRPr="00323B6F" w:rsidRDefault="0016527F" w:rsidP="0002609D">
            <w:pPr>
              <w:spacing w:line="360" w:lineRule="auto"/>
              <w:jc w:val="left"/>
              <w:rPr>
                <w:sz w:val="24"/>
                <w:szCs w:val="24"/>
              </w:rPr>
            </w:pPr>
            <w:r w:rsidRPr="007A1376">
              <w:rPr>
                <w:sz w:val="24"/>
                <w:szCs w:val="24"/>
              </w:rPr>
              <w:t>CancelServiceRequest</w:t>
            </w:r>
          </w:p>
        </w:tc>
        <w:tc>
          <w:tcPr>
            <w:tcW w:w="4938" w:type="dxa"/>
          </w:tcPr>
          <w:p w:rsidR="0016527F" w:rsidRPr="00323B6F" w:rsidRDefault="0016527F" w:rsidP="0002609D">
            <w:pPr>
              <w:spacing w:line="360" w:lineRule="auto"/>
              <w:jc w:val="left"/>
              <w:rPr>
                <w:sz w:val="24"/>
                <w:szCs w:val="24"/>
              </w:rPr>
            </w:pPr>
            <w:r w:rsidRPr="007A1376">
              <w:rPr>
                <w:sz w:val="24"/>
                <w:szCs w:val="24"/>
              </w:rPr>
              <w:t>Отмена заявки на создание сервиса</w:t>
            </w:r>
          </w:p>
        </w:tc>
      </w:tr>
      <w:tr w:rsidR="0016527F" w:rsidRPr="00323B6F" w:rsidTr="00761489">
        <w:tc>
          <w:tcPr>
            <w:tcW w:w="1701" w:type="dxa"/>
            <w:vMerge/>
          </w:tcPr>
          <w:p w:rsidR="0016527F" w:rsidRPr="00323B6F" w:rsidRDefault="0016527F" w:rsidP="0002609D">
            <w:pPr>
              <w:spacing w:line="360" w:lineRule="auto"/>
              <w:jc w:val="left"/>
              <w:rPr>
                <w:sz w:val="24"/>
                <w:szCs w:val="24"/>
              </w:rPr>
            </w:pPr>
          </w:p>
        </w:tc>
        <w:tc>
          <w:tcPr>
            <w:tcW w:w="3261" w:type="dxa"/>
          </w:tcPr>
          <w:p w:rsidR="0016527F" w:rsidRPr="00323B6F" w:rsidRDefault="0016527F" w:rsidP="0002609D">
            <w:pPr>
              <w:spacing w:line="360" w:lineRule="auto"/>
              <w:jc w:val="left"/>
              <w:rPr>
                <w:sz w:val="24"/>
                <w:szCs w:val="24"/>
              </w:rPr>
            </w:pPr>
            <w:r w:rsidRPr="007A1376">
              <w:rPr>
                <w:sz w:val="24"/>
                <w:szCs w:val="24"/>
              </w:rPr>
              <w:t>ConfirmServiceRequest</w:t>
            </w:r>
          </w:p>
        </w:tc>
        <w:tc>
          <w:tcPr>
            <w:tcW w:w="4938" w:type="dxa"/>
          </w:tcPr>
          <w:p w:rsidR="0016527F" w:rsidRPr="00323B6F" w:rsidRDefault="0016527F" w:rsidP="0002609D">
            <w:pPr>
              <w:spacing w:line="360" w:lineRule="auto"/>
              <w:jc w:val="left"/>
              <w:rPr>
                <w:sz w:val="24"/>
                <w:szCs w:val="24"/>
              </w:rPr>
            </w:pPr>
            <w:r w:rsidRPr="007A1376">
              <w:rPr>
                <w:sz w:val="24"/>
                <w:szCs w:val="24"/>
              </w:rPr>
              <w:t>Принятие заявки на создание сервиса</w:t>
            </w:r>
          </w:p>
        </w:tc>
      </w:tr>
      <w:tr w:rsidR="0016527F" w:rsidRPr="00323B6F" w:rsidTr="00761489">
        <w:tc>
          <w:tcPr>
            <w:tcW w:w="1701" w:type="dxa"/>
            <w:vMerge/>
          </w:tcPr>
          <w:p w:rsidR="0016527F" w:rsidRPr="00323B6F" w:rsidRDefault="0016527F" w:rsidP="0002609D">
            <w:pPr>
              <w:spacing w:line="360" w:lineRule="auto"/>
              <w:jc w:val="left"/>
              <w:rPr>
                <w:sz w:val="24"/>
                <w:szCs w:val="24"/>
              </w:rPr>
            </w:pPr>
          </w:p>
        </w:tc>
        <w:tc>
          <w:tcPr>
            <w:tcW w:w="3261" w:type="dxa"/>
          </w:tcPr>
          <w:p w:rsidR="0016527F" w:rsidRPr="00323B6F" w:rsidRDefault="0016527F" w:rsidP="0002609D">
            <w:pPr>
              <w:spacing w:line="360" w:lineRule="auto"/>
              <w:jc w:val="left"/>
              <w:rPr>
                <w:sz w:val="24"/>
                <w:szCs w:val="24"/>
              </w:rPr>
            </w:pPr>
            <w:r w:rsidRPr="007A1376">
              <w:rPr>
                <w:sz w:val="24"/>
                <w:szCs w:val="24"/>
              </w:rPr>
              <w:t>GetUsedServices</w:t>
            </w:r>
          </w:p>
        </w:tc>
        <w:tc>
          <w:tcPr>
            <w:tcW w:w="4938" w:type="dxa"/>
          </w:tcPr>
          <w:p w:rsidR="0016527F" w:rsidRPr="00323B6F" w:rsidRDefault="0016527F" w:rsidP="0002609D">
            <w:pPr>
              <w:spacing w:line="360" w:lineRule="auto"/>
              <w:jc w:val="left"/>
              <w:rPr>
                <w:sz w:val="24"/>
                <w:szCs w:val="24"/>
              </w:rPr>
            </w:pPr>
            <w:r w:rsidRPr="007A1376">
              <w:rPr>
                <w:sz w:val="24"/>
                <w:szCs w:val="24"/>
              </w:rPr>
              <w:t>Получение списка используемых сервисов текущим пользователем</w:t>
            </w:r>
          </w:p>
        </w:tc>
      </w:tr>
      <w:tr w:rsidR="0016527F" w:rsidRPr="00323B6F" w:rsidTr="00761489">
        <w:tc>
          <w:tcPr>
            <w:tcW w:w="1701" w:type="dxa"/>
            <w:vMerge/>
          </w:tcPr>
          <w:p w:rsidR="0016527F" w:rsidRPr="00323B6F" w:rsidRDefault="0016527F" w:rsidP="0002609D">
            <w:pPr>
              <w:spacing w:line="360" w:lineRule="auto"/>
              <w:jc w:val="left"/>
              <w:rPr>
                <w:sz w:val="24"/>
                <w:szCs w:val="24"/>
              </w:rPr>
            </w:pPr>
          </w:p>
        </w:tc>
        <w:tc>
          <w:tcPr>
            <w:tcW w:w="3261" w:type="dxa"/>
          </w:tcPr>
          <w:p w:rsidR="0016527F" w:rsidRPr="00323B6F" w:rsidRDefault="0016527F" w:rsidP="0002609D">
            <w:pPr>
              <w:spacing w:line="360" w:lineRule="auto"/>
              <w:jc w:val="left"/>
              <w:rPr>
                <w:sz w:val="24"/>
                <w:szCs w:val="24"/>
              </w:rPr>
            </w:pPr>
            <w:r w:rsidRPr="007A1376">
              <w:rPr>
                <w:sz w:val="24"/>
                <w:szCs w:val="24"/>
              </w:rPr>
              <w:t>UnSubscribeSelectedService</w:t>
            </w:r>
          </w:p>
        </w:tc>
        <w:tc>
          <w:tcPr>
            <w:tcW w:w="4938" w:type="dxa"/>
          </w:tcPr>
          <w:p w:rsidR="0016527F" w:rsidRPr="00323B6F" w:rsidRDefault="0016527F" w:rsidP="0002609D">
            <w:pPr>
              <w:spacing w:line="360" w:lineRule="auto"/>
              <w:jc w:val="left"/>
              <w:rPr>
                <w:sz w:val="24"/>
                <w:szCs w:val="24"/>
              </w:rPr>
            </w:pPr>
            <w:r w:rsidRPr="007A1376">
              <w:rPr>
                <w:sz w:val="24"/>
                <w:szCs w:val="24"/>
              </w:rPr>
              <w:t>Отписка от выбранного сервиса</w:t>
            </w:r>
          </w:p>
        </w:tc>
      </w:tr>
      <w:tr w:rsidR="0016527F" w:rsidRPr="00323B6F" w:rsidTr="00761489">
        <w:tc>
          <w:tcPr>
            <w:tcW w:w="1701" w:type="dxa"/>
            <w:vMerge/>
          </w:tcPr>
          <w:p w:rsidR="0016527F" w:rsidRPr="00323B6F" w:rsidRDefault="0016527F" w:rsidP="0002609D">
            <w:pPr>
              <w:spacing w:line="360" w:lineRule="auto"/>
              <w:jc w:val="left"/>
              <w:rPr>
                <w:sz w:val="24"/>
                <w:szCs w:val="24"/>
              </w:rPr>
            </w:pPr>
          </w:p>
        </w:tc>
        <w:tc>
          <w:tcPr>
            <w:tcW w:w="3261" w:type="dxa"/>
          </w:tcPr>
          <w:p w:rsidR="0016527F" w:rsidRPr="00323B6F" w:rsidRDefault="0016527F" w:rsidP="0002609D">
            <w:pPr>
              <w:spacing w:line="360" w:lineRule="auto"/>
              <w:jc w:val="left"/>
              <w:rPr>
                <w:sz w:val="24"/>
                <w:szCs w:val="24"/>
              </w:rPr>
            </w:pPr>
            <w:r w:rsidRPr="007A1376">
              <w:rPr>
                <w:sz w:val="24"/>
                <w:szCs w:val="24"/>
              </w:rPr>
              <w:t>GetServiceTypeById</w:t>
            </w:r>
          </w:p>
        </w:tc>
        <w:tc>
          <w:tcPr>
            <w:tcW w:w="4938" w:type="dxa"/>
          </w:tcPr>
          <w:p w:rsidR="0016527F" w:rsidRPr="00323B6F" w:rsidRDefault="0016527F" w:rsidP="0002609D">
            <w:pPr>
              <w:spacing w:line="360" w:lineRule="auto"/>
              <w:jc w:val="left"/>
              <w:rPr>
                <w:sz w:val="24"/>
                <w:szCs w:val="24"/>
              </w:rPr>
            </w:pPr>
            <w:r w:rsidRPr="007A1376">
              <w:rPr>
                <w:sz w:val="24"/>
                <w:szCs w:val="24"/>
              </w:rPr>
              <w:t>Получение ссылки на экземпляр типа сервиса по его порядковому номеру</w:t>
            </w:r>
          </w:p>
        </w:tc>
      </w:tr>
      <w:tr w:rsidR="0016527F" w:rsidRPr="00323B6F" w:rsidTr="00761489">
        <w:tc>
          <w:tcPr>
            <w:tcW w:w="1701" w:type="dxa"/>
            <w:vMerge/>
          </w:tcPr>
          <w:p w:rsidR="0016527F" w:rsidRPr="00323B6F" w:rsidRDefault="0016527F" w:rsidP="0002609D">
            <w:pPr>
              <w:spacing w:line="360" w:lineRule="auto"/>
              <w:jc w:val="left"/>
              <w:rPr>
                <w:sz w:val="24"/>
                <w:szCs w:val="24"/>
              </w:rPr>
            </w:pPr>
          </w:p>
        </w:tc>
        <w:tc>
          <w:tcPr>
            <w:tcW w:w="3261" w:type="dxa"/>
          </w:tcPr>
          <w:p w:rsidR="0016527F" w:rsidRPr="00323B6F" w:rsidRDefault="0016527F" w:rsidP="0002609D">
            <w:pPr>
              <w:spacing w:line="360" w:lineRule="auto"/>
              <w:jc w:val="left"/>
              <w:rPr>
                <w:sz w:val="24"/>
                <w:szCs w:val="24"/>
              </w:rPr>
            </w:pPr>
            <w:r w:rsidRPr="007A1376">
              <w:rPr>
                <w:sz w:val="24"/>
                <w:szCs w:val="24"/>
              </w:rPr>
              <w:t>GetAvalibleServiceTypes</w:t>
            </w:r>
          </w:p>
        </w:tc>
        <w:tc>
          <w:tcPr>
            <w:tcW w:w="4938" w:type="dxa"/>
          </w:tcPr>
          <w:p w:rsidR="0016527F" w:rsidRPr="00323B6F" w:rsidRDefault="0016527F" w:rsidP="0002609D">
            <w:pPr>
              <w:spacing w:line="360" w:lineRule="auto"/>
              <w:jc w:val="left"/>
              <w:rPr>
                <w:sz w:val="24"/>
                <w:szCs w:val="24"/>
              </w:rPr>
            </w:pPr>
            <w:r w:rsidRPr="007A1376">
              <w:rPr>
                <w:sz w:val="24"/>
                <w:szCs w:val="24"/>
              </w:rPr>
              <w:t>Получение списка доступных типов сервисов</w:t>
            </w:r>
          </w:p>
        </w:tc>
      </w:tr>
      <w:tr w:rsidR="0016527F" w:rsidRPr="00323B6F" w:rsidTr="00761489">
        <w:tc>
          <w:tcPr>
            <w:tcW w:w="1701" w:type="dxa"/>
            <w:vMerge/>
            <w:tcBorders>
              <w:bottom w:val="nil"/>
            </w:tcBorders>
          </w:tcPr>
          <w:p w:rsidR="0016527F" w:rsidRPr="00323B6F" w:rsidRDefault="0016527F" w:rsidP="0002609D">
            <w:pPr>
              <w:spacing w:line="360" w:lineRule="auto"/>
              <w:jc w:val="left"/>
              <w:rPr>
                <w:sz w:val="24"/>
                <w:szCs w:val="24"/>
              </w:rPr>
            </w:pPr>
          </w:p>
        </w:tc>
        <w:tc>
          <w:tcPr>
            <w:tcW w:w="3261" w:type="dxa"/>
            <w:tcBorders>
              <w:bottom w:val="nil"/>
            </w:tcBorders>
          </w:tcPr>
          <w:p w:rsidR="0016527F" w:rsidRPr="00323B6F" w:rsidRDefault="0016527F" w:rsidP="0002609D">
            <w:pPr>
              <w:spacing w:line="360" w:lineRule="auto"/>
              <w:jc w:val="left"/>
              <w:rPr>
                <w:sz w:val="24"/>
                <w:szCs w:val="24"/>
              </w:rPr>
            </w:pPr>
            <w:r w:rsidRPr="007A1376">
              <w:rPr>
                <w:sz w:val="24"/>
                <w:szCs w:val="24"/>
              </w:rPr>
              <w:t>SubscribeToSelectedServices</w:t>
            </w:r>
          </w:p>
        </w:tc>
        <w:tc>
          <w:tcPr>
            <w:tcW w:w="4938" w:type="dxa"/>
            <w:tcBorders>
              <w:bottom w:val="nil"/>
            </w:tcBorders>
          </w:tcPr>
          <w:p w:rsidR="0016527F" w:rsidRPr="00323B6F" w:rsidRDefault="0016527F" w:rsidP="0002609D">
            <w:pPr>
              <w:spacing w:line="360" w:lineRule="auto"/>
              <w:jc w:val="left"/>
              <w:rPr>
                <w:sz w:val="24"/>
                <w:szCs w:val="24"/>
              </w:rPr>
            </w:pPr>
            <w:r w:rsidRPr="007A1376">
              <w:rPr>
                <w:sz w:val="24"/>
                <w:szCs w:val="24"/>
              </w:rPr>
              <w:t>Подписка на выбранные сервисы</w:t>
            </w:r>
          </w:p>
        </w:tc>
      </w:tr>
    </w:tbl>
    <w:p w:rsidR="00761489" w:rsidRDefault="00761489">
      <w:pPr>
        <w:widowControl/>
        <w:spacing w:line="360" w:lineRule="auto"/>
        <w:ind w:firstLine="851"/>
        <w:jc w:val="both"/>
        <w:rPr>
          <w:sz w:val="28"/>
        </w:rPr>
      </w:pPr>
      <w:r>
        <w:rPr>
          <w:sz w:val="28"/>
        </w:rPr>
        <w:br w:type="page"/>
      </w:r>
    </w:p>
    <w:p w:rsidR="005D6D27" w:rsidRDefault="005D6D27" w:rsidP="005D6D27">
      <w:pPr>
        <w:spacing w:line="360" w:lineRule="auto"/>
        <w:ind w:firstLine="851"/>
        <w:jc w:val="both"/>
        <w:rPr>
          <w:sz w:val="28"/>
        </w:rPr>
      </w:pPr>
      <w:r>
        <w:rPr>
          <w:sz w:val="28"/>
        </w:rPr>
        <w:lastRenderedPageBreak/>
        <w:t>Продолжение таблицы 55</w:t>
      </w:r>
    </w:p>
    <w:tbl>
      <w:tblPr>
        <w:tblStyle w:val="ac"/>
        <w:tblW w:w="0" w:type="auto"/>
        <w:tblInd w:w="108" w:type="dxa"/>
        <w:tblLayout w:type="fixed"/>
        <w:tblLook w:val="04A0" w:firstRow="1" w:lastRow="0" w:firstColumn="1" w:lastColumn="0" w:noHBand="0" w:noVBand="1"/>
      </w:tblPr>
      <w:tblGrid>
        <w:gridCol w:w="1701"/>
        <w:gridCol w:w="3261"/>
        <w:gridCol w:w="4938"/>
      </w:tblGrid>
      <w:tr w:rsidR="005D6D27" w:rsidRPr="0012231A" w:rsidTr="00761489">
        <w:tc>
          <w:tcPr>
            <w:tcW w:w="1701" w:type="dxa"/>
          </w:tcPr>
          <w:p w:rsidR="005D6D27" w:rsidRPr="0012231A" w:rsidRDefault="005D6D27" w:rsidP="00181448">
            <w:pPr>
              <w:spacing w:line="360" w:lineRule="auto"/>
              <w:jc w:val="center"/>
              <w:rPr>
                <w:b/>
                <w:sz w:val="24"/>
                <w:szCs w:val="24"/>
              </w:rPr>
            </w:pPr>
            <w:r w:rsidRPr="0012231A">
              <w:rPr>
                <w:b/>
                <w:sz w:val="24"/>
                <w:szCs w:val="24"/>
              </w:rPr>
              <w:t>Имя модуля</w:t>
            </w:r>
          </w:p>
        </w:tc>
        <w:tc>
          <w:tcPr>
            <w:tcW w:w="3261" w:type="dxa"/>
          </w:tcPr>
          <w:p w:rsidR="005D6D27" w:rsidRPr="0012231A" w:rsidRDefault="005D6D27" w:rsidP="00181448">
            <w:pPr>
              <w:spacing w:line="360" w:lineRule="auto"/>
              <w:jc w:val="center"/>
              <w:rPr>
                <w:b/>
                <w:sz w:val="24"/>
                <w:szCs w:val="24"/>
              </w:rPr>
            </w:pPr>
            <w:r w:rsidRPr="0012231A">
              <w:rPr>
                <w:b/>
                <w:sz w:val="24"/>
                <w:szCs w:val="24"/>
              </w:rPr>
              <w:t>Имя процедуры (функции)</w:t>
            </w:r>
          </w:p>
        </w:tc>
        <w:tc>
          <w:tcPr>
            <w:tcW w:w="4938" w:type="dxa"/>
          </w:tcPr>
          <w:p w:rsidR="005D6D27" w:rsidRPr="0012231A" w:rsidRDefault="005D6D27" w:rsidP="00181448">
            <w:pPr>
              <w:spacing w:line="360" w:lineRule="auto"/>
              <w:jc w:val="center"/>
              <w:rPr>
                <w:b/>
                <w:sz w:val="24"/>
                <w:szCs w:val="24"/>
              </w:rPr>
            </w:pPr>
            <w:r w:rsidRPr="0012231A">
              <w:rPr>
                <w:b/>
                <w:sz w:val="24"/>
                <w:szCs w:val="24"/>
              </w:rPr>
              <w:t>Назначение процедуры (функции)</w:t>
            </w:r>
          </w:p>
        </w:tc>
      </w:tr>
      <w:tr w:rsidR="0016527F" w:rsidRPr="00323B6F" w:rsidTr="00761489">
        <w:tc>
          <w:tcPr>
            <w:tcW w:w="1701" w:type="dxa"/>
            <w:vMerge w:val="restart"/>
          </w:tcPr>
          <w:p w:rsidR="0016527F" w:rsidRPr="00323B6F" w:rsidRDefault="00232B45" w:rsidP="0002609D">
            <w:pPr>
              <w:spacing w:line="360" w:lineRule="auto"/>
              <w:jc w:val="left"/>
              <w:rPr>
                <w:sz w:val="24"/>
                <w:szCs w:val="24"/>
              </w:rPr>
            </w:pPr>
            <w:r w:rsidRPr="00FC5BC6">
              <w:rPr>
                <w:sz w:val="24"/>
                <w:szCs w:val="24"/>
              </w:rPr>
              <w:t>Context.cs</w:t>
            </w:r>
          </w:p>
        </w:tc>
        <w:tc>
          <w:tcPr>
            <w:tcW w:w="3261" w:type="dxa"/>
          </w:tcPr>
          <w:p w:rsidR="0016527F" w:rsidRPr="00323B6F" w:rsidRDefault="0016527F" w:rsidP="0002609D">
            <w:pPr>
              <w:spacing w:line="360" w:lineRule="auto"/>
              <w:jc w:val="left"/>
              <w:rPr>
                <w:sz w:val="24"/>
                <w:szCs w:val="24"/>
              </w:rPr>
            </w:pPr>
            <w:r w:rsidRPr="007A1376">
              <w:rPr>
                <w:sz w:val="24"/>
                <w:szCs w:val="24"/>
              </w:rPr>
              <w:t>GetIdleParamsFormDatabase</w:t>
            </w:r>
          </w:p>
        </w:tc>
        <w:tc>
          <w:tcPr>
            <w:tcW w:w="4938" w:type="dxa"/>
          </w:tcPr>
          <w:p w:rsidR="0016527F" w:rsidRPr="00323B6F" w:rsidRDefault="0016527F" w:rsidP="0002609D">
            <w:pPr>
              <w:spacing w:line="360" w:lineRule="auto"/>
              <w:jc w:val="left"/>
              <w:rPr>
                <w:sz w:val="24"/>
                <w:szCs w:val="24"/>
              </w:rPr>
            </w:pPr>
            <w:r w:rsidRPr="007A1376">
              <w:rPr>
                <w:sz w:val="24"/>
                <w:szCs w:val="24"/>
              </w:rPr>
              <w:t>Получение параметров для расчета стоимости простоя</w:t>
            </w:r>
          </w:p>
        </w:tc>
      </w:tr>
      <w:tr w:rsidR="0016527F" w:rsidRPr="00323B6F" w:rsidTr="00761489">
        <w:tc>
          <w:tcPr>
            <w:tcW w:w="1701" w:type="dxa"/>
            <w:vMerge/>
          </w:tcPr>
          <w:p w:rsidR="0016527F" w:rsidRPr="00323B6F" w:rsidRDefault="0016527F" w:rsidP="0002609D">
            <w:pPr>
              <w:spacing w:line="360" w:lineRule="auto"/>
              <w:jc w:val="left"/>
              <w:rPr>
                <w:sz w:val="24"/>
                <w:szCs w:val="24"/>
              </w:rPr>
            </w:pPr>
          </w:p>
        </w:tc>
        <w:tc>
          <w:tcPr>
            <w:tcW w:w="3261" w:type="dxa"/>
          </w:tcPr>
          <w:p w:rsidR="0016527F" w:rsidRPr="00323B6F" w:rsidRDefault="0016527F" w:rsidP="0002609D">
            <w:pPr>
              <w:spacing w:line="360" w:lineRule="auto"/>
              <w:jc w:val="left"/>
              <w:rPr>
                <w:sz w:val="24"/>
                <w:szCs w:val="24"/>
              </w:rPr>
            </w:pPr>
            <w:r w:rsidRPr="007A1376">
              <w:rPr>
                <w:sz w:val="24"/>
                <w:szCs w:val="24"/>
              </w:rPr>
              <w:t>UpdateServiceIdle</w:t>
            </w:r>
          </w:p>
        </w:tc>
        <w:tc>
          <w:tcPr>
            <w:tcW w:w="4938" w:type="dxa"/>
          </w:tcPr>
          <w:p w:rsidR="0016527F" w:rsidRPr="00323B6F" w:rsidRDefault="0016527F" w:rsidP="0002609D">
            <w:pPr>
              <w:spacing w:line="360" w:lineRule="auto"/>
              <w:jc w:val="left"/>
              <w:rPr>
                <w:sz w:val="24"/>
                <w:szCs w:val="24"/>
              </w:rPr>
            </w:pPr>
            <w:r w:rsidRPr="007A1376">
              <w:rPr>
                <w:sz w:val="24"/>
                <w:szCs w:val="24"/>
              </w:rPr>
              <w:t>Обновление стоимости простоя сервиса</w:t>
            </w:r>
          </w:p>
        </w:tc>
      </w:tr>
      <w:tr w:rsidR="0016527F" w:rsidRPr="00323B6F" w:rsidTr="00761489">
        <w:tc>
          <w:tcPr>
            <w:tcW w:w="1701" w:type="dxa"/>
            <w:vMerge/>
          </w:tcPr>
          <w:p w:rsidR="0016527F" w:rsidRPr="00323B6F" w:rsidRDefault="0016527F" w:rsidP="0002609D">
            <w:pPr>
              <w:spacing w:line="360" w:lineRule="auto"/>
              <w:jc w:val="left"/>
              <w:rPr>
                <w:sz w:val="24"/>
                <w:szCs w:val="24"/>
              </w:rPr>
            </w:pPr>
          </w:p>
        </w:tc>
        <w:tc>
          <w:tcPr>
            <w:tcW w:w="3261" w:type="dxa"/>
          </w:tcPr>
          <w:p w:rsidR="0016527F" w:rsidRPr="00323B6F" w:rsidRDefault="0016527F" w:rsidP="0002609D">
            <w:pPr>
              <w:spacing w:line="360" w:lineRule="auto"/>
              <w:jc w:val="left"/>
              <w:rPr>
                <w:sz w:val="24"/>
                <w:szCs w:val="24"/>
              </w:rPr>
            </w:pPr>
            <w:r w:rsidRPr="007A1376">
              <w:rPr>
                <w:sz w:val="24"/>
                <w:szCs w:val="24"/>
              </w:rPr>
              <w:t>CheckServerMaintenance</w:t>
            </w:r>
          </w:p>
        </w:tc>
        <w:tc>
          <w:tcPr>
            <w:tcW w:w="4938" w:type="dxa"/>
          </w:tcPr>
          <w:p w:rsidR="0016527F" w:rsidRPr="00323B6F" w:rsidRDefault="0016527F" w:rsidP="0002609D">
            <w:pPr>
              <w:spacing w:line="360" w:lineRule="auto"/>
              <w:jc w:val="left"/>
              <w:rPr>
                <w:sz w:val="24"/>
                <w:szCs w:val="24"/>
              </w:rPr>
            </w:pPr>
            <w:r w:rsidRPr="007A1376">
              <w:rPr>
                <w:sz w:val="24"/>
                <w:szCs w:val="24"/>
              </w:rPr>
              <w:t>Проверка обслуживания конфигураций серверов</w:t>
            </w:r>
          </w:p>
        </w:tc>
      </w:tr>
      <w:tr w:rsidR="0016527F" w:rsidRPr="00323B6F" w:rsidTr="00761489">
        <w:tc>
          <w:tcPr>
            <w:tcW w:w="1701" w:type="dxa"/>
            <w:vMerge/>
          </w:tcPr>
          <w:p w:rsidR="0016527F" w:rsidRPr="00323B6F" w:rsidRDefault="0016527F" w:rsidP="0002609D">
            <w:pPr>
              <w:spacing w:line="360" w:lineRule="auto"/>
              <w:jc w:val="left"/>
              <w:rPr>
                <w:sz w:val="24"/>
                <w:szCs w:val="24"/>
              </w:rPr>
            </w:pPr>
          </w:p>
        </w:tc>
        <w:tc>
          <w:tcPr>
            <w:tcW w:w="3261" w:type="dxa"/>
          </w:tcPr>
          <w:p w:rsidR="0016527F" w:rsidRPr="00323B6F" w:rsidRDefault="0016527F" w:rsidP="0002609D">
            <w:pPr>
              <w:spacing w:line="360" w:lineRule="auto"/>
              <w:jc w:val="left"/>
              <w:rPr>
                <w:sz w:val="24"/>
                <w:szCs w:val="24"/>
              </w:rPr>
            </w:pPr>
            <w:r w:rsidRPr="00946B6A">
              <w:rPr>
                <w:sz w:val="24"/>
                <w:szCs w:val="24"/>
              </w:rPr>
              <w:t>CheckSANMaintenance</w:t>
            </w:r>
          </w:p>
        </w:tc>
        <w:tc>
          <w:tcPr>
            <w:tcW w:w="4938" w:type="dxa"/>
          </w:tcPr>
          <w:p w:rsidR="0016527F" w:rsidRPr="00323B6F" w:rsidRDefault="0016527F" w:rsidP="0002609D">
            <w:pPr>
              <w:spacing w:line="360" w:lineRule="auto"/>
              <w:jc w:val="left"/>
              <w:rPr>
                <w:sz w:val="24"/>
                <w:szCs w:val="24"/>
              </w:rPr>
            </w:pPr>
            <w:r w:rsidRPr="00946B6A">
              <w:rPr>
                <w:sz w:val="24"/>
                <w:szCs w:val="24"/>
              </w:rPr>
              <w:t>Проверка обслуживания хранилищ данных</w:t>
            </w:r>
          </w:p>
        </w:tc>
      </w:tr>
      <w:tr w:rsidR="0016527F" w:rsidRPr="00323B6F" w:rsidTr="00761489">
        <w:tc>
          <w:tcPr>
            <w:tcW w:w="1701" w:type="dxa"/>
            <w:vMerge/>
          </w:tcPr>
          <w:p w:rsidR="0016527F" w:rsidRPr="00323B6F" w:rsidRDefault="0016527F" w:rsidP="0002609D">
            <w:pPr>
              <w:spacing w:line="360" w:lineRule="auto"/>
              <w:jc w:val="left"/>
              <w:rPr>
                <w:sz w:val="24"/>
                <w:szCs w:val="24"/>
              </w:rPr>
            </w:pPr>
          </w:p>
        </w:tc>
        <w:tc>
          <w:tcPr>
            <w:tcW w:w="3261" w:type="dxa"/>
          </w:tcPr>
          <w:p w:rsidR="0016527F" w:rsidRPr="00323B6F" w:rsidRDefault="0016527F" w:rsidP="0002609D">
            <w:pPr>
              <w:spacing w:line="360" w:lineRule="auto"/>
              <w:jc w:val="left"/>
              <w:rPr>
                <w:sz w:val="24"/>
                <w:szCs w:val="24"/>
              </w:rPr>
            </w:pPr>
            <w:r w:rsidRPr="00946B6A">
              <w:rPr>
                <w:sz w:val="24"/>
                <w:szCs w:val="24"/>
              </w:rPr>
              <w:t>GetCPUs</w:t>
            </w:r>
          </w:p>
        </w:tc>
        <w:tc>
          <w:tcPr>
            <w:tcW w:w="4938" w:type="dxa"/>
          </w:tcPr>
          <w:p w:rsidR="0016527F" w:rsidRPr="00323B6F" w:rsidRDefault="0016527F" w:rsidP="0002609D">
            <w:pPr>
              <w:spacing w:line="360" w:lineRule="auto"/>
              <w:jc w:val="left"/>
              <w:rPr>
                <w:sz w:val="24"/>
                <w:szCs w:val="24"/>
              </w:rPr>
            </w:pPr>
            <w:r w:rsidRPr="00946B6A">
              <w:rPr>
                <w:sz w:val="24"/>
                <w:szCs w:val="24"/>
              </w:rPr>
              <w:t>Получение полного списка процессоров</w:t>
            </w:r>
          </w:p>
        </w:tc>
      </w:tr>
    </w:tbl>
    <w:p w:rsidR="000454E8" w:rsidRPr="00043476" w:rsidRDefault="000454E8" w:rsidP="0012231A">
      <w:pPr>
        <w:spacing w:line="360" w:lineRule="auto"/>
        <w:jc w:val="both"/>
        <w:rPr>
          <w:sz w:val="28"/>
        </w:rPr>
      </w:pPr>
    </w:p>
    <w:p w:rsidR="00D97A5E" w:rsidRPr="00043476" w:rsidRDefault="00D97A5E">
      <w:pPr>
        <w:widowControl/>
        <w:spacing w:line="360" w:lineRule="auto"/>
        <w:ind w:firstLine="851"/>
        <w:jc w:val="both"/>
      </w:pPr>
      <w:r w:rsidRPr="00043476">
        <w:br w:type="page"/>
      </w:r>
    </w:p>
    <w:p w:rsidR="0053445B" w:rsidRPr="00C839DA" w:rsidRDefault="0053445B" w:rsidP="006A5E13">
      <w:pPr>
        <w:pStyle w:val="1"/>
        <w:spacing w:before="0" w:line="480" w:lineRule="auto"/>
        <w:ind w:left="851"/>
        <w:jc w:val="both"/>
        <w:rPr>
          <w:rFonts w:ascii="Times New Roman" w:hAnsi="Times New Roman" w:cs="Times New Roman"/>
          <w:b/>
          <w:color w:val="000000" w:themeColor="text1"/>
          <w:sz w:val="28"/>
          <w:szCs w:val="28"/>
        </w:rPr>
      </w:pPr>
      <w:bookmarkStart w:id="67" w:name="_Toc515610872"/>
      <w:bookmarkStart w:id="68" w:name="_Toc516778880"/>
      <w:r w:rsidRPr="00C839DA">
        <w:rPr>
          <w:rFonts w:ascii="Times New Roman" w:hAnsi="Times New Roman" w:cs="Times New Roman"/>
          <w:b/>
          <w:color w:val="000000" w:themeColor="text1"/>
          <w:sz w:val="28"/>
          <w:szCs w:val="28"/>
        </w:rPr>
        <w:lastRenderedPageBreak/>
        <w:t>4 Руководство пользователя</w:t>
      </w:r>
      <w:bookmarkEnd w:id="67"/>
      <w:bookmarkEnd w:id="68"/>
    </w:p>
    <w:p w:rsidR="00D97A5E" w:rsidRDefault="0053445B" w:rsidP="007F2489">
      <w:pPr>
        <w:pStyle w:val="2"/>
        <w:spacing w:before="0" w:line="720" w:lineRule="auto"/>
        <w:ind w:left="851"/>
        <w:jc w:val="both"/>
        <w:rPr>
          <w:rFonts w:ascii="Times New Roman" w:hAnsi="Times New Roman" w:cs="Times New Roman"/>
          <w:b/>
          <w:color w:val="000000" w:themeColor="text1"/>
          <w:sz w:val="28"/>
          <w:szCs w:val="28"/>
        </w:rPr>
      </w:pPr>
      <w:bookmarkStart w:id="69" w:name="_Toc515610873"/>
      <w:bookmarkStart w:id="70" w:name="_Toc516778881"/>
      <w:r w:rsidRPr="00C839DA">
        <w:rPr>
          <w:rFonts w:ascii="Times New Roman" w:hAnsi="Times New Roman" w:cs="Times New Roman"/>
          <w:b/>
          <w:color w:val="000000" w:themeColor="text1"/>
          <w:sz w:val="28"/>
          <w:szCs w:val="28"/>
        </w:rPr>
        <w:t>4.1 Подготовка к работе</w:t>
      </w:r>
      <w:bookmarkEnd w:id="69"/>
      <w:bookmarkEnd w:id="70"/>
    </w:p>
    <w:p w:rsidR="007F2489" w:rsidRDefault="007F2489" w:rsidP="001B7D6F">
      <w:pPr>
        <w:spacing w:line="360" w:lineRule="auto"/>
        <w:ind w:firstLine="851"/>
        <w:jc w:val="both"/>
        <w:rPr>
          <w:sz w:val="28"/>
          <w:szCs w:val="28"/>
        </w:rPr>
      </w:pPr>
      <w:r w:rsidRPr="00172882">
        <w:rPr>
          <w:sz w:val="28"/>
          <w:szCs w:val="28"/>
        </w:rPr>
        <w:t xml:space="preserve">Все пользователи </w:t>
      </w:r>
      <w:r>
        <w:rPr>
          <w:sz w:val="28"/>
          <w:szCs w:val="28"/>
        </w:rPr>
        <w:t>программы</w:t>
      </w:r>
      <w:r w:rsidR="00F17957">
        <w:rPr>
          <w:sz w:val="28"/>
          <w:szCs w:val="28"/>
        </w:rPr>
        <w:t>, а именно: системный администратор, директор и прочий персонал,</w:t>
      </w:r>
      <w:r w:rsidRPr="00172882">
        <w:rPr>
          <w:sz w:val="28"/>
          <w:szCs w:val="28"/>
        </w:rPr>
        <w:t xml:space="preserve"> должны иметь базовые навыки работы на персональном компьютере</w:t>
      </w:r>
      <w:r>
        <w:rPr>
          <w:sz w:val="28"/>
          <w:szCs w:val="28"/>
        </w:rPr>
        <w:t xml:space="preserve">. </w:t>
      </w:r>
    </w:p>
    <w:p w:rsidR="00F17957" w:rsidRDefault="00F17957" w:rsidP="001B7D6F">
      <w:pPr>
        <w:spacing w:line="360" w:lineRule="auto"/>
        <w:ind w:firstLine="851"/>
        <w:jc w:val="both"/>
        <w:rPr>
          <w:sz w:val="28"/>
          <w:szCs w:val="28"/>
        </w:rPr>
      </w:pPr>
      <w:r>
        <w:rPr>
          <w:sz w:val="28"/>
          <w:szCs w:val="28"/>
        </w:rPr>
        <w:t>В состав ПЭВМ должно входить:</w:t>
      </w:r>
    </w:p>
    <w:p w:rsidR="00F17957" w:rsidRPr="00F17957" w:rsidRDefault="00F17957" w:rsidP="00FB06CE">
      <w:pPr>
        <w:pStyle w:val="a7"/>
        <w:numPr>
          <w:ilvl w:val="0"/>
          <w:numId w:val="21"/>
        </w:numPr>
        <w:spacing w:line="360" w:lineRule="auto"/>
        <w:ind w:left="1276" w:hanging="425"/>
        <w:jc w:val="both"/>
        <w:rPr>
          <w:sz w:val="28"/>
          <w:szCs w:val="28"/>
        </w:rPr>
      </w:pPr>
      <w:r>
        <w:rPr>
          <w:sz w:val="28"/>
          <w:szCs w:val="28"/>
        </w:rPr>
        <w:t>с</w:t>
      </w:r>
      <w:r w:rsidRPr="00F17957">
        <w:rPr>
          <w:sz w:val="28"/>
          <w:szCs w:val="28"/>
        </w:rPr>
        <w:t>истемный блок;</w:t>
      </w:r>
    </w:p>
    <w:p w:rsidR="00F17957" w:rsidRPr="00F17957" w:rsidRDefault="00F17957" w:rsidP="00FB06CE">
      <w:pPr>
        <w:pStyle w:val="a7"/>
        <w:numPr>
          <w:ilvl w:val="0"/>
          <w:numId w:val="21"/>
        </w:numPr>
        <w:spacing w:line="360" w:lineRule="auto"/>
        <w:ind w:left="1276" w:hanging="425"/>
        <w:jc w:val="both"/>
        <w:rPr>
          <w:sz w:val="28"/>
          <w:szCs w:val="28"/>
        </w:rPr>
      </w:pPr>
      <w:r>
        <w:rPr>
          <w:sz w:val="28"/>
          <w:szCs w:val="28"/>
        </w:rPr>
        <w:t>м</w:t>
      </w:r>
      <w:r w:rsidRPr="00F17957">
        <w:rPr>
          <w:sz w:val="28"/>
          <w:szCs w:val="28"/>
        </w:rPr>
        <w:t>онитор;</w:t>
      </w:r>
    </w:p>
    <w:p w:rsidR="00F17957" w:rsidRPr="00F17957" w:rsidRDefault="00F17957" w:rsidP="00FB06CE">
      <w:pPr>
        <w:pStyle w:val="a7"/>
        <w:numPr>
          <w:ilvl w:val="0"/>
          <w:numId w:val="21"/>
        </w:numPr>
        <w:spacing w:line="360" w:lineRule="auto"/>
        <w:ind w:left="1276" w:hanging="425"/>
        <w:jc w:val="both"/>
        <w:rPr>
          <w:sz w:val="28"/>
          <w:szCs w:val="28"/>
        </w:rPr>
      </w:pPr>
      <w:r>
        <w:rPr>
          <w:sz w:val="28"/>
          <w:szCs w:val="28"/>
        </w:rPr>
        <w:t>к</w:t>
      </w:r>
      <w:r w:rsidRPr="00F17957">
        <w:rPr>
          <w:sz w:val="28"/>
          <w:szCs w:val="28"/>
        </w:rPr>
        <w:t>лавиатура;</w:t>
      </w:r>
    </w:p>
    <w:p w:rsidR="00F17957" w:rsidRDefault="00F17957" w:rsidP="00FB06CE">
      <w:pPr>
        <w:pStyle w:val="a7"/>
        <w:numPr>
          <w:ilvl w:val="0"/>
          <w:numId w:val="21"/>
        </w:numPr>
        <w:spacing w:line="360" w:lineRule="auto"/>
        <w:ind w:left="1276" w:hanging="425"/>
        <w:jc w:val="both"/>
        <w:rPr>
          <w:sz w:val="28"/>
          <w:szCs w:val="28"/>
        </w:rPr>
      </w:pPr>
      <w:r w:rsidRPr="00C5076E">
        <w:rPr>
          <w:sz w:val="28"/>
          <w:szCs w:val="28"/>
        </w:rPr>
        <w:t>мышь.</w:t>
      </w:r>
    </w:p>
    <w:p w:rsidR="00C5076E" w:rsidRDefault="00C5076E" w:rsidP="001B7D6F">
      <w:pPr>
        <w:spacing w:line="360" w:lineRule="auto"/>
        <w:ind w:firstLine="851"/>
        <w:jc w:val="both"/>
        <w:rPr>
          <w:sz w:val="28"/>
          <w:szCs w:val="28"/>
        </w:rPr>
      </w:pPr>
      <w:r>
        <w:rPr>
          <w:sz w:val="28"/>
          <w:szCs w:val="28"/>
        </w:rPr>
        <w:t>Также должен быть предусмотрен доступ к интернету, скорость которого не менее 64 кб/с.</w:t>
      </w:r>
    </w:p>
    <w:p w:rsidR="00A00423" w:rsidRDefault="00A00423" w:rsidP="001B7D6F">
      <w:pPr>
        <w:spacing w:line="360" w:lineRule="auto"/>
        <w:ind w:firstLine="851"/>
        <w:jc w:val="both"/>
        <w:rPr>
          <w:sz w:val="28"/>
          <w:szCs w:val="28"/>
        </w:rPr>
      </w:pPr>
      <w:r>
        <w:rPr>
          <w:sz w:val="28"/>
          <w:szCs w:val="28"/>
        </w:rPr>
        <w:t>Минимальные системные требования представлены в таблице 56.</w:t>
      </w:r>
    </w:p>
    <w:p w:rsidR="00C86A27" w:rsidRPr="00C86A27" w:rsidRDefault="00C86A27" w:rsidP="001B7D6F">
      <w:pPr>
        <w:spacing w:line="360" w:lineRule="auto"/>
        <w:ind w:firstLine="851"/>
        <w:jc w:val="both"/>
        <w:rPr>
          <w:sz w:val="28"/>
          <w:szCs w:val="28"/>
        </w:rPr>
      </w:pPr>
      <w:r>
        <w:rPr>
          <w:sz w:val="28"/>
          <w:szCs w:val="28"/>
        </w:rPr>
        <w:t>Таблица</w:t>
      </w:r>
      <w:r w:rsidR="00E81726">
        <w:rPr>
          <w:sz w:val="28"/>
          <w:szCs w:val="28"/>
        </w:rPr>
        <w:t>56</w:t>
      </w:r>
      <w:r w:rsidRPr="00C86A27">
        <w:rPr>
          <w:sz w:val="28"/>
          <w:szCs w:val="28"/>
        </w:rPr>
        <w:t xml:space="preserve">– </w:t>
      </w:r>
      <w:r>
        <w:rPr>
          <w:sz w:val="28"/>
          <w:szCs w:val="28"/>
        </w:rPr>
        <w:t>М</w:t>
      </w:r>
      <w:r w:rsidRPr="00C86A27">
        <w:rPr>
          <w:sz w:val="28"/>
          <w:szCs w:val="28"/>
        </w:rPr>
        <w:t>инимальные системные требования</w:t>
      </w:r>
    </w:p>
    <w:tbl>
      <w:tblPr>
        <w:tblStyle w:val="ac"/>
        <w:tblW w:w="0" w:type="auto"/>
        <w:tblLook w:val="04A0" w:firstRow="1" w:lastRow="0" w:firstColumn="1" w:lastColumn="0" w:noHBand="0" w:noVBand="1"/>
      </w:tblPr>
      <w:tblGrid>
        <w:gridCol w:w="4955"/>
        <w:gridCol w:w="4956"/>
      </w:tblGrid>
      <w:tr w:rsidR="00C86A27" w:rsidRPr="00C86A27" w:rsidTr="00E81469">
        <w:tc>
          <w:tcPr>
            <w:tcW w:w="4955" w:type="dxa"/>
          </w:tcPr>
          <w:p w:rsidR="00C86A27" w:rsidRPr="00C86A27" w:rsidRDefault="00C86A27" w:rsidP="003A740E">
            <w:pPr>
              <w:spacing w:line="360" w:lineRule="auto"/>
              <w:jc w:val="center"/>
              <w:rPr>
                <w:b/>
                <w:sz w:val="24"/>
                <w:szCs w:val="24"/>
              </w:rPr>
            </w:pPr>
            <w:r w:rsidRPr="00C86A27">
              <w:rPr>
                <w:b/>
                <w:sz w:val="24"/>
                <w:szCs w:val="24"/>
              </w:rPr>
              <w:t>Компонент</w:t>
            </w:r>
          </w:p>
        </w:tc>
        <w:tc>
          <w:tcPr>
            <w:tcW w:w="4956" w:type="dxa"/>
          </w:tcPr>
          <w:p w:rsidR="00C86A27" w:rsidRPr="00C86A27" w:rsidRDefault="00C86A27" w:rsidP="003A740E">
            <w:pPr>
              <w:spacing w:line="360" w:lineRule="auto"/>
              <w:jc w:val="center"/>
              <w:rPr>
                <w:b/>
                <w:sz w:val="24"/>
                <w:szCs w:val="24"/>
              </w:rPr>
            </w:pPr>
            <w:r w:rsidRPr="00C86A27">
              <w:rPr>
                <w:b/>
                <w:sz w:val="24"/>
                <w:szCs w:val="24"/>
              </w:rPr>
              <w:t>Минимальные требования</w:t>
            </w:r>
          </w:p>
        </w:tc>
      </w:tr>
      <w:tr w:rsidR="00C86A27" w:rsidRPr="009919E6" w:rsidTr="00E81469">
        <w:tc>
          <w:tcPr>
            <w:tcW w:w="4955" w:type="dxa"/>
          </w:tcPr>
          <w:p w:rsidR="00C86A27" w:rsidRPr="00C86A27" w:rsidRDefault="00C86A27" w:rsidP="003A740E">
            <w:pPr>
              <w:spacing w:line="360" w:lineRule="auto"/>
              <w:jc w:val="left"/>
              <w:rPr>
                <w:sz w:val="24"/>
                <w:szCs w:val="24"/>
              </w:rPr>
            </w:pPr>
            <w:r w:rsidRPr="00C86A27">
              <w:rPr>
                <w:sz w:val="24"/>
                <w:szCs w:val="24"/>
              </w:rPr>
              <w:t>Операционная система</w:t>
            </w:r>
          </w:p>
        </w:tc>
        <w:tc>
          <w:tcPr>
            <w:tcW w:w="4956" w:type="dxa"/>
          </w:tcPr>
          <w:p w:rsidR="00C86A27" w:rsidRPr="00C86A27" w:rsidRDefault="004C7829" w:rsidP="003A740E">
            <w:pPr>
              <w:spacing w:line="360" w:lineRule="auto"/>
              <w:jc w:val="left"/>
              <w:rPr>
                <w:sz w:val="24"/>
                <w:szCs w:val="24"/>
                <w:lang w:val="en-US"/>
              </w:rPr>
            </w:pPr>
            <w:r w:rsidRPr="007269DE">
              <w:rPr>
                <w:sz w:val="24"/>
                <w:szCs w:val="24"/>
                <w:lang w:val="en-US"/>
              </w:rPr>
              <w:t xml:space="preserve">Windows 10, Windows 8.1, Windows 8, Windows 7 </w:t>
            </w:r>
            <w:r w:rsidRPr="004C7829">
              <w:rPr>
                <w:sz w:val="24"/>
                <w:szCs w:val="24"/>
              </w:rPr>
              <w:t>спакетомобновления</w:t>
            </w:r>
            <w:r w:rsidRPr="007269DE">
              <w:rPr>
                <w:sz w:val="24"/>
                <w:szCs w:val="24"/>
                <w:lang w:val="en-US"/>
              </w:rPr>
              <w:t xml:space="preserve"> 1, Windows Server 2016, Windows Server 2012 R2, Windows Server 2012 </w:t>
            </w:r>
            <w:r w:rsidRPr="004C7829">
              <w:rPr>
                <w:sz w:val="24"/>
                <w:szCs w:val="24"/>
              </w:rPr>
              <w:t>или</w:t>
            </w:r>
            <w:r w:rsidRPr="007269DE">
              <w:rPr>
                <w:sz w:val="24"/>
                <w:szCs w:val="24"/>
                <w:lang w:val="en-US"/>
              </w:rPr>
              <w:t xml:space="preserve"> Windows Server 2008 R2</w:t>
            </w:r>
          </w:p>
        </w:tc>
      </w:tr>
      <w:tr w:rsidR="00C86A27" w:rsidRPr="000640B3" w:rsidTr="00E81469">
        <w:tc>
          <w:tcPr>
            <w:tcW w:w="4955" w:type="dxa"/>
          </w:tcPr>
          <w:p w:rsidR="00C86A27" w:rsidRPr="00C86A27" w:rsidRDefault="00C86A27" w:rsidP="003A740E">
            <w:pPr>
              <w:spacing w:line="360" w:lineRule="auto"/>
              <w:jc w:val="left"/>
              <w:rPr>
                <w:sz w:val="24"/>
                <w:szCs w:val="24"/>
              </w:rPr>
            </w:pPr>
            <w:r w:rsidRPr="00C86A27">
              <w:rPr>
                <w:sz w:val="24"/>
                <w:szCs w:val="24"/>
              </w:rPr>
              <w:t>Процессор</w:t>
            </w:r>
          </w:p>
        </w:tc>
        <w:tc>
          <w:tcPr>
            <w:tcW w:w="4956" w:type="dxa"/>
          </w:tcPr>
          <w:p w:rsidR="00C86A27" w:rsidRPr="000640B3" w:rsidRDefault="000640B3" w:rsidP="003A740E">
            <w:pPr>
              <w:spacing w:line="360" w:lineRule="auto"/>
              <w:jc w:val="left"/>
              <w:rPr>
                <w:sz w:val="24"/>
                <w:szCs w:val="24"/>
              </w:rPr>
            </w:pPr>
            <w:r w:rsidRPr="000640B3">
              <w:rPr>
                <w:sz w:val="24"/>
                <w:szCs w:val="24"/>
                <w:lang w:val="en-US"/>
              </w:rPr>
              <w:t>x</w:t>
            </w:r>
            <w:r w:rsidRPr="000640B3">
              <w:rPr>
                <w:sz w:val="24"/>
                <w:szCs w:val="24"/>
              </w:rPr>
              <w:t xml:space="preserve">86 или </w:t>
            </w:r>
            <w:r w:rsidRPr="000640B3">
              <w:rPr>
                <w:sz w:val="24"/>
                <w:szCs w:val="24"/>
                <w:lang w:val="en-US"/>
              </w:rPr>
              <w:t>x</w:t>
            </w:r>
            <w:r w:rsidRPr="000640B3">
              <w:rPr>
                <w:sz w:val="24"/>
                <w:szCs w:val="24"/>
              </w:rPr>
              <w:t>64 с тактовой частотой от 1 ГГ</w:t>
            </w:r>
            <w:r>
              <w:rPr>
                <w:sz w:val="24"/>
                <w:szCs w:val="24"/>
              </w:rPr>
              <w:t>ц</w:t>
            </w:r>
          </w:p>
        </w:tc>
      </w:tr>
      <w:tr w:rsidR="00C86A27" w:rsidRPr="00C86A27" w:rsidTr="00E81469">
        <w:tc>
          <w:tcPr>
            <w:tcW w:w="4955" w:type="dxa"/>
          </w:tcPr>
          <w:p w:rsidR="00C86A27" w:rsidRPr="00C86A27" w:rsidRDefault="00C86A27" w:rsidP="003A740E">
            <w:pPr>
              <w:spacing w:line="360" w:lineRule="auto"/>
              <w:jc w:val="left"/>
              <w:rPr>
                <w:sz w:val="24"/>
                <w:szCs w:val="24"/>
              </w:rPr>
            </w:pPr>
            <w:r w:rsidRPr="00C86A27">
              <w:rPr>
                <w:sz w:val="24"/>
                <w:szCs w:val="24"/>
              </w:rPr>
              <w:t>Оперативная память</w:t>
            </w:r>
          </w:p>
        </w:tc>
        <w:tc>
          <w:tcPr>
            <w:tcW w:w="4956" w:type="dxa"/>
          </w:tcPr>
          <w:p w:rsidR="00C86A27" w:rsidRPr="00C86A27" w:rsidRDefault="000640B3" w:rsidP="003A740E">
            <w:pPr>
              <w:spacing w:line="360" w:lineRule="auto"/>
              <w:jc w:val="left"/>
              <w:rPr>
                <w:sz w:val="24"/>
                <w:szCs w:val="24"/>
              </w:rPr>
            </w:pPr>
            <w:r>
              <w:rPr>
                <w:sz w:val="24"/>
                <w:szCs w:val="24"/>
              </w:rPr>
              <w:t>256</w:t>
            </w:r>
            <w:r w:rsidR="00C86A27" w:rsidRPr="00C86A27">
              <w:rPr>
                <w:sz w:val="24"/>
                <w:szCs w:val="24"/>
                <w:lang w:val="en-US"/>
              </w:rPr>
              <w:t xml:space="preserve"> МБ</w:t>
            </w:r>
          </w:p>
        </w:tc>
      </w:tr>
      <w:tr w:rsidR="00C86A27" w:rsidRPr="00C86A27" w:rsidTr="00E81469">
        <w:tc>
          <w:tcPr>
            <w:tcW w:w="4955" w:type="dxa"/>
          </w:tcPr>
          <w:p w:rsidR="00C86A27" w:rsidRPr="00C86A27" w:rsidRDefault="00C86A27" w:rsidP="003A740E">
            <w:pPr>
              <w:spacing w:line="360" w:lineRule="auto"/>
              <w:jc w:val="left"/>
              <w:rPr>
                <w:sz w:val="24"/>
                <w:szCs w:val="24"/>
              </w:rPr>
            </w:pPr>
            <w:r w:rsidRPr="00C86A27">
              <w:rPr>
                <w:sz w:val="24"/>
                <w:szCs w:val="24"/>
              </w:rPr>
              <w:t>Свободное пространство на жестком диске</w:t>
            </w:r>
          </w:p>
        </w:tc>
        <w:tc>
          <w:tcPr>
            <w:tcW w:w="4956" w:type="dxa"/>
          </w:tcPr>
          <w:p w:rsidR="00C86A27" w:rsidRPr="00C86A27" w:rsidRDefault="000640B3" w:rsidP="003A740E">
            <w:pPr>
              <w:spacing w:line="360" w:lineRule="auto"/>
              <w:jc w:val="left"/>
              <w:rPr>
                <w:sz w:val="24"/>
                <w:szCs w:val="24"/>
              </w:rPr>
            </w:pPr>
            <w:r>
              <w:rPr>
                <w:sz w:val="24"/>
                <w:szCs w:val="24"/>
              </w:rPr>
              <w:t>80</w:t>
            </w:r>
            <w:r w:rsidR="00C86A27" w:rsidRPr="00C86A27">
              <w:rPr>
                <w:sz w:val="24"/>
                <w:szCs w:val="24"/>
              </w:rPr>
              <w:t xml:space="preserve"> МБ</w:t>
            </w:r>
          </w:p>
        </w:tc>
      </w:tr>
      <w:tr w:rsidR="00C86A27" w:rsidRPr="00C86A27" w:rsidTr="00E81469">
        <w:tc>
          <w:tcPr>
            <w:tcW w:w="4955" w:type="dxa"/>
          </w:tcPr>
          <w:p w:rsidR="00C86A27" w:rsidRPr="00C86A27" w:rsidRDefault="00C86A27" w:rsidP="003A740E">
            <w:pPr>
              <w:spacing w:line="360" w:lineRule="auto"/>
              <w:jc w:val="left"/>
              <w:rPr>
                <w:sz w:val="24"/>
                <w:szCs w:val="24"/>
              </w:rPr>
            </w:pPr>
            <w:r w:rsidRPr="00C86A27">
              <w:rPr>
                <w:sz w:val="24"/>
                <w:szCs w:val="24"/>
              </w:rPr>
              <w:t>Видеокарта</w:t>
            </w:r>
          </w:p>
        </w:tc>
        <w:tc>
          <w:tcPr>
            <w:tcW w:w="4956" w:type="dxa"/>
          </w:tcPr>
          <w:p w:rsidR="00C86A27" w:rsidRPr="00C86A27" w:rsidRDefault="00C86A27" w:rsidP="003A740E">
            <w:pPr>
              <w:spacing w:line="360" w:lineRule="auto"/>
              <w:jc w:val="left"/>
              <w:rPr>
                <w:sz w:val="24"/>
                <w:szCs w:val="24"/>
              </w:rPr>
            </w:pPr>
            <w:r w:rsidRPr="00C86A27">
              <w:rPr>
                <w:sz w:val="24"/>
                <w:szCs w:val="24"/>
              </w:rPr>
              <w:t>Видеоадаптер с поддержкой DirectX 9</w:t>
            </w:r>
          </w:p>
        </w:tc>
      </w:tr>
      <w:tr w:rsidR="007269DE" w:rsidRPr="00C86A27" w:rsidTr="00E81469">
        <w:tc>
          <w:tcPr>
            <w:tcW w:w="4955" w:type="dxa"/>
          </w:tcPr>
          <w:p w:rsidR="007269DE" w:rsidRPr="00C86A27" w:rsidRDefault="007269DE" w:rsidP="003A740E">
            <w:pPr>
              <w:spacing w:line="360" w:lineRule="auto"/>
              <w:rPr>
                <w:sz w:val="24"/>
                <w:szCs w:val="24"/>
              </w:rPr>
            </w:pPr>
            <w:r>
              <w:rPr>
                <w:sz w:val="24"/>
                <w:szCs w:val="24"/>
              </w:rPr>
              <w:t>Дисплей</w:t>
            </w:r>
          </w:p>
        </w:tc>
        <w:tc>
          <w:tcPr>
            <w:tcW w:w="4956" w:type="dxa"/>
          </w:tcPr>
          <w:p w:rsidR="007269DE" w:rsidRPr="00C86A27" w:rsidRDefault="007269DE" w:rsidP="003A740E">
            <w:pPr>
              <w:spacing w:line="360" w:lineRule="auto"/>
              <w:rPr>
                <w:sz w:val="24"/>
                <w:szCs w:val="24"/>
              </w:rPr>
            </w:pPr>
            <w:r>
              <w:rPr>
                <w:sz w:val="24"/>
                <w:szCs w:val="24"/>
              </w:rPr>
              <w:t>Р</w:t>
            </w:r>
            <w:r w:rsidRPr="007269DE">
              <w:rPr>
                <w:sz w:val="24"/>
                <w:szCs w:val="24"/>
              </w:rPr>
              <w:t>азрешение экрана 1024 x 768</w:t>
            </w:r>
          </w:p>
        </w:tc>
      </w:tr>
      <w:tr w:rsidR="007269DE" w:rsidRPr="00C86A27" w:rsidTr="00E81469">
        <w:tc>
          <w:tcPr>
            <w:tcW w:w="4955" w:type="dxa"/>
          </w:tcPr>
          <w:p w:rsidR="007269DE" w:rsidRDefault="007269DE" w:rsidP="003A740E">
            <w:pPr>
              <w:spacing w:line="360" w:lineRule="auto"/>
              <w:rPr>
                <w:sz w:val="24"/>
                <w:szCs w:val="24"/>
              </w:rPr>
            </w:pPr>
            <w:r w:rsidRPr="007269DE">
              <w:rPr>
                <w:sz w:val="24"/>
                <w:szCs w:val="24"/>
              </w:rPr>
              <w:t>Версия .NET</w:t>
            </w:r>
          </w:p>
        </w:tc>
        <w:tc>
          <w:tcPr>
            <w:tcW w:w="4956" w:type="dxa"/>
          </w:tcPr>
          <w:p w:rsidR="007269DE" w:rsidRPr="007269DE" w:rsidRDefault="007269DE" w:rsidP="003A740E">
            <w:pPr>
              <w:spacing w:line="360" w:lineRule="auto"/>
              <w:rPr>
                <w:sz w:val="24"/>
                <w:szCs w:val="24"/>
                <w:lang w:val="en-US"/>
              </w:rPr>
            </w:pPr>
            <w:r>
              <w:rPr>
                <w:sz w:val="24"/>
                <w:szCs w:val="24"/>
                <w:lang w:val="en-US"/>
              </w:rPr>
              <w:t>.NET 4.5.2</w:t>
            </w:r>
          </w:p>
        </w:tc>
      </w:tr>
    </w:tbl>
    <w:p w:rsidR="00C86A27" w:rsidRDefault="00C86A27" w:rsidP="00C5076E">
      <w:pPr>
        <w:spacing w:line="360" w:lineRule="auto"/>
        <w:ind w:firstLine="851"/>
        <w:rPr>
          <w:sz w:val="28"/>
          <w:szCs w:val="28"/>
        </w:rPr>
      </w:pPr>
    </w:p>
    <w:p w:rsidR="003A791F" w:rsidRDefault="003A791F" w:rsidP="001B7D6F">
      <w:pPr>
        <w:spacing w:line="360" w:lineRule="auto"/>
        <w:ind w:firstLine="851"/>
        <w:jc w:val="both"/>
        <w:rPr>
          <w:sz w:val="28"/>
          <w:szCs w:val="28"/>
        </w:rPr>
      </w:pPr>
      <w:r w:rsidRPr="003A791F">
        <w:rPr>
          <w:sz w:val="28"/>
          <w:szCs w:val="28"/>
        </w:rPr>
        <w:t xml:space="preserve">Также желательно наличие принтера для печати выходных документов, однако пользователь ПП </w:t>
      </w:r>
      <w:r>
        <w:rPr>
          <w:sz w:val="28"/>
          <w:szCs w:val="28"/>
        </w:rPr>
        <w:t>может производить их экспорт в следующие форматы:</w:t>
      </w:r>
    </w:p>
    <w:p w:rsidR="003A791F" w:rsidRPr="003A791F" w:rsidRDefault="003A791F" w:rsidP="00FB06CE">
      <w:pPr>
        <w:pStyle w:val="a7"/>
        <w:numPr>
          <w:ilvl w:val="0"/>
          <w:numId w:val="23"/>
        </w:numPr>
        <w:spacing w:line="360" w:lineRule="auto"/>
        <w:ind w:left="1276" w:hanging="425"/>
        <w:jc w:val="both"/>
        <w:rPr>
          <w:sz w:val="28"/>
          <w:szCs w:val="28"/>
        </w:rPr>
      </w:pPr>
      <w:r>
        <w:rPr>
          <w:sz w:val="28"/>
          <w:szCs w:val="28"/>
        </w:rPr>
        <w:t xml:space="preserve">документ </w:t>
      </w:r>
      <w:r>
        <w:rPr>
          <w:sz w:val="28"/>
          <w:szCs w:val="28"/>
          <w:lang w:val="en-US"/>
        </w:rPr>
        <w:t>Microsoft Office Word;</w:t>
      </w:r>
    </w:p>
    <w:p w:rsidR="003A791F" w:rsidRPr="00E913FC" w:rsidRDefault="003A791F" w:rsidP="00FB06CE">
      <w:pPr>
        <w:pStyle w:val="a7"/>
        <w:numPr>
          <w:ilvl w:val="0"/>
          <w:numId w:val="23"/>
        </w:numPr>
        <w:spacing w:line="360" w:lineRule="auto"/>
        <w:ind w:left="1276" w:hanging="425"/>
        <w:jc w:val="both"/>
        <w:rPr>
          <w:sz w:val="28"/>
          <w:szCs w:val="28"/>
        </w:rPr>
      </w:pPr>
      <w:r>
        <w:rPr>
          <w:sz w:val="28"/>
          <w:szCs w:val="28"/>
        </w:rPr>
        <w:lastRenderedPageBreak/>
        <w:t xml:space="preserve">книгу </w:t>
      </w:r>
      <w:r w:rsidR="00E913FC">
        <w:rPr>
          <w:sz w:val="28"/>
          <w:szCs w:val="28"/>
          <w:lang w:val="en-US"/>
        </w:rPr>
        <w:t>Microsoft Office Excel;</w:t>
      </w:r>
    </w:p>
    <w:p w:rsidR="00E913FC" w:rsidRPr="00E913FC" w:rsidRDefault="00E913FC" w:rsidP="00FB06CE">
      <w:pPr>
        <w:pStyle w:val="a7"/>
        <w:numPr>
          <w:ilvl w:val="0"/>
          <w:numId w:val="23"/>
        </w:numPr>
        <w:spacing w:line="360" w:lineRule="auto"/>
        <w:ind w:left="1276" w:hanging="425"/>
        <w:jc w:val="both"/>
        <w:rPr>
          <w:sz w:val="28"/>
          <w:szCs w:val="28"/>
        </w:rPr>
      </w:pPr>
      <w:r>
        <w:rPr>
          <w:sz w:val="28"/>
          <w:szCs w:val="28"/>
          <w:lang w:val="en-US"/>
        </w:rPr>
        <w:t>PDF.</w:t>
      </w:r>
    </w:p>
    <w:p w:rsidR="00E913FC" w:rsidRPr="00E913FC" w:rsidRDefault="00E913FC" w:rsidP="00E913FC">
      <w:pPr>
        <w:spacing w:line="360" w:lineRule="auto"/>
        <w:ind w:firstLine="851"/>
        <w:jc w:val="both"/>
        <w:rPr>
          <w:sz w:val="28"/>
          <w:szCs w:val="28"/>
        </w:rPr>
      </w:pPr>
      <w:r>
        <w:rPr>
          <w:sz w:val="28"/>
          <w:szCs w:val="28"/>
        </w:rPr>
        <w:t xml:space="preserve">Первые два вида документа требуют установленного офисного пакета </w:t>
      </w:r>
      <w:r>
        <w:rPr>
          <w:sz w:val="28"/>
          <w:szCs w:val="28"/>
          <w:lang w:val="en-US"/>
        </w:rPr>
        <w:t>MicrosoftOffice</w:t>
      </w:r>
      <w:r>
        <w:rPr>
          <w:sz w:val="28"/>
          <w:szCs w:val="28"/>
        </w:rPr>
        <w:t xml:space="preserve">версии не ниже 2007. Для экспорта отчета в </w:t>
      </w:r>
      <w:r>
        <w:rPr>
          <w:sz w:val="28"/>
          <w:szCs w:val="28"/>
          <w:lang w:val="en-US"/>
        </w:rPr>
        <w:t>PDF</w:t>
      </w:r>
      <w:r>
        <w:rPr>
          <w:sz w:val="28"/>
          <w:szCs w:val="28"/>
        </w:rPr>
        <w:t xml:space="preserve">должно быть установлено приложение, которое позволит выполнять различные действия, после его сохранения. </w:t>
      </w:r>
      <w:r w:rsidR="00BF56AE">
        <w:rPr>
          <w:sz w:val="28"/>
          <w:szCs w:val="28"/>
        </w:rPr>
        <w:t>Например,</w:t>
      </w:r>
      <w:r>
        <w:rPr>
          <w:sz w:val="28"/>
          <w:szCs w:val="28"/>
        </w:rPr>
        <w:t xml:space="preserve"> «</w:t>
      </w:r>
      <w:r w:rsidRPr="00E913FC">
        <w:rPr>
          <w:sz w:val="28"/>
          <w:szCs w:val="28"/>
        </w:rPr>
        <w:t>Adobe Acrobat Reader DC</w:t>
      </w:r>
      <w:r>
        <w:rPr>
          <w:sz w:val="28"/>
          <w:szCs w:val="28"/>
        </w:rPr>
        <w:t>».</w:t>
      </w:r>
    </w:p>
    <w:p w:rsidR="00CF072A" w:rsidRDefault="00CF072A" w:rsidP="001B7D6F">
      <w:pPr>
        <w:spacing w:line="360" w:lineRule="auto"/>
        <w:ind w:firstLine="851"/>
        <w:jc w:val="both"/>
        <w:rPr>
          <w:sz w:val="28"/>
          <w:szCs w:val="28"/>
        </w:rPr>
      </w:pPr>
      <w:r w:rsidRPr="006E49BB">
        <w:rPr>
          <w:sz w:val="28"/>
          <w:szCs w:val="28"/>
        </w:rPr>
        <w:t>Состав дистрибутивного носителя программ и данных:</w:t>
      </w:r>
    </w:p>
    <w:p w:rsidR="00CA7A73" w:rsidRDefault="00CF072A" w:rsidP="001A0A0A">
      <w:pPr>
        <w:pStyle w:val="a7"/>
        <w:numPr>
          <w:ilvl w:val="0"/>
          <w:numId w:val="22"/>
        </w:numPr>
        <w:spacing w:line="360" w:lineRule="auto"/>
        <w:ind w:left="1276" w:hanging="425"/>
        <w:jc w:val="both"/>
        <w:rPr>
          <w:sz w:val="28"/>
          <w:szCs w:val="28"/>
        </w:rPr>
      </w:pPr>
      <w:r>
        <w:rPr>
          <w:sz w:val="28"/>
          <w:szCs w:val="28"/>
        </w:rPr>
        <w:t>«</w:t>
      </w:r>
      <w:r w:rsidRPr="00CF072A">
        <w:rPr>
          <w:sz w:val="28"/>
          <w:szCs w:val="28"/>
        </w:rPr>
        <w:t>setup.exe</w:t>
      </w:r>
      <w:r>
        <w:rPr>
          <w:sz w:val="28"/>
          <w:szCs w:val="28"/>
        </w:rPr>
        <w:t>» - установщик ПП;</w:t>
      </w:r>
    </w:p>
    <w:p w:rsidR="00CF072A" w:rsidRDefault="00CF072A" w:rsidP="001A0A0A">
      <w:pPr>
        <w:pStyle w:val="a7"/>
        <w:numPr>
          <w:ilvl w:val="0"/>
          <w:numId w:val="22"/>
        </w:numPr>
        <w:spacing w:line="360" w:lineRule="auto"/>
        <w:ind w:left="1276" w:hanging="425"/>
        <w:jc w:val="both"/>
        <w:rPr>
          <w:sz w:val="28"/>
          <w:szCs w:val="28"/>
          <w:lang w:val="en-US"/>
        </w:rPr>
      </w:pPr>
      <w:r w:rsidRPr="00CF072A">
        <w:rPr>
          <w:sz w:val="28"/>
          <w:szCs w:val="28"/>
          <w:lang w:val="en-US"/>
        </w:rPr>
        <w:t xml:space="preserve">«MTF_Services.Installer.msi» - </w:t>
      </w:r>
      <w:r>
        <w:rPr>
          <w:sz w:val="28"/>
          <w:szCs w:val="28"/>
        </w:rPr>
        <w:t>пакетустановщика</w:t>
      </w:r>
      <w:r>
        <w:rPr>
          <w:sz w:val="28"/>
          <w:szCs w:val="28"/>
          <w:lang w:val="en-US"/>
        </w:rPr>
        <w:t>Windows</w:t>
      </w:r>
      <w:r w:rsidR="001B7D6F" w:rsidRPr="001B7D6F">
        <w:rPr>
          <w:sz w:val="28"/>
          <w:szCs w:val="28"/>
          <w:lang w:val="en-US"/>
        </w:rPr>
        <w:t>;</w:t>
      </w:r>
    </w:p>
    <w:p w:rsidR="00B2498B" w:rsidRPr="006E1B40" w:rsidRDefault="00B2498B" w:rsidP="001A0A0A">
      <w:pPr>
        <w:pStyle w:val="a7"/>
        <w:numPr>
          <w:ilvl w:val="0"/>
          <w:numId w:val="22"/>
        </w:numPr>
        <w:spacing w:line="360" w:lineRule="auto"/>
        <w:ind w:left="1276" w:hanging="425"/>
        <w:jc w:val="both"/>
        <w:rPr>
          <w:sz w:val="28"/>
          <w:szCs w:val="28"/>
        </w:rPr>
      </w:pPr>
      <w:r>
        <w:rPr>
          <w:sz w:val="28"/>
          <w:szCs w:val="28"/>
        </w:rPr>
        <w:t>«</w:t>
      </w:r>
      <w:r>
        <w:rPr>
          <w:sz w:val="28"/>
          <w:szCs w:val="28"/>
          <w:lang w:val="en-US"/>
        </w:rPr>
        <w:t>Readme</w:t>
      </w:r>
      <w:r w:rsidRPr="006E1B40">
        <w:rPr>
          <w:sz w:val="28"/>
          <w:szCs w:val="28"/>
        </w:rPr>
        <w:t>.</w:t>
      </w:r>
      <w:r>
        <w:rPr>
          <w:sz w:val="28"/>
          <w:szCs w:val="28"/>
          <w:lang w:val="en-US"/>
        </w:rPr>
        <w:t>txt</w:t>
      </w:r>
      <w:r>
        <w:rPr>
          <w:sz w:val="28"/>
          <w:szCs w:val="28"/>
        </w:rPr>
        <w:t>»</w:t>
      </w:r>
      <w:r w:rsidR="00D5438F" w:rsidRPr="006E1B40">
        <w:rPr>
          <w:sz w:val="28"/>
          <w:szCs w:val="28"/>
        </w:rPr>
        <w:t xml:space="preserve"> - </w:t>
      </w:r>
      <w:r w:rsidR="00044FE9">
        <w:rPr>
          <w:sz w:val="28"/>
          <w:szCs w:val="28"/>
        </w:rPr>
        <w:t>файл, содержа</w:t>
      </w:r>
      <w:r w:rsidR="006E1B40">
        <w:rPr>
          <w:sz w:val="28"/>
          <w:szCs w:val="28"/>
        </w:rPr>
        <w:t>щий информацию об учетных данных зарегистрированных пользователей приложения;</w:t>
      </w:r>
    </w:p>
    <w:p w:rsidR="001B7D6F" w:rsidRDefault="001B7D6F" w:rsidP="001A0A0A">
      <w:pPr>
        <w:pStyle w:val="a7"/>
        <w:numPr>
          <w:ilvl w:val="0"/>
          <w:numId w:val="22"/>
        </w:numPr>
        <w:spacing w:line="360" w:lineRule="auto"/>
        <w:ind w:left="1276" w:hanging="425"/>
        <w:jc w:val="both"/>
        <w:rPr>
          <w:sz w:val="28"/>
          <w:szCs w:val="28"/>
        </w:rPr>
      </w:pPr>
      <w:r>
        <w:rPr>
          <w:sz w:val="28"/>
          <w:szCs w:val="28"/>
        </w:rPr>
        <w:t>«</w:t>
      </w:r>
      <w:r w:rsidRPr="001B7D6F">
        <w:rPr>
          <w:sz w:val="28"/>
          <w:szCs w:val="28"/>
        </w:rPr>
        <w:t>autorun.inf</w:t>
      </w:r>
      <w:r>
        <w:rPr>
          <w:sz w:val="28"/>
          <w:szCs w:val="28"/>
        </w:rPr>
        <w:t>»</w:t>
      </w:r>
      <w:r w:rsidRPr="001B7D6F">
        <w:rPr>
          <w:sz w:val="28"/>
          <w:szCs w:val="28"/>
        </w:rPr>
        <w:t xml:space="preserve"> - файл, используемый для автоматического запускаустанов</w:t>
      </w:r>
      <w:r>
        <w:rPr>
          <w:sz w:val="28"/>
          <w:szCs w:val="28"/>
        </w:rPr>
        <w:t>щикаПП</w:t>
      </w:r>
      <w:r w:rsidR="00C343DD">
        <w:rPr>
          <w:sz w:val="28"/>
          <w:szCs w:val="28"/>
        </w:rPr>
        <w:t>;</w:t>
      </w:r>
    </w:p>
    <w:p w:rsidR="00C343DD" w:rsidRPr="001B7D6F" w:rsidRDefault="0040159A" w:rsidP="001A0A0A">
      <w:pPr>
        <w:pStyle w:val="a7"/>
        <w:numPr>
          <w:ilvl w:val="0"/>
          <w:numId w:val="22"/>
        </w:numPr>
        <w:spacing w:line="360" w:lineRule="auto"/>
        <w:ind w:left="1276" w:hanging="425"/>
        <w:jc w:val="both"/>
        <w:rPr>
          <w:sz w:val="28"/>
          <w:szCs w:val="28"/>
        </w:rPr>
      </w:pPr>
      <w:r>
        <w:rPr>
          <w:sz w:val="28"/>
          <w:szCs w:val="28"/>
        </w:rPr>
        <w:t>«</w:t>
      </w:r>
      <w:r w:rsidR="00C343DD">
        <w:rPr>
          <w:sz w:val="28"/>
          <w:szCs w:val="28"/>
          <w:lang w:val="en-US"/>
        </w:rPr>
        <w:t>icon</w:t>
      </w:r>
      <w:r w:rsidR="00C343DD" w:rsidRPr="00BA3442">
        <w:rPr>
          <w:sz w:val="28"/>
          <w:szCs w:val="28"/>
        </w:rPr>
        <w:t>.</w:t>
      </w:r>
      <w:r w:rsidR="00C343DD">
        <w:rPr>
          <w:sz w:val="28"/>
          <w:szCs w:val="28"/>
          <w:lang w:val="en-US"/>
        </w:rPr>
        <w:t>ico</w:t>
      </w:r>
      <w:r>
        <w:rPr>
          <w:sz w:val="28"/>
          <w:szCs w:val="28"/>
        </w:rPr>
        <w:t>» - значок для загрузчика установщика.</w:t>
      </w:r>
    </w:p>
    <w:p w:rsidR="00E3741F" w:rsidRDefault="00E81469" w:rsidP="00CD71D3">
      <w:pPr>
        <w:spacing w:after="600" w:line="360" w:lineRule="auto"/>
        <w:ind w:firstLine="851"/>
        <w:jc w:val="both"/>
        <w:rPr>
          <w:sz w:val="28"/>
          <w:szCs w:val="28"/>
        </w:rPr>
      </w:pPr>
      <w:r>
        <w:rPr>
          <w:sz w:val="28"/>
          <w:szCs w:val="28"/>
        </w:rPr>
        <w:t xml:space="preserve">Инсталлятор ПП должен запускаться автоматически при подключении </w:t>
      </w:r>
      <w:r w:rsidR="00916612">
        <w:rPr>
          <w:sz w:val="28"/>
          <w:szCs w:val="28"/>
        </w:rPr>
        <w:t>диска, на котором он содержится. Если ничего не произошло, то следуетперейти в корневой каталог и</w:t>
      </w:r>
      <w:r w:rsidR="00916612" w:rsidRPr="00916612">
        <w:rPr>
          <w:sz w:val="28"/>
          <w:szCs w:val="28"/>
        </w:rPr>
        <w:t>нсталляционн</w:t>
      </w:r>
      <w:r w:rsidR="00916612">
        <w:rPr>
          <w:sz w:val="28"/>
          <w:szCs w:val="28"/>
        </w:rPr>
        <w:t>ого</w:t>
      </w:r>
      <w:r w:rsidR="00916612" w:rsidRPr="00916612">
        <w:rPr>
          <w:sz w:val="28"/>
          <w:szCs w:val="28"/>
        </w:rPr>
        <w:t xml:space="preserve"> диск</w:t>
      </w:r>
      <w:r w:rsidR="00916612">
        <w:rPr>
          <w:sz w:val="28"/>
          <w:szCs w:val="28"/>
        </w:rPr>
        <w:t>а и запустить исполняемый файл «</w:t>
      </w:r>
      <w:r w:rsidR="00916612">
        <w:rPr>
          <w:sz w:val="28"/>
          <w:szCs w:val="28"/>
          <w:lang w:val="en-US"/>
        </w:rPr>
        <w:t>setup</w:t>
      </w:r>
      <w:r w:rsidR="00916612" w:rsidRPr="00916612">
        <w:rPr>
          <w:sz w:val="28"/>
          <w:szCs w:val="28"/>
        </w:rPr>
        <w:t>.</w:t>
      </w:r>
      <w:r w:rsidR="00916612">
        <w:rPr>
          <w:sz w:val="28"/>
          <w:szCs w:val="28"/>
          <w:lang w:val="en-US"/>
        </w:rPr>
        <w:t>exe</w:t>
      </w:r>
      <w:r w:rsidR="00916612">
        <w:rPr>
          <w:sz w:val="28"/>
          <w:szCs w:val="28"/>
        </w:rPr>
        <w:t>»</w:t>
      </w:r>
      <w:r w:rsidR="00916612" w:rsidRPr="00916612">
        <w:rPr>
          <w:sz w:val="28"/>
          <w:szCs w:val="28"/>
        </w:rPr>
        <w:t xml:space="preserve">. </w:t>
      </w:r>
      <w:r w:rsidR="00916612">
        <w:rPr>
          <w:sz w:val="28"/>
          <w:szCs w:val="28"/>
        </w:rPr>
        <w:t>По ходу установки пользователю будет предложено выбрать путь для хранения файлов программы</w:t>
      </w:r>
      <w:r w:rsidR="00DD4D9C">
        <w:rPr>
          <w:sz w:val="28"/>
          <w:szCs w:val="28"/>
        </w:rPr>
        <w:t xml:space="preserve">, по умолчанию </w:t>
      </w:r>
      <w:r w:rsidR="00422808">
        <w:rPr>
          <w:sz w:val="28"/>
          <w:szCs w:val="28"/>
        </w:rPr>
        <w:t>«</w:t>
      </w:r>
      <w:r w:rsidR="00422808" w:rsidRPr="00422808">
        <w:rPr>
          <w:sz w:val="28"/>
          <w:szCs w:val="28"/>
        </w:rPr>
        <w:t>C:\Program Files (x86)\ПАО Мурманский траловый флот\MTF_Services\</w:t>
      </w:r>
      <w:r w:rsidR="00422808">
        <w:rPr>
          <w:sz w:val="28"/>
          <w:szCs w:val="28"/>
        </w:rPr>
        <w:t>»</w:t>
      </w:r>
      <w:r w:rsidR="00DD4D9C">
        <w:rPr>
          <w:sz w:val="28"/>
          <w:szCs w:val="28"/>
        </w:rPr>
        <w:t>;</w:t>
      </w:r>
      <w:r w:rsidR="00916612">
        <w:rPr>
          <w:sz w:val="28"/>
          <w:szCs w:val="28"/>
        </w:rPr>
        <w:t xml:space="preserve"> а также для каких пользователей операционной системы следует провести установку. По окончани</w:t>
      </w:r>
      <w:r w:rsidR="00297AED">
        <w:rPr>
          <w:sz w:val="28"/>
          <w:szCs w:val="28"/>
        </w:rPr>
        <w:t xml:space="preserve">и пользователь увидит сообщение об успешной установке, </w:t>
      </w:r>
      <w:r w:rsidR="00CF1F83">
        <w:rPr>
          <w:sz w:val="28"/>
          <w:szCs w:val="28"/>
        </w:rPr>
        <w:t>а также</w:t>
      </w:r>
      <w:r w:rsidR="00297AED">
        <w:rPr>
          <w:sz w:val="28"/>
          <w:szCs w:val="28"/>
        </w:rPr>
        <w:t xml:space="preserve"> появится ярлык «</w:t>
      </w:r>
      <w:r w:rsidR="00297AED" w:rsidRPr="00297AED">
        <w:rPr>
          <w:sz w:val="28"/>
          <w:szCs w:val="28"/>
        </w:rPr>
        <w:t>ПАО МТФ - Облачные вычисления</w:t>
      </w:r>
      <w:r w:rsidR="00297AED">
        <w:rPr>
          <w:sz w:val="28"/>
          <w:szCs w:val="28"/>
        </w:rPr>
        <w:t>» на рабочем столе</w:t>
      </w:r>
      <w:r w:rsidR="00CF1F83">
        <w:rPr>
          <w:sz w:val="28"/>
          <w:szCs w:val="28"/>
        </w:rPr>
        <w:t xml:space="preserve"> и </w:t>
      </w:r>
      <w:r w:rsidR="00240AF1">
        <w:rPr>
          <w:sz w:val="28"/>
          <w:szCs w:val="28"/>
        </w:rPr>
        <w:t xml:space="preserve">создастся </w:t>
      </w:r>
      <w:r w:rsidR="00297AED">
        <w:rPr>
          <w:sz w:val="28"/>
          <w:szCs w:val="28"/>
        </w:rPr>
        <w:t>каталог</w:t>
      </w:r>
      <w:r w:rsidR="00240AF1">
        <w:rPr>
          <w:sz w:val="28"/>
          <w:szCs w:val="28"/>
        </w:rPr>
        <w:t xml:space="preserve"> «</w:t>
      </w:r>
      <w:r w:rsidR="00240AF1" w:rsidRPr="00240AF1">
        <w:rPr>
          <w:sz w:val="28"/>
          <w:szCs w:val="28"/>
        </w:rPr>
        <w:t>ПАО Мурманский траловый флот</w:t>
      </w:r>
      <w:r w:rsidR="00240AF1">
        <w:rPr>
          <w:sz w:val="28"/>
          <w:szCs w:val="28"/>
        </w:rPr>
        <w:t>»</w:t>
      </w:r>
      <w:r w:rsidR="00297AED">
        <w:rPr>
          <w:sz w:val="28"/>
          <w:szCs w:val="28"/>
        </w:rPr>
        <w:t xml:space="preserve"> в меню «Пуск».</w:t>
      </w:r>
      <w:bookmarkStart w:id="71" w:name="_Toc515610874"/>
    </w:p>
    <w:p w:rsidR="00E3741F" w:rsidRDefault="00E3741F">
      <w:pPr>
        <w:widowControl/>
        <w:spacing w:line="360" w:lineRule="auto"/>
        <w:ind w:firstLine="851"/>
        <w:jc w:val="both"/>
        <w:rPr>
          <w:sz w:val="28"/>
          <w:szCs w:val="28"/>
        </w:rPr>
      </w:pPr>
      <w:r>
        <w:rPr>
          <w:sz w:val="28"/>
          <w:szCs w:val="28"/>
        </w:rPr>
        <w:br w:type="page"/>
      </w:r>
    </w:p>
    <w:p w:rsidR="0053445B" w:rsidRPr="003533BF" w:rsidRDefault="0053445B" w:rsidP="003533BF">
      <w:pPr>
        <w:pStyle w:val="1"/>
        <w:spacing w:after="400" w:line="360" w:lineRule="auto"/>
        <w:ind w:firstLine="851"/>
        <w:jc w:val="both"/>
        <w:rPr>
          <w:rFonts w:ascii="Times New Roman" w:hAnsi="Times New Roman" w:cs="Times New Roman"/>
          <w:b/>
          <w:color w:val="000000" w:themeColor="text1"/>
          <w:sz w:val="28"/>
          <w:szCs w:val="28"/>
        </w:rPr>
      </w:pPr>
      <w:bookmarkStart w:id="72" w:name="_Toc516778882"/>
      <w:r w:rsidRPr="003533BF">
        <w:rPr>
          <w:rFonts w:ascii="Times New Roman" w:hAnsi="Times New Roman" w:cs="Times New Roman"/>
          <w:b/>
          <w:color w:val="000000" w:themeColor="text1"/>
          <w:sz w:val="28"/>
          <w:szCs w:val="28"/>
        </w:rPr>
        <w:lastRenderedPageBreak/>
        <w:t>4.2 Описание действий пользователя во время работы с программным продуктом</w:t>
      </w:r>
      <w:bookmarkEnd w:id="71"/>
      <w:bookmarkEnd w:id="72"/>
    </w:p>
    <w:p w:rsidR="003533BF" w:rsidRDefault="003533BF" w:rsidP="000D38BA">
      <w:pPr>
        <w:pStyle w:val="22"/>
        <w:ind w:left="0" w:firstLine="851"/>
        <w:jc w:val="both"/>
        <w:rPr>
          <w:b w:val="0"/>
          <w:sz w:val="28"/>
          <w:szCs w:val="28"/>
        </w:rPr>
      </w:pPr>
      <w:bookmarkStart w:id="73" w:name="_Toc515909923"/>
      <w:bookmarkStart w:id="74" w:name="_Toc516778883"/>
      <w:r w:rsidRPr="003533BF">
        <w:rPr>
          <w:sz w:val="28"/>
        </w:rPr>
        <w:t>4.2.1 Запуск программного продукта и авторизация</w:t>
      </w:r>
      <w:bookmarkEnd w:id="73"/>
      <w:bookmarkEnd w:id="74"/>
    </w:p>
    <w:p w:rsidR="00D97A5E" w:rsidRDefault="001827E8" w:rsidP="001827E8">
      <w:pPr>
        <w:spacing w:line="360" w:lineRule="auto"/>
        <w:ind w:firstLine="851"/>
        <w:jc w:val="both"/>
        <w:rPr>
          <w:sz w:val="28"/>
        </w:rPr>
      </w:pPr>
      <w:r>
        <w:rPr>
          <w:sz w:val="28"/>
        </w:rPr>
        <w:t xml:space="preserve">Перед запуском программы </w:t>
      </w:r>
      <w:r w:rsidR="004F4471">
        <w:rPr>
          <w:sz w:val="28"/>
        </w:rPr>
        <w:t>необходимо</w:t>
      </w:r>
      <w:r>
        <w:rPr>
          <w:sz w:val="28"/>
        </w:rPr>
        <w:t xml:space="preserve"> убедиться в том, что есть доступ к сети интернет.</w:t>
      </w:r>
      <w:r w:rsidR="004F4471">
        <w:rPr>
          <w:sz w:val="28"/>
        </w:rPr>
        <w:t xml:space="preserve"> ПП можно запустить двумя способами:</w:t>
      </w:r>
    </w:p>
    <w:p w:rsidR="004F4471" w:rsidRDefault="004F4471" w:rsidP="009A2AF2">
      <w:pPr>
        <w:pStyle w:val="a7"/>
        <w:numPr>
          <w:ilvl w:val="0"/>
          <w:numId w:val="24"/>
        </w:numPr>
        <w:spacing w:line="360" w:lineRule="auto"/>
        <w:ind w:left="1276" w:hanging="425"/>
        <w:jc w:val="both"/>
        <w:rPr>
          <w:sz w:val="28"/>
        </w:rPr>
      </w:pPr>
      <w:r>
        <w:rPr>
          <w:sz w:val="28"/>
        </w:rPr>
        <w:t>дважды щелкнув ЛКМ по ярлыку, который по умолчанию создается на рабочем столе после установки приложения;</w:t>
      </w:r>
    </w:p>
    <w:p w:rsidR="004F4471" w:rsidRDefault="004F4471" w:rsidP="009A2AF2">
      <w:pPr>
        <w:pStyle w:val="a7"/>
        <w:numPr>
          <w:ilvl w:val="0"/>
          <w:numId w:val="24"/>
        </w:numPr>
        <w:spacing w:line="360" w:lineRule="auto"/>
        <w:ind w:left="1276" w:hanging="425"/>
        <w:jc w:val="both"/>
        <w:rPr>
          <w:sz w:val="28"/>
        </w:rPr>
      </w:pPr>
      <w:r>
        <w:rPr>
          <w:sz w:val="28"/>
        </w:rPr>
        <w:t>через меню «Пуск».</w:t>
      </w:r>
    </w:p>
    <w:p w:rsidR="00507DC8" w:rsidRDefault="00507DC8" w:rsidP="00507DC8">
      <w:pPr>
        <w:spacing w:line="360" w:lineRule="auto"/>
        <w:ind w:firstLine="851"/>
        <w:jc w:val="both"/>
        <w:rPr>
          <w:sz w:val="28"/>
        </w:rPr>
      </w:pPr>
      <w:r>
        <w:rPr>
          <w:sz w:val="28"/>
        </w:rPr>
        <w:t>При запуске приложения происходит проверка подключения к базе данных, в случае ошибки программа сообщает пользователю об ошибке и завершает свою работу</w:t>
      </w:r>
      <w:r w:rsidR="00F07436">
        <w:rPr>
          <w:sz w:val="28"/>
        </w:rPr>
        <w:t xml:space="preserve">, иначе пользователю будет предоставлено окно </w:t>
      </w:r>
      <w:r w:rsidR="00F20AC4">
        <w:rPr>
          <w:sz w:val="28"/>
        </w:rPr>
        <w:t>авторизации</w:t>
      </w:r>
      <w:r w:rsidR="00F07436">
        <w:rPr>
          <w:sz w:val="28"/>
        </w:rPr>
        <w:t xml:space="preserve">, в </w:t>
      </w:r>
      <w:r w:rsidR="00F20AC4">
        <w:rPr>
          <w:sz w:val="28"/>
        </w:rPr>
        <w:t>соответствии</w:t>
      </w:r>
      <w:r w:rsidR="004C1829">
        <w:rPr>
          <w:sz w:val="28"/>
        </w:rPr>
        <w:t xml:space="preserve"> с рисунком Д</w:t>
      </w:r>
      <w:r w:rsidR="004B06F9">
        <w:rPr>
          <w:sz w:val="28"/>
        </w:rPr>
        <w:t>.</w:t>
      </w:r>
      <w:r w:rsidR="009C7661">
        <w:rPr>
          <w:sz w:val="28"/>
        </w:rPr>
        <w:t xml:space="preserve">1. В пунктах 1-2 перечня диагностических сообщений, который описан в таблице 58, представлены обработки результатов некорректных действий </w:t>
      </w:r>
      <w:r w:rsidR="00D654E3">
        <w:rPr>
          <w:sz w:val="28"/>
        </w:rPr>
        <w:t>пользователя. В</w:t>
      </w:r>
      <w:r w:rsidR="002F13B8">
        <w:rPr>
          <w:sz w:val="28"/>
        </w:rPr>
        <w:t xml:space="preserve"> случае прохождения авторизации пользователь попадает на форму главного меню, в зависимости от предоставленного ему уровня привилегий на использование ПП.</w:t>
      </w:r>
      <w:bookmarkStart w:id="75" w:name="_Hlk516625246"/>
      <w:r w:rsidR="00824709">
        <w:rPr>
          <w:sz w:val="28"/>
        </w:rPr>
        <w:t xml:space="preserve">Ссылки на примеры форм главного экрана по уровням привилегий </w:t>
      </w:r>
      <w:bookmarkEnd w:id="75"/>
      <w:r w:rsidR="00824709">
        <w:rPr>
          <w:sz w:val="28"/>
        </w:rPr>
        <w:t>представлено в таблице 57.</w:t>
      </w:r>
    </w:p>
    <w:p w:rsidR="006B7CC8" w:rsidRDefault="006B7CC8" w:rsidP="00507DC8">
      <w:pPr>
        <w:spacing w:line="360" w:lineRule="auto"/>
        <w:ind w:firstLine="851"/>
        <w:jc w:val="both"/>
        <w:rPr>
          <w:sz w:val="28"/>
        </w:rPr>
      </w:pPr>
      <w:r>
        <w:rPr>
          <w:sz w:val="28"/>
        </w:rPr>
        <w:t xml:space="preserve">Таблица 57 – </w:t>
      </w:r>
      <w:r w:rsidRPr="006B7CC8">
        <w:rPr>
          <w:sz w:val="28"/>
        </w:rPr>
        <w:t>Ссылки на примеры форм главного экрана по уровням привилегий</w:t>
      </w:r>
    </w:p>
    <w:tbl>
      <w:tblPr>
        <w:tblStyle w:val="ac"/>
        <w:tblW w:w="0" w:type="auto"/>
        <w:tblLook w:val="04A0" w:firstRow="1" w:lastRow="0" w:firstColumn="1" w:lastColumn="0" w:noHBand="0" w:noVBand="1"/>
      </w:tblPr>
      <w:tblGrid>
        <w:gridCol w:w="5068"/>
        <w:gridCol w:w="5069"/>
      </w:tblGrid>
      <w:tr w:rsidR="00824709" w:rsidTr="00824709">
        <w:tc>
          <w:tcPr>
            <w:tcW w:w="5068" w:type="dxa"/>
          </w:tcPr>
          <w:p w:rsidR="00824709" w:rsidRPr="006B7CC8" w:rsidRDefault="00824709" w:rsidP="00FA1521">
            <w:pPr>
              <w:spacing w:line="360" w:lineRule="auto"/>
              <w:jc w:val="center"/>
              <w:rPr>
                <w:b/>
                <w:sz w:val="24"/>
              </w:rPr>
            </w:pPr>
            <w:r w:rsidRPr="006B7CC8">
              <w:rPr>
                <w:b/>
                <w:sz w:val="24"/>
              </w:rPr>
              <w:t xml:space="preserve">Наименование уровня </w:t>
            </w:r>
            <w:r w:rsidR="00FA1521" w:rsidRPr="006B7CC8">
              <w:rPr>
                <w:b/>
                <w:sz w:val="24"/>
              </w:rPr>
              <w:t>привилегий</w:t>
            </w:r>
          </w:p>
        </w:tc>
        <w:tc>
          <w:tcPr>
            <w:tcW w:w="5069" w:type="dxa"/>
          </w:tcPr>
          <w:p w:rsidR="00824709" w:rsidRPr="006B7CC8" w:rsidRDefault="00824709" w:rsidP="00FA1521">
            <w:pPr>
              <w:spacing w:line="360" w:lineRule="auto"/>
              <w:jc w:val="center"/>
              <w:rPr>
                <w:b/>
                <w:sz w:val="24"/>
              </w:rPr>
            </w:pPr>
            <w:r w:rsidRPr="006B7CC8">
              <w:rPr>
                <w:b/>
                <w:sz w:val="24"/>
              </w:rPr>
              <w:t>Ссылка на пример</w:t>
            </w:r>
          </w:p>
        </w:tc>
      </w:tr>
      <w:tr w:rsidR="00824709" w:rsidTr="00824709">
        <w:tc>
          <w:tcPr>
            <w:tcW w:w="5068" w:type="dxa"/>
          </w:tcPr>
          <w:p w:rsidR="00824709" w:rsidRPr="006B7CC8" w:rsidRDefault="00FA1521" w:rsidP="009C7661">
            <w:pPr>
              <w:spacing w:line="360" w:lineRule="auto"/>
              <w:jc w:val="center"/>
              <w:rPr>
                <w:sz w:val="24"/>
              </w:rPr>
            </w:pPr>
            <w:r w:rsidRPr="006B7CC8">
              <w:rPr>
                <w:sz w:val="24"/>
              </w:rPr>
              <w:t>Системный администратор</w:t>
            </w:r>
          </w:p>
        </w:tc>
        <w:tc>
          <w:tcPr>
            <w:tcW w:w="5069" w:type="dxa"/>
          </w:tcPr>
          <w:p w:rsidR="00824709" w:rsidRPr="006B7CC8" w:rsidRDefault="004C1829" w:rsidP="009C7661">
            <w:pPr>
              <w:spacing w:line="360" w:lineRule="auto"/>
              <w:jc w:val="center"/>
              <w:rPr>
                <w:sz w:val="24"/>
              </w:rPr>
            </w:pPr>
            <w:r>
              <w:rPr>
                <w:sz w:val="24"/>
              </w:rPr>
              <w:t>Рисунок Д</w:t>
            </w:r>
            <w:r w:rsidR="00824709" w:rsidRPr="006B7CC8">
              <w:rPr>
                <w:sz w:val="24"/>
              </w:rPr>
              <w:t>.2</w:t>
            </w:r>
          </w:p>
        </w:tc>
      </w:tr>
      <w:tr w:rsidR="00824709" w:rsidTr="00824709">
        <w:tc>
          <w:tcPr>
            <w:tcW w:w="5068" w:type="dxa"/>
          </w:tcPr>
          <w:p w:rsidR="00824709" w:rsidRPr="006B7CC8" w:rsidRDefault="00FA1521" w:rsidP="009C7661">
            <w:pPr>
              <w:spacing w:line="360" w:lineRule="auto"/>
              <w:jc w:val="center"/>
              <w:rPr>
                <w:sz w:val="24"/>
              </w:rPr>
            </w:pPr>
            <w:r w:rsidRPr="006B7CC8">
              <w:rPr>
                <w:sz w:val="24"/>
              </w:rPr>
              <w:t>Директор</w:t>
            </w:r>
          </w:p>
        </w:tc>
        <w:tc>
          <w:tcPr>
            <w:tcW w:w="5069" w:type="dxa"/>
          </w:tcPr>
          <w:p w:rsidR="00824709" w:rsidRPr="006B7CC8" w:rsidRDefault="004C1829" w:rsidP="009C7661">
            <w:pPr>
              <w:spacing w:line="360" w:lineRule="auto"/>
              <w:jc w:val="center"/>
              <w:rPr>
                <w:sz w:val="24"/>
              </w:rPr>
            </w:pPr>
            <w:r>
              <w:rPr>
                <w:sz w:val="24"/>
              </w:rPr>
              <w:t>Рисунок Д</w:t>
            </w:r>
            <w:r w:rsidR="00824709" w:rsidRPr="006B7CC8">
              <w:rPr>
                <w:sz w:val="24"/>
              </w:rPr>
              <w:t>.3</w:t>
            </w:r>
          </w:p>
        </w:tc>
      </w:tr>
      <w:tr w:rsidR="00824709" w:rsidTr="00824709">
        <w:tc>
          <w:tcPr>
            <w:tcW w:w="5068" w:type="dxa"/>
          </w:tcPr>
          <w:p w:rsidR="00824709" w:rsidRPr="006B7CC8" w:rsidRDefault="00FA1521" w:rsidP="009C7661">
            <w:pPr>
              <w:spacing w:line="360" w:lineRule="auto"/>
              <w:jc w:val="center"/>
              <w:rPr>
                <w:sz w:val="24"/>
              </w:rPr>
            </w:pPr>
            <w:r w:rsidRPr="006B7CC8">
              <w:rPr>
                <w:sz w:val="24"/>
              </w:rPr>
              <w:t>Персонал предприятия</w:t>
            </w:r>
          </w:p>
        </w:tc>
        <w:tc>
          <w:tcPr>
            <w:tcW w:w="5069" w:type="dxa"/>
          </w:tcPr>
          <w:p w:rsidR="00824709" w:rsidRPr="006B7CC8" w:rsidRDefault="004C1829" w:rsidP="009C7661">
            <w:pPr>
              <w:spacing w:line="360" w:lineRule="auto"/>
              <w:jc w:val="center"/>
              <w:rPr>
                <w:sz w:val="24"/>
              </w:rPr>
            </w:pPr>
            <w:r>
              <w:rPr>
                <w:sz w:val="24"/>
              </w:rPr>
              <w:t>Рисунок Д</w:t>
            </w:r>
            <w:r w:rsidR="00824709" w:rsidRPr="006B7CC8">
              <w:rPr>
                <w:sz w:val="24"/>
              </w:rPr>
              <w:t>.4</w:t>
            </w:r>
          </w:p>
        </w:tc>
      </w:tr>
    </w:tbl>
    <w:p w:rsidR="00824709" w:rsidRDefault="00824709" w:rsidP="00020C57">
      <w:pPr>
        <w:spacing w:after="400" w:line="360" w:lineRule="auto"/>
        <w:ind w:firstLine="851"/>
        <w:jc w:val="both"/>
        <w:rPr>
          <w:sz w:val="28"/>
        </w:rPr>
      </w:pPr>
    </w:p>
    <w:p w:rsidR="009C7661" w:rsidRDefault="009C7661" w:rsidP="009C7661">
      <w:pPr>
        <w:pStyle w:val="22"/>
        <w:ind w:left="0" w:firstLine="851"/>
        <w:jc w:val="both"/>
        <w:rPr>
          <w:b w:val="0"/>
          <w:sz w:val="28"/>
          <w:szCs w:val="28"/>
        </w:rPr>
      </w:pPr>
      <w:bookmarkStart w:id="76" w:name="_Toc516778884"/>
      <w:r>
        <w:rPr>
          <w:sz w:val="28"/>
        </w:rPr>
        <w:t>4.2.2</w:t>
      </w:r>
      <w:r w:rsidR="00005C53">
        <w:rPr>
          <w:sz w:val="28"/>
        </w:rPr>
        <w:t xml:space="preserve"> </w:t>
      </w:r>
      <w:r>
        <w:rPr>
          <w:sz w:val="28"/>
        </w:rPr>
        <w:t>Главный экран системного администратора</w:t>
      </w:r>
      <w:bookmarkEnd w:id="76"/>
    </w:p>
    <w:p w:rsidR="00F20AC4" w:rsidRDefault="009C7661" w:rsidP="00507DC8">
      <w:pPr>
        <w:spacing w:line="360" w:lineRule="auto"/>
        <w:ind w:firstLine="851"/>
        <w:jc w:val="both"/>
        <w:rPr>
          <w:sz w:val="28"/>
        </w:rPr>
      </w:pPr>
      <w:r>
        <w:rPr>
          <w:sz w:val="28"/>
        </w:rPr>
        <w:t xml:space="preserve">После авторизации, исходя из предоставленных уровня привилегий </w:t>
      </w:r>
      <w:r>
        <w:rPr>
          <w:sz w:val="28"/>
        </w:rPr>
        <w:lastRenderedPageBreak/>
        <w:t>текущему пользователю, он попа</w:t>
      </w:r>
      <w:r w:rsidR="005D43B1">
        <w:rPr>
          <w:sz w:val="28"/>
        </w:rPr>
        <w:t xml:space="preserve">дает на форму, представленную на рисунке </w:t>
      </w:r>
      <w:r w:rsidR="004C1829">
        <w:rPr>
          <w:sz w:val="28"/>
        </w:rPr>
        <w:t>Д</w:t>
      </w:r>
      <w:r>
        <w:rPr>
          <w:sz w:val="28"/>
        </w:rPr>
        <w:t>.2. На ней отображается состояни</w:t>
      </w:r>
      <w:r w:rsidR="00D85843">
        <w:rPr>
          <w:sz w:val="28"/>
        </w:rPr>
        <w:t>е вычислительной инфраструктуры, а также предоставляемых платформ и сервисов</w:t>
      </w:r>
      <w:r w:rsidR="008771CB">
        <w:rPr>
          <w:sz w:val="28"/>
        </w:rPr>
        <w:t xml:space="preserve"> в режиме реального времени</w:t>
      </w:r>
      <w:r w:rsidR="00D85843">
        <w:rPr>
          <w:sz w:val="28"/>
        </w:rPr>
        <w:t>.</w:t>
      </w:r>
      <w:r w:rsidR="0096391F">
        <w:rPr>
          <w:sz w:val="28"/>
        </w:rPr>
        <w:t xml:space="preserve"> Доступный функционал </w:t>
      </w:r>
      <w:r w:rsidR="00BC700C">
        <w:rPr>
          <w:sz w:val="28"/>
        </w:rPr>
        <w:t xml:space="preserve">перечислен в главном меню формы и </w:t>
      </w:r>
      <w:r w:rsidR="0096391F">
        <w:rPr>
          <w:sz w:val="28"/>
        </w:rPr>
        <w:t>включает в себя:</w:t>
      </w:r>
    </w:p>
    <w:p w:rsidR="0096391F" w:rsidRDefault="00DB74AF" w:rsidP="00031869">
      <w:pPr>
        <w:pStyle w:val="a7"/>
        <w:numPr>
          <w:ilvl w:val="0"/>
          <w:numId w:val="26"/>
        </w:numPr>
        <w:spacing w:line="360" w:lineRule="auto"/>
        <w:ind w:left="1276" w:hanging="425"/>
        <w:jc w:val="both"/>
        <w:rPr>
          <w:sz w:val="28"/>
        </w:rPr>
      </w:pPr>
      <w:r>
        <w:rPr>
          <w:sz w:val="28"/>
        </w:rPr>
        <w:t>добавление,</w:t>
      </w:r>
      <w:r w:rsidR="0096391F">
        <w:rPr>
          <w:sz w:val="28"/>
        </w:rPr>
        <w:t xml:space="preserve"> редактиров</w:t>
      </w:r>
      <w:r>
        <w:rPr>
          <w:sz w:val="28"/>
        </w:rPr>
        <w:t>ание и</w:t>
      </w:r>
      <w:r w:rsidR="0096391F">
        <w:rPr>
          <w:sz w:val="28"/>
        </w:rPr>
        <w:t xml:space="preserve"> удаление платформ;</w:t>
      </w:r>
    </w:p>
    <w:p w:rsidR="0096391F" w:rsidRDefault="00DB74AF" w:rsidP="00031869">
      <w:pPr>
        <w:pStyle w:val="a7"/>
        <w:numPr>
          <w:ilvl w:val="0"/>
          <w:numId w:val="26"/>
        </w:numPr>
        <w:spacing w:line="360" w:lineRule="auto"/>
        <w:ind w:left="1276" w:hanging="425"/>
        <w:jc w:val="both"/>
        <w:rPr>
          <w:sz w:val="28"/>
        </w:rPr>
      </w:pPr>
      <w:r>
        <w:rPr>
          <w:sz w:val="28"/>
        </w:rPr>
        <w:t>добавление, редактирование и</w:t>
      </w:r>
      <w:r w:rsidR="0096391F">
        <w:rPr>
          <w:sz w:val="28"/>
        </w:rPr>
        <w:t xml:space="preserve"> удаление сервисов;</w:t>
      </w:r>
    </w:p>
    <w:p w:rsidR="0096391F" w:rsidRDefault="0096391F" w:rsidP="00031869">
      <w:pPr>
        <w:pStyle w:val="a7"/>
        <w:numPr>
          <w:ilvl w:val="0"/>
          <w:numId w:val="26"/>
        </w:numPr>
        <w:spacing w:line="360" w:lineRule="auto"/>
        <w:ind w:left="1276" w:hanging="425"/>
        <w:jc w:val="both"/>
        <w:rPr>
          <w:sz w:val="28"/>
        </w:rPr>
      </w:pPr>
      <w:r>
        <w:rPr>
          <w:sz w:val="28"/>
        </w:rPr>
        <w:t>регистрация нового пользователя и редактирование существующих;</w:t>
      </w:r>
    </w:p>
    <w:p w:rsidR="0096391F" w:rsidRDefault="00AA3230" w:rsidP="00031869">
      <w:pPr>
        <w:pStyle w:val="a7"/>
        <w:numPr>
          <w:ilvl w:val="0"/>
          <w:numId w:val="26"/>
        </w:numPr>
        <w:spacing w:line="360" w:lineRule="auto"/>
        <w:ind w:left="1276" w:hanging="425"/>
        <w:jc w:val="both"/>
        <w:rPr>
          <w:sz w:val="28"/>
        </w:rPr>
      </w:pPr>
      <w:r>
        <w:rPr>
          <w:sz w:val="28"/>
        </w:rPr>
        <w:t>редактирование вычислительной инфраструктуры;</w:t>
      </w:r>
    </w:p>
    <w:p w:rsidR="00AA3230" w:rsidRDefault="00646785" w:rsidP="00031869">
      <w:pPr>
        <w:pStyle w:val="a7"/>
        <w:numPr>
          <w:ilvl w:val="0"/>
          <w:numId w:val="26"/>
        </w:numPr>
        <w:spacing w:line="360" w:lineRule="auto"/>
        <w:ind w:left="1276" w:hanging="425"/>
        <w:jc w:val="both"/>
        <w:rPr>
          <w:sz w:val="28"/>
        </w:rPr>
      </w:pPr>
      <w:r>
        <w:rPr>
          <w:sz w:val="28"/>
        </w:rPr>
        <w:t>редактирования сведений о простоях оборудования.</w:t>
      </w:r>
    </w:p>
    <w:p w:rsidR="005D43B1" w:rsidRDefault="000C0685" w:rsidP="000C0685">
      <w:pPr>
        <w:spacing w:line="360" w:lineRule="auto"/>
        <w:ind w:firstLine="851"/>
        <w:jc w:val="both"/>
        <w:rPr>
          <w:sz w:val="28"/>
        </w:rPr>
      </w:pPr>
      <w:r>
        <w:rPr>
          <w:sz w:val="28"/>
        </w:rPr>
        <w:t>Для реализации двух основных задач приложения, описание которых представлено в разделе 2.2, первым делом следует зарегистрировать учетные записи директора и сотрудников предприятия, которые будут использовать ПП. Для этого необходимо перейти в пункт главного меню «Пользователи»</w:t>
      </w:r>
      <w:r w:rsidR="005D43B1">
        <w:rPr>
          <w:sz w:val="28"/>
        </w:rPr>
        <w:t>, при этом существует 2 способа добавления нового сотрудника:</w:t>
      </w:r>
    </w:p>
    <w:p w:rsidR="000C0685" w:rsidRDefault="005D43B1" w:rsidP="00031869">
      <w:pPr>
        <w:pStyle w:val="a7"/>
        <w:numPr>
          <w:ilvl w:val="0"/>
          <w:numId w:val="27"/>
        </w:numPr>
        <w:spacing w:line="360" w:lineRule="auto"/>
        <w:ind w:left="1276" w:hanging="425"/>
        <w:jc w:val="both"/>
        <w:rPr>
          <w:sz w:val="28"/>
        </w:rPr>
      </w:pPr>
      <w:r>
        <w:rPr>
          <w:sz w:val="28"/>
        </w:rPr>
        <w:t xml:space="preserve">через </w:t>
      </w:r>
      <w:r w:rsidR="000C0685" w:rsidRPr="005D43B1">
        <w:rPr>
          <w:sz w:val="28"/>
        </w:rPr>
        <w:t xml:space="preserve">подпункт </w:t>
      </w:r>
      <w:r w:rsidRPr="005D43B1">
        <w:rPr>
          <w:sz w:val="28"/>
        </w:rPr>
        <w:t>«Регистрация»</w:t>
      </w:r>
      <w:r w:rsidR="00932C57">
        <w:rPr>
          <w:sz w:val="28"/>
        </w:rPr>
        <w:t>, либо нажатием сочетания клавиш «</w:t>
      </w:r>
      <w:r w:rsidR="00932C57">
        <w:rPr>
          <w:sz w:val="28"/>
          <w:lang w:val="en-US"/>
        </w:rPr>
        <w:t>Ctrl</w:t>
      </w:r>
      <w:r w:rsidR="00932C57" w:rsidRPr="00932C57">
        <w:rPr>
          <w:sz w:val="28"/>
        </w:rPr>
        <w:t>+</w:t>
      </w:r>
      <w:r w:rsidR="00C402C1">
        <w:rPr>
          <w:sz w:val="28"/>
          <w:lang w:val="en-US"/>
        </w:rPr>
        <w:t>U</w:t>
      </w:r>
      <w:r w:rsidR="00C402C1">
        <w:rPr>
          <w:sz w:val="28"/>
        </w:rPr>
        <w:t>» открывается</w:t>
      </w:r>
      <w:r>
        <w:rPr>
          <w:sz w:val="28"/>
        </w:rPr>
        <w:t xml:space="preserve"> форма</w:t>
      </w:r>
      <w:r w:rsidR="00932C57">
        <w:rPr>
          <w:sz w:val="28"/>
        </w:rPr>
        <w:t xml:space="preserve">, представленная </w:t>
      </w:r>
      <w:r w:rsidR="004C1829">
        <w:rPr>
          <w:sz w:val="28"/>
        </w:rPr>
        <w:t>на рисунке Д</w:t>
      </w:r>
      <w:r>
        <w:rPr>
          <w:sz w:val="28"/>
        </w:rPr>
        <w:t>.32;</w:t>
      </w:r>
    </w:p>
    <w:p w:rsidR="005D43B1" w:rsidRPr="005D43B1" w:rsidRDefault="005D43B1" w:rsidP="00031869">
      <w:pPr>
        <w:pStyle w:val="a7"/>
        <w:numPr>
          <w:ilvl w:val="0"/>
          <w:numId w:val="27"/>
        </w:numPr>
        <w:spacing w:after="600" w:line="360" w:lineRule="auto"/>
        <w:ind w:left="1276" w:hanging="425"/>
        <w:jc w:val="both"/>
        <w:rPr>
          <w:sz w:val="28"/>
        </w:rPr>
      </w:pPr>
      <w:r>
        <w:rPr>
          <w:sz w:val="28"/>
        </w:rPr>
        <w:t xml:space="preserve">через подпункт «Редактирование», </w:t>
      </w:r>
      <w:r w:rsidR="00932C57">
        <w:rPr>
          <w:sz w:val="28"/>
        </w:rPr>
        <w:t>либо нажатием сочетания клавиш «</w:t>
      </w:r>
      <w:r w:rsidR="00932C57">
        <w:rPr>
          <w:sz w:val="28"/>
          <w:lang w:val="en-US"/>
        </w:rPr>
        <w:t>Ctrl</w:t>
      </w:r>
      <w:r w:rsidR="00932C57">
        <w:rPr>
          <w:sz w:val="28"/>
        </w:rPr>
        <w:t>+</w:t>
      </w:r>
      <w:r w:rsidR="00932C57">
        <w:rPr>
          <w:sz w:val="28"/>
          <w:lang w:val="en-US"/>
        </w:rPr>
        <w:t>Shift</w:t>
      </w:r>
      <w:r w:rsidR="00932C57" w:rsidRPr="00932C57">
        <w:rPr>
          <w:sz w:val="28"/>
        </w:rPr>
        <w:t>+</w:t>
      </w:r>
      <w:r w:rsidR="00932C57">
        <w:rPr>
          <w:sz w:val="28"/>
          <w:lang w:val="en-US"/>
        </w:rPr>
        <w:t>U</w:t>
      </w:r>
      <w:r w:rsidR="00932C57">
        <w:rPr>
          <w:sz w:val="28"/>
        </w:rPr>
        <w:t xml:space="preserve">», </w:t>
      </w:r>
      <w:r>
        <w:rPr>
          <w:sz w:val="28"/>
        </w:rPr>
        <w:t>при этом открывается фо</w:t>
      </w:r>
      <w:r w:rsidR="004C1829">
        <w:rPr>
          <w:sz w:val="28"/>
        </w:rPr>
        <w:t>рма, представленная на рисунке Д</w:t>
      </w:r>
      <w:r>
        <w:rPr>
          <w:sz w:val="28"/>
        </w:rPr>
        <w:t>.31.</w:t>
      </w:r>
    </w:p>
    <w:p w:rsidR="000764FD" w:rsidRPr="005D43B1" w:rsidRDefault="000764FD" w:rsidP="000764FD">
      <w:pPr>
        <w:pStyle w:val="22"/>
        <w:ind w:left="0" w:firstLine="851"/>
        <w:jc w:val="both"/>
        <w:rPr>
          <w:b w:val="0"/>
          <w:sz w:val="28"/>
          <w:szCs w:val="28"/>
        </w:rPr>
      </w:pPr>
      <w:bookmarkStart w:id="77" w:name="_Toc516778885"/>
      <w:r>
        <w:rPr>
          <w:sz w:val="28"/>
        </w:rPr>
        <w:t>4.2.</w:t>
      </w:r>
      <w:r w:rsidR="009F6631">
        <w:rPr>
          <w:sz w:val="28"/>
        </w:rPr>
        <w:t>3</w:t>
      </w:r>
      <w:r w:rsidR="00005C53">
        <w:rPr>
          <w:sz w:val="28"/>
        </w:rPr>
        <w:t xml:space="preserve"> </w:t>
      </w:r>
      <w:r w:rsidR="005D43B1">
        <w:rPr>
          <w:sz w:val="28"/>
        </w:rPr>
        <w:t>Регистрация и редактирование пользователей ПП</w:t>
      </w:r>
      <w:bookmarkEnd w:id="77"/>
    </w:p>
    <w:p w:rsidR="000764FD" w:rsidRDefault="00932C57" w:rsidP="000764FD">
      <w:pPr>
        <w:spacing w:line="360" w:lineRule="auto"/>
        <w:ind w:firstLine="851"/>
        <w:jc w:val="both"/>
        <w:rPr>
          <w:sz w:val="28"/>
        </w:rPr>
      </w:pPr>
      <w:r>
        <w:rPr>
          <w:sz w:val="28"/>
        </w:rPr>
        <w:t>Существует два способа регистрации пользователя, переход на формы, которых описан в предыдущем пункте.</w:t>
      </w:r>
    </w:p>
    <w:p w:rsidR="00932C57" w:rsidRDefault="00932C57" w:rsidP="000764FD">
      <w:pPr>
        <w:spacing w:line="360" w:lineRule="auto"/>
        <w:ind w:firstLine="851"/>
        <w:jc w:val="both"/>
        <w:rPr>
          <w:sz w:val="28"/>
        </w:rPr>
      </w:pPr>
      <w:r>
        <w:rPr>
          <w:sz w:val="28"/>
        </w:rPr>
        <w:t xml:space="preserve">В первом способе системный администратор осуществляет переход к непосредственному созданию новой учетной записи. Ему предстоит ввести данные входного документа «Личное дело сотрудника», перечень входной информации которого описан </w:t>
      </w:r>
      <w:r w:rsidR="00CF43EA">
        <w:rPr>
          <w:sz w:val="28"/>
        </w:rPr>
        <w:t>в таблице 3 пункта 1.4.</w:t>
      </w:r>
      <w:r w:rsidR="009B69FC">
        <w:rPr>
          <w:sz w:val="28"/>
        </w:rPr>
        <w:t xml:space="preserve"> В пунктах 3</w:t>
      </w:r>
      <w:r w:rsidR="00C43956">
        <w:rPr>
          <w:sz w:val="28"/>
        </w:rPr>
        <w:t>-6</w:t>
      </w:r>
      <w:r w:rsidR="009B69FC">
        <w:rPr>
          <w:sz w:val="28"/>
        </w:rPr>
        <w:t xml:space="preserve"> перечня диагностических сообщений, который описан в таблице 58, представлены </w:t>
      </w:r>
      <w:r w:rsidR="009B69FC">
        <w:rPr>
          <w:sz w:val="28"/>
        </w:rPr>
        <w:lastRenderedPageBreak/>
        <w:t xml:space="preserve">обработки результатов некорректных действий пользователя. </w:t>
      </w:r>
      <w:r w:rsidR="00CF43EA">
        <w:rPr>
          <w:sz w:val="28"/>
        </w:rPr>
        <w:t>Каждой учетной записи необходимо назначить уровень привилегий, выбрав соответствующий из выпадающего списка. Также следует указать занимаемую должность, выбрав соответствующую из выпадающего списка, либо нажать на инструментальную кнопку поиска</w:t>
      </w:r>
      <w:r w:rsidR="004720B9">
        <w:rPr>
          <w:sz w:val="28"/>
        </w:rPr>
        <w:t>, которая в свою очередь откроет</w:t>
      </w:r>
      <w:r w:rsidR="00CF43EA">
        <w:rPr>
          <w:sz w:val="28"/>
        </w:rPr>
        <w:t xml:space="preserve"> модальное диало</w:t>
      </w:r>
      <w:r w:rsidR="004720B9">
        <w:rPr>
          <w:sz w:val="28"/>
        </w:rPr>
        <w:t>го</w:t>
      </w:r>
      <w:r w:rsidR="00CF43EA">
        <w:rPr>
          <w:sz w:val="28"/>
        </w:rPr>
        <w:t>вое окно формы, представленной</w:t>
      </w:r>
      <w:r w:rsidR="004C1829">
        <w:rPr>
          <w:sz w:val="28"/>
        </w:rPr>
        <w:t xml:space="preserve"> на рисунке Д</w:t>
      </w:r>
      <w:r w:rsidR="004720B9">
        <w:rPr>
          <w:sz w:val="28"/>
        </w:rPr>
        <w:t xml:space="preserve">.33. В появившимся окне пользователь имеет возможность выбрать соответствующую позицию и </w:t>
      </w:r>
      <w:r w:rsidR="00BD6082">
        <w:rPr>
          <w:sz w:val="28"/>
        </w:rPr>
        <w:t>подтвердить</w:t>
      </w:r>
      <w:r w:rsidR="004720B9">
        <w:rPr>
          <w:sz w:val="28"/>
        </w:rPr>
        <w:t xml:space="preserve"> выбор с помощью кнопки «Выбрать». На активной форме также имеется возможность редактирования информации о должностях, данные которого представлены во входном документе «</w:t>
      </w:r>
      <w:r w:rsidR="004720B9" w:rsidRPr="004720B9">
        <w:rPr>
          <w:sz w:val="28"/>
        </w:rPr>
        <w:t>Справка о предоставлении средней заработной платы</w:t>
      </w:r>
      <w:r w:rsidR="004720B9">
        <w:rPr>
          <w:sz w:val="28"/>
        </w:rPr>
        <w:t>», перечень входной информации которого описан в таблице 3 пункта 1.4.</w:t>
      </w:r>
      <w:r w:rsidR="001C4EE6">
        <w:rPr>
          <w:sz w:val="28"/>
        </w:rPr>
        <w:t xml:space="preserve"> Для этого следует нажать на кнопку «Редактировать», выбрав соответствующую позицию. По окончании редактирования необходимо нажать на кнопку «Сохранить» для фиксации </w:t>
      </w:r>
      <w:r w:rsidR="00D654E3">
        <w:rPr>
          <w:sz w:val="28"/>
        </w:rPr>
        <w:t>изменений. В</w:t>
      </w:r>
      <w:r w:rsidR="00C43956">
        <w:rPr>
          <w:sz w:val="28"/>
        </w:rPr>
        <w:t xml:space="preserve"> пунктах 7</w:t>
      </w:r>
      <w:r w:rsidR="000B4A57">
        <w:rPr>
          <w:sz w:val="28"/>
        </w:rPr>
        <w:t>-</w:t>
      </w:r>
      <w:r w:rsidR="00BD6082">
        <w:rPr>
          <w:sz w:val="28"/>
        </w:rPr>
        <w:t>10</w:t>
      </w:r>
      <w:r w:rsidR="000B4A57">
        <w:rPr>
          <w:sz w:val="28"/>
        </w:rPr>
        <w:t xml:space="preserve"> перечня диагностических сообщений, который описан в таблице 58, представлены обработки результатов некорректных действий пользователя. </w:t>
      </w:r>
      <w:r w:rsidR="000747E7">
        <w:rPr>
          <w:sz w:val="28"/>
        </w:rPr>
        <w:t>В случае отсутствия должностей в выпадающем списке, следует нажать на инструментальную кнопку редактирования должностей, которая в свою очередь откроет модальное диалоговое окно фо</w:t>
      </w:r>
      <w:r w:rsidR="004C1829">
        <w:rPr>
          <w:sz w:val="28"/>
        </w:rPr>
        <w:t>рмы, представленной на рисунке Д</w:t>
      </w:r>
      <w:r w:rsidR="000747E7">
        <w:rPr>
          <w:sz w:val="28"/>
        </w:rPr>
        <w:t>.33, и выполнить добавление информации о должностях</w:t>
      </w:r>
      <w:r w:rsidR="001C4EE6">
        <w:rPr>
          <w:sz w:val="28"/>
        </w:rPr>
        <w:t>, предварительно нажав на кнопку «Добавить». По окончании добавления необходимо нажать на кнопку «Сохранить» для фиксации изменений.</w:t>
      </w:r>
      <w:r w:rsidR="00A815D4">
        <w:rPr>
          <w:sz w:val="28"/>
        </w:rPr>
        <w:t xml:space="preserve"> Для отмены выбранной должности, пользователь имеет возможность нажать на инструментальную кнопку удаления текущей должности.</w:t>
      </w:r>
      <w:r w:rsidR="00051046">
        <w:rPr>
          <w:sz w:val="28"/>
        </w:rPr>
        <w:t xml:space="preserve"> Чтобы отменить регистрацию следует нажать на кнопку «Отмена», либо закрыть форму, подтвердив осуществление отмены.</w:t>
      </w:r>
    </w:p>
    <w:p w:rsidR="00E56661" w:rsidRDefault="00DB74AF" w:rsidP="000764FD">
      <w:pPr>
        <w:spacing w:line="360" w:lineRule="auto"/>
        <w:ind w:firstLine="851"/>
        <w:jc w:val="both"/>
        <w:rPr>
          <w:sz w:val="28"/>
        </w:rPr>
      </w:pPr>
      <w:r>
        <w:rPr>
          <w:sz w:val="28"/>
        </w:rPr>
        <w:t>Во втором способе системный администратор осуществляет переход на форму редактирования пользователей, к</w:t>
      </w:r>
      <w:r w:rsidR="004C1829">
        <w:rPr>
          <w:sz w:val="28"/>
        </w:rPr>
        <w:t>оторая представлена на рисунке Д</w:t>
      </w:r>
      <w:r>
        <w:rPr>
          <w:sz w:val="28"/>
        </w:rPr>
        <w:t xml:space="preserve">.31. </w:t>
      </w:r>
      <w:r w:rsidR="00E56661">
        <w:rPr>
          <w:sz w:val="28"/>
        </w:rPr>
        <w:t>В пунктах 11-12 перечня диагностических сообщений, который описан в таблице 58, представлены обработки результатов некорректных действий пользователя.</w:t>
      </w:r>
    </w:p>
    <w:p w:rsidR="00DB74AF" w:rsidRDefault="00DB74AF" w:rsidP="000764FD">
      <w:pPr>
        <w:spacing w:line="360" w:lineRule="auto"/>
        <w:ind w:firstLine="851"/>
        <w:jc w:val="both"/>
        <w:rPr>
          <w:sz w:val="28"/>
        </w:rPr>
      </w:pPr>
      <w:r>
        <w:rPr>
          <w:sz w:val="28"/>
        </w:rPr>
        <w:t xml:space="preserve">Доступный функционал перечислен в главном меню формы, который </w:t>
      </w:r>
      <w:r>
        <w:rPr>
          <w:sz w:val="28"/>
        </w:rPr>
        <w:lastRenderedPageBreak/>
        <w:t>включает в себя:</w:t>
      </w:r>
    </w:p>
    <w:p w:rsidR="00DB74AF" w:rsidRDefault="00DB74AF" w:rsidP="00031869">
      <w:pPr>
        <w:pStyle w:val="a7"/>
        <w:numPr>
          <w:ilvl w:val="0"/>
          <w:numId w:val="28"/>
        </w:numPr>
        <w:spacing w:line="360" w:lineRule="auto"/>
        <w:ind w:left="1276" w:hanging="425"/>
        <w:jc w:val="both"/>
        <w:rPr>
          <w:sz w:val="28"/>
        </w:rPr>
      </w:pPr>
      <w:r>
        <w:rPr>
          <w:sz w:val="28"/>
        </w:rPr>
        <w:t>просмотр всех зарегистрированных пользователей в системе;</w:t>
      </w:r>
    </w:p>
    <w:p w:rsidR="00DB74AF" w:rsidRDefault="00DB74AF" w:rsidP="00031869">
      <w:pPr>
        <w:pStyle w:val="a7"/>
        <w:numPr>
          <w:ilvl w:val="0"/>
          <w:numId w:val="28"/>
        </w:numPr>
        <w:spacing w:line="360" w:lineRule="auto"/>
        <w:ind w:left="1276" w:hanging="425"/>
        <w:jc w:val="both"/>
        <w:rPr>
          <w:sz w:val="28"/>
        </w:rPr>
      </w:pPr>
      <w:r>
        <w:rPr>
          <w:sz w:val="28"/>
        </w:rPr>
        <w:t>отбор зарегистрированных пользователей по условию;</w:t>
      </w:r>
    </w:p>
    <w:p w:rsidR="00DB74AF" w:rsidRDefault="001469B5" w:rsidP="00031869">
      <w:pPr>
        <w:pStyle w:val="a7"/>
        <w:numPr>
          <w:ilvl w:val="0"/>
          <w:numId w:val="28"/>
        </w:numPr>
        <w:spacing w:line="360" w:lineRule="auto"/>
        <w:ind w:left="1276" w:hanging="425"/>
        <w:jc w:val="both"/>
        <w:rPr>
          <w:sz w:val="28"/>
        </w:rPr>
      </w:pPr>
      <w:r w:rsidRPr="001469B5">
        <w:rPr>
          <w:sz w:val="28"/>
        </w:rPr>
        <w:t>добавление, редактирование и удаление учетных записей.</w:t>
      </w:r>
    </w:p>
    <w:p w:rsidR="001469B5" w:rsidRDefault="001469B5" w:rsidP="001469B5">
      <w:pPr>
        <w:spacing w:line="360" w:lineRule="auto"/>
        <w:ind w:firstLine="851"/>
        <w:jc w:val="both"/>
        <w:rPr>
          <w:sz w:val="28"/>
        </w:rPr>
      </w:pPr>
      <w:r>
        <w:rPr>
          <w:sz w:val="28"/>
        </w:rPr>
        <w:t>Чтобы отобразить всехзарегистрированных пользователейследует перейти в пункт главного меню «Вид» и выбрать подпункт «Все записи», либо нажать на кнопку просмотра всех записей на инструментальной панели. Также существует возможность просмотра всех записей через нажатие сочетания клавиш «</w:t>
      </w:r>
      <w:r>
        <w:rPr>
          <w:sz w:val="28"/>
          <w:lang w:val="en-US"/>
        </w:rPr>
        <w:t>Ctrl</w:t>
      </w:r>
      <w:r w:rsidRPr="001469B5">
        <w:rPr>
          <w:sz w:val="28"/>
        </w:rPr>
        <w:t>+</w:t>
      </w:r>
      <w:r>
        <w:rPr>
          <w:sz w:val="28"/>
          <w:lang w:val="en-US"/>
        </w:rPr>
        <w:t>A</w:t>
      </w:r>
      <w:r>
        <w:rPr>
          <w:sz w:val="28"/>
        </w:rPr>
        <w:t>»</w:t>
      </w:r>
      <w:r w:rsidRPr="001469B5">
        <w:rPr>
          <w:sz w:val="28"/>
        </w:rPr>
        <w:t>.</w:t>
      </w:r>
    </w:p>
    <w:p w:rsidR="001469B5" w:rsidRDefault="001469B5" w:rsidP="001469B5">
      <w:pPr>
        <w:spacing w:line="360" w:lineRule="auto"/>
        <w:ind w:firstLine="851"/>
        <w:jc w:val="both"/>
        <w:rPr>
          <w:sz w:val="28"/>
        </w:rPr>
      </w:pPr>
      <w:r>
        <w:rPr>
          <w:sz w:val="28"/>
        </w:rPr>
        <w:t>Для отбора зарегистрированных пользователей по условию следует перейти в пункт меню «Вид» и выбрать подпункт «Отбор», либо нажать на кнопку отбора записей на инструментальной панели или через нажатие сочетания клавиш «</w:t>
      </w:r>
      <w:r>
        <w:rPr>
          <w:sz w:val="28"/>
          <w:lang w:val="en-US"/>
        </w:rPr>
        <w:t>C</w:t>
      </w:r>
      <w:r>
        <w:rPr>
          <w:sz w:val="28"/>
        </w:rPr>
        <w:t>trl+S»</w:t>
      </w:r>
      <w:r w:rsidRPr="001469B5">
        <w:rPr>
          <w:sz w:val="28"/>
        </w:rPr>
        <w:t xml:space="preserve">. </w:t>
      </w:r>
      <w:r>
        <w:rPr>
          <w:sz w:val="28"/>
        </w:rPr>
        <w:t xml:space="preserve">При этом откроется модальное диалоговое окно, </w:t>
      </w:r>
      <w:r w:rsidR="00C90766">
        <w:rPr>
          <w:sz w:val="28"/>
        </w:rPr>
        <w:t xml:space="preserve">представленное на рисунке </w:t>
      </w:r>
      <w:r w:rsidR="004C1829">
        <w:rPr>
          <w:sz w:val="28"/>
        </w:rPr>
        <w:t>Д</w:t>
      </w:r>
      <w:r w:rsidR="0037656A">
        <w:rPr>
          <w:sz w:val="28"/>
        </w:rPr>
        <w:t>.34. Для совершения отбора необходимо выбрать уровень привилегий и/или должность из выпадающих списков</w:t>
      </w:r>
      <w:r w:rsidR="00E56661">
        <w:rPr>
          <w:sz w:val="28"/>
        </w:rPr>
        <w:t xml:space="preserve"> и нажать кнопку «ОК»</w:t>
      </w:r>
      <w:r w:rsidR="0037656A">
        <w:rPr>
          <w:sz w:val="28"/>
        </w:rPr>
        <w:t>.</w:t>
      </w:r>
      <w:r w:rsidR="00AB1F61">
        <w:rPr>
          <w:sz w:val="28"/>
        </w:rPr>
        <w:t xml:space="preserve"> В случае наличия отобранных записей, они будут отображены на форме редактирования </w:t>
      </w:r>
      <w:r w:rsidR="00D654E3">
        <w:rPr>
          <w:sz w:val="28"/>
        </w:rPr>
        <w:t>пользователей. В</w:t>
      </w:r>
      <w:r w:rsidR="007C085B">
        <w:rPr>
          <w:sz w:val="28"/>
        </w:rPr>
        <w:t xml:space="preserve"> пункте 13 перечня диагностических сообщений, который описан в таблице 58, представлена обработка результата некорректного действия пользователя.</w:t>
      </w:r>
    </w:p>
    <w:p w:rsidR="0036316E" w:rsidRDefault="0036316E" w:rsidP="001469B5">
      <w:pPr>
        <w:spacing w:line="360" w:lineRule="auto"/>
        <w:ind w:firstLine="851"/>
        <w:jc w:val="both"/>
        <w:rPr>
          <w:sz w:val="28"/>
        </w:rPr>
      </w:pPr>
      <w:r>
        <w:rPr>
          <w:sz w:val="28"/>
        </w:rPr>
        <w:t>Добавление нового пользователя можно выполнить несколькими способами:</w:t>
      </w:r>
    </w:p>
    <w:p w:rsidR="0036316E" w:rsidRDefault="0036316E" w:rsidP="00031869">
      <w:pPr>
        <w:pStyle w:val="a7"/>
        <w:numPr>
          <w:ilvl w:val="0"/>
          <w:numId w:val="29"/>
        </w:numPr>
        <w:spacing w:line="360" w:lineRule="auto"/>
        <w:ind w:left="1276" w:hanging="425"/>
        <w:jc w:val="both"/>
        <w:rPr>
          <w:sz w:val="28"/>
        </w:rPr>
      </w:pPr>
      <w:r>
        <w:rPr>
          <w:sz w:val="28"/>
        </w:rPr>
        <w:t>перейти в пункт меню «Правка» и выбрать подпункт «Новый пользователь»;</w:t>
      </w:r>
    </w:p>
    <w:p w:rsidR="0036316E" w:rsidRDefault="0036316E" w:rsidP="00031869">
      <w:pPr>
        <w:pStyle w:val="a7"/>
        <w:numPr>
          <w:ilvl w:val="0"/>
          <w:numId w:val="29"/>
        </w:numPr>
        <w:spacing w:line="360" w:lineRule="auto"/>
        <w:ind w:left="1276" w:hanging="425"/>
        <w:jc w:val="both"/>
        <w:rPr>
          <w:sz w:val="28"/>
        </w:rPr>
      </w:pPr>
      <w:r>
        <w:rPr>
          <w:sz w:val="28"/>
        </w:rPr>
        <w:t>нажать на кнопку добавления пользователя на инструментальной панели;</w:t>
      </w:r>
    </w:p>
    <w:p w:rsidR="0036316E" w:rsidRDefault="0036316E" w:rsidP="00031869">
      <w:pPr>
        <w:pStyle w:val="a7"/>
        <w:numPr>
          <w:ilvl w:val="0"/>
          <w:numId w:val="29"/>
        </w:numPr>
        <w:spacing w:line="360" w:lineRule="auto"/>
        <w:ind w:left="1276" w:hanging="425"/>
        <w:jc w:val="both"/>
        <w:rPr>
          <w:sz w:val="28"/>
        </w:rPr>
      </w:pPr>
      <w:r w:rsidRPr="0036316E">
        <w:rPr>
          <w:sz w:val="28"/>
        </w:rPr>
        <w:t>нажатие сочетания клавиш «</w:t>
      </w:r>
      <w:r w:rsidRPr="0036316E">
        <w:rPr>
          <w:sz w:val="28"/>
          <w:lang w:val="en-US"/>
        </w:rPr>
        <w:t>C</w:t>
      </w:r>
      <w:r w:rsidRPr="0036316E">
        <w:rPr>
          <w:sz w:val="28"/>
        </w:rPr>
        <w:t>trl+</w:t>
      </w:r>
      <w:r w:rsidRPr="0036316E">
        <w:rPr>
          <w:sz w:val="28"/>
          <w:lang w:val="en-US"/>
        </w:rPr>
        <w:t>N</w:t>
      </w:r>
      <w:r w:rsidRPr="0036316E">
        <w:rPr>
          <w:sz w:val="28"/>
        </w:rPr>
        <w:t>»</w:t>
      </w:r>
      <w:r>
        <w:rPr>
          <w:sz w:val="28"/>
        </w:rPr>
        <w:t>;</w:t>
      </w:r>
    </w:p>
    <w:p w:rsidR="0036316E" w:rsidRDefault="0036316E" w:rsidP="00031869">
      <w:pPr>
        <w:pStyle w:val="a7"/>
        <w:numPr>
          <w:ilvl w:val="0"/>
          <w:numId w:val="29"/>
        </w:numPr>
        <w:spacing w:line="360" w:lineRule="auto"/>
        <w:ind w:left="1276" w:hanging="425"/>
        <w:jc w:val="both"/>
        <w:rPr>
          <w:sz w:val="28"/>
        </w:rPr>
      </w:pPr>
      <w:r>
        <w:rPr>
          <w:sz w:val="28"/>
        </w:rPr>
        <w:t>выбрать пункт «Новый пользователь» в контекстном меню таблицы.</w:t>
      </w:r>
    </w:p>
    <w:p w:rsidR="0036316E" w:rsidRDefault="0036316E" w:rsidP="0036316E">
      <w:pPr>
        <w:spacing w:line="360" w:lineRule="auto"/>
        <w:ind w:firstLine="851"/>
        <w:jc w:val="both"/>
        <w:rPr>
          <w:sz w:val="28"/>
        </w:rPr>
      </w:pPr>
      <w:r>
        <w:rPr>
          <w:sz w:val="28"/>
        </w:rPr>
        <w:t>Редактирование выбранного пользователя можно выполнить несколькими способами:</w:t>
      </w:r>
    </w:p>
    <w:p w:rsidR="0036316E" w:rsidRDefault="0036316E" w:rsidP="00031869">
      <w:pPr>
        <w:pStyle w:val="a7"/>
        <w:numPr>
          <w:ilvl w:val="0"/>
          <w:numId w:val="29"/>
        </w:numPr>
        <w:spacing w:line="360" w:lineRule="auto"/>
        <w:ind w:left="1276" w:hanging="425"/>
        <w:jc w:val="both"/>
        <w:rPr>
          <w:sz w:val="28"/>
        </w:rPr>
      </w:pPr>
      <w:r>
        <w:rPr>
          <w:sz w:val="28"/>
        </w:rPr>
        <w:t>перейти в пункт меню «Правка» и выбрать подпункт «Редактировать»;</w:t>
      </w:r>
    </w:p>
    <w:p w:rsidR="0036316E" w:rsidRDefault="0036316E" w:rsidP="00031869">
      <w:pPr>
        <w:pStyle w:val="a7"/>
        <w:numPr>
          <w:ilvl w:val="0"/>
          <w:numId w:val="29"/>
        </w:numPr>
        <w:spacing w:line="360" w:lineRule="auto"/>
        <w:ind w:left="1276" w:hanging="425"/>
        <w:jc w:val="both"/>
        <w:rPr>
          <w:sz w:val="28"/>
        </w:rPr>
      </w:pPr>
      <w:r>
        <w:rPr>
          <w:sz w:val="28"/>
        </w:rPr>
        <w:t xml:space="preserve">нажать на кнопку редактирования выбранного пользователя на </w:t>
      </w:r>
      <w:r>
        <w:rPr>
          <w:sz w:val="28"/>
        </w:rPr>
        <w:lastRenderedPageBreak/>
        <w:t>инструментальной панели;</w:t>
      </w:r>
    </w:p>
    <w:p w:rsidR="0036316E" w:rsidRDefault="0036316E" w:rsidP="00031869">
      <w:pPr>
        <w:pStyle w:val="a7"/>
        <w:numPr>
          <w:ilvl w:val="0"/>
          <w:numId w:val="29"/>
        </w:numPr>
        <w:spacing w:line="360" w:lineRule="auto"/>
        <w:ind w:left="1276" w:hanging="425"/>
        <w:jc w:val="both"/>
        <w:rPr>
          <w:sz w:val="28"/>
        </w:rPr>
      </w:pPr>
      <w:r w:rsidRPr="0036316E">
        <w:rPr>
          <w:sz w:val="28"/>
        </w:rPr>
        <w:t>нажатие сочетания клавиш «</w:t>
      </w:r>
      <w:r w:rsidRPr="0036316E">
        <w:rPr>
          <w:sz w:val="28"/>
          <w:lang w:val="en-US"/>
        </w:rPr>
        <w:t>C</w:t>
      </w:r>
      <w:r w:rsidRPr="0036316E">
        <w:rPr>
          <w:sz w:val="28"/>
        </w:rPr>
        <w:t>trl+</w:t>
      </w:r>
      <w:r>
        <w:rPr>
          <w:sz w:val="28"/>
          <w:lang w:val="en-US"/>
        </w:rPr>
        <w:t>E</w:t>
      </w:r>
      <w:r w:rsidRPr="0036316E">
        <w:rPr>
          <w:sz w:val="28"/>
        </w:rPr>
        <w:t>»</w:t>
      </w:r>
      <w:r>
        <w:rPr>
          <w:sz w:val="28"/>
        </w:rPr>
        <w:t>;</w:t>
      </w:r>
    </w:p>
    <w:p w:rsidR="0036316E" w:rsidRDefault="0036316E" w:rsidP="00031869">
      <w:pPr>
        <w:pStyle w:val="a7"/>
        <w:numPr>
          <w:ilvl w:val="0"/>
          <w:numId w:val="29"/>
        </w:numPr>
        <w:spacing w:line="360" w:lineRule="auto"/>
        <w:ind w:left="1276" w:hanging="425"/>
        <w:jc w:val="both"/>
        <w:rPr>
          <w:sz w:val="28"/>
        </w:rPr>
      </w:pPr>
      <w:r>
        <w:rPr>
          <w:sz w:val="28"/>
        </w:rPr>
        <w:t>выбрать пункт «</w:t>
      </w:r>
      <w:r w:rsidR="00D44322">
        <w:rPr>
          <w:sz w:val="28"/>
        </w:rPr>
        <w:t>Редактировать</w:t>
      </w:r>
      <w:r>
        <w:rPr>
          <w:sz w:val="28"/>
        </w:rPr>
        <w:t>» в контекстном меню таблицы.</w:t>
      </w:r>
    </w:p>
    <w:p w:rsidR="00D44322" w:rsidRPr="00D44322" w:rsidRDefault="00D44322" w:rsidP="00D44322">
      <w:pPr>
        <w:spacing w:line="360" w:lineRule="auto"/>
        <w:ind w:firstLine="851"/>
        <w:jc w:val="both"/>
        <w:rPr>
          <w:sz w:val="28"/>
        </w:rPr>
      </w:pPr>
      <w:r>
        <w:rPr>
          <w:sz w:val="28"/>
        </w:rPr>
        <w:t>При добавлении и редактировании открывается модальное диалоговое о</w:t>
      </w:r>
      <w:r w:rsidR="004C1829">
        <w:rPr>
          <w:sz w:val="28"/>
        </w:rPr>
        <w:t>кно, представленное на рисунке Д</w:t>
      </w:r>
      <w:r>
        <w:rPr>
          <w:sz w:val="28"/>
        </w:rPr>
        <w:t xml:space="preserve">.32. Описание </w:t>
      </w:r>
      <w:r w:rsidR="00B91A5A">
        <w:rPr>
          <w:sz w:val="28"/>
        </w:rPr>
        <w:t>действий,</w:t>
      </w:r>
      <w:r>
        <w:rPr>
          <w:sz w:val="28"/>
        </w:rPr>
        <w:t xml:space="preserve"> совершаемых в нем было описано </w:t>
      </w:r>
      <w:r w:rsidR="00195139">
        <w:rPr>
          <w:sz w:val="28"/>
        </w:rPr>
        <w:t>в первом способе.</w:t>
      </w:r>
    </w:p>
    <w:p w:rsidR="00B91A5A" w:rsidRDefault="00B91A5A" w:rsidP="00B91A5A">
      <w:pPr>
        <w:spacing w:line="360" w:lineRule="auto"/>
        <w:ind w:firstLine="851"/>
        <w:jc w:val="both"/>
        <w:rPr>
          <w:sz w:val="28"/>
        </w:rPr>
      </w:pPr>
      <w:r>
        <w:rPr>
          <w:sz w:val="28"/>
        </w:rPr>
        <w:t>Редактирование выбранного пользователя можно выполнить несколькими способами:</w:t>
      </w:r>
    </w:p>
    <w:p w:rsidR="00B91A5A" w:rsidRDefault="00B91A5A" w:rsidP="00031869">
      <w:pPr>
        <w:pStyle w:val="a7"/>
        <w:numPr>
          <w:ilvl w:val="0"/>
          <w:numId w:val="29"/>
        </w:numPr>
        <w:spacing w:line="360" w:lineRule="auto"/>
        <w:ind w:left="1276" w:hanging="425"/>
        <w:jc w:val="both"/>
        <w:rPr>
          <w:sz w:val="28"/>
        </w:rPr>
      </w:pPr>
      <w:r>
        <w:rPr>
          <w:sz w:val="28"/>
        </w:rPr>
        <w:t>перейти в пункт меню «Правка» и выбрать подпункт «Удалить»;</w:t>
      </w:r>
    </w:p>
    <w:p w:rsidR="00B91A5A" w:rsidRDefault="00B91A5A" w:rsidP="00031869">
      <w:pPr>
        <w:pStyle w:val="a7"/>
        <w:numPr>
          <w:ilvl w:val="0"/>
          <w:numId w:val="29"/>
        </w:numPr>
        <w:spacing w:line="360" w:lineRule="auto"/>
        <w:ind w:left="1276" w:hanging="425"/>
        <w:jc w:val="both"/>
        <w:rPr>
          <w:sz w:val="28"/>
        </w:rPr>
      </w:pPr>
      <w:r>
        <w:rPr>
          <w:sz w:val="28"/>
        </w:rPr>
        <w:t>нажать на кнопку удаления выбранного пользователя на инструментальной панели;</w:t>
      </w:r>
    </w:p>
    <w:p w:rsidR="00B91A5A" w:rsidRDefault="00B91A5A" w:rsidP="00031869">
      <w:pPr>
        <w:pStyle w:val="a7"/>
        <w:numPr>
          <w:ilvl w:val="0"/>
          <w:numId w:val="29"/>
        </w:numPr>
        <w:spacing w:line="360" w:lineRule="auto"/>
        <w:ind w:left="1276" w:hanging="425"/>
        <w:jc w:val="both"/>
        <w:rPr>
          <w:sz w:val="28"/>
        </w:rPr>
      </w:pPr>
      <w:r w:rsidRPr="0036316E">
        <w:rPr>
          <w:sz w:val="28"/>
        </w:rPr>
        <w:t>нажатие клавиш</w:t>
      </w:r>
      <w:r>
        <w:rPr>
          <w:sz w:val="28"/>
        </w:rPr>
        <w:t>и</w:t>
      </w:r>
      <w:r w:rsidRPr="0036316E">
        <w:rPr>
          <w:sz w:val="28"/>
        </w:rPr>
        <w:t xml:space="preserve"> «</w:t>
      </w:r>
      <w:r>
        <w:rPr>
          <w:sz w:val="28"/>
          <w:lang w:val="en-US"/>
        </w:rPr>
        <w:t>Del</w:t>
      </w:r>
      <w:r w:rsidRPr="0036316E">
        <w:rPr>
          <w:sz w:val="28"/>
        </w:rPr>
        <w:t>»</w:t>
      </w:r>
      <w:r>
        <w:rPr>
          <w:sz w:val="28"/>
        </w:rPr>
        <w:t>;</w:t>
      </w:r>
    </w:p>
    <w:p w:rsidR="00B91A5A" w:rsidRDefault="00B91A5A" w:rsidP="00031869">
      <w:pPr>
        <w:pStyle w:val="a7"/>
        <w:numPr>
          <w:ilvl w:val="0"/>
          <w:numId w:val="29"/>
        </w:numPr>
        <w:spacing w:line="360" w:lineRule="auto"/>
        <w:ind w:left="1276" w:hanging="425"/>
        <w:jc w:val="both"/>
        <w:rPr>
          <w:sz w:val="28"/>
        </w:rPr>
      </w:pPr>
      <w:r>
        <w:rPr>
          <w:sz w:val="28"/>
        </w:rPr>
        <w:t>выбрать пункт «</w:t>
      </w:r>
      <w:r w:rsidR="001A1B29">
        <w:rPr>
          <w:sz w:val="28"/>
        </w:rPr>
        <w:t>Удалить</w:t>
      </w:r>
      <w:r>
        <w:rPr>
          <w:sz w:val="28"/>
        </w:rPr>
        <w:t>» в контекстном меню таблицы.</w:t>
      </w:r>
    </w:p>
    <w:p w:rsidR="0036316E" w:rsidRDefault="001A1B29" w:rsidP="000C1010">
      <w:pPr>
        <w:spacing w:after="600" w:line="360" w:lineRule="auto"/>
        <w:ind w:firstLine="851"/>
        <w:jc w:val="both"/>
        <w:rPr>
          <w:sz w:val="28"/>
        </w:rPr>
      </w:pPr>
      <w:r>
        <w:rPr>
          <w:sz w:val="28"/>
        </w:rPr>
        <w:t>При удалении появится диалоговое окно с подтверждением совершаемого действия.</w:t>
      </w:r>
    </w:p>
    <w:p w:rsidR="000C1010" w:rsidRPr="005D43B1" w:rsidRDefault="000C1010" w:rsidP="000C1010">
      <w:pPr>
        <w:pStyle w:val="22"/>
        <w:ind w:left="0" w:firstLine="851"/>
        <w:jc w:val="both"/>
        <w:rPr>
          <w:b w:val="0"/>
          <w:sz w:val="28"/>
          <w:szCs w:val="28"/>
        </w:rPr>
      </w:pPr>
      <w:bookmarkStart w:id="78" w:name="_Toc516778886"/>
      <w:r>
        <w:rPr>
          <w:sz w:val="28"/>
        </w:rPr>
        <w:t>4.2.</w:t>
      </w:r>
      <w:r w:rsidR="009F6631">
        <w:rPr>
          <w:sz w:val="28"/>
        </w:rPr>
        <w:t>4</w:t>
      </w:r>
      <w:r w:rsidR="00005C53">
        <w:rPr>
          <w:sz w:val="28"/>
        </w:rPr>
        <w:t xml:space="preserve"> </w:t>
      </w:r>
      <w:r>
        <w:rPr>
          <w:sz w:val="28"/>
        </w:rPr>
        <w:t>Редактирование вычислительной инфраструктуры</w:t>
      </w:r>
      <w:bookmarkEnd w:id="78"/>
    </w:p>
    <w:p w:rsidR="00BC700C" w:rsidRDefault="000C1010" w:rsidP="0036316E">
      <w:pPr>
        <w:spacing w:line="360" w:lineRule="auto"/>
        <w:ind w:firstLine="851"/>
        <w:jc w:val="both"/>
        <w:rPr>
          <w:sz w:val="28"/>
        </w:rPr>
      </w:pPr>
      <w:r>
        <w:rPr>
          <w:sz w:val="28"/>
        </w:rPr>
        <w:t>Для редактирования вычислительной инфраструктуры предприятия существует фо</w:t>
      </w:r>
      <w:r w:rsidR="004C1829">
        <w:rPr>
          <w:sz w:val="28"/>
        </w:rPr>
        <w:t>рма, представленная на рисунке Д</w:t>
      </w:r>
      <w:r>
        <w:rPr>
          <w:sz w:val="28"/>
        </w:rPr>
        <w:t>.5. В ней отображается в табличном виде существующие конфигурации серверов и хранилищ данных. Также на верхней панели располагается краткая информация</w:t>
      </w:r>
      <w:r w:rsidR="00AD52A5">
        <w:rPr>
          <w:sz w:val="28"/>
        </w:rPr>
        <w:t xml:space="preserve"> их состояния, обновляемая в режиме реального времени.</w:t>
      </w:r>
      <w:r w:rsidR="00E800DA">
        <w:rPr>
          <w:sz w:val="28"/>
        </w:rPr>
        <w:t xml:space="preserve"> Доступный функционал перечислен в главном меню формы и включает в себя:</w:t>
      </w:r>
    </w:p>
    <w:p w:rsidR="00E800DA" w:rsidRDefault="00E800DA" w:rsidP="00031869">
      <w:pPr>
        <w:pStyle w:val="a7"/>
        <w:numPr>
          <w:ilvl w:val="0"/>
          <w:numId w:val="30"/>
        </w:numPr>
        <w:spacing w:line="360" w:lineRule="auto"/>
        <w:ind w:left="1276" w:hanging="425"/>
        <w:jc w:val="both"/>
        <w:rPr>
          <w:sz w:val="28"/>
        </w:rPr>
      </w:pPr>
      <w:r>
        <w:rPr>
          <w:sz w:val="28"/>
        </w:rPr>
        <w:t>создание, редактирование, удаление конфигурации сервера;</w:t>
      </w:r>
    </w:p>
    <w:p w:rsidR="00E800DA" w:rsidRDefault="00E800DA" w:rsidP="00031869">
      <w:pPr>
        <w:pStyle w:val="a7"/>
        <w:numPr>
          <w:ilvl w:val="0"/>
          <w:numId w:val="30"/>
        </w:numPr>
        <w:spacing w:line="360" w:lineRule="auto"/>
        <w:ind w:left="1276" w:hanging="425"/>
        <w:jc w:val="both"/>
        <w:rPr>
          <w:sz w:val="28"/>
        </w:rPr>
      </w:pPr>
      <w:r>
        <w:rPr>
          <w:sz w:val="28"/>
        </w:rPr>
        <w:t>поиск конфигурации сервера по условию;</w:t>
      </w:r>
    </w:p>
    <w:p w:rsidR="00E800DA" w:rsidRDefault="00E800DA" w:rsidP="00031869">
      <w:pPr>
        <w:pStyle w:val="a7"/>
        <w:numPr>
          <w:ilvl w:val="0"/>
          <w:numId w:val="30"/>
        </w:numPr>
        <w:spacing w:line="360" w:lineRule="auto"/>
        <w:ind w:left="1276" w:hanging="425"/>
        <w:jc w:val="both"/>
        <w:rPr>
          <w:sz w:val="28"/>
        </w:rPr>
      </w:pPr>
      <w:r>
        <w:rPr>
          <w:sz w:val="28"/>
        </w:rPr>
        <w:t>отбор конфигураций серверов по условию;</w:t>
      </w:r>
    </w:p>
    <w:p w:rsidR="00E800DA" w:rsidRDefault="00E800DA" w:rsidP="00031869">
      <w:pPr>
        <w:pStyle w:val="a7"/>
        <w:numPr>
          <w:ilvl w:val="0"/>
          <w:numId w:val="30"/>
        </w:numPr>
        <w:spacing w:line="360" w:lineRule="auto"/>
        <w:ind w:left="1276" w:hanging="425"/>
        <w:jc w:val="both"/>
        <w:rPr>
          <w:sz w:val="28"/>
        </w:rPr>
      </w:pPr>
      <w:r>
        <w:rPr>
          <w:sz w:val="28"/>
        </w:rPr>
        <w:t>просмотр всех конфигураций серверов;</w:t>
      </w:r>
    </w:p>
    <w:p w:rsidR="00E800DA" w:rsidRDefault="00E800DA" w:rsidP="00031869">
      <w:pPr>
        <w:pStyle w:val="a7"/>
        <w:numPr>
          <w:ilvl w:val="0"/>
          <w:numId w:val="30"/>
        </w:numPr>
        <w:spacing w:line="360" w:lineRule="auto"/>
        <w:ind w:left="1276" w:hanging="425"/>
        <w:jc w:val="both"/>
        <w:rPr>
          <w:sz w:val="28"/>
        </w:rPr>
      </w:pPr>
      <w:r>
        <w:rPr>
          <w:sz w:val="28"/>
        </w:rPr>
        <w:t>создание, редактирование, удаление конфигурации хранилища данных;</w:t>
      </w:r>
    </w:p>
    <w:p w:rsidR="00E800DA" w:rsidRDefault="00E800DA" w:rsidP="00031869">
      <w:pPr>
        <w:pStyle w:val="a7"/>
        <w:numPr>
          <w:ilvl w:val="0"/>
          <w:numId w:val="30"/>
        </w:numPr>
        <w:spacing w:line="360" w:lineRule="auto"/>
        <w:ind w:left="1276" w:hanging="425"/>
        <w:jc w:val="both"/>
        <w:rPr>
          <w:sz w:val="28"/>
        </w:rPr>
      </w:pPr>
      <w:r>
        <w:rPr>
          <w:sz w:val="28"/>
        </w:rPr>
        <w:lastRenderedPageBreak/>
        <w:t>поиск конфигурации хранилища данных по условию;</w:t>
      </w:r>
    </w:p>
    <w:p w:rsidR="00E800DA" w:rsidRDefault="00E800DA" w:rsidP="00031869">
      <w:pPr>
        <w:pStyle w:val="a7"/>
        <w:numPr>
          <w:ilvl w:val="0"/>
          <w:numId w:val="30"/>
        </w:numPr>
        <w:spacing w:line="360" w:lineRule="auto"/>
        <w:ind w:left="1276" w:hanging="425"/>
        <w:jc w:val="both"/>
        <w:rPr>
          <w:sz w:val="28"/>
        </w:rPr>
      </w:pPr>
      <w:r>
        <w:rPr>
          <w:sz w:val="28"/>
        </w:rPr>
        <w:t>отбор конфигураций хранилищ данных по условию;</w:t>
      </w:r>
    </w:p>
    <w:p w:rsidR="00E800DA" w:rsidRDefault="00E800DA" w:rsidP="00031869">
      <w:pPr>
        <w:pStyle w:val="a7"/>
        <w:numPr>
          <w:ilvl w:val="0"/>
          <w:numId w:val="30"/>
        </w:numPr>
        <w:spacing w:line="360" w:lineRule="auto"/>
        <w:ind w:left="1276" w:hanging="425"/>
        <w:jc w:val="both"/>
        <w:rPr>
          <w:sz w:val="28"/>
        </w:rPr>
      </w:pPr>
      <w:r>
        <w:rPr>
          <w:sz w:val="28"/>
        </w:rPr>
        <w:t>просмотр всех конфигураций хранилищ данных</w:t>
      </w:r>
      <w:r w:rsidR="00551CCA">
        <w:rPr>
          <w:sz w:val="28"/>
        </w:rPr>
        <w:t>.</w:t>
      </w:r>
    </w:p>
    <w:p w:rsidR="00E800DA" w:rsidRDefault="00E800DA" w:rsidP="00E800DA">
      <w:pPr>
        <w:spacing w:line="360" w:lineRule="auto"/>
        <w:ind w:firstLine="851"/>
        <w:jc w:val="both"/>
        <w:rPr>
          <w:sz w:val="28"/>
        </w:rPr>
      </w:pPr>
      <w:r>
        <w:rPr>
          <w:sz w:val="28"/>
        </w:rPr>
        <w:t>Большинство из перечисленных функций продублированы в инструментальной панели и контекстных меню на таблицах, а также имеют зарегистрированные комбинации клавиш для быстрого их выполнения.</w:t>
      </w:r>
    </w:p>
    <w:p w:rsidR="00CD2624" w:rsidRDefault="00CE4F41" w:rsidP="00357770">
      <w:pPr>
        <w:spacing w:after="600" w:line="360" w:lineRule="auto"/>
        <w:ind w:firstLine="851"/>
        <w:jc w:val="both"/>
        <w:rPr>
          <w:sz w:val="28"/>
        </w:rPr>
      </w:pPr>
      <w:r>
        <w:rPr>
          <w:sz w:val="28"/>
        </w:rPr>
        <w:t>В пунктах 14-23</w:t>
      </w:r>
      <w:r w:rsidR="00CD2624">
        <w:rPr>
          <w:sz w:val="28"/>
        </w:rPr>
        <w:t xml:space="preserve"> перечня диагностических сообщений, который описан в таблице 58, представлены обработки результатов некорректных действий пользователя.</w:t>
      </w:r>
    </w:p>
    <w:p w:rsidR="00357770" w:rsidRPr="005D43B1" w:rsidRDefault="00357770" w:rsidP="00357770">
      <w:pPr>
        <w:pStyle w:val="22"/>
        <w:ind w:left="0" w:firstLine="851"/>
        <w:jc w:val="both"/>
        <w:rPr>
          <w:b w:val="0"/>
          <w:sz w:val="28"/>
          <w:szCs w:val="28"/>
        </w:rPr>
      </w:pPr>
      <w:bookmarkStart w:id="79" w:name="_Toc516778887"/>
      <w:r>
        <w:rPr>
          <w:sz w:val="28"/>
        </w:rPr>
        <w:t>4.2.</w:t>
      </w:r>
      <w:r w:rsidR="009F6631">
        <w:rPr>
          <w:sz w:val="28"/>
        </w:rPr>
        <w:t>4</w:t>
      </w:r>
      <w:r>
        <w:rPr>
          <w:sz w:val="28"/>
        </w:rPr>
        <w:t>.1</w:t>
      </w:r>
      <w:r w:rsidR="00005C53">
        <w:rPr>
          <w:sz w:val="28"/>
        </w:rPr>
        <w:t xml:space="preserve"> </w:t>
      </w:r>
      <w:r>
        <w:rPr>
          <w:sz w:val="28"/>
        </w:rPr>
        <w:t>Создание и редактирование конфигураций серверов</w:t>
      </w:r>
      <w:bookmarkEnd w:id="79"/>
    </w:p>
    <w:p w:rsidR="00E800DA" w:rsidRDefault="00E800DA" w:rsidP="00E800DA">
      <w:pPr>
        <w:spacing w:line="360" w:lineRule="auto"/>
        <w:ind w:firstLine="851"/>
        <w:jc w:val="both"/>
        <w:rPr>
          <w:sz w:val="28"/>
        </w:rPr>
      </w:pPr>
      <w:r>
        <w:rPr>
          <w:sz w:val="28"/>
        </w:rPr>
        <w:t>Для создания или редактирования выбранной конфигурации сервера следует перейти в пункт меню «Сервер» и выбрать соответствующие подпункты. При этом будет совер</w:t>
      </w:r>
      <w:r w:rsidR="00CD2624">
        <w:rPr>
          <w:sz w:val="28"/>
        </w:rPr>
        <w:t>шен переход на форму редактирования конфигурации серв</w:t>
      </w:r>
      <w:r w:rsidR="004C1829">
        <w:rPr>
          <w:sz w:val="28"/>
        </w:rPr>
        <w:t>ера, представленной на рисунке Д</w:t>
      </w:r>
      <w:r w:rsidR="00CD2624">
        <w:rPr>
          <w:sz w:val="28"/>
        </w:rPr>
        <w:t>.6.Пользователю предстоит ввести данные входного документа «</w:t>
      </w:r>
      <w:r w:rsidR="00CD2624" w:rsidRPr="00CD2624">
        <w:rPr>
          <w:sz w:val="28"/>
        </w:rPr>
        <w:t>Технический паспорт на конфигурацию сервера</w:t>
      </w:r>
      <w:r w:rsidR="00CD2624">
        <w:rPr>
          <w:sz w:val="28"/>
        </w:rPr>
        <w:t>», перечень входной информации которого описан в т</w:t>
      </w:r>
      <w:r w:rsidR="00D90C73">
        <w:rPr>
          <w:sz w:val="28"/>
        </w:rPr>
        <w:t>аблице 3 пункта 1.4. В пунктах 24-43</w:t>
      </w:r>
      <w:r w:rsidR="00CD2624">
        <w:rPr>
          <w:sz w:val="28"/>
        </w:rPr>
        <w:t xml:space="preserve"> перечня диагностических сообщений, который описан в таблице 58, представлены обработки результатов некорректных действий пользователя.</w:t>
      </w:r>
    </w:p>
    <w:p w:rsidR="00551CCA" w:rsidRDefault="00551CCA" w:rsidP="00E800DA">
      <w:pPr>
        <w:spacing w:line="360" w:lineRule="auto"/>
        <w:ind w:firstLine="851"/>
        <w:jc w:val="both"/>
        <w:rPr>
          <w:sz w:val="28"/>
        </w:rPr>
      </w:pPr>
      <w:r>
        <w:rPr>
          <w:sz w:val="28"/>
        </w:rPr>
        <w:t>Сначала требуется добавить платформу для определения доступных характеристик других комплектующих конфигурации. Это можно сделать, нажав на одну из меток, призывающих выбрать платформу, либо через пункт меню «Комплектующие» выбрать подпункт «Платформа». После этого появится модальное диалоговое окно выбора платформы, к</w:t>
      </w:r>
      <w:r w:rsidR="004C1829">
        <w:rPr>
          <w:sz w:val="28"/>
        </w:rPr>
        <w:t>оторое представлено на рисунке Д</w:t>
      </w:r>
      <w:r>
        <w:rPr>
          <w:sz w:val="28"/>
        </w:rPr>
        <w:t>.10, предоставляющее следующий набор функций:</w:t>
      </w:r>
    </w:p>
    <w:p w:rsidR="00551CCA" w:rsidRDefault="00551CCA" w:rsidP="00031869">
      <w:pPr>
        <w:pStyle w:val="a7"/>
        <w:numPr>
          <w:ilvl w:val="0"/>
          <w:numId w:val="31"/>
        </w:numPr>
        <w:spacing w:line="360" w:lineRule="auto"/>
        <w:ind w:left="1276" w:hanging="425"/>
        <w:jc w:val="both"/>
        <w:rPr>
          <w:sz w:val="28"/>
        </w:rPr>
      </w:pPr>
      <w:r>
        <w:rPr>
          <w:sz w:val="28"/>
        </w:rPr>
        <w:t>создание, редактирование, удаление платформы;</w:t>
      </w:r>
    </w:p>
    <w:p w:rsidR="00551CCA" w:rsidRDefault="00551CCA" w:rsidP="00031869">
      <w:pPr>
        <w:pStyle w:val="a7"/>
        <w:numPr>
          <w:ilvl w:val="0"/>
          <w:numId w:val="31"/>
        </w:numPr>
        <w:spacing w:line="360" w:lineRule="auto"/>
        <w:ind w:left="1276" w:hanging="425"/>
        <w:jc w:val="both"/>
        <w:rPr>
          <w:sz w:val="28"/>
        </w:rPr>
      </w:pPr>
      <w:r>
        <w:rPr>
          <w:sz w:val="28"/>
        </w:rPr>
        <w:t>просмотр списка поддерживаемых интерфейсов</w:t>
      </w:r>
      <w:r w:rsidR="00C93BE0">
        <w:rPr>
          <w:sz w:val="28"/>
        </w:rPr>
        <w:t>;</w:t>
      </w:r>
    </w:p>
    <w:p w:rsidR="00C93BE0" w:rsidRDefault="00C93BE0" w:rsidP="00031869">
      <w:pPr>
        <w:pStyle w:val="a7"/>
        <w:numPr>
          <w:ilvl w:val="0"/>
          <w:numId w:val="31"/>
        </w:numPr>
        <w:spacing w:line="360" w:lineRule="auto"/>
        <w:ind w:left="1276" w:hanging="425"/>
        <w:jc w:val="both"/>
        <w:rPr>
          <w:sz w:val="28"/>
        </w:rPr>
      </w:pPr>
      <w:r>
        <w:rPr>
          <w:sz w:val="28"/>
        </w:rPr>
        <w:t>выбор требуемой платформы.</w:t>
      </w:r>
    </w:p>
    <w:p w:rsidR="0084244C" w:rsidRDefault="005074A4" w:rsidP="00551CCA">
      <w:pPr>
        <w:spacing w:line="360" w:lineRule="auto"/>
        <w:ind w:firstLine="851"/>
        <w:jc w:val="both"/>
        <w:rPr>
          <w:sz w:val="28"/>
        </w:rPr>
      </w:pPr>
      <w:r>
        <w:rPr>
          <w:sz w:val="28"/>
        </w:rPr>
        <w:lastRenderedPageBreak/>
        <w:t>В пунктах 44-45</w:t>
      </w:r>
      <w:r w:rsidR="0084244C" w:rsidRPr="0084244C">
        <w:rPr>
          <w:sz w:val="28"/>
        </w:rPr>
        <w:t xml:space="preserve"> перечня диагностических сообщений, который описан в таблице 58, представлены обработки результатов некорректных действий пользователя.</w:t>
      </w:r>
    </w:p>
    <w:p w:rsidR="00551CCA" w:rsidRDefault="00551CCA" w:rsidP="00551CCA">
      <w:pPr>
        <w:spacing w:line="360" w:lineRule="auto"/>
        <w:ind w:firstLine="851"/>
        <w:jc w:val="both"/>
        <w:rPr>
          <w:sz w:val="28"/>
        </w:rPr>
      </w:pPr>
      <w:r>
        <w:rPr>
          <w:sz w:val="28"/>
        </w:rPr>
        <w:t xml:space="preserve">Если уже существуют созданные платформы, то следует нажать </w:t>
      </w:r>
      <w:r w:rsidR="008E7BEE">
        <w:rPr>
          <w:sz w:val="28"/>
        </w:rPr>
        <w:t>кнопку «ОК» для подтверждения выбранной платформы. Иначе нужно добавить новую платформу, это можно сделать несколькими способами:</w:t>
      </w:r>
    </w:p>
    <w:p w:rsidR="008E7BEE" w:rsidRDefault="008E7BEE" w:rsidP="00031869">
      <w:pPr>
        <w:pStyle w:val="a7"/>
        <w:numPr>
          <w:ilvl w:val="0"/>
          <w:numId w:val="32"/>
        </w:numPr>
        <w:spacing w:line="360" w:lineRule="auto"/>
        <w:ind w:left="1276" w:hanging="425"/>
        <w:jc w:val="both"/>
        <w:rPr>
          <w:sz w:val="28"/>
        </w:rPr>
      </w:pPr>
      <w:r>
        <w:rPr>
          <w:sz w:val="28"/>
        </w:rPr>
        <w:t>перейти в пункт меню «Правка» и выбрать подпункт «Создание»;</w:t>
      </w:r>
    </w:p>
    <w:p w:rsidR="008E7BEE" w:rsidRDefault="008E7BEE" w:rsidP="00031869">
      <w:pPr>
        <w:pStyle w:val="a7"/>
        <w:numPr>
          <w:ilvl w:val="0"/>
          <w:numId w:val="32"/>
        </w:numPr>
        <w:spacing w:line="360" w:lineRule="auto"/>
        <w:ind w:left="1276" w:hanging="425"/>
        <w:jc w:val="both"/>
        <w:rPr>
          <w:sz w:val="28"/>
        </w:rPr>
      </w:pPr>
      <w:r>
        <w:rPr>
          <w:sz w:val="28"/>
        </w:rPr>
        <w:t>нажать на кнопку создания новой платформы на инструментальной панели;</w:t>
      </w:r>
    </w:p>
    <w:p w:rsidR="008E7BEE" w:rsidRDefault="008E7BEE" w:rsidP="00031869">
      <w:pPr>
        <w:pStyle w:val="a7"/>
        <w:numPr>
          <w:ilvl w:val="0"/>
          <w:numId w:val="32"/>
        </w:numPr>
        <w:spacing w:line="360" w:lineRule="auto"/>
        <w:ind w:left="1276" w:hanging="425"/>
        <w:jc w:val="both"/>
        <w:rPr>
          <w:sz w:val="28"/>
        </w:rPr>
      </w:pPr>
      <w:r w:rsidRPr="008E7BEE">
        <w:rPr>
          <w:sz w:val="28"/>
        </w:rPr>
        <w:t>выбрать пункт «</w:t>
      </w:r>
      <w:r>
        <w:rPr>
          <w:sz w:val="28"/>
        </w:rPr>
        <w:t>Создание</w:t>
      </w:r>
      <w:r w:rsidRPr="008E7BEE">
        <w:rPr>
          <w:sz w:val="28"/>
        </w:rPr>
        <w:t>» в контекстном меню таблицы.</w:t>
      </w:r>
    </w:p>
    <w:p w:rsidR="00D31289" w:rsidRDefault="001044E7" w:rsidP="008E7BEE">
      <w:pPr>
        <w:spacing w:line="360" w:lineRule="auto"/>
        <w:ind w:firstLine="851"/>
        <w:jc w:val="both"/>
        <w:rPr>
          <w:sz w:val="28"/>
        </w:rPr>
      </w:pPr>
      <w:bookmarkStart w:id="80" w:name="_Hlk516686069"/>
      <w:r>
        <w:rPr>
          <w:sz w:val="28"/>
        </w:rPr>
        <w:t>Таким образом открывается модальное диалоговое окно редактирования платфо</w:t>
      </w:r>
      <w:r w:rsidR="004C1829">
        <w:rPr>
          <w:sz w:val="28"/>
        </w:rPr>
        <w:t>рмы, представленное на рисунке Д</w:t>
      </w:r>
      <w:r>
        <w:rPr>
          <w:sz w:val="28"/>
        </w:rPr>
        <w:t>.14</w:t>
      </w:r>
      <w:r w:rsidR="00B17C06">
        <w:rPr>
          <w:sz w:val="28"/>
        </w:rPr>
        <w:t>. Пользовател</w:t>
      </w:r>
      <w:r w:rsidR="004008DF">
        <w:rPr>
          <w:sz w:val="28"/>
        </w:rPr>
        <w:t>ю</w:t>
      </w:r>
      <w:r w:rsidR="00B17C06">
        <w:rPr>
          <w:sz w:val="28"/>
        </w:rPr>
        <w:t xml:space="preserve"> предстоит ввести </w:t>
      </w:r>
      <w:r w:rsidR="0084244C">
        <w:rPr>
          <w:sz w:val="28"/>
        </w:rPr>
        <w:t xml:space="preserve">более детальные </w:t>
      </w:r>
      <w:r w:rsidR="00B17C06">
        <w:rPr>
          <w:sz w:val="28"/>
        </w:rPr>
        <w:t>данные входного документа «</w:t>
      </w:r>
      <w:r w:rsidR="0084244C" w:rsidRPr="00CD2624">
        <w:rPr>
          <w:sz w:val="28"/>
        </w:rPr>
        <w:t>Технический паспорт на конфигурацию сервера</w:t>
      </w:r>
      <w:r w:rsidR="00B17C06">
        <w:rPr>
          <w:sz w:val="28"/>
        </w:rPr>
        <w:t>», перечень входной информации которого описан в таблице 3 пункта 1.4.</w:t>
      </w:r>
      <w:r w:rsidR="0005449E">
        <w:rPr>
          <w:sz w:val="28"/>
        </w:rPr>
        <w:t xml:space="preserve"> В пунктах 46-49</w:t>
      </w:r>
      <w:r w:rsidR="00B17C06">
        <w:rPr>
          <w:sz w:val="28"/>
        </w:rPr>
        <w:t xml:space="preserve"> перечня диагностических сообщений, который описан в таблице 58, представлены обработки результатов некорректных действий пользователя.</w:t>
      </w:r>
    </w:p>
    <w:bookmarkEnd w:id="80"/>
    <w:p w:rsidR="00E84AB5" w:rsidRDefault="00E84AB5" w:rsidP="008E7BEE">
      <w:pPr>
        <w:spacing w:line="360" w:lineRule="auto"/>
        <w:ind w:firstLine="851"/>
        <w:jc w:val="both"/>
        <w:rPr>
          <w:sz w:val="28"/>
        </w:rPr>
      </w:pPr>
      <w:r>
        <w:rPr>
          <w:sz w:val="28"/>
        </w:rPr>
        <w:t xml:space="preserve">Пользователю ПП необходимо указать список поддерживаемых интерфейсов для платформы. Для этого </w:t>
      </w:r>
      <w:r w:rsidR="006C726D">
        <w:rPr>
          <w:sz w:val="28"/>
        </w:rPr>
        <w:t>нужно с помощью функциональной кнопки добавить выбранный тип интерфейса к существующим. После этого имеется возможность увеличения, уменьшения или удаления доступного интерфейса на выбранной платформе</w:t>
      </w:r>
      <w:r w:rsidR="00D919B6">
        <w:rPr>
          <w:sz w:val="28"/>
        </w:rPr>
        <w:t xml:space="preserve"> при помощи </w:t>
      </w:r>
      <w:r w:rsidR="00E7476E">
        <w:rPr>
          <w:sz w:val="28"/>
        </w:rPr>
        <w:t>функциональных</w:t>
      </w:r>
      <w:r w:rsidR="00D919B6">
        <w:rPr>
          <w:sz w:val="28"/>
        </w:rPr>
        <w:t xml:space="preserve"> кнопок</w:t>
      </w:r>
      <w:r w:rsidR="006C726D">
        <w:rPr>
          <w:sz w:val="28"/>
        </w:rPr>
        <w:t>.</w:t>
      </w:r>
    </w:p>
    <w:p w:rsidR="00D31289" w:rsidRDefault="006B6F45" w:rsidP="008E7BEE">
      <w:pPr>
        <w:spacing w:line="360" w:lineRule="auto"/>
        <w:ind w:firstLine="851"/>
        <w:jc w:val="both"/>
        <w:rPr>
          <w:sz w:val="28"/>
        </w:rPr>
      </w:pPr>
      <w:r>
        <w:rPr>
          <w:sz w:val="28"/>
        </w:rPr>
        <w:t>Также следует указать производителя, выбрав соответствующего из выпадающего списка, либо нажать на инструментальную кнопку поиска, которая в свою очередь откроет модальное диалоговое окно формы, представленной</w:t>
      </w:r>
      <w:r w:rsidR="004C1829">
        <w:rPr>
          <w:sz w:val="28"/>
        </w:rPr>
        <w:t xml:space="preserve"> на рисунке Д</w:t>
      </w:r>
      <w:r w:rsidR="00D279C5">
        <w:rPr>
          <w:sz w:val="28"/>
        </w:rPr>
        <w:t>.18</w:t>
      </w:r>
      <w:r>
        <w:rPr>
          <w:sz w:val="28"/>
        </w:rPr>
        <w:t>.</w:t>
      </w:r>
      <w:r w:rsidR="00D279C5">
        <w:rPr>
          <w:sz w:val="28"/>
        </w:rPr>
        <w:t xml:space="preserve"> В появившимся окне пользователь имеет возможность выбрать соответствующее наименование и подтвердить выбор с помощью кнопки «Выбрать». На активной форме также имеется возможность их редактирования, для этого следует нажать на кнопку «Редакт</w:t>
      </w:r>
      <w:r w:rsidR="00D93F00">
        <w:rPr>
          <w:sz w:val="28"/>
        </w:rPr>
        <w:t>ировать», выбрав соответствующегопроизводителя</w:t>
      </w:r>
      <w:r w:rsidR="00D279C5">
        <w:rPr>
          <w:sz w:val="28"/>
        </w:rPr>
        <w:t xml:space="preserve">. По окончании редактирования необходимо </w:t>
      </w:r>
      <w:r w:rsidR="00D279C5">
        <w:rPr>
          <w:sz w:val="28"/>
        </w:rPr>
        <w:lastRenderedPageBreak/>
        <w:t xml:space="preserve">нажать на кнопку «Сохранить» для фиксации изменений. </w:t>
      </w:r>
      <w:r w:rsidR="00D93F00">
        <w:rPr>
          <w:sz w:val="28"/>
        </w:rPr>
        <w:t>В пунктах 50</w:t>
      </w:r>
      <w:r w:rsidR="00D279C5">
        <w:rPr>
          <w:sz w:val="28"/>
        </w:rPr>
        <w:t>-</w:t>
      </w:r>
      <w:r w:rsidR="00D93F00">
        <w:rPr>
          <w:sz w:val="28"/>
        </w:rPr>
        <w:t>53</w:t>
      </w:r>
      <w:r w:rsidR="00D279C5">
        <w:rPr>
          <w:sz w:val="28"/>
        </w:rPr>
        <w:t xml:space="preserve"> перечня диагностических сообщений, который описан в таблице 58, представлены обработки результатов некорректных действий пользователя. В случае отсутствия </w:t>
      </w:r>
      <w:r w:rsidR="00D93F00">
        <w:rPr>
          <w:sz w:val="28"/>
        </w:rPr>
        <w:t>производителей</w:t>
      </w:r>
      <w:r w:rsidR="00D279C5">
        <w:rPr>
          <w:sz w:val="28"/>
        </w:rPr>
        <w:t xml:space="preserve"> в выпадающем списке, следует нажать на инструментальную кнопку </w:t>
      </w:r>
      <w:r w:rsidR="00D93F00">
        <w:rPr>
          <w:sz w:val="28"/>
        </w:rPr>
        <w:t xml:space="preserve">их </w:t>
      </w:r>
      <w:r w:rsidR="00D279C5">
        <w:rPr>
          <w:sz w:val="28"/>
        </w:rPr>
        <w:t>редактирования, которая в свою очередь откроет модальное диалоговое окно фо</w:t>
      </w:r>
      <w:r w:rsidR="004C1829">
        <w:rPr>
          <w:sz w:val="28"/>
        </w:rPr>
        <w:t>рмы, представленной на рисунке Д</w:t>
      </w:r>
      <w:r w:rsidR="00D279C5">
        <w:rPr>
          <w:sz w:val="28"/>
        </w:rPr>
        <w:t>.</w:t>
      </w:r>
      <w:r w:rsidR="00DF6814">
        <w:rPr>
          <w:sz w:val="28"/>
        </w:rPr>
        <w:t>18</w:t>
      </w:r>
      <w:r w:rsidR="00D279C5">
        <w:rPr>
          <w:sz w:val="28"/>
        </w:rPr>
        <w:t xml:space="preserve">, и выполнить добавление информации о </w:t>
      </w:r>
      <w:r w:rsidR="00D93F00">
        <w:rPr>
          <w:sz w:val="28"/>
        </w:rPr>
        <w:t>производителях</w:t>
      </w:r>
      <w:r w:rsidR="00D279C5">
        <w:rPr>
          <w:sz w:val="28"/>
        </w:rPr>
        <w:t>, предварительно нажав на кнопку «Добавить». По окончании добавления необходимо нажать на кнопку «Сохранить» для фиксации изменений.</w:t>
      </w:r>
    </w:p>
    <w:p w:rsidR="008E7BEE" w:rsidRDefault="007E5204" w:rsidP="008E7BEE">
      <w:pPr>
        <w:spacing w:line="360" w:lineRule="auto"/>
        <w:ind w:firstLine="851"/>
        <w:jc w:val="both"/>
        <w:rPr>
          <w:sz w:val="28"/>
        </w:rPr>
      </w:pPr>
      <w:r>
        <w:rPr>
          <w:sz w:val="28"/>
        </w:rPr>
        <w:t>Помимо этого,</w:t>
      </w:r>
      <w:r w:rsidR="00357770">
        <w:rPr>
          <w:sz w:val="28"/>
        </w:rPr>
        <w:t xml:space="preserve"> для платформы требуется указать разъем процессора</w:t>
      </w:r>
      <w:r>
        <w:rPr>
          <w:sz w:val="28"/>
        </w:rPr>
        <w:t xml:space="preserve">, </w:t>
      </w:r>
      <w:r w:rsidR="00D31289">
        <w:rPr>
          <w:sz w:val="28"/>
        </w:rPr>
        <w:t xml:space="preserve">действия по добавлению и редактированию которого аналогичны что и для производителя, описанных в предыдущем абзаце. </w:t>
      </w:r>
      <w:r w:rsidR="00F37C32">
        <w:rPr>
          <w:sz w:val="28"/>
        </w:rPr>
        <w:t>Отличие</w:t>
      </w:r>
      <w:r w:rsidR="00D31289">
        <w:rPr>
          <w:sz w:val="28"/>
        </w:rPr>
        <w:t xml:space="preserve"> заключается в перечне диагностических сообщений, которы</w:t>
      </w:r>
      <w:r w:rsidR="00F37C32">
        <w:rPr>
          <w:sz w:val="28"/>
        </w:rPr>
        <w:t>х пользователь может получить в случае некорректных действий. Они описаны в пунктах 54-57 перечня диагностических сообщений, который описан в таблице 58.</w:t>
      </w:r>
    </w:p>
    <w:p w:rsidR="00F37C32" w:rsidRPr="00357770" w:rsidRDefault="00F37C32" w:rsidP="00F37C32">
      <w:pPr>
        <w:spacing w:line="360" w:lineRule="auto"/>
        <w:ind w:firstLine="851"/>
        <w:jc w:val="both"/>
        <w:rPr>
          <w:sz w:val="28"/>
        </w:rPr>
      </w:pPr>
      <w:r>
        <w:rPr>
          <w:sz w:val="28"/>
        </w:rPr>
        <w:t>В свою очередь, для платформы требуется указать тип поддерживаемой памяти, действия по добавлению и редактированию которого аналогичны что и для производителя, описанных двумя абзацами ранее. Отличие заключается в перечне диагностических сообщений, которых пользователь может получить в случае некорректных действий. Они описаны в пунктах 58-61 перечня диагностических сообщений, который описан в таблице 58.</w:t>
      </w:r>
    </w:p>
    <w:p w:rsidR="00F37C32" w:rsidRDefault="00585E22" w:rsidP="008E7BEE">
      <w:pPr>
        <w:spacing w:line="360" w:lineRule="auto"/>
        <w:ind w:firstLine="851"/>
        <w:jc w:val="both"/>
        <w:rPr>
          <w:sz w:val="28"/>
        </w:rPr>
      </w:pPr>
      <w:r>
        <w:rPr>
          <w:sz w:val="28"/>
        </w:rPr>
        <w:t>После выбора платформы у пользователя появляется возможность добавления остальных комплектующих к конфигурации сервера, таких как:</w:t>
      </w:r>
    </w:p>
    <w:p w:rsidR="00585E22" w:rsidRDefault="00585E22" w:rsidP="00031869">
      <w:pPr>
        <w:pStyle w:val="a7"/>
        <w:numPr>
          <w:ilvl w:val="0"/>
          <w:numId w:val="33"/>
        </w:numPr>
        <w:spacing w:line="360" w:lineRule="auto"/>
        <w:ind w:left="1276" w:hanging="425"/>
        <w:jc w:val="both"/>
        <w:rPr>
          <w:sz w:val="28"/>
        </w:rPr>
      </w:pPr>
      <w:r>
        <w:rPr>
          <w:sz w:val="28"/>
        </w:rPr>
        <w:t>процессор</w:t>
      </w:r>
      <w:r w:rsidR="00A33C70">
        <w:rPr>
          <w:sz w:val="28"/>
        </w:rPr>
        <w:t>а</w:t>
      </w:r>
      <w:r>
        <w:rPr>
          <w:sz w:val="28"/>
        </w:rPr>
        <w:t>;</w:t>
      </w:r>
    </w:p>
    <w:p w:rsidR="00585E22" w:rsidRDefault="00585E22" w:rsidP="00031869">
      <w:pPr>
        <w:pStyle w:val="a7"/>
        <w:numPr>
          <w:ilvl w:val="0"/>
          <w:numId w:val="33"/>
        </w:numPr>
        <w:spacing w:line="360" w:lineRule="auto"/>
        <w:ind w:left="1276" w:hanging="425"/>
        <w:jc w:val="both"/>
        <w:rPr>
          <w:sz w:val="28"/>
        </w:rPr>
      </w:pPr>
      <w:r>
        <w:rPr>
          <w:sz w:val="28"/>
        </w:rPr>
        <w:t>оперативн</w:t>
      </w:r>
      <w:r w:rsidR="00A33C70">
        <w:rPr>
          <w:sz w:val="28"/>
        </w:rPr>
        <w:t>ой</w:t>
      </w:r>
      <w:r>
        <w:rPr>
          <w:sz w:val="28"/>
        </w:rPr>
        <w:t xml:space="preserve"> памят</w:t>
      </w:r>
      <w:r w:rsidR="00A33C70">
        <w:rPr>
          <w:sz w:val="28"/>
        </w:rPr>
        <w:t>и</w:t>
      </w:r>
      <w:r>
        <w:rPr>
          <w:sz w:val="28"/>
        </w:rPr>
        <w:t>;</w:t>
      </w:r>
    </w:p>
    <w:p w:rsidR="00585E22" w:rsidRDefault="00156309" w:rsidP="00031869">
      <w:pPr>
        <w:pStyle w:val="a7"/>
        <w:numPr>
          <w:ilvl w:val="0"/>
          <w:numId w:val="33"/>
        </w:numPr>
        <w:spacing w:line="360" w:lineRule="auto"/>
        <w:ind w:left="1276" w:hanging="425"/>
        <w:jc w:val="both"/>
        <w:rPr>
          <w:sz w:val="28"/>
        </w:rPr>
      </w:pPr>
      <w:r>
        <w:rPr>
          <w:sz w:val="28"/>
        </w:rPr>
        <w:t>накопителях</w:t>
      </w:r>
      <w:r w:rsidR="00A33C70">
        <w:rPr>
          <w:sz w:val="28"/>
        </w:rPr>
        <w:t>.</w:t>
      </w:r>
    </w:p>
    <w:p w:rsidR="00A33C70" w:rsidRDefault="00A33C70" w:rsidP="00DF6B16">
      <w:pPr>
        <w:spacing w:line="360" w:lineRule="auto"/>
        <w:ind w:firstLine="851"/>
        <w:jc w:val="both"/>
        <w:rPr>
          <w:sz w:val="28"/>
        </w:rPr>
      </w:pPr>
      <w:r>
        <w:rPr>
          <w:sz w:val="28"/>
        </w:rPr>
        <w:t xml:space="preserve">Процессор к конфигурации добавляется автоматически, если имеется список совместимых по разъему, который определен в выбранной платформе. Пользователь может выбирать его через выпадающий список, либо перейти к списку процессоров, через функциональную кнопку поиска, а также через пункт </w:t>
      </w:r>
      <w:r>
        <w:rPr>
          <w:sz w:val="28"/>
        </w:rPr>
        <w:lastRenderedPageBreak/>
        <w:t xml:space="preserve">главного меню «Комплектующие» выбрать подпункт «Процессор». </w:t>
      </w:r>
      <w:r w:rsidR="002A398E">
        <w:rPr>
          <w:sz w:val="28"/>
        </w:rPr>
        <w:t>При этом</w:t>
      </w:r>
      <w:r>
        <w:rPr>
          <w:sz w:val="28"/>
        </w:rPr>
        <w:t xml:space="preserve"> появится модальное диалоговое окно выбора </w:t>
      </w:r>
      <w:r w:rsidR="005D1E26">
        <w:rPr>
          <w:sz w:val="28"/>
        </w:rPr>
        <w:t>про</w:t>
      </w:r>
      <w:r w:rsidR="002A398E">
        <w:rPr>
          <w:sz w:val="28"/>
        </w:rPr>
        <w:t>ц</w:t>
      </w:r>
      <w:r w:rsidR="005D1E26">
        <w:rPr>
          <w:sz w:val="28"/>
        </w:rPr>
        <w:t>ессора</w:t>
      </w:r>
      <w:r>
        <w:rPr>
          <w:sz w:val="28"/>
        </w:rPr>
        <w:t xml:space="preserve">, которое представлено </w:t>
      </w:r>
      <w:r w:rsidR="004C1829">
        <w:rPr>
          <w:sz w:val="28"/>
        </w:rPr>
        <w:t>на рисунке Д</w:t>
      </w:r>
      <w:r>
        <w:rPr>
          <w:sz w:val="28"/>
        </w:rPr>
        <w:t>.1</w:t>
      </w:r>
      <w:r w:rsidR="001941C5">
        <w:rPr>
          <w:sz w:val="28"/>
        </w:rPr>
        <w:t>1</w:t>
      </w:r>
      <w:r>
        <w:rPr>
          <w:sz w:val="28"/>
        </w:rPr>
        <w:t xml:space="preserve">, </w:t>
      </w:r>
      <w:r w:rsidR="00DF6B16">
        <w:rPr>
          <w:sz w:val="28"/>
        </w:rPr>
        <w:t xml:space="preserve">в котором пользователь может </w:t>
      </w:r>
      <w:r w:rsidR="00C93BE0">
        <w:rPr>
          <w:sz w:val="28"/>
        </w:rPr>
        <w:t>осуществить</w:t>
      </w:r>
      <w:r w:rsidR="00DF6B16">
        <w:rPr>
          <w:sz w:val="28"/>
        </w:rPr>
        <w:t xml:space="preserve"> создание нового</w:t>
      </w:r>
      <w:r w:rsidR="00C93BE0">
        <w:rPr>
          <w:sz w:val="28"/>
        </w:rPr>
        <w:t>, редактирование и удаление выбранного процессора, а также выбрать необходимый из списка по нажатию кнопки «ОК».</w:t>
      </w:r>
    </w:p>
    <w:p w:rsidR="00A33C70" w:rsidRDefault="00A33C70" w:rsidP="00A33C70">
      <w:pPr>
        <w:spacing w:line="360" w:lineRule="auto"/>
        <w:ind w:firstLine="851"/>
        <w:jc w:val="both"/>
        <w:rPr>
          <w:sz w:val="28"/>
        </w:rPr>
      </w:pPr>
      <w:r>
        <w:rPr>
          <w:sz w:val="28"/>
        </w:rPr>
        <w:t xml:space="preserve">В пунктах </w:t>
      </w:r>
      <w:r w:rsidR="0054359F">
        <w:rPr>
          <w:sz w:val="28"/>
        </w:rPr>
        <w:t>62</w:t>
      </w:r>
      <w:r>
        <w:rPr>
          <w:sz w:val="28"/>
        </w:rPr>
        <w:t>-</w:t>
      </w:r>
      <w:r w:rsidR="0054359F">
        <w:rPr>
          <w:sz w:val="28"/>
        </w:rPr>
        <w:t>64</w:t>
      </w:r>
      <w:r w:rsidRPr="0084244C">
        <w:rPr>
          <w:sz w:val="28"/>
        </w:rPr>
        <w:t xml:space="preserve"> перечня диагностических сообщений, который описан в таблице 58, представлены обработки результатов некорректных действий пользователя.</w:t>
      </w:r>
    </w:p>
    <w:p w:rsidR="0054359F" w:rsidRDefault="0054359F" w:rsidP="0054359F">
      <w:pPr>
        <w:spacing w:line="360" w:lineRule="auto"/>
        <w:ind w:firstLine="851"/>
        <w:jc w:val="both"/>
        <w:rPr>
          <w:sz w:val="28"/>
        </w:rPr>
      </w:pPr>
      <w:r>
        <w:rPr>
          <w:sz w:val="28"/>
        </w:rPr>
        <w:t>Если уже существуют созданные процессоры, то следует нажать кнопку «ОК» для подтверждения выбранного процессора. Иначе нужно добавить новый процессор, это можно сделать несколькими способами:</w:t>
      </w:r>
    </w:p>
    <w:p w:rsidR="0054359F" w:rsidRDefault="0054359F" w:rsidP="00031869">
      <w:pPr>
        <w:pStyle w:val="a7"/>
        <w:numPr>
          <w:ilvl w:val="0"/>
          <w:numId w:val="32"/>
        </w:numPr>
        <w:spacing w:line="360" w:lineRule="auto"/>
        <w:ind w:left="1276" w:hanging="425"/>
        <w:jc w:val="both"/>
        <w:rPr>
          <w:sz w:val="28"/>
        </w:rPr>
      </w:pPr>
      <w:r>
        <w:rPr>
          <w:sz w:val="28"/>
        </w:rPr>
        <w:t>перейти в пункт меню «Правка» и выбрать подпункт «Создание»;</w:t>
      </w:r>
    </w:p>
    <w:p w:rsidR="0054359F" w:rsidRDefault="0054359F" w:rsidP="00031869">
      <w:pPr>
        <w:pStyle w:val="a7"/>
        <w:numPr>
          <w:ilvl w:val="0"/>
          <w:numId w:val="32"/>
        </w:numPr>
        <w:spacing w:line="360" w:lineRule="auto"/>
        <w:ind w:left="1276" w:hanging="425"/>
        <w:jc w:val="both"/>
        <w:rPr>
          <w:sz w:val="28"/>
        </w:rPr>
      </w:pPr>
      <w:r w:rsidRPr="008E7BEE">
        <w:rPr>
          <w:sz w:val="28"/>
        </w:rPr>
        <w:t>выбрать пункт «</w:t>
      </w:r>
      <w:r>
        <w:rPr>
          <w:sz w:val="28"/>
        </w:rPr>
        <w:t>Создание</w:t>
      </w:r>
      <w:r w:rsidRPr="008E7BEE">
        <w:rPr>
          <w:sz w:val="28"/>
        </w:rPr>
        <w:t>» в контекстном меню таблицы.</w:t>
      </w:r>
    </w:p>
    <w:p w:rsidR="00A33C70" w:rsidRDefault="008A103B" w:rsidP="008A103B">
      <w:pPr>
        <w:spacing w:line="360" w:lineRule="auto"/>
        <w:ind w:firstLine="851"/>
        <w:jc w:val="both"/>
        <w:rPr>
          <w:sz w:val="28"/>
        </w:rPr>
      </w:pPr>
      <w:bookmarkStart w:id="81" w:name="_Hlk516689218"/>
      <w:r w:rsidRPr="008A103B">
        <w:rPr>
          <w:sz w:val="28"/>
        </w:rPr>
        <w:t xml:space="preserve">Таким образом открывается модальное диалоговое окно редактирования </w:t>
      </w:r>
      <w:r>
        <w:rPr>
          <w:sz w:val="28"/>
        </w:rPr>
        <w:t>процессора</w:t>
      </w:r>
      <w:r w:rsidR="004C1829">
        <w:rPr>
          <w:sz w:val="28"/>
        </w:rPr>
        <w:t>, представленное на рисунке Д</w:t>
      </w:r>
      <w:r w:rsidRPr="008A103B">
        <w:rPr>
          <w:sz w:val="28"/>
        </w:rPr>
        <w:t>.1</w:t>
      </w:r>
      <w:r>
        <w:rPr>
          <w:sz w:val="28"/>
        </w:rPr>
        <w:t>5</w:t>
      </w:r>
      <w:r w:rsidRPr="008A103B">
        <w:rPr>
          <w:sz w:val="28"/>
        </w:rPr>
        <w:t>. Пользователю предстоит ввести более детальные данные входного документа «Технический паспорт на конфигурацию сервера», перечень входной информации которого описан в таблице 3 пункта 1.4. В пунктах 6</w:t>
      </w:r>
      <w:r w:rsidR="00A0107D">
        <w:rPr>
          <w:sz w:val="28"/>
        </w:rPr>
        <w:t>5</w:t>
      </w:r>
      <w:r w:rsidRPr="008A103B">
        <w:rPr>
          <w:sz w:val="28"/>
        </w:rPr>
        <w:t>-</w:t>
      </w:r>
      <w:r w:rsidR="00A0107D">
        <w:rPr>
          <w:sz w:val="28"/>
        </w:rPr>
        <w:t>67</w:t>
      </w:r>
      <w:r w:rsidRPr="008A103B">
        <w:rPr>
          <w:sz w:val="28"/>
        </w:rPr>
        <w:t xml:space="preserve"> перечня диагностических сообщений, который описан в таблице 58, представлены обработки результатов некорректных действий пользователя.</w:t>
      </w:r>
      <w:r w:rsidR="007C73C9">
        <w:rPr>
          <w:sz w:val="28"/>
        </w:rPr>
        <w:t xml:space="preserve"> Среди вводимых характеристик пользователю требуется указать производителя процессора и его </w:t>
      </w:r>
      <w:r w:rsidR="00FB06DD">
        <w:rPr>
          <w:sz w:val="28"/>
        </w:rPr>
        <w:t xml:space="preserve">разъем, </w:t>
      </w:r>
      <w:r w:rsidR="00FB06DD" w:rsidRPr="00652232">
        <w:rPr>
          <w:sz w:val="28"/>
        </w:rPr>
        <w:t>описание</w:t>
      </w:r>
      <w:r w:rsidR="00E55B93">
        <w:rPr>
          <w:sz w:val="28"/>
        </w:rPr>
        <w:t>редактирования которых было</w:t>
      </w:r>
      <w:r w:rsidR="00E55B93" w:rsidRPr="00652232">
        <w:rPr>
          <w:sz w:val="28"/>
        </w:rPr>
        <w:t xml:space="preserve"> представлено ранее.</w:t>
      </w:r>
    </w:p>
    <w:bookmarkEnd w:id="81"/>
    <w:p w:rsidR="006D6D69" w:rsidRDefault="004E466D" w:rsidP="006D6D69">
      <w:pPr>
        <w:spacing w:line="360" w:lineRule="auto"/>
        <w:ind w:firstLine="851"/>
        <w:jc w:val="both"/>
        <w:rPr>
          <w:sz w:val="28"/>
        </w:rPr>
      </w:pPr>
      <w:r>
        <w:rPr>
          <w:sz w:val="28"/>
        </w:rPr>
        <w:t xml:space="preserve">После выбора платформы у пользователя </w:t>
      </w:r>
      <w:r w:rsidR="006D6D69">
        <w:rPr>
          <w:sz w:val="28"/>
        </w:rPr>
        <w:t>имеется список совместим</w:t>
      </w:r>
      <w:r>
        <w:rPr>
          <w:sz w:val="28"/>
        </w:rPr>
        <w:t>ой оперативной памяти</w:t>
      </w:r>
      <w:r w:rsidR="006D6D69">
        <w:rPr>
          <w:sz w:val="28"/>
        </w:rPr>
        <w:t xml:space="preserve"> по</w:t>
      </w:r>
      <w:r>
        <w:rPr>
          <w:sz w:val="28"/>
        </w:rPr>
        <w:t xml:space="preserve"> еетипу</w:t>
      </w:r>
      <w:r w:rsidR="006D6D69">
        <w:rPr>
          <w:sz w:val="28"/>
        </w:rPr>
        <w:t xml:space="preserve">, который определен в выбранной платформе. Пользователь может выбирать его через выпадающий список, либо перейти к списку </w:t>
      </w:r>
      <w:r>
        <w:rPr>
          <w:sz w:val="28"/>
        </w:rPr>
        <w:t>оперативной памяти</w:t>
      </w:r>
      <w:r w:rsidR="006D6D69">
        <w:rPr>
          <w:sz w:val="28"/>
        </w:rPr>
        <w:t>, через функциональную кнопку поиска, а также через пункт главного меню «Комплектующие» выбрать подпункт «</w:t>
      </w:r>
      <w:r>
        <w:rPr>
          <w:sz w:val="28"/>
        </w:rPr>
        <w:t>Оперативная память</w:t>
      </w:r>
      <w:r w:rsidR="006D6D69">
        <w:rPr>
          <w:sz w:val="28"/>
        </w:rPr>
        <w:t xml:space="preserve">». При этом появится модальное диалоговое окно выбора </w:t>
      </w:r>
      <w:r>
        <w:rPr>
          <w:sz w:val="28"/>
        </w:rPr>
        <w:t>оперативной памяти</w:t>
      </w:r>
      <w:r w:rsidR="006D6D69">
        <w:rPr>
          <w:sz w:val="28"/>
        </w:rPr>
        <w:t>, к</w:t>
      </w:r>
      <w:r w:rsidR="004C1829">
        <w:rPr>
          <w:sz w:val="28"/>
        </w:rPr>
        <w:t>оторое представлено на рисунке Д</w:t>
      </w:r>
      <w:r w:rsidR="006D6D69">
        <w:rPr>
          <w:sz w:val="28"/>
        </w:rPr>
        <w:t>.1</w:t>
      </w:r>
      <w:r>
        <w:rPr>
          <w:sz w:val="28"/>
        </w:rPr>
        <w:t>2</w:t>
      </w:r>
      <w:r w:rsidR="006D6D69">
        <w:rPr>
          <w:sz w:val="28"/>
        </w:rPr>
        <w:t xml:space="preserve">, в котором пользователь может осуществить создание </w:t>
      </w:r>
      <w:r>
        <w:rPr>
          <w:sz w:val="28"/>
        </w:rPr>
        <w:t>новой</w:t>
      </w:r>
      <w:r w:rsidR="006D6D69">
        <w:rPr>
          <w:sz w:val="28"/>
        </w:rPr>
        <w:t>, редактирование и удаление выбранно</w:t>
      </w:r>
      <w:r>
        <w:rPr>
          <w:sz w:val="28"/>
        </w:rPr>
        <w:t xml:space="preserve">йоперативной </w:t>
      </w:r>
      <w:r>
        <w:rPr>
          <w:sz w:val="28"/>
        </w:rPr>
        <w:lastRenderedPageBreak/>
        <w:t>памяти</w:t>
      </w:r>
      <w:r w:rsidR="006D6D69">
        <w:rPr>
          <w:sz w:val="28"/>
        </w:rPr>
        <w:t>, а также выбрать необходим</w:t>
      </w:r>
      <w:r>
        <w:rPr>
          <w:sz w:val="28"/>
        </w:rPr>
        <w:t>ую</w:t>
      </w:r>
      <w:r w:rsidR="006D6D69">
        <w:rPr>
          <w:sz w:val="28"/>
        </w:rPr>
        <w:t xml:space="preserve"> из списка по нажатию кнопки «ОК».</w:t>
      </w:r>
    </w:p>
    <w:p w:rsidR="00CA76BF" w:rsidRDefault="00CA76BF" w:rsidP="00CA76BF">
      <w:pPr>
        <w:spacing w:line="360" w:lineRule="auto"/>
        <w:ind w:firstLine="851"/>
        <w:jc w:val="both"/>
        <w:rPr>
          <w:sz w:val="28"/>
        </w:rPr>
      </w:pPr>
      <w:r>
        <w:rPr>
          <w:sz w:val="28"/>
        </w:rPr>
        <w:t xml:space="preserve">В пунктах </w:t>
      </w:r>
      <w:r w:rsidR="00DC434E">
        <w:rPr>
          <w:sz w:val="28"/>
        </w:rPr>
        <w:t>68</w:t>
      </w:r>
      <w:r>
        <w:rPr>
          <w:sz w:val="28"/>
        </w:rPr>
        <w:t>-</w:t>
      </w:r>
      <w:r w:rsidR="00DC434E">
        <w:rPr>
          <w:sz w:val="28"/>
        </w:rPr>
        <w:t>70</w:t>
      </w:r>
      <w:r w:rsidRPr="0084244C">
        <w:rPr>
          <w:sz w:val="28"/>
        </w:rPr>
        <w:t xml:space="preserve"> перечня диагностических сообщений, который описан в таблице 58, представлены обработки результатов некорректных действий пользователя.</w:t>
      </w:r>
    </w:p>
    <w:p w:rsidR="000F52A2" w:rsidRDefault="000F52A2" w:rsidP="000F52A2">
      <w:pPr>
        <w:spacing w:line="360" w:lineRule="auto"/>
        <w:ind w:firstLine="851"/>
        <w:jc w:val="both"/>
        <w:rPr>
          <w:sz w:val="28"/>
        </w:rPr>
      </w:pPr>
      <w:r>
        <w:rPr>
          <w:sz w:val="28"/>
        </w:rPr>
        <w:t>Если уже существу</w:t>
      </w:r>
      <w:r w:rsidR="00652232">
        <w:rPr>
          <w:sz w:val="28"/>
        </w:rPr>
        <w:t>ет созданная оперативная память</w:t>
      </w:r>
      <w:r>
        <w:rPr>
          <w:sz w:val="28"/>
        </w:rPr>
        <w:t>, то следует нажать кнопку «ОК» для подтверждения выбранно</w:t>
      </w:r>
      <w:r w:rsidR="00652232">
        <w:rPr>
          <w:sz w:val="28"/>
        </w:rPr>
        <w:t>й оперативной памяти</w:t>
      </w:r>
      <w:r>
        <w:rPr>
          <w:sz w:val="28"/>
        </w:rPr>
        <w:t>. Иначе нужно добавить нов</w:t>
      </w:r>
      <w:r w:rsidR="00652232">
        <w:rPr>
          <w:sz w:val="28"/>
        </w:rPr>
        <w:t>уюоперативную память</w:t>
      </w:r>
      <w:r>
        <w:rPr>
          <w:sz w:val="28"/>
        </w:rPr>
        <w:t>, это можно сделать несколькими способами:</w:t>
      </w:r>
    </w:p>
    <w:p w:rsidR="000F52A2" w:rsidRDefault="000F52A2" w:rsidP="00031869">
      <w:pPr>
        <w:pStyle w:val="a7"/>
        <w:numPr>
          <w:ilvl w:val="0"/>
          <w:numId w:val="32"/>
        </w:numPr>
        <w:spacing w:line="360" w:lineRule="auto"/>
        <w:ind w:left="1276" w:hanging="425"/>
        <w:jc w:val="both"/>
        <w:rPr>
          <w:sz w:val="28"/>
        </w:rPr>
      </w:pPr>
      <w:r>
        <w:rPr>
          <w:sz w:val="28"/>
        </w:rPr>
        <w:t>перейти в пункт меню «Правка» и выбрать подпункт «Создание»;</w:t>
      </w:r>
    </w:p>
    <w:p w:rsidR="000F52A2" w:rsidRDefault="000F52A2" w:rsidP="00031869">
      <w:pPr>
        <w:pStyle w:val="a7"/>
        <w:numPr>
          <w:ilvl w:val="0"/>
          <w:numId w:val="32"/>
        </w:numPr>
        <w:spacing w:line="360" w:lineRule="auto"/>
        <w:ind w:left="1276" w:hanging="425"/>
        <w:jc w:val="both"/>
        <w:rPr>
          <w:sz w:val="28"/>
        </w:rPr>
      </w:pPr>
      <w:r w:rsidRPr="008E7BEE">
        <w:rPr>
          <w:sz w:val="28"/>
        </w:rPr>
        <w:t>выбрать пункт «</w:t>
      </w:r>
      <w:r>
        <w:rPr>
          <w:sz w:val="28"/>
        </w:rPr>
        <w:t>Создание</w:t>
      </w:r>
      <w:r w:rsidRPr="008E7BEE">
        <w:rPr>
          <w:sz w:val="28"/>
        </w:rPr>
        <w:t>» в контекстном меню таблицы.</w:t>
      </w:r>
    </w:p>
    <w:p w:rsidR="00624F30" w:rsidRPr="00C142F7" w:rsidRDefault="00652232" w:rsidP="00624F30">
      <w:pPr>
        <w:spacing w:line="360" w:lineRule="auto"/>
        <w:ind w:firstLine="851"/>
        <w:jc w:val="both"/>
        <w:rPr>
          <w:sz w:val="28"/>
        </w:rPr>
      </w:pPr>
      <w:r w:rsidRPr="00652232">
        <w:rPr>
          <w:sz w:val="28"/>
        </w:rPr>
        <w:t xml:space="preserve">Таким образом открывается модальное диалоговое окно редактирования </w:t>
      </w:r>
      <w:r>
        <w:rPr>
          <w:sz w:val="28"/>
        </w:rPr>
        <w:t>оперативной памяти</w:t>
      </w:r>
      <w:r w:rsidR="004C1829">
        <w:rPr>
          <w:sz w:val="28"/>
        </w:rPr>
        <w:t>, представленное на рисунке Д</w:t>
      </w:r>
      <w:r w:rsidRPr="00652232">
        <w:rPr>
          <w:sz w:val="28"/>
        </w:rPr>
        <w:t>.1</w:t>
      </w:r>
      <w:r>
        <w:rPr>
          <w:sz w:val="28"/>
        </w:rPr>
        <w:t>6</w:t>
      </w:r>
      <w:r w:rsidRPr="00652232">
        <w:rPr>
          <w:sz w:val="28"/>
        </w:rPr>
        <w:t xml:space="preserve">. Пользователю предстоит ввести более детальные данные входного документа «Технический паспорт на конфигурацию сервера», перечень входной информации которого описан в таблице 3 пункта 1.4. В пунктах </w:t>
      </w:r>
      <w:r w:rsidR="00C1372F">
        <w:rPr>
          <w:sz w:val="28"/>
        </w:rPr>
        <w:t>71</w:t>
      </w:r>
      <w:r w:rsidRPr="00652232">
        <w:rPr>
          <w:sz w:val="28"/>
        </w:rPr>
        <w:t>-</w:t>
      </w:r>
      <w:r w:rsidR="00BD1C9B" w:rsidRPr="00BD1C9B">
        <w:rPr>
          <w:sz w:val="28"/>
        </w:rPr>
        <w:t>7</w:t>
      </w:r>
      <w:r w:rsidR="00C1372F">
        <w:rPr>
          <w:sz w:val="28"/>
        </w:rPr>
        <w:t>2</w:t>
      </w:r>
      <w:r w:rsidRPr="00652232">
        <w:rPr>
          <w:sz w:val="28"/>
        </w:rPr>
        <w:t xml:space="preserve"> перечня диагностических сообщений, который описан в таблице 58, представлены обработки результатов некорректных действий пользователя. Среди вводимых характеристик пользователю требуется указать производителя</w:t>
      </w:r>
      <w:r w:rsidR="00E55B93">
        <w:rPr>
          <w:sz w:val="28"/>
        </w:rPr>
        <w:t xml:space="preserve">и тип оперативной </w:t>
      </w:r>
      <w:r w:rsidR="00D654E3">
        <w:rPr>
          <w:sz w:val="28"/>
        </w:rPr>
        <w:t>памяти, описание</w:t>
      </w:r>
      <w:r w:rsidRPr="00652232">
        <w:rPr>
          <w:sz w:val="28"/>
        </w:rPr>
        <w:t xml:space="preserve"> </w:t>
      </w:r>
      <w:r>
        <w:rPr>
          <w:sz w:val="28"/>
        </w:rPr>
        <w:t>редактирования котор</w:t>
      </w:r>
      <w:r w:rsidR="00E55B93">
        <w:rPr>
          <w:sz w:val="28"/>
        </w:rPr>
        <w:t>ых</w:t>
      </w:r>
      <w:r>
        <w:rPr>
          <w:sz w:val="28"/>
        </w:rPr>
        <w:t xml:space="preserve"> было</w:t>
      </w:r>
      <w:r w:rsidRPr="00652232">
        <w:rPr>
          <w:sz w:val="28"/>
        </w:rPr>
        <w:t xml:space="preserve"> представлено ранее.</w:t>
      </w:r>
    </w:p>
    <w:p w:rsidR="00B07DFA" w:rsidRDefault="00B07DFA" w:rsidP="00B07DFA">
      <w:pPr>
        <w:spacing w:line="360" w:lineRule="auto"/>
        <w:ind w:firstLine="851"/>
        <w:jc w:val="both"/>
        <w:rPr>
          <w:sz w:val="28"/>
        </w:rPr>
      </w:pPr>
      <w:r>
        <w:rPr>
          <w:sz w:val="28"/>
        </w:rPr>
        <w:t xml:space="preserve">После выбора платформы у пользователя имеется список </w:t>
      </w:r>
      <w:r w:rsidR="009D158C">
        <w:rPr>
          <w:sz w:val="28"/>
        </w:rPr>
        <w:t>совместимыхнакопителейпо тем интерфейсам</w:t>
      </w:r>
      <w:r>
        <w:rPr>
          <w:sz w:val="28"/>
        </w:rPr>
        <w:t>, которы</w:t>
      </w:r>
      <w:r w:rsidR="009D158C">
        <w:rPr>
          <w:sz w:val="28"/>
        </w:rPr>
        <w:t>е</w:t>
      </w:r>
      <w:r>
        <w:rPr>
          <w:sz w:val="28"/>
        </w:rPr>
        <w:t xml:space="preserve"> определен</w:t>
      </w:r>
      <w:r w:rsidR="009D158C">
        <w:rPr>
          <w:sz w:val="28"/>
        </w:rPr>
        <w:t>ы</w:t>
      </w:r>
      <w:r>
        <w:rPr>
          <w:sz w:val="28"/>
        </w:rPr>
        <w:t xml:space="preserve"> в выбранной платформе. Пользователь может выбирать </w:t>
      </w:r>
      <w:r w:rsidR="0068657B">
        <w:rPr>
          <w:sz w:val="28"/>
        </w:rPr>
        <w:t>их</w:t>
      </w:r>
      <w:r>
        <w:rPr>
          <w:sz w:val="28"/>
        </w:rPr>
        <w:t xml:space="preserve"> через выпадающий список, либо перейти к списку </w:t>
      </w:r>
      <w:r w:rsidR="0068657B">
        <w:rPr>
          <w:sz w:val="28"/>
        </w:rPr>
        <w:t>накопителей</w:t>
      </w:r>
      <w:r>
        <w:rPr>
          <w:sz w:val="28"/>
        </w:rPr>
        <w:t>, через функциональную кнопку поиска, а также через пункт главного меню «Комплектующие» выбрать подпункт «</w:t>
      </w:r>
      <w:r w:rsidR="0068657B">
        <w:rPr>
          <w:sz w:val="28"/>
        </w:rPr>
        <w:t>Накопители</w:t>
      </w:r>
      <w:r>
        <w:rPr>
          <w:sz w:val="28"/>
        </w:rPr>
        <w:t xml:space="preserve">». При этом появится модальное диалоговое окно выбора </w:t>
      </w:r>
      <w:r w:rsidR="0068657B">
        <w:rPr>
          <w:sz w:val="28"/>
        </w:rPr>
        <w:t>накопителя</w:t>
      </w:r>
      <w:r>
        <w:rPr>
          <w:sz w:val="28"/>
        </w:rPr>
        <w:t>, к</w:t>
      </w:r>
      <w:r w:rsidR="004C1829">
        <w:rPr>
          <w:sz w:val="28"/>
        </w:rPr>
        <w:t>оторое представлено на рисунке Д</w:t>
      </w:r>
      <w:r>
        <w:rPr>
          <w:sz w:val="28"/>
        </w:rPr>
        <w:t>.1</w:t>
      </w:r>
      <w:r w:rsidR="0068657B">
        <w:rPr>
          <w:sz w:val="28"/>
        </w:rPr>
        <w:t>3</w:t>
      </w:r>
      <w:r>
        <w:rPr>
          <w:sz w:val="28"/>
        </w:rPr>
        <w:t>, в котором пользователь может осуществить создание ново</w:t>
      </w:r>
      <w:r w:rsidR="0068657B">
        <w:rPr>
          <w:sz w:val="28"/>
        </w:rPr>
        <w:t>го</w:t>
      </w:r>
      <w:r>
        <w:rPr>
          <w:sz w:val="28"/>
        </w:rPr>
        <w:t>, редактирование и удаление выбранно</w:t>
      </w:r>
      <w:r w:rsidR="0068657B">
        <w:rPr>
          <w:sz w:val="28"/>
        </w:rPr>
        <w:t>гонакопителя</w:t>
      </w:r>
      <w:r>
        <w:rPr>
          <w:sz w:val="28"/>
        </w:rPr>
        <w:t>, а также выбрать необходим</w:t>
      </w:r>
      <w:r w:rsidR="0068657B">
        <w:rPr>
          <w:sz w:val="28"/>
        </w:rPr>
        <w:t>ый</w:t>
      </w:r>
      <w:r>
        <w:rPr>
          <w:sz w:val="28"/>
        </w:rPr>
        <w:t xml:space="preserve"> из списка по нажатию кнопки «ОК».</w:t>
      </w:r>
    </w:p>
    <w:p w:rsidR="00B07DFA" w:rsidRDefault="00B07DFA" w:rsidP="00B07DFA">
      <w:pPr>
        <w:spacing w:line="360" w:lineRule="auto"/>
        <w:ind w:firstLine="851"/>
        <w:jc w:val="both"/>
        <w:rPr>
          <w:sz w:val="28"/>
        </w:rPr>
      </w:pPr>
      <w:r>
        <w:rPr>
          <w:sz w:val="28"/>
        </w:rPr>
        <w:t>В пункт</w:t>
      </w:r>
      <w:r w:rsidR="00295551">
        <w:rPr>
          <w:sz w:val="28"/>
        </w:rPr>
        <w:t>е</w:t>
      </w:r>
      <w:r w:rsidR="000D5058" w:rsidRPr="000D5058">
        <w:rPr>
          <w:sz w:val="28"/>
        </w:rPr>
        <w:t xml:space="preserve"> </w:t>
      </w:r>
      <w:r w:rsidR="00295551">
        <w:rPr>
          <w:sz w:val="28"/>
        </w:rPr>
        <w:t>73</w:t>
      </w:r>
      <w:r w:rsidRPr="0084244C">
        <w:rPr>
          <w:sz w:val="28"/>
        </w:rPr>
        <w:t xml:space="preserve"> перечня диагностических сообщений, который описан в таблице 58, представлен</w:t>
      </w:r>
      <w:r w:rsidR="00295551">
        <w:rPr>
          <w:sz w:val="28"/>
        </w:rPr>
        <w:t>а</w:t>
      </w:r>
      <w:r w:rsidRPr="0084244C">
        <w:rPr>
          <w:sz w:val="28"/>
        </w:rPr>
        <w:t xml:space="preserve"> обработк</w:t>
      </w:r>
      <w:r w:rsidR="00295551">
        <w:rPr>
          <w:sz w:val="28"/>
        </w:rPr>
        <w:t>а</w:t>
      </w:r>
      <w:r w:rsidRPr="0084244C">
        <w:rPr>
          <w:sz w:val="28"/>
        </w:rPr>
        <w:t xml:space="preserve"> результатов некорректных действий пользователя.</w:t>
      </w:r>
    </w:p>
    <w:p w:rsidR="00331F3D" w:rsidRDefault="00331F3D" w:rsidP="00331F3D">
      <w:pPr>
        <w:spacing w:line="360" w:lineRule="auto"/>
        <w:ind w:firstLine="851"/>
        <w:jc w:val="both"/>
        <w:rPr>
          <w:sz w:val="28"/>
        </w:rPr>
      </w:pPr>
      <w:r>
        <w:rPr>
          <w:sz w:val="28"/>
        </w:rPr>
        <w:lastRenderedPageBreak/>
        <w:t>Если уже существует созданный накопитель, то следует нажать кнопку «ОК» для подтверждения выбранного накопителя. Иначе нужно добавить новый накопитель, это можно сделать несколькими способами:</w:t>
      </w:r>
    </w:p>
    <w:p w:rsidR="00331F3D" w:rsidRDefault="00331F3D" w:rsidP="00031869">
      <w:pPr>
        <w:pStyle w:val="a7"/>
        <w:numPr>
          <w:ilvl w:val="0"/>
          <w:numId w:val="32"/>
        </w:numPr>
        <w:spacing w:line="360" w:lineRule="auto"/>
        <w:ind w:left="1276" w:hanging="425"/>
        <w:jc w:val="both"/>
        <w:rPr>
          <w:sz w:val="28"/>
        </w:rPr>
      </w:pPr>
      <w:r>
        <w:rPr>
          <w:sz w:val="28"/>
        </w:rPr>
        <w:t>перейти в пункт меню «Правка» и выбрать подпункт «Создание»;</w:t>
      </w:r>
    </w:p>
    <w:p w:rsidR="00331F3D" w:rsidRDefault="00331F3D" w:rsidP="00031869">
      <w:pPr>
        <w:pStyle w:val="a7"/>
        <w:numPr>
          <w:ilvl w:val="0"/>
          <w:numId w:val="32"/>
        </w:numPr>
        <w:spacing w:line="360" w:lineRule="auto"/>
        <w:ind w:left="1276" w:hanging="425"/>
        <w:jc w:val="both"/>
        <w:rPr>
          <w:sz w:val="28"/>
        </w:rPr>
      </w:pPr>
      <w:r w:rsidRPr="008E7BEE">
        <w:rPr>
          <w:sz w:val="28"/>
        </w:rPr>
        <w:t>выбрать пункт «</w:t>
      </w:r>
      <w:r>
        <w:rPr>
          <w:sz w:val="28"/>
        </w:rPr>
        <w:t>Создание</w:t>
      </w:r>
      <w:r w:rsidRPr="008E7BEE">
        <w:rPr>
          <w:sz w:val="28"/>
        </w:rPr>
        <w:t>» в контекстном меню таблицы.</w:t>
      </w:r>
    </w:p>
    <w:p w:rsidR="00331F3D" w:rsidRDefault="00331F3D" w:rsidP="00331F3D">
      <w:pPr>
        <w:spacing w:line="360" w:lineRule="auto"/>
        <w:ind w:firstLine="851"/>
        <w:jc w:val="both"/>
        <w:rPr>
          <w:sz w:val="28"/>
        </w:rPr>
      </w:pPr>
      <w:r w:rsidRPr="00652232">
        <w:rPr>
          <w:sz w:val="28"/>
        </w:rPr>
        <w:t xml:space="preserve">Таким образом открывается модальное диалоговое окно редактирования </w:t>
      </w:r>
      <w:r w:rsidR="004A3204">
        <w:rPr>
          <w:sz w:val="28"/>
        </w:rPr>
        <w:t>накопителя</w:t>
      </w:r>
      <w:r w:rsidR="004C1829">
        <w:rPr>
          <w:sz w:val="28"/>
        </w:rPr>
        <w:t>, представленное на рисунке Д</w:t>
      </w:r>
      <w:r w:rsidRPr="00652232">
        <w:rPr>
          <w:sz w:val="28"/>
        </w:rPr>
        <w:t>.</w:t>
      </w:r>
      <w:r w:rsidR="004A3204">
        <w:rPr>
          <w:sz w:val="28"/>
        </w:rPr>
        <w:t>17</w:t>
      </w:r>
      <w:r w:rsidRPr="00652232">
        <w:rPr>
          <w:sz w:val="28"/>
        </w:rPr>
        <w:t xml:space="preserve">. Пользователю предстоит ввести более детальные данные входного документа «Технический паспорт на конфигурацию сервера», перечень входной информации которого описан в таблице 3 пункта 1.4. В пунктах </w:t>
      </w:r>
      <w:r>
        <w:rPr>
          <w:sz w:val="28"/>
        </w:rPr>
        <w:t>7</w:t>
      </w:r>
      <w:r w:rsidR="004A3204">
        <w:rPr>
          <w:sz w:val="28"/>
        </w:rPr>
        <w:t>4</w:t>
      </w:r>
      <w:r w:rsidRPr="00652232">
        <w:rPr>
          <w:sz w:val="28"/>
        </w:rPr>
        <w:t>-</w:t>
      </w:r>
      <w:r w:rsidRPr="00BD1C9B">
        <w:rPr>
          <w:sz w:val="28"/>
        </w:rPr>
        <w:t>7</w:t>
      </w:r>
      <w:r w:rsidR="004A3204">
        <w:rPr>
          <w:sz w:val="28"/>
        </w:rPr>
        <w:t>5</w:t>
      </w:r>
      <w:r w:rsidRPr="00652232">
        <w:rPr>
          <w:sz w:val="28"/>
        </w:rPr>
        <w:t xml:space="preserve"> перечня диагностических сообщений, который описан в таблице 58, представлены обработки результатов некорректных действий пользователя. Среди вводимых характеристик пользователю требуется указать </w:t>
      </w:r>
      <w:r w:rsidR="000D5058" w:rsidRPr="00652232">
        <w:rPr>
          <w:sz w:val="28"/>
        </w:rPr>
        <w:t>производителя</w:t>
      </w:r>
      <w:r w:rsidR="000D5058">
        <w:rPr>
          <w:sz w:val="28"/>
        </w:rPr>
        <w:t>, описание</w:t>
      </w:r>
      <w:r w:rsidRPr="00652232">
        <w:rPr>
          <w:sz w:val="28"/>
        </w:rPr>
        <w:t xml:space="preserve"> </w:t>
      </w:r>
      <w:r>
        <w:rPr>
          <w:sz w:val="28"/>
        </w:rPr>
        <w:t>редактирования котор</w:t>
      </w:r>
      <w:r w:rsidR="004A3204">
        <w:rPr>
          <w:sz w:val="28"/>
        </w:rPr>
        <w:t>ого</w:t>
      </w:r>
      <w:r>
        <w:rPr>
          <w:sz w:val="28"/>
        </w:rPr>
        <w:t xml:space="preserve"> было</w:t>
      </w:r>
      <w:r w:rsidRPr="00652232">
        <w:rPr>
          <w:sz w:val="28"/>
        </w:rPr>
        <w:t xml:space="preserve"> представлено ранее.</w:t>
      </w:r>
    </w:p>
    <w:p w:rsidR="004A3204" w:rsidRDefault="004A3204" w:rsidP="004A3204">
      <w:pPr>
        <w:spacing w:line="360" w:lineRule="auto"/>
        <w:ind w:firstLine="851"/>
        <w:jc w:val="both"/>
        <w:rPr>
          <w:sz w:val="28"/>
        </w:rPr>
      </w:pPr>
      <w:r>
        <w:rPr>
          <w:sz w:val="28"/>
        </w:rPr>
        <w:t>Также следует указать интерфейс накопителя, выбрав соответствующего из выпадающего списка, либо нажать на инструментальную кнопку поиска, которая в свою очередь откроет модальное диалоговое окно фо</w:t>
      </w:r>
      <w:r w:rsidR="004C1829">
        <w:rPr>
          <w:sz w:val="28"/>
        </w:rPr>
        <w:t>рмы, представленной на рисунке Д</w:t>
      </w:r>
      <w:r>
        <w:rPr>
          <w:sz w:val="28"/>
        </w:rPr>
        <w:t>.</w:t>
      </w:r>
      <w:r w:rsidR="00317F67">
        <w:rPr>
          <w:sz w:val="28"/>
        </w:rPr>
        <w:t>21</w:t>
      </w:r>
      <w:r>
        <w:rPr>
          <w:sz w:val="28"/>
        </w:rPr>
        <w:t>. В появившимся окне пользователь имеет возможность выбрать соответствующ</w:t>
      </w:r>
      <w:r w:rsidR="00317F67">
        <w:rPr>
          <w:sz w:val="28"/>
        </w:rPr>
        <w:t>ийинтерфейс</w:t>
      </w:r>
      <w:r>
        <w:rPr>
          <w:sz w:val="28"/>
        </w:rPr>
        <w:t xml:space="preserve"> и подтвердить выбор с помощью кнопки «Выбрать». На активной форме также имеется возможность их редактирования, для этого следует нажать на кнопку «Редактировать», выбрав соответствующ</w:t>
      </w:r>
      <w:r w:rsidR="00317F67">
        <w:rPr>
          <w:sz w:val="28"/>
        </w:rPr>
        <w:t>ий интерфейс</w:t>
      </w:r>
      <w:r>
        <w:rPr>
          <w:sz w:val="28"/>
        </w:rPr>
        <w:t xml:space="preserve">. По окончании редактирования необходимо нажать на кнопку «Сохранить» для фиксации изменений. В пунктах </w:t>
      </w:r>
      <w:r w:rsidR="00693EE9">
        <w:rPr>
          <w:sz w:val="28"/>
        </w:rPr>
        <w:t>76</w:t>
      </w:r>
      <w:r>
        <w:rPr>
          <w:sz w:val="28"/>
        </w:rPr>
        <w:t>-</w:t>
      </w:r>
      <w:r w:rsidR="00693EE9">
        <w:rPr>
          <w:sz w:val="28"/>
        </w:rPr>
        <w:t>79</w:t>
      </w:r>
      <w:r>
        <w:rPr>
          <w:sz w:val="28"/>
        </w:rPr>
        <w:t xml:space="preserve"> перечня диагностических сообщений, который описан в таблице 58, представлены обработки результатов некорректных действий пользователя. В случае отсутствия </w:t>
      </w:r>
      <w:r w:rsidR="00693EE9">
        <w:rPr>
          <w:sz w:val="28"/>
        </w:rPr>
        <w:t>интерфейсов</w:t>
      </w:r>
      <w:r>
        <w:rPr>
          <w:sz w:val="28"/>
        </w:rPr>
        <w:t xml:space="preserve"> в выпадающем списке, следует нажать на инструментальную кнопку их редактирования, которая в свою очередь откроет модальное диалоговое окно фо</w:t>
      </w:r>
      <w:r w:rsidR="004C1829">
        <w:rPr>
          <w:sz w:val="28"/>
        </w:rPr>
        <w:t>рмы, представленной на рисунке Д</w:t>
      </w:r>
      <w:r>
        <w:rPr>
          <w:sz w:val="28"/>
        </w:rPr>
        <w:t>.</w:t>
      </w:r>
      <w:r w:rsidR="00693EE9">
        <w:rPr>
          <w:sz w:val="28"/>
        </w:rPr>
        <w:t>21</w:t>
      </w:r>
      <w:r>
        <w:rPr>
          <w:sz w:val="28"/>
        </w:rPr>
        <w:t xml:space="preserve">, и выполнить добавление информации </w:t>
      </w:r>
      <w:r w:rsidR="00693EE9">
        <w:rPr>
          <w:sz w:val="28"/>
        </w:rPr>
        <w:t>об интерфейсах</w:t>
      </w:r>
      <w:r>
        <w:rPr>
          <w:sz w:val="28"/>
        </w:rPr>
        <w:t>, предварительно нажав на кнопку «Добавить». По окончании добавления необходимо нажать на кнопку «Сохранить» для фиксации изменений.</w:t>
      </w:r>
    </w:p>
    <w:p w:rsidR="004A3204" w:rsidRPr="00331F3D" w:rsidRDefault="00304BAA" w:rsidP="00FD35A2">
      <w:pPr>
        <w:spacing w:after="600" w:line="360" w:lineRule="auto"/>
        <w:ind w:firstLine="851"/>
        <w:jc w:val="both"/>
        <w:rPr>
          <w:sz w:val="28"/>
        </w:rPr>
      </w:pPr>
      <w:r>
        <w:rPr>
          <w:sz w:val="28"/>
        </w:rPr>
        <w:lastRenderedPageBreak/>
        <w:t>После проведения выше описанных действий пользователю следует ввести стоимость обслуживания конфигурации. Будет отображена итоговая стоимость, а также каждого компонента</w:t>
      </w:r>
      <w:r w:rsidR="009E7F81">
        <w:rPr>
          <w:sz w:val="28"/>
        </w:rPr>
        <w:t xml:space="preserve"> создаваемой или редактируемой конфигурации. Для сохранения изменений следует нажать кнопку «Сохранить». После чего будет совершен возврат на форму редактирования инфраструктуры</w:t>
      </w:r>
      <w:r w:rsidR="00CE7B3A">
        <w:rPr>
          <w:sz w:val="28"/>
        </w:rPr>
        <w:t>, и будет обновлен список конфигураций серверов, а также краткое описание их состояния.</w:t>
      </w:r>
    </w:p>
    <w:p w:rsidR="00FD35A2" w:rsidRPr="005D43B1" w:rsidRDefault="00FD35A2" w:rsidP="00FD35A2">
      <w:pPr>
        <w:pStyle w:val="22"/>
        <w:ind w:left="0" w:firstLine="851"/>
        <w:jc w:val="both"/>
        <w:rPr>
          <w:b w:val="0"/>
          <w:sz w:val="28"/>
          <w:szCs w:val="28"/>
        </w:rPr>
      </w:pPr>
      <w:bookmarkStart w:id="82" w:name="_Toc516778888"/>
      <w:r>
        <w:rPr>
          <w:sz w:val="28"/>
        </w:rPr>
        <w:t>4.2.</w:t>
      </w:r>
      <w:r w:rsidR="009F6631">
        <w:rPr>
          <w:sz w:val="28"/>
        </w:rPr>
        <w:t>4</w:t>
      </w:r>
      <w:r>
        <w:rPr>
          <w:sz w:val="28"/>
        </w:rPr>
        <w:t>.2</w:t>
      </w:r>
      <w:r w:rsidR="00005C53">
        <w:rPr>
          <w:sz w:val="28"/>
        </w:rPr>
        <w:t xml:space="preserve"> </w:t>
      </w:r>
      <w:r>
        <w:rPr>
          <w:sz w:val="28"/>
        </w:rPr>
        <w:t xml:space="preserve">Создание и редактирование конфигураций </w:t>
      </w:r>
      <w:r w:rsidR="002854A4">
        <w:rPr>
          <w:sz w:val="28"/>
        </w:rPr>
        <w:t>хранилищ данных</w:t>
      </w:r>
      <w:bookmarkEnd w:id="82"/>
    </w:p>
    <w:p w:rsidR="003D5376" w:rsidRDefault="003D5376" w:rsidP="003D5376">
      <w:pPr>
        <w:spacing w:line="360" w:lineRule="auto"/>
        <w:ind w:firstLine="851"/>
        <w:jc w:val="both"/>
        <w:rPr>
          <w:sz w:val="28"/>
        </w:rPr>
      </w:pPr>
      <w:r>
        <w:rPr>
          <w:sz w:val="28"/>
        </w:rPr>
        <w:t xml:space="preserve">Для создания или редактирования выбранной конфигурации </w:t>
      </w:r>
      <w:r w:rsidR="00B60045">
        <w:rPr>
          <w:sz w:val="28"/>
        </w:rPr>
        <w:t>хранилища данных</w:t>
      </w:r>
      <w:r>
        <w:rPr>
          <w:sz w:val="28"/>
        </w:rPr>
        <w:t xml:space="preserve"> следует перейти в пункт меню «</w:t>
      </w:r>
      <w:r w:rsidR="00B60045">
        <w:rPr>
          <w:sz w:val="28"/>
        </w:rPr>
        <w:t>Хранилище данных</w:t>
      </w:r>
      <w:r>
        <w:rPr>
          <w:sz w:val="28"/>
        </w:rPr>
        <w:t xml:space="preserve">» и выбрать соответствующие подпункты. При этом будет совершен переход на форму редактирования конфигурации </w:t>
      </w:r>
      <w:r w:rsidR="00B60045">
        <w:rPr>
          <w:sz w:val="28"/>
        </w:rPr>
        <w:t>хранилища данных</w:t>
      </w:r>
      <w:r w:rsidR="004C1829">
        <w:rPr>
          <w:sz w:val="28"/>
        </w:rPr>
        <w:t>, представленной на рисунке Д</w:t>
      </w:r>
      <w:r>
        <w:rPr>
          <w:sz w:val="28"/>
        </w:rPr>
        <w:t>.</w:t>
      </w:r>
      <w:r w:rsidR="00163C88">
        <w:rPr>
          <w:sz w:val="28"/>
        </w:rPr>
        <w:t>7</w:t>
      </w:r>
      <w:r>
        <w:rPr>
          <w:sz w:val="28"/>
        </w:rPr>
        <w:t>.Пользователю предстоит ввести данные входного документа «</w:t>
      </w:r>
      <w:r w:rsidRPr="00CD2624">
        <w:rPr>
          <w:sz w:val="28"/>
        </w:rPr>
        <w:t xml:space="preserve">Технический паспорт на </w:t>
      </w:r>
      <w:r w:rsidR="00163C88">
        <w:rPr>
          <w:sz w:val="28"/>
        </w:rPr>
        <w:t>хранилища данных</w:t>
      </w:r>
      <w:r>
        <w:rPr>
          <w:sz w:val="28"/>
        </w:rPr>
        <w:t xml:space="preserve">», перечень входной информации которого описан в таблице 3 пункта 1.4. В пунктах </w:t>
      </w:r>
      <w:r w:rsidR="00B70AC1">
        <w:rPr>
          <w:sz w:val="28"/>
        </w:rPr>
        <w:t>80</w:t>
      </w:r>
      <w:r>
        <w:rPr>
          <w:sz w:val="28"/>
        </w:rPr>
        <w:t>-</w:t>
      </w:r>
      <w:r w:rsidR="00B70AC1">
        <w:rPr>
          <w:sz w:val="28"/>
        </w:rPr>
        <w:t>88</w:t>
      </w:r>
      <w:r>
        <w:rPr>
          <w:sz w:val="28"/>
        </w:rPr>
        <w:t xml:space="preserve"> перечня диагностических сообщений, который описан в таблице 58, представлены обработки результатов некорректных действий пользователя. </w:t>
      </w:r>
    </w:p>
    <w:p w:rsidR="006D6D69" w:rsidRDefault="00C142F7" w:rsidP="001E227C">
      <w:pPr>
        <w:spacing w:after="600" w:line="360" w:lineRule="auto"/>
        <w:ind w:firstLine="851"/>
        <w:jc w:val="both"/>
        <w:rPr>
          <w:sz w:val="28"/>
        </w:rPr>
      </w:pPr>
      <w:r>
        <w:rPr>
          <w:sz w:val="28"/>
        </w:rPr>
        <w:t xml:space="preserve">Перед тем как добавить накопители необходимо выбрать интерфейсы из списка доступных при помощи функциональной кнопки добавления выбранного интерфейса к доступным. По ходу добавления метка с просьбой добавления интерфейсов пропадет. Если есть совместимые накопители, то отобразится их список. В противном случае появится метка об их </w:t>
      </w:r>
      <w:r w:rsidR="00E95DE2">
        <w:rPr>
          <w:sz w:val="28"/>
        </w:rPr>
        <w:t xml:space="preserve">отсутствии, по нажатию на которую откроется модальное диалоговое выбора и редактирования накопителей, описание функционала которого описано в предыдущем пункте. Походу добавления накопителей в редактируемое хранилище данных будет рассчитываться его итоговая стоимость. Перед сохранением изменением изменений </w:t>
      </w:r>
      <w:r w:rsidR="00AC40F9">
        <w:rPr>
          <w:sz w:val="28"/>
        </w:rPr>
        <w:t xml:space="preserve">требуется ввести его стоимость обслуживания, затем можно нажать на кнопку «Сохранить» для фиксации </w:t>
      </w:r>
      <w:r w:rsidR="00DB14BD">
        <w:rPr>
          <w:sz w:val="28"/>
        </w:rPr>
        <w:t>изменений. После</w:t>
      </w:r>
      <w:r w:rsidR="00E43238">
        <w:rPr>
          <w:sz w:val="28"/>
        </w:rPr>
        <w:t xml:space="preserve"> чего будет совершен </w:t>
      </w:r>
      <w:r w:rsidR="00E43238">
        <w:rPr>
          <w:sz w:val="28"/>
        </w:rPr>
        <w:lastRenderedPageBreak/>
        <w:t>возврат на форму редактирования инфраструктуры, и будет обновлен список конфигураций хранилищ данных, а также краткое описание их состояния.</w:t>
      </w:r>
    </w:p>
    <w:p w:rsidR="001E227C" w:rsidRPr="005D43B1" w:rsidRDefault="001E227C" w:rsidP="001E227C">
      <w:pPr>
        <w:pStyle w:val="22"/>
        <w:ind w:left="0" w:firstLine="851"/>
        <w:jc w:val="both"/>
        <w:rPr>
          <w:b w:val="0"/>
          <w:sz w:val="28"/>
          <w:szCs w:val="28"/>
        </w:rPr>
      </w:pPr>
      <w:bookmarkStart w:id="83" w:name="_Toc516778889"/>
      <w:r>
        <w:rPr>
          <w:sz w:val="28"/>
        </w:rPr>
        <w:t>4.2.</w:t>
      </w:r>
      <w:r w:rsidR="009F6631">
        <w:rPr>
          <w:sz w:val="28"/>
        </w:rPr>
        <w:t>5</w:t>
      </w:r>
      <w:r w:rsidR="00005C53">
        <w:rPr>
          <w:sz w:val="28"/>
        </w:rPr>
        <w:t xml:space="preserve"> </w:t>
      </w:r>
      <w:r>
        <w:rPr>
          <w:sz w:val="28"/>
        </w:rPr>
        <w:t>Распределение вычислительных ресурсов между платформами</w:t>
      </w:r>
      <w:bookmarkEnd w:id="83"/>
    </w:p>
    <w:p w:rsidR="004B5EC9" w:rsidRDefault="00F1114E" w:rsidP="004B5EC9">
      <w:pPr>
        <w:spacing w:line="360" w:lineRule="auto"/>
        <w:ind w:firstLine="851"/>
        <w:jc w:val="both"/>
        <w:rPr>
          <w:sz w:val="28"/>
        </w:rPr>
      </w:pPr>
      <w:r>
        <w:rPr>
          <w:sz w:val="28"/>
        </w:rPr>
        <w:t>Перед тем как создавать сер</w:t>
      </w:r>
      <w:r w:rsidR="004B5EC9">
        <w:rPr>
          <w:sz w:val="28"/>
        </w:rPr>
        <w:t>висы необходимо определить платформы, для разграничения ресурсов. Для этого необходимо на главном меню системного администратора, к</w:t>
      </w:r>
      <w:r w:rsidR="004C1829">
        <w:rPr>
          <w:sz w:val="28"/>
        </w:rPr>
        <w:t>оторое представлено на рисунке Д</w:t>
      </w:r>
      <w:r w:rsidR="004B5EC9">
        <w:rPr>
          <w:sz w:val="28"/>
        </w:rPr>
        <w:t>.2, перейти в пункт главного меню «Платформы», при этом существует 2 способа добавления новой платформы:</w:t>
      </w:r>
    </w:p>
    <w:p w:rsidR="004B5EC9" w:rsidRDefault="004B5EC9" w:rsidP="00031869">
      <w:pPr>
        <w:pStyle w:val="a7"/>
        <w:numPr>
          <w:ilvl w:val="0"/>
          <w:numId w:val="50"/>
        </w:numPr>
        <w:spacing w:line="360" w:lineRule="auto"/>
        <w:ind w:left="1276" w:hanging="425"/>
        <w:jc w:val="both"/>
        <w:rPr>
          <w:sz w:val="28"/>
        </w:rPr>
      </w:pPr>
      <w:r>
        <w:rPr>
          <w:sz w:val="28"/>
        </w:rPr>
        <w:t xml:space="preserve">через </w:t>
      </w:r>
      <w:r w:rsidRPr="005D43B1">
        <w:rPr>
          <w:sz w:val="28"/>
        </w:rPr>
        <w:t>подпункт «</w:t>
      </w:r>
      <w:r>
        <w:rPr>
          <w:sz w:val="28"/>
        </w:rPr>
        <w:t>Добавить новую</w:t>
      </w:r>
      <w:r w:rsidRPr="005D43B1">
        <w:rPr>
          <w:sz w:val="28"/>
        </w:rPr>
        <w:t>»</w:t>
      </w:r>
      <w:r>
        <w:rPr>
          <w:sz w:val="28"/>
        </w:rPr>
        <w:t>, либо нажатием сочетания клавиш «</w:t>
      </w:r>
      <w:r>
        <w:rPr>
          <w:sz w:val="28"/>
          <w:lang w:val="en-US"/>
        </w:rPr>
        <w:t>Ctrl</w:t>
      </w:r>
      <w:r w:rsidRPr="00932C57">
        <w:rPr>
          <w:sz w:val="28"/>
        </w:rPr>
        <w:t>+</w:t>
      </w:r>
      <w:r w:rsidR="00DB14BD">
        <w:rPr>
          <w:sz w:val="28"/>
          <w:lang w:val="en-US"/>
        </w:rPr>
        <w:t>N</w:t>
      </w:r>
      <w:r w:rsidR="00DB14BD">
        <w:rPr>
          <w:sz w:val="28"/>
        </w:rPr>
        <w:t>» открывается</w:t>
      </w:r>
      <w:r>
        <w:rPr>
          <w:sz w:val="28"/>
        </w:rPr>
        <w:t xml:space="preserve"> фо</w:t>
      </w:r>
      <w:r w:rsidR="004C1829">
        <w:rPr>
          <w:sz w:val="28"/>
        </w:rPr>
        <w:t>рма, представленная на рисунке Д</w:t>
      </w:r>
      <w:r>
        <w:rPr>
          <w:sz w:val="28"/>
        </w:rPr>
        <w:t>.</w:t>
      </w:r>
      <w:r w:rsidR="00B26015" w:rsidRPr="00B26015">
        <w:rPr>
          <w:sz w:val="28"/>
        </w:rPr>
        <w:t>27</w:t>
      </w:r>
      <w:r>
        <w:rPr>
          <w:sz w:val="28"/>
        </w:rPr>
        <w:t>;</w:t>
      </w:r>
    </w:p>
    <w:p w:rsidR="004B5EC9" w:rsidRPr="005D43B1" w:rsidRDefault="004B5EC9" w:rsidP="00031869">
      <w:pPr>
        <w:pStyle w:val="a7"/>
        <w:numPr>
          <w:ilvl w:val="0"/>
          <w:numId w:val="50"/>
        </w:numPr>
        <w:spacing w:line="360" w:lineRule="auto"/>
        <w:ind w:left="1276" w:hanging="425"/>
        <w:jc w:val="both"/>
        <w:rPr>
          <w:sz w:val="28"/>
        </w:rPr>
      </w:pPr>
      <w:r>
        <w:rPr>
          <w:sz w:val="28"/>
        </w:rPr>
        <w:t>через подпункт «</w:t>
      </w:r>
      <w:r w:rsidR="00B26015">
        <w:rPr>
          <w:sz w:val="28"/>
        </w:rPr>
        <w:t>Редактор платформ и сервисов</w:t>
      </w:r>
      <w:r>
        <w:rPr>
          <w:sz w:val="28"/>
        </w:rPr>
        <w:t>», либо нажатием сочетания клавиш «</w:t>
      </w:r>
      <w:r>
        <w:rPr>
          <w:sz w:val="28"/>
          <w:lang w:val="en-US"/>
        </w:rPr>
        <w:t>Ctrl</w:t>
      </w:r>
      <w:r>
        <w:rPr>
          <w:sz w:val="28"/>
        </w:rPr>
        <w:t>+</w:t>
      </w:r>
      <w:r>
        <w:rPr>
          <w:sz w:val="28"/>
          <w:lang w:val="en-US"/>
        </w:rPr>
        <w:t>Shift</w:t>
      </w:r>
      <w:r w:rsidRPr="00932C57">
        <w:rPr>
          <w:sz w:val="28"/>
        </w:rPr>
        <w:t>+</w:t>
      </w:r>
      <w:r w:rsidR="00B26015">
        <w:rPr>
          <w:sz w:val="28"/>
          <w:lang w:val="en-US"/>
        </w:rPr>
        <w:t>E</w:t>
      </w:r>
      <w:r>
        <w:rPr>
          <w:sz w:val="28"/>
        </w:rPr>
        <w:t>», при этом открывается фо</w:t>
      </w:r>
      <w:r w:rsidR="004C1829">
        <w:rPr>
          <w:sz w:val="28"/>
        </w:rPr>
        <w:t>рма, представленная на рисунке Д</w:t>
      </w:r>
      <w:r>
        <w:rPr>
          <w:sz w:val="28"/>
        </w:rPr>
        <w:t>.</w:t>
      </w:r>
      <w:r w:rsidR="00B26015" w:rsidRPr="00B26015">
        <w:rPr>
          <w:sz w:val="28"/>
        </w:rPr>
        <w:t>26</w:t>
      </w:r>
      <w:r>
        <w:rPr>
          <w:sz w:val="28"/>
        </w:rPr>
        <w:t>.</w:t>
      </w:r>
    </w:p>
    <w:p w:rsidR="001E227C" w:rsidRDefault="00304016" w:rsidP="008A103B">
      <w:pPr>
        <w:spacing w:line="360" w:lineRule="auto"/>
        <w:ind w:firstLine="851"/>
        <w:jc w:val="both"/>
        <w:rPr>
          <w:sz w:val="28"/>
        </w:rPr>
      </w:pPr>
      <w:r>
        <w:rPr>
          <w:sz w:val="28"/>
        </w:rPr>
        <w:t>В первом способе</w:t>
      </w:r>
      <w:r w:rsidR="00181448">
        <w:rPr>
          <w:sz w:val="28"/>
        </w:rPr>
        <w:t>,</w:t>
      </w:r>
      <w:r>
        <w:rPr>
          <w:sz w:val="28"/>
        </w:rPr>
        <w:t xml:space="preserve"> перед тем как перейти на форму добавления, система проверит наличия конфигураций серверов и хранилищ данных. В случае их отсутствия пользователь не сможет осуществить добавление. </w:t>
      </w:r>
    </w:p>
    <w:p w:rsidR="001A3CA4" w:rsidRDefault="001A3CA4" w:rsidP="008A103B">
      <w:pPr>
        <w:spacing w:line="360" w:lineRule="auto"/>
        <w:ind w:firstLine="851"/>
        <w:jc w:val="both"/>
        <w:rPr>
          <w:sz w:val="28"/>
        </w:rPr>
      </w:pPr>
      <w:r>
        <w:rPr>
          <w:sz w:val="28"/>
        </w:rPr>
        <w:t xml:space="preserve">В пунктах </w:t>
      </w:r>
      <w:r w:rsidR="008B2F76">
        <w:rPr>
          <w:sz w:val="28"/>
        </w:rPr>
        <w:t>89</w:t>
      </w:r>
      <w:r w:rsidR="00181448">
        <w:rPr>
          <w:sz w:val="28"/>
        </w:rPr>
        <w:sym w:font="Symbol" w:char="F02D"/>
      </w:r>
      <w:r w:rsidR="008B2F76">
        <w:rPr>
          <w:sz w:val="28"/>
        </w:rPr>
        <w:t>94</w:t>
      </w:r>
      <w:r w:rsidRPr="0084244C">
        <w:rPr>
          <w:sz w:val="28"/>
        </w:rPr>
        <w:t xml:space="preserve"> перечня диагностических сообщений, который описан в таблице 58, представлены обработки результатов некорректных действий пользователя.</w:t>
      </w:r>
    </w:p>
    <w:p w:rsidR="008B2F76" w:rsidRDefault="001A3CA4" w:rsidP="008B2F76">
      <w:pPr>
        <w:spacing w:line="360" w:lineRule="auto"/>
        <w:ind w:firstLine="851"/>
        <w:jc w:val="both"/>
        <w:rPr>
          <w:sz w:val="28"/>
        </w:rPr>
      </w:pPr>
      <w:r>
        <w:rPr>
          <w:sz w:val="28"/>
        </w:rPr>
        <w:t>Для создания новой платформы необходимо ввести ее наименование, а также добавить конфигурации серверов через функциональную кнопку «Добавить новый». При этом откроется модальное диалоговое окно выбора конфигурации серве</w:t>
      </w:r>
      <w:r w:rsidR="004C1829">
        <w:rPr>
          <w:sz w:val="28"/>
        </w:rPr>
        <w:t>ра, представленного на рисунке Д</w:t>
      </w:r>
      <w:r>
        <w:rPr>
          <w:sz w:val="28"/>
        </w:rPr>
        <w:t xml:space="preserve">.28. </w:t>
      </w:r>
      <w:r w:rsidR="008B2F76">
        <w:rPr>
          <w:sz w:val="28"/>
        </w:rPr>
        <w:t>В пунктах 95</w:t>
      </w:r>
      <w:r w:rsidR="00181448">
        <w:rPr>
          <w:sz w:val="28"/>
        </w:rPr>
        <w:sym w:font="Symbol" w:char="F02D"/>
      </w:r>
      <w:r w:rsidR="008B2F76">
        <w:rPr>
          <w:sz w:val="28"/>
        </w:rPr>
        <w:t>96</w:t>
      </w:r>
      <w:r w:rsidR="008B2F76" w:rsidRPr="0084244C">
        <w:rPr>
          <w:sz w:val="28"/>
        </w:rPr>
        <w:t xml:space="preserve"> перечня диагностических сообщений, который описан в таблице 58, представлены обработки результатов некорректных действий пользователя.</w:t>
      </w:r>
      <w:r w:rsidR="008B2F76">
        <w:rPr>
          <w:sz w:val="28"/>
        </w:rPr>
        <w:t xml:space="preserve"> По нажатию кнопки «ОК» произойдет добавление выбранной конфигурации сервера к платформе. А также необходимо добавить конфигурацию хранилища данных</w:t>
      </w:r>
      <w:r w:rsidR="00000DFE">
        <w:rPr>
          <w:sz w:val="28"/>
        </w:rPr>
        <w:t xml:space="preserve"> через </w:t>
      </w:r>
      <w:r w:rsidR="00000DFE">
        <w:rPr>
          <w:sz w:val="28"/>
        </w:rPr>
        <w:lastRenderedPageBreak/>
        <w:t>функциональную кнопку «</w:t>
      </w:r>
      <w:r w:rsidR="00000DFE" w:rsidRPr="00000DFE">
        <w:rPr>
          <w:sz w:val="28"/>
        </w:rPr>
        <w:t>Добавить новый</w:t>
      </w:r>
      <w:r w:rsidR="00000DFE">
        <w:rPr>
          <w:sz w:val="28"/>
        </w:rPr>
        <w:t>». При этом откроется модальное диалоговое окно выбора конфигурации хранилища данн</w:t>
      </w:r>
      <w:r w:rsidR="004C1829">
        <w:rPr>
          <w:sz w:val="28"/>
        </w:rPr>
        <w:t>ых, представленного на рисунке Д</w:t>
      </w:r>
      <w:r w:rsidR="00000DFE">
        <w:rPr>
          <w:sz w:val="28"/>
        </w:rPr>
        <w:t>.29. В пунктах 97-98</w:t>
      </w:r>
      <w:r w:rsidR="00000DFE" w:rsidRPr="0084244C">
        <w:rPr>
          <w:sz w:val="28"/>
        </w:rPr>
        <w:t xml:space="preserve"> перечня диагностических сообщений, который описан в таблице 58, представлены обработки результатов некорректных действий пользователя.</w:t>
      </w:r>
      <w:r w:rsidR="00000DFE">
        <w:rPr>
          <w:sz w:val="28"/>
        </w:rPr>
        <w:t xml:space="preserve"> По нажатию кнопки «ОК» произойдет добавление выбранной конфигурации хранилища данных к платформе. После совершенных действий, описанных ранее, можно нажать на кнопку «Сохранить» для фиксации </w:t>
      </w:r>
      <w:r w:rsidR="00DB14BD">
        <w:rPr>
          <w:sz w:val="28"/>
        </w:rPr>
        <w:t>изменений. После</w:t>
      </w:r>
      <w:r w:rsidR="00D02B79">
        <w:rPr>
          <w:sz w:val="28"/>
        </w:rPr>
        <w:t xml:space="preserve"> чего будет совершен возврат на главное меню администратора, и будет обновлен список платформ.</w:t>
      </w:r>
    </w:p>
    <w:p w:rsidR="001A3CA4" w:rsidRDefault="00C3656F" w:rsidP="00260B35">
      <w:pPr>
        <w:spacing w:after="600" w:line="360" w:lineRule="auto"/>
        <w:ind w:firstLine="851"/>
        <w:jc w:val="both"/>
        <w:rPr>
          <w:sz w:val="28"/>
        </w:rPr>
      </w:pPr>
      <w:r>
        <w:rPr>
          <w:sz w:val="28"/>
        </w:rPr>
        <w:t>Во втором способе</w:t>
      </w:r>
      <w:r w:rsidR="00D10295">
        <w:rPr>
          <w:sz w:val="28"/>
        </w:rPr>
        <w:t>происходит переход на форму, представле</w:t>
      </w:r>
      <w:r w:rsidR="004C1829">
        <w:rPr>
          <w:sz w:val="28"/>
        </w:rPr>
        <w:t>нную на рисунке Д</w:t>
      </w:r>
      <w:r w:rsidR="00D10295">
        <w:rPr>
          <w:sz w:val="28"/>
        </w:rPr>
        <w:t xml:space="preserve">.26. С помощью функциональной кнопки «Добавление нового», либо через пункт меню «Правка» выбрать подпункт «Создание новой платформы» пользователю откроется форма добавления новой платформы, описание действий с которой </w:t>
      </w:r>
      <w:r w:rsidR="008F436B">
        <w:rPr>
          <w:sz w:val="28"/>
        </w:rPr>
        <w:t>представлено в первом способе.</w:t>
      </w:r>
    </w:p>
    <w:p w:rsidR="00260B35" w:rsidRPr="005D43B1" w:rsidRDefault="00260B35" w:rsidP="00260B35">
      <w:pPr>
        <w:pStyle w:val="22"/>
        <w:ind w:left="0" w:firstLine="851"/>
        <w:jc w:val="both"/>
        <w:rPr>
          <w:b w:val="0"/>
          <w:sz w:val="28"/>
          <w:szCs w:val="28"/>
        </w:rPr>
      </w:pPr>
      <w:bookmarkStart w:id="84" w:name="_Toc516778890"/>
      <w:r>
        <w:rPr>
          <w:sz w:val="28"/>
        </w:rPr>
        <w:t>4.2.</w:t>
      </w:r>
      <w:r w:rsidR="009F6631">
        <w:rPr>
          <w:sz w:val="28"/>
        </w:rPr>
        <w:t>6</w:t>
      </w:r>
      <w:r w:rsidR="00005C53">
        <w:rPr>
          <w:sz w:val="28"/>
        </w:rPr>
        <w:t xml:space="preserve"> </w:t>
      </w:r>
      <w:r>
        <w:rPr>
          <w:sz w:val="28"/>
        </w:rPr>
        <w:t>Создание сервиса</w:t>
      </w:r>
      <w:bookmarkEnd w:id="84"/>
    </w:p>
    <w:p w:rsidR="004D5C78" w:rsidRDefault="004D5C78" w:rsidP="004D5C78">
      <w:pPr>
        <w:spacing w:line="360" w:lineRule="auto"/>
        <w:ind w:firstLine="851"/>
        <w:jc w:val="both"/>
        <w:rPr>
          <w:sz w:val="28"/>
        </w:rPr>
      </w:pPr>
      <w:r>
        <w:rPr>
          <w:sz w:val="28"/>
        </w:rPr>
        <w:t>После распределения вычислительных ресурсов между платформами, системный администратор может преступить к созданию сервисов. Для этого необходимо на главном меню системного администратора, к</w:t>
      </w:r>
      <w:r w:rsidR="004C1829">
        <w:rPr>
          <w:sz w:val="28"/>
        </w:rPr>
        <w:t>оторое представлено на рисунке Д</w:t>
      </w:r>
      <w:r>
        <w:rPr>
          <w:sz w:val="28"/>
        </w:rPr>
        <w:t>.2, перейти в пункт главного меню «Сервисы», при этом существует 2 способа добавления новой платформы:</w:t>
      </w:r>
    </w:p>
    <w:p w:rsidR="004D5C78" w:rsidRDefault="004D5C78" w:rsidP="00031869">
      <w:pPr>
        <w:pStyle w:val="a7"/>
        <w:numPr>
          <w:ilvl w:val="0"/>
          <w:numId w:val="35"/>
        </w:numPr>
        <w:spacing w:line="360" w:lineRule="auto"/>
        <w:ind w:left="1276" w:hanging="425"/>
        <w:jc w:val="both"/>
        <w:rPr>
          <w:sz w:val="28"/>
        </w:rPr>
      </w:pPr>
      <w:r>
        <w:rPr>
          <w:sz w:val="28"/>
        </w:rPr>
        <w:t xml:space="preserve">через </w:t>
      </w:r>
      <w:r w:rsidRPr="005D43B1">
        <w:rPr>
          <w:sz w:val="28"/>
        </w:rPr>
        <w:t>подпункт «</w:t>
      </w:r>
      <w:r>
        <w:rPr>
          <w:sz w:val="28"/>
        </w:rPr>
        <w:t>Добавить новый</w:t>
      </w:r>
      <w:r w:rsidRPr="005D43B1">
        <w:rPr>
          <w:sz w:val="28"/>
        </w:rPr>
        <w:t>»</w:t>
      </w:r>
      <w:r>
        <w:rPr>
          <w:sz w:val="28"/>
        </w:rPr>
        <w:t>, либо нажатием сочетания клавиш «</w:t>
      </w:r>
      <w:r>
        <w:rPr>
          <w:sz w:val="28"/>
          <w:lang w:val="en-US"/>
        </w:rPr>
        <w:t>Alt</w:t>
      </w:r>
      <w:r w:rsidRPr="00932C57">
        <w:rPr>
          <w:sz w:val="28"/>
        </w:rPr>
        <w:t>+</w:t>
      </w:r>
      <w:r w:rsidR="00DB14BD">
        <w:rPr>
          <w:sz w:val="28"/>
          <w:lang w:val="en-US"/>
        </w:rPr>
        <w:t>N</w:t>
      </w:r>
      <w:r w:rsidR="00DB14BD">
        <w:rPr>
          <w:sz w:val="28"/>
        </w:rPr>
        <w:t>» открывается</w:t>
      </w:r>
      <w:r>
        <w:rPr>
          <w:sz w:val="28"/>
        </w:rPr>
        <w:t xml:space="preserve"> фо</w:t>
      </w:r>
      <w:r w:rsidR="004C1829">
        <w:rPr>
          <w:sz w:val="28"/>
        </w:rPr>
        <w:t>рма, представленная на рисунке Д</w:t>
      </w:r>
      <w:r>
        <w:rPr>
          <w:sz w:val="28"/>
        </w:rPr>
        <w:t>.</w:t>
      </w:r>
      <w:r w:rsidRPr="004D5C78">
        <w:rPr>
          <w:sz w:val="28"/>
        </w:rPr>
        <w:t>30</w:t>
      </w:r>
      <w:r>
        <w:rPr>
          <w:sz w:val="28"/>
        </w:rPr>
        <w:t>;</w:t>
      </w:r>
    </w:p>
    <w:p w:rsidR="004D5C78" w:rsidRPr="005D43B1" w:rsidRDefault="004D5C78" w:rsidP="00031869">
      <w:pPr>
        <w:pStyle w:val="a7"/>
        <w:numPr>
          <w:ilvl w:val="0"/>
          <w:numId w:val="35"/>
        </w:numPr>
        <w:spacing w:line="360" w:lineRule="auto"/>
        <w:ind w:left="1276" w:hanging="425"/>
        <w:jc w:val="both"/>
        <w:rPr>
          <w:sz w:val="28"/>
        </w:rPr>
      </w:pPr>
      <w:r>
        <w:rPr>
          <w:sz w:val="28"/>
        </w:rPr>
        <w:t>через подпункт «Редактор платформ и сервисов», либо нажатием сочетания клавиш «</w:t>
      </w:r>
      <w:r>
        <w:rPr>
          <w:sz w:val="28"/>
          <w:lang w:val="en-US"/>
        </w:rPr>
        <w:t>Ctrl</w:t>
      </w:r>
      <w:r>
        <w:rPr>
          <w:sz w:val="28"/>
        </w:rPr>
        <w:t>+</w:t>
      </w:r>
      <w:r>
        <w:rPr>
          <w:sz w:val="28"/>
          <w:lang w:val="en-US"/>
        </w:rPr>
        <w:t>Shift</w:t>
      </w:r>
      <w:r w:rsidRPr="00932C57">
        <w:rPr>
          <w:sz w:val="28"/>
        </w:rPr>
        <w:t>+</w:t>
      </w:r>
      <w:r>
        <w:rPr>
          <w:sz w:val="28"/>
          <w:lang w:val="en-US"/>
        </w:rPr>
        <w:t>E</w:t>
      </w:r>
      <w:r>
        <w:rPr>
          <w:sz w:val="28"/>
        </w:rPr>
        <w:t>», при этом открывается фо</w:t>
      </w:r>
      <w:r w:rsidR="004C1829">
        <w:rPr>
          <w:sz w:val="28"/>
        </w:rPr>
        <w:t>рма, представленная на рисунке Д</w:t>
      </w:r>
      <w:r>
        <w:rPr>
          <w:sz w:val="28"/>
        </w:rPr>
        <w:t>.</w:t>
      </w:r>
      <w:r w:rsidRPr="00B26015">
        <w:rPr>
          <w:sz w:val="28"/>
        </w:rPr>
        <w:t>26</w:t>
      </w:r>
      <w:r>
        <w:rPr>
          <w:sz w:val="28"/>
        </w:rPr>
        <w:t>.</w:t>
      </w:r>
    </w:p>
    <w:p w:rsidR="00260B35" w:rsidRDefault="004D5C78" w:rsidP="008A103B">
      <w:pPr>
        <w:spacing w:line="360" w:lineRule="auto"/>
        <w:ind w:firstLine="851"/>
        <w:jc w:val="both"/>
        <w:rPr>
          <w:sz w:val="28"/>
        </w:rPr>
      </w:pPr>
      <w:r w:rsidRPr="004D5C78">
        <w:rPr>
          <w:sz w:val="28"/>
        </w:rPr>
        <w:t>В первом способе</w:t>
      </w:r>
      <w:r w:rsidR="00181448">
        <w:rPr>
          <w:sz w:val="28"/>
        </w:rPr>
        <w:t>,</w:t>
      </w:r>
      <w:r w:rsidRPr="004D5C78">
        <w:rPr>
          <w:sz w:val="28"/>
        </w:rPr>
        <w:t xml:space="preserve"> перед тем</w:t>
      </w:r>
      <w:r w:rsidR="00181448">
        <w:rPr>
          <w:sz w:val="28"/>
        </w:rPr>
        <w:t>,</w:t>
      </w:r>
      <w:r w:rsidRPr="004D5C78">
        <w:rPr>
          <w:sz w:val="28"/>
        </w:rPr>
        <w:t xml:space="preserve"> как перейти на форму добавления, система проверит наличия </w:t>
      </w:r>
      <w:r w:rsidR="00271BA4">
        <w:rPr>
          <w:sz w:val="28"/>
        </w:rPr>
        <w:t xml:space="preserve">платформ, на которые распределены вычислительные ресурсы. </w:t>
      </w:r>
      <w:r w:rsidR="00271BA4">
        <w:rPr>
          <w:sz w:val="28"/>
        </w:rPr>
        <w:lastRenderedPageBreak/>
        <w:t>В случае их отсутствия пользователь не сможет осуществить добавление.</w:t>
      </w:r>
    </w:p>
    <w:p w:rsidR="007D1676" w:rsidRDefault="007D1676" w:rsidP="008A103B">
      <w:pPr>
        <w:spacing w:line="360" w:lineRule="auto"/>
        <w:ind w:firstLine="851"/>
        <w:jc w:val="both"/>
        <w:rPr>
          <w:sz w:val="28"/>
        </w:rPr>
      </w:pPr>
      <w:r>
        <w:rPr>
          <w:sz w:val="28"/>
        </w:rPr>
        <w:t xml:space="preserve">Для создания нового сервиса, первым делом следует выбрать тип платформы, для определения доступных вычислительных ресурсов. Как только платформа будет выбрана, система отобразит общее и доступные значения ресурсов, а также их стоимость использования в час. При этом у пользователя установятся ограничения </w:t>
      </w:r>
      <w:r w:rsidR="00BF6D51">
        <w:rPr>
          <w:sz w:val="28"/>
        </w:rPr>
        <w:t>на выбранное количество требуемых ресурсов. При изменении каждого параметра сервиса, происходит вычисление стоимости использования. Также требуется добавить используемое программное обеспечение, нажав на функциональную кнопку его добавления. При этом откроется модальное диалоговое окно выбора программного обеспечен</w:t>
      </w:r>
      <w:r w:rsidR="004C1829">
        <w:rPr>
          <w:sz w:val="28"/>
        </w:rPr>
        <w:t xml:space="preserve">ия, представленного на рисунке </w:t>
      </w:r>
      <w:r w:rsidR="00031869">
        <w:rPr>
          <w:sz w:val="28"/>
        </w:rPr>
        <w:t>Д.41, в</w:t>
      </w:r>
      <w:r w:rsidR="009A621C">
        <w:rPr>
          <w:sz w:val="28"/>
        </w:rPr>
        <w:t xml:space="preserve"> котором пользователь может осуществить создание нового, редактирование и удаление выбранного </w:t>
      </w:r>
      <w:r w:rsidR="0088310B">
        <w:rPr>
          <w:sz w:val="28"/>
        </w:rPr>
        <w:t>программного обеспечения</w:t>
      </w:r>
      <w:r w:rsidR="009A621C">
        <w:rPr>
          <w:sz w:val="28"/>
        </w:rPr>
        <w:t>, а также выбрать необходим</w:t>
      </w:r>
      <w:r w:rsidR="0088310B">
        <w:rPr>
          <w:sz w:val="28"/>
        </w:rPr>
        <w:t>ое</w:t>
      </w:r>
      <w:r w:rsidR="009A621C">
        <w:rPr>
          <w:sz w:val="28"/>
        </w:rPr>
        <w:t xml:space="preserve"> из списка по нажатию кнопки «ОК».</w:t>
      </w:r>
    </w:p>
    <w:p w:rsidR="004375EF" w:rsidRDefault="004375EF" w:rsidP="004375EF">
      <w:pPr>
        <w:spacing w:line="360" w:lineRule="auto"/>
        <w:ind w:firstLine="851"/>
        <w:jc w:val="both"/>
        <w:rPr>
          <w:sz w:val="28"/>
        </w:rPr>
      </w:pPr>
      <w:r>
        <w:rPr>
          <w:sz w:val="28"/>
        </w:rPr>
        <w:t xml:space="preserve">Если уже существует созданное программное обеспечение, то следует нажать кнопку «ОК» для подтверждения его выбора. Иначе нужно добавить новое </w:t>
      </w:r>
      <w:r w:rsidRPr="004375EF">
        <w:rPr>
          <w:sz w:val="28"/>
        </w:rPr>
        <w:t>программно</w:t>
      </w:r>
      <w:r>
        <w:rPr>
          <w:sz w:val="28"/>
        </w:rPr>
        <w:t>е</w:t>
      </w:r>
      <w:r w:rsidRPr="004375EF">
        <w:rPr>
          <w:sz w:val="28"/>
        </w:rPr>
        <w:t xml:space="preserve"> обеспечени</w:t>
      </w:r>
      <w:r>
        <w:rPr>
          <w:sz w:val="28"/>
        </w:rPr>
        <w:t>е, это можно сделать несколькими способами:</w:t>
      </w:r>
    </w:p>
    <w:p w:rsidR="004375EF" w:rsidRDefault="004375EF" w:rsidP="00DB14BD">
      <w:pPr>
        <w:pStyle w:val="a7"/>
        <w:numPr>
          <w:ilvl w:val="0"/>
          <w:numId w:val="32"/>
        </w:numPr>
        <w:spacing w:line="360" w:lineRule="auto"/>
        <w:ind w:left="1276" w:hanging="425"/>
        <w:jc w:val="both"/>
        <w:rPr>
          <w:sz w:val="28"/>
        </w:rPr>
      </w:pPr>
      <w:r>
        <w:rPr>
          <w:sz w:val="28"/>
        </w:rPr>
        <w:t>перейти в пункт меню «Правка» и выбрать подпункт «Создание»;</w:t>
      </w:r>
    </w:p>
    <w:p w:rsidR="004375EF" w:rsidRDefault="004375EF" w:rsidP="00DB14BD">
      <w:pPr>
        <w:pStyle w:val="a7"/>
        <w:numPr>
          <w:ilvl w:val="0"/>
          <w:numId w:val="32"/>
        </w:numPr>
        <w:spacing w:line="360" w:lineRule="auto"/>
        <w:ind w:left="1276" w:hanging="425"/>
        <w:jc w:val="both"/>
        <w:rPr>
          <w:sz w:val="28"/>
        </w:rPr>
      </w:pPr>
      <w:r w:rsidRPr="008E7BEE">
        <w:rPr>
          <w:sz w:val="28"/>
        </w:rPr>
        <w:t>выбрать пункт «</w:t>
      </w:r>
      <w:r>
        <w:rPr>
          <w:sz w:val="28"/>
        </w:rPr>
        <w:t>Создание</w:t>
      </w:r>
      <w:r w:rsidRPr="008E7BEE">
        <w:rPr>
          <w:sz w:val="28"/>
        </w:rPr>
        <w:t>» в контекстном меню таблицы.</w:t>
      </w:r>
    </w:p>
    <w:p w:rsidR="004375EF" w:rsidRPr="00C142F7" w:rsidRDefault="004375EF" w:rsidP="004375EF">
      <w:pPr>
        <w:spacing w:line="360" w:lineRule="auto"/>
        <w:ind w:firstLine="851"/>
        <w:jc w:val="both"/>
        <w:rPr>
          <w:sz w:val="28"/>
        </w:rPr>
      </w:pPr>
      <w:r w:rsidRPr="00652232">
        <w:rPr>
          <w:sz w:val="28"/>
        </w:rPr>
        <w:t>Таким образом</w:t>
      </w:r>
      <w:r w:rsidR="00181448">
        <w:rPr>
          <w:sz w:val="28"/>
        </w:rPr>
        <w:t>,</w:t>
      </w:r>
      <w:r w:rsidRPr="00652232">
        <w:rPr>
          <w:sz w:val="28"/>
        </w:rPr>
        <w:t xml:space="preserve"> открывается модальное диалоговое окно редактирования </w:t>
      </w:r>
      <w:r w:rsidR="005B6BBD" w:rsidRPr="005B6BBD">
        <w:rPr>
          <w:sz w:val="28"/>
        </w:rPr>
        <w:t>программного обеспечения</w:t>
      </w:r>
      <w:r w:rsidR="004C1829">
        <w:rPr>
          <w:sz w:val="28"/>
        </w:rPr>
        <w:t>, представленное на рисунке Д</w:t>
      </w:r>
      <w:r w:rsidRPr="00652232">
        <w:rPr>
          <w:sz w:val="28"/>
        </w:rPr>
        <w:t>.</w:t>
      </w:r>
      <w:r w:rsidR="005B6BBD">
        <w:rPr>
          <w:sz w:val="28"/>
        </w:rPr>
        <w:t>42</w:t>
      </w:r>
      <w:r w:rsidRPr="00652232">
        <w:rPr>
          <w:sz w:val="28"/>
        </w:rPr>
        <w:t xml:space="preserve">. Среди вводимых характеристик пользователю требуется </w:t>
      </w:r>
      <w:r w:rsidR="005B6BBD">
        <w:rPr>
          <w:sz w:val="28"/>
        </w:rPr>
        <w:t>наименование, его тип и стоимость лицензии.</w:t>
      </w:r>
      <w:r w:rsidR="001B312A">
        <w:rPr>
          <w:sz w:val="28"/>
        </w:rPr>
        <w:t xml:space="preserve"> По окончании добавления необходимо нажать на кнопку «Сохранить» для фиксации изменений.</w:t>
      </w:r>
    </w:p>
    <w:p w:rsidR="004375EF" w:rsidRDefault="001B312A" w:rsidP="008A103B">
      <w:pPr>
        <w:spacing w:line="360" w:lineRule="auto"/>
        <w:ind w:firstLine="851"/>
        <w:jc w:val="both"/>
        <w:rPr>
          <w:sz w:val="28"/>
        </w:rPr>
      </w:pPr>
      <w:r>
        <w:rPr>
          <w:sz w:val="28"/>
        </w:rPr>
        <w:t>После выбора программного обеспечения, остается выбрать тип сервиса из выпадающего списка, либо нажать на инструментальную кнопку поиска, которая в свою очередь откроет модальное диалоговое окно фо</w:t>
      </w:r>
      <w:r w:rsidR="004C1829">
        <w:rPr>
          <w:sz w:val="28"/>
        </w:rPr>
        <w:t>рмы, представленной на рисунке Д</w:t>
      </w:r>
      <w:r>
        <w:rPr>
          <w:sz w:val="28"/>
        </w:rPr>
        <w:t>.</w:t>
      </w:r>
      <w:r w:rsidR="0000521F">
        <w:rPr>
          <w:sz w:val="28"/>
        </w:rPr>
        <w:t>43</w:t>
      </w:r>
      <w:r>
        <w:rPr>
          <w:sz w:val="28"/>
        </w:rPr>
        <w:t xml:space="preserve">. В появившимся окне пользователь имеет возможность выбрать соответствующий </w:t>
      </w:r>
      <w:r w:rsidR="0000521F">
        <w:rPr>
          <w:sz w:val="28"/>
        </w:rPr>
        <w:t>тип сервиса</w:t>
      </w:r>
      <w:r>
        <w:rPr>
          <w:sz w:val="28"/>
        </w:rPr>
        <w:t xml:space="preserve"> и подтвердить выбор с помощью кнопки «Выбрать». На активной форме также имеется возможность их редактирования, для этого следует нажать на кнопку «Редактировать», выбрав соответствующий </w:t>
      </w:r>
      <w:r w:rsidR="0000521F">
        <w:rPr>
          <w:sz w:val="28"/>
        </w:rPr>
        <w:lastRenderedPageBreak/>
        <w:t>тип сервиса</w:t>
      </w:r>
      <w:r>
        <w:rPr>
          <w:sz w:val="28"/>
        </w:rPr>
        <w:t xml:space="preserve">. По окончании редактирования необходимо нажать на кнопку «Сохранить» для фиксации изменений. В случае отсутствия </w:t>
      </w:r>
      <w:r w:rsidR="0000521F">
        <w:rPr>
          <w:sz w:val="28"/>
        </w:rPr>
        <w:t>типов сервиса</w:t>
      </w:r>
      <w:r>
        <w:rPr>
          <w:sz w:val="28"/>
        </w:rPr>
        <w:t xml:space="preserve"> в выпадающем списке, следует нажать на инструментальную кнопку их редактирования, которая в свою очередь откроет модальное диалоговое окно фо</w:t>
      </w:r>
      <w:r w:rsidR="004C1829">
        <w:rPr>
          <w:sz w:val="28"/>
        </w:rPr>
        <w:t>рмы, представленной на рисунке Д</w:t>
      </w:r>
      <w:r>
        <w:rPr>
          <w:sz w:val="28"/>
        </w:rPr>
        <w:t>.</w:t>
      </w:r>
      <w:r w:rsidR="0000521F">
        <w:rPr>
          <w:sz w:val="28"/>
        </w:rPr>
        <w:t>43</w:t>
      </w:r>
      <w:r>
        <w:rPr>
          <w:sz w:val="28"/>
        </w:rPr>
        <w:t xml:space="preserve">, и выполнить добавление информации об </w:t>
      </w:r>
      <w:r w:rsidR="0000521F">
        <w:rPr>
          <w:sz w:val="28"/>
        </w:rPr>
        <w:t>типе сервиса</w:t>
      </w:r>
      <w:r>
        <w:rPr>
          <w:sz w:val="28"/>
        </w:rPr>
        <w:t>, предварительно нажав на кнопку «Добавить». По окончании добавления необходимо нажать на кнопку «Сохранить» для фиксации изменений.</w:t>
      </w:r>
    </w:p>
    <w:p w:rsidR="003B3F06" w:rsidRDefault="003B3F06" w:rsidP="003B3F06">
      <w:pPr>
        <w:spacing w:after="600" w:line="360" w:lineRule="auto"/>
        <w:ind w:firstLine="851"/>
        <w:jc w:val="both"/>
        <w:rPr>
          <w:sz w:val="28"/>
        </w:rPr>
      </w:pPr>
      <w:r>
        <w:rPr>
          <w:sz w:val="28"/>
        </w:rPr>
        <w:t xml:space="preserve">После проведения выше описанных действий пользователю следует нажать кнопку «Сохранить». После чего </w:t>
      </w:r>
      <w:r w:rsidR="00791C24">
        <w:rPr>
          <w:sz w:val="28"/>
        </w:rPr>
        <w:t xml:space="preserve">заявка на </w:t>
      </w:r>
      <w:r w:rsidR="00DA43D2">
        <w:rPr>
          <w:sz w:val="28"/>
        </w:rPr>
        <w:t>предоставление</w:t>
      </w:r>
      <w:r w:rsidR="00791C24">
        <w:rPr>
          <w:sz w:val="28"/>
        </w:rPr>
        <w:t xml:space="preserve"> созданного сервиса </w:t>
      </w:r>
      <w:r>
        <w:rPr>
          <w:sz w:val="28"/>
        </w:rPr>
        <w:t>будет</w:t>
      </w:r>
      <w:r w:rsidR="00DA43D2">
        <w:rPr>
          <w:sz w:val="28"/>
        </w:rPr>
        <w:t xml:space="preserve"> отправлена директору, а также</w:t>
      </w:r>
      <w:r>
        <w:rPr>
          <w:sz w:val="28"/>
        </w:rPr>
        <w:t xml:space="preserve"> совершен возврат на форму редактирования главного меню системного администратора, </w:t>
      </w:r>
      <w:r w:rsidR="00DA43D2">
        <w:rPr>
          <w:sz w:val="28"/>
        </w:rPr>
        <w:t>где</w:t>
      </w:r>
      <w:r>
        <w:rPr>
          <w:sz w:val="28"/>
        </w:rPr>
        <w:t xml:space="preserve"> будет обновлен список предоставляемых сервисов и платформ.</w:t>
      </w:r>
    </w:p>
    <w:p w:rsidR="009F6631" w:rsidRPr="005D43B1" w:rsidRDefault="009F6631" w:rsidP="009F6631">
      <w:pPr>
        <w:pStyle w:val="22"/>
        <w:ind w:left="0" w:firstLine="851"/>
        <w:jc w:val="both"/>
        <w:rPr>
          <w:b w:val="0"/>
          <w:sz w:val="28"/>
          <w:szCs w:val="28"/>
        </w:rPr>
      </w:pPr>
      <w:bookmarkStart w:id="85" w:name="_Toc516778891"/>
      <w:r>
        <w:rPr>
          <w:sz w:val="28"/>
        </w:rPr>
        <w:t>4.2.7</w:t>
      </w:r>
      <w:r w:rsidR="00005C53">
        <w:rPr>
          <w:sz w:val="28"/>
        </w:rPr>
        <w:t xml:space="preserve"> </w:t>
      </w:r>
      <w:r>
        <w:rPr>
          <w:sz w:val="28"/>
        </w:rPr>
        <w:t>Обработка заявки на предоставление сервиса</w:t>
      </w:r>
      <w:bookmarkEnd w:id="85"/>
    </w:p>
    <w:p w:rsidR="00BA3442" w:rsidRDefault="00C343DD" w:rsidP="00BA3442">
      <w:pPr>
        <w:spacing w:line="360" w:lineRule="auto"/>
        <w:ind w:firstLine="851"/>
        <w:jc w:val="both"/>
        <w:rPr>
          <w:sz w:val="28"/>
        </w:rPr>
      </w:pPr>
      <w:r>
        <w:rPr>
          <w:sz w:val="28"/>
        </w:rPr>
        <w:t>Для обработки заявки на предоставление нового сервиса, необходимо зайти под пользователем, который имеет права директора.</w:t>
      </w:r>
      <w:r w:rsidR="00BA3442">
        <w:rPr>
          <w:sz w:val="28"/>
        </w:rPr>
        <w:t xml:space="preserve"> После авторизации, он попадает на фо</w:t>
      </w:r>
      <w:r w:rsidR="004C1829">
        <w:rPr>
          <w:sz w:val="28"/>
        </w:rPr>
        <w:t>рму, представленную на рисунке Д</w:t>
      </w:r>
      <w:r w:rsidR="00BA3442">
        <w:rPr>
          <w:sz w:val="28"/>
        </w:rPr>
        <w:t>.3. На ней отображается информация в табличном виде, такая как:</w:t>
      </w:r>
    </w:p>
    <w:p w:rsidR="00BA3442" w:rsidRDefault="00BA3442" w:rsidP="00031869">
      <w:pPr>
        <w:pStyle w:val="a7"/>
        <w:numPr>
          <w:ilvl w:val="0"/>
          <w:numId w:val="36"/>
        </w:numPr>
        <w:spacing w:line="360" w:lineRule="auto"/>
        <w:ind w:left="1276" w:hanging="425"/>
        <w:jc w:val="both"/>
        <w:rPr>
          <w:sz w:val="28"/>
        </w:rPr>
      </w:pPr>
      <w:r>
        <w:rPr>
          <w:sz w:val="28"/>
        </w:rPr>
        <w:t>общий обзор предоставляемых сервисов;</w:t>
      </w:r>
    </w:p>
    <w:p w:rsidR="00BA3442" w:rsidRDefault="00BA3442" w:rsidP="00031869">
      <w:pPr>
        <w:pStyle w:val="a7"/>
        <w:numPr>
          <w:ilvl w:val="0"/>
          <w:numId w:val="36"/>
        </w:numPr>
        <w:spacing w:line="360" w:lineRule="auto"/>
        <w:ind w:left="1276" w:hanging="425"/>
        <w:jc w:val="both"/>
        <w:rPr>
          <w:sz w:val="28"/>
        </w:rPr>
      </w:pPr>
      <w:r>
        <w:rPr>
          <w:sz w:val="28"/>
        </w:rPr>
        <w:t>заявки на предоставления созданных сервисов;</w:t>
      </w:r>
    </w:p>
    <w:p w:rsidR="00BA3442" w:rsidRDefault="00BA3442" w:rsidP="00031869">
      <w:pPr>
        <w:pStyle w:val="a7"/>
        <w:numPr>
          <w:ilvl w:val="0"/>
          <w:numId w:val="36"/>
        </w:numPr>
        <w:spacing w:line="360" w:lineRule="auto"/>
        <w:ind w:left="1276" w:hanging="425"/>
        <w:jc w:val="both"/>
        <w:rPr>
          <w:sz w:val="28"/>
        </w:rPr>
      </w:pPr>
      <w:r>
        <w:rPr>
          <w:sz w:val="28"/>
        </w:rPr>
        <w:t>стоимость предоставления сервисов</w:t>
      </w:r>
      <w:r w:rsidR="0037745E">
        <w:rPr>
          <w:sz w:val="28"/>
        </w:rPr>
        <w:t>;</w:t>
      </w:r>
    </w:p>
    <w:p w:rsidR="0037745E" w:rsidRDefault="0037745E" w:rsidP="00031869">
      <w:pPr>
        <w:pStyle w:val="a7"/>
        <w:numPr>
          <w:ilvl w:val="0"/>
          <w:numId w:val="36"/>
        </w:numPr>
        <w:spacing w:line="360" w:lineRule="auto"/>
        <w:ind w:left="1276" w:hanging="425"/>
        <w:jc w:val="both"/>
        <w:rPr>
          <w:sz w:val="28"/>
        </w:rPr>
      </w:pPr>
      <w:r>
        <w:rPr>
          <w:sz w:val="28"/>
        </w:rPr>
        <w:t>сведения о простое предоставляемых сервисов;</w:t>
      </w:r>
    </w:p>
    <w:p w:rsidR="0037745E" w:rsidRDefault="0037745E" w:rsidP="00031869">
      <w:pPr>
        <w:pStyle w:val="a7"/>
        <w:numPr>
          <w:ilvl w:val="0"/>
          <w:numId w:val="36"/>
        </w:numPr>
        <w:spacing w:line="360" w:lineRule="auto"/>
        <w:ind w:left="1276" w:hanging="425"/>
        <w:jc w:val="both"/>
        <w:rPr>
          <w:sz w:val="28"/>
        </w:rPr>
      </w:pPr>
      <w:r>
        <w:rPr>
          <w:sz w:val="28"/>
        </w:rPr>
        <w:t>обзор предоставляемых платформ;</w:t>
      </w:r>
    </w:p>
    <w:p w:rsidR="0037745E" w:rsidRDefault="0037745E" w:rsidP="00031869">
      <w:pPr>
        <w:pStyle w:val="a7"/>
        <w:numPr>
          <w:ilvl w:val="0"/>
          <w:numId w:val="36"/>
        </w:numPr>
        <w:spacing w:line="360" w:lineRule="auto"/>
        <w:ind w:left="1276" w:hanging="425"/>
        <w:jc w:val="both"/>
        <w:rPr>
          <w:sz w:val="28"/>
        </w:rPr>
      </w:pPr>
      <w:r>
        <w:rPr>
          <w:sz w:val="28"/>
        </w:rPr>
        <w:t>список зарегистрированных пользователей в системе.</w:t>
      </w:r>
    </w:p>
    <w:p w:rsidR="0037745E" w:rsidRPr="0037745E" w:rsidRDefault="0037745E" w:rsidP="0037745E">
      <w:pPr>
        <w:spacing w:line="360" w:lineRule="auto"/>
        <w:ind w:firstLine="851"/>
        <w:jc w:val="both"/>
        <w:rPr>
          <w:sz w:val="28"/>
        </w:rPr>
      </w:pPr>
      <w:r>
        <w:rPr>
          <w:sz w:val="28"/>
        </w:rPr>
        <w:t>Отображаемая информация обновляется в режиме реального времени.</w:t>
      </w:r>
    </w:p>
    <w:p w:rsidR="003B3F06" w:rsidRDefault="00A04338" w:rsidP="00602D98">
      <w:pPr>
        <w:spacing w:line="360" w:lineRule="auto"/>
        <w:ind w:firstLine="851"/>
        <w:jc w:val="both"/>
        <w:rPr>
          <w:sz w:val="28"/>
        </w:rPr>
      </w:pPr>
      <w:r>
        <w:rPr>
          <w:sz w:val="28"/>
        </w:rPr>
        <w:t xml:space="preserve">Обработка заявки осуществляется следующим способом: перейти на вкладку «Обзор» и выбрать в ней вкладку «Заявки». Далее через пункт главного меню «Правка» выбрать подпункт «Обработка выбранной заявки», либо через </w:t>
      </w:r>
      <w:r>
        <w:rPr>
          <w:sz w:val="28"/>
        </w:rPr>
        <w:lastRenderedPageBreak/>
        <w:t>функциональную кнопку на панели элементов. П</w:t>
      </w:r>
      <w:r w:rsidR="002545E6">
        <w:rPr>
          <w:sz w:val="28"/>
        </w:rPr>
        <w:t xml:space="preserve">ри этом откроется модальное диалоговое окно обработки заявки на предоставление сервиса, </w:t>
      </w:r>
      <w:r w:rsidR="004C1829">
        <w:rPr>
          <w:sz w:val="28"/>
        </w:rPr>
        <w:t>представленное на рисунке Д</w:t>
      </w:r>
      <w:r w:rsidR="002545E6">
        <w:rPr>
          <w:sz w:val="28"/>
        </w:rPr>
        <w:t xml:space="preserve">.35. Пользователю будет представлена детальная информация о сервисе, а также стоимость его предоставления, формат которой можно изменять через выпадающий список. Для принятия заявки следует нажать кнопку «Принять заявку», при этом появится диалоговое сообщение для </w:t>
      </w:r>
      <w:r w:rsidR="00241CBB">
        <w:rPr>
          <w:sz w:val="28"/>
        </w:rPr>
        <w:t>подтверждения</w:t>
      </w:r>
      <w:r w:rsidR="002545E6">
        <w:rPr>
          <w:sz w:val="28"/>
        </w:rPr>
        <w:t xml:space="preserve"> выбранного дей</w:t>
      </w:r>
      <w:r w:rsidR="00241CBB">
        <w:rPr>
          <w:sz w:val="28"/>
        </w:rPr>
        <w:t xml:space="preserve">ствия. В случае принятия, диалоговое окно будет закрыто, а обработанный сервис станет доступным для сотрудников предприятия, которые зарегистрировались в системе. Перед принятием решения у директора имеется возможность создания отчета по текущей заявки, для ее осуществления необходимо нажать на кнопку «Печать отчета», при этом откроется модальное </w:t>
      </w:r>
      <w:r w:rsidR="000D09DA">
        <w:rPr>
          <w:sz w:val="28"/>
        </w:rPr>
        <w:t>диалоговое</w:t>
      </w:r>
      <w:r w:rsidR="00602D98">
        <w:rPr>
          <w:sz w:val="28"/>
        </w:rPr>
        <w:t xml:space="preserve"> окно </w:t>
      </w:r>
      <w:r w:rsidR="00241CBB">
        <w:rPr>
          <w:sz w:val="28"/>
        </w:rPr>
        <w:t>предва</w:t>
      </w:r>
      <w:r w:rsidR="000D09DA">
        <w:rPr>
          <w:sz w:val="28"/>
        </w:rPr>
        <w:t>рительного просмо</w:t>
      </w:r>
      <w:r w:rsidR="004C1829">
        <w:rPr>
          <w:sz w:val="28"/>
        </w:rPr>
        <w:t>тра, представленное на рисунке Д</w:t>
      </w:r>
      <w:r w:rsidR="000D09DA">
        <w:rPr>
          <w:sz w:val="28"/>
        </w:rPr>
        <w:t>.36.</w:t>
      </w:r>
    </w:p>
    <w:p w:rsidR="00602D98" w:rsidRPr="003E4A7C" w:rsidRDefault="00602D98" w:rsidP="00602D98">
      <w:pPr>
        <w:spacing w:line="360" w:lineRule="auto"/>
        <w:ind w:firstLine="851"/>
        <w:jc w:val="both"/>
        <w:rPr>
          <w:sz w:val="28"/>
        </w:rPr>
      </w:pPr>
      <w:r>
        <w:rPr>
          <w:sz w:val="28"/>
        </w:rPr>
        <w:t>Также на главном меню директора имеется возможность создания отчета по всем предоставляемым сервисам, для ее осуществления необходимо через пункт «Отчеты» главного меню выбрать подпункт «</w:t>
      </w:r>
      <w:r w:rsidRPr="00602D98">
        <w:rPr>
          <w:sz w:val="28"/>
        </w:rPr>
        <w:t>Стоимость предоставления сервисов</w:t>
      </w:r>
      <w:r>
        <w:rPr>
          <w:sz w:val="28"/>
        </w:rPr>
        <w:t>», при этом откроется модальное диалоговое окно предварительного просмо</w:t>
      </w:r>
      <w:r w:rsidR="004C1829">
        <w:rPr>
          <w:sz w:val="28"/>
        </w:rPr>
        <w:t>тра, представленное на рисунке Д</w:t>
      </w:r>
      <w:r>
        <w:rPr>
          <w:sz w:val="28"/>
        </w:rPr>
        <w:t>.36.</w:t>
      </w:r>
    </w:p>
    <w:p w:rsidR="00602D98" w:rsidRDefault="00602D98" w:rsidP="00033CD6">
      <w:pPr>
        <w:spacing w:after="600" w:line="360" w:lineRule="auto"/>
        <w:ind w:firstLine="851"/>
        <w:jc w:val="both"/>
        <w:rPr>
          <w:sz w:val="28"/>
        </w:rPr>
      </w:pPr>
    </w:p>
    <w:p w:rsidR="00033CD6" w:rsidRPr="005D43B1" w:rsidRDefault="00033CD6" w:rsidP="00033CD6">
      <w:pPr>
        <w:pStyle w:val="22"/>
        <w:ind w:left="0" w:firstLine="851"/>
        <w:jc w:val="both"/>
        <w:rPr>
          <w:b w:val="0"/>
          <w:sz w:val="28"/>
          <w:szCs w:val="28"/>
        </w:rPr>
      </w:pPr>
      <w:bookmarkStart w:id="86" w:name="_Toc516778892"/>
      <w:r>
        <w:rPr>
          <w:sz w:val="28"/>
        </w:rPr>
        <w:t>4.2.8</w:t>
      </w:r>
      <w:r w:rsidR="00005C53">
        <w:rPr>
          <w:sz w:val="28"/>
        </w:rPr>
        <w:t xml:space="preserve"> </w:t>
      </w:r>
      <w:r>
        <w:rPr>
          <w:sz w:val="28"/>
        </w:rPr>
        <w:t>Подписка на предоставляемый сервис</w:t>
      </w:r>
      <w:bookmarkEnd w:id="86"/>
    </w:p>
    <w:p w:rsidR="00033CD6" w:rsidRDefault="00033CD6" w:rsidP="000E3063">
      <w:pPr>
        <w:spacing w:after="600" w:line="360" w:lineRule="auto"/>
        <w:ind w:firstLine="851"/>
        <w:jc w:val="both"/>
        <w:rPr>
          <w:sz w:val="28"/>
        </w:rPr>
      </w:pPr>
      <w:r>
        <w:rPr>
          <w:sz w:val="28"/>
        </w:rPr>
        <w:t>Для подписки на предоставляемый сервис, необходимо зайти под пользователем, который имеет права сотрудника. После авторизации, он попадает на форму, представленную на</w:t>
      </w:r>
      <w:r w:rsidR="004C1829">
        <w:rPr>
          <w:sz w:val="28"/>
        </w:rPr>
        <w:t xml:space="preserve"> рисунке Д</w:t>
      </w:r>
      <w:r>
        <w:rPr>
          <w:sz w:val="28"/>
        </w:rPr>
        <w:t>.4. На ней отображается информация о сервисах, на которые он подписан. Далее через пункт главного меню «Правка» выбрать подпункт «</w:t>
      </w:r>
      <w:r w:rsidRPr="00033CD6">
        <w:rPr>
          <w:sz w:val="28"/>
        </w:rPr>
        <w:t>Подписаться на новый сервис</w:t>
      </w:r>
      <w:r>
        <w:rPr>
          <w:sz w:val="28"/>
        </w:rPr>
        <w:t>», либо через функциональную кнопку на панели элементов.</w:t>
      </w:r>
      <w:r w:rsidR="00276982">
        <w:rPr>
          <w:sz w:val="28"/>
        </w:rPr>
        <w:t xml:space="preserve"> Если отсутствуют предоставляемые сервисы или нет тех сервисов, на которых пользователь не подписан, появится соответствующее диалоговое </w:t>
      </w:r>
      <w:r w:rsidR="004556B6">
        <w:rPr>
          <w:sz w:val="28"/>
        </w:rPr>
        <w:t>сообщение. Иначе</w:t>
      </w:r>
      <w:r>
        <w:rPr>
          <w:sz w:val="28"/>
        </w:rPr>
        <w:t xml:space="preserve"> откроется модальное диалоговое окно подписки на </w:t>
      </w:r>
      <w:r w:rsidR="00276982">
        <w:rPr>
          <w:sz w:val="28"/>
        </w:rPr>
        <w:lastRenderedPageBreak/>
        <w:t>доступные сервисы</w:t>
      </w:r>
      <w:r w:rsidR="004C1829">
        <w:rPr>
          <w:sz w:val="28"/>
        </w:rPr>
        <w:t>, представленное на рисунке Д</w:t>
      </w:r>
      <w:r>
        <w:rPr>
          <w:sz w:val="28"/>
        </w:rPr>
        <w:t>.3</w:t>
      </w:r>
      <w:r w:rsidR="00276982">
        <w:rPr>
          <w:sz w:val="28"/>
        </w:rPr>
        <w:t>9</w:t>
      </w:r>
      <w:r>
        <w:rPr>
          <w:sz w:val="28"/>
        </w:rPr>
        <w:t>.</w:t>
      </w:r>
      <w:r w:rsidR="00276982">
        <w:rPr>
          <w:sz w:val="28"/>
        </w:rPr>
        <w:t xml:space="preserve"> В нем будет предоставлен список доступных сервисов для подписки слева, а также список сервисов, подписка на которых будет оформлена, справа. Пользователь должен нажать на кнопку «</w:t>
      </w:r>
      <w:r w:rsidR="00276982" w:rsidRPr="00276982">
        <w:rPr>
          <w:sz w:val="28"/>
        </w:rPr>
        <w:t>Подписаться на доступный сервис</w:t>
      </w:r>
      <w:r w:rsidR="00276982">
        <w:rPr>
          <w:sz w:val="28"/>
        </w:rPr>
        <w:t>», а если он передумал, то он может отказаться от подписки</w:t>
      </w:r>
      <w:r w:rsidR="00181448">
        <w:rPr>
          <w:sz w:val="28"/>
        </w:rPr>
        <w:t>,</w:t>
      </w:r>
      <w:r w:rsidR="00276982">
        <w:rPr>
          <w:sz w:val="28"/>
        </w:rPr>
        <w:t xml:space="preserve"> нажав на кнопку «</w:t>
      </w:r>
      <w:r w:rsidR="00276982" w:rsidRPr="00276982">
        <w:rPr>
          <w:sz w:val="28"/>
        </w:rPr>
        <w:t>Отписаться от выбранного сервиса</w:t>
      </w:r>
      <w:r w:rsidR="00276982">
        <w:rPr>
          <w:sz w:val="28"/>
        </w:rPr>
        <w:t>». Для сохранения изменений следует нажать кнопку «ОК», после чего на главном меню сотрудника отобразятся сервисы, на которые он подписан.</w:t>
      </w:r>
    </w:p>
    <w:p w:rsidR="000E3063" w:rsidRDefault="000E3063" w:rsidP="000E3063">
      <w:pPr>
        <w:pStyle w:val="22"/>
        <w:ind w:left="0" w:firstLine="851"/>
        <w:jc w:val="both"/>
        <w:rPr>
          <w:sz w:val="28"/>
        </w:rPr>
      </w:pPr>
      <w:bookmarkStart w:id="87" w:name="_Toc516778893"/>
      <w:r>
        <w:rPr>
          <w:sz w:val="28"/>
        </w:rPr>
        <w:t>4.</w:t>
      </w:r>
      <w:r w:rsidR="004E68C3">
        <w:rPr>
          <w:sz w:val="28"/>
        </w:rPr>
        <w:t>2.9</w:t>
      </w:r>
      <w:r w:rsidR="00005C53">
        <w:rPr>
          <w:sz w:val="28"/>
        </w:rPr>
        <w:t xml:space="preserve"> </w:t>
      </w:r>
      <w:r>
        <w:rPr>
          <w:sz w:val="28"/>
        </w:rPr>
        <w:t>Планирование расписания обслуживания оборудования</w:t>
      </w:r>
      <w:bookmarkEnd w:id="87"/>
    </w:p>
    <w:p w:rsidR="000E3063" w:rsidRDefault="000E3063" w:rsidP="008A103B">
      <w:pPr>
        <w:spacing w:line="360" w:lineRule="auto"/>
        <w:ind w:firstLine="851"/>
        <w:jc w:val="both"/>
        <w:rPr>
          <w:sz w:val="28"/>
        </w:rPr>
      </w:pPr>
      <w:r>
        <w:rPr>
          <w:sz w:val="28"/>
        </w:rPr>
        <w:t xml:space="preserve">Для того, чтобы перейти на форму </w:t>
      </w:r>
      <w:r w:rsidR="003B6F5E">
        <w:rPr>
          <w:sz w:val="28"/>
        </w:rPr>
        <w:t>планирования</w:t>
      </w:r>
      <w:r w:rsidR="003B6F5E" w:rsidRPr="003B6F5E">
        <w:rPr>
          <w:sz w:val="28"/>
        </w:rPr>
        <w:t xml:space="preserve"> расписания обслуживания оборудования</w:t>
      </w:r>
      <w:r w:rsidR="003B6F5E">
        <w:rPr>
          <w:sz w:val="28"/>
        </w:rPr>
        <w:t>, пользователь, находясь на главном меню системного администратора</w:t>
      </w:r>
      <w:r w:rsidR="00840519">
        <w:rPr>
          <w:sz w:val="28"/>
        </w:rPr>
        <w:t xml:space="preserve"> должен через пункт главного меню «Оборудование» выбрать подпункт «Простой». При этом будет совершен переход в меню простоя оборудования, пред</w:t>
      </w:r>
      <w:r w:rsidR="004C1829">
        <w:rPr>
          <w:sz w:val="28"/>
        </w:rPr>
        <w:t>ставленного на рисунке Д</w:t>
      </w:r>
      <w:r w:rsidR="00840519">
        <w:rPr>
          <w:sz w:val="28"/>
        </w:rPr>
        <w:t>.22. В нем отображается информация в табличном виде, такая как:</w:t>
      </w:r>
    </w:p>
    <w:p w:rsidR="00840519" w:rsidRDefault="00840519" w:rsidP="00015799">
      <w:pPr>
        <w:pStyle w:val="a7"/>
        <w:numPr>
          <w:ilvl w:val="0"/>
          <w:numId w:val="37"/>
        </w:numPr>
        <w:spacing w:line="360" w:lineRule="auto"/>
        <w:ind w:left="1276" w:hanging="425"/>
        <w:jc w:val="both"/>
        <w:rPr>
          <w:sz w:val="28"/>
        </w:rPr>
      </w:pPr>
      <w:r>
        <w:rPr>
          <w:sz w:val="28"/>
        </w:rPr>
        <w:t>состояние конфигураций серверов;</w:t>
      </w:r>
    </w:p>
    <w:p w:rsidR="00840519" w:rsidRDefault="00840519" w:rsidP="00015799">
      <w:pPr>
        <w:pStyle w:val="a7"/>
        <w:numPr>
          <w:ilvl w:val="0"/>
          <w:numId w:val="37"/>
        </w:numPr>
        <w:spacing w:line="360" w:lineRule="auto"/>
        <w:ind w:left="1276" w:hanging="425"/>
        <w:jc w:val="both"/>
        <w:rPr>
          <w:sz w:val="28"/>
        </w:rPr>
      </w:pPr>
      <w:r>
        <w:rPr>
          <w:sz w:val="28"/>
        </w:rPr>
        <w:t>состояние конфигураций хранилищ данных;</w:t>
      </w:r>
    </w:p>
    <w:p w:rsidR="00840519" w:rsidRDefault="00840519" w:rsidP="00015799">
      <w:pPr>
        <w:pStyle w:val="a7"/>
        <w:numPr>
          <w:ilvl w:val="0"/>
          <w:numId w:val="37"/>
        </w:numPr>
        <w:spacing w:line="360" w:lineRule="auto"/>
        <w:ind w:left="1276" w:hanging="425"/>
        <w:jc w:val="both"/>
        <w:rPr>
          <w:sz w:val="28"/>
        </w:rPr>
      </w:pPr>
      <w:r>
        <w:rPr>
          <w:sz w:val="28"/>
        </w:rPr>
        <w:t>состояние предоставляемых сервисов.</w:t>
      </w:r>
    </w:p>
    <w:p w:rsidR="00F93E38" w:rsidRDefault="00F93E38" w:rsidP="00F93E38">
      <w:pPr>
        <w:spacing w:line="360" w:lineRule="auto"/>
        <w:ind w:firstLine="851"/>
        <w:jc w:val="both"/>
        <w:rPr>
          <w:sz w:val="28"/>
        </w:rPr>
      </w:pPr>
      <w:r w:rsidRPr="00F93E38">
        <w:rPr>
          <w:sz w:val="28"/>
        </w:rPr>
        <w:t>Отображаемая информация обновляется в режиме реального времени.</w:t>
      </w:r>
    </w:p>
    <w:p w:rsidR="00F93E38" w:rsidRDefault="00F93E38" w:rsidP="004E68C3">
      <w:pPr>
        <w:spacing w:after="600" w:line="360" w:lineRule="auto"/>
        <w:ind w:firstLine="851"/>
        <w:jc w:val="both"/>
        <w:rPr>
          <w:sz w:val="28"/>
        </w:rPr>
      </w:pPr>
      <w:r>
        <w:rPr>
          <w:sz w:val="28"/>
        </w:rPr>
        <w:t>Для перехода на форму планирования расписания обслуживания для выбранной конфигурации сервера или хранилища данных, нужно в главном меню через пункт «Сервер» или «Хранилища данных» выбрать подпункт «</w:t>
      </w:r>
      <w:r w:rsidRPr="00F93E38">
        <w:rPr>
          <w:sz w:val="28"/>
        </w:rPr>
        <w:t>Планирование расписания обслуживания</w:t>
      </w:r>
      <w:r>
        <w:rPr>
          <w:sz w:val="28"/>
        </w:rPr>
        <w:t>», либо через контекстное меню требуемого типа оборудования. При этом откроется модальное диалоговое окно планирования расписания обслуживан</w:t>
      </w:r>
      <w:r w:rsidR="004C1829">
        <w:rPr>
          <w:sz w:val="28"/>
        </w:rPr>
        <w:t>ия, представленного на рисунке Д</w:t>
      </w:r>
      <w:r>
        <w:rPr>
          <w:sz w:val="28"/>
        </w:rPr>
        <w:t>.23. В нем требуется через пункт главного меню «Правка» выбрать подпункт «Новая позиция», либо по нажатии кнопки на панели инструментов. В таком случае откроется мод</w:t>
      </w:r>
      <w:r w:rsidR="001C6390">
        <w:rPr>
          <w:sz w:val="28"/>
        </w:rPr>
        <w:t>альное диалоговое окно планирования обслужива</w:t>
      </w:r>
      <w:r w:rsidR="004C1829">
        <w:rPr>
          <w:sz w:val="28"/>
        </w:rPr>
        <w:t xml:space="preserve">ния, </w:t>
      </w:r>
      <w:r w:rsidR="004C1829">
        <w:rPr>
          <w:sz w:val="28"/>
        </w:rPr>
        <w:lastRenderedPageBreak/>
        <w:t>представленное на рисунке Д</w:t>
      </w:r>
      <w:r w:rsidR="001C6390">
        <w:rPr>
          <w:sz w:val="28"/>
        </w:rPr>
        <w:t xml:space="preserve">.24, в котором следует указать дату начала и окончания планируемого обслуживания. Для сохранения изменений нужно нажать на кнопку «ОК». После этого система автоматически переведет в режим облуживания требуемое оборудования, а также отключит сервисы, которые к ним привязаны </w:t>
      </w:r>
      <w:r w:rsidR="004E68C3">
        <w:rPr>
          <w:sz w:val="28"/>
        </w:rPr>
        <w:t>в период,</w:t>
      </w:r>
      <w:r w:rsidR="001C6390">
        <w:rPr>
          <w:sz w:val="28"/>
        </w:rPr>
        <w:t xml:space="preserve"> указанный при планировании.</w:t>
      </w:r>
    </w:p>
    <w:p w:rsidR="004E68C3" w:rsidRDefault="004E68C3" w:rsidP="004E68C3">
      <w:pPr>
        <w:pStyle w:val="22"/>
        <w:ind w:left="0" w:firstLine="851"/>
        <w:jc w:val="both"/>
        <w:rPr>
          <w:sz w:val="28"/>
        </w:rPr>
      </w:pPr>
      <w:bookmarkStart w:id="88" w:name="_Toc516778894"/>
      <w:r>
        <w:rPr>
          <w:sz w:val="28"/>
        </w:rPr>
        <w:t>4.2.10</w:t>
      </w:r>
      <w:r w:rsidR="00005C53">
        <w:rPr>
          <w:sz w:val="28"/>
        </w:rPr>
        <w:t xml:space="preserve"> </w:t>
      </w:r>
      <w:r>
        <w:rPr>
          <w:sz w:val="28"/>
        </w:rPr>
        <w:t>Регистрация простоя оборудования</w:t>
      </w:r>
      <w:bookmarkEnd w:id="88"/>
    </w:p>
    <w:p w:rsidR="0083615C" w:rsidRDefault="004E68C3" w:rsidP="00F93E38">
      <w:pPr>
        <w:spacing w:line="360" w:lineRule="auto"/>
        <w:ind w:firstLine="851"/>
        <w:jc w:val="both"/>
        <w:rPr>
          <w:sz w:val="28"/>
        </w:rPr>
      </w:pPr>
      <w:r>
        <w:rPr>
          <w:sz w:val="28"/>
        </w:rPr>
        <w:t>Для регистрации простоя оборудования системный администратор должен перейти в меню простоя оборудования</w:t>
      </w:r>
      <w:r w:rsidR="0083615C">
        <w:rPr>
          <w:sz w:val="28"/>
        </w:rPr>
        <w:t>, порядок перехода на которое описано в предыдущем пункте. Затем в главном меню через пункт «Сервер» или «Хранилища данных» выбрать подпункт «</w:t>
      </w:r>
      <w:r w:rsidR="0083615C" w:rsidRPr="0083615C">
        <w:rPr>
          <w:sz w:val="28"/>
        </w:rPr>
        <w:t>Регистрация нового простоя</w:t>
      </w:r>
      <w:r w:rsidR="0083615C">
        <w:rPr>
          <w:sz w:val="28"/>
        </w:rPr>
        <w:t>», либо через контекстное меню требуемого типа оборудования. При этом откроется модальное диалоговое окно регистрации</w:t>
      </w:r>
      <w:r w:rsidR="0083615C" w:rsidRPr="0083615C">
        <w:rPr>
          <w:sz w:val="28"/>
        </w:rPr>
        <w:t xml:space="preserve"> нового простоя</w:t>
      </w:r>
      <w:r w:rsidR="004C1829">
        <w:rPr>
          <w:sz w:val="28"/>
        </w:rPr>
        <w:t>, представленного на рисунке Д</w:t>
      </w:r>
      <w:r w:rsidR="0083615C">
        <w:rPr>
          <w:sz w:val="28"/>
        </w:rPr>
        <w:t>.25. В котором следует указать:</w:t>
      </w:r>
    </w:p>
    <w:p w:rsidR="004E68C3" w:rsidRDefault="0083615C" w:rsidP="00015799">
      <w:pPr>
        <w:pStyle w:val="a7"/>
        <w:numPr>
          <w:ilvl w:val="0"/>
          <w:numId w:val="38"/>
        </w:numPr>
        <w:spacing w:line="360" w:lineRule="auto"/>
        <w:ind w:left="1276" w:hanging="425"/>
        <w:jc w:val="both"/>
        <w:rPr>
          <w:sz w:val="28"/>
        </w:rPr>
      </w:pPr>
      <w:r w:rsidRPr="0083615C">
        <w:rPr>
          <w:sz w:val="28"/>
        </w:rPr>
        <w:t>дату начала и о</w:t>
      </w:r>
      <w:r>
        <w:rPr>
          <w:sz w:val="28"/>
        </w:rPr>
        <w:t>кончания совершенного простоя;</w:t>
      </w:r>
    </w:p>
    <w:p w:rsidR="0083615C" w:rsidRDefault="0083615C" w:rsidP="00015799">
      <w:pPr>
        <w:pStyle w:val="a7"/>
        <w:numPr>
          <w:ilvl w:val="0"/>
          <w:numId w:val="38"/>
        </w:numPr>
        <w:spacing w:line="360" w:lineRule="auto"/>
        <w:ind w:left="1276" w:hanging="425"/>
        <w:jc w:val="both"/>
        <w:rPr>
          <w:sz w:val="28"/>
        </w:rPr>
      </w:pPr>
      <w:r>
        <w:rPr>
          <w:sz w:val="28"/>
        </w:rPr>
        <w:t>тип простоя;</w:t>
      </w:r>
    </w:p>
    <w:p w:rsidR="0083615C" w:rsidRDefault="0083615C" w:rsidP="00015799">
      <w:pPr>
        <w:pStyle w:val="a7"/>
        <w:numPr>
          <w:ilvl w:val="0"/>
          <w:numId w:val="38"/>
        </w:numPr>
        <w:spacing w:line="360" w:lineRule="auto"/>
        <w:ind w:left="1276" w:hanging="425"/>
        <w:jc w:val="both"/>
        <w:rPr>
          <w:sz w:val="28"/>
        </w:rPr>
      </w:pPr>
      <w:r>
        <w:rPr>
          <w:sz w:val="28"/>
        </w:rPr>
        <w:t>причину простоя;</w:t>
      </w:r>
    </w:p>
    <w:p w:rsidR="0083615C" w:rsidRDefault="0083615C" w:rsidP="00015799">
      <w:pPr>
        <w:pStyle w:val="a7"/>
        <w:numPr>
          <w:ilvl w:val="0"/>
          <w:numId w:val="38"/>
        </w:numPr>
        <w:spacing w:line="360" w:lineRule="auto"/>
        <w:ind w:left="1276" w:hanging="425"/>
        <w:jc w:val="both"/>
        <w:rPr>
          <w:sz w:val="28"/>
        </w:rPr>
      </w:pPr>
      <w:r>
        <w:rPr>
          <w:sz w:val="28"/>
        </w:rPr>
        <w:t>перечень пользователей, которые были задействованы в период простоя для решения нештатной ситуации.</w:t>
      </w:r>
    </w:p>
    <w:p w:rsidR="0083615C" w:rsidRDefault="0083615C" w:rsidP="008703CF">
      <w:pPr>
        <w:spacing w:after="600" w:line="360" w:lineRule="auto"/>
        <w:ind w:firstLine="851"/>
        <w:jc w:val="both"/>
        <w:rPr>
          <w:sz w:val="28"/>
        </w:rPr>
      </w:pPr>
      <w:r>
        <w:rPr>
          <w:sz w:val="28"/>
        </w:rPr>
        <w:t>Для сохранения изменений нужно нажать на кнопку «ОК». После этого система автоматически рассчитает стоимость простоя, которую увидит директор, если заполнена служебная информация, необходимая для расчета (ее заполняет директор 1 раз, а далее ее редактирует).</w:t>
      </w:r>
    </w:p>
    <w:p w:rsidR="008703CF" w:rsidRDefault="008703CF" w:rsidP="008703CF">
      <w:pPr>
        <w:pStyle w:val="22"/>
        <w:ind w:left="0" w:firstLine="851"/>
        <w:jc w:val="both"/>
        <w:rPr>
          <w:sz w:val="28"/>
        </w:rPr>
      </w:pPr>
      <w:bookmarkStart w:id="89" w:name="_Toc516778895"/>
      <w:r>
        <w:rPr>
          <w:sz w:val="28"/>
        </w:rPr>
        <w:t>4.2.11</w:t>
      </w:r>
      <w:r w:rsidR="00005C53">
        <w:rPr>
          <w:sz w:val="28"/>
        </w:rPr>
        <w:t xml:space="preserve"> </w:t>
      </w:r>
      <w:r>
        <w:rPr>
          <w:sz w:val="28"/>
        </w:rPr>
        <w:t>Расчет стоимости простоя сервиса</w:t>
      </w:r>
      <w:bookmarkEnd w:id="89"/>
    </w:p>
    <w:p w:rsidR="008703CF" w:rsidRDefault="008703CF" w:rsidP="0083615C">
      <w:pPr>
        <w:spacing w:line="360" w:lineRule="auto"/>
        <w:ind w:firstLine="851"/>
        <w:jc w:val="both"/>
        <w:rPr>
          <w:sz w:val="28"/>
        </w:rPr>
      </w:pPr>
      <w:r>
        <w:rPr>
          <w:sz w:val="28"/>
        </w:rPr>
        <w:t xml:space="preserve">Для расчета простоя сервиса должна быть заполнена информация о совершенном простое, описание создания которой описано в пунктах 4.2.9 и </w:t>
      </w:r>
      <w:r>
        <w:rPr>
          <w:sz w:val="28"/>
        </w:rPr>
        <w:lastRenderedPageBreak/>
        <w:t>4.2.10. Расчет стоимости доступен директору. Следовательно, пользователь должен авторизоваться под соответствующей учетной записью. В меню директора нужно перейти на вкладку «Сервисы» и выбрать в ней вкладку «Простой». Не рассчитанное позиции помечены «Не рассчитан» в столбце «Стоимость». Далее через пункт меню «Правка» выбрать подпункт «</w:t>
      </w:r>
      <w:r w:rsidRPr="008703CF">
        <w:rPr>
          <w:sz w:val="28"/>
        </w:rPr>
        <w:t>Редактирование выбранного простоя</w:t>
      </w:r>
      <w:r>
        <w:rPr>
          <w:sz w:val="28"/>
        </w:rPr>
        <w:t>». При этом откроется модальное диалоговое окно расчета стоимости простоя сервиса, представленного на рис</w:t>
      </w:r>
      <w:r w:rsidR="004C1829">
        <w:rPr>
          <w:sz w:val="28"/>
        </w:rPr>
        <w:t>унке Д</w:t>
      </w:r>
      <w:r>
        <w:rPr>
          <w:sz w:val="28"/>
        </w:rPr>
        <w:t>.37. Для выполнения расчета следует заполнить следующие поля:</w:t>
      </w:r>
    </w:p>
    <w:p w:rsidR="008703CF" w:rsidRDefault="008703CF" w:rsidP="00091B23">
      <w:pPr>
        <w:pStyle w:val="a7"/>
        <w:numPr>
          <w:ilvl w:val="0"/>
          <w:numId w:val="39"/>
        </w:numPr>
        <w:spacing w:line="360" w:lineRule="auto"/>
        <w:ind w:left="1276" w:hanging="425"/>
        <w:jc w:val="both"/>
        <w:rPr>
          <w:sz w:val="28"/>
        </w:rPr>
      </w:pPr>
      <w:r>
        <w:rPr>
          <w:sz w:val="28"/>
        </w:rPr>
        <w:t>г</w:t>
      </w:r>
      <w:r w:rsidRPr="008703CF">
        <w:rPr>
          <w:sz w:val="28"/>
        </w:rPr>
        <w:t>одовой валовой доход компании</w:t>
      </w:r>
      <w:r>
        <w:rPr>
          <w:sz w:val="28"/>
        </w:rPr>
        <w:t>;</w:t>
      </w:r>
    </w:p>
    <w:p w:rsidR="008703CF" w:rsidRDefault="008703CF" w:rsidP="00091B23">
      <w:pPr>
        <w:pStyle w:val="a7"/>
        <w:numPr>
          <w:ilvl w:val="0"/>
          <w:numId w:val="39"/>
        </w:numPr>
        <w:spacing w:line="360" w:lineRule="auto"/>
        <w:ind w:left="1276" w:hanging="425"/>
        <w:jc w:val="both"/>
        <w:rPr>
          <w:sz w:val="28"/>
        </w:rPr>
      </w:pPr>
      <w:r>
        <w:rPr>
          <w:sz w:val="28"/>
        </w:rPr>
        <w:t>с</w:t>
      </w:r>
      <w:r w:rsidRPr="008703CF">
        <w:rPr>
          <w:sz w:val="28"/>
        </w:rPr>
        <w:t>редняя часо</w:t>
      </w:r>
      <w:r>
        <w:rPr>
          <w:sz w:val="28"/>
        </w:rPr>
        <w:t>вая оплата труда администратора;</w:t>
      </w:r>
    </w:p>
    <w:p w:rsidR="003E4A7C" w:rsidRDefault="008703CF" w:rsidP="00091B23">
      <w:pPr>
        <w:pStyle w:val="a7"/>
        <w:numPr>
          <w:ilvl w:val="0"/>
          <w:numId w:val="39"/>
        </w:numPr>
        <w:spacing w:line="360" w:lineRule="auto"/>
        <w:ind w:left="1276" w:hanging="425"/>
        <w:jc w:val="both"/>
        <w:rPr>
          <w:sz w:val="28"/>
        </w:rPr>
      </w:pPr>
      <w:r w:rsidRPr="003E4A7C">
        <w:rPr>
          <w:sz w:val="28"/>
        </w:rPr>
        <w:t>средняя часовая оплата труда работника</w:t>
      </w:r>
      <w:r w:rsidR="003E4A7C" w:rsidRPr="003E4A7C">
        <w:rPr>
          <w:sz w:val="28"/>
        </w:rPr>
        <w:t>.</w:t>
      </w:r>
    </w:p>
    <w:p w:rsidR="00D76091" w:rsidRDefault="00D76091" w:rsidP="003E4A7C">
      <w:pPr>
        <w:spacing w:line="360" w:lineRule="auto"/>
        <w:ind w:firstLine="851"/>
        <w:jc w:val="both"/>
        <w:rPr>
          <w:sz w:val="28"/>
        </w:rPr>
      </w:pPr>
      <w:r>
        <w:rPr>
          <w:sz w:val="28"/>
        </w:rPr>
        <w:t>Также директор может править задействованный персонал во время простоя, для этого следует выбрать пункт «</w:t>
      </w:r>
      <w:r w:rsidRPr="00D76091">
        <w:rPr>
          <w:sz w:val="28"/>
        </w:rPr>
        <w:t>Распределение персонала</w:t>
      </w:r>
      <w:r>
        <w:rPr>
          <w:sz w:val="28"/>
        </w:rPr>
        <w:t>». При этом откроется модальное диалоговое окно распределения персон</w:t>
      </w:r>
      <w:r w:rsidR="004C1829">
        <w:rPr>
          <w:sz w:val="28"/>
        </w:rPr>
        <w:t>ала, представленное на рисунке Д</w:t>
      </w:r>
      <w:r>
        <w:rPr>
          <w:sz w:val="28"/>
        </w:rPr>
        <w:t>.38. В котором директор определяет задействованный персонал.</w:t>
      </w:r>
      <w:r w:rsidR="007E546F">
        <w:rPr>
          <w:sz w:val="28"/>
        </w:rPr>
        <w:t xml:space="preserve"> Для сохранения изменений нужно нажать на кнопку «ОК».</w:t>
      </w:r>
    </w:p>
    <w:p w:rsidR="003E4A7C" w:rsidRDefault="003E4A7C" w:rsidP="003E4A7C">
      <w:pPr>
        <w:spacing w:line="360" w:lineRule="auto"/>
        <w:ind w:firstLine="851"/>
        <w:jc w:val="both"/>
        <w:rPr>
          <w:sz w:val="28"/>
        </w:rPr>
      </w:pPr>
      <w:r>
        <w:rPr>
          <w:sz w:val="28"/>
        </w:rPr>
        <w:t>При этом такие поля как: с</w:t>
      </w:r>
      <w:r w:rsidRPr="008703CF">
        <w:rPr>
          <w:sz w:val="28"/>
        </w:rPr>
        <w:t>редняя часо</w:t>
      </w:r>
      <w:r>
        <w:rPr>
          <w:sz w:val="28"/>
        </w:rPr>
        <w:t>вая оплата труда администратора и с</w:t>
      </w:r>
      <w:r w:rsidRPr="008703CF">
        <w:rPr>
          <w:sz w:val="28"/>
        </w:rPr>
        <w:t>редняя часо</w:t>
      </w:r>
      <w:r>
        <w:rPr>
          <w:sz w:val="28"/>
        </w:rPr>
        <w:t>вая оплата труда администратора могут быть рассчитаны автоматически, если существуют требуемые данные в БД. В случае их правки будут использоваться данные, которые ввел директор.</w:t>
      </w:r>
    </w:p>
    <w:p w:rsidR="003E4A7C" w:rsidRDefault="00D76091" w:rsidP="003E4A7C">
      <w:pPr>
        <w:spacing w:line="360" w:lineRule="auto"/>
        <w:ind w:firstLine="851"/>
        <w:jc w:val="both"/>
        <w:rPr>
          <w:sz w:val="28"/>
        </w:rPr>
      </w:pPr>
      <w:r>
        <w:rPr>
          <w:sz w:val="28"/>
        </w:rPr>
        <w:t>Для сохранения полученного расчёта нажать на кнопку «ОК». Однако перед этим у директора имеется возможность создания отчета по текущему простою, для ее осуществления необходимо нажать на кнопку «Печать отчета», при этом откроется модальное диалоговое</w:t>
      </w:r>
      <w:r w:rsidR="00D24399">
        <w:rPr>
          <w:sz w:val="28"/>
        </w:rPr>
        <w:t xml:space="preserve"> окно</w:t>
      </w:r>
      <w:r>
        <w:rPr>
          <w:sz w:val="28"/>
        </w:rPr>
        <w:t xml:space="preserve"> предварительного просмо</w:t>
      </w:r>
      <w:r w:rsidR="004C1829">
        <w:rPr>
          <w:sz w:val="28"/>
        </w:rPr>
        <w:t>тра, представленное на рисунке Д</w:t>
      </w:r>
      <w:r>
        <w:rPr>
          <w:sz w:val="28"/>
        </w:rPr>
        <w:t>.36.</w:t>
      </w:r>
    </w:p>
    <w:p w:rsidR="00F20AC4" w:rsidRDefault="00467601" w:rsidP="00507DC8">
      <w:pPr>
        <w:spacing w:line="360" w:lineRule="auto"/>
        <w:ind w:firstLine="851"/>
        <w:jc w:val="both"/>
        <w:rPr>
          <w:sz w:val="28"/>
        </w:rPr>
      </w:pPr>
      <w:r>
        <w:rPr>
          <w:sz w:val="28"/>
        </w:rPr>
        <w:t>Таблица 58</w:t>
      </w:r>
      <w:r w:rsidR="00F20AC4">
        <w:rPr>
          <w:sz w:val="28"/>
        </w:rPr>
        <w:t xml:space="preserve"> – Перечень диагностических сообщений</w:t>
      </w:r>
    </w:p>
    <w:tbl>
      <w:tblPr>
        <w:tblStyle w:val="ac"/>
        <w:tblW w:w="0" w:type="auto"/>
        <w:tblInd w:w="108" w:type="dxa"/>
        <w:tblLook w:val="04A0" w:firstRow="1" w:lastRow="0" w:firstColumn="1" w:lastColumn="0" w:noHBand="0" w:noVBand="1"/>
      </w:tblPr>
      <w:tblGrid>
        <w:gridCol w:w="567"/>
        <w:gridCol w:w="4395"/>
        <w:gridCol w:w="4938"/>
      </w:tblGrid>
      <w:tr w:rsidR="00F367C8" w:rsidRPr="00BB1F35" w:rsidTr="004556B6">
        <w:tc>
          <w:tcPr>
            <w:tcW w:w="567" w:type="dxa"/>
            <w:tcBorders>
              <w:bottom w:val="single" w:sz="4" w:space="0" w:color="auto"/>
            </w:tcBorders>
          </w:tcPr>
          <w:p w:rsidR="00F367C8" w:rsidRPr="00F367C8" w:rsidRDefault="00F367C8" w:rsidP="00F367C8">
            <w:pPr>
              <w:spacing w:line="360" w:lineRule="auto"/>
              <w:jc w:val="center"/>
              <w:rPr>
                <w:b/>
                <w:sz w:val="24"/>
                <w:szCs w:val="24"/>
              </w:rPr>
            </w:pPr>
            <w:r>
              <w:rPr>
                <w:b/>
                <w:sz w:val="24"/>
                <w:szCs w:val="24"/>
              </w:rPr>
              <w:t>№ п/п</w:t>
            </w:r>
          </w:p>
        </w:tc>
        <w:tc>
          <w:tcPr>
            <w:tcW w:w="4395" w:type="dxa"/>
            <w:tcBorders>
              <w:bottom w:val="single" w:sz="4" w:space="0" w:color="auto"/>
            </w:tcBorders>
          </w:tcPr>
          <w:p w:rsidR="00F367C8" w:rsidRPr="00A471E3" w:rsidRDefault="00F367C8" w:rsidP="005351BC">
            <w:pPr>
              <w:spacing w:line="360" w:lineRule="auto"/>
              <w:jc w:val="center"/>
              <w:rPr>
                <w:b/>
                <w:sz w:val="24"/>
                <w:szCs w:val="24"/>
              </w:rPr>
            </w:pPr>
            <w:r w:rsidRPr="00A471E3">
              <w:rPr>
                <w:b/>
                <w:sz w:val="24"/>
                <w:szCs w:val="24"/>
              </w:rPr>
              <w:t>Наименование</w:t>
            </w:r>
          </w:p>
        </w:tc>
        <w:tc>
          <w:tcPr>
            <w:tcW w:w="4938" w:type="dxa"/>
            <w:tcBorders>
              <w:bottom w:val="single" w:sz="4" w:space="0" w:color="auto"/>
            </w:tcBorders>
          </w:tcPr>
          <w:p w:rsidR="00F367C8" w:rsidRPr="00A471E3" w:rsidRDefault="00F367C8" w:rsidP="005351BC">
            <w:pPr>
              <w:spacing w:line="360" w:lineRule="auto"/>
              <w:jc w:val="center"/>
              <w:rPr>
                <w:b/>
                <w:sz w:val="24"/>
                <w:szCs w:val="24"/>
              </w:rPr>
            </w:pPr>
            <w:r w:rsidRPr="00A471E3">
              <w:rPr>
                <w:b/>
                <w:sz w:val="24"/>
                <w:szCs w:val="24"/>
              </w:rPr>
              <w:t>Ситуация действий пользователя</w:t>
            </w:r>
          </w:p>
        </w:tc>
      </w:tr>
      <w:tr w:rsidR="00F367C8" w:rsidRPr="00BB1F35" w:rsidTr="004556B6">
        <w:tc>
          <w:tcPr>
            <w:tcW w:w="567" w:type="dxa"/>
            <w:tcBorders>
              <w:bottom w:val="nil"/>
            </w:tcBorders>
          </w:tcPr>
          <w:p w:rsidR="00F367C8" w:rsidRPr="007A56D3" w:rsidRDefault="00F367C8" w:rsidP="00F367C8">
            <w:pPr>
              <w:spacing w:line="360" w:lineRule="auto"/>
              <w:jc w:val="center"/>
              <w:rPr>
                <w:sz w:val="24"/>
                <w:szCs w:val="24"/>
              </w:rPr>
            </w:pPr>
            <w:r>
              <w:rPr>
                <w:sz w:val="24"/>
                <w:szCs w:val="24"/>
              </w:rPr>
              <w:t>1</w:t>
            </w:r>
          </w:p>
        </w:tc>
        <w:tc>
          <w:tcPr>
            <w:tcW w:w="4395" w:type="dxa"/>
            <w:tcBorders>
              <w:bottom w:val="nil"/>
            </w:tcBorders>
          </w:tcPr>
          <w:p w:rsidR="00F367C8" w:rsidRPr="00BB1F35" w:rsidRDefault="00F367C8" w:rsidP="005351BC">
            <w:pPr>
              <w:spacing w:line="360" w:lineRule="auto"/>
              <w:jc w:val="left"/>
              <w:rPr>
                <w:sz w:val="24"/>
                <w:szCs w:val="24"/>
              </w:rPr>
            </w:pPr>
            <w:r w:rsidRPr="007A56D3">
              <w:rPr>
                <w:sz w:val="24"/>
                <w:szCs w:val="24"/>
              </w:rPr>
              <w:t>Заполните все поля для прохождения авторизации</w:t>
            </w:r>
            <w:r w:rsidR="005351BC">
              <w:rPr>
                <w:sz w:val="24"/>
                <w:szCs w:val="24"/>
              </w:rPr>
              <w:t>!</w:t>
            </w:r>
          </w:p>
        </w:tc>
        <w:tc>
          <w:tcPr>
            <w:tcW w:w="4938" w:type="dxa"/>
            <w:tcBorders>
              <w:bottom w:val="nil"/>
            </w:tcBorders>
          </w:tcPr>
          <w:p w:rsidR="00F367C8" w:rsidRPr="00BB1F35" w:rsidRDefault="00F367C8" w:rsidP="005351BC">
            <w:pPr>
              <w:spacing w:line="360" w:lineRule="auto"/>
              <w:jc w:val="left"/>
              <w:rPr>
                <w:sz w:val="24"/>
                <w:szCs w:val="24"/>
              </w:rPr>
            </w:pPr>
            <w:r>
              <w:rPr>
                <w:sz w:val="24"/>
                <w:szCs w:val="24"/>
              </w:rPr>
              <w:t>Попытка авторизации без введенных данных</w:t>
            </w:r>
          </w:p>
        </w:tc>
      </w:tr>
    </w:tbl>
    <w:p w:rsidR="004556B6" w:rsidRDefault="004556B6" w:rsidP="004556B6">
      <w:pPr>
        <w:spacing w:line="360" w:lineRule="auto"/>
        <w:ind w:firstLine="851"/>
        <w:jc w:val="both"/>
        <w:rPr>
          <w:sz w:val="28"/>
        </w:rPr>
      </w:pPr>
      <w:r>
        <w:rPr>
          <w:sz w:val="28"/>
        </w:rPr>
        <w:lastRenderedPageBreak/>
        <w:t>Продолжение таблицы 58</w:t>
      </w:r>
    </w:p>
    <w:tbl>
      <w:tblPr>
        <w:tblStyle w:val="ac"/>
        <w:tblW w:w="0" w:type="auto"/>
        <w:tblInd w:w="108" w:type="dxa"/>
        <w:tblLook w:val="04A0" w:firstRow="1" w:lastRow="0" w:firstColumn="1" w:lastColumn="0" w:noHBand="0" w:noVBand="1"/>
      </w:tblPr>
      <w:tblGrid>
        <w:gridCol w:w="567"/>
        <w:gridCol w:w="4395"/>
        <w:gridCol w:w="4938"/>
      </w:tblGrid>
      <w:tr w:rsidR="004556B6" w:rsidRPr="00BB1F35" w:rsidTr="00544D52">
        <w:tc>
          <w:tcPr>
            <w:tcW w:w="567" w:type="dxa"/>
          </w:tcPr>
          <w:p w:rsidR="004556B6" w:rsidRPr="00F367C8" w:rsidRDefault="004556B6" w:rsidP="00544D52">
            <w:pPr>
              <w:spacing w:line="360" w:lineRule="auto"/>
              <w:jc w:val="center"/>
              <w:rPr>
                <w:b/>
                <w:sz w:val="24"/>
                <w:szCs w:val="24"/>
              </w:rPr>
            </w:pPr>
            <w:r>
              <w:rPr>
                <w:b/>
                <w:sz w:val="24"/>
                <w:szCs w:val="24"/>
              </w:rPr>
              <w:t>№ п/п</w:t>
            </w:r>
          </w:p>
        </w:tc>
        <w:tc>
          <w:tcPr>
            <w:tcW w:w="4395" w:type="dxa"/>
          </w:tcPr>
          <w:p w:rsidR="004556B6" w:rsidRPr="00A471E3" w:rsidRDefault="004556B6" w:rsidP="00544D52">
            <w:pPr>
              <w:spacing w:line="360" w:lineRule="auto"/>
              <w:jc w:val="center"/>
              <w:rPr>
                <w:b/>
                <w:sz w:val="24"/>
                <w:szCs w:val="24"/>
              </w:rPr>
            </w:pPr>
            <w:r w:rsidRPr="00A471E3">
              <w:rPr>
                <w:b/>
                <w:sz w:val="24"/>
                <w:szCs w:val="24"/>
              </w:rPr>
              <w:t>Наименование</w:t>
            </w:r>
          </w:p>
        </w:tc>
        <w:tc>
          <w:tcPr>
            <w:tcW w:w="4938" w:type="dxa"/>
          </w:tcPr>
          <w:p w:rsidR="004556B6" w:rsidRPr="00A471E3" w:rsidRDefault="004556B6" w:rsidP="00544D52">
            <w:pPr>
              <w:spacing w:line="360" w:lineRule="auto"/>
              <w:jc w:val="center"/>
              <w:rPr>
                <w:b/>
                <w:sz w:val="24"/>
                <w:szCs w:val="24"/>
              </w:rPr>
            </w:pPr>
            <w:r w:rsidRPr="00A471E3">
              <w:rPr>
                <w:b/>
                <w:sz w:val="24"/>
                <w:szCs w:val="24"/>
              </w:rPr>
              <w:t>Ситуация действий пользователя</w:t>
            </w:r>
          </w:p>
        </w:tc>
      </w:tr>
      <w:tr w:rsidR="00F367C8" w:rsidRPr="00BB1F35" w:rsidTr="004556B6">
        <w:tc>
          <w:tcPr>
            <w:tcW w:w="567" w:type="dxa"/>
            <w:tcBorders>
              <w:top w:val="nil"/>
              <w:bottom w:val="nil"/>
            </w:tcBorders>
          </w:tcPr>
          <w:p w:rsidR="00F367C8" w:rsidRPr="007164B1" w:rsidRDefault="00F367C8" w:rsidP="00F367C8">
            <w:pPr>
              <w:spacing w:line="360" w:lineRule="auto"/>
              <w:jc w:val="center"/>
              <w:rPr>
                <w:sz w:val="24"/>
                <w:szCs w:val="24"/>
              </w:rPr>
            </w:pPr>
            <w:r>
              <w:rPr>
                <w:sz w:val="24"/>
                <w:szCs w:val="24"/>
              </w:rPr>
              <w:t>2</w:t>
            </w:r>
          </w:p>
        </w:tc>
        <w:tc>
          <w:tcPr>
            <w:tcW w:w="4395" w:type="dxa"/>
            <w:tcBorders>
              <w:top w:val="nil"/>
              <w:bottom w:val="nil"/>
            </w:tcBorders>
          </w:tcPr>
          <w:p w:rsidR="00F367C8" w:rsidRPr="00BB1F35" w:rsidRDefault="00F367C8" w:rsidP="005351BC">
            <w:pPr>
              <w:spacing w:line="360" w:lineRule="auto"/>
              <w:jc w:val="left"/>
              <w:rPr>
                <w:sz w:val="24"/>
                <w:szCs w:val="24"/>
              </w:rPr>
            </w:pPr>
            <w:r w:rsidRPr="007164B1">
              <w:rPr>
                <w:sz w:val="24"/>
                <w:szCs w:val="24"/>
              </w:rPr>
              <w:t>Неверный логин и/или пароль</w:t>
            </w:r>
            <w:r w:rsidR="005351BC">
              <w:rPr>
                <w:sz w:val="24"/>
                <w:szCs w:val="24"/>
              </w:rPr>
              <w:t>!</w:t>
            </w:r>
          </w:p>
        </w:tc>
        <w:tc>
          <w:tcPr>
            <w:tcW w:w="4938" w:type="dxa"/>
            <w:tcBorders>
              <w:top w:val="nil"/>
              <w:bottom w:val="nil"/>
            </w:tcBorders>
          </w:tcPr>
          <w:p w:rsidR="00F367C8" w:rsidRDefault="00F367C8" w:rsidP="005351BC">
            <w:pPr>
              <w:spacing w:line="360" w:lineRule="auto"/>
              <w:jc w:val="left"/>
              <w:rPr>
                <w:sz w:val="24"/>
                <w:szCs w:val="24"/>
              </w:rPr>
            </w:pPr>
            <w:r>
              <w:rPr>
                <w:sz w:val="24"/>
                <w:szCs w:val="24"/>
              </w:rPr>
              <w:t>Попытка авторизации с неверными данными</w:t>
            </w:r>
          </w:p>
          <w:p w:rsidR="00241C68" w:rsidRDefault="00241C68" w:rsidP="005351BC">
            <w:pPr>
              <w:spacing w:line="360" w:lineRule="auto"/>
              <w:jc w:val="left"/>
              <w:rPr>
                <w:sz w:val="24"/>
                <w:szCs w:val="24"/>
              </w:rPr>
            </w:pPr>
          </w:p>
          <w:p w:rsidR="00241C68" w:rsidRPr="00BB1F35" w:rsidRDefault="00241C68" w:rsidP="005351BC">
            <w:pPr>
              <w:spacing w:line="360" w:lineRule="auto"/>
              <w:jc w:val="left"/>
              <w:rPr>
                <w:sz w:val="24"/>
                <w:szCs w:val="24"/>
              </w:rPr>
            </w:pPr>
          </w:p>
        </w:tc>
      </w:tr>
      <w:tr w:rsidR="00F367C8" w:rsidRPr="00BB1F35" w:rsidTr="00F51CA0">
        <w:tc>
          <w:tcPr>
            <w:tcW w:w="567" w:type="dxa"/>
          </w:tcPr>
          <w:p w:rsidR="00F367C8" w:rsidRPr="00BB1F35" w:rsidRDefault="005351BC" w:rsidP="00F367C8">
            <w:pPr>
              <w:spacing w:line="360" w:lineRule="auto"/>
              <w:jc w:val="center"/>
              <w:rPr>
                <w:sz w:val="24"/>
                <w:szCs w:val="24"/>
              </w:rPr>
            </w:pPr>
            <w:r>
              <w:rPr>
                <w:sz w:val="24"/>
                <w:szCs w:val="24"/>
              </w:rPr>
              <w:t>3</w:t>
            </w:r>
          </w:p>
        </w:tc>
        <w:tc>
          <w:tcPr>
            <w:tcW w:w="4395" w:type="dxa"/>
          </w:tcPr>
          <w:p w:rsidR="00F367C8" w:rsidRPr="00BB1F35" w:rsidRDefault="005351BC" w:rsidP="005351BC">
            <w:pPr>
              <w:spacing w:line="360" w:lineRule="auto"/>
              <w:jc w:val="left"/>
              <w:rPr>
                <w:sz w:val="24"/>
                <w:szCs w:val="24"/>
              </w:rPr>
            </w:pPr>
            <w:r w:rsidRPr="005351BC">
              <w:rPr>
                <w:sz w:val="24"/>
                <w:szCs w:val="24"/>
              </w:rPr>
              <w:t>Введите все поля для сохранения изменений</w:t>
            </w:r>
            <w:r>
              <w:rPr>
                <w:sz w:val="24"/>
                <w:szCs w:val="24"/>
              </w:rPr>
              <w:t>!</w:t>
            </w:r>
          </w:p>
        </w:tc>
        <w:tc>
          <w:tcPr>
            <w:tcW w:w="4938" w:type="dxa"/>
          </w:tcPr>
          <w:p w:rsidR="00F367C8" w:rsidRPr="00BB1F35" w:rsidRDefault="005351BC" w:rsidP="005351BC">
            <w:pPr>
              <w:spacing w:line="360" w:lineRule="auto"/>
              <w:jc w:val="left"/>
              <w:rPr>
                <w:sz w:val="24"/>
                <w:szCs w:val="24"/>
              </w:rPr>
            </w:pPr>
            <w:r>
              <w:rPr>
                <w:sz w:val="24"/>
                <w:szCs w:val="24"/>
              </w:rPr>
              <w:t>Попытка создания новой учетной записи</w:t>
            </w:r>
            <w:r w:rsidR="00A30F03">
              <w:rPr>
                <w:sz w:val="24"/>
                <w:szCs w:val="24"/>
              </w:rPr>
              <w:t xml:space="preserve"> или редактирования существующей</w:t>
            </w:r>
            <w:r>
              <w:rPr>
                <w:sz w:val="24"/>
                <w:szCs w:val="24"/>
              </w:rPr>
              <w:t>, не заполнив все поля</w:t>
            </w:r>
          </w:p>
        </w:tc>
      </w:tr>
      <w:tr w:rsidR="00F367C8" w:rsidRPr="00BB1F35" w:rsidTr="00F51CA0">
        <w:tc>
          <w:tcPr>
            <w:tcW w:w="567" w:type="dxa"/>
          </w:tcPr>
          <w:p w:rsidR="00F367C8" w:rsidRPr="00BB1F35" w:rsidRDefault="005351BC" w:rsidP="00F367C8">
            <w:pPr>
              <w:spacing w:line="360" w:lineRule="auto"/>
              <w:jc w:val="center"/>
              <w:rPr>
                <w:sz w:val="24"/>
                <w:szCs w:val="24"/>
              </w:rPr>
            </w:pPr>
            <w:r>
              <w:rPr>
                <w:sz w:val="24"/>
                <w:szCs w:val="24"/>
              </w:rPr>
              <w:t>4</w:t>
            </w:r>
          </w:p>
        </w:tc>
        <w:tc>
          <w:tcPr>
            <w:tcW w:w="4395" w:type="dxa"/>
          </w:tcPr>
          <w:p w:rsidR="00F367C8" w:rsidRPr="00BB1F35" w:rsidRDefault="005351BC" w:rsidP="005351BC">
            <w:pPr>
              <w:spacing w:line="360" w:lineRule="auto"/>
              <w:jc w:val="left"/>
              <w:rPr>
                <w:sz w:val="24"/>
                <w:szCs w:val="24"/>
              </w:rPr>
            </w:pPr>
            <w:r w:rsidRPr="005351BC">
              <w:rPr>
                <w:sz w:val="24"/>
                <w:szCs w:val="24"/>
              </w:rPr>
              <w:t>Пароли не совпадают!</w:t>
            </w:r>
          </w:p>
        </w:tc>
        <w:tc>
          <w:tcPr>
            <w:tcW w:w="4938" w:type="dxa"/>
          </w:tcPr>
          <w:p w:rsidR="00F367C8" w:rsidRPr="00BB1F35" w:rsidRDefault="005351BC" w:rsidP="005351BC">
            <w:pPr>
              <w:spacing w:line="360" w:lineRule="auto"/>
              <w:jc w:val="left"/>
              <w:rPr>
                <w:sz w:val="24"/>
                <w:szCs w:val="24"/>
              </w:rPr>
            </w:pPr>
            <w:r>
              <w:rPr>
                <w:sz w:val="24"/>
                <w:szCs w:val="24"/>
              </w:rPr>
              <w:t>Попытка создания новой учетной записи</w:t>
            </w:r>
            <w:r w:rsidR="00A30F03">
              <w:rPr>
                <w:sz w:val="24"/>
                <w:szCs w:val="24"/>
              </w:rPr>
              <w:t xml:space="preserve"> или редактирования существующей</w:t>
            </w:r>
            <w:r>
              <w:rPr>
                <w:sz w:val="24"/>
                <w:szCs w:val="24"/>
              </w:rPr>
              <w:t>, введя неверное значения поля для подтверждения пароля</w:t>
            </w:r>
          </w:p>
        </w:tc>
      </w:tr>
      <w:tr w:rsidR="00F367C8" w:rsidRPr="00BB1F35" w:rsidTr="00F51CA0">
        <w:tc>
          <w:tcPr>
            <w:tcW w:w="567" w:type="dxa"/>
          </w:tcPr>
          <w:p w:rsidR="00F367C8" w:rsidRPr="00BB1F35" w:rsidRDefault="006C5AB7" w:rsidP="00F367C8">
            <w:pPr>
              <w:spacing w:line="360" w:lineRule="auto"/>
              <w:jc w:val="center"/>
              <w:rPr>
                <w:sz w:val="24"/>
                <w:szCs w:val="24"/>
              </w:rPr>
            </w:pPr>
            <w:r>
              <w:rPr>
                <w:sz w:val="24"/>
                <w:szCs w:val="24"/>
              </w:rPr>
              <w:t>5</w:t>
            </w:r>
          </w:p>
        </w:tc>
        <w:tc>
          <w:tcPr>
            <w:tcW w:w="4395" w:type="dxa"/>
          </w:tcPr>
          <w:p w:rsidR="00F367C8" w:rsidRPr="00BB1F35" w:rsidRDefault="006C5AB7" w:rsidP="005351BC">
            <w:pPr>
              <w:spacing w:line="360" w:lineRule="auto"/>
              <w:jc w:val="left"/>
              <w:rPr>
                <w:sz w:val="24"/>
                <w:szCs w:val="24"/>
              </w:rPr>
            </w:pPr>
            <w:r w:rsidRPr="006C5AB7">
              <w:rPr>
                <w:sz w:val="24"/>
                <w:szCs w:val="24"/>
              </w:rPr>
              <w:t>Пользователь с таким логином уже существует</w:t>
            </w:r>
          </w:p>
        </w:tc>
        <w:tc>
          <w:tcPr>
            <w:tcW w:w="4938" w:type="dxa"/>
          </w:tcPr>
          <w:p w:rsidR="00F367C8" w:rsidRPr="00BB1F35" w:rsidRDefault="006C5AB7" w:rsidP="006C5AB7">
            <w:pPr>
              <w:spacing w:line="360" w:lineRule="auto"/>
              <w:jc w:val="left"/>
              <w:rPr>
                <w:sz w:val="24"/>
                <w:szCs w:val="24"/>
              </w:rPr>
            </w:pPr>
            <w:r>
              <w:rPr>
                <w:sz w:val="24"/>
                <w:szCs w:val="24"/>
              </w:rPr>
              <w:t>Попытка создания новой учетной записи</w:t>
            </w:r>
            <w:r w:rsidR="00A30F03">
              <w:rPr>
                <w:sz w:val="24"/>
                <w:szCs w:val="24"/>
              </w:rPr>
              <w:t xml:space="preserve"> или редактирования существующей</w:t>
            </w:r>
            <w:r>
              <w:rPr>
                <w:sz w:val="24"/>
                <w:szCs w:val="24"/>
              </w:rPr>
              <w:t>, с уже существующим логином в системе</w:t>
            </w:r>
          </w:p>
        </w:tc>
      </w:tr>
      <w:tr w:rsidR="00C43956" w:rsidRPr="00BB1F35" w:rsidTr="00F51CA0">
        <w:tc>
          <w:tcPr>
            <w:tcW w:w="567" w:type="dxa"/>
          </w:tcPr>
          <w:p w:rsidR="00C43956" w:rsidRDefault="00C43956" w:rsidP="00F367C8">
            <w:pPr>
              <w:spacing w:line="360" w:lineRule="auto"/>
              <w:jc w:val="center"/>
              <w:rPr>
                <w:sz w:val="24"/>
                <w:szCs w:val="24"/>
              </w:rPr>
            </w:pPr>
            <w:r>
              <w:rPr>
                <w:sz w:val="24"/>
                <w:szCs w:val="24"/>
              </w:rPr>
              <w:t>6</w:t>
            </w:r>
          </w:p>
        </w:tc>
        <w:tc>
          <w:tcPr>
            <w:tcW w:w="4395" w:type="dxa"/>
          </w:tcPr>
          <w:p w:rsidR="00C43956" w:rsidRPr="00A30F03" w:rsidRDefault="00C43956" w:rsidP="005351BC">
            <w:pPr>
              <w:spacing w:line="360" w:lineRule="auto"/>
              <w:rPr>
                <w:sz w:val="24"/>
                <w:szCs w:val="24"/>
              </w:rPr>
            </w:pPr>
            <w:r w:rsidRPr="00C43956">
              <w:rPr>
                <w:sz w:val="24"/>
                <w:szCs w:val="24"/>
              </w:rPr>
              <w:t>Изменения не будут сохранены! Продолжить?</w:t>
            </w:r>
          </w:p>
        </w:tc>
        <w:tc>
          <w:tcPr>
            <w:tcW w:w="4938" w:type="dxa"/>
          </w:tcPr>
          <w:p w:rsidR="00C43956" w:rsidRDefault="00C43956" w:rsidP="00C43956">
            <w:pPr>
              <w:spacing w:line="360" w:lineRule="auto"/>
              <w:rPr>
                <w:sz w:val="24"/>
                <w:szCs w:val="24"/>
              </w:rPr>
            </w:pPr>
            <w:r>
              <w:rPr>
                <w:sz w:val="24"/>
                <w:szCs w:val="24"/>
              </w:rPr>
              <w:t>Закрытие формы при создании или редактировании учетной записи</w:t>
            </w:r>
          </w:p>
        </w:tc>
      </w:tr>
      <w:tr w:rsidR="00F367C8" w:rsidRPr="00BB1F35" w:rsidTr="00F51CA0">
        <w:tc>
          <w:tcPr>
            <w:tcW w:w="567" w:type="dxa"/>
          </w:tcPr>
          <w:p w:rsidR="00F367C8" w:rsidRPr="00BB1F35" w:rsidRDefault="00C43956" w:rsidP="00F367C8">
            <w:pPr>
              <w:spacing w:line="360" w:lineRule="auto"/>
              <w:jc w:val="center"/>
              <w:rPr>
                <w:sz w:val="24"/>
                <w:szCs w:val="24"/>
              </w:rPr>
            </w:pPr>
            <w:r>
              <w:rPr>
                <w:sz w:val="24"/>
                <w:szCs w:val="24"/>
              </w:rPr>
              <w:t>7</w:t>
            </w:r>
          </w:p>
        </w:tc>
        <w:tc>
          <w:tcPr>
            <w:tcW w:w="4395" w:type="dxa"/>
          </w:tcPr>
          <w:p w:rsidR="00F367C8" w:rsidRPr="00BB1F35" w:rsidRDefault="00A30F03" w:rsidP="005351BC">
            <w:pPr>
              <w:spacing w:line="360" w:lineRule="auto"/>
              <w:jc w:val="left"/>
              <w:rPr>
                <w:sz w:val="24"/>
                <w:szCs w:val="24"/>
              </w:rPr>
            </w:pPr>
            <w:r w:rsidRPr="00A30F03">
              <w:rPr>
                <w:sz w:val="24"/>
                <w:szCs w:val="24"/>
              </w:rPr>
              <w:t>Заполните все поля для сохранения изменений!</w:t>
            </w:r>
          </w:p>
        </w:tc>
        <w:tc>
          <w:tcPr>
            <w:tcW w:w="4938" w:type="dxa"/>
          </w:tcPr>
          <w:p w:rsidR="00F367C8" w:rsidRPr="00BB1F35" w:rsidRDefault="00A30F03" w:rsidP="005351BC">
            <w:pPr>
              <w:spacing w:line="360" w:lineRule="auto"/>
              <w:jc w:val="left"/>
              <w:rPr>
                <w:sz w:val="24"/>
                <w:szCs w:val="24"/>
              </w:rPr>
            </w:pPr>
            <w:r>
              <w:rPr>
                <w:sz w:val="24"/>
                <w:szCs w:val="24"/>
              </w:rPr>
              <w:t>Попытка сохранения новой или отредактированной позиции должности сотрудников, не заполнив все поля</w:t>
            </w:r>
          </w:p>
        </w:tc>
      </w:tr>
      <w:tr w:rsidR="00F367C8" w:rsidRPr="00BB1F35" w:rsidTr="00F51CA0">
        <w:tc>
          <w:tcPr>
            <w:tcW w:w="567" w:type="dxa"/>
          </w:tcPr>
          <w:p w:rsidR="00F367C8" w:rsidRPr="00BB1F35" w:rsidRDefault="00C43956" w:rsidP="00F367C8">
            <w:pPr>
              <w:spacing w:line="360" w:lineRule="auto"/>
              <w:jc w:val="center"/>
              <w:rPr>
                <w:sz w:val="24"/>
                <w:szCs w:val="24"/>
              </w:rPr>
            </w:pPr>
            <w:r>
              <w:rPr>
                <w:sz w:val="24"/>
                <w:szCs w:val="24"/>
              </w:rPr>
              <w:t>8</w:t>
            </w:r>
          </w:p>
        </w:tc>
        <w:tc>
          <w:tcPr>
            <w:tcW w:w="4395" w:type="dxa"/>
          </w:tcPr>
          <w:p w:rsidR="00F367C8" w:rsidRPr="00BB1F35" w:rsidRDefault="00A30F03" w:rsidP="005351BC">
            <w:pPr>
              <w:spacing w:line="360" w:lineRule="auto"/>
              <w:jc w:val="left"/>
              <w:rPr>
                <w:sz w:val="24"/>
                <w:szCs w:val="24"/>
              </w:rPr>
            </w:pPr>
            <w:r w:rsidRPr="00A30F03">
              <w:rPr>
                <w:sz w:val="24"/>
                <w:szCs w:val="24"/>
              </w:rPr>
              <w:t>Должность с таким наименованием уже существует!</w:t>
            </w:r>
          </w:p>
        </w:tc>
        <w:tc>
          <w:tcPr>
            <w:tcW w:w="4938" w:type="dxa"/>
          </w:tcPr>
          <w:p w:rsidR="00F367C8" w:rsidRPr="00BB1F35" w:rsidRDefault="00A30F03" w:rsidP="00A30F03">
            <w:pPr>
              <w:spacing w:line="360" w:lineRule="auto"/>
              <w:jc w:val="left"/>
              <w:rPr>
                <w:sz w:val="24"/>
                <w:szCs w:val="24"/>
              </w:rPr>
            </w:pPr>
            <w:r>
              <w:rPr>
                <w:sz w:val="24"/>
                <w:szCs w:val="24"/>
              </w:rPr>
              <w:t>Попытка сохранения новой или отредактированной позиции должности сотрудников, с уже существующим наименованием в системе</w:t>
            </w:r>
          </w:p>
        </w:tc>
      </w:tr>
      <w:tr w:rsidR="00F367C8" w:rsidRPr="00BB1F35" w:rsidTr="00F51CA0">
        <w:tc>
          <w:tcPr>
            <w:tcW w:w="567" w:type="dxa"/>
          </w:tcPr>
          <w:p w:rsidR="00F367C8" w:rsidRPr="00BB1F35" w:rsidRDefault="00C43956" w:rsidP="00F367C8">
            <w:pPr>
              <w:spacing w:line="360" w:lineRule="auto"/>
              <w:jc w:val="center"/>
              <w:rPr>
                <w:sz w:val="24"/>
                <w:szCs w:val="24"/>
              </w:rPr>
            </w:pPr>
            <w:r>
              <w:rPr>
                <w:sz w:val="24"/>
                <w:szCs w:val="24"/>
              </w:rPr>
              <w:t>9</w:t>
            </w:r>
          </w:p>
        </w:tc>
        <w:tc>
          <w:tcPr>
            <w:tcW w:w="4395" w:type="dxa"/>
          </w:tcPr>
          <w:p w:rsidR="00F367C8" w:rsidRPr="00BB1F35" w:rsidRDefault="00C43956" w:rsidP="005351BC">
            <w:pPr>
              <w:spacing w:line="360" w:lineRule="auto"/>
              <w:jc w:val="left"/>
              <w:rPr>
                <w:sz w:val="24"/>
                <w:szCs w:val="24"/>
              </w:rPr>
            </w:pPr>
            <w:r w:rsidRPr="00C43956">
              <w:rPr>
                <w:sz w:val="24"/>
                <w:szCs w:val="24"/>
              </w:rPr>
              <w:t>Выберите должность из списка</w:t>
            </w:r>
            <w:r>
              <w:rPr>
                <w:sz w:val="24"/>
                <w:szCs w:val="24"/>
              </w:rPr>
              <w:t>!</w:t>
            </w:r>
          </w:p>
        </w:tc>
        <w:tc>
          <w:tcPr>
            <w:tcW w:w="4938" w:type="dxa"/>
          </w:tcPr>
          <w:p w:rsidR="00F367C8" w:rsidRPr="00BB1F35" w:rsidRDefault="00C43956" w:rsidP="005351BC">
            <w:pPr>
              <w:spacing w:line="360" w:lineRule="auto"/>
              <w:jc w:val="left"/>
              <w:rPr>
                <w:sz w:val="24"/>
                <w:szCs w:val="24"/>
              </w:rPr>
            </w:pPr>
            <w:r>
              <w:rPr>
                <w:sz w:val="24"/>
                <w:szCs w:val="24"/>
              </w:rPr>
              <w:t>Подтверждение выбора должности, не выбрав при этом необходимую позицию</w:t>
            </w:r>
          </w:p>
        </w:tc>
      </w:tr>
      <w:tr w:rsidR="00F367C8" w:rsidRPr="00BB1F35" w:rsidTr="00F51CA0">
        <w:tc>
          <w:tcPr>
            <w:tcW w:w="567" w:type="dxa"/>
          </w:tcPr>
          <w:p w:rsidR="00F367C8" w:rsidRPr="00BB1F35" w:rsidRDefault="00C43956" w:rsidP="00F367C8">
            <w:pPr>
              <w:spacing w:line="360" w:lineRule="auto"/>
              <w:jc w:val="center"/>
              <w:rPr>
                <w:sz w:val="24"/>
                <w:szCs w:val="24"/>
              </w:rPr>
            </w:pPr>
            <w:r>
              <w:rPr>
                <w:sz w:val="24"/>
                <w:szCs w:val="24"/>
              </w:rPr>
              <w:t>10</w:t>
            </w:r>
          </w:p>
        </w:tc>
        <w:tc>
          <w:tcPr>
            <w:tcW w:w="4395" w:type="dxa"/>
          </w:tcPr>
          <w:p w:rsidR="00F367C8" w:rsidRPr="00BB1F35" w:rsidRDefault="00C43956" w:rsidP="005351BC">
            <w:pPr>
              <w:spacing w:line="360" w:lineRule="auto"/>
              <w:jc w:val="left"/>
              <w:rPr>
                <w:sz w:val="24"/>
                <w:szCs w:val="24"/>
              </w:rPr>
            </w:pPr>
            <w:r w:rsidRPr="00C43956">
              <w:rPr>
                <w:sz w:val="24"/>
                <w:szCs w:val="24"/>
              </w:rPr>
              <w:t>Изменения не будут сохранены! Продолжить?</w:t>
            </w:r>
          </w:p>
        </w:tc>
        <w:tc>
          <w:tcPr>
            <w:tcW w:w="4938" w:type="dxa"/>
          </w:tcPr>
          <w:p w:rsidR="00F367C8" w:rsidRPr="00BB1F35" w:rsidRDefault="00C43956" w:rsidP="00C43956">
            <w:pPr>
              <w:spacing w:line="360" w:lineRule="auto"/>
              <w:jc w:val="left"/>
              <w:rPr>
                <w:sz w:val="24"/>
                <w:szCs w:val="24"/>
              </w:rPr>
            </w:pPr>
            <w:r>
              <w:rPr>
                <w:sz w:val="24"/>
                <w:szCs w:val="24"/>
              </w:rPr>
              <w:t>Закрытие формы при создании или редактировании должности сотрудников, не совершив фиксацию изменений</w:t>
            </w:r>
          </w:p>
        </w:tc>
      </w:tr>
      <w:tr w:rsidR="00F367C8" w:rsidRPr="00BB1F35" w:rsidTr="006912CE">
        <w:tc>
          <w:tcPr>
            <w:tcW w:w="567" w:type="dxa"/>
            <w:tcBorders>
              <w:bottom w:val="single" w:sz="4" w:space="0" w:color="auto"/>
            </w:tcBorders>
          </w:tcPr>
          <w:p w:rsidR="00F367C8" w:rsidRPr="00BB1F35" w:rsidRDefault="00E56661" w:rsidP="00F367C8">
            <w:pPr>
              <w:spacing w:line="360" w:lineRule="auto"/>
              <w:jc w:val="center"/>
              <w:rPr>
                <w:sz w:val="24"/>
                <w:szCs w:val="24"/>
              </w:rPr>
            </w:pPr>
            <w:r>
              <w:rPr>
                <w:sz w:val="24"/>
                <w:szCs w:val="24"/>
              </w:rPr>
              <w:t>11</w:t>
            </w:r>
          </w:p>
        </w:tc>
        <w:tc>
          <w:tcPr>
            <w:tcW w:w="4395" w:type="dxa"/>
            <w:tcBorders>
              <w:bottom w:val="single" w:sz="4" w:space="0" w:color="auto"/>
            </w:tcBorders>
          </w:tcPr>
          <w:p w:rsidR="00F367C8" w:rsidRPr="00BB1F35" w:rsidRDefault="00E56661" w:rsidP="005351BC">
            <w:pPr>
              <w:spacing w:line="360" w:lineRule="auto"/>
              <w:jc w:val="left"/>
              <w:rPr>
                <w:sz w:val="24"/>
                <w:szCs w:val="24"/>
              </w:rPr>
            </w:pPr>
            <w:r w:rsidRPr="00E56661">
              <w:rPr>
                <w:sz w:val="24"/>
                <w:szCs w:val="24"/>
              </w:rPr>
              <w:t>Выберите пользователя из списка для его редактирования</w:t>
            </w:r>
          </w:p>
        </w:tc>
        <w:tc>
          <w:tcPr>
            <w:tcW w:w="4938" w:type="dxa"/>
            <w:tcBorders>
              <w:bottom w:val="single" w:sz="4" w:space="0" w:color="auto"/>
            </w:tcBorders>
          </w:tcPr>
          <w:p w:rsidR="00F367C8" w:rsidRPr="00BB1F35" w:rsidRDefault="00E56661" w:rsidP="005351BC">
            <w:pPr>
              <w:spacing w:line="360" w:lineRule="auto"/>
              <w:jc w:val="left"/>
              <w:rPr>
                <w:sz w:val="24"/>
                <w:szCs w:val="24"/>
              </w:rPr>
            </w:pPr>
            <w:r>
              <w:rPr>
                <w:sz w:val="24"/>
                <w:szCs w:val="24"/>
              </w:rPr>
              <w:t>Попытка редактирования не выбранного пользователя</w:t>
            </w:r>
          </w:p>
        </w:tc>
      </w:tr>
      <w:tr w:rsidR="00F367C8" w:rsidRPr="00BB1F35" w:rsidTr="006912CE">
        <w:tc>
          <w:tcPr>
            <w:tcW w:w="567" w:type="dxa"/>
            <w:tcBorders>
              <w:bottom w:val="nil"/>
            </w:tcBorders>
          </w:tcPr>
          <w:p w:rsidR="00F367C8" w:rsidRPr="00BB1F35" w:rsidRDefault="00E56661" w:rsidP="00F367C8">
            <w:pPr>
              <w:spacing w:line="360" w:lineRule="auto"/>
              <w:jc w:val="center"/>
              <w:rPr>
                <w:sz w:val="24"/>
                <w:szCs w:val="24"/>
              </w:rPr>
            </w:pPr>
            <w:r>
              <w:rPr>
                <w:sz w:val="24"/>
                <w:szCs w:val="24"/>
              </w:rPr>
              <w:t>12</w:t>
            </w:r>
          </w:p>
        </w:tc>
        <w:tc>
          <w:tcPr>
            <w:tcW w:w="4395" w:type="dxa"/>
            <w:tcBorders>
              <w:bottom w:val="nil"/>
            </w:tcBorders>
          </w:tcPr>
          <w:p w:rsidR="00F367C8" w:rsidRPr="00BB1F35" w:rsidRDefault="00E56661" w:rsidP="005351BC">
            <w:pPr>
              <w:spacing w:line="360" w:lineRule="auto"/>
              <w:jc w:val="left"/>
              <w:rPr>
                <w:sz w:val="24"/>
                <w:szCs w:val="24"/>
              </w:rPr>
            </w:pPr>
            <w:r w:rsidRPr="00E56661">
              <w:rPr>
                <w:sz w:val="24"/>
                <w:szCs w:val="24"/>
              </w:rPr>
              <w:t>Выберите пользователя из списка для его редактирования!</w:t>
            </w:r>
          </w:p>
        </w:tc>
        <w:tc>
          <w:tcPr>
            <w:tcW w:w="4938" w:type="dxa"/>
            <w:tcBorders>
              <w:bottom w:val="nil"/>
            </w:tcBorders>
          </w:tcPr>
          <w:p w:rsidR="00F367C8" w:rsidRPr="00BB1F35" w:rsidRDefault="00E56661" w:rsidP="005351BC">
            <w:pPr>
              <w:spacing w:line="360" w:lineRule="auto"/>
              <w:jc w:val="left"/>
              <w:rPr>
                <w:sz w:val="24"/>
                <w:szCs w:val="24"/>
              </w:rPr>
            </w:pPr>
            <w:r>
              <w:rPr>
                <w:sz w:val="24"/>
                <w:szCs w:val="24"/>
              </w:rPr>
              <w:t>Попытка редактирования не выбранного пользователя</w:t>
            </w:r>
          </w:p>
        </w:tc>
      </w:tr>
    </w:tbl>
    <w:p w:rsidR="006912CE" w:rsidRDefault="006912CE" w:rsidP="006912CE">
      <w:pPr>
        <w:spacing w:line="360" w:lineRule="auto"/>
        <w:ind w:firstLine="851"/>
        <w:jc w:val="both"/>
        <w:rPr>
          <w:sz w:val="28"/>
        </w:rPr>
      </w:pPr>
      <w:r>
        <w:rPr>
          <w:sz w:val="28"/>
        </w:rPr>
        <w:lastRenderedPageBreak/>
        <w:t>Продолжение таблицы 58</w:t>
      </w:r>
    </w:p>
    <w:tbl>
      <w:tblPr>
        <w:tblStyle w:val="ac"/>
        <w:tblW w:w="0" w:type="auto"/>
        <w:tblInd w:w="108" w:type="dxa"/>
        <w:tblLook w:val="04A0" w:firstRow="1" w:lastRow="0" w:firstColumn="1" w:lastColumn="0" w:noHBand="0" w:noVBand="1"/>
      </w:tblPr>
      <w:tblGrid>
        <w:gridCol w:w="567"/>
        <w:gridCol w:w="4395"/>
        <w:gridCol w:w="4938"/>
      </w:tblGrid>
      <w:tr w:rsidR="006912CE" w:rsidRPr="00BB1F35" w:rsidTr="00544D52">
        <w:tc>
          <w:tcPr>
            <w:tcW w:w="567" w:type="dxa"/>
          </w:tcPr>
          <w:p w:rsidR="006912CE" w:rsidRPr="00F367C8" w:rsidRDefault="006912CE" w:rsidP="00544D52">
            <w:pPr>
              <w:spacing w:line="360" w:lineRule="auto"/>
              <w:jc w:val="center"/>
              <w:rPr>
                <w:b/>
                <w:sz w:val="24"/>
                <w:szCs w:val="24"/>
              </w:rPr>
            </w:pPr>
            <w:r>
              <w:rPr>
                <w:b/>
                <w:sz w:val="24"/>
                <w:szCs w:val="24"/>
              </w:rPr>
              <w:t>№ п/п</w:t>
            </w:r>
          </w:p>
        </w:tc>
        <w:tc>
          <w:tcPr>
            <w:tcW w:w="4395" w:type="dxa"/>
          </w:tcPr>
          <w:p w:rsidR="006912CE" w:rsidRPr="00A471E3" w:rsidRDefault="006912CE" w:rsidP="00544D52">
            <w:pPr>
              <w:spacing w:line="360" w:lineRule="auto"/>
              <w:jc w:val="center"/>
              <w:rPr>
                <w:b/>
                <w:sz w:val="24"/>
                <w:szCs w:val="24"/>
              </w:rPr>
            </w:pPr>
            <w:r w:rsidRPr="00A471E3">
              <w:rPr>
                <w:b/>
                <w:sz w:val="24"/>
                <w:szCs w:val="24"/>
              </w:rPr>
              <w:t>Наименование</w:t>
            </w:r>
          </w:p>
        </w:tc>
        <w:tc>
          <w:tcPr>
            <w:tcW w:w="4938" w:type="dxa"/>
          </w:tcPr>
          <w:p w:rsidR="006912CE" w:rsidRPr="00A471E3" w:rsidRDefault="006912CE" w:rsidP="00544D52">
            <w:pPr>
              <w:spacing w:line="360" w:lineRule="auto"/>
              <w:jc w:val="center"/>
              <w:rPr>
                <w:b/>
                <w:sz w:val="24"/>
                <w:szCs w:val="24"/>
              </w:rPr>
            </w:pPr>
            <w:r w:rsidRPr="00A471E3">
              <w:rPr>
                <w:b/>
                <w:sz w:val="24"/>
                <w:szCs w:val="24"/>
              </w:rPr>
              <w:t>Ситуация действий пользователя</w:t>
            </w:r>
          </w:p>
        </w:tc>
      </w:tr>
      <w:tr w:rsidR="00F367C8" w:rsidRPr="00BB1F35" w:rsidTr="006912CE">
        <w:tc>
          <w:tcPr>
            <w:tcW w:w="567" w:type="dxa"/>
            <w:tcBorders>
              <w:top w:val="nil"/>
              <w:bottom w:val="nil"/>
            </w:tcBorders>
          </w:tcPr>
          <w:p w:rsidR="00F367C8" w:rsidRPr="00BB1F35" w:rsidRDefault="00A24A1B" w:rsidP="00F367C8">
            <w:pPr>
              <w:spacing w:line="360" w:lineRule="auto"/>
              <w:jc w:val="center"/>
              <w:rPr>
                <w:sz w:val="24"/>
                <w:szCs w:val="24"/>
              </w:rPr>
            </w:pPr>
            <w:r>
              <w:rPr>
                <w:sz w:val="24"/>
                <w:szCs w:val="24"/>
              </w:rPr>
              <w:t>13</w:t>
            </w:r>
          </w:p>
        </w:tc>
        <w:tc>
          <w:tcPr>
            <w:tcW w:w="4395" w:type="dxa"/>
            <w:tcBorders>
              <w:top w:val="nil"/>
              <w:bottom w:val="nil"/>
            </w:tcBorders>
          </w:tcPr>
          <w:p w:rsidR="00F367C8" w:rsidRPr="00BB1F35" w:rsidRDefault="00113DDD" w:rsidP="005351BC">
            <w:pPr>
              <w:spacing w:line="360" w:lineRule="auto"/>
              <w:jc w:val="left"/>
              <w:rPr>
                <w:sz w:val="24"/>
                <w:szCs w:val="24"/>
              </w:rPr>
            </w:pPr>
            <w:r w:rsidRPr="00113DDD">
              <w:rPr>
                <w:sz w:val="24"/>
                <w:szCs w:val="24"/>
              </w:rPr>
              <w:t>Не найдены пользователи по указанному условию</w:t>
            </w:r>
          </w:p>
        </w:tc>
        <w:tc>
          <w:tcPr>
            <w:tcW w:w="4938" w:type="dxa"/>
            <w:tcBorders>
              <w:top w:val="nil"/>
              <w:bottom w:val="nil"/>
            </w:tcBorders>
          </w:tcPr>
          <w:p w:rsidR="00F367C8" w:rsidRPr="00BB1F35" w:rsidRDefault="00113DDD" w:rsidP="005351BC">
            <w:pPr>
              <w:spacing w:line="360" w:lineRule="auto"/>
              <w:jc w:val="left"/>
              <w:rPr>
                <w:sz w:val="24"/>
                <w:szCs w:val="24"/>
              </w:rPr>
            </w:pPr>
            <w:r>
              <w:rPr>
                <w:sz w:val="24"/>
                <w:szCs w:val="24"/>
              </w:rPr>
              <w:t>Попытка подтверждения вывода отобранных учетных записей пользователей, при отсутствии результата</w:t>
            </w:r>
          </w:p>
        </w:tc>
      </w:tr>
      <w:tr w:rsidR="00F367C8" w:rsidRPr="00BB1F35" w:rsidTr="00F51CA0">
        <w:tc>
          <w:tcPr>
            <w:tcW w:w="567" w:type="dxa"/>
          </w:tcPr>
          <w:p w:rsidR="00F367C8" w:rsidRPr="00BB1F35" w:rsidRDefault="00CD2624" w:rsidP="00F367C8">
            <w:pPr>
              <w:spacing w:line="360" w:lineRule="auto"/>
              <w:jc w:val="center"/>
              <w:rPr>
                <w:sz w:val="24"/>
                <w:szCs w:val="24"/>
              </w:rPr>
            </w:pPr>
            <w:r>
              <w:rPr>
                <w:sz w:val="24"/>
                <w:szCs w:val="24"/>
              </w:rPr>
              <w:t>14</w:t>
            </w:r>
          </w:p>
        </w:tc>
        <w:tc>
          <w:tcPr>
            <w:tcW w:w="4395" w:type="dxa"/>
          </w:tcPr>
          <w:p w:rsidR="00F367C8" w:rsidRPr="00BB1F35" w:rsidRDefault="00CD2624" w:rsidP="005351BC">
            <w:pPr>
              <w:spacing w:line="360" w:lineRule="auto"/>
              <w:jc w:val="left"/>
              <w:rPr>
                <w:sz w:val="24"/>
                <w:szCs w:val="24"/>
              </w:rPr>
            </w:pPr>
            <w:r w:rsidRPr="00CD2624">
              <w:rPr>
                <w:sz w:val="24"/>
                <w:szCs w:val="24"/>
              </w:rPr>
              <w:t>Выберите конфигурацию сервера для редактирования!</w:t>
            </w:r>
          </w:p>
        </w:tc>
        <w:tc>
          <w:tcPr>
            <w:tcW w:w="4938" w:type="dxa"/>
          </w:tcPr>
          <w:p w:rsidR="00F367C8" w:rsidRPr="00BB1F35" w:rsidRDefault="00E846CD" w:rsidP="005351BC">
            <w:pPr>
              <w:spacing w:line="360" w:lineRule="auto"/>
              <w:jc w:val="left"/>
              <w:rPr>
                <w:sz w:val="24"/>
                <w:szCs w:val="24"/>
              </w:rPr>
            </w:pPr>
            <w:r>
              <w:rPr>
                <w:sz w:val="24"/>
                <w:szCs w:val="24"/>
              </w:rPr>
              <w:t>Попытка перехода на форму редактирования конфигурации сервера, когда она не выбрана</w:t>
            </w:r>
          </w:p>
        </w:tc>
      </w:tr>
      <w:tr w:rsidR="00F367C8" w:rsidRPr="00BB1F35" w:rsidTr="00F51CA0">
        <w:tc>
          <w:tcPr>
            <w:tcW w:w="567" w:type="dxa"/>
          </w:tcPr>
          <w:p w:rsidR="00F367C8" w:rsidRPr="00BB1F35" w:rsidRDefault="00D842F7" w:rsidP="00F367C8">
            <w:pPr>
              <w:spacing w:line="360" w:lineRule="auto"/>
              <w:jc w:val="center"/>
              <w:rPr>
                <w:sz w:val="24"/>
                <w:szCs w:val="24"/>
              </w:rPr>
            </w:pPr>
            <w:r>
              <w:rPr>
                <w:sz w:val="24"/>
                <w:szCs w:val="24"/>
              </w:rPr>
              <w:t>15</w:t>
            </w:r>
          </w:p>
        </w:tc>
        <w:tc>
          <w:tcPr>
            <w:tcW w:w="4395" w:type="dxa"/>
          </w:tcPr>
          <w:p w:rsidR="00F367C8" w:rsidRPr="00BB1F35" w:rsidRDefault="00CD2624" w:rsidP="005351BC">
            <w:pPr>
              <w:spacing w:line="360" w:lineRule="auto"/>
              <w:jc w:val="left"/>
              <w:rPr>
                <w:sz w:val="24"/>
                <w:szCs w:val="24"/>
              </w:rPr>
            </w:pPr>
            <w:r w:rsidRPr="00CD2624">
              <w:rPr>
                <w:sz w:val="24"/>
                <w:szCs w:val="24"/>
              </w:rPr>
              <w:t>Выберите конфигурацию сервера для ее удаления!</w:t>
            </w:r>
          </w:p>
        </w:tc>
        <w:tc>
          <w:tcPr>
            <w:tcW w:w="4938" w:type="dxa"/>
          </w:tcPr>
          <w:p w:rsidR="00F367C8" w:rsidRPr="00BB1F35" w:rsidRDefault="00E846CD" w:rsidP="00E846CD">
            <w:pPr>
              <w:spacing w:line="360" w:lineRule="auto"/>
              <w:jc w:val="left"/>
              <w:rPr>
                <w:sz w:val="24"/>
                <w:szCs w:val="24"/>
              </w:rPr>
            </w:pPr>
            <w:r>
              <w:rPr>
                <w:sz w:val="24"/>
                <w:szCs w:val="24"/>
              </w:rPr>
              <w:t>Удаление не выбранной конфигурации сервера</w:t>
            </w:r>
          </w:p>
        </w:tc>
      </w:tr>
      <w:tr w:rsidR="00F367C8" w:rsidRPr="00BB1F35" w:rsidTr="00F51CA0">
        <w:tc>
          <w:tcPr>
            <w:tcW w:w="567" w:type="dxa"/>
          </w:tcPr>
          <w:p w:rsidR="00F367C8" w:rsidRPr="00BB1F35" w:rsidRDefault="00D842F7" w:rsidP="00F367C8">
            <w:pPr>
              <w:spacing w:line="360" w:lineRule="auto"/>
              <w:jc w:val="center"/>
              <w:rPr>
                <w:sz w:val="24"/>
                <w:szCs w:val="24"/>
              </w:rPr>
            </w:pPr>
            <w:r>
              <w:rPr>
                <w:sz w:val="24"/>
                <w:szCs w:val="24"/>
              </w:rPr>
              <w:t>16</w:t>
            </w:r>
          </w:p>
        </w:tc>
        <w:tc>
          <w:tcPr>
            <w:tcW w:w="4395" w:type="dxa"/>
          </w:tcPr>
          <w:p w:rsidR="00F367C8" w:rsidRPr="00BB1F35" w:rsidRDefault="00CD2624" w:rsidP="005351BC">
            <w:pPr>
              <w:spacing w:line="360" w:lineRule="auto"/>
              <w:jc w:val="left"/>
              <w:rPr>
                <w:sz w:val="24"/>
                <w:szCs w:val="24"/>
              </w:rPr>
            </w:pPr>
            <w:r w:rsidRPr="00CD2624">
              <w:rPr>
                <w:sz w:val="24"/>
                <w:szCs w:val="24"/>
              </w:rPr>
              <w:t>Выберите хранилище данных для редактирования!</w:t>
            </w:r>
          </w:p>
        </w:tc>
        <w:tc>
          <w:tcPr>
            <w:tcW w:w="4938" w:type="dxa"/>
          </w:tcPr>
          <w:p w:rsidR="00F367C8" w:rsidRPr="00BB1F35" w:rsidRDefault="00E846CD" w:rsidP="00F51CA0">
            <w:pPr>
              <w:spacing w:line="360" w:lineRule="auto"/>
              <w:jc w:val="left"/>
              <w:rPr>
                <w:sz w:val="24"/>
                <w:szCs w:val="24"/>
              </w:rPr>
            </w:pPr>
            <w:r>
              <w:rPr>
                <w:sz w:val="24"/>
                <w:szCs w:val="24"/>
              </w:rPr>
              <w:t xml:space="preserve">Попытка перехода на форму редактирования конфигурации </w:t>
            </w:r>
            <w:r w:rsidR="00EE4A39">
              <w:rPr>
                <w:sz w:val="24"/>
                <w:szCs w:val="24"/>
              </w:rPr>
              <w:t>хранилища данных</w:t>
            </w:r>
          </w:p>
        </w:tc>
      </w:tr>
      <w:tr w:rsidR="00F367C8" w:rsidRPr="00BB1F35" w:rsidTr="00F51CA0">
        <w:tc>
          <w:tcPr>
            <w:tcW w:w="567" w:type="dxa"/>
          </w:tcPr>
          <w:p w:rsidR="00F367C8" w:rsidRPr="00BB1F35" w:rsidRDefault="00D842F7" w:rsidP="00F367C8">
            <w:pPr>
              <w:spacing w:line="360" w:lineRule="auto"/>
              <w:jc w:val="center"/>
              <w:rPr>
                <w:sz w:val="24"/>
                <w:szCs w:val="24"/>
              </w:rPr>
            </w:pPr>
            <w:r>
              <w:rPr>
                <w:sz w:val="24"/>
                <w:szCs w:val="24"/>
              </w:rPr>
              <w:t>17</w:t>
            </w:r>
          </w:p>
        </w:tc>
        <w:tc>
          <w:tcPr>
            <w:tcW w:w="4395" w:type="dxa"/>
          </w:tcPr>
          <w:p w:rsidR="00F367C8" w:rsidRPr="00BB1F35" w:rsidRDefault="00CD2624" w:rsidP="005351BC">
            <w:pPr>
              <w:spacing w:line="360" w:lineRule="auto"/>
              <w:jc w:val="left"/>
              <w:rPr>
                <w:sz w:val="24"/>
                <w:szCs w:val="24"/>
              </w:rPr>
            </w:pPr>
            <w:r w:rsidRPr="00CD2624">
              <w:rPr>
                <w:sz w:val="24"/>
                <w:szCs w:val="24"/>
              </w:rPr>
              <w:t>Выберите хранилище данных для его удаления!</w:t>
            </w:r>
          </w:p>
        </w:tc>
        <w:tc>
          <w:tcPr>
            <w:tcW w:w="4938" w:type="dxa"/>
          </w:tcPr>
          <w:p w:rsidR="00F367C8" w:rsidRPr="00E846CD" w:rsidRDefault="00E846CD" w:rsidP="005351BC">
            <w:pPr>
              <w:spacing w:line="360" w:lineRule="auto"/>
              <w:jc w:val="left"/>
              <w:rPr>
                <w:sz w:val="24"/>
                <w:szCs w:val="24"/>
              </w:rPr>
            </w:pPr>
            <w:r>
              <w:rPr>
                <w:sz w:val="24"/>
                <w:szCs w:val="24"/>
              </w:rPr>
              <w:t>Удаление не выбранной конфигурации хранилища данных</w:t>
            </w:r>
          </w:p>
        </w:tc>
      </w:tr>
      <w:tr w:rsidR="00E846CD" w:rsidRPr="00BB1F35" w:rsidTr="00F51CA0">
        <w:tc>
          <w:tcPr>
            <w:tcW w:w="567" w:type="dxa"/>
          </w:tcPr>
          <w:p w:rsidR="00E846CD" w:rsidRPr="00BB1F35" w:rsidRDefault="00E846CD" w:rsidP="00E846CD">
            <w:pPr>
              <w:spacing w:line="360" w:lineRule="auto"/>
              <w:jc w:val="center"/>
              <w:rPr>
                <w:sz w:val="24"/>
                <w:szCs w:val="24"/>
              </w:rPr>
            </w:pPr>
            <w:r>
              <w:rPr>
                <w:sz w:val="24"/>
                <w:szCs w:val="24"/>
              </w:rPr>
              <w:t>18</w:t>
            </w:r>
          </w:p>
        </w:tc>
        <w:tc>
          <w:tcPr>
            <w:tcW w:w="4395" w:type="dxa"/>
          </w:tcPr>
          <w:p w:rsidR="00E846CD" w:rsidRPr="00BB1F35" w:rsidRDefault="00E846CD" w:rsidP="00E846CD">
            <w:pPr>
              <w:spacing w:line="360" w:lineRule="auto"/>
              <w:jc w:val="left"/>
              <w:rPr>
                <w:sz w:val="24"/>
                <w:szCs w:val="24"/>
              </w:rPr>
            </w:pPr>
            <w:r w:rsidRPr="00CD2624">
              <w:rPr>
                <w:sz w:val="24"/>
                <w:szCs w:val="24"/>
              </w:rPr>
              <w:t>Отсутствуют конфигурации серверов для совершения поиска!</w:t>
            </w:r>
          </w:p>
        </w:tc>
        <w:tc>
          <w:tcPr>
            <w:tcW w:w="4938" w:type="dxa"/>
          </w:tcPr>
          <w:p w:rsidR="00E846CD" w:rsidRPr="00BB1F35" w:rsidRDefault="00E846CD" w:rsidP="00E846CD">
            <w:pPr>
              <w:spacing w:line="360" w:lineRule="auto"/>
              <w:jc w:val="left"/>
              <w:rPr>
                <w:sz w:val="24"/>
                <w:szCs w:val="24"/>
              </w:rPr>
            </w:pPr>
            <w:r>
              <w:rPr>
                <w:sz w:val="24"/>
                <w:szCs w:val="24"/>
              </w:rPr>
              <w:t>Попытка открытия диалогового окна</w:t>
            </w:r>
            <w:r w:rsidRPr="00210914">
              <w:rPr>
                <w:sz w:val="24"/>
                <w:szCs w:val="24"/>
              </w:rPr>
              <w:t xml:space="preserve"> для задания условия </w:t>
            </w:r>
            <w:r>
              <w:rPr>
                <w:sz w:val="24"/>
                <w:szCs w:val="24"/>
              </w:rPr>
              <w:t>поиска конфигурации сервера, при их отсутствии</w:t>
            </w:r>
          </w:p>
        </w:tc>
      </w:tr>
      <w:tr w:rsidR="00E846CD" w:rsidRPr="00BB1F35" w:rsidTr="00F51CA0">
        <w:tc>
          <w:tcPr>
            <w:tcW w:w="567" w:type="dxa"/>
          </w:tcPr>
          <w:p w:rsidR="00E846CD" w:rsidRPr="00BB1F35" w:rsidRDefault="00E846CD" w:rsidP="00E846CD">
            <w:pPr>
              <w:spacing w:line="360" w:lineRule="auto"/>
              <w:jc w:val="center"/>
              <w:rPr>
                <w:sz w:val="24"/>
                <w:szCs w:val="24"/>
              </w:rPr>
            </w:pPr>
            <w:r>
              <w:rPr>
                <w:sz w:val="24"/>
                <w:szCs w:val="24"/>
              </w:rPr>
              <w:t>19</w:t>
            </w:r>
          </w:p>
        </w:tc>
        <w:tc>
          <w:tcPr>
            <w:tcW w:w="4395" w:type="dxa"/>
          </w:tcPr>
          <w:p w:rsidR="00E846CD" w:rsidRPr="00BB1F35" w:rsidRDefault="00E846CD" w:rsidP="00E846CD">
            <w:pPr>
              <w:spacing w:line="360" w:lineRule="auto"/>
              <w:jc w:val="left"/>
              <w:rPr>
                <w:sz w:val="24"/>
                <w:szCs w:val="24"/>
              </w:rPr>
            </w:pPr>
            <w:r w:rsidRPr="00CD2624">
              <w:rPr>
                <w:sz w:val="24"/>
                <w:szCs w:val="24"/>
              </w:rPr>
              <w:t>Отсутствуют конфигурации серверов для совершения отбора!</w:t>
            </w:r>
          </w:p>
        </w:tc>
        <w:tc>
          <w:tcPr>
            <w:tcW w:w="4938" w:type="dxa"/>
          </w:tcPr>
          <w:p w:rsidR="00E846CD" w:rsidRPr="00BB1F35" w:rsidRDefault="00E846CD" w:rsidP="00E846CD">
            <w:pPr>
              <w:spacing w:line="360" w:lineRule="auto"/>
              <w:jc w:val="left"/>
              <w:rPr>
                <w:sz w:val="24"/>
                <w:szCs w:val="24"/>
              </w:rPr>
            </w:pPr>
            <w:r>
              <w:rPr>
                <w:sz w:val="24"/>
                <w:szCs w:val="24"/>
              </w:rPr>
              <w:t>Попытка открытия диалогового окна</w:t>
            </w:r>
            <w:r w:rsidRPr="00210914">
              <w:rPr>
                <w:sz w:val="24"/>
                <w:szCs w:val="24"/>
              </w:rPr>
              <w:t xml:space="preserve"> для задания условия отбора конфигураций </w:t>
            </w:r>
            <w:r>
              <w:rPr>
                <w:sz w:val="24"/>
                <w:szCs w:val="24"/>
              </w:rPr>
              <w:t>серверов, при их отсутствии</w:t>
            </w:r>
          </w:p>
        </w:tc>
      </w:tr>
      <w:tr w:rsidR="00F367C8" w:rsidRPr="00BB1F35" w:rsidTr="00F51CA0">
        <w:tc>
          <w:tcPr>
            <w:tcW w:w="567" w:type="dxa"/>
          </w:tcPr>
          <w:p w:rsidR="00F367C8" w:rsidRPr="00BB1F35" w:rsidRDefault="00D842F7" w:rsidP="00F367C8">
            <w:pPr>
              <w:spacing w:line="360" w:lineRule="auto"/>
              <w:jc w:val="center"/>
              <w:rPr>
                <w:sz w:val="24"/>
                <w:szCs w:val="24"/>
              </w:rPr>
            </w:pPr>
            <w:r>
              <w:rPr>
                <w:sz w:val="24"/>
                <w:szCs w:val="24"/>
              </w:rPr>
              <w:t>20</w:t>
            </w:r>
          </w:p>
        </w:tc>
        <w:tc>
          <w:tcPr>
            <w:tcW w:w="4395" w:type="dxa"/>
          </w:tcPr>
          <w:p w:rsidR="00F367C8" w:rsidRPr="00BB1F35" w:rsidRDefault="00D842F7" w:rsidP="005351BC">
            <w:pPr>
              <w:spacing w:line="360" w:lineRule="auto"/>
              <w:jc w:val="left"/>
              <w:rPr>
                <w:sz w:val="24"/>
                <w:szCs w:val="24"/>
              </w:rPr>
            </w:pPr>
            <w:r w:rsidRPr="00CD2624">
              <w:rPr>
                <w:sz w:val="24"/>
                <w:szCs w:val="24"/>
              </w:rPr>
              <w:t>Отсутствуют</w:t>
            </w:r>
            <w:r w:rsidR="00CD2624" w:rsidRPr="00CD2624">
              <w:rPr>
                <w:sz w:val="24"/>
                <w:szCs w:val="24"/>
              </w:rPr>
              <w:t xml:space="preserve"> конфигурации серверов!</w:t>
            </w:r>
          </w:p>
        </w:tc>
        <w:tc>
          <w:tcPr>
            <w:tcW w:w="4938" w:type="dxa"/>
          </w:tcPr>
          <w:p w:rsidR="00F367C8" w:rsidRPr="00BB1F35" w:rsidRDefault="00E846CD" w:rsidP="00E846CD">
            <w:pPr>
              <w:spacing w:line="360" w:lineRule="auto"/>
              <w:jc w:val="left"/>
              <w:rPr>
                <w:sz w:val="24"/>
                <w:szCs w:val="24"/>
              </w:rPr>
            </w:pPr>
            <w:r>
              <w:rPr>
                <w:sz w:val="24"/>
                <w:szCs w:val="24"/>
              </w:rPr>
              <w:t>Попытка вывода всех конфигураций серверов, при их отсутствии</w:t>
            </w:r>
          </w:p>
        </w:tc>
      </w:tr>
      <w:tr w:rsidR="00F367C8" w:rsidRPr="00BB1F35" w:rsidTr="00F51CA0">
        <w:tc>
          <w:tcPr>
            <w:tcW w:w="567" w:type="dxa"/>
          </w:tcPr>
          <w:p w:rsidR="00F367C8" w:rsidRPr="00BB1F35" w:rsidRDefault="00D842F7" w:rsidP="00F367C8">
            <w:pPr>
              <w:spacing w:line="360" w:lineRule="auto"/>
              <w:jc w:val="center"/>
              <w:rPr>
                <w:sz w:val="24"/>
                <w:szCs w:val="24"/>
              </w:rPr>
            </w:pPr>
            <w:r>
              <w:rPr>
                <w:sz w:val="24"/>
                <w:szCs w:val="24"/>
              </w:rPr>
              <w:t>21</w:t>
            </w:r>
          </w:p>
        </w:tc>
        <w:tc>
          <w:tcPr>
            <w:tcW w:w="4395" w:type="dxa"/>
          </w:tcPr>
          <w:p w:rsidR="00F367C8" w:rsidRPr="00BB1F35" w:rsidRDefault="00D842F7" w:rsidP="005351BC">
            <w:pPr>
              <w:spacing w:line="360" w:lineRule="auto"/>
              <w:jc w:val="left"/>
              <w:rPr>
                <w:sz w:val="24"/>
                <w:szCs w:val="24"/>
              </w:rPr>
            </w:pPr>
            <w:r w:rsidRPr="00CD2624">
              <w:rPr>
                <w:sz w:val="24"/>
                <w:szCs w:val="24"/>
              </w:rPr>
              <w:t>Отсутствуют</w:t>
            </w:r>
            <w:r w:rsidR="00CD2624" w:rsidRPr="00CD2624">
              <w:rPr>
                <w:sz w:val="24"/>
                <w:szCs w:val="24"/>
              </w:rPr>
              <w:t xml:space="preserve"> конфигурации хранилищ данных для совершения поиска!</w:t>
            </w:r>
          </w:p>
        </w:tc>
        <w:tc>
          <w:tcPr>
            <w:tcW w:w="4938" w:type="dxa"/>
          </w:tcPr>
          <w:p w:rsidR="00F367C8" w:rsidRPr="00BB1F35" w:rsidRDefault="00210914" w:rsidP="00F51CA0">
            <w:pPr>
              <w:spacing w:line="360" w:lineRule="auto"/>
              <w:jc w:val="left"/>
              <w:rPr>
                <w:sz w:val="24"/>
                <w:szCs w:val="24"/>
              </w:rPr>
            </w:pPr>
            <w:r>
              <w:rPr>
                <w:sz w:val="24"/>
                <w:szCs w:val="24"/>
              </w:rPr>
              <w:t>Попытка открытия диалогового окна</w:t>
            </w:r>
            <w:r w:rsidRPr="00210914">
              <w:rPr>
                <w:sz w:val="24"/>
                <w:szCs w:val="24"/>
              </w:rPr>
              <w:t xml:space="preserve"> для задания условия </w:t>
            </w:r>
            <w:r>
              <w:rPr>
                <w:sz w:val="24"/>
                <w:szCs w:val="24"/>
              </w:rPr>
              <w:t xml:space="preserve">поиска конфигурации </w:t>
            </w:r>
          </w:p>
        </w:tc>
      </w:tr>
      <w:tr w:rsidR="00F367C8" w:rsidRPr="00BB1F35" w:rsidTr="00F51CA0">
        <w:tc>
          <w:tcPr>
            <w:tcW w:w="567" w:type="dxa"/>
          </w:tcPr>
          <w:p w:rsidR="00F367C8" w:rsidRPr="00BB1F35" w:rsidRDefault="00D842F7" w:rsidP="00F367C8">
            <w:pPr>
              <w:spacing w:line="360" w:lineRule="auto"/>
              <w:jc w:val="center"/>
              <w:rPr>
                <w:sz w:val="24"/>
                <w:szCs w:val="24"/>
              </w:rPr>
            </w:pPr>
            <w:r>
              <w:rPr>
                <w:sz w:val="24"/>
                <w:szCs w:val="24"/>
              </w:rPr>
              <w:t>22</w:t>
            </w:r>
          </w:p>
        </w:tc>
        <w:tc>
          <w:tcPr>
            <w:tcW w:w="4395" w:type="dxa"/>
          </w:tcPr>
          <w:p w:rsidR="00F367C8" w:rsidRPr="00BB1F35" w:rsidRDefault="00D842F7" w:rsidP="005351BC">
            <w:pPr>
              <w:spacing w:line="360" w:lineRule="auto"/>
              <w:jc w:val="left"/>
              <w:rPr>
                <w:sz w:val="24"/>
                <w:szCs w:val="24"/>
              </w:rPr>
            </w:pPr>
            <w:r w:rsidRPr="00CD2624">
              <w:rPr>
                <w:sz w:val="24"/>
                <w:szCs w:val="24"/>
              </w:rPr>
              <w:t>Отсутствуют</w:t>
            </w:r>
            <w:r w:rsidR="00CD2624" w:rsidRPr="00CD2624">
              <w:rPr>
                <w:sz w:val="24"/>
                <w:szCs w:val="24"/>
              </w:rPr>
              <w:t xml:space="preserve"> конфигурации хранилищ данных для совершения отбора!</w:t>
            </w:r>
          </w:p>
        </w:tc>
        <w:tc>
          <w:tcPr>
            <w:tcW w:w="4938" w:type="dxa"/>
          </w:tcPr>
          <w:p w:rsidR="00F367C8" w:rsidRPr="00BB1F35" w:rsidRDefault="00210914" w:rsidP="005351BC">
            <w:pPr>
              <w:spacing w:line="360" w:lineRule="auto"/>
              <w:jc w:val="left"/>
              <w:rPr>
                <w:sz w:val="24"/>
                <w:szCs w:val="24"/>
              </w:rPr>
            </w:pPr>
            <w:r>
              <w:rPr>
                <w:sz w:val="24"/>
                <w:szCs w:val="24"/>
              </w:rPr>
              <w:t>Попытка открытия диалогового окна</w:t>
            </w:r>
            <w:r w:rsidRPr="00210914">
              <w:rPr>
                <w:sz w:val="24"/>
                <w:szCs w:val="24"/>
              </w:rPr>
              <w:t xml:space="preserve"> для задания условия отбора конфигураций хранилищ данных</w:t>
            </w:r>
            <w:r>
              <w:rPr>
                <w:sz w:val="24"/>
                <w:szCs w:val="24"/>
              </w:rPr>
              <w:t>, при их отсутствии</w:t>
            </w:r>
          </w:p>
        </w:tc>
      </w:tr>
      <w:tr w:rsidR="00F367C8" w:rsidRPr="00BB1F35" w:rsidTr="00F51CA0">
        <w:tc>
          <w:tcPr>
            <w:tcW w:w="567" w:type="dxa"/>
          </w:tcPr>
          <w:p w:rsidR="00F367C8" w:rsidRPr="00BB1F35" w:rsidRDefault="00D842F7" w:rsidP="00F367C8">
            <w:pPr>
              <w:spacing w:line="360" w:lineRule="auto"/>
              <w:jc w:val="center"/>
              <w:rPr>
                <w:sz w:val="24"/>
                <w:szCs w:val="24"/>
              </w:rPr>
            </w:pPr>
            <w:r>
              <w:rPr>
                <w:sz w:val="24"/>
                <w:szCs w:val="24"/>
              </w:rPr>
              <w:t>23</w:t>
            </w:r>
          </w:p>
        </w:tc>
        <w:tc>
          <w:tcPr>
            <w:tcW w:w="4395" w:type="dxa"/>
          </w:tcPr>
          <w:p w:rsidR="00F367C8" w:rsidRPr="00BB1F35" w:rsidRDefault="00D842F7" w:rsidP="005351BC">
            <w:pPr>
              <w:spacing w:line="360" w:lineRule="auto"/>
              <w:jc w:val="left"/>
              <w:rPr>
                <w:sz w:val="24"/>
                <w:szCs w:val="24"/>
              </w:rPr>
            </w:pPr>
            <w:r w:rsidRPr="00CD2624">
              <w:rPr>
                <w:sz w:val="24"/>
                <w:szCs w:val="24"/>
              </w:rPr>
              <w:t>Отсутствуют</w:t>
            </w:r>
            <w:r w:rsidR="00CD2624" w:rsidRPr="00CD2624">
              <w:rPr>
                <w:sz w:val="24"/>
                <w:szCs w:val="24"/>
              </w:rPr>
              <w:t xml:space="preserve"> конфигурации хранилищ данных!</w:t>
            </w:r>
          </w:p>
        </w:tc>
        <w:tc>
          <w:tcPr>
            <w:tcW w:w="4938" w:type="dxa"/>
          </w:tcPr>
          <w:p w:rsidR="00F367C8" w:rsidRPr="00BB1F35" w:rsidRDefault="00210914" w:rsidP="0074574E">
            <w:pPr>
              <w:spacing w:line="360" w:lineRule="auto"/>
              <w:jc w:val="left"/>
              <w:rPr>
                <w:sz w:val="24"/>
                <w:szCs w:val="24"/>
              </w:rPr>
            </w:pPr>
            <w:r>
              <w:rPr>
                <w:sz w:val="24"/>
                <w:szCs w:val="24"/>
              </w:rPr>
              <w:t xml:space="preserve">Попытка вывода всех конфигураций </w:t>
            </w:r>
            <w:r w:rsidR="0074574E">
              <w:rPr>
                <w:sz w:val="24"/>
                <w:szCs w:val="24"/>
              </w:rPr>
              <w:t>хранилищ данных</w:t>
            </w:r>
            <w:r>
              <w:rPr>
                <w:sz w:val="24"/>
                <w:szCs w:val="24"/>
              </w:rPr>
              <w:t>, при их отсутствии</w:t>
            </w:r>
          </w:p>
        </w:tc>
      </w:tr>
      <w:tr w:rsidR="00F367C8" w:rsidRPr="00BB1F35" w:rsidTr="00F51CA0">
        <w:tc>
          <w:tcPr>
            <w:tcW w:w="567" w:type="dxa"/>
          </w:tcPr>
          <w:p w:rsidR="00F367C8" w:rsidRPr="00BB1F35" w:rsidRDefault="009976EE" w:rsidP="00F367C8">
            <w:pPr>
              <w:spacing w:line="360" w:lineRule="auto"/>
              <w:jc w:val="center"/>
              <w:rPr>
                <w:sz w:val="24"/>
                <w:szCs w:val="24"/>
              </w:rPr>
            </w:pPr>
            <w:r>
              <w:rPr>
                <w:sz w:val="24"/>
                <w:szCs w:val="24"/>
              </w:rPr>
              <w:t>24</w:t>
            </w:r>
          </w:p>
        </w:tc>
        <w:tc>
          <w:tcPr>
            <w:tcW w:w="4395" w:type="dxa"/>
          </w:tcPr>
          <w:p w:rsidR="00F367C8" w:rsidRPr="00BB1F35" w:rsidRDefault="009976EE" w:rsidP="005351BC">
            <w:pPr>
              <w:spacing w:line="360" w:lineRule="auto"/>
              <w:jc w:val="left"/>
              <w:rPr>
                <w:sz w:val="24"/>
                <w:szCs w:val="24"/>
              </w:rPr>
            </w:pPr>
            <w:r w:rsidRPr="009976EE">
              <w:rPr>
                <w:sz w:val="24"/>
                <w:szCs w:val="24"/>
              </w:rPr>
              <w:t>Платформа не выбрана!</w:t>
            </w:r>
          </w:p>
        </w:tc>
        <w:tc>
          <w:tcPr>
            <w:tcW w:w="4938" w:type="dxa"/>
          </w:tcPr>
          <w:p w:rsidR="00F367C8" w:rsidRPr="00BB1F35" w:rsidRDefault="009976EE" w:rsidP="005351BC">
            <w:pPr>
              <w:spacing w:line="360" w:lineRule="auto"/>
              <w:jc w:val="left"/>
              <w:rPr>
                <w:sz w:val="24"/>
                <w:szCs w:val="24"/>
              </w:rPr>
            </w:pPr>
            <w:r>
              <w:rPr>
                <w:sz w:val="24"/>
                <w:szCs w:val="24"/>
              </w:rPr>
              <w:t>Удаление не выбранной платформы</w:t>
            </w:r>
          </w:p>
        </w:tc>
      </w:tr>
      <w:tr w:rsidR="00F367C8" w:rsidRPr="00BB1F35" w:rsidTr="00F51CA0">
        <w:tc>
          <w:tcPr>
            <w:tcW w:w="567" w:type="dxa"/>
          </w:tcPr>
          <w:p w:rsidR="00F367C8" w:rsidRPr="00BB1F35" w:rsidRDefault="00D90C73" w:rsidP="00F367C8">
            <w:pPr>
              <w:spacing w:line="360" w:lineRule="auto"/>
              <w:jc w:val="center"/>
              <w:rPr>
                <w:sz w:val="24"/>
                <w:szCs w:val="24"/>
              </w:rPr>
            </w:pPr>
            <w:r>
              <w:rPr>
                <w:sz w:val="24"/>
                <w:szCs w:val="24"/>
              </w:rPr>
              <w:t>25</w:t>
            </w:r>
          </w:p>
        </w:tc>
        <w:tc>
          <w:tcPr>
            <w:tcW w:w="4395" w:type="dxa"/>
          </w:tcPr>
          <w:p w:rsidR="00F367C8" w:rsidRPr="00BB1F35" w:rsidRDefault="00647756" w:rsidP="005351BC">
            <w:pPr>
              <w:spacing w:line="360" w:lineRule="auto"/>
              <w:jc w:val="left"/>
              <w:rPr>
                <w:sz w:val="24"/>
                <w:szCs w:val="24"/>
              </w:rPr>
            </w:pPr>
            <w:r w:rsidRPr="00647756">
              <w:rPr>
                <w:sz w:val="24"/>
                <w:szCs w:val="24"/>
              </w:rPr>
              <w:t>Процессор не выбран!</w:t>
            </w:r>
          </w:p>
        </w:tc>
        <w:tc>
          <w:tcPr>
            <w:tcW w:w="4938" w:type="dxa"/>
          </w:tcPr>
          <w:p w:rsidR="00F367C8" w:rsidRPr="00BB1F35" w:rsidRDefault="00647756" w:rsidP="005351BC">
            <w:pPr>
              <w:spacing w:line="360" w:lineRule="auto"/>
              <w:jc w:val="left"/>
              <w:rPr>
                <w:sz w:val="24"/>
                <w:szCs w:val="24"/>
              </w:rPr>
            </w:pPr>
            <w:r>
              <w:rPr>
                <w:sz w:val="24"/>
                <w:szCs w:val="24"/>
              </w:rPr>
              <w:t>Удаление не выбранного процессора</w:t>
            </w:r>
          </w:p>
        </w:tc>
      </w:tr>
      <w:tr w:rsidR="00F367C8" w:rsidRPr="00BB1F35" w:rsidTr="006912CE">
        <w:tc>
          <w:tcPr>
            <w:tcW w:w="567" w:type="dxa"/>
            <w:tcBorders>
              <w:bottom w:val="single" w:sz="4" w:space="0" w:color="auto"/>
            </w:tcBorders>
          </w:tcPr>
          <w:p w:rsidR="00F367C8" w:rsidRPr="00BB1F35" w:rsidRDefault="00D90C73" w:rsidP="00F367C8">
            <w:pPr>
              <w:spacing w:line="360" w:lineRule="auto"/>
              <w:jc w:val="center"/>
              <w:rPr>
                <w:sz w:val="24"/>
                <w:szCs w:val="24"/>
              </w:rPr>
            </w:pPr>
            <w:r>
              <w:rPr>
                <w:sz w:val="24"/>
                <w:szCs w:val="24"/>
              </w:rPr>
              <w:t>26</w:t>
            </w:r>
          </w:p>
        </w:tc>
        <w:tc>
          <w:tcPr>
            <w:tcW w:w="4395" w:type="dxa"/>
            <w:tcBorders>
              <w:bottom w:val="single" w:sz="4" w:space="0" w:color="auto"/>
            </w:tcBorders>
          </w:tcPr>
          <w:p w:rsidR="00F367C8" w:rsidRPr="00BB1F35" w:rsidRDefault="00647756" w:rsidP="005351BC">
            <w:pPr>
              <w:spacing w:line="360" w:lineRule="auto"/>
              <w:jc w:val="left"/>
              <w:rPr>
                <w:sz w:val="24"/>
                <w:szCs w:val="24"/>
              </w:rPr>
            </w:pPr>
            <w:r w:rsidRPr="00647756">
              <w:rPr>
                <w:sz w:val="24"/>
                <w:szCs w:val="24"/>
              </w:rPr>
              <w:t>Оперативная память не выбрана!</w:t>
            </w:r>
          </w:p>
        </w:tc>
        <w:tc>
          <w:tcPr>
            <w:tcW w:w="4938" w:type="dxa"/>
            <w:tcBorders>
              <w:bottom w:val="single" w:sz="4" w:space="0" w:color="auto"/>
            </w:tcBorders>
          </w:tcPr>
          <w:p w:rsidR="00F367C8" w:rsidRPr="00BB1F35" w:rsidRDefault="00647756" w:rsidP="00647756">
            <w:pPr>
              <w:spacing w:line="360" w:lineRule="auto"/>
              <w:jc w:val="left"/>
              <w:rPr>
                <w:sz w:val="24"/>
                <w:szCs w:val="24"/>
              </w:rPr>
            </w:pPr>
            <w:r>
              <w:rPr>
                <w:sz w:val="24"/>
                <w:szCs w:val="24"/>
              </w:rPr>
              <w:t>Удаление не выбранной оперативной памяти</w:t>
            </w:r>
          </w:p>
        </w:tc>
      </w:tr>
      <w:tr w:rsidR="00F367C8" w:rsidRPr="00BB1F35" w:rsidTr="006912CE">
        <w:tc>
          <w:tcPr>
            <w:tcW w:w="567" w:type="dxa"/>
            <w:tcBorders>
              <w:bottom w:val="nil"/>
            </w:tcBorders>
          </w:tcPr>
          <w:p w:rsidR="00F367C8" w:rsidRPr="00BB1F35" w:rsidRDefault="00D90C73" w:rsidP="00F367C8">
            <w:pPr>
              <w:spacing w:line="360" w:lineRule="auto"/>
              <w:jc w:val="center"/>
              <w:rPr>
                <w:sz w:val="24"/>
                <w:szCs w:val="24"/>
              </w:rPr>
            </w:pPr>
            <w:r>
              <w:rPr>
                <w:sz w:val="24"/>
                <w:szCs w:val="24"/>
              </w:rPr>
              <w:t>27</w:t>
            </w:r>
          </w:p>
        </w:tc>
        <w:tc>
          <w:tcPr>
            <w:tcW w:w="4395" w:type="dxa"/>
            <w:tcBorders>
              <w:bottom w:val="nil"/>
            </w:tcBorders>
          </w:tcPr>
          <w:p w:rsidR="00F367C8" w:rsidRPr="00BB1F35" w:rsidRDefault="00647756" w:rsidP="005351BC">
            <w:pPr>
              <w:spacing w:line="360" w:lineRule="auto"/>
              <w:jc w:val="left"/>
              <w:rPr>
                <w:sz w:val="24"/>
                <w:szCs w:val="24"/>
              </w:rPr>
            </w:pPr>
            <w:r w:rsidRPr="00647756">
              <w:rPr>
                <w:sz w:val="24"/>
                <w:szCs w:val="24"/>
              </w:rPr>
              <w:t>Выбранная оперативная память не найдена в списке установленных!</w:t>
            </w:r>
          </w:p>
        </w:tc>
        <w:tc>
          <w:tcPr>
            <w:tcW w:w="4938" w:type="dxa"/>
            <w:tcBorders>
              <w:bottom w:val="nil"/>
            </w:tcBorders>
          </w:tcPr>
          <w:p w:rsidR="00F367C8" w:rsidRPr="00BB1F35" w:rsidRDefault="00647756" w:rsidP="00F51CA0">
            <w:pPr>
              <w:spacing w:line="360" w:lineRule="auto"/>
              <w:jc w:val="left"/>
              <w:rPr>
                <w:sz w:val="24"/>
                <w:szCs w:val="24"/>
              </w:rPr>
            </w:pPr>
            <w:r>
              <w:rPr>
                <w:sz w:val="24"/>
                <w:szCs w:val="24"/>
              </w:rPr>
              <w:t xml:space="preserve">Удаление выбранной оперативной памяти из списка, которая отсутствует в конфигурации </w:t>
            </w:r>
          </w:p>
        </w:tc>
      </w:tr>
    </w:tbl>
    <w:p w:rsidR="006912CE" w:rsidRDefault="006912CE" w:rsidP="006912CE">
      <w:pPr>
        <w:spacing w:line="360" w:lineRule="auto"/>
        <w:ind w:firstLine="851"/>
        <w:jc w:val="both"/>
        <w:rPr>
          <w:sz w:val="28"/>
        </w:rPr>
      </w:pPr>
      <w:r>
        <w:rPr>
          <w:sz w:val="28"/>
        </w:rPr>
        <w:lastRenderedPageBreak/>
        <w:t>Продолжение таблицы 58</w:t>
      </w:r>
    </w:p>
    <w:tbl>
      <w:tblPr>
        <w:tblStyle w:val="ac"/>
        <w:tblW w:w="0" w:type="auto"/>
        <w:tblInd w:w="108" w:type="dxa"/>
        <w:tblLook w:val="04A0" w:firstRow="1" w:lastRow="0" w:firstColumn="1" w:lastColumn="0" w:noHBand="0" w:noVBand="1"/>
      </w:tblPr>
      <w:tblGrid>
        <w:gridCol w:w="567"/>
        <w:gridCol w:w="4395"/>
        <w:gridCol w:w="4938"/>
      </w:tblGrid>
      <w:tr w:rsidR="006912CE" w:rsidRPr="00BB1F35" w:rsidTr="00544D52">
        <w:tc>
          <w:tcPr>
            <w:tcW w:w="567" w:type="dxa"/>
          </w:tcPr>
          <w:p w:rsidR="006912CE" w:rsidRPr="00F367C8" w:rsidRDefault="006912CE" w:rsidP="00544D52">
            <w:pPr>
              <w:spacing w:line="360" w:lineRule="auto"/>
              <w:jc w:val="center"/>
              <w:rPr>
                <w:b/>
                <w:sz w:val="24"/>
                <w:szCs w:val="24"/>
              </w:rPr>
            </w:pPr>
            <w:r>
              <w:rPr>
                <w:b/>
                <w:sz w:val="24"/>
                <w:szCs w:val="24"/>
              </w:rPr>
              <w:t>№ п/п</w:t>
            </w:r>
          </w:p>
        </w:tc>
        <w:tc>
          <w:tcPr>
            <w:tcW w:w="4395" w:type="dxa"/>
          </w:tcPr>
          <w:p w:rsidR="006912CE" w:rsidRPr="00A471E3" w:rsidRDefault="006912CE" w:rsidP="00544D52">
            <w:pPr>
              <w:spacing w:line="360" w:lineRule="auto"/>
              <w:jc w:val="center"/>
              <w:rPr>
                <w:b/>
                <w:sz w:val="24"/>
                <w:szCs w:val="24"/>
              </w:rPr>
            </w:pPr>
            <w:r w:rsidRPr="00A471E3">
              <w:rPr>
                <w:b/>
                <w:sz w:val="24"/>
                <w:szCs w:val="24"/>
              </w:rPr>
              <w:t>Наименование</w:t>
            </w:r>
          </w:p>
        </w:tc>
        <w:tc>
          <w:tcPr>
            <w:tcW w:w="4938" w:type="dxa"/>
          </w:tcPr>
          <w:p w:rsidR="006912CE" w:rsidRPr="00A471E3" w:rsidRDefault="006912CE" w:rsidP="00544D52">
            <w:pPr>
              <w:spacing w:line="360" w:lineRule="auto"/>
              <w:jc w:val="center"/>
              <w:rPr>
                <w:b/>
                <w:sz w:val="24"/>
                <w:szCs w:val="24"/>
              </w:rPr>
            </w:pPr>
            <w:r w:rsidRPr="00A471E3">
              <w:rPr>
                <w:b/>
                <w:sz w:val="24"/>
                <w:szCs w:val="24"/>
              </w:rPr>
              <w:t>Ситуация действий пользователя</w:t>
            </w:r>
          </w:p>
        </w:tc>
      </w:tr>
      <w:tr w:rsidR="00F367C8" w:rsidRPr="00BB1F35" w:rsidTr="00F51CA0">
        <w:tc>
          <w:tcPr>
            <w:tcW w:w="567" w:type="dxa"/>
          </w:tcPr>
          <w:p w:rsidR="00F367C8" w:rsidRPr="00BB1F35" w:rsidRDefault="00D90C73" w:rsidP="00F367C8">
            <w:pPr>
              <w:spacing w:line="360" w:lineRule="auto"/>
              <w:jc w:val="center"/>
              <w:rPr>
                <w:sz w:val="24"/>
                <w:szCs w:val="24"/>
              </w:rPr>
            </w:pPr>
            <w:r>
              <w:rPr>
                <w:sz w:val="24"/>
                <w:szCs w:val="24"/>
              </w:rPr>
              <w:t>28</w:t>
            </w:r>
          </w:p>
        </w:tc>
        <w:tc>
          <w:tcPr>
            <w:tcW w:w="4395" w:type="dxa"/>
          </w:tcPr>
          <w:p w:rsidR="00F367C8" w:rsidRPr="00BB1F35" w:rsidRDefault="00647756" w:rsidP="005351BC">
            <w:pPr>
              <w:spacing w:line="360" w:lineRule="auto"/>
              <w:jc w:val="left"/>
              <w:rPr>
                <w:sz w:val="24"/>
                <w:szCs w:val="24"/>
              </w:rPr>
            </w:pPr>
            <w:r w:rsidRPr="00647756">
              <w:rPr>
                <w:sz w:val="24"/>
                <w:szCs w:val="24"/>
              </w:rPr>
              <w:t>Накопитель не выбран!</w:t>
            </w:r>
          </w:p>
        </w:tc>
        <w:tc>
          <w:tcPr>
            <w:tcW w:w="4938" w:type="dxa"/>
          </w:tcPr>
          <w:p w:rsidR="00F367C8" w:rsidRPr="00BB1F35" w:rsidRDefault="00647756" w:rsidP="00647756">
            <w:pPr>
              <w:spacing w:line="360" w:lineRule="auto"/>
              <w:jc w:val="left"/>
              <w:rPr>
                <w:sz w:val="24"/>
                <w:szCs w:val="24"/>
              </w:rPr>
            </w:pPr>
            <w:r>
              <w:rPr>
                <w:sz w:val="24"/>
                <w:szCs w:val="24"/>
              </w:rPr>
              <w:t>Удаление не выбранного накопителя</w:t>
            </w:r>
          </w:p>
        </w:tc>
      </w:tr>
      <w:tr w:rsidR="00F367C8" w:rsidRPr="00BB1F35" w:rsidTr="00F51CA0">
        <w:tc>
          <w:tcPr>
            <w:tcW w:w="567" w:type="dxa"/>
            <w:tcBorders>
              <w:bottom w:val="nil"/>
            </w:tcBorders>
          </w:tcPr>
          <w:p w:rsidR="00F367C8" w:rsidRPr="00BB1F35" w:rsidRDefault="00D90C73" w:rsidP="00F367C8">
            <w:pPr>
              <w:spacing w:line="360" w:lineRule="auto"/>
              <w:jc w:val="center"/>
              <w:rPr>
                <w:sz w:val="24"/>
                <w:szCs w:val="24"/>
              </w:rPr>
            </w:pPr>
            <w:r>
              <w:rPr>
                <w:sz w:val="24"/>
                <w:szCs w:val="24"/>
              </w:rPr>
              <w:t>29</w:t>
            </w:r>
          </w:p>
        </w:tc>
        <w:tc>
          <w:tcPr>
            <w:tcW w:w="4395" w:type="dxa"/>
            <w:tcBorders>
              <w:bottom w:val="nil"/>
            </w:tcBorders>
          </w:tcPr>
          <w:p w:rsidR="00F367C8" w:rsidRPr="00BB1F35" w:rsidRDefault="00647756" w:rsidP="005351BC">
            <w:pPr>
              <w:spacing w:line="360" w:lineRule="auto"/>
              <w:jc w:val="left"/>
              <w:rPr>
                <w:sz w:val="24"/>
                <w:szCs w:val="24"/>
              </w:rPr>
            </w:pPr>
            <w:r w:rsidRPr="00647756">
              <w:rPr>
                <w:sz w:val="24"/>
                <w:szCs w:val="24"/>
              </w:rPr>
              <w:t>Выбранный накопитель не найден в списке установленных!</w:t>
            </w:r>
          </w:p>
        </w:tc>
        <w:tc>
          <w:tcPr>
            <w:tcW w:w="4938" w:type="dxa"/>
            <w:tcBorders>
              <w:bottom w:val="nil"/>
            </w:tcBorders>
          </w:tcPr>
          <w:p w:rsidR="00F367C8" w:rsidRPr="00BB1F35" w:rsidRDefault="00647756" w:rsidP="00647756">
            <w:pPr>
              <w:spacing w:line="360" w:lineRule="auto"/>
              <w:jc w:val="left"/>
              <w:rPr>
                <w:sz w:val="24"/>
                <w:szCs w:val="24"/>
              </w:rPr>
            </w:pPr>
            <w:r>
              <w:rPr>
                <w:sz w:val="24"/>
                <w:szCs w:val="24"/>
              </w:rPr>
              <w:t>Удаление выбранного накопителя из списка, который отсутствует в конфигурации сервера</w:t>
            </w:r>
          </w:p>
        </w:tc>
      </w:tr>
      <w:tr w:rsidR="00F367C8" w:rsidRPr="00BB1F35" w:rsidTr="00F51CA0">
        <w:tc>
          <w:tcPr>
            <w:tcW w:w="567" w:type="dxa"/>
          </w:tcPr>
          <w:p w:rsidR="00F367C8" w:rsidRPr="00BB1F35" w:rsidRDefault="00D90C73" w:rsidP="00F367C8">
            <w:pPr>
              <w:spacing w:line="360" w:lineRule="auto"/>
              <w:jc w:val="center"/>
              <w:rPr>
                <w:sz w:val="24"/>
                <w:szCs w:val="24"/>
              </w:rPr>
            </w:pPr>
            <w:r>
              <w:rPr>
                <w:sz w:val="24"/>
                <w:szCs w:val="24"/>
              </w:rPr>
              <w:t>30</w:t>
            </w:r>
          </w:p>
        </w:tc>
        <w:tc>
          <w:tcPr>
            <w:tcW w:w="4395" w:type="dxa"/>
          </w:tcPr>
          <w:p w:rsidR="00F367C8" w:rsidRPr="00BB1F35" w:rsidRDefault="00647756" w:rsidP="005351BC">
            <w:pPr>
              <w:spacing w:line="360" w:lineRule="auto"/>
              <w:jc w:val="left"/>
              <w:rPr>
                <w:sz w:val="24"/>
                <w:szCs w:val="24"/>
              </w:rPr>
            </w:pPr>
            <w:r w:rsidRPr="00647756">
              <w:rPr>
                <w:sz w:val="24"/>
                <w:szCs w:val="24"/>
              </w:rPr>
              <w:t>Выберите оперативную память из списка!</w:t>
            </w:r>
          </w:p>
        </w:tc>
        <w:tc>
          <w:tcPr>
            <w:tcW w:w="4938" w:type="dxa"/>
          </w:tcPr>
          <w:p w:rsidR="00F367C8" w:rsidRPr="00BB1F35" w:rsidRDefault="00647756" w:rsidP="005351BC">
            <w:pPr>
              <w:spacing w:line="360" w:lineRule="auto"/>
              <w:jc w:val="left"/>
              <w:rPr>
                <w:sz w:val="24"/>
                <w:szCs w:val="24"/>
              </w:rPr>
            </w:pPr>
            <w:r>
              <w:rPr>
                <w:sz w:val="24"/>
                <w:szCs w:val="24"/>
              </w:rPr>
              <w:t>Добавление не выбранной оперативной памяти в конфигурацию сервера</w:t>
            </w:r>
          </w:p>
        </w:tc>
      </w:tr>
      <w:tr w:rsidR="00F367C8" w:rsidRPr="00BB1F35" w:rsidTr="00F51CA0">
        <w:tc>
          <w:tcPr>
            <w:tcW w:w="567" w:type="dxa"/>
          </w:tcPr>
          <w:p w:rsidR="00F367C8" w:rsidRPr="00BB1F35" w:rsidRDefault="00D90C73" w:rsidP="00F367C8">
            <w:pPr>
              <w:spacing w:line="360" w:lineRule="auto"/>
              <w:jc w:val="center"/>
              <w:rPr>
                <w:sz w:val="24"/>
                <w:szCs w:val="24"/>
              </w:rPr>
            </w:pPr>
            <w:r>
              <w:rPr>
                <w:sz w:val="24"/>
                <w:szCs w:val="24"/>
              </w:rPr>
              <w:t>31</w:t>
            </w:r>
          </w:p>
        </w:tc>
        <w:tc>
          <w:tcPr>
            <w:tcW w:w="4395" w:type="dxa"/>
          </w:tcPr>
          <w:p w:rsidR="00F367C8" w:rsidRPr="00BB1F35" w:rsidRDefault="00647756" w:rsidP="005351BC">
            <w:pPr>
              <w:spacing w:line="360" w:lineRule="auto"/>
              <w:jc w:val="left"/>
              <w:rPr>
                <w:sz w:val="24"/>
                <w:szCs w:val="24"/>
              </w:rPr>
            </w:pPr>
            <w:r w:rsidRPr="00647756">
              <w:rPr>
                <w:sz w:val="24"/>
                <w:szCs w:val="24"/>
              </w:rPr>
              <w:t>Все разъемы под оперативную память заняты!</w:t>
            </w:r>
          </w:p>
        </w:tc>
        <w:tc>
          <w:tcPr>
            <w:tcW w:w="4938" w:type="dxa"/>
          </w:tcPr>
          <w:p w:rsidR="00F367C8" w:rsidRPr="00BB1F35" w:rsidRDefault="00647756" w:rsidP="00647756">
            <w:pPr>
              <w:spacing w:line="360" w:lineRule="auto"/>
              <w:jc w:val="left"/>
              <w:rPr>
                <w:sz w:val="24"/>
                <w:szCs w:val="24"/>
              </w:rPr>
            </w:pPr>
            <w:r>
              <w:rPr>
                <w:sz w:val="24"/>
                <w:szCs w:val="24"/>
              </w:rPr>
              <w:t>Добавление выбранной оперативной памяти в конфигурацию сервера</w:t>
            </w:r>
            <w:r w:rsidR="004E131A">
              <w:rPr>
                <w:sz w:val="24"/>
                <w:szCs w:val="24"/>
              </w:rPr>
              <w:t>, когда все разъемы под нее уже заняты</w:t>
            </w:r>
          </w:p>
        </w:tc>
      </w:tr>
      <w:tr w:rsidR="00F367C8" w:rsidRPr="00BB1F35" w:rsidTr="00F51CA0">
        <w:tc>
          <w:tcPr>
            <w:tcW w:w="567" w:type="dxa"/>
          </w:tcPr>
          <w:p w:rsidR="00F367C8" w:rsidRPr="00BB1F35" w:rsidRDefault="00D90C73" w:rsidP="00F367C8">
            <w:pPr>
              <w:spacing w:line="360" w:lineRule="auto"/>
              <w:jc w:val="center"/>
              <w:rPr>
                <w:sz w:val="24"/>
                <w:szCs w:val="24"/>
              </w:rPr>
            </w:pPr>
            <w:r>
              <w:rPr>
                <w:sz w:val="24"/>
                <w:szCs w:val="24"/>
              </w:rPr>
              <w:t>32</w:t>
            </w:r>
          </w:p>
        </w:tc>
        <w:tc>
          <w:tcPr>
            <w:tcW w:w="4395" w:type="dxa"/>
          </w:tcPr>
          <w:p w:rsidR="00F367C8" w:rsidRPr="00BB1F35" w:rsidRDefault="00647756" w:rsidP="005351BC">
            <w:pPr>
              <w:spacing w:line="360" w:lineRule="auto"/>
              <w:jc w:val="left"/>
              <w:rPr>
                <w:sz w:val="24"/>
                <w:szCs w:val="24"/>
              </w:rPr>
            </w:pPr>
            <w:r w:rsidRPr="00647756">
              <w:rPr>
                <w:sz w:val="24"/>
                <w:szCs w:val="24"/>
              </w:rPr>
              <w:t>Занят максимальный объем оперативной памяти!</w:t>
            </w:r>
          </w:p>
        </w:tc>
        <w:tc>
          <w:tcPr>
            <w:tcW w:w="4938" w:type="dxa"/>
          </w:tcPr>
          <w:p w:rsidR="00F367C8" w:rsidRPr="00BB1F35" w:rsidRDefault="00647756" w:rsidP="005351BC">
            <w:pPr>
              <w:spacing w:line="360" w:lineRule="auto"/>
              <w:jc w:val="left"/>
              <w:rPr>
                <w:sz w:val="24"/>
                <w:szCs w:val="24"/>
              </w:rPr>
            </w:pPr>
            <w:r>
              <w:rPr>
                <w:sz w:val="24"/>
                <w:szCs w:val="24"/>
              </w:rPr>
              <w:t>Добавление выбранной оперативной памяти в конфигурацию сервера, когда достигнут максимальный объем, определенный платформой</w:t>
            </w:r>
          </w:p>
        </w:tc>
      </w:tr>
      <w:tr w:rsidR="00F367C8" w:rsidRPr="00BB1F35" w:rsidTr="00F51CA0">
        <w:tc>
          <w:tcPr>
            <w:tcW w:w="567" w:type="dxa"/>
          </w:tcPr>
          <w:p w:rsidR="00F367C8" w:rsidRPr="00BB1F35" w:rsidRDefault="00D90C73" w:rsidP="00F367C8">
            <w:pPr>
              <w:spacing w:line="360" w:lineRule="auto"/>
              <w:jc w:val="center"/>
              <w:rPr>
                <w:sz w:val="24"/>
                <w:szCs w:val="24"/>
              </w:rPr>
            </w:pPr>
            <w:r>
              <w:rPr>
                <w:sz w:val="24"/>
                <w:szCs w:val="24"/>
              </w:rPr>
              <w:t>33</w:t>
            </w:r>
          </w:p>
        </w:tc>
        <w:tc>
          <w:tcPr>
            <w:tcW w:w="4395" w:type="dxa"/>
          </w:tcPr>
          <w:p w:rsidR="00F367C8" w:rsidRPr="00BB1F35" w:rsidRDefault="00647756" w:rsidP="005351BC">
            <w:pPr>
              <w:spacing w:line="360" w:lineRule="auto"/>
              <w:jc w:val="left"/>
              <w:rPr>
                <w:sz w:val="24"/>
                <w:szCs w:val="24"/>
              </w:rPr>
            </w:pPr>
            <w:r w:rsidRPr="00647756">
              <w:rPr>
                <w:sz w:val="24"/>
                <w:szCs w:val="24"/>
              </w:rPr>
              <w:t>Выберите накопитель из списка!</w:t>
            </w:r>
          </w:p>
        </w:tc>
        <w:tc>
          <w:tcPr>
            <w:tcW w:w="4938" w:type="dxa"/>
          </w:tcPr>
          <w:p w:rsidR="00F367C8" w:rsidRPr="0007474A" w:rsidRDefault="0007474A" w:rsidP="0007474A">
            <w:pPr>
              <w:spacing w:line="360" w:lineRule="auto"/>
              <w:jc w:val="left"/>
              <w:rPr>
                <w:sz w:val="24"/>
                <w:szCs w:val="24"/>
              </w:rPr>
            </w:pPr>
            <w:r>
              <w:rPr>
                <w:sz w:val="24"/>
                <w:szCs w:val="24"/>
              </w:rPr>
              <w:t>Добавление не выбранного накопителя в конфигурацию сервера</w:t>
            </w:r>
          </w:p>
        </w:tc>
      </w:tr>
      <w:tr w:rsidR="00F367C8" w:rsidRPr="00BB1F35" w:rsidTr="00F51CA0">
        <w:tc>
          <w:tcPr>
            <w:tcW w:w="567" w:type="dxa"/>
          </w:tcPr>
          <w:p w:rsidR="00F367C8" w:rsidRPr="00BB1F35" w:rsidRDefault="00D90C73" w:rsidP="00F367C8">
            <w:pPr>
              <w:spacing w:line="360" w:lineRule="auto"/>
              <w:jc w:val="center"/>
              <w:rPr>
                <w:sz w:val="24"/>
                <w:szCs w:val="24"/>
              </w:rPr>
            </w:pPr>
            <w:r>
              <w:rPr>
                <w:sz w:val="24"/>
                <w:szCs w:val="24"/>
              </w:rPr>
              <w:t>34</w:t>
            </w:r>
          </w:p>
        </w:tc>
        <w:tc>
          <w:tcPr>
            <w:tcW w:w="4395" w:type="dxa"/>
          </w:tcPr>
          <w:p w:rsidR="00F367C8" w:rsidRPr="00BB1F35" w:rsidRDefault="00647756" w:rsidP="00647756">
            <w:pPr>
              <w:spacing w:line="360" w:lineRule="auto"/>
              <w:jc w:val="left"/>
              <w:rPr>
                <w:sz w:val="24"/>
                <w:szCs w:val="24"/>
              </w:rPr>
            </w:pPr>
            <w:r w:rsidRPr="00647756">
              <w:rPr>
                <w:sz w:val="24"/>
                <w:szCs w:val="24"/>
              </w:rPr>
              <w:t>Все разъемы по</w:t>
            </w:r>
            <w:r>
              <w:rPr>
                <w:sz w:val="24"/>
                <w:szCs w:val="24"/>
              </w:rPr>
              <w:t>д интерфейс %название интерфейса%</w:t>
            </w:r>
            <w:r w:rsidRPr="00647756">
              <w:rPr>
                <w:sz w:val="24"/>
                <w:szCs w:val="24"/>
              </w:rPr>
              <w:t xml:space="preserve"> заняты!</w:t>
            </w:r>
          </w:p>
        </w:tc>
        <w:tc>
          <w:tcPr>
            <w:tcW w:w="4938" w:type="dxa"/>
          </w:tcPr>
          <w:p w:rsidR="00F367C8" w:rsidRPr="00BB1F35" w:rsidRDefault="0007474A" w:rsidP="0007474A">
            <w:pPr>
              <w:spacing w:line="360" w:lineRule="auto"/>
              <w:jc w:val="left"/>
              <w:rPr>
                <w:sz w:val="24"/>
                <w:szCs w:val="24"/>
              </w:rPr>
            </w:pPr>
            <w:r>
              <w:rPr>
                <w:sz w:val="24"/>
                <w:szCs w:val="24"/>
              </w:rPr>
              <w:t>Добавление выбранного накопителя в конфигурацию сервера</w:t>
            </w:r>
            <w:r w:rsidR="004E131A">
              <w:rPr>
                <w:sz w:val="24"/>
                <w:szCs w:val="24"/>
              </w:rPr>
              <w:t xml:space="preserve"> или увеличение количества установленного</w:t>
            </w:r>
            <w:r>
              <w:rPr>
                <w:sz w:val="24"/>
                <w:szCs w:val="24"/>
              </w:rPr>
              <w:t>, когда все разъемы под него уже заняты</w:t>
            </w:r>
          </w:p>
        </w:tc>
      </w:tr>
      <w:tr w:rsidR="00F367C8" w:rsidRPr="00BB1F35" w:rsidTr="00F51CA0">
        <w:tc>
          <w:tcPr>
            <w:tcW w:w="567" w:type="dxa"/>
          </w:tcPr>
          <w:p w:rsidR="00F367C8" w:rsidRPr="00BB1F35" w:rsidRDefault="00D90C73" w:rsidP="00F367C8">
            <w:pPr>
              <w:spacing w:line="360" w:lineRule="auto"/>
              <w:jc w:val="center"/>
              <w:rPr>
                <w:sz w:val="24"/>
                <w:szCs w:val="24"/>
              </w:rPr>
            </w:pPr>
            <w:r>
              <w:rPr>
                <w:sz w:val="24"/>
                <w:szCs w:val="24"/>
              </w:rPr>
              <w:t>35</w:t>
            </w:r>
          </w:p>
        </w:tc>
        <w:tc>
          <w:tcPr>
            <w:tcW w:w="4395" w:type="dxa"/>
          </w:tcPr>
          <w:p w:rsidR="00F367C8" w:rsidRPr="00BB1F35" w:rsidRDefault="004E131A" w:rsidP="005351BC">
            <w:pPr>
              <w:spacing w:line="360" w:lineRule="auto"/>
              <w:jc w:val="left"/>
              <w:rPr>
                <w:sz w:val="24"/>
                <w:szCs w:val="24"/>
              </w:rPr>
            </w:pPr>
            <w:r w:rsidRPr="004E131A">
              <w:rPr>
                <w:sz w:val="24"/>
                <w:szCs w:val="24"/>
              </w:rPr>
              <w:t>Выберите установленную оперативную память из списка!</w:t>
            </w:r>
          </w:p>
        </w:tc>
        <w:tc>
          <w:tcPr>
            <w:tcW w:w="4938" w:type="dxa"/>
          </w:tcPr>
          <w:p w:rsidR="00F367C8" w:rsidRPr="00BB1F35" w:rsidRDefault="004E131A" w:rsidP="00F51CA0">
            <w:pPr>
              <w:spacing w:line="360" w:lineRule="auto"/>
              <w:jc w:val="left"/>
              <w:rPr>
                <w:sz w:val="24"/>
                <w:szCs w:val="24"/>
              </w:rPr>
            </w:pPr>
            <w:r>
              <w:rPr>
                <w:sz w:val="24"/>
                <w:szCs w:val="24"/>
              </w:rPr>
              <w:t xml:space="preserve">Попытка увеличения, уменьшения </w:t>
            </w:r>
            <w:r w:rsidRPr="004E131A">
              <w:rPr>
                <w:sz w:val="24"/>
                <w:szCs w:val="24"/>
              </w:rPr>
              <w:t xml:space="preserve">количества </w:t>
            </w:r>
            <w:r>
              <w:rPr>
                <w:sz w:val="24"/>
                <w:szCs w:val="24"/>
              </w:rPr>
              <w:t xml:space="preserve">или удаления </w:t>
            </w:r>
            <w:r w:rsidRPr="004E131A">
              <w:rPr>
                <w:sz w:val="24"/>
                <w:szCs w:val="24"/>
              </w:rPr>
              <w:t>выбранной установленной оперативной памяти</w:t>
            </w:r>
          </w:p>
        </w:tc>
      </w:tr>
      <w:tr w:rsidR="00F367C8" w:rsidRPr="00BB1F35" w:rsidTr="00F51CA0">
        <w:tc>
          <w:tcPr>
            <w:tcW w:w="567" w:type="dxa"/>
          </w:tcPr>
          <w:p w:rsidR="00F367C8" w:rsidRPr="00BB1F35" w:rsidRDefault="00D90C73" w:rsidP="00F367C8">
            <w:pPr>
              <w:spacing w:line="360" w:lineRule="auto"/>
              <w:jc w:val="center"/>
              <w:rPr>
                <w:sz w:val="24"/>
                <w:szCs w:val="24"/>
              </w:rPr>
            </w:pPr>
            <w:r>
              <w:rPr>
                <w:sz w:val="24"/>
                <w:szCs w:val="24"/>
              </w:rPr>
              <w:t>36</w:t>
            </w:r>
          </w:p>
        </w:tc>
        <w:tc>
          <w:tcPr>
            <w:tcW w:w="4395" w:type="dxa"/>
          </w:tcPr>
          <w:p w:rsidR="00F367C8" w:rsidRPr="00BB1F35" w:rsidRDefault="004E131A" w:rsidP="005351BC">
            <w:pPr>
              <w:spacing w:line="360" w:lineRule="auto"/>
              <w:jc w:val="left"/>
              <w:rPr>
                <w:sz w:val="24"/>
                <w:szCs w:val="24"/>
              </w:rPr>
            </w:pPr>
            <w:r w:rsidRPr="004E131A">
              <w:rPr>
                <w:sz w:val="24"/>
                <w:szCs w:val="24"/>
              </w:rPr>
              <w:t>Все разъемы под оперативную память заняты!</w:t>
            </w:r>
          </w:p>
        </w:tc>
        <w:tc>
          <w:tcPr>
            <w:tcW w:w="4938" w:type="dxa"/>
          </w:tcPr>
          <w:p w:rsidR="00F367C8" w:rsidRPr="00BB1F35" w:rsidRDefault="004E131A" w:rsidP="005351BC">
            <w:pPr>
              <w:spacing w:line="360" w:lineRule="auto"/>
              <w:jc w:val="left"/>
              <w:rPr>
                <w:sz w:val="24"/>
                <w:szCs w:val="24"/>
              </w:rPr>
            </w:pPr>
            <w:r>
              <w:rPr>
                <w:sz w:val="24"/>
                <w:szCs w:val="24"/>
              </w:rPr>
              <w:t xml:space="preserve">Попытка увеличения </w:t>
            </w:r>
            <w:r w:rsidRPr="004E131A">
              <w:rPr>
                <w:sz w:val="24"/>
                <w:szCs w:val="24"/>
              </w:rPr>
              <w:t>количества выбранной установленной оперативной памяти</w:t>
            </w:r>
            <w:r>
              <w:rPr>
                <w:sz w:val="24"/>
                <w:szCs w:val="24"/>
              </w:rPr>
              <w:t>, когда все разъемы под нее уже заняты</w:t>
            </w:r>
          </w:p>
        </w:tc>
      </w:tr>
      <w:tr w:rsidR="00F367C8" w:rsidRPr="00BB1F35" w:rsidTr="006912CE">
        <w:tc>
          <w:tcPr>
            <w:tcW w:w="567" w:type="dxa"/>
            <w:tcBorders>
              <w:bottom w:val="single" w:sz="4" w:space="0" w:color="auto"/>
            </w:tcBorders>
          </w:tcPr>
          <w:p w:rsidR="00F367C8" w:rsidRPr="00BB1F35" w:rsidRDefault="00D90C73" w:rsidP="00F367C8">
            <w:pPr>
              <w:spacing w:line="360" w:lineRule="auto"/>
              <w:jc w:val="center"/>
              <w:rPr>
                <w:sz w:val="24"/>
                <w:szCs w:val="24"/>
              </w:rPr>
            </w:pPr>
            <w:r>
              <w:rPr>
                <w:sz w:val="24"/>
                <w:szCs w:val="24"/>
              </w:rPr>
              <w:t>37</w:t>
            </w:r>
          </w:p>
        </w:tc>
        <w:tc>
          <w:tcPr>
            <w:tcW w:w="4395" w:type="dxa"/>
            <w:tcBorders>
              <w:bottom w:val="single" w:sz="4" w:space="0" w:color="auto"/>
            </w:tcBorders>
          </w:tcPr>
          <w:p w:rsidR="00F367C8" w:rsidRPr="00BB1F35" w:rsidRDefault="004E131A" w:rsidP="005351BC">
            <w:pPr>
              <w:spacing w:line="360" w:lineRule="auto"/>
              <w:jc w:val="left"/>
              <w:rPr>
                <w:sz w:val="24"/>
                <w:szCs w:val="24"/>
              </w:rPr>
            </w:pPr>
            <w:r w:rsidRPr="004E131A">
              <w:rPr>
                <w:sz w:val="24"/>
                <w:szCs w:val="24"/>
              </w:rPr>
              <w:t>Занят максимальный объем оперативной памяти!</w:t>
            </w:r>
          </w:p>
        </w:tc>
        <w:tc>
          <w:tcPr>
            <w:tcW w:w="4938" w:type="dxa"/>
            <w:tcBorders>
              <w:bottom w:val="single" w:sz="4" w:space="0" w:color="auto"/>
            </w:tcBorders>
          </w:tcPr>
          <w:p w:rsidR="00F367C8" w:rsidRPr="00BB1F35" w:rsidRDefault="004E131A" w:rsidP="005351BC">
            <w:pPr>
              <w:spacing w:line="360" w:lineRule="auto"/>
              <w:jc w:val="left"/>
              <w:rPr>
                <w:sz w:val="24"/>
                <w:szCs w:val="24"/>
              </w:rPr>
            </w:pPr>
            <w:r>
              <w:rPr>
                <w:sz w:val="24"/>
                <w:szCs w:val="24"/>
              </w:rPr>
              <w:t xml:space="preserve">Попытка увеличения </w:t>
            </w:r>
            <w:r w:rsidRPr="004E131A">
              <w:rPr>
                <w:sz w:val="24"/>
                <w:szCs w:val="24"/>
              </w:rPr>
              <w:t>количества выбранной установленной оперативной памяти</w:t>
            </w:r>
            <w:r>
              <w:rPr>
                <w:sz w:val="24"/>
                <w:szCs w:val="24"/>
              </w:rPr>
              <w:t>, когда достигнут максимальный объем, определенный платформой</w:t>
            </w:r>
          </w:p>
        </w:tc>
      </w:tr>
      <w:tr w:rsidR="00F367C8" w:rsidRPr="00BB1F35" w:rsidTr="006912CE">
        <w:tc>
          <w:tcPr>
            <w:tcW w:w="567" w:type="dxa"/>
            <w:tcBorders>
              <w:bottom w:val="nil"/>
            </w:tcBorders>
          </w:tcPr>
          <w:p w:rsidR="00F367C8" w:rsidRPr="00BB1F35" w:rsidRDefault="00D90C73" w:rsidP="00F367C8">
            <w:pPr>
              <w:spacing w:line="360" w:lineRule="auto"/>
              <w:jc w:val="center"/>
              <w:rPr>
                <w:sz w:val="24"/>
                <w:szCs w:val="24"/>
              </w:rPr>
            </w:pPr>
            <w:r>
              <w:rPr>
                <w:sz w:val="24"/>
                <w:szCs w:val="24"/>
              </w:rPr>
              <w:t>38</w:t>
            </w:r>
          </w:p>
        </w:tc>
        <w:tc>
          <w:tcPr>
            <w:tcW w:w="4395" w:type="dxa"/>
            <w:tcBorders>
              <w:bottom w:val="nil"/>
            </w:tcBorders>
          </w:tcPr>
          <w:p w:rsidR="00F367C8" w:rsidRPr="00BB1F35" w:rsidRDefault="004E131A" w:rsidP="005351BC">
            <w:pPr>
              <w:spacing w:line="360" w:lineRule="auto"/>
              <w:jc w:val="left"/>
              <w:rPr>
                <w:sz w:val="24"/>
                <w:szCs w:val="24"/>
              </w:rPr>
            </w:pPr>
            <w:r w:rsidRPr="004E131A">
              <w:rPr>
                <w:sz w:val="24"/>
                <w:szCs w:val="24"/>
              </w:rPr>
              <w:t>Выберите установленный накопитель из списка!</w:t>
            </w:r>
          </w:p>
        </w:tc>
        <w:tc>
          <w:tcPr>
            <w:tcW w:w="4938" w:type="dxa"/>
            <w:tcBorders>
              <w:bottom w:val="nil"/>
            </w:tcBorders>
          </w:tcPr>
          <w:p w:rsidR="00F367C8" w:rsidRPr="00BB1F35" w:rsidRDefault="004E131A" w:rsidP="00F51CA0">
            <w:pPr>
              <w:spacing w:line="360" w:lineRule="auto"/>
              <w:jc w:val="left"/>
              <w:rPr>
                <w:sz w:val="24"/>
                <w:szCs w:val="24"/>
              </w:rPr>
            </w:pPr>
            <w:r>
              <w:rPr>
                <w:sz w:val="24"/>
                <w:szCs w:val="24"/>
              </w:rPr>
              <w:t xml:space="preserve">Попытка увеличения, уменьшения </w:t>
            </w:r>
            <w:r w:rsidRPr="004E131A">
              <w:rPr>
                <w:sz w:val="24"/>
                <w:szCs w:val="24"/>
              </w:rPr>
              <w:t xml:space="preserve">количества </w:t>
            </w:r>
            <w:r>
              <w:rPr>
                <w:sz w:val="24"/>
                <w:szCs w:val="24"/>
              </w:rPr>
              <w:t xml:space="preserve">или удаления </w:t>
            </w:r>
            <w:r w:rsidRPr="004E131A">
              <w:rPr>
                <w:sz w:val="24"/>
                <w:szCs w:val="24"/>
              </w:rPr>
              <w:t>выбранного накопителя</w:t>
            </w:r>
            <w:r>
              <w:rPr>
                <w:sz w:val="24"/>
                <w:szCs w:val="24"/>
              </w:rPr>
              <w:t>,</w:t>
            </w:r>
            <w:r w:rsidR="00544D52">
              <w:rPr>
                <w:sz w:val="24"/>
                <w:szCs w:val="24"/>
              </w:rPr>
              <w:t xml:space="preserve"> </w:t>
            </w:r>
            <w:r>
              <w:rPr>
                <w:sz w:val="24"/>
                <w:szCs w:val="24"/>
              </w:rPr>
              <w:t>когда он не</w:t>
            </w:r>
            <w:r w:rsidR="00544D52">
              <w:rPr>
                <w:sz w:val="24"/>
                <w:szCs w:val="24"/>
              </w:rPr>
              <w:t xml:space="preserve"> выбран</w:t>
            </w:r>
          </w:p>
        </w:tc>
      </w:tr>
    </w:tbl>
    <w:p w:rsidR="006912CE" w:rsidRDefault="006912CE" w:rsidP="006912CE">
      <w:pPr>
        <w:spacing w:line="360" w:lineRule="auto"/>
        <w:ind w:firstLine="851"/>
        <w:jc w:val="both"/>
        <w:rPr>
          <w:sz w:val="28"/>
        </w:rPr>
      </w:pPr>
      <w:r>
        <w:rPr>
          <w:sz w:val="28"/>
        </w:rPr>
        <w:lastRenderedPageBreak/>
        <w:t>Продолжение таблицы 58</w:t>
      </w:r>
    </w:p>
    <w:tbl>
      <w:tblPr>
        <w:tblStyle w:val="ac"/>
        <w:tblW w:w="0" w:type="auto"/>
        <w:tblInd w:w="108" w:type="dxa"/>
        <w:tblLook w:val="04A0" w:firstRow="1" w:lastRow="0" w:firstColumn="1" w:lastColumn="0" w:noHBand="0" w:noVBand="1"/>
      </w:tblPr>
      <w:tblGrid>
        <w:gridCol w:w="567"/>
        <w:gridCol w:w="4395"/>
        <w:gridCol w:w="4938"/>
      </w:tblGrid>
      <w:tr w:rsidR="006912CE" w:rsidRPr="00BB1F35" w:rsidTr="00544D52">
        <w:tc>
          <w:tcPr>
            <w:tcW w:w="567" w:type="dxa"/>
          </w:tcPr>
          <w:p w:rsidR="006912CE" w:rsidRPr="00F367C8" w:rsidRDefault="006912CE" w:rsidP="00544D52">
            <w:pPr>
              <w:spacing w:line="360" w:lineRule="auto"/>
              <w:jc w:val="center"/>
              <w:rPr>
                <w:b/>
                <w:sz w:val="24"/>
                <w:szCs w:val="24"/>
              </w:rPr>
            </w:pPr>
            <w:r>
              <w:rPr>
                <w:b/>
                <w:sz w:val="24"/>
                <w:szCs w:val="24"/>
              </w:rPr>
              <w:t>№ п/п</w:t>
            </w:r>
          </w:p>
        </w:tc>
        <w:tc>
          <w:tcPr>
            <w:tcW w:w="4395" w:type="dxa"/>
          </w:tcPr>
          <w:p w:rsidR="006912CE" w:rsidRPr="00A471E3" w:rsidRDefault="006912CE" w:rsidP="00544D52">
            <w:pPr>
              <w:spacing w:line="360" w:lineRule="auto"/>
              <w:jc w:val="center"/>
              <w:rPr>
                <w:b/>
                <w:sz w:val="24"/>
                <w:szCs w:val="24"/>
              </w:rPr>
            </w:pPr>
            <w:r w:rsidRPr="00A471E3">
              <w:rPr>
                <w:b/>
                <w:sz w:val="24"/>
                <w:szCs w:val="24"/>
              </w:rPr>
              <w:t>Наименование</w:t>
            </w:r>
          </w:p>
        </w:tc>
        <w:tc>
          <w:tcPr>
            <w:tcW w:w="4938" w:type="dxa"/>
          </w:tcPr>
          <w:p w:rsidR="006912CE" w:rsidRPr="00A471E3" w:rsidRDefault="006912CE" w:rsidP="00544D52">
            <w:pPr>
              <w:spacing w:line="360" w:lineRule="auto"/>
              <w:jc w:val="center"/>
              <w:rPr>
                <w:b/>
                <w:sz w:val="24"/>
                <w:szCs w:val="24"/>
              </w:rPr>
            </w:pPr>
            <w:r w:rsidRPr="00A471E3">
              <w:rPr>
                <w:b/>
                <w:sz w:val="24"/>
                <w:szCs w:val="24"/>
              </w:rPr>
              <w:t>Ситуация действий пользователя</w:t>
            </w:r>
          </w:p>
        </w:tc>
      </w:tr>
      <w:tr w:rsidR="00F367C8" w:rsidRPr="00BB1F35" w:rsidTr="00F51CA0">
        <w:tc>
          <w:tcPr>
            <w:tcW w:w="567" w:type="dxa"/>
            <w:tcBorders>
              <w:bottom w:val="nil"/>
            </w:tcBorders>
          </w:tcPr>
          <w:p w:rsidR="00F367C8" w:rsidRPr="00BB1F35" w:rsidRDefault="00D90C73" w:rsidP="00F367C8">
            <w:pPr>
              <w:spacing w:line="360" w:lineRule="auto"/>
              <w:jc w:val="center"/>
              <w:rPr>
                <w:sz w:val="24"/>
                <w:szCs w:val="24"/>
              </w:rPr>
            </w:pPr>
            <w:r>
              <w:rPr>
                <w:sz w:val="24"/>
                <w:szCs w:val="24"/>
              </w:rPr>
              <w:t>39</w:t>
            </w:r>
          </w:p>
        </w:tc>
        <w:tc>
          <w:tcPr>
            <w:tcW w:w="4395" w:type="dxa"/>
            <w:tcBorders>
              <w:bottom w:val="nil"/>
            </w:tcBorders>
          </w:tcPr>
          <w:p w:rsidR="00F367C8" w:rsidRPr="00BB1F35" w:rsidRDefault="004E131A" w:rsidP="005351BC">
            <w:pPr>
              <w:spacing w:line="360" w:lineRule="auto"/>
              <w:jc w:val="left"/>
              <w:rPr>
                <w:sz w:val="24"/>
                <w:szCs w:val="24"/>
              </w:rPr>
            </w:pPr>
            <w:r w:rsidRPr="004E131A">
              <w:rPr>
                <w:sz w:val="24"/>
                <w:szCs w:val="24"/>
              </w:rPr>
              <w:t>Выберите платформу для сохранения конфигурации сервера!</w:t>
            </w:r>
          </w:p>
        </w:tc>
        <w:tc>
          <w:tcPr>
            <w:tcW w:w="4938" w:type="dxa"/>
            <w:tcBorders>
              <w:bottom w:val="nil"/>
            </w:tcBorders>
          </w:tcPr>
          <w:p w:rsidR="00F367C8" w:rsidRDefault="00705B15" w:rsidP="005351BC">
            <w:pPr>
              <w:spacing w:line="360" w:lineRule="auto"/>
              <w:jc w:val="left"/>
              <w:rPr>
                <w:sz w:val="24"/>
                <w:szCs w:val="24"/>
              </w:rPr>
            </w:pPr>
            <w:r>
              <w:rPr>
                <w:sz w:val="24"/>
                <w:szCs w:val="24"/>
              </w:rPr>
              <w:t>Попытка сохранения конфигурации сервера, когда платформа не выбрана</w:t>
            </w:r>
          </w:p>
          <w:p w:rsidR="00437F9C" w:rsidRPr="00BB1F35" w:rsidRDefault="00437F9C" w:rsidP="005351BC">
            <w:pPr>
              <w:spacing w:line="360" w:lineRule="auto"/>
              <w:jc w:val="left"/>
              <w:rPr>
                <w:sz w:val="24"/>
                <w:szCs w:val="24"/>
              </w:rPr>
            </w:pPr>
          </w:p>
        </w:tc>
      </w:tr>
      <w:tr w:rsidR="00F367C8" w:rsidRPr="00BB1F35" w:rsidTr="00F51CA0">
        <w:tc>
          <w:tcPr>
            <w:tcW w:w="567" w:type="dxa"/>
          </w:tcPr>
          <w:p w:rsidR="00F367C8" w:rsidRPr="00BB1F35" w:rsidRDefault="00D90C73" w:rsidP="00F367C8">
            <w:pPr>
              <w:spacing w:line="360" w:lineRule="auto"/>
              <w:jc w:val="center"/>
              <w:rPr>
                <w:sz w:val="24"/>
                <w:szCs w:val="24"/>
              </w:rPr>
            </w:pPr>
            <w:r>
              <w:rPr>
                <w:sz w:val="24"/>
                <w:szCs w:val="24"/>
              </w:rPr>
              <w:t>40</w:t>
            </w:r>
          </w:p>
        </w:tc>
        <w:tc>
          <w:tcPr>
            <w:tcW w:w="4395" w:type="dxa"/>
          </w:tcPr>
          <w:p w:rsidR="00F367C8" w:rsidRPr="00BB1F35" w:rsidRDefault="004E131A" w:rsidP="005351BC">
            <w:pPr>
              <w:spacing w:line="360" w:lineRule="auto"/>
              <w:jc w:val="left"/>
              <w:rPr>
                <w:sz w:val="24"/>
                <w:szCs w:val="24"/>
              </w:rPr>
            </w:pPr>
            <w:r w:rsidRPr="004E131A">
              <w:rPr>
                <w:sz w:val="24"/>
                <w:szCs w:val="24"/>
              </w:rPr>
              <w:t>Выберите процессор для сохранения конфигурации сервера!</w:t>
            </w:r>
          </w:p>
        </w:tc>
        <w:tc>
          <w:tcPr>
            <w:tcW w:w="4938" w:type="dxa"/>
          </w:tcPr>
          <w:p w:rsidR="00F367C8" w:rsidRPr="00BB1F35" w:rsidRDefault="00705B15" w:rsidP="00705B15">
            <w:pPr>
              <w:spacing w:line="360" w:lineRule="auto"/>
              <w:jc w:val="left"/>
              <w:rPr>
                <w:sz w:val="24"/>
                <w:szCs w:val="24"/>
              </w:rPr>
            </w:pPr>
            <w:r>
              <w:rPr>
                <w:sz w:val="24"/>
                <w:szCs w:val="24"/>
              </w:rPr>
              <w:t>Попытка сохранения конфигурации сервера, когда процессор не выбран</w:t>
            </w:r>
          </w:p>
        </w:tc>
      </w:tr>
      <w:tr w:rsidR="00F367C8" w:rsidRPr="00BB1F35" w:rsidTr="00F51CA0">
        <w:tc>
          <w:tcPr>
            <w:tcW w:w="567" w:type="dxa"/>
          </w:tcPr>
          <w:p w:rsidR="00F367C8" w:rsidRPr="00BB1F35" w:rsidRDefault="00D90C73" w:rsidP="00F367C8">
            <w:pPr>
              <w:spacing w:line="360" w:lineRule="auto"/>
              <w:jc w:val="center"/>
              <w:rPr>
                <w:sz w:val="24"/>
                <w:szCs w:val="24"/>
              </w:rPr>
            </w:pPr>
            <w:r>
              <w:rPr>
                <w:sz w:val="24"/>
                <w:szCs w:val="24"/>
              </w:rPr>
              <w:t>41</w:t>
            </w:r>
          </w:p>
        </w:tc>
        <w:tc>
          <w:tcPr>
            <w:tcW w:w="4395" w:type="dxa"/>
          </w:tcPr>
          <w:p w:rsidR="00F367C8" w:rsidRPr="00BB1F35" w:rsidRDefault="004E131A" w:rsidP="005351BC">
            <w:pPr>
              <w:spacing w:line="360" w:lineRule="auto"/>
              <w:jc w:val="left"/>
              <w:rPr>
                <w:sz w:val="24"/>
                <w:szCs w:val="24"/>
              </w:rPr>
            </w:pPr>
            <w:r w:rsidRPr="004E131A">
              <w:rPr>
                <w:sz w:val="24"/>
                <w:szCs w:val="24"/>
              </w:rPr>
              <w:t>Установите оперативную память для сохранения конфигурации сервера!</w:t>
            </w:r>
          </w:p>
        </w:tc>
        <w:tc>
          <w:tcPr>
            <w:tcW w:w="4938" w:type="dxa"/>
          </w:tcPr>
          <w:p w:rsidR="00F367C8" w:rsidRPr="00BB1F35" w:rsidRDefault="00705B15" w:rsidP="00705B15">
            <w:pPr>
              <w:spacing w:line="360" w:lineRule="auto"/>
              <w:jc w:val="left"/>
              <w:rPr>
                <w:sz w:val="24"/>
                <w:szCs w:val="24"/>
              </w:rPr>
            </w:pPr>
            <w:r>
              <w:rPr>
                <w:sz w:val="24"/>
                <w:szCs w:val="24"/>
              </w:rPr>
              <w:t>Попытка сохранения конфигурации сервера, когда оперативная память не установлена</w:t>
            </w:r>
          </w:p>
        </w:tc>
      </w:tr>
      <w:tr w:rsidR="00F367C8" w:rsidRPr="00BB1F35" w:rsidTr="00F51CA0">
        <w:tc>
          <w:tcPr>
            <w:tcW w:w="567" w:type="dxa"/>
          </w:tcPr>
          <w:p w:rsidR="00F367C8" w:rsidRPr="00BB1F35" w:rsidRDefault="00D90C73" w:rsidP="00F367C8">
            <w:pPr>
              <w:spacing w:line="360" w:lineRule="auto"/>
              <w:jc w:val="center"/>
              <w:rPr>
                <w:sz w:val="24"/>
                <w:szCs w:val="24"/>
              </w:rPr>
            </w:pPr>
            <w:r>
              <w:rPr>
                <w:sz w:val="24"/>
                <w:szCs w:val="24"/>
              </w:rPr>
              <w:t>42</w:t>
            </w:r>
          </w:p>
        </w:tc>
        <w:tc>
          <w:tcPr>
            <w:tcW w:w="4395" w:type="dxa"/>
          </w:tcPr>
          <w:p w:rsidR="00F367C8" w:rsidRPr="00BB1F35" w:rsidRDefault="004E131A" w:rsidP="00705B15">
            <w:pPr>
              <w:spacing w:line="360" w:lineRule="auto"/>
              <w:jc w:val="left"/>
              <w:rPr>
                <w:sz w:val="24"/>
                <w:szCs w:val="24"/>
              </w:rPr>
            </w:pPr>
            <w:r w:rsidRPr="004E131A">
              <w:rPr>
                <w:sz w:val="24"/>
                <w:szCs w:val="24"/>
              </w:rPr>
              <w:t xml:space="preserve">Установите </w:t>
            </w:r>
            <w:r w:rsidR="00705B15">
              <w:rPr>
                <w:sz w:val="24"/>
                <w:szCs w:val="24"/>
              </w:rPr>
              <w:t>накопители</w:t>
            </w:r>
            <w:r w:rsidRPr="004E131A">
              <w:rPr>
                <w:sz w:val="24"/>
                <w:szCs w:val="24"/>
              </w:rPr>
              <w:t xml:space="preserve"> для сохранения конфигурации сервера!</w:t>
            </w:r>
          </w:p>
        </w:tc>
        <w:tc>
          <w:tcPr>
            <w:tcW w:w="4938" w:type="dxa"/>
          </w:tcPr>
          <w:p w:rsidR="00F367C8" w:rsidRPr="00BB1F35" w:rsidRDefault="00705B15" w:rsidP="00705B15">
            <w:pPr>
              <w:spacing w:line="360" w:lineRule="auto"/>
              <w:jc w:val="left"/>
              <w:rPr>
                <w:sz w:val="24"/>
                <w:szCs w:val="24"/>
              </w:rPr>
            </w:pPr>
            <w:r>
              <w:rPr>
                <w:sz w:val="24"/>
                <w:szCs w:val="24"/>
              </w:rPr>
              <w:t>Попытка сохранения конфигурации сервера, когда накопители не установлены</w:t>
            </w:r>
          </w:p>
        </w:tc>
      </w:tr>
      <w:tr w:rsidR="00F367C8" w:rsidRPr="00BB1F35" w:rsidTr="00F51CA0">
        <w:tc>
          <w:tcPr>
            <w:tcW w:w="567" w:type="dxa"/>
          </w:tcPr>
          <w:p w:rsidR="00F367C8" w:rsidRPr="00BB1F35" w:rsidRDefault="00D90C73" w:rsidP="00F367C8">
            <w:pPr>
              <w:spacing w:line="360" w:lineRule="auto"/>
              <w:jc w:val="center"/>
              <w:rPr>
                <w:sz w:val="24"/>
                <w:szCs w:val="24"/>
              </w:rPr>
            </w:pPr>
            <w:r>
              <w:rPr>
                <w:sz w:val="24"/>
                <w:szCs w:val="24"/>
              </w:rPr>
              <w:t>43</w:t>
            </w:r>
          </w:p>
        </w:tc>
        <w:tc>
          <w:tcPr>
            <w:tcW w:w="4395" w:type="dxa"/>
          </w:tcPr>
          <w:p w:rsidR="00F367C8" w:rsidRPr="00BB1F35" w:rsidRDefault="004E131A" w:rsidP="005351BC">
            <w:pPr>
              <w:spacing w:line="360" w:lineRule="auto"/>
              <w:jc w:val="left"/>
              <w:rPr>
                <w:sz w:val="24"/>
                <w:szCs w:val="24"/>
              </w:rPr>
            </w:pPr>
            <w:r w:rsidRPr="004E131A">
              <w:rPr>
                <w:sz w:val="24"/>
                <w:szCs w:val="24"/>
              </w:rPr>
              <w:t>Введите стоимость обслуживания сервера!</w:t>
            </w:r>
          </w:p>
        </w:tc>
        <w:tc>
          <w:tcPr>
            <w:tcW w:w="4938" w:type="dxa"/>
          </w:tcPr>
          <w:p w:rsidR="00F367C8" w:rsidRPr="00BB1F35" w:rsidRDefault="00705B15" w:rsidP="00705B15">
            <w:pPr>
              <w:spacing w:line="360" w:lineRule="auto"/>
              <w:jc w:val="left"/>
              <w:rPr>
                <w:sz w:val="24"/>
                <w:szCs w:val="24"/>
              </w:rPr>
            </w:pPr>
            <w:r>
              <w:rPr>
                <w:sz w:val="24"/>
                <w:szCs w:val="24"/>
              </w:rPr>
              <w:t>Попытка сохранения конфигурации сервера, когда не введена стоимость планового обслуживания</w:t>
            </w:r>
          </w:p>
        </w:tc>
      </w:tr>
      <w:tr w:rsidR="00F367C8" w:rsidRPr="00BB1F35" w:rsidTr="00F51CA0">
        <w:tc>
          <w:tcPr>
            <w:tcW w:w="567" w:type="dxa"/>
          </w:tcPr>
          <w:p w:rsidR="00F367C8" w:rsidRPr="00BB1F35" w:rsidRDefault="005074A4" w:rsidP="00F367C8">
            <w:pPr>
              <w:spacing w:line="360" w:lineRule="auto"/>
              <w:jc w:val="center"/>
              <w:rPr>
                <w:sz w:val="24"/>
                <w:szCs w:val="24"/>
              </w:rPr>
            </w:pPr>
            <w:r>
              <w:rPr>
                <w:sz w:val="24"/>
                <w:szCs w:val="24"/>
              </w:rPr>
              <w:t>44</w:t>
            </w:r>
          </w:p>
        </w:tc>
        <w:tc>
          <w:tcPr>
            <w:tcW w:w="4395" w:type="dxa"/>
          </w:tcPr>
          <w:p w:rsidR="00F367C8" w:rsidRPr="00BB1F35" w:rsidRDefault="0084244C" w:rsidP="005351BC">
            <w:pPr>
              <w:spacing w:line="360" w:lineRule="auto"/>
              <w:jc w:val="left"/>
              <w:rPr>
                <w:sz w:val="24"/>
                <w:szCs w:val="24"/>
              </w:rPr>
            </w:pPr>
            <w:r w:rsidRPr="0084244C">
              <w:rPr>
                <w:sz w:val="24"/>
                <w:szCs w:val="24"/>
              </w:rPr>
              <w:t>Выберите платформу из списка!</w:t>
            </w:r>
          </w:p>
        </w:tc>
        <w:tc>
          <w:tcPr>
            <w:tcW w:w="4938" w:type="dxa"/>
          </w:tcPr>
          <w:p w:rsidR="00F367C8" w:rsidRPr="00BB1F35" w:rsidRDefault="0084244C" w:rsidP="005351BC">
            <w:pPr>
              <w:spacing w:line="360" w:lineRule="auto"/>
              <w:jc w:val="left"/>
              <w:rPr>
                <w:sz w:val="24"/>
                <w:szCs w:val="24"/>
              </w:rPr>
            </w:pPr>
            <w:r>
              <w:rPr>
                <w:sz w:val="24"/>
                <w:szCs w:val="24"/>
              </w:rPr>
              <w:t>Попытка подтверждения выбранной платформы или просмотра списка доступных интерфейсов, когда платформа не выбрана</w:t>
            </w:r>
          </w:p>
        </w:tc>
      </w:tr>
      <w:tr w:rsidR="00F367C8" w:rsidRPr="00BB1F35" w:rsidTr="00F51CA0">
        <w:tc>
          <w:tcPr>
            <w:tcW w:w="567" w:type="dxa"/>
          </w:tcPr>
          <w:p w:rsidR="00F367C8" w:rsidRPr="00BB1F35" w:rsidRDefault="005074A4" w:rsidP="00F367C8">
            <w:pPr>
              <w:spacing w:line="360" w:lineRule="auto"/>
              <w:jc w:val="center"/>
              <w:rPr>
                <w:sz w:val="24"/>
                <w:szCs w:val="24"/>
              </w:rPr>
            </w:pPr>
            <w:r>
              <w:rPr>
                <w:sz w:val="24"/>
                <w:szCs w:val="24"/>
              </w:rPr>
              <w:t>45</w:t>
            </w:r>
          </w:p>
        </w:tc>
        <w:tc>
          <w:tcPr>
            <w:tcW w:w="4395" w:type="dxa"/>
          </w:tcPr>
          <w:p w:rsidR="00F367C8" w:rsidRPr="00BB1F35" w:rsidRDefault="0084244C" w:rsidP="005351BC">
            <w:pPr>
              <w:spacing w:line="360" w:lineRule="auto"/>
              <w:jc w:val="left"/>
              <w:rPr>
                <w:sz w:val="24"/>
                <w:szCs w:val="24"/>
              </w:rPr>
            </w:pPr>
            <w:r w:rsidRPr="0084244C">
              <w:rPr>
                <w:sz w:val="24"/>
                <w:szCs w:val="24"/>
              </w:rPr>
              <w:t>Выберите платформу из списка или добавьте новую!</w:t>
            </w:r>
          </w:p>
        </w:tc>
        <w:tc>
          <w:tcPr>
            <w:tcW w:w="4938" w:type="dxa"/>
          </w:tcPr>
          <w:p w:rsidR="00F367C8" w:rsidRPr="00BB1F35" w:rsidRDefault="0084244C" w:rsidP="005351BC">
            <w:pPr>
              <w:spacing w:line="360" w:lineRule="auto"/>
              <w:jc w:val="left"/>
              <w:rPr>
                <w:sz w:val="24"/>
                <w:szCs w:val="24"/>
              </w:rPr>
            </w:pPr>
            <w:r>
              <w:rPr>
                <w:sz w:val="24"/>
                <w:szCs w:val="24"/>
              </w:rPr>
              <w:t>Попытка перехода на форму редактирования выбранной платформы или ее удаления, кода платформа не выбрана</w:t>
            </w:r>
          </w:p>
        </w:tc>
      </w:tr>
      <w:tr w:rsidR="00F367C8" w:rsidRPr="00BB1F35" w:rsidTr="00F51CA0">
        <w:tc>
          <w:tcPr>
            <w:tcW w:w="567" w:type="dxa"/>
          </w:tcPr>
          <w:p w:rsidR="00F367C8" w:rsidRPr="00BB1F35" w:rsidRDefault="0005449E" w:rsidP="00F367C8">
            <w:pPr>
              <w:spacing w:line="360" w:lineRule="auto"/>
              <w:jc w:val="center"/>
              <w:rPr>
                <w:sz w:val="24"/>
                <w:szCs w:val="24"/>
              </w:rPr>
            </w:pPr>
            <w:r>
              <w:rPr>
                <w:sz w:val="24"/>
                <w:szCs w:val="24"/>
              </w:rPr>
              <w:t>46</w:t>
            </w:r>
          </w:p>
        </w:tc>
        <w:tc>
          <w:tcPr>
            <w:tcW w:w="4395" w:type="dxa"/>
          </w:tcPr>
          <w:p w:rsidR="00F367C8" w:rsidRPr="00BB1F35" w:rsidRDefault="005074A4" w:rsidP="005351BC">
            <w:pPr>
              <w:spacing w:line="360" w:lineRule="auto"/>
              <w:jc w:val="left"/>
              <w:rPr>
                <w:sz w:val="24"/>
                <w:szCs w:val="24"/>
              </w:rPr>
            </w:pPr>
            <w:r w:rsidRPr="005074A4">
              <w:rPr>
                <w:sz w:val="24"/>
                <w:szCs w:val="24"/>
              </w:rPr>
              <w:t>Выберите интерфейс из списка!</w:t>
            </w:r>
          </w:p>
        </w:tc>
        <w:tc>
          <w:tcPr>
            <w:tcW w:w="4938" w:type="dxa"/>
          </w:tcPr>
          <w:p w:rsidR="00F367C8" w:rsidRPr="00BB1F35" w:rsidRDefault="005074A4" w:rsidP="005351BC">
            <w:pPr>
              <w:spacing w:line="360" w:lineRule="auto"/>
              <w:jc w:val="left"/>
              <w:rPr>
                <w:sz w:val="24"/>
                <w:szCs w:val="24"/>
              </w:rPr>
            </w:pPr>
            <w:r>
              <w:rPr>
                <w:sz w:val="24"/>
                <w:szCs w:val="24"/>
              </w:rPr>
              <w:t xml:space="preserve">Попытка </w:t>
            </w:r>
            <w:r w:rsidRPr="005074A4">
              <w:rPr>
                <w:sz w:val="24"/>
                <w:szCs w:val="24"/>
              </w:rPr>
              <w:t>добавление выбранного интерфейса к доступным</w:t>
            </w:r>
            <w:r>
              <w:rPr>
                <w:sz w:val="24"/>
                <w:szCs w:val="24"/>
              </w:rPr>
              <w:t>, когда тот не выбран</w:t>
            </w:r>
          </w:p>
        </w:tc>
      </w:tr>
      <w:tr w:rsidR="00F367C8" w:rsidRPr="00BB1F35" w:rsidTr="00F51CA0">
        <w:tc>
          <w:tcPr>
            <w:tcW w:w="567" w:type="dxa"/>
          </w:tcPr>
          <w:p w:rsidR="00F367C8" w:rsidRPr="00BB1F35" w:rsidRDefault="0005449E" w:rsidP="00F367C8">
            <w:pPr>
              <w:spacing w:line="360" w:lineRule="auto"/>
              <w:jc w:val="center"/>
              <w:rPr>
                <w:sz w:val="24"/>
                <w:szCs w:val="24"/>
              </w:rPr>
            </w:pPr>
            <w:r>
              <w:rPr>
                <w:sz w:val="24"/>
                <w:szCs w:val="24"/>
              </w:rPr>
              <w:t>47</w:t>
            </w:r>
          </w:p>
        </w:tc>
        <w:tc>
          <w:tcPr>
            <w:tcW w:w="4395" w:type="dxa"/>
          </w:tcPr>
          <w:p w:rsidR="00F367C8" w:rsidRPr="00BB1F35" w:rsidRDefault="005074A4" w:rsidP="005351BC">
            <w:pPr>
              <w:spacing w:line="360" w:lineRule="auto"/>
              <w:jc w:val="left"/>
              <w:rPr>
                <w:sz w:val="24"/>
                <w:szCs w:val="24"/>
              </w:rPr>
            </w:pPr>
            <w:r w:rsidRPr="005074A4">
              <w:rPr>
                <w:sz w:val="24"/>
                <w:szCs w:val="24"/>
              </w:rPr>
              <w:t>Выберите интерфейс из списка или добавьте новый!</w:t>
            </w:r>
          </w:p>
        </w:tc>
        <w:tc>
          <w:tcPr>
            <w:tcW w:w="4938" w:type="dxa"/>
          </w:tcPr>
          <w:p w:rsidR="00F367C8" w:rsidRPr="00BB1F35" w:rsidRDefault="005074A4" w:rsidP="00676D51">
            <w:pPr>
              <w:spacing w:line="360" w:lineRule="auto"/>
              <w:jc w:val="left"/>
              <w:rPr>
                <w:sz w:val="24"/>
                <w:szCs w:val="24"/>
              </w:rPr>
            </w:pPr>
            <w:r>
              <w:rPr>
                <w:sz w:val="24"/>
                <w:szCs w:val="24"/>
              </w:rPr>
              <w:t xml:space="preserve">Попытка </w:t>
            </w:r>
            <w:r w:rsidRPr="005074A4">
              <w:rPr>
                <w:sz w:val="24"/>
                <w:szCs w:val="24"/>
              </w:rPr>
              <w:t>увеличе</w:t>
            </w:r>
            <w:r w:rsidR="00676D51">
              <w:rPr>
                <w:sz w:val="24"/>
                <w:szCs w:val="24"/>
              </w:rPr>
              <w:t xml:space="preserve">ния, </w:t>
            </w:r>
            <w:r>
              <w:rPr>
                <w:sz w:val="24"/>
                <w:szCs w:val="24"/>
              </w:rPr>
              <w:t>уменьшения</w:t>
            </w:r>
            <w:r w:rsidRPr="005074A4">
              <w:rPr>
                <w:sz w:val="24"/>
                <w:szCs w:val="24"/>
              </w:rPr>
              <w:t xml:space="preserve"> количества</w:t>
            </w:r>
            <w:r>
              <w:rPr>
                <w:sz w:val="24"/>
                <w:szCs w:val="24"/>
              </w:rPr>
              <w:t xml:space="preserve"> разъемов</w:t>
            </w:r>
            <w:r w:rsidRPr="005074A4">
              <w:rPr>
                <w:sz w:val="24"/>
                <w:szCs w:val="24"/>
              </w:rPr>
              <w:t xml:space="preserve"> выбранного интерфейса</w:t>
            </w:r>
            <w:r w:rsidR="00676D51">
              <w:rPr>
                <w:sz w:val="24"/>
                <w:szCs w:val="24"/>
              </w:rPr>
              <w:t>, а также его удаления</w:t>
            </w:r>
            <w:r>
              <w:rPr>
                <w:sz w:val="24"/>
                <w:szCs w:val="24"/>
              </w:rPr>
              <w:t>, когда тот не выбран</w:t>
            </w:r>
          </w:p>
        </w:tc>
      </w:tr>
      <w:tr w:rsidR="00F367C8" w:rsidRPr="00BB1F35" w:rsidTr="006912CE">
        <w:tc>
          <w:tcPr>
            <w:tcW w:w="567" w:type="dxa"/>
            <w:tcBorders>
              <w:bottom w:val="single" w:sz="4" w:space="0" w:color="auto"/>
            </w:tcBorders>
          </w:tcPr>
          <w:p w:rsidR="00F367C8" w:rsidRPr="00BB1F35" w:rsidRDefault="0005449E" w:rsidP="00F367C8">
            <w:pPr>
              <w:spacing w:line="360" w:lineRule="auto"/>
              <w:jc w:val="center"/>
              <w:rPr>
                <w:sz w:val="24"/>
                <w:szCs w:val="24"/>
              </w:rPr>
            </w:pPr>
            <w:r>
              <w:rPr>
                <w:sz w:val="24"/>
                <w:szCs w:val="24"/>
              </w:rPr>
              <w:t>48</w:t>
            </w:r>
          </w:p>
        </w:tc>
        <w:tc>
          <w:tcPr>
            <w:tcW w:w="4395" w:type="dxa"/>
            <w:tcBorders>
              <w:bottom w:val="single" w:sz="4" w:space="0" w:color="auto"/>
            </w:tcBorders>
          </w:tcPr>
          <w:p w:rsidR="00F367C8" w:rsidRPr="00BB1F35" w:rsidRDefault="005074A4" w:rsidP="005351BC">
            <w:pPr>
              <w:spacing w:line="360" w:lineRule="auto"/>
              <w:jc w:val="left"/>
              <w:rPr>
                <w:sz w:val="24"/>
                <w:szCs w:val="24"/>
              </w:rPr>
            </w:pPr>
            <w:r w:rsidRPr="005074A4">
              <w:rPr>
                <w:sz w:val="24"/>
                <w:szCs w:val="24"/>
              </w:rPr>
              <w:t>Заполните все поля для сохранения изменений!</w:t>
            </w:r>
          </w:p>
        </w:tc>
        <w:tc>
          <w:tcPr>
            <w:tcW w:w="4938" w:type="dxa"/>
            <w:tcBorders>
              <w:bottom w:val="single" w:sz="4" w:space="0" w:color="auto"/>
            </w:tcBorders>
          </w:tcPr>
          <w:p w:rsidR="00F367C8" w:rsidRPr="00BB1F35" w:rsidRDefault="0005449E" w:rsidP="005351BC">
            <w:pPr>
              <w:spacing w:line="360" w:lineRule="auto"/>
              <w:jc w:val="left"/>
              <w:rPr>
                <w:sz w:val="24"/>
                <w:szCs w:val="24"/>
              </w:rPr>
            </w:pPr>
            <w:r>
              <w:rPr>
                <w:sz w:val="24"/>
                <w:szCs w:val="24"/>
              </w:rPr>
              <w:t>Попытка сохранения новой или отредактированной платформы, когда были введены не все данные</w:t>
            </w:r>
          </w:p>
        </w:tc>
      </w:tr>
      <w:tr w:rsidR="00F367C8" w:rsidRPr="00BB1F35" w:rsidTr="006912CE">
        <w:tc>
          <w:tcPr>
            <w:tcW w:w="567" w:type="dxa"/>
            <w:tcBorders>
              <w:bottom w:val="nil"/>
            </w:tcBorders>
          </w:tcPr>
          <w:p w:rsidR="00F367C8" w:rsidRPr="00BB1F35" w:rsidRDefault="0005449E" w:rsidP="00F367C8">
            <w:pPr>
              <w:spacing w:line="360" w:lineRule="auto"/>
              <w:jc w:val="center"/>
              <w:rPr>
                <w:sz w:val="24"/>
                <w:szCs w:val="24"/>
              </w:rPr>
            </w:pPr>
            <w:r>
              <w:rPr>
                <w:sz w:val="24"/>
                <w:szCs w:val="24"/>
              </w:rPr>
              <w:t>49</w:t>
            </w:r>
          </w:p>
        </w:tc>
        <w:tc>
          <w:tcPr>
            <w:tcW w:w="4395" w:type="dxa"/>
            <w:tcBorders>
              <w:bottom w:val="nil"/>
            </w:tcBorders>
          </w:tcPr>
          <w:p w:rsidR="00F367C8" w:rsidRPr="00BB1F35" w:rsidRDefault="005074A4" w:rsidP="005351BC">
            <w:pPr>
              <w:spacing w:line="360" w:lineRule="auto"/>
              <w:jc w:val="left"/>
              <w:rPr>
                <w:sz w:val="24"/>
                <w:szCs w:val="24"/>
              </w:rPr>
            </w:pPr>
            <w:r w:rsidRPr="005074A4">
              <w:rPr>
                <w:sz w:val="24"/>
                <w:szCs w:val="24"/>
              </w:rPr>
              <w:t>Платформа с таким производителем и моделью уже существует!</w:t>
            </w:r>
          </w:p>
        </w:tc>
        <w:tc>
          <w:tcPr>
            <w:tcW w:w="4938" w:type="dxa"/>
            <w:tcBorders>
              <w:bottom w:val="nil"/>
            </w:tcBorders>
          </w:tcPr>
          <w:p w:rsidR="00F367C8" w:rsidRPr="00BB1F35" w:rsidRDefault="0005449E" w:rsidP="0005449E">
            <w:pPr>
              <w:spacing w:line="360" w:lineRule="auto"/>
              <w:jc w:val="left"/>
              <w:rPr>
                <w:sz w:val="24"/>
                <w:szCs w:val="24"/>
              </w:rPr>
            </w:pPr>
            <w:r>
              <w:rPr>
                <w:sz w:val="24"/>
                <w:szCs w:val="24"/>
              </w:rPr>
              <w:t>Попытка сохранения новой или отредактированной платформы, с уже существующей комбинацией модели и производителя</w:t>
            </w:r>
          </w:p>
        </w:tc>
      </w:tr>
    </w:tbl>
    <w:p w:rsidR="006912CE" w:rsidRDefault="006912CE" w:rsidP="006912CE">
      <w:pPr>
        <w:spacing w:line="360" w:lineRule="auto"/>
        <w:ind w:firstLine="851"/>
        <w:jc w:val="both"/>
        <w:rPr>
          <w:sz w:val="28"/>
        </w:rPr>
      </w:pPr>
      <w:r>
        <w:rPr>
          <w:sz w:val="28"/>
        </w:rPr>
        <w:lastRenderedPageBreak/>
        <w:t>Продолжение таблицы 58</w:t>
      </w:r>
    </w:p>
    <w:tbl>
      <w:tblPr>
        <w:tblStyle w:val="ac"/>
        <w:tblW w:w="0" w:type="auto"/>
        <w:tblInd w:w="108" w:type="dxa"/>
        <w:tblLook w:val="04A0" w:firstRow="1" w:lastRow="0" w:firstColumn="1" w:lastColumn="0" w:noHBand="0" w:noVBand="1"/>
      </w:tblPr>
      <w:tblGrid>
        <w:gridCol w:w="567"/>
        <w:gridCol w:w="4395"/>
        <w:gridCol w:w="4938"/>
      </w:tblGrid>
      <w:tr w:rsidR="006912CE" w:rsidRPr="00BB1F35" w:rsidTr="00544D52">
        <w:tc>
          <w:tcPr>
            <w:tcW w:w="567" w:type="dxa"/>
          </w:tcPr>
          <w:p w:rsidR="006912CE" w:rsidRPr="00F367C8" w:rsidRDefault="006912CE" w:rsidP="00544D52">
            <w:pPr>
              <w:spacing w:line="360" w:lineRule="auto"/>
              <w:jc w:val="center"/>
              <w:rPr>
                <w:b/>
                <w:sz w:val="24"/>
                <w:szCs w:val="24"/>
              </w:rPr>
            </w:pPr>
            <w:r>
              <w:rPr>
                <w:b/>
                <w:sz w:val="24"/>
                <w:szCs w:val="24"/>
              </w:rPr>
              <w:t>№ п/п</w:t>
            </w:r>
          </w:p>
        </w:tc>
        <w:tc>
          <w:tcPr>
            <w:tcW w:w="4395" w:type="dxa"/>
          </w:tcPr>
          <w:p w:rsidR="006912CE" w:rsidRPr="00A471E3" w:rsidRDefault="006912CE" w:rsidP="00544D52">
            <w:pPr>
              <w:spacing w:line="360" w:lineRule="auto"/>
              <w:jc w:val="center"/>
              <w:rPr>
                <w:b/>
                <w:sz w:val="24"/>
                <w:szCs w:val="24"/>
              </w:rPr>
            </w:pPr>
            <w:r w:rsidRPr="00A471E3">
              <w:rPr>
                <w:b/>
                <w:sz w:val="24"/>
                <w:szCs w:val="24"/>
              </w:rPr>
              <w:t>Наименование</w:t>
            </w:r>
          </w:p>
        </w:tc>
        <w:tc>
          <w:tcPr>
            <w:tcW w:w="4938" w:type="dxa"/>
          </w:tcPr>
          <w:p w:rsidR="006912CE" w:rsidRPr="00A471E3" w:rsidRDefault="006912CE" w:rsidP="00544D52">
            <w:pPr>
              <w:spacing w:line="360" w:lineRule="auto"/>
              <w:jc w:val="center"/>
              <w:rPr>
                <w:b/>
                <w:sz w:val="24"/>
                <w:szCs w:val="24"/>
              </w:rPr>
            </w:pPr>
            <w:r w:rsidRPr="00A471E3">
              <w:rPr>
                <w:b/>
                <w:sz w:val="24"/>
                <w:szCs w:val="24"/>
              </w:rPr>
              <w:t>Ситуация действий пользователя</w:t>
            </w:r>
          </w:p>
        </w:tc>
      </w:tr>
      <w:tr w:rsidR="00F367C8" w:rsidRPr="00BB1F35" w:rsidTr="00F51CA0">
        <w:tc>
          <w:tcPr>
            <w:tcW w:w="567" w:type="dxa"/>
            <w:tcBorders>
              <w:bottom w:val="nil"/>
            </w:tcBorders>
          </w:tcPr>
          <w:p w:rsidR="00F367C8" w:rsidRPr="00D279C5" w:rsidRDefault="00D279C5" w:rsidP="00F367C8">
            <w:pPr>
              <w:spacing w:line="360" w:lineRule="auto"/>
              <w:jc w:val="center"/>
              <w:rPr>
                <w:sz w:val="24"/>
                <w:szCs w:val="24"/>
                <w:lang w:val="en-US"/>
              </w:rPr>
            </w:pPr>
            <w:r>
              <w:rPr>
                <w:sz w:val="24"/>
                <w:szCs w:val="24"/>
                <w:lang w:val="en-US"/>
              </w:rPr>
              <w:t>50</w:t>
            </w:r>
          </w:p>
        </w:tc>
        <w:tc>
          <w:tcPr>
            <w:tcW w:w="4395" w:type="dxa"/>
            <w:tcBorders>
              <w:bottom w:val="nil"/>
            </w:tcBorders>
          </w:tcPr>
          <w:p w:rsidR="00F367C8" w:rsidRPr="00BB1F35" w:rsidRDefault="00D279C5" w:rsidP="005351BC">
            <w:pPr>
              <w:spacing w:line="360" w:lineRule="auto"/>
              <w:jc w:val="left"/>
              <w:rPr>
                <w:sz w:val="24"/>
                <w:szCs w:val="24"/>
              </w:rPr>
            </w:pPr>
            <w:r w:rsidRPr="00D279C5">
              <w:rPr>
                <w:sz w:val="24"/>
                <w:szCs w:val="24"/>
              </w:rPr>
              <w:t>Выберите производителя из списка или добавьте нового!</w:t>
            </w:r>
          </w:p>
        </w:tc>
        <w:tc>
          <w:tcPr>
            <w:tcW w:w="4938" w:type="dxa"/>
            <w:tcBorders>
              <w:bottom w:val="nil"/>
            </w:tcBorders>
          </w:tcPr>
          <w:p w:rsidR="00F367C8" w:rsidRDefault="00D279C5" w:rsidP="00D279C5">
            <w:pPr>
              <w:spacing w:line="360" w:lineRule="auto"/>
              <w:jc w:val="left"/>
              <w:rPr>
                <w:sz w:val="24"/>
                <w:szCs w:val="24"/>
              </w:rPr>
            </w:pPr>
            <w:r>
              <w:rPr>
                <w:sz w:val="24"/>
                <w:szCs w:val="24"/>
              </w:rPr>
              <w:t xml:space="preserve">Подтверждение выбора производителя или его редактирования, при </w:t>
            </w:r>
            <w:r w:rsidR="00F86125">
              <w:rPr>
                <w:sz w:val="24"/>
                <w:szCs w:val="24"/>
              </w:rPr>
              <w:t>этом,</w:t>
            </w:r>
            <w:r>
              <w:rPr>
                <w:sz w:val="24"/>
                <w:szCs w:val="24"/>
              </w:rPr>
              <w:t xml:space="preserve"> не выбрав его</w:t>
            </w:r>
          </w:p>
          <w:p w:rsidR="00437F9C" w:rsidRPr="00BB1F35" w:rsidRDefault="00437F9C" w:rsidP="00D279C5">
            <w:pPr>
              <w:spacing w:line="360" w:lineRule="auto"/>
              <w:jc w:val="left"/>
              <w:rPr>
                <w:sz w:val="24"/>
                <w:szCs w:val="24"/>
              </w:rPr>
            </w:pPr>
          </w:p>
        </w:tc>
      </w:tr>
      <w:tr w:rsidR="00E44C64" w:rsidRPr="00BB1F35" w:rsidTr="00F51CA0">
        <w:tc>
          <w:tcPr>
            <w:tcW w:w="567" w:type="dxa"/>
          </w:tcPr>
          <w:p w:rsidR="00E44C64" w:rsidRPr="00D279C5" w:rsidRDefault="00E44C64" w:rsidP="00E44C64">
            <w:pPr>
              <w:spacing w:line="360" w:lineRule="auto"/>
              <w:jc w:val="center"/>
              <w:rPr>
                <w:sz w:val="24"/>
                <w:szCs w:val="24"/>
                <w:lang w:val="en-US"/>
              </w:rPr>
            </w:pPr>
            <w:r>
              <w:rPr>
                <w:sz w:val="24"/>
                <w:szCs w:val="24"/>
                <w:lang w:val="en-US"/>
              </w:rPr>
              <w:t>51</w:t>
            </w:r>
          </w:p>
        </w:tc>
        <w:tc>
          <w:tcPr>
            <w:tcW w:w="4395" w:type="dxa"/>
          </w:tcPr>
          <w:p w:rsidR="00E44C64" w:rsidRPr="00BB1F35" w:rsidRDefault="00E44C64" w:rsidP="00E44C64">
            <w:pPr>
              <w:spacing w:line="360" w:lineRule="auto"/>
              <w:jc w:val="left"/>
              <w:rPr>
                <w:sz w:val="24"/>
                <w:szCs w:val="24"/>
              </w:rPr>
            </w:pPr>
            <w:r w:rsidRPr="00D279C5">
              <w:rPr>
                <w:sz w:val="24"/>
                <w:szCs w:val="24"/>
              </w:rPr>
              <w:t>Введите наименование производителя!</w:t>
            </w:r>
          </w:p>
        </w:tc>
        <w:tc>
          <w:tcPr>
            <w:tcW w:w="4938" w:type="dxa"/>
          </w:tcPr>
          <w:p w:rsidR="00E44C64" w:rsidRPr="00BB1F35" w:rsidRDefault="00E44C64" w:rsidP="00E44C64">
            <w:pPr>
              <w:spacing w:line="360" w:lineRule="auto"/>
              <w:jc w:val="left"/>
              <w:rPr>
                <w:sz w:val="24"/>
                <w:szCs w:val="24"/>
              </w:rPr>
            </w:pPr>
            <w:r>
              <w:rPr>
                <w:sz w:val="24"/>
                <w:szCs w:val="24"/>
              </w:rPr>
              <w:t>Попытка сохранения нового или отредактированного производителя, не заполнив все поля</w:t>
            </w:r>
          </w:p>
        </w:tc>
      </w:tr>
      <w:tr w:rsidR="00E44C64" w:rsidRPr="00BB1F35" w:rsidTr="00F51CA0">
        <w:tc>
          <w:tcPr>
            <w:tcW w:w="567" w:type="dxa"/>
          </w:tcPr>
          <w:p w:rsidR="00E44C64" w:rsidRPr="00D279C5" w:rsidRDefault="00E44C64" w:rsidP="00E44C64">
            <w:pPr>
              <w:spacing w:line="360" w:lineRule="auto"/>
              <w:jc w:val="center"/>
              <w:rPr>
                <w:sz w:val="24"/>
                <w:szCs w:val="24"/>
                <w:lang w:val="en-US"/>
              </w:rPr>
            </w:pPr>
            <w:r>
              <w:rPr>
                <w:sz w:val="24"/>
                <w:szCs w:val="24"/>
                <w:lang w:val="en-US"/>
              </w:rPr>
              <w:t>52</w:t>
            </w:r>
          </w:p>
        </w:tc>
        <w:tc>
          <w:tcPr>
            <w:tcW w:w="4395" w:type="dxa"/>
          </w:tcPr>
          <w:p w:rsidR="00E44C64" w:rsidRPr="00077F41" w:rsidRDefault="00E44C64" w:rsidP="00E44C64">
            <w:pPr>
              <w:spacing w:line="360" w:lineRule="auto"/>
              <w:jc w:val="left"/>
              <w:rPr>
                <w:sz w:val="24"/>
                <w:szCs w:val="24"/>
              </w:rPr>
            </w:pPr>
            <w:r w:rsidRPr="00D279C5">
              <w:rPr>
                <w:sz w:val="24"/>
                <w:szCs w:val="24"/>
              </w:rPr>
              <w:t>Производитель с таким наименованием уже существует!</w:t>
            </w:r>
          </w:p>
        </w:tc>
        <w:tc>
          <w:tcPr>
            <w:tcW w:w="4938" w:type="dxa"/>
          </w:tcPr>
          <w:p w:rsidR="00E44C64" w:rsidRPr="00BB1F35" w:rsidRDefault="00E44C64" w:rsidP="00E44C64">
            <w:pPr>
              <w:spacing w:line="360" w:lineRule="auto"/>
              <w:jc w:val="left"/>
              <w:rPr>
                <w:sz w:val="24"/>
                <w:szCs w:val="24"/>
              </w:rPr>
            </w:pPr>
            <w:r>
              <w:rPr>
                <w:sz w:val="24"/>
                <w:szCs w:val="24"/>
              </w:rPr>
              <w:t>Попытка сохранения нового или отредактированного производителя, с уже существующим наименованием в системе</w:t>
            </w:r>
          </w:p>
        </w:tc>
      </w:tr>
      <w:tr w:rsidR="00F367C8" w:rsidRPr="00BB1F35" w:rsidTr="00F51CA0">
        <w:tc>
          <w:tcPr>
            <w:tcW w:w="567" w:type="dxa"/>
          </w:tcPr>
          <w:p w:rsidR="00F367C8" w:rsidRPr="00D279C5" w:rsidRDefault="00D279C5" w:rsidP="00F367C8">
            <w:pPr>
              <w:spacing w:line="360" w:lineRule="auto"/>
              <w:jc w:val="center"/>
              <w:rPr>
                <w:sz w:val="24"/>
                <w:szCs w:val="24"/>
                <w:lang w:val="en-US"/>
              </w:rPr>
            </w:pPr>
            <w:r>
              <w:rPr>
                <w:sz w:val="24"/>
                <w:szCs w:val="24"/>
                <w:lang w:val="en-US"/>
              </w:rPr>
              <w:t>53</w:t>
            </w:r>
          </w:p>
        </w:tc>
        <w:tc>
          <w:tcPr>
            <w:tcW w:w="4395" w:type="dxa"/>
          </w:tcPr>
          <w:p w:rsidR="00F367C8" w:rsidRPr="00BB1F35" w:rsidRDefault="00D279C5" w:rsidP="005351BC">
            <w:pPr>
              <w:spacing w:line="360" w:lineRule="auto"/>
              <w:jc w:val="left"/>
              <w:rPr>
                <w:sz w:val="24"/>
                <w:szCs w:val="24"/>
              </w:rPr>
            </w:pPr>
            <w:r w:rsidRPr="00D279C5">
              <w:rPr>
                <w:sz w:val="24"/>
                <w:szCs w:val="24"/>
              </w:rPr>
              <w:t>Введите условие для поиска производителя!</w:t>
            </w:r>
          </w:p>
        </w:tc>
        <w:tc>
          <w:tcPr>
            <w:tcW w:w="4938" w:type="dxa"/>
          </w:tcPr>
          <w:p w:rsidR="00F367C8" w:rsidRPr="00BB1F35" w:rsidRDefault="00BE637B" w:rsidP="005351BC">
            <w:pPr>
              <w:spacing w:line="360" w:lineRule="auto"/>
              <w:jc w:val="left"/>
              <w:rPr>
                <w:sz w:val="24"/>
                <w:szCs w:val="24"/>
              </w:rPr>
            </w:pPr>
            <w:r>
              <w:rPr>
                <w:sz w:val="24"/>
                <w:szCs w:val="24"/>
              </w:rPr>
              <w:t>Попытка поиска производителя по его наименованию, не введя условие</w:t>
            </w:r>
          </w:p>
        </w:tc>
      </w:tr>
      <w:tr w:rsidR="00F86125" w:rsidRPr="00BB1F35" w:rsidTr="00F51CA0">
        <w:tc>
          <w:tcPr>
            <w:tcW w:w="567" w:type="dxa"/>
          </w:tcPr>
          <w:p w:rsidR="00F86125" w:rsidRPr="00BB1F35" w:rsidRDefault="00F86125" w:rsidP="00F86125">
            <w:pPr>
              <w:spacing w:line="360" w:lineRule="auto"/>
              <w:jc w:val="center"/>
              <w:rPr>
                <w:sz w:val="24"/>
                <w:szCs w:val="24"/>
              </w:rPr>
            </w:pPr>
            <w:r>
              <w:rPr>
                <w:sz w:val="24"/>
                <w:szCs w:val="24"/>
              </w:rPr>
              <w:t>54</w:t>
            </w:r>
          </w:p>
        </w:tc>
        <w:tc>
          <w:tcPr>
            <w:tcW w:w="4395" w:type="dxa"/>
          </w:tcPr>
          <w:p w:rsidR="00F86125" w:rsidRPr="00BB1F35" w:rsidRDefault="00F86125" w:rsidP="00F86125">
            <w:pPr>
              <w:spacing w:line="360" w:lineRule="auto"/>
              <w:jc w:val="left"/>
              <w:rPr>
                <w:sz w:val="24"/>
                <w:szCs w:val="24"/>
              </w:rPr>
            </w:pPr>
            <w:r w:rsidRPr="0022441A">
              <w:rPr>
                <w:sz w:val="24"/>
                <w:szCs w:val="24"/>
              </w:rPr>
              <w:t>Выберите элемент из списка или добавьте новый!</w:t>
            </w:r>
          </w:p>
        </w:tc>
        <w:tc>
          <w:tcPr>
            <w:tcW w:w="4938" w:type="dxa"/>
          </w:tcPr>
          <w:p w:rsidR="00F86125" w:rsidRPr="00BB1F35" w:rsidRDefault="00F86125" w:rsidP="00F86125">
            <w:pPr>
              <w:spacing w:line="360" w:lineRule="auto"/>
              <w:jc w:val="left"/>
              <w:rPr>
                <w:sz w:val="24"/>
                <w:szCs w:val="24"/>
              </w:rPr>
            </w:pPr>
            <w:r>
              <w:rPr>
                <w:sz w:val="24"/>
                <w:szCs w:val="24"/>
              </w:rPr>
              <w:t>Подтверждение выбора разъема процессора или его редактирования, при этом, не выбрав его</w:t>
            </w:r>
          </w:p>
        </w:tc>
      </w:tr>
      <w:tr w:rsidR="00F86125" w:rsidRPr="00BB1F35" w:rsidTr="00F51CA0">
        <w:tc>
          <w:tcPr>
            <w:tcW w:w="567" w:type="dxa"/>
          </w:tcPr>
          <w:p w:rsidR="00F86125" w:rsidRPr="00BB1F35" w:rsidRDefault="00F86125" w:rsidP="00F86125">
            <w:pPr>
              <w:spacing w:line="360" w:lineRule="auto"/>
              <w:jc w:val="center"/>
              <w:rPr>
                <w:sz w:val="24"/>
                <w:szCs w:val="24"/>
              </w:rPr>
            </w:pPr>
            <w:r>
              <w:rPr>
                <w:sz w:val="24"/>
                <w:szCs w:val="24"/>
              </w:rPr>
              <w:t>55</w:t>
            </w:r>
          </w:p>
        </w:tc>
        <w:tc>
          <w:tcPr>
            <w:tcW w:w="4395" w:type="dxa"/>
          </w:tcPr>
          <w:p w:rsidR="00F86125" w:rsidRPr="00BB1F35" w:rsidRDefault="00F86125" w:rsidP="00F86125">
            <w:pPr>
              <w:spacing w:line="360" w:lineRule="auto"/>
              <w:jc w:val="left"/>
              <w:rPr>
                <w:sz w:val="24"/>
                <w:szCs w:val="24"/>
              </w:rPr>
            </w:pPr>
            <w:r w:rsidRPr="0022441A">
              <w:rPr>
                <w:sz w:val="24"/>
                <w:szCs w:val="24"/>
              </w:rPr>
              <w:t>Заполните все поля перед сохранением!</w:t>
            </w:r>
          </w:p>
        </w:tc>
        <w:tc>
          <w:tcPr>
            <w:tcW w:w="4938" w:type="dxa"/>
          </w:tcPr>
          <w:p w:rsidR="00F86125" w:rsidRPr="00BB1F35" w:rsidRDefault="00F86125" w:rsidP="00F86125">
            <w:pPr>
              <w:spacing w:line="360" w:lineRule="auto"/>
              <w:jc w:val="left"/>
              <w:rPr>
                <w:sz w:val="24"/>
                <w:szCs w:val="24"/>
              </w:rPr>
            </w:pPr>
            <w:r>
              <w:rPr>
                <w:sz w:val="24"/>
                <w:szCs w:val="24"/>
              </w:rPr>
              <w:t>Попытка сохранения нового или отредактированного разъема процессора, не заполнив все поля</w:t>
            </w:r>
          </w:p>
        </w:tc>
      </w:tr>
      <w:tr w:rsidR="00F86125" w:rsidRPr="00BB1F35" w:rsidTr="00F51CA0">
        <w:tc>
          <w:tcPr>
            <w:tcW w:w="567" w:type="dxa"/>
          </w:tcPr>
          <w:p w:rsidR="00F86125" w:rsidRPr="00BB1F35" w:rsidRDefault="00F86125" w:rsidP="00F86125">
            <w:pPr>
              <w:spacing w:line="360" w:lineRule="auto"/>
              <w:jc w:val="center"/>
              <w:rPr>
                <w:sz w:val="24"/>
                <w:szCs w:val="24"/>
              </w:rPr>
            </w:pPr>
            <w:r>
              <w:rPr>
                <w:sz w:val="24"/>
                <w:szCs w:val="24"/>
              </w:rPr>
              <w:t>56</w:t>
            </w:r>
          </w:p>
        </w:tc>
        <w:tc>
          <w:tcPr>
            <w:tcW w:w="4395" w:type="dxa"/>
          </w:tcPr>
          <w:p w:rsidR="00F86125" w:rsidRPr="00BB1F35" w:rsidRDefault="00F86125" w:rsidP="00F86125">
            <w:pPr>
              <w:spacing w:line="360" w:lineRule="auto"/>
              <w:jc w:val="left"/>
              <w:rPr>
                <w:sz w:val="24"/>
                <w:szCs w:val="24"/>
              </w:rPr>
            </w:pPr>
            <w:r w:rsidRPr="0022441A">
              <w:rPr>
                <w:sz w:val="24"/>
                <w:szCs w:val="24"/>
              </w:rPr>
              <w:t>Разъем с таким производителем и наименованием уже существует!</w:t>
            </w:r>
          </w:p>
        </w:tc>
        <w:tc>
          <w:tcPr>
            <w:tcW w:w="4938" w:type="dxa"/>
          </w:tcPr>
          <w:p w:rsidR="00F86125" w:rsidRPr="00BB1F35" w:rsidRDefault="00F86125" w:rsidP="00F51CA0">
            <w:pPr>
              <w:spacing w:line="360" w:lineRule="auto"/>
              <w:jc w:val="left"/>
              <w:rPr>
                <w:sz w:val="24"/>
                <w:szCs w:val="24"/>
              </w:rPr>
            </w:pPr>
            <w:r>
              <w:rPr>
                <w:sz w:val="24"/>
                <w:szCs w:val="24"/>
              </w:rPr>
              <w:t xml:space="preserve">Попытка сохранения нового или отредактированного разъема процессора, с уже существующим наименованием </w:t>
            </w:r>
          </w:p>
        </w:tc>
      </w:tr>
      <w:tr w:rsidR="00F86125" w:rsidRPr="00BB1F35" w:rsidTr="00F51CA0">
        <w:tc>
          <w:tcPr>
            <w:tcW w:w="567" w:type="dxa"/>
          </w:tcPr>
          <w:p w:rsidR="00F86125" w:rsidRPr="00BB1F35" w:rsidRDefault="00F86125" w:rsidP="00F86125">
            <w:pPr>
              <w:spacing w:line="360" w:lineRule="auto"/>
              <w:jc w:val="center"/>
              <w:rPr>
                <w:sz w:val="24"/>
                <w:szCs w:val="24"/>
              </w:rPr>
            </w:pPr>
            <w:r>
              <w:rPr>
                <w:sz w:val="24"/>
                <w:szCs w:val="24"/>
              </w:rPr>
              <w:t>57</w:t>
            </w:r>
          </w:p>
        </w:tc>
        <w:tc>
          <w:tcPr>
            <w:tcW w:w="4395" w:type="dxa"/>
          </w:tcPr>
          <w:p w:rsidR="00F86125" w:rsidRPr="00BB1F35" w:rsidRDefault="00F86125" w:rsidP="00F86125">
            <w:pPr>
              <w:spacing w:line="360" w:lineRule="auto"/>
              <w:jc w:val="left"/>
              <w:rPr>
                <w:sz w:val="24"/>
                <w:szCs w:val="24"/>
              </w:rPr>
            </w:pPr>
            <w:r w:rsidRPr="0022441A">
              <w:rPr>
                <w:sz w:val="24"/>
                <w:szCs w:val="24"/>
              </w:rPr>
              <w:t>Введите условие для поиска разъема процессора!</w:t>
            </w:r>
          </w:p>
        </w:tc>
        <w:tc>
          <w:tcPr>
            <w:tcW w:w="4938" w:type="dxa"/>
          </w:tcPr>
          <w:p w:rsidR="00F86125" w:rsidRPr="00BB1F35" w:rsidRDefault="00F86125" w:rsidP="00F86125">
            <w:pPr>
              <w:spacing w:line="360" w:lineRule="auto"/>
              <w:jc w:val="left"/>
              <w:rPr>
                <w:sz w:val="24"/>
                <w:szCs w:val="24"/>
              </w:rPr>
            </w:pPr>
            <w:r>
              <w:rPr>
                <w:sz w:val="24"/>
                <w:szCs w:val="24"/>
              </w:rPr>
              <w:t>Попытка поиска типа оперативной памяти по его наименованию, не введя условие</w:t>
            </w:r>
          </w:p>
        </w:tc>
      </w:tr>
      <w:tr w:rsidR="00F86125" w:rsidRPr="00BB1F35" w:rsidTr="003224CF">
        <w:tc>
          <w:tcPr>
            <w:tcW w:w="567" w:type="dxa"/>
            <w:tcBorders>
              <w:bottom w:val="single" w:sz="4" w:space="0" w:color="auto"/>
            </w:tcBorders>
          </w:tcPr>
          <w:p w:rsidR="00F86125" w:rsidRPr="00BB1F35" w:rsidRDefault="00F86125" w:rsidP="00F86125">
            <w:pPr>
              <w:spacing w:line="360" w:lineRule="auto"/>
              <w:jc w:val="center"/>
              <w:rPr>
                <w:sz w:val="24"/>
                <w:szCs w:val="24"/>
              </w:rPr>
            </w:pPr>
            <w:r>
              <w:rPr>
                <w:sz w:val="24"/>
                <w:szCs w:val="24"/>
              </w:rPr>
              <w:t>58</w:t>
            </w:r>
          </w:p>
        </w:tc>
        <w:tc>
          <w:tcPr>
            <w:tcW w:w="4395" w:type="dxa"/>
            <w:tcBorders>
              <w:bottom w:val="single" w:sz="4" w:space="0" w:color="auto"/>
            </w:tcBorders>
          </w:tcPr>
          <w:p w:rsidR="00F86125" w:rsidRPr="0022441A" w:rsidRDefault="00F86125" w:rsidP="00F86125">
            <w:pPr>
              <w:spacing w:line="360" w:lineRule="auto"/>
              <w:rPr>
                <w:sz w:val="24"/>
                <w:szCs w:val="24"/>
              </w:rPr>
            </w:pPr>
            <w:r w:rsidRPr="0022441A">
              <w:rPr>
                <w:sz w:val="24"/>
                <w:szCs w:val="24"/>
              </w:rPr>
              <w:t>Выберите тип оперативной памяти из списка или добавьте новый!</w:t>
            </w:r>
          </w:p>
        </w:tc>
        <w:tc>
          <w:tcPr>
            <w:tcW w:w="4938" w:type="dxa"/>
            <w:tcBorders>
              <w:bottom w:val="single" w:sz="4" w:space="0" w:color="auto"/>
            </w:tcBorders>
          </w:tcPr>
          <w:p w:rsidR="00F86125" w:rsidRPr="00BB1F35" w:rsidRDefault="00F86125" w:rsidP="00F86125">
            <w:pPr>
              <w:spacing w:line="360" w:lineRule="auto"/>
              <w:rPr>
                <w:sz w:val="24"/>
                <w:szCs w:val="24"/>
              </w:rPr>
            </w:pPr>
            <w:r>
              <w:rPr>
                <w:sz w:val="24"/>
                <w:szCs w:val="24"/>
              </w:rPr>
              <w:t>Подтверждение выбора типа оперативной памяти или его редактирования, при этом, не выбрав его</w:t>
            </w:r>
          </w:p>
        </w:tc>
      </w:tr>
      <w:tr w:rsidR="00F86125" w:rsidRPr="00BB1F35" w:rsidTr="003224CF">
        <w:tc>
          <w:tcPr>
            <w:tcW w:w="567" w:type="dxa"/>
            <w:tcBorders>
              <w:bottom w:val="nil"/>
            </w:tcBorders>
          </w:tcPr>
          <w:p w:rsidR="00F86125" w:rsidRPr="00BB1F35" w:rsidRDefault="00F86125" w:rsidP="00F86125">
            <w:pPr>
              <w:spacing w:line="360" w:lineRule="auto"/>
              <w:jc w:val="center"/>
              <w:rPr>
                <w:sz w:val="24"/>
                <w:szCs w:val="24"/>
              </w:rPr>
            </w:pPr>
            <w:r>
              <w:rPr>
                <w:sz w:val="24"/>
                <w:szCs w:val="24"/>
              </w:rPr>
              <w:t>59</w:t>
            </w:r>
          </w:p>
        </w:tc>
        <w:tc>
          <w:tcPr>
            <w:tcW w:w="4395" w:type="dxa"/>
            <w:tcBorders>
              <w:bottom w:val="nil"/>
            </w:tcBorders>
          </w:tcPr>
          <w:p w:rsidR="00F86125" w:rsidRPr="00BB1F35" w:rsidRDefault="00F86125" w:rsidP="00F86125">
            <w:pPr>
              <w:spacing w:line="360" w:lineRule="auto"/>
              <w:jc w:val="left"/>
              <w:rPr>
                <w:sz w:val="24"/>
                <w:szCs w:val="24"/>
              </w:rPr>
            </w:pPr>
            <w:r w:rsidRPr="0022441A">
              <w:rPr>
                <w:sz w:val="24"/>
                <w:szCs w:val="24"/>
              </w:rPr>
              <w:t>Введите наименование типа оперативной памяти</w:t>
            </w:r>
            <w:r>
              <w:rPr>
                <w:sz w:val="24"/>
                <w:szCs w:val="24"/>
              </w:rPr>
              <w:t>!</w:t>
            </w:r>
          </w:p>
        </w:tc>
        <w:tc>
          <w:tcPr>
            <w:tcW w:w="4938" w:type="dxa"/>
            <w:tcBorders>
              <w:bottom w:val="nil"/>
            </w:tcBorders>
          </w:tcPr>
          <w:p w:rsidR="00F86125" w:rsidRDefault="00F86125" w:rsidP="00F86125">
            <w:pPr>
              <w:spacing w:line="360" w:lineRule="auto"/>
              <w:jc w:val="left"/>
              <w:rPr>
                <w:sz w:val="24"/>
                <w:szCs w:val="24"/>
              </w:rPr>
            </w:pPr>
            <w:r>
              <w:rPr>
                <w:sz w:val="24"/>
                <w:szCs w:val="24"/>
              </w:rPr>
              <w:t>Попытка сохранения нового или отредактированного типа оперативной памяти, не заполнив все поля</w:t>
            </w:r>
          </w:p>
          <w:p w:rsidR="00544D52" w:rsidRDefault="00544D52" w:rsidP="00F86125">
            <w:pPr>
              <w:spacing w:line="360" w:lineRule="auto"/>
              <w:jc w:val="left"/>
              <w:rPr>
                <w:sz w:val="24"/>
                <w:szCs w:val="24"/>
              </w:rPr>
            </w:pPr>
          </w:p>
          <w:p w:rsidR="00544D52" w:rsidRDefault="00544D52" w:rsidP="00F86125">
            <w:pPr>
              <w:spacing w:line="360" w:lineRule="auto"/>
              <w:jc w:val="left"/>
              <w:rPr>
                <w:sz w:val="24"/>
                <w:szCs w:val="24"/>
              </w:rPr>
            </w:pPr>
          </w:p>
          <w:p w:rsidR="00544D52" w:rsidRPr="00BB1F35" w:rsidRDefault="00544D52" w:rsidP="00F86125">
            <w:pPr>
              <w:spacing w:line="360" w:lineRule="auto"/>
              <w:jc w:val="left"/>
              <w:rPr>
                <w:sz w:val="24"/>
                <w:szCs w:val="24"/>
              </w:rPr>
            </w:pPr>
          </w:p>
        </w:tc>
      </w:tr>
    </w:tbl>
    <w:p w:rsidR="00544D52" w:rsidRDefault="00544D52" w:rsidP="00544D52">
      <w:pPr>
        <w:spacing w:line="360" w:lineRule="auto"/>
        <w:ind w:firstLine="851"/>
        <w:jc w:val="both"/>
        <w:rPr>
          <w:sz w:val="28"/>
        </w:rPr>
      </w:pPr>
      <w:r>
        <w:rPr>
          <w:sz w:val="28"/>
        </w:rPr>
        <w:lastRenderedPageBreak/>
        <w:t>Продолжение таблицы 58</w:t>
      </w:r>
    </w:p>
    <w:tbl>
      <w:tblPr>
        <w:tblStyle w:val="ac"/>
        <w:tblW w:w="0" w:type="auto"/>
        <w:tblInd w:w="108" w:type="dxa"/>
        <w:tblLook w:val="04A0" w:firstRow="1" w:lastRow="0" w:firstColumn="1" w:lastColumn="0" w:noHBand="0" w:noVBand="1"/>
      </w:tblPr>
      <w:tblGrid>
        <w:gridCol w:w="567"/>
        <w:gridCol w:w="4395"/>
        <w:gridCol w:w="4938"/>
      </w:tblGrid>
      <w:tr w:rsidR="00544D52" w:rsidRPr="00BB1F35" w:rsidTr="00544D52">
        <w:tc>
          <w:tcPr>
            <w:tcW w:w="567" w:type="dxa"/>
          </w:tcPr>
          <w:p w:rsidR="00544D52" w:rsidRPr="00F367C8" w:rsidRDefault="00544D52" w:rsidP="00544D52">
            <w:pPr>
              <w:spacing w:line="360" w:lineRule="auto"/>
              <w:jc w:val="center"/>
              <w:rPr>
                <w:b/>
                <w:sz w:val="24"/>
                <w:szCs w:val="24"/>
              </w:rPr>
            </w:pPr>
            <w:r>
              <w:rPr>
                <w:b/>
                <w:sz w:val="24"/>
                <w:szCs w:val="24"/>
              </w:rPr>
              <w:t>№ п/п</w:t>
            </w:r>
          </w:p>
        </w:tc>
        <w:tc>
          <w:tcPr>
            <w:tcW w:w="4395" w:type="dxa"/>
          </w:tcPr>
          <w:p w:rsidR="00544D52" w:rsidRPr="00A471E3" w:rsidRDefault="00544D52" w:rsidP="00544D52">
            <w:pPr>
              <w:spacing w:line="360" w:lineRule="auto"/>
              <w:jc w:val="center"/>
              <w:rPr>
                <w:b/>
                <w:sz w:val="24"/>
                <w:szCs w:val="24"/>
              </w:rPr>
            </w:pPr>
            <w:r w:rsidRPr="00A471E3">
              <w:rPr>
                <w:b/>
                <w:sz w:val="24"/>
                <w:szCs w:val="24"/>
              </w:rPr>
              <w:t>Наименование</w:t>
            </w:r>
          </w:p>
        </w:tc>
        <w:tc>
          <w:tcPr>
            <w:tcW w:w="4938" w:type="dxa"/>
          </w:tcPr>
          <w:p w:rsidR="00544D52" w:rsidRPr="00A471E3" w:rsidRDefault="00544D52" w:rsidP="00544D52">
            <w:pPr>
              <w:spacing w:line="360" w:lineRule="auto"/>
              <w:jc w:val="center"/>
              <w:rPr>
                <w:b/>
                <w:sz w:val="24"/>
                <w:szCs w:val="24"/>
              </w:rPr>
            </w:pPr>
            <w:r w:rsidRPr="00A471E3">
              <w:rPr>
                <w:b/>
                <w:sz w:val="24"/>
                <w:szCs w:val="24"/>
              </w:rPr>
              <w:t>Ситуация действий пользователя</w:t>
            </w:r>
          </w:p>
        </w:tc>
      </w:tr>
      <w:tr w:rsidR="00F86125" w:rsidRPr="00BB1F35" w:rsidTr="00F51CA0">
        <w:tc>
          <w:tcPr>
            <w:tcW w:w="567" w:type="dxa"/>
          </w:tcPr>
          <w:p w:rsidR="00F86125" w:rsidRPr="00BB1F35" w:rsidRDefault="00F86125" w:rsidP="00F86125">
            <w:pPr>
              <w:spacing w:line="360" w:lineRule="auto"/>
              <w:jc w:val="center"/>
              <w:rPr>
                <w:sz w:val="24"/>
                <w:szCs w:val="24"/>
              </w:rPr>
            </w:pPr>
            <w:r>
              <w:rPr>
                <w:sz w:val="24"/>
                <w:szCs w:val="24"/>
              </w:rPr>
              <w:t>60</w:t>
            </w:r>
          </w:p>
        </w:tc>
        <w:tc>
          <w:tcPr>
            <w:tcW w:w="4395" w:type="dxa"/>
          </w:tcPr>
          <w:p w:rsidR="00F86125" w:rsidRPr="00BB1F35" w:rsidRDefault="00F86125" w:rsidP="00F86125">
            <w:pPr>
              <w:spacing w:line="360" w:lineRule="auto"/>
              <w:jc w:val="left"/>
              <w:rPr>
                <w:sz w:val="24"/>
                <w:szCs w:val="24"/>
              </w:rPr>
            </w:pPr>
            <w:r w:rsidRPr="0022441A">
              <w:rPr>
                <w:sz w:val="24"/>
                <w:szCs w:val="24"/>
              </w:rPr>
              <w:t>Тип оперативной памяти с таким наименованием уже существует!</w:t>
            </w:r>
          </w:p>
        </w:tc>
        <w:tc>
          <w:tcPr>
            <w:tcW w:w="4938" w:type="dxa"/>
          </w:tcPr>
          <w:p w:rsidR="00F86125" w:rsidRPr="00BB1F35" w:rsidRDefault="00F86125" w:rsidP="00F86125">
            <w:pPr>
              <w:spacing w:line="360" w:lineRule="auto"/>
              <w:jc w:val="left"/>
              <w:rPr>
                <w:sz w:val="24"/>
                <w:szCs w:val="24"/>
              </w:rPr>
            </w:pPr>
            <w:r>
              <w:rPr>
                <w:sz w:val="24"/>
                <w:szCs w:val="24"/>
              </w:rPr>
              <w:t>Попытка сохранения нового или отредактированного типа оперативной памяти, с уже существующим наименованием в системе</w:t>
            </w:r>
          </w:p>
        </w:tc>
      </w:tr>
      <w:tr w:rsidR="00F367C8" w:rsidRPr="00BB1F35" w:rsidTr="00F51CA0">
        <w:tc>
          <w:tcPr>
            <w:tcW w:w="567" w:type="dxa"/>
            <w:tcBorders>
              <w:bottom w:val="nil"/>
            </w:tcBorders>
          </w:tcPr>
          <w:p w:rsidR="00F367C8" w:rsidRPr="00BB1F35" w:rsidRDefault="00F86125" w:rsidP="00F367C8">
            <w:pPr>
              <w:spacing w:line="360" w:lineRule="auto"/>
              <w:jc w:val="center"/>
              <w:rPr>
                <w:sz w:val="24"/>
                <w:szCs w:val="24"/>
              </w:rPr>
            </w:pPr>
            <w:r>
              <w:rPr>
                <w:sz w:val="24"/>
                <w:szCs w:val="24"/>
              </w:rPr>
              <w:t>61</w:t>
            </w:r>
          </w:p>
        </w:tc>
        <w:tc>
          <w:tcPr>
            <w:tcW w:w="4395" w:type="dxa"/>
            <w:tcBorders>
              <w:bottom w:val="nil"/>
            </w:tcBorders>
          </w:tcPr>
          <w:p w:rsidR="00F367C8" w:rsidRPr="00BB1F35" w:rsidRDefault="0022441A" w:rsidP="005351BC">
            <w:pPr>
              <w:spacing w:line="360" w:lineRule="auto"/>
              <w:jc w:val="left"/>
              <w:rPr>
                <w:sz w:val="24"/>
                <w:szCs w:val="24"/>
              </w:rPr>
            </w:pPr>
            <w:r w:rsidRPr="0022441A">
              <w:rPr>
                <w:sz w:val="24"/>
                <w:szCs w:val="24"/>
              </w:rPr>
              <w:t>Введите условие для поиска типа оперативной памяти!</w:t>
            </w:r>
          </w:p>
        </w:tc>
        <w:tc>
          <w:tcPr>
            <w:tcW w:w="4938" w:type="dxa"/>
            <w:tcBorders>
              <w:bottom w:val="nil"/>
            </w:tcBorders>
          </w:tcPr>
          <w:p w:rsidR="00F367C8" w:rsidRPr="00BB1F35" w:rsidRDefault="00F86125" w:rsidP="005351BC">
            <w:pPr>
              <w:spacing w:line="360" w:lineRule="auto"/>
              <w:jc w:val="left"/>
              <w:rPr>
                <w:sz w:val="24"/>
                <w:szCs w:val="24"/>
              </w:rPr>
            </w:pPr>
            <w:r>
              <w:rPr>
                <w:sz w:val="24"/>
                <w:szCs w:val="24"/>
              </w:rPr>
              <w:t>Попытка поиска типа оперативной памяти по его наименованию, не введя условие</w:t>
            </w:r>
          </w:p>
        </w:tc>
      </w:tr>
      <w:tr w:rsidR="00F367C8" w:rsidRPr="00BB1F35" w:rsidTr="00F51CA0">
        <w:tc>
          <w:tcPr>
            <w:tcW w:w="567" w:type="dxa"/>
          </w:tcPr>
          <w:p w:rsidR="00F367C8" w:rsidRPr="00BB1F35" w:rsidRDefault="0054359F" w:rsidP="00F367C8">
            <w:pPr>
              <w:spacing w:line="360" w:lineRule="auto"/>
              <w:jc w:val="center"/>
              <w:rPr>
                <w:sz w:val="24"/>
                <w:szCs w:val="24"/>
              </w:rPr>
            </w:pPr>
            <w:r>
              <w:rPr>
                <w:sz w:val="24"/>
                <w:szCs w:val="24"/>
              </w:rPr>
              <w:t>62</w:t>
            </w:r>
          </w:p>
        </w:tc>
        <w:tc>
          <w:tcPr>
            <w:tcW w:w="4395" w:type="dxa"/>
          </w:tcPr>
          <w:p w:rsidR="00F367C8" w:rsidRPr="00BB1F35" w:rsidRDefault="009C443D" w:rsidP="005351BC">
            <w:pPr>
              <w:spacing w:line="360" w:lineRule="auto"/>
              <w:jc w:val="left"/>
              <w:rPr>
                <w:sz w:val="24"/>
                <w:szCs w:val="24"/>
              </w:rPr>
            </w:pPr>
            <w:r w:rsidRPr="009C443D">
              <w:rPr>
                <w:sz w:val="24"/>
                <w:szCs w:val="24"/>
              </w:rPr>
              <w:t>Выберите процессор из списка для его редактирования!</w:t>
            </w:r>
          </w:p>
        </w:tc>
        <w:tc>
          <w:tcPr>
            <w:tcW w:w="4938" w:type="dxa"/>
          </w:tcPr>
          <w:p w:rsidR="00F367C8" w:rsidRPr="00BB1F35" w:rsidRDefault="008A103B" w:rsidP="005351BC">
            <w:pPr>
              <w:spacing w:line="360" w:lineRule="auto"/>
              <w:jc w:val="left"/>
              <w:rPr>
                <w:sz w:val="24"/>
                <w:szCs w:val="24"/>
              </w:rPr>
            </w:pPr>
            <w:r>
              <w:rPr>
                <w:sz w:val="24"/>
                <w:szCs w:val="24"/>
              </w:rPr>
              <w:t>Попытка перехода на форму редактирования выбранно</w:t>
            </w:r>
            <w:r w:rsidR="00E42BE9">
              <w:rPr>
                <w:sz w:val="24"/>
                <w:szCs w:val="24"/>
              </w:rPr>
              <w:t>го</w:t>
            </w:r>
            <w:r w:rsidR="00CA1DCC">
              <w:rPr>
                <w:sz w:val="24"/>
                <w:szCs w:val="24"/>
              </w:rPr>
              <w:t>процессора,</w:t>
            </w:r>
            <w:r>
              <w:rPr>
                <w:sz w:val="24"/>
                <w:szCs w:val="24"/>
              </w:rPr>
              <w:t xml:space="preserve"> ко</w:t>
            </w:r>
            <w:r w:rsidR="00CA1DCC">
              <w:rPr>
                <w:sz w:val="24"/>
                <w:szCs w:val="24"/>
              </w:rPr>
              <w:t>г</w:t>
            </w:r>
            <w:r>
              <w:rPr>
                <w:sz w:val="24"/>
                <w:szCs w:val="24"/>
              </w:rPr>
              <w:t xml:space="preserve">да </w:t>
            </w:r>
            <w:r w:rsidR="00E42BE9">
              <w:rPr>
                <w:sz w:val="24"/>
                <w:szCs w:val="24"/>
              </w:rPr>
              <w:t>он</w:t>
            </w:r>
            <w:r>
              <w:rPr>
                <w:sz w:val="24"/>
                <w:szCs w:val="24"/>
              </w:rPr>
              <w:t xml:space="preserve"> не выбран</w:t>
            </w:r>
          </w:p>
        </w:tc>
      </w:tr>
      <w:tr w:rsidR="00F367C8" w:rsidRPr="00BB1F35" w:rsidTr="00F51CA0">
        <w:tc>
          <w:tcPr>
            <w:tcW w:w="567" w:type="dxa"/>
          </w:tcPr>
          <w:p w:rsidR="00F367C8" w:rsidRPr="00BB1F35" w:rsidRDefault="0054359F" w:rsidP="00F367C8">
            <w:pPr>
              <w:spacing w:line="360" w:lineRule="auto"/>
              <w:jc w:val="center"/>
              <w:rPr>
                <w:sz w:val="24"/>
                <w:szCs w:val="24"/>
              </w:rPr>
            </w:pPr>
            <w:r>
              <w:rPr>
                <w:sz w:val="24"/>
                <w:szCs w:val="24"/>
              </w:rPr>
              <w:t>63</w:t>
            </w:r>
          </w:p>
        </w:tc>
        <w:tc>
          <w:tcPr>
            <w:tcW w:w="4395" w:type="dxa"/>
          </w:tcPr>
          <w:p w:rsidR="00F367C8" w:rsidRPr="00BB1F35" w:rsidRDefault="0054359F" w:rsidP="005351BC">
            <w:pPr>
              <w:spacing w:line="360" w:lineRule="auto"/>
              <w:jc w:val="left"/>
              <w:rPr>
                <w:sz w:val="24"/>
                <w:szCs w:val="24"/>
              </w:rPr>
            </w:pPr>
            <w:r w:rsidRPr="0054359F">
              <w:rPr>
                <w:sz w:val="24"/>
                <w:szCs w:val="24"/>
              </w:rPr>
              <w:t>Выберите процессор из списка для его удаления!</w:t>
            </w:r>
          </w:p>
        </w:tc>
        <w:tc>
          <w:tcPr>
            <w:tcW w:w="4938" w:type="dxa"/>
          </w:tcPr>
          <w:p w:rsidR="00F367C8" w:rsidRPr="00BB1F35" w:rsidRDefault="00E42BE9" w:rsidP="005351BC">
            <w:pPr>
              <w:spacing w:line="360" w:lineRule="auto"/>
              <w:jc w:val="left"/>
              <w:rPr>
                <w:sz w:val="24"/>
                <w:szCs w:val="24"/>
              </w:rPr>
            </w:pPr>
            <w:r>
              <w:rPr>
                <w:sz w:val="24"/>
                <w:szCs w:val="24"/>
              </w:rPr>
              <w:t xml:space="preserve">Попытка </w:t>
            </w:r>
            <w:r w:rsidR="00CA1DCC">
              <w:rPr>
                <w:sz w:val="24"/>
                <w:szCs w:val="24"/>
              </w:rPr>
              <w:t xml:space="preserve">удаления </w:t>
            </w:r>
            <w:r>
              <w:rPr>
                <w:sz w:val="24"/>
                <w:szCs w:val="24"/>
              </w:rPr>
              <w:t xml:space="preserve">выбранного </w:t>
            </w:r>
            <w:r w:rsidR="00CA1DCC">
              <w:rPr>
                <w:sz w:val="24"/>
                <w:szCs w:val="24"/>
              </w:rPr>
              <w:t>процессора,</w:t>
            </w:r>
            <w:r>
              <w:rPr>
                <w:sz w:val="24"/>
                <w:szCs w:val="24"/>
              </w:rPr>
              <w:t xml:space="preserve"> ко</w:t>
            </w:r>
            <w:r w:rsidR="00CA1DCC">
              <w:rPr>
                <w:sz w:val="24"/>
                <w:szCs w:val="24"/>
              </w:rPr>
              <w:t>г</w:t>
            </w:r>
            <w:r>
              <w:rPr>
                <w:sz w:val="24"/>
                <w:szCs w:val="24"/>
              </w:rPr>
              <w:t>да он не выбран</w:t>
            </w:r>
          </w:p>
        </w:tc>
      </w:tr>
      <w:tr w:rsidR="00F367C8" w:rsidRPr="00BB1F35" w:rsidTr="00F51CA0">
        <w:tc>
          <w:tcPr>
            <w:tcW w:w="567" w:type="dxa"/>
          </w:tcPr>
          <w:p w:rsidR="00F367C8" w:rsidRPr="00BB1F35" w:rsidRDefault="0054359F" w:rsidP="00F367C8">
            <w:pPr>
              <w:spacing w:line="360" w:lineRule="auto"/>
              <w:jc w:val="center"/>
              <w:rPr>
                <w:sz w:val="24"/>
                <w:szCs w:val="24"/>
              </w:rPr>
            </w:pPr>
            <w:r>
              <w:rPr>
                <w:sz w:val="24"/>
                <w:szCs w:val="24"/>
              </w:rPr>
              <w:t>64</w:t>
            </w:r>
          </w:p>
        </w:tc>
        <w:tc>
          <w:tcPr>
            <w:tcW w:w="4395" w:type="dxa"/>
          </w:tcPr>
          <w:p w:rsidR="00F367C8" w:rsidRPr="00BB1F35" w:rsidRDefault="0054359F" w:rsidP="005351BC">
            <w:pPr>
              <w:spacing w:line="360" w:lineRule="auto"/>
              <w:jc w:val="left"/>
              <w:rPr>
                <w:sz w:val="24"/>
                <w:szCs w:val="24"/>
              </w:rPr>
            </w:pPr>
            <w:r w:rsidRPr="0054359F">
              <w:rPr>
                <w:sz w:val="24"/>
                <w:szCs w:val="24"/>
              </w:rPr>
              <w:t>Выбранный процессор не подходит к разъему платформы</w:t>
            </w:r>
            <w:r w:rsidR="003A543F">
              <w:rPr>
                <w:sz w:val="24"/>
                <w:szCs w:val="24"/>
              </w:rPr>
              <w:t>!</w:t>
            </w:r>
          </w:p>
        </w:tc>
        <w:tc>
          <w:tcPr>
            <w:tcW w:w="4938" w:type="dxa"/>
          </w:tcPr>
          <w:p w:rsidR="00F367C8" w:rsidRPr="00BB1F35" w:rsidRDefault="00E42BE9" w:rsidP="005351BC">
            <w:pPr>
              <w:spacing w:line="360" w:lineRule="auto"/>
              <w:jc w:val="left"/>
              <w:rPr>
                <w:sz w:val="24"/>
                <w:szCs w:val="24"/>
              </w:rPr>
            </w:pPr>
            <w:r>
              <w:rPr>
                <w:sz w:val="24"/>
                <w:szCs w:val="24"/>
              </w:rPr>
              <w:t>Попытка подтверждения выбранного процессора, при несовместимом разъеме с платформой</w:t>
            </w:r>
          </w:p>
        </w:tc>
      </w:tr>
      <w:tr w:rsidR="00F367C8" w:rsidRPr="00BB1F35" w:rsidTr="00F51CA0">
        <w:tc>
          <w:tcPr>
            <w:tcW w:w="567" w:type="dxa"/>
          </w:tcPr>
          <w:p w:rsidR="00F367C8" w:rsidRPr="00BB1F35" w:rsidRDefault="00A0107D" w:rsidP="00F367C8">
            <w:pPr>
              <w:spacing w:line="360" w:lineRule="auto"/>
              <w:jc w:val="center"/>
              <w:rPr>
                <w:sz w:val="24"/>
                <w:szCs w:val="24"/>
              </w:rPr>
            </w:pPr>
            <w:r>
              <w:rPr>
                <w:sz w:val="24"/>
                <w:szCs w:val="24"/>
              </w:rPr>
              <w:t>65</w:t>
            </w:r>
          </w:p>
        </w:tc>
        <w:tc>
          <w:tcPr>
            <w:tcW w:w="4395" w:type="dxa"/>
          </w:tcPr>
          <w:p w:rsidR="00F367C8" w:rsidRPr="00BB1F35" w:rsidRDefault="008A103B" w:rsidP="005351BC">
            <w:pPr>
              <w:spacing w:line="360" w:lineRule="auto"/>
              <w:jc w:val="left"/>
              <w:rPr>
                <w:sz w:val="24"/>
                <w:szCs w:val="24"/>
              </w:rPr>
            </w:pPr>
            <w:r w:rsidRPr="008A103B">
              <w:rPr>
                <w:sz w:val="24"/>
                <w:szCs w:val="24"/>
              </w:rPr>
              <w:t>Заполните все поля для сохранения изменений!</w:t>
            </w:r>
          </w:p>
        </w:tc>
        <w:tc>
          <w:tcPr>
            <w:tcW w:w="4938" w:type="dxa"/>
          </w:tcPr>
          <w:p w:rsidR="00F367C8" w:rsidRPr="00BB1F35" w:rsidRDefault="003A543F" w:rsidP="005351BC">
            <w:pPr>
              <w:spacing w:line="360" w:lineRule="auto"/>
              <w:jc w:val="left"/>
              <w:rPr>
                <w:sz w:val="24"/>
                <w:szCs w:val="24"/>
              </w:rPr>
            </w:pPr>
            <w:r>
              <w:rPr>
                <w:sz w:val="24"/>
                <w:szCs w:val="24"/>
              </w:rPr>
              <w:t>Попытка сохранения нового или отредактированного процессора, когда были введены не все данные</w:t>
            </w:r>
          </w:p>
        </w:tc>
      </w:tr>
      <w:tr w:rsidR="00F367C8" w:rsidRPr="00BB1F35" w:rsidTr="00F51CA0">
        <w:tc>
          <w:tcPr>
            <w:tcW w:w="567" w:type="dxa"/>
          </w:tcPr>
          <w:p w:rsidR="00F367C8" w:rsidRPr="00BB1F35" w:rsidRDefault="00A0107D" w:rsidP="00F367C8">
            <w:pPr>
              <w:spacing w:line="360" w:lineRule="auto"/>
              <w:jc w:val="center"/>
              <w:rPr>
                <w:sz w:val="24"/>
                <w:szCs w:val="24"/>
              </w:rPr>
            </w:pPr>
            <w:r>
              <w:rPr>
                <w:sz w:val="24"/>
                <w:szCs w:val="24"/>
              </w:rPr>
              <w:t>66</w:t>
            </w:r>
          </w:p>
        </w:tc>
        <w:tc>
          <w:tcPr>
            <w:tcW w:w="4395" w:type="dxa"/>
          </w:tcPr>
          <w:p w:rsidR="00F367C8" w:rsidRPr="00BB1F35" w:rsidRDefault="003A543F" w:rsidP="005351BC">
            <w:pPr>
              <w:spacing w:line="360" w:lineRule="auto"/>
              <w:jc w:val="left"/>
              <w:rPr>
                <w:sz w:val="24"/>
                <w:szCs w:val="24"/>
              </w:rPr>
            </w:pPr>
            <w:r w:rsidRPr="003A543F">
              <w:rPr>
                <w:sz w:val="24"/>
                <w:szCs w:val="24"/>
              </w:rPr>
              <w:t>Производитель процессора не совпадает с производителем разъема</w:t>
            </w:r>
            <w:r>
              <w:rPr>
                <w:sz w:val="24"/>
                <w:szCs w:val="24"/>
              </w:rPr>
              <w:t>!</w:t>
            </w:r>
          </w:p>
        </w:tc>
        <w:tc>
          <w:tcPr>
            <w:tcW w:w="4938" w:type="dxa"/>
          </w:tcPr>
          <w:p w:rsidR="00F367C8" w:rsidRPr="00BB1F35" w:rsidRDefault="003A543F" w:rsidP="005351BC">
            <w:pPr>
              <w:spacing w:line="360" w:lineRule="auto"/>
              <w:jc w:val="left"/>
              <w:rPr>
                <w:sz w:val="24"/>
                <w:szCs w:val="24"/>
              </w:rPr>
            </w:pPr>
            <w:r>
              <w:rPr>
                <w:sz w:val="24"/>
                <w:szCs w:val="24"/>
              </w:rPr>
              <w:t>Попытка сохранения нового или отредактированного процессора, когда п</w:t>
            </w:r>
            <w:r w:rsidRPr="003A543F">
              <w:rPr>
                <w:sz w:val="24"/>
                <w:szCs w:val="24"/>
              </w:rPr>
              <w:t>роизводитель процессора не совпадает с производителем разъема</w:t>
            </w:r>
          </w:p>
        </w:tc>
      </w:tr>
      <w:tr w:rsidR="00F367C8" w:rsidRPr="00BB1F35" w:rsidTr="00F51CA0">
        <w:tc>
          <w:tcPr>
            <w:tcW w:w="567" w:type="dxa"/>
          </w:tcPr>
          <w:p w:rsidR="00F367C8" w:rsidRPr="00BB1F35" w:rsidRDefault="00A0107D" w:rsidP="00F367C8">
            <w:pPr>
              <w:spacing w:line="360" w:lineRule="auto"/>
              <w:jc w:val="center"/>
              <w:rPr>
                <w:sz w:val="24"/>
                <w:szCs w:val="24"/>
              </w:rPr>
            </w:pPr>
            <w:r>
              <w:rPr>
                <w:sz w:val="24"/>
                <w:szCs w:val="24"/>
              </w:rPr>
              <w:t>67</w:t>
            </w:r>
          </w:p>
        </w:tc>
        <w:tc>
          <w:tcPr>
            <w:tcW w:w="4395" w:type="dxa"/>
          </w:tcPr>
          <w:p w:rsidR="00F367C8" w:rsidRPr="00BB1F35" w:rsidRDefault="003A543F" w:rsidP="005351BC">
            <w:pPr>
              <w:spacing w:line="360" w:lineRule="auto"/>
              <w:jc w:val="left"/>
              <w:rPr>
                <w:sz w:val="24"/>
                <w:szCs w:val="24"/>
              </w:rPr>
            </w:pPr>
            <w:r w:rsidRPr="003A543F">
              <w:rPr>
                <w:sz w:val="24"/>
                <w:szCs w:val="24"/>
              </w:rPr>
              <w:t>Процессор с таким производителем и моделью уже существует!</w:t>
            </w:r>
          </w:p>
        </w:tc>
        <w:tc>
          <w:tcPr>
            <w:tcW w:w="4938" w:type="dxa"/>
          </w:tcPr>
          <w:p w:rsidR="00F367C8" w:rsidRPr="00BB1F35" w:rsidRDefault="003A543F" w:rsidP="005351BC">
            <w:pPr>
              <w:spacing w:line="360" w:lineRule="auto"/>
              <w:jc w:val="left"/>
              <w:rPr>
                <w:sz w:val="24"/>
                <w:szCs w:val="24"/>
              </w:rPr>
            </w:pPr>
            <w:r>
              <w:rPr>
                <w:sz w:val="24"/>
                <w:szCs w:val="24"/>
              </w:rPr>
              <w:t>Попытка сохранения нового или отредактированного процессора, с уже существующ</w:t>
            </w:r>
            <w:r w:rsidR="00B35306">
              <w:rPr>
                <w:sz w:val="24"/>
                <w:szCs w:val="24"/>
              </w:rPr>
              <w:t>ей комбинацией модели и производителя</w:t>
            </w:r>
          </w:p>
        </w:tc>
      </w:tr>
      <w:tr w:rsidR="00CA1DCC" w:rsidRPr="00BB1F35" w:rsidTr="00F51CA0">
        <w:tc>
          <w:tcPr>
            <w:tcW w:w="567" w:type="dxa"/>
          </w:tcPr>
          <w:p w:rsidR="00CA1DCC" w:rsidRPr="00BB1F35" w:rsidRDefault="00DC434E" w:rsidP="00CA1DCC">
            <w:pPr>
              <w:spacing w:line="360" w:lineRule="auto"/>
              <w:jc w:val="center"/>
              <w:rPr>
                <w:sz w:val="24"/>
                <w:szCs w:val="24"/>
              </w:rPr>
            </w:pPr>
            <w:r>
              <w:rPr>
                <w:sz w:val="24"/>
                <w:szCs w:val="24"/>
              </w:rPr>
              <w:t>68</w:t>
            </w:r>
          </w:p>
        </w:tc>
        <w:tc>
          <w:tcPr>
            <w:tcW w:w="4395" w:type="dxa"/>
          </w:tcPr>
          <w:p w:rsidR="00CA1DCC" w:rsidRPr="00BB1F35" w:rsidRDefault="00CA1DCC" w:rsidP="00CA1DCC">
            <w:pPr>
              <w:spacing w:line="360" w:lineRule="auto"/>
              <w:jc w:val="left"/>
              <w:rPr>
                <w:sz w:val="24"/>
                <w:szCs w:val="24"/>
              </w:rPr>
            </w:pPr>
            <w:r w:rsidRPr="000F52A2">
              <w:rPr>
                <w:sz w:val="24"/>
                <w:szCs w:val="24"/>
              </w:rPr>
              <w:t>Выберите оперативную память из списка для ее редактирования!</w:t>
            </w:r>
          </w:p>
        </w:tc>
        <w:tc>
          <w:tcPr>
            <w:tcW w:w="4938" w:type="dxa"/>
          </w:tcPr>
          <w:p w:rsidR="00CA1DCC" w:rsidRPr="00BB1F35" w:rsidRDefault="00CA1DCC" w:rsidP="00CA1DCC">
            <w:pPr>
              <w:spacing w:line="360" w:lineRule="auto"/>
              <w:jc w:val="left"/>
              <w:rPr>
                <w:sz w:val="24"/>
                <w:szCs w:val="24"/>
              </w:rPr>
            </w:pPr>
            <w:r>
              <w:rPr>
                <w:sz w:val="24"/>
                <w:szCs w:val="24"/>
              </w:rPr>
              <w:t>Попытка перехода на форму редактирования выбранной оперативной памяти, когда она не выбрана</w:t>
            </w:r>
          </w:p>
        </w:tc>
      </w:tr>
      <w:tr w:rsidR="00CA1DCC" w:rsidRPr="00BB1F35" w:rsidTr="003224CF">
        <w:tc>
          <w:tcPr>
            <w:tcW w:w="567" w:type="dxa"/>
            <w:tcBorders>
              <w:bottom w:val="single" w:sz="4" w:space="0" w:color="auto"/>
            </w:tcBorders>
          </w:tcPr>
          <w:p w:rsidR="00CA1DCC" w:rsidRPr="00BB1F35" w:rsidRDefault="00DC434E" w:rsidP="00CA1DCC">
            <w:pPr>
              <w:spacing w:line="360" w:lineRule="auto"/>
              <w:jc w:val="center"/>
              <w:rPr>
                <w:sz w:val="24"/>
                <w:szCs w:val="24"/>
              </w:rPr>
            </w:pPr>
            <w:r>
              <w:rPr>
                <w:sz w:val="24"/>
                <w:szCs w:val="24"/>
              </w:rPr>
              <w:t>69</w:t>
            </w:r>
          </w:p>
        </w:tc>
        <w:tc>
          <w:tcPr>
            <w:tcW w:w="4395" w:type="dxa"/>
            <w:tcBorders>
              <w:bottom w:val="single" w:sz="4" w:space="0" w:color="auto"/>
            </w:tcBorders>
          </w:tcPr>
          <w:p w:rsidR="00CA1DCC" w:rsidRPr="00BB1F35" w:rsidRDefault="00CA1DCC" w:rsidP="00CA1DCC">
            <w:pPr>
              <w:spacing w:line="360" w:lineRule="auto"/>
              <w:jc w:val="left"/>
              <w:rPr>
                <w:sz w:val="24"/>
                <w:szCs w:val="24"/>
              </w:rPr>
            </w:pPr>
            <w:r w:rsidRPr="000F52A2">
              <w:rPr>
                <w:sz w:val="24"/>
                <w:szCs w:val="24"/>
              </w:rPr>
              <w:t>Выберите оперативную память из списка для ее удаления!</w:t>
            </w:r>
          </w:p>
        </w:tc>
        <w:tc>
          <w:tcPr>
            <w:tcW w:w="4938" w:type="dxa"/>
            <w:tcBorders>
              <w:bottom w:val="single" w:sz="4" w:space="0" w:color="auto"/>
            </w:tcBorders>
          </w:tcPr>
          <w:p w:rsidR="00CA1DCC" w:rsidRPr="00CA1DCC" w:rsidRDefault="00CA1DCC" w:rsidP="00CA1DCC">
            <w:pPr>
              <w:spacing w:line="360" w:lineRule="auto"/>
              <w:jc w:val="left"/>
              <w:rPr>
                <w:sz w:val="24"/>
                <w:szCs w:val="24"/>
              </w:rPr>
            </w:pPr>
            <w:r>
              <w:rPr>
                <w:sz w:val="24"/>
                <w:szCs w:val="24"/>
              </w:rPr>
              <w:t>Попытка удаления выбранной оперативной памяти, когда она не выбрана</w:t>
            </w:r>
          </w:p>
        </w:tc>
      </w:tr>
      <w:tr w:rsidR="00F367C8" w:rsidRPr="00BB1F35" w:rsidTr="003224CF">
        <w:tc>
          <w:tcPr>
            <w:tcW w:w="567" w:type="dxa"/>
            <w:tcBorders>
              <w:bottom w:val="nil"/>
            </w:tcBorders>
          </w:tcPr>
          <w:p w:rsidR="00F367C8" w:rsidRPr="00BB1F35" w:rsidRDefault="00DC434E" w:rsidP="00F367C8">
            <w:pPr>
              <w:spacing w:line="360" w:lineRule="auto"/>
              <w:jc w:val="center"/>
              <w:rPr>
                <w:sz w:val="24"/>
                <w:szCs w:val="24"/>
              </w:rPr>
            </w:pPr>
            <w:r>
              <w:rPr>
                <w:sz w:val="24"/>
                <w:szCs w:val="24"/>
              </w:rPr>
              <w:t>70</w:t>
            </w:r>
          </w:p>
        </w:tc>
        <w:tc>
          <w:tcPr>
            <w:tcW w:w="4395" w:type="dxa"/>
            <w:tcBorders>
              <w:bottom w:val="nil"/>
            </w:tcBorders>
          </w:tcPr>
          <w:p w:rsidR="00F367C8" w:rsidRPr="00BB1F35" w:rsidRDefault="000F52A2" w:rsidP="005351BC">
            <w:pPr>
              <w:spacing w:line="360" w:lineRule="auto"/>
              <w:jc w:val="left"/>
              <w:rPr>
                <w:sz w:val="24"/>
                <w:szCs w:val="24"/>
              </w:rPr>
            </w:pPr>
            <w:r w:rsidRPr="000F52A2">
              <w:rPr>
                <w:sz w:val="24"/>
                <w:szCs w:val="24"/>
              </w:rPr>
              <w:t>Выберите оперативную память из списка!</w:t>
            </w:r>
          </w:p>
        </w:tc>
        <w:tc>
          <w:tcPr>
            <w:tcW w:w="4938" w:type="dxa"/>
            <w:tcBorders>
              <w:bottom w:val="nil"/>
            </w:tcBorders>
          </w:tcPr>
          <w:p w:rsidR="00F367C8" w:rsidRPr="00BB1F35" w:rsidRDefault="000F52A2" w:rsidP="005351BC">
            <w:pPr>
              <w:spacing w:line="360" w:lineRule="auto"/>
              <w:jc w:val="left"/>
              <w:rPr>
                <w:sz w:val="24"/>
                <w:szCs w:val="24"/>
              </w:rPr>
            </w:pPr>
            <w:r>
              <w:rPr>
                <w:sz w:val="24"/>
                <w:szCs w:val="24"/>
              </w:rPr>
              <w:t>Попытка подтверждения выбранной оперативной памяти, когда она не выбрана</w:t>
            </w:r>
          </w:p>
        </w:tc>
      </w:tr>
    </w:tbl>
    <w:p w:rsidR="00544D52" w:rsidRDefault="00544D52" w:rsidP="00544D52">
      <w:pPr>
        <w:spacing w:line="360" w:lineRule="auto"/>
        <w:ind w:firstLine="851"/>
        <w:jc w:val="both"/>
        <w:rPr>
          <w:sz w:val="28"/>
        </w:rPr>
      </w:pPr>
      <w:r>
        <w:rPr>
          <w:sz w:val="28"/>
        </w:rPr>
        <w:lastRenderedPageBreak/>
        <w:t>Продолжение таблицы 58</w:t>
      </w:r>
    </w:p>
    <w:tbl>
      <w:tblPr>
        <w:tblStyle w:val="ac"/>
        <w:tblW w:w="0" w:type="auto"/>
        <w:tblInd w:w="108" w:type="dxa"/>
        <w:tblLook w:val="04A0" w:firstRow="1" w:lastRow="0" w:firstColumn="1" w:lastColumn="0" w:noHBand="0" w:noVBand="1"/>
      </w:tblPr>
      <w:tblGrid>
        <w:gridCol w:w="567"/>
        <w:gridCol w:w="4395"/>
        <w:gridCol w:w="4938"/>
      </w:tblGrid>
      <w:tr w:rsidR="00544D52" w:rsidRPr="00BB1F35" w:rsidTr="00544D52">
        <w:tc>
          <w:tcPr>
            <w:tcW w:w="567" w:type="dxa"/>
          </w:tcPr>
          <w:p w:rsidR="00544D52" w:rsidRPr="00F367C8" w:rsidRDefault="00544D52" w:rsidP="00544D52">
            <w:pPr>
              <w:spacing w:line="360" w:lineRule="auto"/>
              <w:jc w:val="center"/>
              <w:rPr>
                <w:b/>
                <w:sz w:val="24"/>
                <w:szCs w:val="24"/>
              </w:rPr>
            </w:pPr>
            <w:r>
              <w:rPr>
                <w:b/>
                <w:sz w:val="24"/>
                <w:szCs w:val="24"/>
              </w:rPr>
              <w:t>№ п/п</w:t>
            </w:r>
          </w:p>
        </w:tc>
        <w:tc>
          <w:tcPr>
            <w:tcW w:w="4395" w:type="dxa"/>
          </w:tcPr>
          <w:p w:rsidR="00544D52" w:rsidRPr="00A471E3" w:rsidRDefault="00544D52" w:rsidP="00544D52">
            <w:pPr>
              <w:spacing w:line="360" w:lineRule="auto"/>
              <w:jc w:val="center"/>
              <w:rPr>
                <w:b/>
                <w:sz w:val="24"/>
                <w:szCs w:val="24"/>
              </w:rPr>
            </w:pPr>
            <w:r w:rsidRPr="00A471E3">
              <w:rPr>
                <w:b/>
                <w:sz w:val="24"/>
                <w:szCs w:val="24"/>
              </w:rPr>
              <w:t>Наименование</w:t>
            </w:r>
          </w:p>
        </w:tc>
        <w:tc>
          <w:tcPr>
            <w:tcW w:w="4938" w:type="dxa"/>
          </w:tcPr>
          <w:p w:rsidR="00544D52" w:rsidRPr="00A471E3" w:rsidRDefault="00544D52" w:rsidP="00544D52">
            <w:pPr>
              <w:spacing w:line="360" w:lineRule="auto"/>
              <w:jc w:val="center"/>
              <w:rPr>
                <w:b/>
                <w:sz w:val="24"/>
                <w:szCs w:val="24"/>
              </w:rPr>
            </w:pPr>
            <w:r w:rsidRPr="00A471E3">
              <w:rPr>
                <w:b/>
                <w:sz w:val="24"/>
                <w:szCs w:val="24"/>
              </w:rPr>
              <w:t>Ситуация действий пользователя</w:t>
            </w:r>
          </w:p>
        </w:tc>
      </w:tr>
      <w:tr w:rsidR="00F367C8" w:rsidRPr="00BB1F35" w:rsidTr="00F51CA0">
        <w:tc>
          <w:tcPr>
            <w:tcW w:w="567" w:type="dxa"/>
            <w:tcBorders>
              <w:bottom w:val="nil"/>
            </w:tcBorders>
          </w:tcPr>
          <w:p w:rsidR="00F367C8" w:rsidRPr="009D5823" w:rsidRDefault="009D5823" w:rsidP="00F367C8">
            <w:pPr>
              <w:spacing w:line="360" w:lineRule="auto"/>
              <w:jc w:val="center"/>
              <w:rPr>
                <w:sz w:val="24"/>
                <w:szCs w:val="24"/>
                <w:lang w:val="en-US"/>
              </w:rPr>
            </w:pPr>
            <w:r>
              <w:rPr>
                <w:sz w:val="24"/>
                <w:szCs w:val="24"/>
                <w:lang w:val="en-US"/>
              </w:rPr>
              <w:t>71</w:t>
            </w:r>
          </w:p>
        </w:tc>
        <w:tc>
          <w:tcPr>
            <w:tcW w:w="4395" w:type="dxa"/>
            <w:tcBorders>
              <w:bottom w:val="nil"/>
            </w:tcBorders>
          </w:tcPr>
          <w:p w:rsidR="00F367C8" w:rsidRPr="00BB1F35" w:rsidRDefault="009D5823" w:rsidP="005351BC">
            <w:pPr>
              <w:spacing w:line="360" w:lineRule="auto"/>
              <w:jc w:val="left"/>
              <w:rPr>
                <w:sz w:val="24"/>
                <w:szCs w:val="24"/>
              </w:rPr>
            </w:pPr>
            <w:r w:rsidRPr="009D5823">
              <w:rPr>
                <w:sz w:val="24"/>
                <w:szCs w:val="24"/>
              </w:rPr>
              <w:t>Заполните все поля для сохранения изменений!</w:t>
            </w:r>
          </w:p>
        </w:tc>
        <w:tc>
          <w:tcPr>
            <w:tcW w:w="4938" w:type="dxa"/>
            <w:tcBorders>
              <w:bottom w:val="nil"/>
            </w:tcBorders>
          </w:tcPr>
          <w:p w:rsidR="00F367C8" w:rsidRDefault="009D5823" w:rsidP="005351BC">
            <w:pPr>
              <w:spacing w:line="360" w:lineRule="auto"/>
              <w:jc w:val="left"/>
              <w:rPr>
                <w:sz w:val="24"/>
                <w:szCs w:val="24"/>
              </w:rPr>
            </w:pPr>
            <w:r>
              <w:rPr>
                <w:sz w:val="24"/>
                <w:szCs w:val="24"/>
              </w:rPr>
              <w:t>Попытка сохранения новой или отредактированной оперативной памяти, когда были введены не все данные</w:t>
            </w:r>
          </w:p>
          <w:p w:rsidR="00E71392" w:rsidRDefault="00E71392" w:rsidP="005351BC">
            <w:pPr>
              <w:spacing w:line="360" w:lineRule="auto"/>
              <w:jc w:val="left"/>
              <w:rPr>
                <w:sz w:val="24"/>
                <w:szCs w:val="24"/>
              </w:rPr>
            </w:pPr>
          </w:p>
          <w:p w:rsidR="00E71392" w:rsidRDefault="00E71392" w:rsidP="005351BC">
            <w:pPr>
              <w:spacing w:line="360" w:lineRule="auto"/>
              <w:jc w:val="left"/>
              <w:rPr>
                <w:sz w:val="24"/>
                <w:szCs w:val="24"/>
              </w:rPr>
            </w:pPr>
          </w:p>
          <w:p w:rsidR="00E71392" w:rsidRPr="00BB1F35" w:rsidRDefault="00E71392" w:rsidP="005351BC">
            <w:pPr>
              <w:spacing w:line="360" w:lineRule="auto"/>
              <w:jc w:val="left"/>
              <w:rPr>
                <w:sz w:val="24"/>
                <w:szCs w:val="24"/>
              </w:rPr>
            </w:pPr>
          </w:p>
        </w:tc>
      </w:tr>
      <w:tr w:rsidR="00F367C8" w:rsidRPr="00BB1F35" w:rsidTr="00F51CA0">
        <w:tc>
          <w:tcPr>
            <w:tcW w:w="567" w:type="dxa"/>
          </w:tcPr>
          <w:p w:rsidR="00F367C8" w:rsidRPr="009D5823" w:rsidRDefault="009D5823" w:rsidP="00F367C8">
            <w:pPr>
              <w:spacing w:line="360" w:lineRule="auto"/>
              <w:jc w:val="center"/>
              <w:rPr>
                <w:sz w:val="24"/>
                <w:szCs w:val="24"/>
                <w:lang w:val="en-US"/>
              </w:rPr>
            </w:pPr>
            <w:r>
              <w:rPr>
                <w:sz w:val="24"/>
                <w:szCs w:val="24"/>
                <w:lang w:val="en-US"/>
              </w:rPr>
              <w:t>72</w:t>
            </w:r>
          </w:p>
        </w:tc>
        <w:tc>
          <w:tcPr>
            <w:tcW w:w="4395" w:type="dxa"/>
          </w:tcPr>
          <w:p w:rsidR="00F367C8" w:rsidRPr="00BB1F35" w:rsidRDefault="009D5823" w:rsidP="005351BC">
            <w:pPr>
              <w:spacing w:line="360" w:lineRule="auto"/>
              <w:jc w:val="left"/>
              <w:rPr>
                <w:sz w:val="24"/>
                <w:szCs w:val="24"/>
              </w:rPr>
            </w:pPr>
            <w:r w:rsidRPr="009D5823">
              <w:rPr>
                <w:sz w:val="24"/>
                <w:szCs w:val="24"/>
              </w:rPr>
              <w:t>Оперативная память с таким производителем и моделью уже существует!</w:t>
            </w:r>
          </w:p>
        </w:tc>
        <w:tc>
          <w:tcPr>
            <w:tcW w:w="4938" w:type="dxa"/>
          </w:tcPr>
          <w:p w:rsidR="00F367C8" w:rsidRPr="00BB1F35" w:rsidRDefault="009D5823" w:rsidP="005351BC">
            <w:pPr>
              <w:spacing w:line="360" w:lineRule="auto"/>
              <w:jc w:val="left"/>
              <w:rPr>
                <w:sz w:val="24"/>
                <w:szCs w:val="24"/>
              </w:rPr>
            </w:pPr>
            <w:r>
              <w:rPr>
                <w:sz w:val="24"/>
                <w:szCs w:val="24"/>
              </w:rPr>
              <w:t>Попытка сохранения новой или отредактированной оперативной памяти, с уже существующей комбинацией модели и производителя</w:t>
            </w:r>
          </w:p>
        </w:tc>
      </w:tr>
      <w:tr w:rsidR="00F367C8" w:rsidRPr="00BB1F35" w:rsidTr="00F51CA0">
        <w:tc>
          <w:tcPr>
            <w:tcW w:w="567" w:type="dxa"/>
          </w:tcPr>
          <w:p w:rsidR="00F367C8" w:rsidRPr="00BB1F35" w:rsidRDefault="00961872" w:rsidP="00F367C8">
            <w:pPr>
              <w:spacing w:line="360" w:lineRule="auto"/>
              <w:jc w:val="center"/>
              <w:rPr>
                <w:sz w:val="24"/>
                <w:szCs w:val="24"/>
              </w:rPr>
            </w:pPr>
            <w:r>
              <w:rPr>
                <w:sz w:val="24"/>
                <w:szCs w:val="24"/>
              </w:rPr>
              <w:t>73</w:t>
            </w:r>
          </w:p>
        </w:tc>
        <w:tc>
          <w:tcPr>
            <w:tcW w:w="4395" w:type="dxa"/>
          </w:tcPr>
          <w:p w:rsidR="00F367C8" w:rsidRPr="00BB1F35" w:rsidRDefault="00961872" w:rsidP="005351BC">
            <w:pPr>
              <w:spacing w:line="360" w:lineRule="auto"/>
              <w:jc w:val="left"/>
              <w:rPr>
                <w:sz w:val="24"/>
                <w:szCs w:val="24"/>
              </w:rPr>
            </w:pPr>
            <w:r w:rsidRPr="00961872">
              <w:rPr>
                <w:sz w:val="24"/>
                <w:szCs w:val="24"/>
              </w:rPr>
              <w:t>Выберите накопитель из списка для его редактирования!</w:t>
            </w:r>
          </w:p>
        </w:tc>
        <w:tc>
          <w:tcPr>
            <w:tcW w:w="4938" w:type="dxa"/>
          </w:tcPr>
          <w:p w:rsidR="00F367C8" w:rsidRPr="00BB1F35" w:rsidRDefault="00961872" w:rsidP="005351BC">
            <w:pPr>
              <w:spacing w:line="360" w:lineRule="auto"/>
              <w:jc w:val="left"/>
              <w:rPr>
                <w:sz w:val="24"/>
                <w:szCs w:val="24"/>
              </w:rPr>
            </w:pPr>
            <w:r>
              <w:rPr>
                <w:sz w:val="24"/>
                <w:szCs w:val="24"/>
              </w:rPr>
              <w:t>Попытка перехода на форму редактирования выбранного накопителя, когда он не выбран</w:t>
            </w:r>
          </w:p>
        </w:tc>
      </w:tr>
      <w:tr w:rsidR="00F367C8" w:rsidRPr="00BB1F35" w:rsidTr="00F51CA0">
        <w:tc>
          <w:tcPr>
            <w:tcW w:w="567" w:type="dxa"/>
          </w:tcPr>
          <w:p w:rsidR="00F367C8" w:rsidRPr="00BD1C9B" w:rsidRDefault="004A3204" w:rsidP="00F367C8">
            <w:pPr>
              <w:spacing w:line="360" w:lineRule="auto"/>
              <w:jc w:val="center"/>
              <w:rPr>
                <w:sz w:val="24"/>
                <w:szCs w:val="24"/>
              </w:rPr>
            </w:pPr>
            <w:r>
              <w:rPr>
                <w:sz w:val="24"/>
                <w:szCs w:val="24"/>
              </w:rPr>
              <w:t>74</w:t>
            </w:r>
          </w:p>
        </w:tc>
        <w:tc>
          <w:tcPr>
            <w:tcW w:w="4395" w:type="dxa"/>
          </w:tcPr>
          <w:p w:rsidR="00F367C8" w:rsidRPr="00BB1F35" w:rsidRDefault="004A3204" w:rsidP="005351BC">
            <w:pPr>
              <w:spacing w:line="360" w:lineRule="auto"/>
              <w:jc w:val="left"/>
              <w:rPr>
                <w:sz w:val="24"/>
                <w:szCs w:val="24"/>
              </w:rPr>
            </w:pPr>
            <w:r w:rsidRPr="004A3204">
              <w:rPr>
                <w:sz w:val="24"/>
                <w:szCs w:val="24"/>
              </w:rPr>
              <w:t>Заполните все поля для сохранения изменений!</w:t>
            </w:r>
          </w:p>
        </w:tc>
        <w:tc>
          <w:tcPr>
            <w:tcW w:w="4938" w:type="dxa"/>
          </w:tcPr>
          <w:p w:rsidR="00F367C8" w:rsidRPr="00BB1F35" w:rsidRDefault="004A3204" w:rsidP="005351BC">
            <w:pPr>
              <w:spacing w:line="360" w:lineRule="auto"/>
              <w:jc w:val="left"/>
              <w:rPr>
                <w:sz w:val="24"/>
                <w:szCs w:val="24"/>
              </w:rPr>
            </w:pPr>
            <w:r>
              <w:rPr>
                <w:sz w:val="24"/>
                <w:szCs w:val="24"/>
              </w:rPr>
              <w:t>Попытка сохранения нового или отредактированного накопителя, когда были введены не все данные</w:t>
            </w:r>
          </w:p>
        </w:tc>
      </w:tr>
      <w:tr w:rsidR="00F367C8" w:rsidRPr="00BB1F35" w:rsidTr="00F51CA0">
        <w:tc>
          <w:tcPr>
            <w:tcW w:w="567" w:type="dxa"/>
          </w:tcPr>
          <w:p w:rsidR="00F367C8" w:rsidRPr="00BB1F35" w:rsidRDefault="004A3204" w:rsidP="00F367C8">
            <w:pPr>
              <w:spacing w:line="360" w:lineRule="auto"/>
              <w:jc w:val="center"/>
              <w:rPr>
                <w:sz w:val="24"/>
                <w:szCs w:val="24"/>
              </w:rPr>
            </w:pPr>
            <w:r>
              <w:rPr>
                <w:sz w:val="24"/>
                <w:szCs w:val="24"/>
              </w:rPr>
              <w:t>75</w:t>
            </w:r>
          </w:p>
        </w:tc>
        <w:tc>
          <w:tcPr>
            <w:tcW w:w="4395" w:type="dxa"/>
          </w:tcPr>
          <w:p w:rsidR="00F367C8" w:rsidRPr="00BB1F35" w:rsidRDefault="004A3204" w:rsidP="005351BC">
            <w:pPr>
              <w:spacing w:line="360" w:lineRule="auto"/>
              <w:jc w:val="left"/>
              <w:rPr>
                <w:sz w:val="24"/>
                <w:szCs w:val="24"/>
              </w:rPr>
            </w:pPr>
            <w:r w:rsidRPr="004A3204">
              <w:rPr>
                <w:sz w:val="24"/>
                <w:szCs w:val="24"/>
              </w:rPr>
              <w:t>Накопитель с таким производителем и моделью уже существует!</w:t>
            </w:r>
          </w:p>
        </w:tc>
        <w:tc>
          <w:tcPr>
            <w:tcW w:w="4938" w:type="dxa"/>
          </w:tcPr>
          <w:p w:rsidR="00F367C8" w:rsidRPr="00BB1F35" w:rsidRDefault="004A3204" w:rsidP="005351BC">
            <w:pPr>
              <w:spacing w:line="360" w:lineRule="auto"/>
              <w:jc w:val="left"/>
              <w:rPr>
                <w:sz w:val="24"/>
                <w:szCs w:val="24"/>
              </w:rPr>
            </w:pPr>
            <w:r>
              <w:rPr>
                <w:sz w:val="24"/>
                <w:szCs w:val="24"/>
              </w:rPr>
              <w:t>Попытка сохранения нового или отредактированного накопителя, с уже существующей комбинацией модели и производителя</w:t>
            </w:r>
          </w:p>
        </w:tc>
      </w:tr>
      <w:tr w:rsidR="00F367C8" w:rsidRPr="00BB1F35" w:rsidTr="00F51CA0">
        <w:tc>
          <w:tcPr>
            <w:tcW w:w="567" w:type="dxa"/>
          </w:tcPr>
          <w:p w:rsidR="00F367C8" w:rsidRPr="00BB1F35" w:rsidRDefault="00317F67" w:rsidP="00F367C8">
            <w:pPr>
              <w:spacing w:line="360" w:lineRule="auto"/>
              <w:jc w:val="center"/>
              <w:rPr>
                <w:sz w:val="24"/>
                <w:szCs w:val="24"/>
              </w:rPr>
            </w:pPr>
            <w:r>
              <w:rPr>
                <w:sz w:val="24"/>
                <w:szCs w:val="24"/>
              </w:rPr>
              <w:t>76</w:t>
            </w:r>
          </w:p>
        </w:tc>
        <w:tc>
          <w:tcPr>
            <w:tcW w:w="4395" w:type="dxa"/>
          </w:tcPr>
          <w:p w:rsidR="00F367C8" w:rsidRPr="00BB1F35" w:rsidRDefault="00317F67" w:rsidP="005351BC">
            <w:pPr>
              <w:spacing w:line="360" w:lineRule="auto"/>
              <w:jc w:val="left"/>
              <w:rPr>
                <w:sz w:val="24"/>
                <w:szCs w:val="24"/>
              </w:rPr>
            </w:pPr>
            <w:r w:rsidRPr="00317F67">
              <w:rPr>
                <w:sz w:val="24"/>
                <w:szCs w:val="24"/>
              </w:rPr>
              <w:t>Выберите интерфейс накопителя из списка или добавьте новый!</w:t>
            </w:r>
          </w:p>
        </w:tc>
        <w:tc>
          <w:tcPr>
            <w:tcW w:w="4938" w:type="dxa"/>
          </w:tcPr>
          <w:p w:rsidR="00F367C8" w:rsidRPr="00BB1F35" w:rsidRDefault="00317F67" w:rsidP="005351BC">
            <w:pPr>
              <w:spacing w:line="360" w:lineRule="auto"/>
              <w:jc w:val="left"/>
              <w:rPr>
                <w:sz w:val="24"/>
                <w:szCs w:val="24"/>
              </w:rPr>
            </w:pPr>
            <w:r>
              <w:rPr>
                <w:sz w:val="24"/>
                <w:szCs w:val="24"/>
              </w:rPr>
              <w:t>Подтверждение выбора интерфейса накопителя, при этом, не выбрав его</w:t>
            </w:r>
          </w:p>
        </w:tc>
      </w:tr>
      <w:tr w:rsidR="00693EE9" w:rsidRPr="00BB1F35" w:rsidTr="00F51CA0">
        <w:tc>
          <w:tcPr>
            <w:tcW w:w="567" w:type="dxa"/>
          </w:tcPr>
          <w:p w:rsidR="00693EE9" w:rsidRPr="00BB1F35" w:rsidRDefault="00693EE9" w:rsidP="00693EE9">
            <w:pPr>
              <w:spacing w:line="360" w:lineRule="auto"/>
              <w:jc w:val="center"/>
              <w:rPr>
                <w:sz w:val="24"/>
                <w:szCs w:val="24"/>
              </w:rPr>
            </w:pPr>
            <w:r>
              <w:rPr>
                <w:sz w:val="24"/>
                <w:szCs w:val="24"/>
              </w:rPr>
              <w:t>77</w:t>
            </w:r>
          </w:p>
        </w:tc>
        <w:tc>
          <w:tcPr>
            <w:tcW w:w="4395" w:type="dxa"/>
          </w:tcPr>
          <w:p w:rsidR="00693EE9" w:rsidRPr="00BB1F35" w:rsidRDefault="00693EE9" w:rsidP="00693EE9">
            <w:pPr>
              <w:spacing w:line="360" w:lineRule="auto"/>
              <w:jc w:val="left"/>
              <w:rPr>
                <w:sz w:val="24"/>
                <w:szCs w:val="24"/>
              </w:rPr>
            </w:pPr>
            <w:r w:rsidRPr="00317F67">
              <w:rPr>
                <w:sz w:val="24"/>
                <w:szCs w:val="24"/>
              </w:rPr>
              <w:t>Введите наименование интерфейса накопителя!</w:t>
            </w:r>
          </w:p>
        </w:tc>
        <w:tc>
          <w:tcPr>
            <w:tcW w:w="4938" w:type="dxa"/>
          </w:tcPr>
          <w:p w:rsidR="00693EE9" w:rsidRPr="00BB1F35" w:rsidRDefault="00693EE9" w:rsidP="00693EE9">
            <w:pPr>
              <w:spacing w:line="360" w:lineRule="auto"/>
              <w:jc w:val="left"/>
              <w:rPr>
                <w:sz w:val="24"/>
                <w:szCs w:val="24"/>
              </w:rPr>
            </w:pPr>
            <w:r>
              <w:rPr>
                <w:sz w:val="24"/>
                <w:szCs w:val="24"/>
              </w:rPr>
              <w:t>Попытка сохранения нового или отредактированного интерфейса накопителя, когда были введены не все данные</w:t>
            </w:r>
          </w:p>
        </w:tc>
      </w:tr>
      <w:tr w:rsidR="00693EE9" w:rsidRPr="00BB1F35" w:rsidTr="003224CF">
        <w:tc>
          <w:tcPr>
            <w:tcW w:w="567" w:type="dxa"/>
            <w:tcBorders>
              <w:bottom w:val="single" w:sz="4" w:space="0" w:color="auto"/>
            </w:tcBorders>
          </w:tcPr>
          <w:p w:rsidR="00693EE9" w:rsidRPr="00BB1F35" w:rsidRDefault="00693EE9" w:rsidP="00693EE9">
            <w:pPr>
              <w:spacing w:line="360" w:lineRule="auto"/>
              <w:jc w:val="center"/>
              <w:rPr>
                <w:sz w:val="24"/>
                <w:szCs w:val="24"/>
              </w:rPr>
            </w:pPr>
            <w:r>
              <w:rPr>
                <w:sz w:val="24"/>
                <w:szCs w:val="24"/>
              </w:rPr>
              <w:t>78</w:t>
            </w:r>
          </w:p>
        </w:tc>
        <w:tc>
          <w:tcPr>
            <w:tcW w:w="4395" w:type="dxa"/>
            <w:tcBorders>
              <w:bottom w:val="single" w:sz="4" w:space="0" w:color="auto"/>
            </w:tcBorders>
          </w:tcPr>
          <w:p w:rsidR="00693EE9" w:rsidRPr="00BB1F35" w:rsidRDefault="00693EE9" w:rsidP="00693EE9">
            <w:pPr>
              <w:spacing w:line="360" w:lineRule="auto"/>
              <w:jc w:val="left"/>
              <w:rPr>
                <w:sz w:val="24"/>
                <w:szCs w:val="24"/>
              </w:rPr>
            </w:pPr>
            <w:r w:rsidRPr="00317F67">
              <w:rPr>
                <w:sz w:val="24"/>
                <w:szCs w:val="24"/>
              </w:rPr>
              <w:t>Интерфейс накопителя с таким наименованием уже существует!</w:t>
            </w:r>
          </w:p>
        </w:tc>
        <w:tc>
          <w:tcPr>
            <w:tcW w:w="4938" w:type="dxa"/>
            <w:tcBorders>
              <w:bottom w:val="single" w:sz="4" w:space="0" w:color="auto"/>
            </w:tcBorders>
          </w:tcPr>
          <w:p w:rsidR="00693EE9" w:rsidRPr="00BB1F35" w:rsidRDefault="00693EE9" w:rsidP="00693EE9">
            <w:pPr>
              <w:spacing w:line="360" w:lineRule="auto"/>
              <w:jc w:val="left"/>
              <w:rPr>
                <w:sz w:val="24"/>
                <w:szCs w:val="24"/>
              </w:rPr>
            </w:pPr>
            <w:r>
              <w:rPr>
                <w:sz w:val="24"/>
                <w:szCs w:val="24"/>
              </w:rPr>
              <w:t>Попытка сохранения нового или отредактированного интерфейса накопителя, с уже существующим наименованием в системе</w:t>
            </w:r>
          </w:p>
        </w:tc>
      </w:tr>
      <w:tr w:rsidR="00F367C8" w:rsidRPr="00BB1F35" w:rsidTr="003224CF">
        <w:tc>
          <w:tcPr>
            <w:tcW w:w="567" w:type="dxa"/>
            <w:tcBorders>
              <w:bottom w:val="nil"/>
            </w:tcBorders>
          </w:tcPr>
          <w:p w:rsidR="00F367C8" w:rsidRPr="00BB1F35" w:rsidRDefault="00317F67" w:rsidP="00F367C8">
            <w:pPr>
              <w:spacing w:line="360" w:lineRule="auto"/>
              <w:jc w:val="center"/>
              <w:rPr>
                <w:sz w:val="24"/>
                <w:szCs w:val="24"/>
              </w:rPr>
            </w:pPr>
            <w:r>
              <w:rPr>
                <w:sz w:val="24"/>
                <w:szCs w:val="24"/>
              </w:rPr>
              <w:t>79</w:t>
            </w:r>
          </w:p>
        </w:tc>
        <w:tc>
          <w:tcPr>
            <w:tcW w:w="4395" w:type="dxa"/>
            <w:tcBorders>
              <w:bottom w:val="nil"/>
            </w:tcBorders>
          </w:tcPr>
          <w:p w:rsidR="00F367C8" w:rsidRPr="00BB1F35" w:rsidRDefault="00317F67" w:rsidP="005351BC">
            <w:pPr>
              <w:spacing w:line="360" w:lineRule="auto"/>
              <w:jc w:val="left"/>
              <w:rPr>
                <w:sz w:val="24"/>
                <w:szCs w:val="24"/>
              </w:rPr>
            </w:pPr>
            <w:r w:rsidRPr="00317F67">
              <w:rPr>
                <w:sz w:val="24"/>
                <w:szCs w:val="24"/>
              </w:rPr>
              <w:t>Введите условие для поиска интерфейса накопителя!</w:t>
            </w:r>
          </w:p>
        </w:tc>
        <w:tc>
          <w:tcPr>
            <w:tcW w:w="4938" w:type="dxa"/>
            <w:tcBorders>
              <w:bottom w:val="nil"/>
            </w:tcBorders>
          </w:tcPr>
          <w:p w:rsidR="00F367C8" w:rsidRDefault="00693EE9" w:rsidP="005351BC">
            <w:pPr>
              <w:spacing w:line="360" w:lineRule="auto"/>
              <w:jc w:val="left"/>
              <w:rPr>
                <w:sz w:val="24"/>
                <w:szCs w:val="24"/>
              </w:rPr>
            </w:pPr>
            <w:r>
              <w:rPr>
                <w:sz w:val="24"/>
                <w:szCs w:val="24"/>
              </w:rPr>
              <w:t>Попытка поиска интерфейса накопителя по его наименованию, не введя условие</w:t>
            </w:r>
          </w:p>
          <w:p w:rsidR="00544D52" w:rsidRPr="00BB1F35" w:rsidRDefault="00544D52" w:rsidP="005351BC">
            <w:pPr>
              <w:spacing w:line="360" w:lineRule="auto"/>
              <w:jc w:val="left"/>
              <w:rPr>
                <w:sz w:val="24"/>
                <w:szCs w:val="24"/>
              </w:rPr>
            </w:pPr>
          </w:p>
        </w:tc>
      </w:tr>
    </w:tbl>
    <w:p w:rsidR="00544D52" w:rsidRDefault="00544D52" w:rsidP="00544D52">
      <w:pPr>
        <w:spacing w:line="360" w:lineRule="auto"/>
        <w:ind w:firstLine="851"/>
        <w:jc w:val="both"/>
        <w:rPr>
          <w:sz w:val="28"/>
        </w:rPr>
      </w:pPr>
      <w:r>
        <w:rPr>
          <w:sz w:val="28"/>
        </w:rPr>
        <w:lastRenderedPageBreak/>
        <w:t>Продолжение таблицы 58</w:t>
      </w:r>
    </w:p>
    <w:tbl>
      <w:tblPr>
        <w:tblStyle w:val="ac"/>
        <w:tblW w:w="0" w:type="auto"/>
        <w:tblInd w:w="108" w:type="dxa"/>
        <w:tblLook w:val="04A0" w:firstRow="1" w:lastRow="0" w:firstColumn="1" w:lastColumn="0" w:noHBand="0" w:noVBand="1"/>
      </w:tblPr>
      <w:tblGrid>
        <w:gridCol w:w="567"/>
        <w:gridCol w:w="4293"/>
        <w:gridCol w:w="5040"/>
      </w:tblGrid>
      <w:tr w:rsidR="00544D52" w:rsidRPr="00BB1F35" w:rsidTr="00544D52">
        <w:tc>
          <w:tcPr>
            <w:tcW w:w="567" w:type="dxa"/>
          </w:tcPr>
          <w:p w:rsidR="00544D52" w:rsidRPr="00F367C8" w:rsidRDefault="00544D52" w:rsidP="00544D52">
            <w:pPr>
              <w:spacing w:line="360" w:lineRule="auto"/>
              <w:jc w:val="center"/>
              <w:rPr>
                <w:b/>
                <w:sz w:val="24"/>
                <w:szCs w:val="24"/>
              </w:rPr>
            </w:pPr>
            <w:r>
              <w:rPr>
                <w:b/>
                <w:sz w:val="24"/>
                <w:szCs w:val="24"/>
              </w:rPr>
              <w:t>№ п/п</w:t>
            </w:r>
          </w:p>
        </w:tc>
        <w:tc>
          <w:tcPr>
            <w:tcW w:w="4293" w:type="dxa"/>
          </w:tcPr>
          <w:p w:rsidR="00544D52" w:rsidRPr="00A471E3" w:rsidRDefault="00544D52" w:rsidP="00544D52">
            <w:pPr>
              <w:spacing w:line="360" w:lineRule="auto"/>
              <w:jc w:val="center"/>
              <w:rPr>
                <w:b/>
                <w:sz w:val="24"/>
                <w:szCs w:val="24"/>
              </w:rPr>
            </w:pPr>
            <w:r w:rsidRPr="00A471E3">
              <w:rPr>
                <w:b/>
                <w:sz w:val="24"/>
                <w:szCs w:val="24"/>
              </w:rPr>
              <w:t>Наименование</w:t>
            </w:r>
          </w:p>
        </w:tc>
        <w:tc>
          <w:tcPr>
            <w:tcW w:w="5040" w:type="dxa"/>
          </w:tcPr>
          <w:p w:rsidR="00544D52" w:rsidRPr="00A471E3" w:rsidRDefault="00544D52" w:rsidP="00544D52">
            <w:pPr>
              <w:spacing w:line="360" w:lineRule="auto"/>
              <w:jc w:val="center"/>
              <w:rPr>
                <w:b/>
                <w:sz w:val="24"/>
                <w:szCs w:val="24"/>
              </w:rPr>
            </w:pPr>
            <w:r w:rsidRPr="00A471E3">
              <w:rPr>
                <w:b/>
                <w:sz w:val="24"/>
                <w:szCs w:val="24"/>
              </w:rPr>
              <w:t>Ситуация действий пользователя</w:t>
            </w:r>
          </w:p>
        </w:tc>
      </w:tr>
      <w:tr w:rsidR="00F367C8" w:rsidRPr="00BB1F35" w:rsidTr="003224CF">
        <w:tc>
          <w:tcPr>
            <w:tcW w:w="567" w:type="dxa"/>
          </w:tcPr>
          <w:p w:rsidR="00F367C8" w:rsidRPr="00BB1F35" w:rsidRDefault="00FB1598" w:rsidP="00F367C8">
            <w:pPr>
              <w:spacing w:line="360" w:lineRule="auto"/>
              <w:jc w:val="center"/>
              <w:rPr>
                <w:sz w:val="24"/>
                <w:szCs w:val="24"/>
              </w:rPr>
            </w:pPr>
            <w:r>
              <w:rPr>
                <w:sz w:val="24"/>
                <w:szCs w:val="24"/>
              </w:rPr>
              <w:t>80</w:t>
            </w:r>
          </w:p>
        </w:tc>
        <w:tc>
          <w:tcPr>
            <w:tcW w:w="4293" w:type="dxa"/>
          </w:tcPr>
          <w:p w:rsidR="00F367C8" w:rsidRPr="00BB1F35" w:rsidRDefault="00CA3261" w:rsidP="005351BC">
            <w:pPr>
              <w:spacing w:line="360" w:lineRule="auto"/>
              <w:jc w:val="left"/>
              <w:rPr>
                <w:sz w:val="24"/>
                <w:szCs w:val="24"/>
              </w:rPr>
            </w:pPr>
            <w:r w:rsidRPr="00CA3261">
              <w:rPr>
                <w:sz w:val="24"/>
                <w:szCs w:val="24"/>
              </w:rPr>
              <w:t>Выберите интерфейс из списка!</w:t>
            </w:r>
          </w:p>
        </w:tc>
        <w:tc>
          <w:tcPr>
            <w:tcW w:w="5040" w:type="dxa"/>
          </w:tcPr>
          <w:p w:rsidR="00F367C8" w:rsidRPr="00BB1F35" w:rsidRDefault="00CA3261" w:rsidP="005351BC">
            <w:pPr>
              <w:spacing w:line="360" w:lineRule="auto"/>
              <w:jc w:val="left"/>
              <w:rPr>
                <w:sz w:val="24"/>
                <w:szCs w:val="24"/>
              </w:rPr>
            </w:pPr>
            <w:r>
              <w:rPr>
                <w:sz w:val="24"/>
                <w:szCs w:val="24"/>
              </w:rPr>
              <w:t xml:space="preserve">Попытка добавления </w:t>
            </w:r>
            <w:r w:rsidRPr="00CA3261">
              <w:rPr>
                <w:sz w:val="24"/>
                <w:szCs w:val="24"/>
              </w:rPr>
              <w:t>выбранного интерфейса к доступным</w:t>
            </w:r>
            <w:r>
              <w:rPr>
                <w:sz w:val="24"/>
                <w:szCs w:val="24"/>
              </w:rPr>
              <w:t xml:space="preserve">, при </w:t>
            </w:r>
            <w:r w:rsidR="00FB1598">
              <w:rPr>
                <w:sz w:val="24"/>
                <w:szCs w:val="24"/>
              </w:rPr>
              <w:t>этом,</w:t>
            </w:r>
            <w:r>
              <w:rPr>
                <w:sz w:val="24"/>
                <w:szCs w:val="24"/>
              </w:rPr>
              <w:t xml:space="preserve"> не выбрав его</w:t>
            </w:r>
          </w:p>
        </w:tc>
      </w:tr>
      <w:tr w:rsidR="00F367C8" w:rsidRPr="00BB1F35" w:rsidTr="003224CF">
        <w:tc>
          <w:tcPr>
            <w:tcW w:w="567" w:type="dxa"/>
          </w:tcPr>
          <w:p w:rsidR="00F367C8" w:rsidRPr="00BB1F35" w:rsidRDefault="00FB1598" w:rsidP="00F367C8">
            <w:pPr>
              <w:spacing w:line="360" w:lineRule="auto"/>
              <w:jc w:val="center"/>
              <w:rPr>
                <w:sz w:val="24"/>
                <w:szCs w:val="24"/>
              </w:rPr>
            </w:pPr>
            <w:r>
              <w:rPr>
                <w:sz w:val="24"/>
                <w:szCs w:val="24"/>
              </w:rPr>
              <w:t>81</w:t>
            </w:r>
          </w:p>
        </w:tc>
        <w:tc>
          <w:tcPr>
            <w:tcW w:w="4293" w:type="dxa"/>
          </w:tcPr>
          <w:p w:rsidR="00F367C8" w:rsidRPr="00BB1F35" w:rsidRDefault="00FB1598" w:rsidP="005351BC">
            <w:pPr>
              <w:spacing w:line="360" w:lineRule="auto"/>
              <w:jc w:val="left"/>
              <w:rPr>
                <w:sz w:val="24"/>
                <w:szCs w:val="24"/>
              </w:rPr>
            </w:pPr>
            <w:r w:rsidRPr="00FB1598">
              <w:rPr>
                <w:sz w:val="24"/>
                <w:szCs w:val="24"/>
              </w:rPr>
              <w:t>Накопитель не выбран!</w:t>
            </w:r>
          </w:p>
        </w:tc>
        <w:tc>
          <w:tcPr>
            <w:tcW w:w="5040" w:type="dxa"/>
          </w:tcPr>
          <w:p w:rsidR="00F367C8" w:rsidRPr="00BB1F35" w:rsidRDefault="00FB1598" w:rsidP="005351BC">
            <w:pPr>
              <w:spacing w:line="360" w:lineRule="auto"/>
              <w:jc w:val="left"/>
              <w:rPr>
                <w:sz w:val="24"/>
                <w:szCs w:val="24"/>
              </w:rPr>
            </w:pPr>
            <w:r>
              <w:rPr>
                <w:sz w:val="24"/>
                <w:szCs w:val="24"/>
              </w:rPr>
              <w:t xml:space="preserve">Попытка </w:t>
            </w:r>
            <w:r w:rsidRPr="00FB1598">
              <w:rPr>
                <w:sz w:val="24"/>
                <w:szCs w:val="24"/>
              </w:rPr>
              <w:t>удалени</w:t>
            </w:r>
            <w:r>
              <w:rPr>
                <w:sz w:val="24"/>
                <w:szCs w:val="24"/>
              </w:rPr>
              <w:t>я</w:t>
            </w:r>
            <w:r w:rsidRPr="00FB1598">
              <w:rPr>
                <w:sz w:val="24"/>
                <w:szCs w:val="24"/>
              </w:rPr>
              <w:t xml:space="preserve"> выбранного накопителя из установленных</w:t>
            </w:r>
            <w:r>
              <w:rPr>
                <w:sz w:val="24"/>
                <w:szCs w:val="24"/>
              </w:rPr>
              <w:t>, при этом, не выбрав его</w:t>
            </w:r>
          </w:p>
        </w:tc>
      </w:tr>
      <w:tr w:rsidR="00FB1598" w:rsidRPr="00BB1F35" w:rsidTr="003224CF">
        <w:tc>
          <w:tcPr>
            <w:tcW w:w="567" w:type="dxa"/>
            <w:tcBorders>
              <w:bottom w:val="nil"/>
            </w:tcBorders>
          </w:tcPr>
          <w:p w:rsidR="00FB1598" w:rsidRPr="00BB1F35" w:rsidRDefault="00FB1598" w:rsidP="00FB1598">
            <w:pPr>
              <w:spacing w:line="360" w:lineRule="auto"/>
              <w:jc w:val="center"/>
              <w:rPr>
                <w:sz w:val="24"/>
                <w:szCs w:val="24"/>
              </w:rPr>
            </w:pPr>
            <w:r>
              <w:rPr>
                <w:sz w:val="24"/>
                <w:szCs w:val="24"/>
              </w:rPr>
              <w:t>82</w:t>
            </w:r>
          </w:p>
        </w:tc>
        <w:tc>
          <w:tcPr>
            <w:tcW w:w="4293" w:type="dxa"/>
            <w:tcBorders>
              <w:bottom w:val="nil"/>
            </w:tcBorders>
          </w:tcPr>
          <w:p w:rsidR="00FB1598" w:rsidRPr="00BB1F35" w:rsidRDefault="00FB1598" w:rsidP="00FB1598">
            <w:pPr>
              <w:spacing w:line="360" w:lineRule="auto"/>
              <w:jc w:val="left"/>
              <w:rPr>
                <w:sz w:val="24"/>
                <w:szCs w:val="24"/>
              </w:rPr>
            </w:pPr>
            <w:r w:rsidRPr="00FB1598">
              <w:rPr>
                <w:sz w:val="24"/>
                <w:szCs w:val="24"/>
              </w:rPr>
              <w:t>Выбранный накопитель не найден в списке установленных!</w:t>
            </w:r>
          </w:p>
        </w:tc>
        <w:tc>
          <w:tcPr>
            <w:tcW w:w="5040" w:type="dxa"/>
            <w:tcBorders>
              <w:bottom w:val="nil"/>
            </w:tcBorders>
          </w:tcPr>
          <w:p w:rsidR="00E71392" w:rsidRPr="00BB1F35" w:rsidRDefault="00FB1598" w:rsidP="00F51CA0">
            <w:pPr>
              <w:spacing w:line="360" w:lineRule="auto"/>
              <w:jc w:val="left"/>
              <w:rPr>
                <w:sz w:val="24"/>
                <w:szCs w:val="24"/>
              </w:rPr>
            </w:pPr>
            <w:r>
              <w:rPr>
                <w:sz w:val="24"/>
                <w:szCs w:val="24"/>
              </w:rPr>
              <w:t>Удаление выбранного накопителя из списка, который отсутствует в конфигурации хранилища данных</w:t>
            </w:r>
          </w:p>
        </w:tc>
      </w:tr>
      <w:tr w:rsidR="00FB1598" w:rsidRPr="00BB1F35" w:rsidTr="00F51CA0">
        <w:tc>
          <w:tcPr>
            <w:tcW w:w="567" w:type="dxa"/>
          </w:tcPr>
          <w:p w:rsidR="00FB1598" w:rsidRPr="00BB1F35" w:rsidRDefault="00FB1598" w:rsidP="00FB1598">
            <w:pPr>
              <w:spacing w:line="360" w:lineRule="auto"/>
              <w:jc w:val="center"/>
              <w:rPr>
                <w:sz w:val="24"/>
                <w:szCs w:val="24"/>
              </w:rPr>
            </w:pPr>
            <w:r>
              <w:rPr>
                <w:sz w:val="24"/>
                <w:szCs w:val="24"/>
              </w:rPr>
              <w:t>83</w:t>
            </w:r>
          </w:p>
        </w:tc>
        <w:tc>
          <w:tcPr>
            <w:tcW w:w="4293" w:type="dxa"/>
          </w:tcPr>
          <w:p w:rsidR="00FB1598" w:rsidRPr="00BB1F35" w:rsidRDefault="00FB1598" w:rsidP="00FB1598">
            <w:pPr>
              <w:spacing w:line="360" w:lineRule="auto"/>
              <w:jc w:val="left"/>
              <w:rPr>
                <w:sz w:val="24"/>
                <w:szCs w:val="24"/>
              </w:rPr>
            </w:pPr>
            <w:r w:rsidRPr="00FB1598">
              <w:rPr>
                <w:sz w:val="24"/>
                <w:szCs w:val="24"/>
              </w:rPr>
              <w:t>Выберите установленный накопитель из списка</w:t>
            </w:r>
            <w:r>
              <w:rPr>
                <w:sz w:val="24"/>
                <w:szCs w:val="24"/>
              </w:rPr>
              <w:t>!</w:t>
            </w:r>
          </w:p>
        </w:tc>
        <w:tc>
          <w:tcPr>
            <w:tcW w:w="5040" w:type="dxa"/>
          </w:tcPr>
          <w:p w:rsidR="00FB1598" w:rsidRPr="00BB1F35" w:rsidRDefault="00B70AC1" w:rsidP="00FB1598">
            <w:pPr>
              <w:spacing w:line="360" w:lineRule="auto"/>
              <w:jc w:val="left"/>
              <w:rPr>
                <w:sz w:val="24"/>
                <w:szCs w:val="24"/>
              </w:rPr>
            </w:pPr>
            <w:r>
              <w:rPr>
                <w:sz w:val="24"/>
                <w:szCs w:val="24"/>
              </w:rPr>
              <w:t xml:space="preserve">Попытка увеличения, уменьшения </w:t>
            </w:r>
            <w:r w:rsidRPr="004E131A">
              <w:rPr>
                <w:sz w:val="24"/>
                <w:szCs w:val="24"/>
              </w:rPr>
              <w:t xml:space="preserve">количества </w:t>
            </w:r>
            <w:r>
              <w:rPr>
                <w:sz w:val="24"/>
                <w:szCs w:val="24"/>
              </w:rPr>
              <w:t xml:space="preserve">или удаления </w:t>
            </w:r>
            <w:r w:rsidRPr="004E131A">
              <w:rPr>
                <w:sz w:val="24"/>
                <w:szCs w:val="24"/>
              </w:rPr>
              <w:t>выбранного установленного накопителя</w:t>
            </w:r>
            <w:r>
              <w:rPr>
                <w:sz w:val="24"/>
                <w:szCs w:val="24"/>
              </w:rPr>
              <w:t>, когда он не выбран</w:t>
            </w:r>
          </w:p>
        </w:tc>
      </w:tr>
      <w:tr w:rsidR="00B70AC1" w:rsidRPr="00BB1F35" w:rsidTr="00F51CA0">
        <w:tc>
          <w:tcPr>
            <w:tcW w:w="567" w:type="dxa"/>
          </w:tcPr>
          <w:p w:rsidR="00B70AC1" w:rsidRPr="00BB1F35" w:rsidRDefault="00B70AC1" w:rsidP="00B70AC1">
            <w:pPr>
              <w:spacing w:line="360" w:lineRule="auto"/>
              <w:jc w:val="center"/>
              <w:rPr>
                <w:sz w:val="24"/>
                <w:szCs w:val="24"/>
              </w:rPr>
            </w:pPr>
            <w:r>
              <w:rPr>
                <w:sz w:val="24"/>
                <w:szCs w:val="24"/>
              </w:rPr>
              <w:t>84</w:t>
            </w:r>
          </w:p>
        </w:tc>
        <w:tc>
          <w:tcPr>
            <w:tcW w:w="4293" w:type="dxa"/>
          </w:tcPr>
          <w:p w:rsidR="00B70AC1" w:rsidRPr="00BB1F35" w:rsidRDefault="00B70AC1" w:rsidP="00B70AC1">
            <w:pPr>
              <w:spacing w:line="360" w:lineRule="auto"/>
              <w:jc w:val="left"/>
              <w:rPr>
                <w:sz w:val="24"/>
                <w:szCs w:val="24"/>
              </w:rPr>
            </w:pPr>
            <w:r w:rsidRPr="00FB1598">
              <w:rPr>
                <w:sz w:val="24"/>
                <w:szCs w:val="24"/>
              </w:rPr>
              <w:t>Выберите интерфейс из списка или добавьте новый!</w:t>
            </w:r>
          </w:p>
        </w:tc>
        <w:tc>
          <w:tcPr>
            <w:tcW w:w="5040" w:type="dxa"/>
          </w:tcPr>
          <w:p w:rsidR="00B70AC1" w:rsidRPr="00BB1F35" w:rsidRDefault="00B70AC1" w:rsidP="00B70AC1">
            <w:pPr>
              <w:spacing w:line="360" w:lineRule="auto"/>
              <w:jc w:val="left"/>
              <w:rPr>
                <w:sz w:val="24"/>
                <w:szCs w:val="24"/>
              </w:rPr>
            </w:pPr>
            <w:r>
              <w:rPr>
                <w:sz w:val="24"/>
                <w:szCs w:val="24"/>
              </w:rPr>
              <w:t xml:space="preserve">Попытка </w:t>
            </w:r>
            <w:r w:rsidRPr="005074A4">
              <w:rPr>
                <w:sz w:val="24"/>
                <w:szCs w:val="24"/>
              </w:rPr>
              <w:t>увеличе</w:t>
            </w:r>
            <w:r>
              <w:rPr>
                <w:sz w:val="24"/>
                <w:szCs w:val="24"/>
              </w:rPr>
              <w:t>ния, уменьшения</w:t>
            </w:r>
            <w:r w:rsidRPr="005074A4">
              <w:rPr>
                <w:sz w:val="24"/>
                <w:szCs w:val="24"/>
              </w:rPr>
              <w:t xml:space="preserve"> количества</w:t>
            </w:r>
            <w:r>
              <w:rPr>
                <w:sz w:val="24"/>
                <w:szCs w:val="24"/>
              </w:rPr>
              <w:t xml:space="preserve"> разъемов</w:t>
            </w:r>
            <w:r w:rsidRPr="005074A4">
              <w:rPr>
                <w:sz w:val="24"/>
                <w:szCs w:val="24"/>
              </w:rPr>
              <w:t xml:space="preserve"> выбранного интерфейса</w:t>
            </w:r>
            <w:r>
              <w:rPr>
                <w:sz w:val="24"/>
                <w:szCs w:val="24"/>
              </w:rPr>
              <w:t>, а также его удаления, когда тот не выбран</w:t>
            </w:r>
          </w:p>
        </w:tc>
      </w:tr>
      <w:tr w:rsidR="00B70AC1" w:rsidRPr="00BB1F35" w:rsidTr="00F51CA0">
        <w:tc>
          <w:tcPr>
            <w:tcW w:w="567" w:type="dxa"/>
          </w:tcPr>
          <w:p w:rsidR="00B70AC1" w:rsidRPr="00BB1F35" w:rsidRDefault="00B70AC1" w:rsidP="00B70AC1">
            <w:pPr>
              <w:spacing w:line="360" w:lineRule="auto"/>
              <w:jc w:val="center"/>
              <w:rPr>
                <w:sz w:val="24"/>
                <w:szCs w:val="24"/>
              </w:rPr>
            </w:pPr>
            <w:r>
              <w:rPr>
                <w:sz w:val="24"/>
                <w:szCs w:val="24"/>
              </w:rPr>
              <w:t>85</w:t>
            </w:r>
          </w:p>
        </w:tc>
        <w:tc>
          <w:tcPr>
            <w:tcW w:w="4293" w:type="dxa"/>
          </w:tcPr>
          <w:p w:rsidR="00B70AC1" w:rsidRPr="00BB1F35" w:rsidRDefault="00B70AC1" w:rsidP="00B70AC1">
            <w:pPr>
              <w:spacing w:line="360" w:lineRule="auto"/>
              <w:jc w:val="left"/>
              <w:rPr>
                <w:sz w:val="24"/>
                <w:szCs w:val="24"/>
              </w:rPr>
            </w:pPr>
            <w:r w:rsidRPr="00FB1598">
              <w:rPr>
                <w:sz w:val="24"/>
                <w:szCs w:val="24"/>
              </w:rPr>
              <w:t>Выберите производителя для сохранения хранилища данных!</w:t>
            </w:r>
          </w:p>
        </w:tc>
        <w:tc>
          <w:tcPr>
            <w:tcW w:w="5040" w:type="dxa"/>
          </w:tcPr>
          <w:p w:rsidR="00B70AC1" w:rsidRPr="00BB1F35" w:rsidRDefault="00B70AC1" w:rsidP="00B70AC1">
            <w:pPr>
              <w:spacing w:line="360" w:lineRule="auto"/>
              <w:jc w:val="left"/>
              <w:rPr>
                <w:sz w:val="24"/>
                <w:szCs w:val="24"/>
              </w:rPr>
            </w:pPr>
            <w:r>
              <w:rPr>
                <w:sz w:val="24"/>
                <w:szCs w:val="24"/>
              </w:rPr>
              <w:t>Попытка сохранения нового или отредактированного хранилища данных, не выбрав производителя</w:t>
            </w:r>
          </w:p>
        </w:tc>
      </w:tr>
      <w:tr w:rsidR="00B70AC1" w:rsidRPr="00BB1F35" w:rsidTr="00F51CA0">
        <w:tc>
          <w:tcPr>
            <w:tcW w:w="567" w:type="dxa"/>
          </w:tcPr>
          <w:p w:rsidR="00B70AC1" w:rsidRPr="00BB1F35" w:rsidRDefault="00B70AC1" w:rsidP="00B70AC1">
            <w:pPr>
              <w:spacing w:line="360" w:lineRule="auto"/>
              <w:jc w:val="center"/>
              <w:rPr>
                <w:sz w:val="24"/>
                <w:szCs w:val="24"/>
              </w:rPr>
            </w:pPr>
            <w:r>
              <w:rPr>
                <w:sz w:val="24"/>
                <w:szCs w:val="24"/>
              </w:rPr>
              <w:t>86</w:t>
            </w:r>
          </w:p>
        </w:tc>
        <w:tc>
          <w:tcPr>
            <w:tcW w:w="4293" w:type="dxa"/>
          </w:tcPr>
          <w:p w:rsidR="00B70AC1" w:rsidRPr="00BB1F35" w:rsidRDefault="00B70AC1" w:rsidP="00B70AC1">
            <w:pPr>
              <w:spacing w:line="360" w:lineRule="auto"/>
              <w:jc w:val="left"/>
              <w:rPr>
                <w:sz w:val="24"/>
                <w:szCs w:val="24"/>
              </w:rPr>
            </w:pPr>
            <w:r w:rsidRPr="00FB1598">
              <w:rPr>
                <w:sz w:val="24"/>
                <w:szCs w:val="24"/>
              </w:rPr>
              <w:t>Выберите интерфейсы накопителей для сохранения хранилища данных!</w:t>
            </w:r>
          </w:p>
        </w:tc>
        <w:tc>
          <w:tcPr>
            <w:tcW w:w="5040" w:type="dxa"/>
          </w:tcPr>
          <w:p w:rsidR="00B70AC1" w:rsidRPr="00BB1F35" w:rsidRDefault="00B70AC1" w:rsidP="00B70AC1">
            <w:pPr>
              <w:spacing w:line="360" w:lineRule="auto"/>
              <w:jc w:val="left"/>
              <w:rPr>
                <w:sz w:val="24"/>
                <w:szCs w:val="24"/>
              </w:rPr>
            </w:pPr>
            <w:r>
              <w:rPr>
                <w:sz w:val="24"/>
                <w:szCs w:val="24"/>
              </w:rPr>
              <w:t>Попытка сохранения нового или отредактированного хранилища данных, не выбрав производителя</w:t>
            </w:r>
          </w:p>
        </w:tc>
      </w:tr>
      <w:tr w:rsidR="00B70AC1" w:rsidRPr="00BB1F35" w:rsidTr="00F51CA0">
        <w:tc>
          <w:tcPr>
            <w:tcW w:w="567" w:type="dxa"/>
          </w:tcPr>
          <w:p w:rsidR="00B70AC1" w:rsidRPr="00BB1F35" w:rsidRDefault="00B70AC1" w:rsidP="00B70AC1">
            <w:pPr>
              <w:spacing w:line="360" w:lineRule="auto"/>
              <w:jc w:val="center"/>
              <w:rPr>
                <w:sz w:val="24"/>
                <w:szCs w:val="24"/>
              </w:rPr>
            </w:pPr>
            <w:r>
              <w:rPr>
                <w:sz w:val="24"/>
                <w:szCs w:val="24"/>
              </w:rPr>
              <w:t>87</w:t>
            </w:r>
          </w:p>
        </w:tc>
        <w:tc>
          <w:tcPr>
            <w:tcW w:w="4293" w:type="dxa"/>
          </w:tcPr>
          <w:p w:rsidR="00B70AC1" w:rsidRPr="00BB1F35" w:rsidRDefault="00B70AC1" w:rsidP="00B70AC1">
            <w:pPr>
              <w:spacing w:line="360" w:lineRule="auto"/>
              <w:jc w:val="left"/>
              <w:rPr>
                <w:sz w:val="24"/>
                <w:szCs w:val="24"/>
              </w:rPr>
            </w:pPr>
            <w:r w:rsidRPr="00FB1598">
              <w:rPr>
                <w:sz w:val="24"/>
                <w:szCs w:val="24"/>
              </w:rPr>
              <w:t>Установите накопители для сохранения хранилища данных!</w:t>
            </w:r>
          </w:p>
        </w:tc>
        <w:tc>
          <w:tcPr>
            <w:tcW w:w="5040" w:type="dxa"/>
          </w:tcPr>
          <w:p w:rsidR="00B70AC1" w:rsidRPr="00BB1F35" w:rsidRDefault="00B70AC1" w:rsidP="00B70AC1">
            <w:pPr>
              <w:spacing w:line="360" w:lineRule="auto"/>
              <w:jc w:val="left"/>
              <w:rPr>
                <w:sz w:val="24"/>
                <w:szCs w:val="24"/>
              </w:rPr>
            </w:pPr>
            <w:r>
              <w:rPr>
                <w:sz w:val="24"/>
                <w:szCs w:val="24"/>
              </w:rPr>
              <w:t>Попытка сохранения нового или отредактированного хранилища данных без установленных накопителей</w:t>
            </w:r>
          </w:p>
        </w:tc>
      </w:tr>
      <w:tr w:rsidR="00B70AC1" w:rsidRPr="00BB1F35" w:rsidTr="00F51CA0">
        <w:tc>
          <w:tcPr>
            <w:tcW w:w="567" w:type="dxa"/>
          </w:tcPr>
          <w:p w:rsidR="00B70AC1" w:rsidRPr="00BB1F35" w:rsidRDefault="00B70AC1" w:rsidP="00B70AC1">
            <w:pPr>
              <w:spacing w:line="360" w:lineRule="auto"/>
              <w:jc w:val="center"/>
              <w:rPr>
                <w:sz w:val="24"/>
                <w:szCs w:val="24"/>
              </w:rPr>
            </w:pPr>
            <w:r>
              <w:rPr>
                <w:sz w:val="24"/>
                <w:szCs w:val="24"/>
              </w:rPr>
              <w:t>88</w:t>
            </w:r>
          </w:p>
        </w:tc>
        <w:tc>
          <w:tcPr>
            <w:tcW w:w="4293" w:type="dxa"/>
          </w:tcPr>
          <w:p w:rsidR="00B70AC1" w:rsidRPr="00BB1F35" w:rsidRDefault="00B70AC1" w:rsidP="00B70AC1">
            <w:pPr>
              <w:spacing w:line="360" w:lineRule="auto"/>
              <w:jc w:val="left"/>
              <w:rPr>
                <w:sz w:val="24"/>
                <w:szCs w:val="24"/>
              </w:rPr>
            </w:pPr>
            <w:r w:rsidRPr="00FB1598">
              <w:rPr>
                <w:sz w:val="24"/>
                <w:szCs w:val="24"/>
              </w:rPr>
              <w:t>Введите стоимость обслуживания хранилища данных!</w:t>
            </w:r>
          </w:p>
        </w:tc>
        <w:tc>
          <w:tcPr>
            <w:tcW w:w="5040" w:type="dxa"/>
          </w:tcPr>
          <w:p w:rsidR="00B70AC1" w:rsidRPr="00BB1F35" w:rsidRDefault="00B70AC1" w:rsidP="00B70AC1">
            <w:pPr>
              <w:spacing w:line="360" w:lineRule="auto"/>
              <w:jc w:val="left"/>
              <w:rPr>
                <w:sz w:val="24"/>
                <w:szCs w:val="24"/>
              </w:rPr>
            </w:pPr>
            <w:r>
              <w:rPr>
                <w:sz w:val="24"/>
                <w:szCs w:val="24"/>
              </w:rPr>
              <w:t>Попытка сохранения нового или отредактированного хранилища данных, не введя стоимость обслуживания</w:t>
            </w:r>
          </w:p>
        </w:tc>
      </w:tr>
      <w:tr w:rsidR="00B70AC1" w:rsidRPr="00BB1F35" w:rsidTr="00F51CA0">
        <w:tc>
          <w:tcPr>
            <w:tcW w:w="567" w:type="dxa"/>
          </w:tcPr>
          <w:p w:rsidR="00B70AC1" w:rsidRPr="00BB1F35" w:rsidRDefault="00381334" w:rsidP="00B70AC1">
            <w:pPr>
              <w:spacing w:line="360" w:lineRule="auto"/>
              <w:jc w:val="center"/>
              <w:rPr>
                <w:sz w:val="24"/>
                <w:szCs w:val="24"/>
              </w:rPr>
            </w:pPr>
            <w:r>
              <w:rPr>
                <w:sz w:val="24"/>
                <w:szCs w:val="24"/>
              </w:rPr>
              <w:t>89</w:t>
            </w:r>
          </w:p>
        </w:tc>
        <w:tc>
          <w:tcPr>
            <w:tcW w:w="4293" w:type="dxa"/>
          </w:tcPr>
          <w:p w:rsidR="00B70AC1" w:rsidRPr="00BB1F35" w:rsidRDefault="00A954EE" w:rsidP="00B70AC1">
            <w:pPr>
              <w:spacing w:line="360" w:lineRule="auto"/>
              <w:jc w:val="left"/>
              <w:rPr>
                <w:sz w:val="24"/>
                <w:szCs w:val="24"/>
              </w:rPr>
            </w:pPr>
            <w:r w:rsidRPr="00A954EE">
              <w:rPr>
                <w:sz w:val="24"/>
                <w:szCs w:val="24"/>
              </w:rPr>
              <w:t>Конфигурация сервера не выбрана!</w:t>
            </w:r>
          </w:p>
        </w:tc>
        <w:tc>
          <w:tcPr>
            <w:tcW w:w="5040" w:type="dxa"/>
          </w:tcPr>
          <w:p w:rsidR="00B70AC1" w:rsidRPr="00BB1F35" w:rsidRDefault="00A954EE" w:rsidP="00B70AC1">
            <w:pPr>
              <w:spacing w:line="360" w:lineRule="auto"/>
              <w:jc w:val="left"/>
              <w:rPr>
                <w:sz w:val="24"/>
                <w:szCs w:val="24"/>
              </w:rPr>
            </w:pPr>
            <w:r>
              <w:rPr>
                <w:sz w:val="24"/>
                <w:szCs w:val="24"/>
              </w:rPr>
              <w:t xml:space="preserve">Попытка удаления выбранной конфигурации сервера, </w:t>
            </w:r>
            <w:r w:rsidR="00542565">
              <w:rPr>
                <w:sz w:val="24"/>
                <w:szCs w:val="24"/>
              </w:rPr>
              <w:t>когда она не выбрана</w:t>
            </w:r>
          </w:p>
        </w:tc>
      </w:tr>
      <w:tr w:rsidR="00B70AC1" w:rsidRPr="00BB1F35" w:rsidTr="003224CF">
        <w:tc>
          <w:tcPr>
            <w:tcW w:w="567" w:type="dxa"/>
            <w:tcBorders>
              <w:bottom w:val="single" w:sz="4" w:space="0" w:color="auto"/>
            </w:tcBorders>
          </w:tcPr>
          <w:p w:rsidR="00B70AC1" w:rsidRPr="00BB1F35" w:rsidRDefault="00381334" w:rsidP="00B70AC1">
            <w:pPr>
              <w:spacing w:line="360" w:lineRule="auto"/>
              <w:jc w:val="center"/>
              <w:rPr>
                <w:sz w:val="24"/>
                <w:szCs w:val="24"/>
              </w:rPr>
            </w:pPr>
            <w:r>
              <w:rPr>
                <w:sz w:val="24"/>
                <w:szCs w:val="24"/>
              </w:rPr>
              <w:t>90</w:t>
            </w:r>
          </w:p>
        </w:tc>
        <w:tc>
          <w:tcPr>
            <w:tcW w:w="4293" w:type="dxa"/>
            <w:tcBorders>
              <w:bottom w:val="single" w:sz="4" w:space="0" w:color="auto"/>
            </w:tcBorders>
          </w:tcPr>
          <w:p w:rsidR="00B70AC1" w:rsidRPr="00BB1F35" w:rsidRDefault="00542565" w:rsidP="00B70AC1">
            <w:pPr>
              <w:spacing w:line="360" w:lineRule="auto"/>
              <w:jc w:val="left"/>
              <w:rPr>
                <w:sz w:val="24"/>
                <w:szCs w:val="24"/>
              </w:rPr>
            </w:pPr>
            <w:r w:rsidRPr="00542565">
              <w:rPr>
                <w:sz w:val="24"/>
                <w:szCs w:val="24"/>
              </w:rPr>
              <w:t>Хранилище данных сервера не выбрано!</w:t>
            </w:r>
          </w:p>
        </w:tc>
        <w:tc>
          <w:tcPr>
            <w:tcW w:w="5040" w:type="dxa"/>
            <w:tcBorders>
              <w:bottom w:val="single" w:sz="4" w:space="0" w:color="auto"/>
            </w:tcBorders>
          </w:tcPr>
          <w:p w:rsidR="00B70AC1" w:rsidRPr="00BB1F35" w:rsidRDefault="00542565" w:rsidP="00B70AC1">
            <w:pPr>
              <w:spacing w:line="360" w:lineRule="auto"/>
              <w:jc w:val="left"/>
              <w:rPr>
                <w:sz w:val="24"/>
                <w:szCs w:val="24"/>
              </w:rPr>
            </w:pPr>
            <w:r>
              <w:rPr>
                <w:sz w:val="24"/>
                <w:szCs w:val="24"/>
              </w:rPr>
              <w:t>Попытка удаления выбранного хранилища данных, когда он не выбран</w:t>
            </w:r>
          </w:p>
        </w:tc>
      </w:tr>
      <w:tr w:rsidR="00B70AC1" w:rsidRPr="00BB1F35" w:rsidTr="003224CF">
        <w:tc>
          <w:tcPr>
            <w:tcW w:w="567" w:type="dxa"/>
            <w:tcBorders>
              <w:bottom w:val="nil"/>
            </w:tcBorders>
          </w:tcPr>
          <w:p w:rsidR="00B70AC1" w:rsidRPr="00BB1F35" w:rsidRDefault="00381334" w:rsidP="00B70AC1">
            <w:pPr>
              <w:spacing w:line="360" w:lineRule="auto"/>
              <w:jc w:val="center"/>
              <w:rPr>
                <w:sz w:val="24"/>
                <w:szCs w:val="24"/>
              </w:rPr>
            </w:pPr>
            <w:r>
              <w:rPr>
                <w:sz w:val="24"/>
                <w:szCs w:val="24"/>
              </w:rPr>
              <w:t>91</w:t>
            </w:r>
          </w:p>
        </w:tc>
        <w:tc>
          <w:tcPr>
            <w:tcW w:w="4293" w:type="dxa"/>
            <w:tcBorders>
              <w:bottom w:val="nil"/>
            </w:tcBorders>
          </w:tcPr>
          <w:p w:rsidR="00B70AC1" w:rsidRPr="00BB1F35" w:rsidRDefault="00542565" w:rsidP="00B70AC1">
            <w:pPr>
              <w:spacing w:line="360" w:lineRule="auto"/>
              <w:jc w:val="left"/>
              <w:rPr>
                <w:sz w:val="24"/>
                <w:szCs w:val="24"/>
              </w:rPr>
            </w:pPr>
            <w:r w:rsidRPr="00542565">
              <w:rPr>
                <w:sz w:val="24"/>
                <w:szCs w:val="24"/>
              </w:rPr>
              <w:t>Введите наименование платформы</w:t>
            </w:r>
            <w:r w:rsidR="009C0F0A">
              <w:rPr>
                <w:sz w:val="24"/>
                <w:szCs w:val="24"/>
              </w:rPr>
              <w:t>!</w:t>
            </w:r>
          </w:p>
        </w:tc>
        <w:tc>
          <w:tcPr>
            <w:tcW w:w="5040" w:type="dxa"/>
            <w:tcBorders>
              <w:bottom w:val="nil"/>
            </w:tcBorders>
          </w:tcPr>
          <w:p w:rsidR="00B70AC1" w:rsidRPr="00BB1F35" w:rsidRDefault="00324C23" w:rsidP="00B70AC1">
            <w:pPr>
              <w:spacing w:line="360" w:lineRule="auto"/>
              <w:jc w:val="left"/>
              <w:rPr>
                <w:sz w:val="24"/>
                <w:szCs w:val="24"/>
              </w:rPr>
            </w:pPr>
            <w:r>
              <w:rPr>
                <w:sz w:val="24"/>
                <w:szCs w:val="24"/>
              </w:rPr>
              <w:t>Попытка сохранения платформы, при не введенном ее наименовании</w:t>
            </w:r>
          </w:p>
        </w:tc>
      </w:tr>
    </w:tbl>
    <w:p w:rsidR="003224CF" w:rsidRDefault="003224CF" w:rsidP="003224CF">
      <w:pPr>
        <w:spacing w:line="360" w:lineRule="auto"/>
        <w:ind w:firstLine="851"/>
        <w:jc w:val="both"/>
        <w:rPr>
          <w:sz w:val="28"/>
        </w:rPr>
      </w:pPr>
      <w:r>
        <w:rPr>
          <w:sz w:val="28"/>
        </w:rPr>
        <w:lastRenderedPageBreak/>
        <w:t>Продолжение таблицы 58</w:t>
      </w:r>
    </w:p>
    <w:tbl>
      <w:tblPr>
        <w:tblStyle w:val="ac"/>
        <w:tblW w:w="0" w:type="auto"/>
        <w:tblInd w:w="108" w:type="dxa"/>
        <w:tblLook w:val="04A0" w:firstRow="1" w:lastRow="0" w:firstColumn="1" w:lastColumn="0" w:noHBand="0" w:noVBand="1"/>
      </w:tblPr>
      <w:tblGrid>
        <w:gridCol w:w="567"/>
        <w:gridCol w:w="4293"/>
        <w:gridCol w:w="5040"/>
      </w:tblGrid>
      <w:tr w:rsidR="003224CF" w:rsidRPr="00BB1F35" w:rsidTr="003224CF">
        <w:tc>
          <w:tcPr>
            <w:tcW w:w="567" w:type="dxa"/>
          </w:tcPr>
          <w:p w:rsidR="003224CF" w:rsidRPr="00F367C8" w:rsidRDefault="003224CF" w:rsidP="00F86A0B">
            <w:pPr>
              <w:spacing w:line="360" w:lineRule="auto"/>
              <w:jc w:val="center"/>
              <w:rPr>
                <w:b/>
                <w:sz w:val="24"/>
                <w:szCs w:val="24"/>
              </w:rPr>
            </w:pPr>
            <w:r>
              <w:rPr>
                <w:b/>
                <w:sz w:val="24"/>
                <w:szCs w:val="24"/>
              </w:rPr>
              <w:t>№ п/п</w:t>
            </w:r>
          </w:p>
        </w:tc>
        <w:tc>
          <w:tcPr>
            <w:tcW w:w="4293" w:type="dxa"/>
          </w:tcPr>
          <w:p w:rsidR="003224CF" w:rsidRPr="00A471E3" w:rsidRDefault="003224CF" w:rsidP="00F86A0B">
            <w:pPr>
              <w:spacing w:line="360" w:lineRule="auto"/>
              <w:jc w:val="center"/>
              <w:rPr>
                <w:b/>
                <w:sz w:val="24"/>
                <w:szCs w:val="24"/>
              </w:rPr>
            </w:pPr>
            <w:r w:rsidRPr="00A471E3">
              <w:rPr>
                <w:b/>
                <w:sz w:val="24"/>
                <w:szCs w:val="24"/>
              </w:rPr>
              <w:t>Наименование</w:t>
            </w:r>
          </w:p>
        </w:tc>
        <w:tc>
          <w:tcPr>
            <w:tcW w:w="5040" w:type="dxa"/>
          </w:tcPr>
          <w:p w:rsidR="003224CF" w:rsidRPr="00A471E3" w:rsidRDefault="003224CF" w:rsidP="00F86A0B">
            <w:pPr>
              <w:spacing w:line="360" w:lineRule="auto"/>
              <w:jc w:val="center"/>
              <w:rPr>
                <w:b/>
                <w:sz w:val="24"/>
                <w:szCs w:val="24"/>
              </w:rPr>
            </w:pPr>
            <w:r w:rsidRPr="00A471E3">
              <w:rPr>
                <w:b/>
                <w:sz w:val="24"/>
                <w:szCs w:val="24"/>
              </w:rPr>
              <w:t>Ситуация действий пользователя</w:t>
            </w:r>
          </w:p>
        </w:tc>
      </w:tr>
      <w:tr w:rsidR="00542565" w:rsidTr="003224CF">
        <w:tc>
          <w:tcPr>
            <w:tcW w:w="567" w:type="dxa"/>
            <w:tcBorders>
              <w:top w:val="nil"/>
            </w:tcBorders>
          </w:tcPr>
          <w:p w:rsidR="00542565" w:rsidRPr="00542565" w:rsidRDefault="00381334" w:rsidP="00DC289C">
            <w:pPr>
              <w:spacing w:line="360" w:lineRule="auto"/>
              <w:jc w:val="center"/>
              <w:rPr>
                <w:sz w:val="24"/>
                <w:szCs w:val="24"/>
              </w:rPr>
            </w:pPr>
            <w:r>
              <w:rPr>
                <w:sz w:val="24"/>
                <w:szCs w:val="24"/>
              </w:rPr>
              <w:t>92</w:t>
            </w:r>
          </w:p>
        </w:tc>
        <w:tc>
          <w:tcPr>
            <w:tcW w:w="4293" w:type="dxa"/>
            <w:tcBorders>
              <w:top w:val="nil"/>
            </w:tcBorders>
          </w:tcPr>
          <w:p w:rsidR="00542565" w:rsidRPr="00542565" w:rsidRDefault="009C0F0A" w:rsidP="00DC289C">
            <w:pPr>
              <w:spacing w:line="360" w:lineRule="auto"/>
              <w:jc w:val="left"/>
              <w:rPr>
                <w:sz w:val="24"/>
                <w:szCs w:val="24"/>
              </w:rPr>
            </w:pPr>
            <w:r w:rsidRPr="009C0F0A">
              <w:rPr>
                <w:sz w:val="24"/>
                <w:szCs w:val="24"/>
              </w:rPr>
              <w:t>Выберите конфигурации серверов для сохранения платформы!</w:t>
            </w:r>
          </w:p>
        </w:tc>
        <w:tc>
          <w:tcPr>
            <w:tcW w:w="5040" w:type="dxa"/>
            <w:tcBorders>
              <w:top w:val="nil"/>
            </w:tcBorders>
          </w:tcPr>
          <w:p w:rsidR="00542565" w:rsidRPr="00542565" w:rsidRDefault="00F14A97" w:rsidP="00DC289C">
            <w:pPr>
              <w:spacing w:line="360" w:lineRule="auto"/>
              <w:jc w:val="left"/>
              <w:rPr>
                <w:sz w:val="24"/>
                <w:szCs w:val="24"/>
              </w:rPr>
            </w:pPr>
            <w:r>
              <w:rPr>
                <w:sz w:val="24"/>
                <w:szCs w:val="24"/>
              </w:rPr>
              <w:t>Попытка сохранения платформы, при не выбранных конфигурациях серверов</w:t>
            </w:r>
          </w:p>
        </w:tc>
      </w:tr>
      <w:tr w:rsidR="00542565" w:rsidTr="00F51CA0">
        <w:tc>
          <w:tcPr>
            <w:tcW w:w="567" w:type="dxa"/>
          </w:tcPr>
          <w:p w:rsidR="00542565" w:rsidRPr="00542565" w:rsidRDefault="00DC289C" w:rsidP="00DC289C">
            <w:pPr>
              <w:spacing w:line="360" w:lineRule="auto"/>
              <w:jc w:val="center"/>
              <w:rPr>
                <w:sz w:val="24"/>
                <w:szCs w:val="24"/>
              </w:rPr>
            </w:pPr>
            <w:r>
              <w:rPr>
                <w:sz w:val="24"/>
                <w:szCs w:val="24"/>
              </w:rPr>
              <w:t>93</w:t>
            </w:r>
          </w:p>
        </w:tc>
        <w:tc>
          <w:tcPr>
            <w:tcW w:w="4293" w:type="dxa"/>
          </w:tcPr>
          <w:p w:rsidR="00542565" w:rsidRPr="00542565" w:rsidRDefault="00F14A97" w:rsidP="00DC289C">
            <w:pPr>
              <w:spacing w:line="360" w:lineRule="auto"/>
              <w:jc w:val="left"/>
              <w:rPr>
                <w:sz w:val="24"/>
                <w:szCs w:val="24"/>
              </w:rPr>
            </w:pPr>
            <w:r w:rsidRPr="00F14A97">
              <w:rPr>
                <w:sz w:val="24"/>
                <w:szCs w:val="24"/>
              </w:rPr>
              <w:t>Выберите хранилища данных для сохранения платформы!</w:t>
            </w:r>
          </w:p>
        </w:tc>
        <w:tc>
          <w:tcPr>
            <w:tcW w:w="5040" w:type="dxa"/>
          </w:tcPr>
          <w:p w:rsidR="00542565" w:rsidRPr="00542565" w:rsidRDefault="00F14A97" w:rsidP="00DC289C">
            <w:pPr>
              <w:spacing w:line="360" w:lineRule="auto"/>
              <w:jc w:val="left"/>
              <w:rPr>
                <w:sz w:val="24"/>
                <w:szCs w:val="24"/>
              </w:rPr>
            </w:pPr>
            <w:r>
              <w:rPr>
                <w:sz w:val="24"/>
                <w:szCs w:val="24"/>
              </w:rPr>
              <w:t>Попытка сохранения платформы, при не выбранных конфигурациях хранилищ данных</w:t>
            </w:r>
          </w:p>
        </w:tc>
      </w:tr>
      <w:tr w:rsidR="00542565" w:rsidTr="00F51CA0">
        <w:tc>
          <w:tcPr>
            <w:tcW w:w="567" w:type="dxa"/>
            <w:tcBorders>
              <w:bottom w:val="nil"/>
            </w:tcBorders>
          </w:tcPr>
          <w:p w:rsidR="00542565" w:rsidRPr="00542565" w:rsidRDefault="00DC289C" w:rsidP="00DC289C">
            <w:pPr>
              <w:spacing w:line="360" w:lineRule="auto"/>
              <w:jc w:val="center"/>
              <w:rPr>
                <w:sz w:val="24"/>
                <w:szCs w:val="24"/>
              </w:rPr>
            </w:pPr>
            <w:r>
              <w:rPr>
                <w:sz w:val="24"/>
                <w:szCs w:val="24"/>
              </w:rPr>
              <w:t>94</w:t>
            </w:r>
          </w:p>
        </w:tc>
        <w:tc>
          <w:tcPr>
            <w:tcW w:w="4293" w:type="dxa"/>
            <w:tcBorders>
              <w:bottom w:val="nil"/>
            </w:tcBorders>
          </w:tcPr>
          <w:p w:rsidR="00542565" w:rsidRPr="00542565" w:rsidRDefault="00F84EB2" w:rsidP="00DC289C">
            <w:pPr>
              <w:spacing w:line="360" w:lineRule="auto"/>
              <w:jc w:val="left"/>
              <w:rPr>
                <w:sz w:val="24"/>
                <w:szCs w:val="24"/>
              </w:rPr>
            </w:pPr>
            <w:r w:rsidRPr="00F84EB2">
              <w:rPr>
                <w:sz w:val="24"/>
                <w:szCs w:val="24"/>
              </w:rPr>
              <w:t>Платформа с таким наименованием уже существует!</w:t>
            </w:r>
          </w:p>
        </w:tc>
        <w:tc>
          <w:tcPr>
            <w:tcW w:w="5040" w:type="dxa"/>
            <w:tcBorders>
              <w:bottom w:val="nil"/>
            </w:tcBorders>
          </w:tcPr>
          <w:p w:rsidR="00542565" w:rsidRDefault="00F84EB2" w:rsidP="00DC289C">
            <w:pPr>
              <w:spacing w:line="360" w:lineRule="auto"/>
              <w:jc w:val="left"/>
              <w:rPr>
                <w:sz w:val="24"/>
                <w:szCs w:val="24"/>
              </w:rPr>
            </w:pPr>
            <w:r>
              <w:rPr>
                <w:sz w:val="24"/>
                <w:szCs w:val="24"/>
              </w:rPr>
              <w:t>Попытка сохранения платформы, с уже существующим наименованием в системе</w:t>
            </w:r>
          </w:p>
          <w:p w:rsidR="00CA3296" w:rsidRPr="00542565" w:rsidRDefault="00CA3296" w:rsidP="00DC289C">
            <w:pPr>
              <w:spacing w:line="360" w:lineRule="auto"/>
              <w:jc w:val="left"/>
              <w:rPr>
                <w:sz w:val="24"/>
                <w:szCs w:val="24"/>
              </w:rPr>
            </w:pPr>
          </w:p>
        </w:tc>
      </w:tr>
      <w:tr w:rsidR="00542565" w:rsidTr="003224CF">
        <w:tc>
          <w:tcPr>
            <w:tcW w:w="567" w:type="dxa"/>
          </w:tcPr>
          <w:p w:rsidR="00542565" w:rsidRPr="00542565" w:rsidRDefault="0046328E" w:rsidP="00DC289C">
            <w:pPr>
              <w:spacing w:line="360" w:lineRule="auto"/>
              <w:jc w:val="center"/>
              <w:rPr>
                <w:sz w:val="24"/>
                <w:szCs w:val="24"/>
              </w:rPr>
            </w:pPr>
            <w:r>
              <w:rPr>
                <w:sz w:val="24"/>
                <w:szCs w:val="24"/>
              </w:rPr>
              <w:t>95</w:t>
            </w:r>
          </w:p>
        </w:tc>
        <w:tc>
          <w:tcPr>
            <w:tcW w:w="4293" w:type="dxa"/>
          </w:tcPr>
          <w:p w:rsidR="00542565" w:rsidRPr="00542565" w:rsidRDefault="0046328E" w:rsidP="00DC289C">
            <w:pPr>
              <w:spacing w:line="360" w:lineRule="auto"/>
              <w:jc w:val="left"/>
              <w:rPr>
                <w:sz w:val="24"/>
                <w:szCs w:val="24"/>
              </w:rPr>
            </w:pPr>
            <w:r w:rsidRPr="0046328E">
              <w:rPr>
                <w:sz w:val="24"/>
                <w:szCs w:val="24"/>
              </w:rPr>
              <w:t>Выбранная конфигурация сервера уже присутствует в списке выбранных!</w:t>
            </w:r>
          </w:p>
        </w:tc>
        <w:tc>
          <w:tcPr>
            <w:tcW w:w="5040" w:type="dxa"/>
          </w:tcPr>
          <w:p w:rsidR="00542565" w:rsidRPr="00542565" w:rsidRDefault="00741215" w:rsidP="00DC289C">
            <w:pPr>
              <w:spacing w:line="360" w:lineRule="auto"/>
              <w:jc w:val="left"/>
              <w:rPr>
                <w:sz w:val="24"/>
                <w:szCs w:val="24"/>
              </w:rPr>
            </w:pPr>
            <w:r>
              <w:rPr>
                <w:sz w:val="24"/>
                <w:szCs w:val="24"/>
              </w:rPr>
              <w:t>Попытка добавления уже распределенной конфигурации сервера к текущей платформе</w:t>
            </w:r>
          </w:p>
        </w:tc>
      </w:tr>
      <w:tr w:rsidR="00542565" w:rsidTr="003224CF">
        <w:tc>
          <w:tcPr>
            <w:tcW w:w="567" w:type="dxa"/>
          </w:tcPr>
          <w:p w:rsidR="00542565" w:rsidRPr="00542565" w:rsidRDefault="0046328E" w:rsidP="00DC289C">
            <w:pPr>
              <w:spacing w:line="360" w:lineRule="auto"/>
              <w:jc w:val="center"/>
              <w:rPr>
                <w:sz w:val="24"/>
                <w:szCs w:val="24"/>
              </w:rPr>
            </w:pPr>
            <w:r>
              <w:rPr>
                <w:sz w:val="24"/>
                <w:szCs w:val="24"/>
              </w:rPr>
              <w:t>96</w:t>
            </w:r>
          </w:p>
        </w:tc>
        <w:tc>
          <w:tcPr>
            <w:tcW w:w="4293" w:type="dxa"/>
          </w:tcPr>
          <w:p w:rsidR="00542565" w:rsidRPr="00542565" w:rsidRDefault="0046328E" w:rsidP="00DC289C">
            <w:pPr>
              <w:spacing w:line="360" w:lineRule="auto"/>
              <w:jc w:val="left"/>
              <w:rPr>
                <w:sz w:val="24"/>
                <w:szCs w:val="24"/>
              </w:rPr>
            </w:pPr>
            <w:r w:rsidRPr="0046328E">
              <w:rPr>
                <w:sz w:val="24"/>
                <w:szCs w:val="24"/>
              </w:rPr>
              <w:t>Выберите сервер из списка!</w:t>
            </w:r>
          </w:p>
        </w:tc>
        <w:tc>
          <w:tcPr>
            <w:tcW w:w="5040" w:type="dxa"/>
          </w:tcPr>
          <w:p w:rsidR="00542565" w:rsidRPr="00542565" w:rsidRDefault="00A53F43" w:rsidP="00DC289C">
            <w:pPr>
              <w:spacing w:line="360" w:lineRule="auto"/>
              <w:jc w:val="left"/>
              <w:rPr>
                <w:sz w:val="24"/>
                <w:szCs w:val="24"/>
              </w:rPr>
            </w:pPr>
            <w:r>
              <w:rPr>
                <w:sz w:val="24"/>
                <w:szCs w:val="24"/>
              </w:rPr>
              <w:t>Попытка подтверждения выбранной конфигурации сервера, когда она не выбрана</w:t>
            </w:r>
          </w:p>
        </w:tc>
      </w:tr>
      <w:tr w:rsidR="00542565" w:rsidTr="003224CF">
        <w:tc>
          <w:tcPr>
            <w:tcW w:w="567" w:type="dxa"/>
          </w:tcPr>
          <w:p w:rsidR="00542565" w:rsidRPr="00542565" w:rsidRDefault="0046328E" w:rsidP="00DC289C">
            <w:pPr>
              <w:spacing w:line="360" w:lineRule="auto"/>
              <w:jc w:val="center"/>
              <w:rPr>
                <w:sz w:val="24"/>
                <w:szCs w:val="24"/>
              </w:rPr>
            </w:pPr>
            <w:r>
              <w:rPr>
                <w:sz w:val="24"/>
                <w:szCs w:val="24"/>
              </w:rPr>
              <w:t>97</w:t>
            </w:r>
          </w:p>
        </w:tc>
        <w:tc>
          <w:tcPr>
            <w:tcW w:w="4293" w:type="dxa"/>
          </w:tcPr>
          <w:p w:rsidR="00542565" w:rsidRPr="00542565" w:rsidRDefault="0046328E" w:rsidP="00DC289C">
            <w:pPr>
              <w:spacing w:line="360" w:lineRule="auto"/>
              <w:jc w:val="left"/>
              <w:rPr>
                <w:sz w:val="24"/>
                <w:szCs w:val="24"/>
              </w:rPr>
            </w:pPr>
            <w:r w:rsidRPr="0046328E">
              <w:rPr>
                <w:sz w:val="24"/>
                <w:szCs w:val="24"/>
              </w:rPr>
              <w:t>Выбранное файловое хранилище уже присутствует в списке выбранных!</w:t>
            </w:r>
          </w:p>
        </w:tc>
        <w:tc>
          <w:tcPr>
            <w:tcW w:w="5040" w:type="dxa"/>
          </w:tcPr>
          <w:p w:rsidR="00542565" w:rsidRPr="00542565" w:rsidRDefault="00741215" w:rsidP="00DC289C">
            <w:pPr>
              <w:spacing w:line="360" w:lineRule="auto"/>
              <w:jc w:val="left"/>
              <w:rPr>
                <w:sz w:val="24"/>
                <w:szCs w:val="24"/>
              </w:rPr>
            </w:pPr>
            <w:r>
              <w:rPr>
                <w:sz w:val="24"/>
                <w:szCs w:val="24"/>
              </w:rPr>
              <w:t>Попытка добавления уже распределенной конфигурации хранилища данных к текущей платформе</w:t>
            </w:r>
          </w:p>
        </w:tc>
      </w:tr>
      <w:tr w:rsidR="00542565" w:rsidTr="003224CF">
        <w:tc>
          <w:tcPr>
            <w:tcW w:w="567" w:type="dxa"/>
          </w:tcPr>
          <w:p w:rsidR="00542565" w:rsidRPr="00542565" w:rsidRDefault="0046328E" w:rsidP="00DC289C">
            <w:pPr>
              <w:spacing w:line="360" w:lineRule="auto"/>
              <w:jc w:val="center"/>
              <w:rPr>
                <w:sz w:val="24"/>
                <w:szCs w:val="24"/>
              </w:rPr>
            </w:pPr>
            <w:r>
              <w:rPr>
                <w:sz w:val="24"/>
                <w:szCs w:val="24"/>
              </w:rPr>
              <w:t>98</w:t>
            </w:r>
          </w:p>
        </w:tc>
        <w:tc>
          <w:tcPr>
            <w:tcW w:w="4293" w:type="dxa"/>
          </w:tcPr>
          <w:p w:rsidR="00542565" w:rsidRPr="00542565" w:rsidRDefault="0046328E" w:rsidP="00DC289C">
            <w:pPr>
              <w:spacing w:line="360" w:lineRule="auto"/>
              <w:jc w:val="left"/>
              <w:rPr>
                <w:sz w:val="24"/>
                <w:szCs w:val="24"/>
              </w:rPr>
            </w:pPr>
            <w:r w:rsidRPr="0046328E">
              <w:rPr>
                <w:sz w:val="24"/>
                <w:szCs w:val="24"/>
              </w:rPr>
              <w:t>Выберите хранилище данных из списка!</w:t>
            </w:r>
          </w:p>
        </w:tc>
        <w:tc>
          <w:tcPr>
            <w:tcW w:w="5040" w:type="dxa"/>
          </w:tcPr>
          <w:p w:rsidR="00542565" w:rsidRPr="00542565" w:rsidRDefault="00A53F43" w:rsidP="00DC289C">
            <w:pPr>
              <w:spacing w:line="360" w:lineRule="auto"/>
              <w:jc w:val="left"/>
              <w:rPr>
                <w:sz w:val="24"/>
                <w:szCs w:val="24"/>
              </w:rPr>
            </w:pPr>
            <w:r>
              <w:rPr>
                <w:sz w:val="24"/>
                <w:szCs w:val="24"/>
              </w:rPr>
              <w:t>Попытка подтверждения выбранной конфигурации хранилища данных, когда она не выбрана</w:t>
            </w:r>
          </w:p>
        </w:tc>
      </w:tr>
    </w:tbl>
    <w:p w:rsidR="00542565" w:rsidRPr="00F20AC4" w:rsidRDefault="00542565" w:rsidP="00F20AC4">
      <w:pPr>
        <w:spacing w:line="360" w:lineRule="auto"/>
        <w:jc w:val="both"/>
        <w:rPr>
          <w:sz w:val="28"/>
        </w:rPr>
      </w:pPr>
    </w:p>
    <w:p w:rsidR="00D97A5E" w:rsidRDefault="00D97A5E">
      <w:pPr>
        <w:widowControl/>
        <w:spacing w:line="360" w:lineRule="auto"/>
        <w:ind w:firstLine="851"/>
        <w:jc w:val="both"/>
      </w:pPr>
      <w:r>
        <w:br w:type="page"/>
      </w:r>
    </w:p>
    <w:p w:rsidR="0053445B" w:rsidRDefault="0053445B" w:rsidP="006A5E13">
      <w:pPr>
        <w:pStyle w:val="2"/>
        <w:spacing w:before="0" w:line="720" w:lineRule="auto"/>
        <w:ind w:left="851"/>
        <w:jc w:val="both"/>
        <w:rPr>
          <w:rFonts w:ascii="Times New Roman" w:hAnsi="Times New Roman" w:cs="Times New Roman"/>
          <w:b/>
          <w:color w:val="000000" w:themeColor="text1"/>
          <w:sz w:val="28"/>
          <w:szCs w:val="28"/>
        </w:rPr>
      </w:pPr>
      <w:bookmarkStart w:id="90" w:name="_Toc515610875"/>
      <w:bookmarkStart w:id="91" w:name="_Toc516778896"/>
      <w:r w:rsidRPr="00C839DA">
        <w:rPr>
          <w:rFonts w:ascii="Times New Roman" w:hAnsi="Times New Roman" w:cs="Times New Roman"/>
          <w:b/>
          <w:color w:val="000000" w:themeColor="text1"/>
          <w:sz w:val="28"/>
          <w:szCs w:val="28"/>
        </w:rPr>
        <w:lastRenderedPageBreak/>
        <w:t>4.3 Действия пользователя в аварийных ситуациях</w:t>
      </w:r>
      <w:bookmarkEnd w:id="90"/>
      <w:bookmarkEnd w:id="91"/>
    </w:p>
    <w:p w:rsidR="001C347C" w:rsidRDefault="001C347C" w:rsidP="005608D4">
      <w:pPr>
        <w:pStyle w:val="af7"/>
        <w:tabs>
          <w:tab w:val="left" w:pos="5580"/>
        </w:tabs>
        <w:spacing w:line="360" w:lineRule="auto"/>
        <w:ind w:firstLine="851"/>
        <w:jc w:val="both"/>
        <w:rPr>
          <w:rFonts w:ascii="Times New Roman" w:hAnsi="Times New Roman"/>
          <w:bCs/>
          <w:color w:val="000000" w:themeColor="text1"/>
          <w:sz w:val="28"/>
          <w:szCs w:val="28"/>
        </w:rPr>
      </w:pPr>
      <w:r>
        <w:rPr>
          <w:rFonts w:ascii="Times New Roman" w:hAnsi="Times New Roman"/>
          <w:bCs/>
          <w:color w:val="000000" w:themeColor="text1"/>
          <w:sz w:val="28"/>
          <w:szCs w:val="28"/>
        </w:rPr>
        <w:t>При эксплуатации программного продукта возможны аварийные ситуации</w:t>
      </w:r>
      <w:r w:rsidR="00AD4380">
        <w:rPr>
          <w:rFonts w:ascii="Times New Roman" w:hAnsi="Times New Roman"/>
          <w:bCs/>
          <w:color w:val="000000" w:themeColor="text1"/>
          <w:sz w:val="28"/>
          <w:szCs w:val="28"/>
        </w:rPr>
        <w:t>,</w:t>
      </w:r>
      <w:r>
        <w:rPr>
          <w:rFonts w:ascii="Times New Roman" w:hAnsi="Times New Roman"/>
          <w:bCs/>
          <w:color w:val="000000" w:themeColor="text1"/>
          <w:sz w:val="28"/>
          <w:szCs w:val="28"/>
        </w:rPr>
        <w:t xml:space="preserve"> описание и действия </w:t>
      </w:r>
      <w:r w:rsidR="008D4A5F">
        <w:rPr>
          <w:rFonts w:ascii="Times New Roman" w:hAnsi="Times New Roman"/>
          <w:bCs/>
          <w:color w:val="000000" w:themeColor="text1"/>
          <w:sz w:val="28"/>
          <w:szCs w:val="28"/>
        </w:rPr>
        <w:t>для решения,</w:t>
      </w:r>
      <w:r w:rsidR="00AD4380">
        <w:rPr>
          <w:rFonts w:ascii="Times New Roman" w:hAnsi="Times New Roman"/>
          <w:bCs/>
          <w:color w:val="000000" w:themeColor="text1"/>
          <w:sz w:val="28"/>
          <w:szCs w:val="28"/>
        </w:rPr>
        <w:t xml:space="preserve"> к</w:t>
      </w:r>
      <w:r w:rsidR="005608D4">
        <w:rPr>
          <w:rFonts w:ascii="Times New Roman" w:hAnsi="Times New Roman"/>
          <w:bCs/>
          <w:color w:val="000000" w:themeColor="text1"/>
          <w:sz w:val="28"/>
          <w:szCs w:val="28"/>
        </w:rPr>
        <w:t>оторых</w:t>
      </w:r>
      <w:r>
        <w:rPr>
          <w:rFonts w:ascii="Times New Roman" w:hAnsi="Times New Roman"/>
          <w:bCs/>
          <w:color w:val="000000" w:themeColor="text1"/>
          <w:sz w:val="28"/>
          <w:szCs w:val="28"/>
        </w:rPr>
        <w:t xml:space="preserve"> представлены в таблице 59</w:t>
      </w:r>
      <w:r w:rsidRPr="005F14B4">
        <w:rPr>
          <w:rFonts w:ascii="Times New Roman" w:hAnsi="Times New Roman"/>
          <w:bCs/>
          <w:color w:val="000000" w:themeColor="text1"/>
          <w:sz w:val="28"/>
          <w:szCs w:val="28"/>
        </w:rPr>
        <w:t>.</w:t>
      </w:r>
    </w:p>
    <w:p w:rsidR="005608D4" w:rsidRPr="005F14B4" w:rsidRDefault="005608D4" w:rsidP="005608D4">
      <w:pPr>
        <w:pStyle w:val="af7"/>
        <w:tabs>
          <w:tab w:val="left" w:pos="5580"/>
        </w:tabs>
        <w:spacing w:line="360" w:lineRule="auto"/>
        <w:ind w:firstLine="851"/>
        <w:jc w:val="both"/>
        <w:rPr>
          <w:rFonts w:ascii="Times New Roman" w:hAnsi="Times New Roman"/>
          <w:bCs/>
          <w:color w:val="000000" w:themeColor="text1"/>
          <w:sz w:val="28"/>
          <w:szCs w:val="28"/>
        </w:rPr>
      </w:pPr>
      <w:r>
        <w:rPr>
          <w:rFonts w:ascii="Times New Roman" w:hAnsi="Times New Roman"/>
          <w:bCs/>
          <w:color w:val="000000" w:themeColor="text1"/>
          <w:sz w:val="28"/>
          <w:szCs w:val="28"/>
        </w:rPr>
        <w:t>Таблица 59 – Описание аварий ных ситуаций и действия, необходимые для их решения</w:t>
      </w:r>
    </w:p>
    <w:tbl>
      <w:tblPr>
        <w:tblStyle w:val="ac"/>
        <w:tblW w:w="0" w:type="auto"/>
        <w:tblInd w:w="108" w:type="dxa"/>
        <w:tblLook w:val="04A0" w:firstRow="1" w:lastRow="0" w:firstColumn="1" w:lastColumn="0" w:noHBand="0" w:noVBand="1"/>
      </w:tblPr>
      <w:tblGrid>
        <w:gridCol w:w="4707"/>
        <w:gridCol w:w="5216"/>
      </w:tblGrid>
      <w:tr w:rsidR="00197F8F" w:rsidRPr="009A12B8" w:rsidTr="00F51CA0">
        <w:tc>
          <w:tcPr>
            <w:tcW w:w="4707" w:type="dxa"/>
          </w:tcPr>
          <w:p w:rsidR="00197F8F" w:rsidRPr="009A12B8" w:rsidRDefault="00197F8F" w:rsidP="00EA3AEB">
            <w:pPr>
              <w:pStyle w:val="af7"/>
              <w:pBdr>
                <w:top w:val="none" w:sz="0" w:space="0" w:color="auto"/>
                <w:left w:val="none" w:sz="0" w:space="0" w:color="auto"/>
                <w:bottom w:val="none" w:sz="0" w:space="0" w:color="auto"/>
                <w:right w:val="none" w:sz="0" w:space="0" w:color="auto"/>
                <w:between w:val="none" w:sz="0" w:space="0" w:color="auto"/>
                <w:bar w:val="none" w:sz="0" w:color="auto"/>
              </w:pBdr>
              <w:tabs>
                <w:tab w:val="left" w:pos="5580"/>
              </w:tabs>
              <w:spacing w:line="360" w:lineRule="auto"/>
              <w:jc w:val="center"/>
              <w:rPr>
                <w:rFonts w:ascii="Times New Roman" w:hAnsi="Times New Roman"/>
                <w:b/>
                <w:bCs/>
                <w:color w:val="000000" w:themeColor="text1"/>
                <w:sz w:val="24"/>
                <w:szCs w:val="24"/>
              </w:rPr>
            </w:pPr>
            <w:r>
              <w:rPr>
                <w:rFonts w:ascii="Times New Roman" w:hAnsi="Times New Roman"/>
                <w:b/>
                <w:bCs/>
                <w:color w:val="000000" w:themeColor="text1"/>
                <w:sz w:val="24"/>
                <w:szCs w:val="24"/>
              </w:rPr>
              <w:t>Ава</w:t>
            </w:r>
            <w:r w:rsidRPr="009A12B8">
              <w:rPr>
                <w:rFonts w:ascii="Times New Roman" w:hAnsi="Times New Roman"/>
                <w:b/>
                <w:bCs/>
                <w:color w:val="000000" w:themeColor="text1"/>
                <w:sz w:val="24"/>
                <w:szCs w:val="24"/>
              </w:rPr>
              <w:t>рийная ситуация</w:t>
            </w:r>
          </w:p>
        </w:tc>
        <w:tc>
          <w:tcPr>
            <w:tcW w:w="5216" w:type="dxa"/>
          </w:tcPr>
          <w:p w:rsidR="00197F8F" w:rsidRPr="009A12B8" w:rsidRDefault="00197F8F" w:rsidP="00EA3AEB">
            <w:pPr>
              <w:pStyle w:val="af7"/>
              <w:pBdr>
                <w:top w:val="none" w:sz="0" w:space="0" w:color="auto"/>
                <w:left w:val="none" w:sz="0" w:space="0" w:color="auto"/>
                <w:bottom w:val="none" w:sz="0" w:space="0" w:color="auto"/>
                <w:right w:val="none" w:sz="0" w:space="0" w:color="auto"/>
                <w:between w:val="none" w:sz="0" w:space="0" w:color="auto"/>
                <w:bar w:val="none" w:sz="0" w:color="auto"/>
              </w:pBdr>
              <w:tabs>
                <w:tab w:val="left" w:pos="5580"/>
              </w:tabs>
              <w:spacing w:line="360" w:lineRule="auto"/>
              <w:jc w:val="center"/>
              <w:rPr>
                <w:rFonts w:ascii="Times New Roman" w:hAnsi="Times New Roman"/>
                <w:b/>
                <w:bCs/>
                <w:color w:val="000000" w:themeColor="text1"/>
                <w:sz w:val="24"/>
                <w:szCs w:val="24"/>
              </w:rPr>
            </w:pPr>
            <w:r w:rsidRPr="009A12B8">
              <w:rPr>
                <w:rFonts w:ascii="Times New Roman" w:hAnsi="Times New Roman"/>
                <w:b/>
                <w:bCs/>
                <w:color w:val="000000" w:themeColor="text1"/>
                <w:sz w:val="24"/>
                <w:szCs w:val="24"/>
              </w:rPr>
              <w:t>Действия пользователя</w:t>
            </w:r>
          </w:p>
        </w:tc>
      </w:tr>
      <w:tr w:rsidR="00197F8F" w:rsidRPr="00F131C3" w:rsidTr="00F51CA0">
        <w:tc>
          <w:tcPr>
            <w:tcW w:w="4707" w:type="dxa"/>
          </w:tcPr>
          <w:p w:rsidR="00197F8F" w:rsidRPr="00F131C3" w:rsidRDefault="00197F8F" w:rsidP="00661CB0">
            <w:pPr>
              <w:pStyle w:val="af7"/>
              <w:pBdr>
                <w:top w:val="none" w:sz="0" w:space="0" w:color="auto"/>
                <w:left w:val="none" w:sz="0" w:space="0" w:color="auto"/>
                <w:bottom w:val="none" w:sz="0" w:space="0" w:color="auto"/>
                <w:right w:val="none" w:sz="0" w:space="0" w:color="auto"/>
                <w:between w:val="none" w:sz="0" w:space="0" w:color="auto"/>
                <w:bar w:val="none" w:sz="0" w:color="auto"/>
              </w:pBdr>
              <w:tabs>
                <w:tab w:val="left" w:pos="5580"/>
              </w:tabs>
              <w:spacing w:line="360" w:lineRule="auto"/>
              <w:rPr>
                <w:rFonts w:ascii="Times New Roman" w:hAnsi="Times New Roman"/>
                <w:bCs/>
                <w:color w:val="000000" w:themeColor="text1"/>
                <w:sz w:val="24"/>
                <w:szCs w:val="24"/>
              </w:rPr>
            </w:pPr>
            <w:r>
              <w:rPr>
                <w:rFonts w:ascii="Times New Roman" w:hAnsi="Times New Roman"/>
                <w:bCs/>
                <w:color w:val="000000" w:themeColor="text1"/>
                <w:sz w:val="24"/>
                <w:szCs w:val="24"/>
              </w:rPr>
              <w:t>Программный продукт перестал отвечать на действия пользователя</w:t>
            </w:r>
          </w:p>
        </w:tc>
        <w:tc>
          <w:tcPr>
            <w:tcW w:w="5216" w:type="dxa"/>
          </w:tcPr>
          <w:p w:rsidR="00197F8F" w:rsidRDefault="00197F8F" w:rsidP="00661CB0">
            <w:pPr>
              <w:pStyle w:val="af7"/>
              <w:numPr>
                <w:ilvl w:val="0"/>
                <w:numId w:val="40"/>
              </w:numPr>
              <w:pBdr>
                <w:top w:val="none" w:sz="0" w:space="0" w:color="auto"/>
                <w:left w:val="none" w:sz="0" w:space="0" w:color="auto"/>
                <w:bottom w:val="none" w:sz="0" w:space="0" w:color="auto"/>
                <w:right w:val="none" w:sz="0" w:space="0" w:color="auto"/>
                <w:between w:val="none" w:sz="0" w:space="0" w:color="auto"/>
                <w:bar w:val="none" w:sz="0" w:color="auto"/>
              </w:pBdr>
              <w:tabs>
                <w:tab w:val="left" w:pos="5580"/>
              </w:tabs>
              <w:spacing w:line="360" w:lineRule="auto"/>
              <w:rPr>
                <w:rFonts w:ascii="Times New Roman" w:hAnsi="Times New Roman"/>
                <w:bCs/>
                <w:color w:val="000000" w:themeColor="text1"/>
                <w:sz w:val="24"/>
                <w:szCs w:val="24"/>
              </w:rPr>
            </w:pPr>
            <w:r>
              <w:rPr>
                <w:rFonts w:ascii="Times New Roman" w:hAnsi="Times New Roman"/>
                <w:bCs/>
                <w:color w:val="000000" w:themeColor="text1"/>
                <w:sz w:val="24"/>
                <w:szCs w:val="24"/>
              </w:rPr>
              <w:t>Открыть диспетчер задач</w:t>
            </w:r>
            <w:r>
              <w:rPr>
                <w:rFonts w:ascii="Times New Roman" w:hAnsi="Times New Roman"/>
                <w:bCs/>
                <w:color w:val="000000" w:themeColor="text1"/>
                <w:sz w:val="24"/>
                <w:szCs w:val="24"/>
                <w:lang w:val="en-US"/>
              </w:rPr>
              <w:t>;</w:t>
            </w:r>
          </w:p>
          <w:p w:rsidR="00197F8F" w:rsidRDefault="00197F8F" w:rsidP="00661CB0">
            <w:pPr>
              <w:pStyle w:val="af7"/>
              <w:numPr>
                <w:ilvl w:val="0"/>
                <w:numId w:val="40"/>
              </w:numPr>
              <w:pBdr>
                <w:top w:val="none" w:sz="0" w:space="0" w:color="auto"/>
                <w:left w:val="none" w:sz="0" w:space="0" w:color="auto"/>
                <w:bottom w:val="none" w:sz="0" w:space="0" w:color="auto"/>
                <w:right w:val="none" w:sz="0" w:space="0" w:color="auto"/>
                <w:between w:val="none" w:sz="0" w:space="0" w:color="auto"/>
                <w:bar w:val="none" w:sz="0" w:color="auto"/>
              </w:pBdr>
              <w:tabs>
                <w:tab w:val="left" w:pos="5580"/>
              </w:tabs>
              <w:spacing w:line="360" w:lineRule="auto"/>
              <w:rPr>
                <w:rFonts w:ascii="Times New Roman" w:hAnsi="Times New Roman"/>
                <w:bCs/>
                <w:color w:val="000000" w:themeColor="text1"/>
                <w:sz w:val="24"/>
                <w:szCs w:val="24"/>
              </w:rPr>
            </w:pPr>
            <w:r>
              <w:rPr>
                <w:rFonts w:ascii="Times New Roman" w:hAnsi="Times New Roman"/>
                <w:bCs/>
                <w:color w:val="000000" w:themeColor="text1"/>
                <w:sz w:val="24"/>
                <w:szCs w:val="24"/>
              </w:rPr>
              <w:t>найти и завершить процесс приложения «</w:t>
            </w:r>
            <w:r>
              <w:rPr>
                <w:rFonts w:ascii="Times New Roman" w:hAnsi="Times New Roman"/>
                <w:bCs/>
                <w:color w:val="000000" w:themeColor="text1"/>
                <w:sz w:val="24"/>
                <w:szCs w:val="24"/>
                <w:lang w:val="en-US"/>
              </w:rPr>
              <w:t>MTF</w:t>
            </w:r>
            <w:r w:rsidRPr="00197F8F">
              <w:rPr>
                <w:rFonts w:ascii="Times New Roman" w:hAnsi="Times New Roman"/>
                <w:bCs/>
                <w:color w:val="000000" w:themeColor="text1"/>
                <w:sz w:val="24"/>
                <w:szCs w:val="24"/>
              </w:rPr>
              <w:t>_</w:t>
            </w:r>
            <w:r>
              <w:rPr>
                <w:rFonts w:ascii="Times New Roman" w:hAnsi="Times New Roman"/>
                <w:bCs/>
                <w:color w:val="000000" w:themeColor="text1"/>
                <w:sz w:val="24"/>
                <w:szCs w:val="24"/>
                <w:lang w:val="en-US"/>
              </w:rPr>
              <w:t>Services</w:t>
            </w:r>
            <w:r w:rsidRPr="00197F8F">
              <w:rPr>
                <w:rFonts w:ascii="Times New Roman" w:hAnsi="Times New Roman"/>
                <w:bCs/>
                <w:color w:val="000000" w:themeColor="text1"/>
                <w:sz w:val="24"/>
                <w:szCs w:val="24"/>
              </w:rPr>
              <w:t>.</w:t>
            </w:r>
            <w:r>
              <w:rPr>
                <w:rFonts w:ascii="Times New Roman" w:hAnsi="Times New Roman"/>
                <w:bCs/>
                <w:color w:val="000000" w:themeColor="text1"/>
                <w:sz w:val="24"/>
                <w:szCs w:val="24"/>
                <w:lang w:val="en-US"/>
              </w:rPr>
              <w:t>exe</w:t>
            </w:r>
            <w:r>
              <w:rPr>
                <w:rFonts w:ascii="Times New Roman" w:hAnsi="Times New Roman"/>
                <w:bCs/>
                <w:color w:val="000000" w:themeColor="text1"/>
                <w:sz w:val="24"/>
                <w:szCs w:val="24"/>
              </w:rPr>
              <w:t>»</w:t>
            </w:r>
            <w:r w:rsidRPr="00D14F74">
              <w:rPr>
                <w:rFonts w:ascii="Times New Roman" w:hAnsi="Times New Roman"/>
                <w:bCs/>
                <w:color w:val="000000" w:themeColor="text1"/>
                <w:sz w:val="24"/>
                <w:szCs w:val="24"/>
              </w:rPr>
              <w:t>;</w:t>
            </w:r>
          </w:p>
          <w:p w:rsidR="00197F8F" w:rsidRPr="00F131C3" w:rsidRDefault="00197F8F" w:rsidP="00661CB0">
            <w:pPr>
              <w:pStyle w:val="af7"/>
              <w:numPr>
                <w:ilvl w:val="0"/>
                <w:numId w:val="40"/>
              </w:numPr>
              <w:pBdr>
                <w:top w:val="none" w:sz="0" w:space="0" w:color="auto"/>
                <w:left w:val="none" w:sz="0" w:space="0" w:color="auto"/>
                <w:bottom w:val="none" w:sz="0" w:space="0" w:color="auto"/>
                <w:right w:val="none" w:sz="0" w:space="0" w:color="auto"/>
                <w:between w:val="none" w:sz="0" w:space="0" w:color="auto"/>
                <w:bar w:val="none" w:sz="0" w:color="auto"/>
              </w:pBdr>
              <w:tabs>
                <w:tab w:val="left" w:pos="5580"/>
              </w:tabs>
              <w:spacing w:line="360" w:lineRule="auto"/>
              <w:rPr>
                <w:rFonts w:ascii="Times New Roman" w:hAnsi="Times New Roman"/>
                <w:bCs/>
                <w:color w:val="000000" w:themeColor="text1"/>
                <w:sz w:val="24"/>
                <w:szCs w:val="24"/>
              </w:rPr>
            </w:pPr>
            <w:r>
              <w:rPr>
                <w:rFonts w:ascii="Times New Roman" w:hAnsi="Times New Roman"/>
                <w:bCs/>
                <w:color w:val="000000" w:themeColor="text1"/>
                <w:sz w:val="24"/>
                <w:szCs w:val="24"/>
              </w:rPr>
              <w:t xml:space="preserve">перезапустить </w:t>
            </w:r>
            <w:r w:rsidR="00933BD7">
              <w:rPr>
                <w:rFonts w:ascii="Times New Roman" w:hAnsi="Times New Roman"/>
                <w:bCs/>
                <w:color w:val="000000" w:themeColor="text1"/>
                <w:sz w:val="24"/>
                <w:szCs w:val="24"/>
              </w:rPr>
              <w:t>приложени</w:t>
            </w:r>
            <w:r w:rsidR="00933BD7">
              <w:rPr>
                <w:rFonts w:ascii="Times New Roman" w:hAnsi="Times New Roman"/>
                <w:bCs/>
                <w:color w:val="000000" w:themeColor="text1"/>
                <w:sz w:val="24"/>
                <w:szCs w:val="24"/>
                <w:lang w:val="en-US"/>
              </w:rPr>
              <w:t>t</w:t>
            </w:r>
            <w:r>
              <w:rPr>
                <w:rFonts w:ascii="Times New Roman" w:hAnsi="Times New Roman"/>
                <w:bCs/>
                <w:color w:val="000000" w:themeColor="text1"/>
                <w:sz w:val="24"/>
                <w:szCs w:val="24"/>
                <w:lang w:val="en-US"/>
              </w:rPr>
              <w:t>.</w:t>
            </w:r>
          </w:p>
        </w:tc>
      </w:tr>
      <w:tr w:rsidR="00197F8F" w:rsidRPr="005D6F65" w:rsidTr="00F51CA0">
        <w:tc>
          <w:tcPr>
            <w:tcW w:w="4707" w:type="dxa"/>
          </w:tcPr>
          <w:p w:rsidR="00197F8F" w:rsidRPr="00F131C3" w:rsidRDefault="00197F8F" w:rsidP="00661CB0">
            <w:pPr>
              <w:pStyle w:val="af7"/>
              <w:pBdr>
                <w:top w:val="none" w:sz="0" w:space="0" w:color="auto"/>
                <w:left w:val="none" w:sz="0" w:space="0" w:color="auto"/>
                <w:bottom w:val="none" w:sz="0" w:space="0" w:color="auto"/>
                <w:right w:val="none" w:sz="0" w:space="0" w:color="auto"/>
                <w:between w:val="none" w:sz="0" w:space="0" w:color="auto"/>
                <w:bar w:val="none" w:sz="0" w:color="auto"/>
              </w:pBdr>
              <w:tabs>
                <w:tab w:val="left" w:pos="5580"/>
              </w:tabs>
              <w:spacing w:line="36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Полное или частичное отсутствие, искажение ранее сохраненной информации</w:t>
            </w:r>
          </w:p>
        </w:tc>
        <w:tc>
          <w:tcPr>
            <w:tcW w:w="5216" w:type="dxa"/>
          </w:tcPr>
          <w:p w:rsidR="00197F8F" w:rsidRDefault="002443CF" w:rsidP="00661CB0">
            <w:pPr>
              <w:pStyle w:val="af7"/>
              <w:numPr>
                <w:ilvl w:val="0"/>
                <w:numId w:val="41"/>
              </w:numPr>
              <w:pBdr>
                <w:top w:val="none" w:sz="0" w:space="0" w:color="auto"/>
                <w:left w:val="none" w:sz="0" w:space="0" w:color="auto"/>
                <w:bottom w:val="none" w:sz="0" w:space="0" w:color="auto"/>
                <w:right w:val="none" w:sz="0" w:space="0" w:color="auto"/>
                <w:between w:val="none" w:sz="0" w:space="0" w:color="auto"/>
                <w:bar w:val="none" w:sz="0" w:color="auto"/>
              </w:pBdr>
              <w:tabs>
                <w:tab w:val="left" w:pos="5580"/>
              </w:tabs>
              <w:spacing w:line="360" w:lineRule="auto"/>
              <w:rPr>
                <w:rFonts w:ascii="Times New Roman" w:hAnsi="Times New Roman"/>
                <w:bCs/>
                <w:color w:val="000000" w:themeColor="text1"/>
                <w:sz w:val="24"/>
                <w:szCs w:val="24"/>
              </w:rPr>
            </w:pPr>
            <w:r>
              <w:rPr>
                <w:rFonts w:ascii="Times New Roman" w:hAnsi="Times New Roman"/>
                <w:bCs/>
                <w:color w:val="000000" w:themeColor="text1"/>
                <w:sz w:val="24"/>
                <w:szCs w:val="24"/>
              </w:rPr>
              <w:t>п</w:t>
            </w:r>
            <w:r w:rsidR="00197F8F">
              <w:rPr>
                <w:rFonts w:ascii="Times New Roman" w:hAnsi="Times New Roman"/>
                <w:bCs/>
                <w:color w:val="000000" w:themeColor="text1"/>
                <w:sz w:val="24"/>
                <w:szCs w:val="24"/>
              </w:rPr>
              <w:t xml:space="preserve">ерезапустить </w:t>
            </w:r>
            <w:r w:rsidR="00933BD7">
              <w:rPr>
                <w:rFonts w:ascii="Times New Roman" w:hAnsi="Times New Roman"/>
                <w:bCs/>
                <w:color w:val="000000" w:themeColor="text1"/>
                <w:sz w:val="24"/>
                <w:szCs w:val="24"/>
              </w:rPr>
              <w:t>приложение</w:t>
            </w:r>
            <w:r w:rsidR="00197F8F" w:rsidRPr="005D6F65">
              <w:rPr>
                <w:rFonts w:ascii="Times New Roman" w:hAnsi="Times New Roman"/>
                <w:bCs/>
                <w:color w:val="000000" w:themeColor="text1"/>
                <w:sz w:val="24"/>
                <w:szCs w:val="24"/>
              </w:rPr>
              <w:t>;</w:t>
            </w:r>
          </w:p>
          <w:p w:rsidR="00197F8F" w:rsidRPr="005D6F65" w:rsidRDefault="00197F8F" w:rsidP="00661CB0">
            <w:pPr>
              <w:pStyle w:val="af7"/>
              <w:numPr>
                <w:ilvl w:val="0"/>
                <w:numId w:val="41"/>
              </w:numPr>
              <w:pBdr>
                <w:top w:val="none" w:sz="0" w:space="0" w:color="auto"/>
                <w:left w:val="none" w:sz="0" w:space="0" w:color="auto"/>
                <w:bottom w:val="none" w:sz="0" w:space="0" w:color="auto"/>
                <w:right w:val="none" w:sz="0" w:space="0" w:color="auto"/>
                <w:between w:val="none" w:sz="0" w:space="0" w:color="auto"/>
                <w:bar w:val="none" w:sz="0" w:color="auto"/>
              </w:pBdr>
              <w:tabs>
                <w:tab w:val="left" w:pos="5580"/>
              </w:tabs>
              <w:spacing w:line="360" w:lineRule="auto"/>
              <w:rPr>
                <w:rFonts w:ascii="Times New Roman" w:hAnsi="Times New Roman"/>
                <w:bCs/>
                <w:color w:val="000000" w:themeColor="text1"/>
                <w:sz w:val="24"/>
                <w:szCs w:val="24"/>
              </w:rPr>
            </w:pPr>
            <w:r>
              <w:rPr>
                <w:rFonts w:ascii="Times New Roman" w:hAnsi="Times New Roman"/>
                <w:bCs/>
                <w:color w:val="000000" w:themeColor="text1"/>
                <w:sz w:val="24"/>
                <w:szCs w:val="24"/>
              </w:rPr>
              <w:t>если ситуация не разрешена, связаться с администратором.</w:t>
            </w:r>
          </w:p>
        </w:tc>
      </w:tr>
      <w:tr w:rsidR="0085520F" w:rsidRPr="005D6F65" w:rsidTr="00F51CA0">
        <w:tc>
          <w:tcPr>
            <w:tcW w:w="4707" w:type="dxa"/>
          </w:tcPr>
          <w:p w:rsidR="0085520F" w:rsidRDefault="0085520F" w:rsidP="00661CB0">
            <w:pPr>
              <w:pStyle w:val="af7"/>
              <w:pBdr>
                <w:top w:val="none" w:sz="0" w:space="0" w:color="auto"/>
                <w:left w:val="none" w:sz="0" w:space="0" w:color="auto"/>
                <w:bottom w:val="none" w:sz="0" w:space="0" w:color="auto"/>
                <w:right w:val="none" w:sz="0" w:space="0" w:color="auto"/>
                <w:between w:val="none" w:sz="0" w:space="0" w:color="auto"/>
                <w:bar w:val="none" w:sz="0" w:color="auto"/>
              </w:pBdr>
              <w:tabs>
                <w:tab w:val="left" w:pos="5580"/>
              </w:tabs>
              <w:spacing w:line="36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Получение сообщения об необработанном исключении</w:t>
            </w:r>
          </w:p>
        </w:tc>
        <w:tc>
          <w:tcPr>
            <w:tcW w:w="5216" w:type="dxa"/>
          </w:tcPr>
          <w:p w:rsidR="0085520F" w:rsidRDefault="00933BD7" w:rsidP="00933BD7">
            <w:pPr>
              <w:pStyle w:val="af7"/>
              <w:pBdr>
                <w:top w:val="none" w:sz="0" w:space="0" w:color="auto"/>
                <w:left w:val="none" w:sz="0" w:space="0" w:color="auto"/>
                <w:bottom w:val="none" w:sz="0" w:space="0" w:color="auto"/>
                <w:right w:val="none" w:sz="0" w:space="0" w:color="auto"/>
                <w:between w:val="none" w:sz="0" w:space="0" w:color="auto"/>
                <w:bar w:val="none" w:sz="0" w:color="auto"/>
              </w:pBdr>
              <w:tabs>
                <w:tab w:val="left" w:pos="5580"/>
              </w:tabs>
              <w:spacing w:line="360" w:lineRule="auto"/>
              <w:rPr>
                <w:rFonts w:ascii="Times New Roman" w:hAnsi="Times New Roman"/>
                <w:bCs/>
                <w:color w:val="000000" w:themeColor="text1"/>
                <w:sz w:val="24"/>
                <w:szCs w:val="24"/>
              </w:rPr>
            </w:pPr>
            <w:r>
              <w:rPr>
                <w:rFonts w:ascii="Times New Roman" w:hAnsi="Times New Roman"/>
                <w:bCs/>
                <w:color w:val="000000" w:themeColor="text1"/>
                <w:sz w:val="24"/>
                <w:szCs w:val="24"/>
              </w:rPr>
              <w:t>Нажать кнопку «Повторить», либо «Пропустить» для игнорирования ошибки. Либо «Закрыть» для перезапуска приложения</w:t>
            </w:r>
          </w:p>
        </w:tc>
      </w:tr>
    </w:tbl>
    <w:p w:rsidR="00D97A5E" w:rsidRPr="001C347C" w:rsidRDefault="00D97A5E" w:rsidP="00197F8F">
      <w:pPr>
        <w:spacing w:line="360" w:lineRule="auto"/>
        <w:jc w:val="both"/>
        <w:rPr>
          <w:sz w:val="28"/>
        </w:rPr>
      </w:pPr>
    </w:p>
    <w:p w:rsidR="00D97A5E" w:rsidRDefault="00D97A5E">
      <w:pPr>
        <w:widowControl/>
        <w:spacing w:line="360" w:lineRule="auto"/>
        <w:ind w:firstLine="851"/>
        <w:jc w:val="both"/>
      </w:pPr>
      <w:r>
        <w:br w:type="page"/>
      </w:r>
    </w:p>
    <w:p w:rsidR="0053445B" w:rsidRDefault="0053445B" w:rsidP="006A5E13">
      <w:pPr>
        <w:pStyle w:val="1"/>
        <w:spacing w:before="0" w:line="720" w:lineRule="auto"/>
        <w:ind w:left="851"/>
        <w:jc w:val="both"/>
        <w:rPr>
          <w:rFonts w:ascii="Times New Roman" w:hAnsi="Times New Roman" w:cs="Times New Roman"/>
          <w:b/>
          <w:color w:val="000000" w:themeColor="text1"/>
          <w:sz w:val="28"/>
          <w:szCs w:val="28"/>
        </w:rPr>
      </w:pPr>
      <w:bookmarkStart w:id="92" w:name="_Toc515610876"/>
      <w:bookmarkStart w:id="93" w:name="_Toc516778897"/>
      <w:r w:rsidRPr="00C839DA">
        <w:rPr>
          <w:rFonts w:ascii="Times New Roman" w:hAnsi="Times New Roman" w:cs="Times New Roman"/>
          <w:b/>
          <w:color w:val="000000" w:themeColor="text1"/>
          <w:sz w:val="28"/>
          <w:szCs w:val="28"/>
        </w:rPr>
        <w:lastRenderedPageBreak/>
        <w:t>5 Выводы и предложения</w:t>
      </w:r>
      <w:bookmarkEnd w:id="92"/>
      <w:bookmarkEnd w:id="93"/>
    </w:p>
    <w:p w:rsidR="008D4A5F" w:rsidRDefault="008D4A5F" w:rsidP="008D4A5F">
      <w:pPr>
        <w:pStyle w:val="af7"/>
        <w:tabs>
          <w:tab w:val="left" w:pos="5580"/>
        </w:tabs>
        <w:spacing w:line="360" w:lineRule="auto"/>
        <w:ind w:firstLine="709"/>
        <w:jc w:val="both"/>
        <w:rPr>
          <w:rFonts w:ascii="Times New Roman" w:hAnsi="Times New Roman"/>
          <w:bCs/>
          <w:color w:val="000000" w:themeColor="text1"/>
          <w:sz w:val="28"/>
          <w:szCs w:val="28"/>
        </w:rPr>
      </w:pPr>
      <w:r>
        <w:rPr>
          <w:rFonts w:ascii="Times New Roman" w:hAnsi="Times New Roman"/>
          <w:bCs/>
          <w:color w:val="000000" w:themeColor="text1"/>
          <w:sz w:val="28"/>
          <w:szCs w:val="28"/>
        </w:rPr>
        <w:t xml:space="preserve">Технологии машинной обработки информации постепенно вытесняют ручные методы. Каждая современная организация задумывается о внедрении автоматизированных систем или уже успешно использует их преимущества. </w:t>
      </w:r>
    </w:p>
    <w:p w:rsidR="00F11271" w:rsidRDefault="00F11271" w:rsidP="008D4A5F">
      <w:pPr>
        <w:pStyle w:val="af7"/>
        <w:tabs>
          <w:tab w:val="left" w:pos="5580"/>
        </w:tabs>
        <w:spacing w:line="360" w:lineRule="auto"/>
        <w:ind w:firstLine="709"/>
        <w:jc w:val="both"/>
        <w:rPr>
          <w:rFonts w:ascii="Times New Roman" w:hAnsi="Times New Roman"/>
          <w:bCs/>
          <w:color w:val="000000" w:themeColor="text1"/>
          <w:sz w:val="28"/>
          <w:szCs w:val="28"/>
        </w:rPr>
      </w:pPr>
      <w:r>
        <w:rPr>
          <w:rFonts w:ascii="Times New Roman" w:hAnsi="Times New Roman"/>
          <w:bCs/>
          <w:color w:val="000000" w:themeColor="text1"/>
          <w:sz w:val="28"/>
          <w:szCs w:val="28"/>
        </w:rPr>
        <w:t>Создав программный продукт по расчет</w:t>
      </w:r>
      <w:r w:rsidR="00242093">
        <w:rPr>
          <w:rFonts w:ascii="Times New Roman" w:hAnsi="Times New Roman"/>
          <w:bCs/>
          <w:color w:val="000000" w:themeColor="text1"/>
          <w:sz w:val="28"/>
          <w:szCs w:val="28"/>
        </w:rPr>
        <w:t>у стоимости вычислительных сервисов, а также стоимости их простоя</w:t>
      </w:r>
      <w:r w:rsidR="005A02B8">
        <w:rPr>
          <w:rFonts w:ascii="Times New Roman" w:hAnsi="Times New Roman"/>
          <w:bCs/>
          <w:color w:val="000000" w:themeColor="text1"/>
          <w:sz w:val="28"/>
          <w:szCs w:val="28"/>
        </w:rPr>
        <w:t>; руководство предприятия будет име</w:t>
      </w:r>
      <w:r w:rsidR="009A3457">
        <w:rPr>
          <w:rFonts w:ascii="Times New Roman" w:hAnsi="Times New Roman"/>
          <w:bCs/>
          <w:color w:val="000000" w:themeColor="text1"/>
          <w:sz w:val="28"/>
          <w:szCs w:val="28"/>
        </w:rPr>
        <w:t xml:space="preserve">ть </w:t>
      </w:r>
      <w:r w:rsidR="005A02B8">
        <w:rPr>
          <w:rFonts w:ascii="Times New Roman" w:hAnsi="Times New Roman"/>
          <w:bCs/>
          <w:color w:val="000000" w:themeColor="text1"/>
          <w:sz w:val="28"/>
          <w:szCs w:val="28"/>
        </w:rPr>
        <w:t>возможность</w:t>
      </w:r>
      <w:r w:rsidR="009A3457">
        <w:rPr>
          <w:rFonts w:ascii="Times New Roman" w:hAnsi="Times New Roman"/>
          <w:bCs/>
          <w:color w:val="000000" w:themeColor="text1"/>
          <w:sz w:val="28"/>
          <w:szCs w:val="28"/>
        </w:rPr>
        <w:t xml:space="preserve"> более детально алализировать расходы бюджета и в дальнейшем не допускать перерасходов на закупку компонентов</w:t>
      </w:r>
      <w:r w:rsidR="00B045A3">
        <w:rPr>
          <w:rFonts w:ascii="Times New Roman" w:hAnsi="Times New Roman"/>
          <w:bCs/>
          <w:color w:val="000000" w:themeColor="text1"/>
          <w:sz w:val="28"/>
          <w:szCs w:val="28"/>
        </w:rPr>
        <w:t xml:space="preserve"> для вычислительной инфраструктуры. Создав функционал по оценке простоя предоставляемых вычислительных сервисов, руководство </w:t>
      </w:r>
      <w:r w:rsidR="00ED524E">
        <w:rPr>
          <w:rFonts w:ascii="Times New Roman" w:hAnsi="Times New Roman"/>
          <w:bCs/>
          <w:color w:val="000000" w:themeColor="text1"/>
          <w:sz w:val="28"/>
          <w:szCs w:val="28"/>
        </w:rPr>
        <w:t>иожет планировать своевременно расширять вычислительную инфраструктуру.</w:t>
      </w:r>
    </w:p>
    <w:p w:rsidR="00ED524E" w:rsidRDefault="00FF72C9" w:rsidP="008D4A5F">
      <w:pPr>
        <w:pStyle w:val="af7"/>
        <w:tabs>
          <w:tab w:val="left" w:pos="5580"/>
        </w:tabs>
        <w:spacing w:line="360" w:lineRule="auto"/>
        <w:ind w:firstLine="709"/>
        <w:jc w:val="both"/>
        <w:rPr>
          <w:rFonts w:ascii="Times New Roman" w:hAnsi="Times New Roman"/>
          <w:bCs/>
          <w:color w:val="000000" w:themeColor="text1"/>
          <w:sz w:val="28"/>
          <w:szCs w:val="28"/>
        </w:rPr>
      </w:pPr>
      <w:r>
        <w:rPr>
          <w:rFonts w:ascii="Times New Roman" w:hAnsi="Times New Roman"/>
          <w:bCs/>
          <w:color w:val="000000" w:themeColor="text1"/>
          <w:sz w:val="28"/>
          <w:szCs w:val="28"/>
        </w:rPr>
        <w:t xml:space="preserve">Так как на данный момент расчет стоимости предоставления вычислительных сервисов не является совершенным, в дальнейшем планируется расширить предметную область с учетом затрат на электроэнергию, а таже ввода </w:t>
      </w:r>
      <w:r w:rsidR="00D61155">
        <w:rPr>
          <w:rFonts w:ascii="Times New Roman" w:hAnsi="Times New Roman"/>
          <w:bCs/>
          <w:color w:val="000000" w:themeColor="text1"/>
          <w:sz w:val="28"/>
          <w:szCs w:val="28"/>
        </w:rPr>
        <w:t>ожидаемого дохода на конкретный вид деятельности предприятия, для которой был выделен сервис.</w:t>
      </w:r>
    </w:p>
    <w:p w:rsidR="00D61155" w:rsidRDefault="00D61155" w:rsidP="008D4A5F">
      <w:pPr>
        <w:pStyle w:val="af7"/>
        <w:tabs>
          <w:tab w:val="left" w:pos="5580"/>
        </w:tabs>
        <w:spacing w:line="360" w:lineRule="auto"/>
        <w:ind w:firstLine="709"/>
        <w:jc w:val="both"/>
        <w:rPr>
          <w:rFonts w:ascii="Times New Roman" w:hAnsi="Times New Roman"/>
          <w:bCs/>
          <w:color w:val="000000" w:themeColor="text1"/>
          <w:sz w:val="28"/>
          <w:szCs w:val="28"/>
        </w:rPr>
      </w:pPr>
      <w:r>
        <w:rPr>
          <w:rFonts w:ascii="Times New Roman" w:hAnsi="Times New Roman"/>
          <w:bCs/>
          <w:color w:val="000000" w:themeColor="text1"/>
          <w:sz w:val="28"/>
          <w:szCs w:val="28"/>
        </w:rPr>
        <w:t>Также планируется создание полноценного сервиса, а именно:</w:t>
      </w:r>
    </w:p>
    <w:p w:rsidR="00D61155" w:rsidRDefault="00D61155" w:rsidP="00015799">
      <w:pPr>
        <w:pStyle w:val="af7"/>
        <w:numPr>
          <w:ilvl w:val="0"/>
          <w:numId w:val="47"/>
        </w:numPr>
        <w:tabs>
          <w:tab w:val="left" w:pos="5580"/>
        </w:tabs>
        <w:spacing w:line="360" w:lineRule="auto"/>
        <w:ind w:left="1276" w:hanging="425"/>
        <w:jc w:val="both"/>
        <w:rPr>
          <w:rFonts w:ascii="Times New Roman" w:hAnsi="Times New Roman"/>
          <w:bCs/>
          <w:color w:val="000000" w:themeColor="text1"/>
          <w:sz w:val="28"/>
          <w:szCs w:val="28"/>
        </w:rPr>
      </w:pPr>
      <w:r>
        <w:rPr>
          <w:rFonts w:ascii="Times New Roman" w:hAnsi="Times New Roman"/>
          <w:bCs/>
          <w:color w:val="000000" w:themeColor="text1"/>
          <w:sz w:val="28"/>
          <w:szCs w:val="28"/>
        </w:rPr>
        <w:t xml:space="preserve">разработка </w:t>
      </w:r>
      <w:r>
        <w:rPr>
          <w:rFonts w:ascii="Times New Roman" w:hAnsi="Times New Roman"/>
          <w:bCs/>
          <w:color w:val="000000" w:themeColor="text1"/>
          <w:sz w:val="28"/>
          <w:szCs w:val="28"/>
          <w:lang w:val="en-US"/>
        </w:rPr>
        <w:t>API</w:t>
      </w:r>
      <w:r>
        <w:rPr>
          <w:rFonts w:ascii="Times New Roman" w:hAnsi="Times New Roman"/>
          <w:bCs/>
          <w:color w:val="000000" w:themeColor="text1"/>
          <w:sz w:val="28"/>
          <w:szCs w:val="28"/>
        </w:rPr>
        <w:t>для выполненой задачи;</w:t>
      </w:r>
    </w:p>
    <w:p w:rsidR="00D61155" w:rsidRDefault="00D61155" w:rsidP="00015799">
      <w:pPr>
        <w:pStyle w:val="af7"/>
        <w:numPr>
          <w:ilvl w:val="0"/>
          <w:numId w:val="47"/>
        </w:numPr>
        <w:tabs>
          <w:tab w:val="left" w:pos="5580"/>
        </w:tabs>
        <w:spacing w:line="360" w:lineRule="auto"/>
        <w:ind w:left="1276" w:hanging="425"/>
        <w:jc w:val="both"/>
        <w:rPr>
          <w:rFonts w:ascii="Times New Roman" w:hAnsi="Times New Roman"/>
          <w:bCs/>
          <w:color w:val="000000" w:themeColor="text1"/>
          <w:sz w:val="28"/>
          <w:szCs w:val="28"/>
        </w:rPr>
      </w:pPr>
      <w:r>
        <w:rPr>
          <w:rFonts w:ascii="Times New Roman" w:hAnsi="Times New Roman"/>
          <w:bCs/>
          <w:color w:val="000000" w:themeColor="text1"/>
          <w:sz w:val="28"/>
          <w:szCs w:val="28"/>
        </w:rPr>
        <w:t>создание интерфейса;</w:t>
      </w:r>
    </w:p>
    <w:p w:rsidR="00D61155" w:rsidRDefault="00D61155" w:rsidP="00015799">
      <w:pPr>
        <w:pStyle w:val="af7"/>
        <w:numPr>
          <w:ilvl w:val="0"/>
          <w:numId w:val="47"/>
        </w:numPr>
        <w:tabs>
          <w:tab w:val="left" w:pos="5580"/>
        </w:tabs>
        <w:spacing w:line="360" w:lineRule="auto"/>
        <w:ind w:left="1276" w:hanging="425"/>
        <w:jc w:val="both"/>
        <w:rPr>
          <w:rFonts w:ascii="Times New Roman" w:hAnsi="Times New Roman"/>
          <w:bCs/>
          <w:color w:val="000000" w:themeColor="text1"/>
          <w:sz w:val="28"/>
          <w:szCs w:val="28"/>
        </w:rPr>
      </w:pPr>
      <w:r>
        <w:rPr>
          <w:rFonts w:ascii="Times New Roman" w:hAnsi="Times New Roman"/>
          <w:bCs/>
          <w:color w:val="000000" w:themeColor="text1"/>
          <w:sz w:val="28"/>
          <w:szCs w:val="28"/>
        </w:rPr>
        <w:t>создание мобильного приложения;</w:t>
      </w:r>
    </w:p>
    <w:p w:rsidR="00D61155" w:rsidRDefault="00D61155" w:rsidP="00015799">
      <w:pPr>
        <w:pStyle w:val="af7"/>
        <w:numPr>
          <w:ilvl w:val="0"/>
          <w:numId w:val="47"/>
        </w:numPr>
        <w:tabs>
          <w:tab w:val="left" w:pos="5580"/>
        </w:tabs>
        <w:spacing w:line="360" w:lineRule="auto"/>
        <w:ind w:left="1276" w:hanging="425"/>
        <w:jc w:val="both"/>
        <w:rPr>
          <w:rFonts w:ascii="Times New Roman" w:hAnsi="Times New Roman"/>
          <w:bCs/>
          <w:color w:val="000000" w:themeColor="text1"/>
          <w:sz w:val="28"/>
          <w:szCs w:val="28"/>
        </w:rPr>
      </w:pPr>
      <w:r>
        <w:rPr>
          <w:rFonts w:ascii="Times New Roman" w:hAnsi="Times New Roman"/>
          <w:bCs/>
          <w:color w:val="000000" w:themeColor="text1"/>
          <w:sz w:val="28"/>
          <w:szCs w:val="28"/>
        </w:rPr>
        <w:t>расширение возможностей по импорту данных в приложение;</w:t>
      </w:r>
    </w:p>
    <w:p w:rsidR="00D61155" w:rsidRDefault="00D61155" w:rsidP="00015799">
      <w:pPr>
        <w:pStyle w:val="af7"/>
        <w:numPr>
          <w:ilvl w:val="0"/>
          <w:numId w:val="47"/>
        </w:numPr>
        <w:tabs>
          <w:tab w:val="left" w:pos="5580"/>
        </w:tabs>
        <w:spacing w:line="360" w:lineRule="auto"/>
        <w:ind w:left="1276" w:hanging="425"/>
        <w:jc w:val="both"/>
        <w:rPr>
          <w:rFonts w:ascii="Times New Roman" w:hAnsi="Times New Roman"/>
          <w:bCs/>
          <w:color w:val="000000" w:themeColor="text1"/>
          <w:sz w:val="28"/>
          <w:szCs w:val="28"/>
        </w:rPr>
      </w:pPr>
      <w:r>
        <w:rPr>
          <w:rFonts w:ascii="Times New Roman" w:hAnsi="Times New Roman"/>
          <w:bCs/>
          <w:color w:val="000000" w:themeColor="text1"/>
          <w:sz w:val="28"/>
          <w:szCs w:val="28"/>
        </w:rPr>
        <w:t>расширение возможностей по создаю отчетов в различные форматы, а также</w:t>
      </w:r>
      <w:r w:rsidR="00AC4341">
        <w:rPr>
          <w:rFonts w:ascii="Times New Roman" w:hAnsi="Times New Roman"/>
          <w:bCs/>
          <w:color w:val="000000" w:themeColor="text1"/>
          <w:sz w:val="28"/>
          <w:szCs w:val="28"/>
        </w:rPr>
        <w:t xml:space="preserve"> их автоматическую рассылку на электронную почту директора предприятия при регистрации новых сбоев оборудования;</w:t>
      </w:r>
    </w:p>
    <w:p w:rsidR="00AC4341" w:rsidRDefault="00AC4341" w:rsidP="00015799">
      <w:pPr>
        <w:pStyle w:val="af7"/>
        <w:numPr>
          <w:ilvl w:val="0"/>
          <w:numId w:val="47"/>
        </w:numPr>
        <w:tabs>
          <w:tab w:val="left" w:pos="5580"/>
        </w:tabs>
        <w:spacing w:line="360" w:lineRule="auto"/>
        <w:ind w:left="1276" w:hanging="425"/>
        <w:jc w:val="both"/>
        <w:rPr>
          <w:rFonts w:ascii="Times New Roman" w:hAnsi="Times New Roman"/>
          <w:bCs/>
          <w:color w:val="000000" w:themeColor="text1"/>
          <w:sz w:val="28"/>
          <w:szCs w:val="28"/>
        </w:rPr>
      </w:pPr>
      <w:r>
        <w:rPr>
          <w:rFonts w:ascii="Times New Roman" w:hAnsi="Times New Roman"/>
          <w:bCs/>
          <w:color w:val="000000" w:themeColor="text1"/>
          <w:sz w:val="28"/>
          <w:szCs w:val="28"/>
        </w:rPr>
        <w:t>создание диаграмм по стоимости предоставления сервисов и их простоя;</w:t>
      </w:r>
    </w:p>
    <w:p w:rsidR="00AC4341" w:rsidRPr="00FF72C9" w:rsidRDefault="00AC4341" w:rsidP="00015799">
      <w:pPr>
        <w:pStyle w:val="af7"/>
        <w:numPr>
          <w:ilvl w:val="0"/>
          <w:numId w:val="47"/>
        </w:numPr>
        <w:tabs>
          <w:tab w:val="left" w:pos="5580"/>
        </w:tabs>
        <w:spacing w:line="360" w:lineRule="auto"/>
        <w:ind w:left="1276" w:hanging="425"/>
        <w:jc w:val="both"/>
        <w:rPr>
          <w:rFonts w:ascii="Times New Roman" w:hAnsi="Times New Roman"/>
          <w:bCs/>
          <w:color w:val="000000" w:themeColor="text1"/>
          <w:sz w:val="28"/>
          <w:szCs w:val="28"/>
        </w:rPr>
      </w:pPr>
      <w:r>
        <w:rPr>
          <w:rFonts w:ascii="Times New Roman" w:hAnsi="Times New Roman"/>
          <w:bCs/>
          <w:color w:val="000000" w:themeColor="text1"/>
          <w:sz w:val="28"/>
          <w:szCs w:val="28"/>
        </w:rPr>
        <w:t xml:space="preserve">оценка загруженности компонетов </w:t>
      </w:r>
      <w:r w:rsidR="00EA4C57">
        <w:rPr>
          <w:rFonts w:ascii="Times New Roman" w:hAnsi="Times New Roman"/>
          <w:bCs/>
          <w:color w:val="000000" w:themeColor="text1"/>
          <w:sz w:val="28"/>
          <w:szCs w:val="28"/>
        </w:rPr>
        <w:t>вычислительной инфраструктуры</w:t>
      </w:r>
      <w:r>
        <w:rPr>
          <w:rFonts w:ascii="Times New Roman" w:hAnsi="Times New Roman"/>
          <w:bCs/>
          <w:color w:val="000000" w:themeColor="text1"/>
          <w:sz w:val="28"/>
          <w:szCs w:val="28"/>
        </w:rPr>
        <w:t xml:space="preserve">, чтобы системный администратор мог более детально мог оценивать – </w:t>
      </w:r>
      <w:r>
        <w:rPr>
          <w:rFonts w:ascii="Times New Roman" w:hAnsi="Times New Roman"/>
          <w:bCs/>
          <w:color w:val="000000" w:themeColor="text1"/>
          <w:sz w:val="28"/>
          <w:szCs w:val="28"/>
        </w:rPr>
        <w:lastRenderedPageBreak/>
        <w:t>сколько реусурсов затрачено на действующие сервисы и доступно для создания новых.</w:t>
      </w:r>
    </w:p>
    <w:p w:rsidR="00D97A5E" w:rsidRDefault="00D97A5E">
      <w:pPr>
        <w:widowControl/>
        <w:spacing w:line="360" w:lineRule="auto"/>
        <w:ind w:firstLine="851"/>
        <w:jc w:val="both"/>
      </w:pPr>
      <w:r>
        <w:br w:type="page"/>
      </w:r>
    </w:p>
    <w:p w:rsidR="0053445B" w:rsidRDefault="0053445B" w:rsidP="006A5E13">
      <w:pPr>
        <w:pStyle w:val="1"/>
        <w:spacing w:before="0" w:line="720" w:lineRule="auto"/>
        <w:ind w:left="851"/>
        <w:jc w:val="both"/>
        <w:rPr>
          <w:rFonts w:ascii="Times New Roman" w:hAnsi="Times New Roman" w:cs="Times New Roman"/>
          <w:b/>
          <w:color w:val="000000" w:themeColor="text1"/>
          <w:sz w:val="28"/>
          <w:szCs w:val="28"/>
        </w:rPr>
      </w:pPr>
      <w:bookmarkStart w:id="94" w:name="_Toc515610877"/>
      <w:bookmarkStart w:id="95" w:name="_Toc516778898"/>
      <w:r w:rsidRPr="00C839DA">
        <w:rPr>
          <w:rFonts w:ascii="Times New Roman" w:hAnsi="Times New Roman" w:cs="Times New Roman"/>
          <w:b/>
          <w:color w:val="000000" w:themeColor="text1"/>
          <w:sz w:val="28"/>
          <w:szCs w:val="28"/>
        </w:rPr>
        <w:lastRenderedPageBreak/>
        <w:t>6 Перечень принятых сокращений</w:t>
      </w:r>
      <w:bookmarkEnd w:id="94"/>
      <w:bookmarkEnd w:id="95"/>
    </w:p>
    <w:p w:rsidR="00D97A5E" w:rsidRDefault="009C6178" w:rsidP="009C6178">
      <w:pPr>
        <w:spacing w:line="360" w:lineRule="auto"/>
        <w:ind w:firstLine="851"/>
        <w:jc w:val="both"/>
        <w:rPr>
          <w:sz w:val="28"/>
        </w:rPr>
      </w:pPr>
      <w:r>
        <w:rPr>
          <w:sz w:val="28"/>
        </w:rPr>
        <w:t>Аббревиатуры:</w:t>
      </w:r>
    </w:p>
    <w:p w:rsidR="00A7214F" w:rsidRPr="00A7214F" w:rsidRDefault="00A7214F" w:rsidP="00A7214F">
      <w:pPr>
        <w:pStyle w:val="a7"/>
        <w:numPr>
          <w:ilvl w:val="0"/>
          <w:numId w:val="42"/>
        </w:numPr>
        <w:spacing w:line="360" w:lineRule="auto"/>
        <w:ind w:left="1276" w:hanging="425"/>
        <w:jc w:val="both"/>
        <w:rPr>
          <w:sz w:val="28"/>
        </w:rPr>
      </w:pPr>
      <w:r w:rsidRPr="00A7214F">
        <w:rPr>
          <w:sz w:val="28"/>
        </w:rPr>
        <w:t>ОАО – открытое акционерное общество;</w:t>
      </w:r>
    </w:p>
    <w:p w:rsidR="009C6178" w:rsidRDefault="009C6178" w:rsidP="00A7214F">
      <w:pPr>
        <w:pStyle w:val="a7"/>
        <w:numPr>
          <w:ilvl w:val="0"/>
          <w:numId w:val="42"/>
        </w:numPr>
        <w:spacing w:line="360" w:lineRule="auto"/>
        <w:ind w:left="1276" w:hanging="425"/>
        <w:jc w:val="both"/>
        <w:rPr>
          <w:sz w:val="28"/>
        </w:rPr>
      </w:pPr>
      <w:r>
        <w:rPr>
          <w:sz w:val="28"/>
        </w:rPr>
        <w:t>ОС – операционная система;</w:t>
      </w:r>
    </w:p>
    <w:p w:rsidR="009C6178" w:rsidRDefault="009C6178" w:rsidP="00A7214F">
      <w:pPr>
        <w:pStyle w:val="a7"/>
        <w:numPr>
          <w:ilvl w:val="0"/>
          <w:numId w:val="42"/>
        </w:numPr>
        <w:spacing w:line="360" w:lineRule="auto"/>
        <w:ind w:left="1276" w:hanging="425"/>
        <w:jc w:val="both"/>
        <w:rPr>
          <w:sz w:val="28"/>
        </w:rPr>
      </w:pPr>
      <w:r>
        <w:rPr>
          <w:sz w:val="28"/>
        </w:rPr>
        <w:t>ПАО – публичное акционерное общество;</w:t>
      </w:r>
    </w:p>
    <w:p w:rsidR="00823D0A" w:rsidRDefault="00823D0A" w:rsidP="009528D8">
      <w:pPr>
        <w:pStyle w:val="af7"/>
        <w:numPr>
          <w:ilvl w:val="0"/>
          <w:numId w:val="42"/>
        </w:numPr>
        <w:spacing w:line="360" w:lineRule="auto"/>
        <w:ind w:left="1276" w:hanging="425"/>
        <w:jc w:val="both"/>
        <w:rPr>
          <w:rFonts w:ascii="Times New Roman" w:hAnsi="Times New Roman"/>
          <w:bCs/>
          <w:color w:val="000000" w:themeColor="text1"/>
          <w:sz w:val="28"/>
          <w:szCs w:val="28"/>
        </w:rPr>
      </w:pPr>
      <w:r>
        <w:rPr>
          <w:rFonts w:ascii="Times New Roman" w:hAnsi="Times New Roman"/>
          <w:bCs/>
          <w:color w:val="000000" w:themeColor="text1"/>
          <w:sz w:val="28"/>
          <w:szCs w:val="28"/>
        </w:rPr>
        <w:t xml:space="preserve">ПК </w:t>
      </w:r>
      <w:r>
        <w:rPr>
          <w:sz w:val="28"/>
          <w:lang w:val="en-US"/>
        </w:rPr>
        <w:t xml:space="preserve">– </w:t>
      </w:r>
      <w:r>
        <w:rPr>
          <w:rFonts w:ascii="Times New Roman" w:hAnsi="Times New Roman"/>
          <w:bCs/>
          <w:color w:val="000000" w:themeColor="text1"/>
          <w:sz w:val="28"/>
          <w:szCs w:val="28"/>
        </w:rPr>
        <w:t>персональный компьютер</w:t>
      </w:r>
      <w:r>
        <w:rPr>
          <w:rFonts w:ascii="Times New Roman" w:hAnsi="Times New Roman"/>
          <w:bCs/>
          <w:color w:val="000000" w:themeColor="text1"/>
          <w:sz w:val="28"/>
          <w:szCs w:val="28"/>
          <w:lang w:val="en-US"/>
        </w:rPr>
        <w:t>;</w:t>
      </w:r>
    </w:p>
    <w:p w:rsidR="00823D0A" w:rsidRDefault="00823D0A" w:rsidP="009528D8">
      <w:pPr>
        <w:pStyle w:val="af7"/>
        <w:numPr>
          <w:ilvl w:val="0"/>
          <w:numId w:val="42"/>
        </w:numPr>
        <w:spacing w:line="360" w:lineRule="auto"/>
        <w:ind w:left="1276" w:hanging="425"/>
        <w:jc w:val="both"/>
        <w:rPr>
          <w:rFonts w:ascii="Times New Roman" w:hAnsi="Times New Roman"/>
          <w:bCs/>
          <w:color w:val="000000" w:themeColor="text1"/>
          <w:sz w:val="28"/>
          <w:szCs w:val="28"/>
        </w:rPr>
      </w:pPr>
      <w:r>
        <w:rPr>
          <w:rFonts w:ascii="Times New Roman" w:hAnsi="Times New Roman"/>
          <w:bCs/>
          <w:color w:val="000000" w:themeColor="text1"/>
          <w:sz w:val="28"/>
          <w:szCs w:val="28"/>
        </w:rPr>
        <w:t xml:space="preserve">ПО </w:t>
      </w:r>
      <w:r w:rsidR="00F15F62">
        <w:rPr>
          <w:sz w:val="28"/>
          <w:lang w:val="en-US"/>
        </w:rPr>
        <w:t xml:space="preserve">– </w:t>
      </w:r>
      <w:r>
        <w:rPr>
          <w:rFonts w:ascii="Times New Roman" w:hAnsi="Times New Roman"/>
          <w:bCs/>
          <w:color w:val="000000" w:themeColor="text1"/>
          <w:sz w:val="28"/>
          <w:szCs w:val="28"/>
        </w:rPr>
        <w:t>программное обеспечение</w:t>
      </w:r>
      <w:r>
        <w:rPr>
          <w:rFonts w:ascii="Times New Roman" w:hAnsi="Times New Roman"/>
          <w:bCs/>
          <w:color w:val="000000" w:themeColor="text1"/>
          <w:sz w:val="28"/>
          <w:szCs w:val="28"/>
          <w:lang w:val="en-US"/>
        </w:rPr>
        <w:t>;</w:t>
      </w:r>
    </w:p>
    <w:p w:rsidR="00823D0A" w:rsidRDefault="00823D0A" w:rsidP="009528D8">
      <w:pPr>
        <w:pStyle w:val="af7"/>
        <w:numPr>
          <w:ilvl w:val="0"/>
          <w:numId w:val="42"/>
        </w:numPr>
        <w:spacing w:line="360" w:lineRule="auto"/>
        <w:ind w:left="1276" w:hanging="425"/>
        <w:jc w:val="both"/>
        <w:rPr>
          <w:rFonts w:ascii="Times New Roman" w:hAnsi="Times New Roman"/>
          <w:bCs/>
          <w:color w:val="000000" w:themeColor="text1"/>
          <w:sz w:val="28"/>
          <w:szCs w:val="28"/>
        </w:rPr>
      </w:pPr>
      <w:r>
        <w:rPr>
          <w:rFonts w:ascii="Times New Roman" w:hAnsi="Times New Roman"/>
          <w:bCs/>
          <w:color w:val="000000" w:themeColor="text1"/>
          <w:sz w:val="28"/>
          <w:szCs w:val="28"/>
        </w:rPr>
        <w:t xml:space="preserve">ПЭВМ </w:t>
      </w:r>
      <w:r w:rsidR="00F15F62" w:rsidRPr="00F15F62">
        <w:rPr>
          <w:sz w:val="28"/>
        </w:rPr>
        <w:t xml:space="preserve">– </w:t>
      </w:r>
      <w:r>
        <w:rPr>
          <w:rFonts w:ascii="Times New Roman" w:hAnsi="Times New Roman"/>
          <w:bCs/>
          <w:color w:val="000000" w:themeColor="text1"/>
          <w:sz w:val="28"/>
          <w:szCs w:val="28"/>
        </w:rPr>
        <w:t>персональная электронно-вычислительная машина</w:t>
      </w:r>
      <w:r w:rsidRPr="00A822DC">
        <w:rPr>
          <w:rFonts w:ascii="Times New Roman" w:hAnsi="Times New Roman"/>
          <w:bCs/>
          <w:color w:val="000000" w:themeColor="text1"/>
          <w:sz w:val="28"/>
          <w:szCs w:val="28"/>
        </w:rPr>
        <w:t>;</w:t>
      </w:r>
    </w:p>
    <w:p w:rsidR="00823D0A" w:rsidRPr="0013283D" w:rsidRDefault="00823D0A" w:rsidP="009528D8">
      <w:pPr>
        <w:pStyle w:val="af7"/>
        <w:numPr>
          <w:ilvl w:val="0"/>
          <w:numId w:val="42"/>
        </w:numPr>
        <w:spacing w:line="360" w:lineRule="auto"/>
        <w:ind w:left="1276" w:hanging="425"/>
        <w:jc w:val="both"/>
        <w:rPr>
          <w:sz w:val="28"/>
        </w:rPr>
      </w:pPr>
      <w:r w:rsidRPr="00F15F62">
        <w:rPr>
          <w:rFonts w:ascii="Times New Roman" w:hAnsi="Times New Roman"/>
          <w:bCs/>
          <w:color w:val="000000" w:themeColor="text1"/>
          <w:sz w:val="28"/>
          <w:szCs w:val="28"/>
        </w:rPr>
        <w:t xml:space="preserve">СУБД </w:t>
      </w:r>
      <w:r w:rsidR="00F15F62" w:rsidRPr="00F15F62">
        <w:rPr>
          <w:sz w:val="28"/>
        </w:rPr>
        <w:t xml:space="preserve">– </w:t>
      </w:r>
      <w:r w:rsidRPr="00F15F62">
        <w:rPr>
          <w:rFonts w:ascii="Times New Roman" w:hAnsi="Times New Roman"/>
          <w:bCs/>
          <w:color w:val="000000" w:themeColor="text1"/>
          <w:sz w:val="28"/>
          <w:szCs w:val="28"/>
        </w:rPr>
        <w:t>система управления базами данных</w:t>
      </w:r>
      <w:r w:rsidR="0013283D">
        <w:rPr>
          <w:rFonts w:ascii="Times New Roman" w:hAnsi="Times New Roman"/>
          <w:bCs/>
          <w:color w:val="000000" w:themeColor="text1"/>
          <w:sz w:val="28"/>
          <w:szCs w:val="28"/>
        </w:rPr>
        <w:t>;</w:t>
      </w:r>
    </w:p>
    <w:p w:rsidR="0013283D" w:rsidRPr="00A7214F" w:rsidRDefault="001F6984" w:rsidP="009528D8">
      <w:pPr>
        <w:pStyle w:val="af7"/>
        <w:numPr>
          <w:ilvl w:val="0"/>
          <w:numId w:val="42"/>
        </w:numPr>
        <w:spacing w:line="360" w:lineRule="auto"/>
        <w:ind w:left="1276" w:hanging="425"/>
        <w:jc w:val="both"/>
        <w:rPr>
          <w:sz w:val="28"/>
        </w:rPr>
      </w:pPr>
      <w:r>
        <w:rPr>
          <w:rFonts w:ascii="Times New Roman" w:hAnsi="Times New Roman" w:cs="Times New Roman"/>
          <w:sz w:val="28"/>
          <w:lang w:val="en-US"/>
        </w:rPr>
        <w:t xml:space="preserve">API – </w:t>
      </w:r>
      <w:r w:rsidRPr="001F6984">
        <w:rPr>
          <w:rFonts w:ascii="Times New Roman" w:hAnsi="Times New Roman" w:cs="Times New Roman"/>
          <w:sz w:val="28"/>
          <w:lang w:val="en-US"/>
        </w:rPr>
        <w:t>application programming interface</w:t>
      </w:r>
      <w:r>
        <w:rPr>
          <w:rFonts w:ascii="Times New Roman" w:hAnsi="Times New Roman" w:cs="Times New Roman"/>
          <w:sz w:val="28"/>
          <w:lang w:val="en-US"/>
        </w:rPr>
        <w:t xml:space="preserve"> (</w:t>
      </w:r>
      <w:r w:rsidRPr="001F6984">
        <w:rPr>
          <w:rFonts w:ascii="Times New Roman" w:hAnsi="Times New Roman" w:cs="Times New Roman"/>
          <w:sz w:val="28"/>
          <w:lang w:val="en-US"/>
        </w:rPr>
        <w:t>интерфейс прикладного программирования</w:t>
      </w:r>
      <w:r>
        <w:rPr>
          <w:rFonts w:ascii="Times New Roman" w:hAnsi="Times New Roman" w:cs="Times New Roman"/>
          <w:sz w:val="28"/>
          <w:lang w:val="en-US"/>
        </w:rPr>
        <w:t>)</w:t>
      </w:r>
      <w:r w:rsidR="00A7214F">
        <w:rPr>
          <w:rFonts w:ascii="Times New Roman" w:hAnsi="Times New Roman" w:cs="Times New Roman"/>
          <w:sz w:val="28"/>
        </w:rPr>
        <w:t>;</w:t>
      </w:r>
    </w:p>
    <w:p w:rsidR="00A7214F" w:rsidRPr="00A7214F" w:rsidRDefault="00A7214F" w:rsidP="009528D8">
      <w:pPr>
        <w:pStyle w:val="a7"/>
        <w:numPr>
          <w:ilvl w:val="0"/>
          <w:numId w:val="42"/>
        </w:numPr>
        <w:spacing w:line="360" w:lineRule="auto"/>
        <w:ind w:left="1276" w:hanging="425"/>
        <w:jc w:val="both"/>
        <w:rPr>
          <w:sz w:val="28"/>
        </w:rPr>
      </w:pPr>
      <w:r w:rsidRPr="00A7214F">
        <w:rPr>
          <w:sz w:val="28"/>
          <w:lang w:val="en-US"/>
        </w:rPr>
        <w:t>IT – Information Technology (</w:t>
      </w:r>
      <w:r w:rsidRPr="00A7214F">
        <w:rPr>
          <w:sz w:val="28"/>
        </w:rPr>
        <w:t>Информационные технологии</w:t>
      </w:r>
      <w:r w:rsidRPr="00A7214F">
        <w:rPr>
          <w:sz w:val="28"/>
          <w:lang w:val="en-US"/>
        </w:rPr>
        <w:t>)</w:t>
      </w:r>
      <w:r>
        <w:rPr>
          <w:sz w:val="28"/>
        </w:rPr>
        <w:t>.</w:t>
      </w:r>
    </w:p>
    <w:p w:rsidR="00F930BD" w:rsidRDefault="004E105D" w:rsidP="004E105D">
      <w:pPr>
        <w:pStyle w:val="af7"/>
        <w:tabs>
          <w:tab w:val="left" w:pos="993"/>
          <w:tab w:val="left" w:pos="1134"/>
        </w:tabs>
        <w:spacing w:line="360" w:lineRule="auto"/>
        <w:ind w:firstLine="851"/>
        <w:jc w:val="both"/>
        <w:rPr>
          <w:rFonts w:ascii="Times New Roman" w:hAnsi="Times New Roman" w:cs="Times New Roman"/>
          <w:sz w:val="28"/>
        </w:rPr>
      </w:pPr>
      <w:r>
        <w:rPr>
          <w:rFonts w:ascii="Times New Roman" w:hAnsi="Times New Roman" w:cs="Times New Roman"/>
          <w:sz w:val="28"/>
        </w:rPr>
        <w:t>Принятые сокращения:</w:t>
      </w:r>
    </w:p>
    <w:p w:rsidR="004E105D" w:rsidRDefault="004E105D" w:rsidP="00A7214F">
      <w:pPr>
        <w:pStyle w:val="af7"/>
        <w:numPr>
          <w:ilvl w:val="0"/>
          <w:numId w:val="46"/>
        </w:numPr>
        <w:spacing w:line="360" w:lineRule="auto"/>
        <w:ind w:left="1276" w:hanging="425"/>
        <w:jc w:val="both"/>
        <w:rPr>
          <w:rFonts w:ascii="Times New Roman" w:hAnsi="Times New Roman" w:cs="Times New Roman"/>
          <w:sz w:val="28"/>
        </w:rPr>
      </w:pPr>
      <w:r>
        <w:rPr>
          <w:rFonts w:ascii="Times New Roman" w:hAnsi="Times New Roman" w:cs="Times New Roman"/>
          <w:sz w:val="28"/>
        </w:rPr>
        <w:t>ГБ – гигабайт;</w:t>
      </w:r>
    </w:p>
    <w:p w:rsidR="004E105D" w:rsidRPr="004E105D" w:rsidRDefault="004E105D" w:rsidP="00A7214F">
      <w:pPr>
        <w:pStyle w:val="af7"/>
        <w:numPr>
          <w:ilvl w:val="0"/>
          <w:numId w:val="46"/>
        </w:numPr>
        <w:spacing w:line="360" w:lineRule="auto"/>
        <w:ind w:left="1276" w:hanging="425"/>
        <w:jc w:val="both"/>
        <w:rPr>
          <w:rFonts w:ascii="Times New Roman" w:hAnsi="Times New Roman" w:cs="Times New Roman"/>
          <w:sz w:val="28"/>
        </w:rPr>
      </w:pPr>
      <w:r w:rsidRPr="004E105D">
        <w:rPr>
          <w:rFonts w:ascii="Times New Roman" w:hAnsi="Times New Roman" w:cs="Times New Roman"/>
          <w:sz w:val="28"/>
        </w:rPr>
        <w:t>Ггц – гигагерц.</w:t>
      </w:r>
    </w:p>
    <w:p w:rsidR="00D97A5E" w:rsidRDefault="00D97A5E">
      <w:pPr>
        <w:widowControl/>
        <w:spacing w:line="360" w:lineRule="auto"/>
        <w:ind w:firstLine="851"/>
        <w:jc w:val="both"/>
      </w:pPr>
      <w:r>
        <w:br w:type="page"/>
      </w:r>
    </w:p>
    <w:p w:rsidR="0053445B" w:rsidRDefault="0053445B" w:rsidP="006A5E13">
      <w:pPr>
        <w:pStyle w:val="1"/>
        <w:spacing w:before="0" w:line="720" w:lineRule="auto"/>
        <w:ind w:left="851"/>
        <w:jc w:val="both"/>
        <w:rPr>
          <w:rFonts w:ascii="Times New Roman" w:hAnsi="Times New Roman" w:cs="Times New Roman"/>
          <w:b/>
          <w:color w:val="000000" w:themeColor="text1"/>
          <w:sz w:val="28"/>
          <w:szCs w:val="28"/>
        </w:rPr>
      </w:pPr>
      <w:bookmarkStart w:id="96" w:name="_Toc515610878"/>
      <w:bookmarkStart w:id="97" w:name="_Toc516778899"/>
      <w:r w:rsidRPr="00C839DA">
        <w:rPr>
          <w:rFonts w:ascii="Times New Roman" w:hAnsi="Times New Roman" w:cs="Times New Roman"/>
          <w:b/>
          <w:color w:val="000000" w:themeColor="text1"/>
          <w:sz w:val="28"/>
          <w:szCs w:val="28"/>
        </w:rPr>
        <w:lastRenderedPageBreak/>
        <w:t>7 Перечень терминов</w:t>
      </w:r>
      <w:bookmarkEnd w:id="96"/>
      <w:bookmarkEnd w:id="97"/>
    </w:p>
    <w:p w:rsidR="00D22F03" w:rsidRPr="00AB4BE1" w:rsidRDefault="00D22F03" w:rsidP="00AB4BE1">
      <w:pPr>
        <w:spacing w:line="360" w:lineRule="auto"/>
        <w:ind w:firstLine="851"/>
        <w:jc w:val="both"/>
        <w:rPr>
          <w:sz w:val="28"/>
        </w:rPr>
      </w:pPr>
      <w:r w:rsidRPr="00AB4BE1">
        <w:rPr>
          <w:sz w:val="28"/>
        </w:rPr>
        <w:t>Сервис – одна из форм облачных вычислений, модель обслуживания, при которой подписчикам предоставляется готовое прикладное программное обеспечение, полностью обслуживаемое провайдером;</w:t>
      </w:r>
    </w:p>
    <w:p w:rsidR="00D22F03" w:rsidRPr="00AB4BE1" w:rsidRDefault="00D22F03" w:rsidP="00AB4BE1">
      <w:pPr>
        <w:spacing w:line="360" w:lineRule="auto"/>
        <w:ind w:firstLine="851"/>
        <w:jc w:val="both"/>
        <w:rPr>
          <w:sz w:val="28"/>
        </w:rPr>
      </w:pPr>
      <w:r w:rsidRPr="00AB4BE1">
        <w:rPr>
          <w:sz w:val="28"/>
        </w:rPr>
        <w:t>Платформа – модель предоставления облачных вычислений, при которой потребитель получает доступ к использованию информационно-технологических платформ: операционных систем, систем управления базами данных, связующему программному обеспечению, средствам разработки и тестирования, размещённым у облачного провайдера;</w:t>
      </w:r>
    </w:p>
    <w:p w:rsidR="00D22F03" w:rsidRPr="00AB4BE1" w:rsidRDefault="00D22F03" w:rsidP="00AB4BE1">
      <w:pPr>
        <w:spacing w:line="360" w:lineRule="auto"/>
        <w:ind w:firstLine="851"/>
        <w:jc w:val="both"/>
        <w:rPr>
          <w:sz w:val="28"/>
        </w:rPr>
      </w:pPr>
      <w:r w:rsidRPr="00AB4BE1">
        <w:rPr>
          <w:sz w:val="28"/>
        </w:rPr>
        <w:t>Интерфейс – совокупность средств, методов и правил взаимодействия между элементами системы;</w:t>
      </w:r>
    </w:p>
    <w:p w:rsidR="00D22F03" w:rsidRPr="00AB4BE1" w:rsidRDefault="00D22F03" w:rsidP="00AB4BE1">
      <w:pPr>
        <w:spacing w:line="360" w:lineRule="auto"/>
        <w:ind w:firstLine="851"/>
        <w:jc w:val="both"/>
        <w:rPr>
          <w:sz w:val="28"/>
        </w:rPr>
      </w:pPr>
      <w:r w:rsidRPr="00AB4BE1">
        <w:rPr>
          <w:sz w:val="28"/>
        </w:rPr>
        <w:t xml:space="preserve">Виртуальная машина – </w:t>
      </w:r>
      <w:r w:rsidR="00410C35" w:rsidRPr="00AB4BE1">
        <w:rPr>
          <w:sz w:val="28"/>
        </w:rPr>
        <w:t>программная и/или аппаратная система, эмулирующая аппаратное обеспечение некоторой платформы</w:t>
      </w:r>
      <w:r w:rsidR="00421D4C" w:rsidRPr="00AB4BE1">
        <w:rPr>
          <w:sz w:val="28"/>
        </w:rPr>
        <w:t>;</w:t>
      </w:r>
    </w:p>
    <w:p w:rsidR="00421D4C" w:rsidRPr="00AB4BE1" w:rsidRDefault="00421D4C" w:rsidP="00AB4BE1">
      <w:pPr>
        <w:spacing w:line="360" w:lineRule="auto"/>
        <w:ind w:firstLine="851"/>
        <w:jc w:val="both"/>
        <w:rPr>
          <w:sz w:val="28"/>
        </w:rPr>
      </w:pPr>
      <w:r w:rsidRPr="00AB4BE1">
        <w:rPr>
          <w:sz w:val="28"/>
          <w:lang w:val="en-US"/>
        </w:rPr>
        <w:t>API</w:t>
      </w:r>
      <w:r w:rsidRPr="00AB4BE1">
        <w:rPr>
          <w:sz w:val="28"/>
        </w:rPr>
        <w:t xml:space="preserve"> – набор готовых классов, процедур, функций, структур и констант, предоставляемых приложением (библиотекой, сервисом) или операционной системой для использования во внешних программных продуктах.</w:t>
      </w:r>
    </w:p>
    <w:p w:rsidR="00D97A5E" w:rsidRDefault="00D97A5E">
      <w:pPr>
        <w:widowControl/>
        <w:spacing w:line="360" w:lineRule="auto"/>
        <w:ind w:firstLine="851"/>
        <w:jc w:val="both"/>
      </w:pPr>
      <w:r>
        <w:br w:type="page"/>
      </w:r>
    </w:p>
    <w:p w:rsidR="0053445B" w:rsidRDefault="0053445B" w:rsidP="006A5E13">
      <w:pPr>
        <w:pStyle w:val="1"/>
        <w:spacing w:before="0" w:line="720" w:lineRule="auto"/>
        <w:ind w:left="851"/>
        <w:jc w:val="both"/>
        <w:rPr>
          <w:rFonts w:ascii="Times New Roman" w:hAnsi="Times New Roman" w:cs="Times New Roman"/>
          <w:b/>
          <w:color w:val="000000" w:themeColor="text1"/>
          <w:sz w:val="28"/>
          <w:szCs w:val="28"/>
        </w:rPr>
      </w:pPr>
      <w:bookmarkStart w:id="98" w:name="_Toc515610879"/>
      <w:bookmarkStart w:id="99" w:name="_Toc516778900"/>
      <w:r w:rsidRPr="00C839DA">
        <w:rPr>
          <w:rFonts w:ascii="Times New Roman" w:hAnsi="Times New Roman" w:cs="Times New Roman"/>
          <w:b/>
          <w:color w:val="000000" w:themeColor="text1"/>
          <w:sz w:val="28"/>
          <w:szCs w:val="28"/>
        </w:rPr>
        <w:lastRenderedPageBreak/>
        <w:t>Список использованной литературы</w:t>
      </w:r>
      <w:bookmarkEnd w:id="98"/>
      <w:bookmarkEnd w:id="99"/>
    </w:p>
    <w:p w:rsidR="00A35872" w:rsidRPr="00FE7677" w:rsidRDefault="00A35872" w:rsidP="004E0E0F">
      <w:pPr>
        <w:pStyle w:val="af7"/>
        <w:numPr>
          <w:ilvl w:val="0"/>
          <w:numId w:val="44"/>
        </w:numPr>
        <w:tabs>
          <w:tab w:val="left" w:pos="709"/>
        </w:tabs>
        <w:spacing w:line="360" w:lineRule="auto"/>
        <w:jc w:val="both"/>
        <w:rPr>
          <w:rFonts w:ascii="Times New Roman" w:eastAsia="Times New Roman" w:hAnsi="Times New Roman" w:cs="Times New Roman"/>
          <w:color w:val="000000" w:themeColor="text1"/>
          <w:sz w:val="28"/>
          <w:szCs w:val="28"/>
        </w:rPr>
      </w:pPr>
      <w:r w:rsidRPr="00FE7677">
        <w:rPr>
          <w:rFonts w:ascii="Times New Roman" w:hAnsi="Times New Roman" w:cs="Times New Roman"/>
          <w:color w:val="000000" w:themeColor="text1"/>
          <w:sz w:val="28"/>
          <w:szCs w:val="28"/>
        </w:rPr>
        <w:t xml:space="preserve">Албахари Д., Албахари Б. </w:t>
      </w:r>
      <w:r w:rsidRPr="00FE7677">
        <w:rPr>
          <w:rFonts w:ascii="Times New Roman" w:eastAsia="Times New Roman" w:hAnsi="Times New Roman" w:cs="Times New Roman"/>
          <w:color w:val="000000" w:themeColor="text1"/>
          <w:kern w:val="36"/>
          <w:sz w:val="28"/>
          <w:szCs w:val="28"/>
        </w:rPr>
        <w:t>C# 6.0. Справочник. Полное описание языка</w:t>
      </w:r>
      <w:r w:rsidRPr="00FE7677">
        <w:rPr>
          <w:rFonts w:ascii="Times New Roman" w:hAnsi="Times New Roman" w:cs="Times New Roman"/>
          <w:color w:val="000000" w:themeColor="text1"/>
          <w:sz w:val="28"/>
          <w:szCs w:val="28"/>
        </w:rPr>
        <w:t xml:space="preserve"> – Вильямс, 2017. – 1040 с</w:t>
      </w:r>
      <w:r>
        <w:rPr>
          <w:rFonts w:ascii="Times New Roman" w:hAnsi="Times New Roman" w:cs="Times New Roman"/>
          <w:color w:val="000000" w:themeColor="text1"/>
          <w:sz w:val="28"/>
          <w:szCs w:val="28"/>
        </w:rPr>
        <w:t>;</w:t>
      </w:r>
    </w:p>
    <w:p w:rsidR="0017158B" w:rsidRPr="000B057A" w:rsidRDefault="0017158B" w:rsidP="004E0E0F">
      <w:pPr>
        <w:numPr>
          <w:ilvl w:val="0"/>
          <w:numId w:val="44"/>
        </w:numPr>
        <w:spacing w:line="360" w:lineRule="auto"/>
        <w:jc w:val="both"/>
        <w:rPr>
          <w:sz w:val="28"/>
        </w:rPr>
      </w:pPr>
      <w:r w:rsidRPr="000B057A">
        <w:rPr>
          <w:sz w:val="28"/>
        </w:rPr>
        <w:t>Алексей Гультяев – «Виртуальные машины: несколько компьютеров в одном» // Санкт-Петербург, издательский центр «Питер», 2006, 250</w:t>
      </w:r>
      <w:r w:rsidRPr="000B057A">
        <w:rPr>
          <w:sz w:val="28"/>
          <w:lang w:val="en-US"/>
        </w:rPr>
        <w:t>c</w:t>
      </w:r>
      <w:r w:rsidRPr="000B057A">
        <w:rPr>
          <w:sz w:val="28"/>
        </w:rPr>
        <w:t>;</w:t>
      </w:r>
    </w:p>
    <w:p w:rsidR="0017158B" w:rsidRDefault="0017158B" w:rsidP="004E0E0F">
      <w:pPr>
        <w:numPr>
          <w:ilvl w:val="0"/>
          <w:numId w:val="44"/>
        </w:numPr>
        <w:spacing w:line="360" w:lineRule="auto"/>
        <w:jc w:val="both"/>
        <w:rPr>
          <w:sz w:val="28"/>
        </w:rPr>
      </w:pPr>
      <w:r w:rsidRPr="000B057A">
        <w:rPr>
          <w:sz w:val="28"/>
        </w:rPr>
        <w:t>Бен</w:t>
      </w:r>
      <w:r w:rsidRPr="000B057A">
        <w:rPr>
          <w:sz w:val="28"/>
          <w:lang w:val="en-US"/>
        </w:rPr>
        <w:t>-</w:t>
      </w:r>
      <w:r w:rsidRPr="000B057A">
        <w:rPr>
          <w:sz w:val="28"/>
        </w:rPr>
        <w:t>ГанИцик</w:t>
      </w:r>
      <w:r w:rsidRPr="000B057A">
        <w:rPr>
          <w:sz w:val="28"/>
          <w:lang w:val="en-US"/>
        </w:rPr>
        <w:t xml:space="preserve"> – «Microsoft SQL Server 2012. </w:t>
      </w:r>
      <w:r w:rsidRPr="000B057A">
        <w:rPr>
          <w:sz w:val="28"/>
        </w:rPr>
        <w:t xml:space="preserve">Основы </w:t>
      </w:r>
      <w:r w:rsidRPr="000B057A">
        <w:rPr>
          <w:sz w:val="28"/>
          <w:lang w:val="en-US"/>
        </w:rPr>
        <w:t>T</w:t>
      </w:r>
      <w:r w:rsidRPr="000B057A">
        <w:rPr>
          <w:sz w:val="28"/>
        </w:rPr>
        <w:t>-</w:t>
      </w:r>
      <w:r w:rsidRPr="000B057A">
        <w:rPr>
          <w:sz w:val="28"/>
          <w:lang w:val="en-US"/>
        </w:rPr>
        <w:t>SQL</w:t>
      </w:r>
      <w:r w:rsidRPr="000B057A">
        <w:rPr>
          <w:sz w:val="28"/>
        </w:rPr>
        <w:t>» // Москва, издательство ООО "Эксмо", 2015 – 212</w:t>
      </w:r>
      <w:r w:rsidRPr="000B057A">
        <w:rPr>
          <w:sz w:val="28"/>
          <w:lang w:val="en-US"/>
        </w:rPr>
        <w:t>c</w:t>
      </w:r>
      <w:r w:rsidRPr="000B057A">
        <w:rPr>
          <w:sz w:val="28"/>
        </w:rPr>
        <w:t>;</w:t>
      </w:r>
    </w:p>
    <w:p w:rsidR="00A35872" w:rsidRPr="00A35872" w:rsidRDefault="00A35872" w:rsidP="004E0E0F">
      <w:pPr>
        <w:pStyle w:val="af7"/>
        <w:numPr>
          <w:ilvl w:val="0"/>
          <w:numId w:val="44"/>
        </w:numPr>
        <w:tabs>
          <w:tab w:val="left" w:pos="709"/>
        </w:tabs>
        <w:spacing w:line="360" w:lineRule="auto"/>
        <w:jc w:val="both"/>
        <w:rPr>
          <w:sz w:val="28"/>
        </w:rPr>
      </w:pPr>
      <w:r w:rsidRPr="00A35872">
        <w:rPr>
          <w:rFonts w:ascii="Times New Roman" w:eastAsia="Times New Roman" w:hAnsi="Times New Roman" w:cs="Times New Roman"/>
          <w:color w:val="000000" w:themeColor="text1"/>
          <w:sz w:val="28"/>
          <w:szCs w:val="28"/>
        </w:rPr>
        <w:t xml:space="preserve">Ботт Э. </w:t>
      </w:r>
      <w:r w:rsidRPr="00A35872">
        <w:rPr>
          <w:rFonts w:ascii="Times New Roman" w:eastAsia="Times New Roman" w:hAnsi="Times New Roman" w:cs="Times New Roman"/>
          <w:color w:val="000000" w:themeColor="text1"/>
          <w:sz w:val="28"/>
          <w:szCs w:val="28"/>
          <w:lang w:val="en-US"/>
        </w:rPr>
        <w:t>Windows</w:t>
      </w:r>
      <w:r w:rsidRPr="00A35872">
        <w:rPr>
          <w:rFonts w:ascii="Times New Roman" w:eastAsia="Times New Roman" w:hAnsi="Times New Roman" w:cs="Times New Roman"/>
          <w:color w:val="000000" w:themeColor="text1"/>
          <w:sz w:val="28"/>
          <w:szCs w:val="28"/>
        </w:rPr>
        <w:t xml:space="preserve"> 10 для </w:t>
      </w:r>
      <w:r w:rsidRPr="00A35872">
        <w:rPr>
          <w:rFonts w:ascii="Times New Roman" w:eastAsia="Times New Roman" w:hAnsi="Times New Roman" w:cs="Times New Roman"/>
          <w:color w:val="000000" w:themeColor="text1"/>
          <w:sz w:val="28"/>
          <w:szCs w:val="28"/>
          <w:lang w:val="en-US"/>
        </w:rPr>
        <w:t>IT</w:t>
      </w:r>
      <w:r w:rsidRPr="00A35872">
        <w:rPr>
          <w:rFonts w:ascii="Times New Roman" w:eastAsia="Times New Roman" w:hAnsi="Times New Roman" w:cs="Times New Roman"/>
          <w:color w:val="000000" w:themeColor="text1"/>
          <w:sz w:val="28"/>
          <w:szCs w:val="28"/>
        </w:rPr>
        <w:t>-профессионалов – Эком, 2016. – 173 с;</w:t>
      </w:r>
    </w:p>
    <w:p w:rsidR="0017158B" w:rsidRPr="000B057A" w:rsidRDefault="0017158B" w:rsidP="004E0E0F">
      <w:pPr>
        <w:numPr>
          <w:ilvl w:val="0"/>
          <w:numId w:val="44"/>
        </w:numPr>
        <w:spacing w:line="360" w:lineRule="auto"/>
        <w:jc w:val="both"/>
        <w:rPr>
          <w:sz w:val="28"/>
        </w:rPr>
      </w:pPr>
      <w:r w:rsidRPr="000B057A">
        <w:rPr>
          <w:sz w:val="28"/>
        </w:rPr>
        <w:t>В.М. Илюшечкин – «Основы использования и проектирования баз данных» // Москва, издательство «Юрайт», 2016 – 214</w:t>
      </w:r>
      <w:r w:rsidRPr="000B057A">
        <w:rPr>
          <w:sz w:val="28"/>
          <w:lang w:val="en-US"/>
        </w:rPr>
        <w:t>c</w:t>
      </w:r>
      <w:r w:rsidRPr="000B057A">
        <w:rPr>
          <w:sz w:val="28"/>
        </w:rPr>
        <w:t>;</w:t>
      </w:r>
    </w:p>
    <w:p w:rsidR="0017158B" w:rsidRPr="000B057A" w:rsidRDefault="0017158B" w:rsidP="004E0E0F">
      <w:pPr>
        <w:numPr>
          <w:ilvl w:val="0"/>
          <w:numId w:val="44"/>
        </w:numPr>
        <w:spacing w:line="360" w:lineRule="auto"/>
        <w:jc w:val="both"/>
        <w:rPr>
          <w:sz w:val="28"/>
        </w:rPr>
      </w:pPr>
      <w:r w:rsidRPr="000B057A">
        <w:rPr>
          <w:sz w:val="28"/>
          <w:lang w:val="en-US"/>
        </w:rPr>
        <w:t xml:space="preserve">Карвальо Л. – «Windows Server 2012 Hyper-V. </w:t>
      </w:r>
      <w:r w:rsidRPr="000B057A">
        <w:rPr>
          <w:sz w:val="28"/>
        </w:rPr>
        <w:t>Книга рецептов» // Москва, издательство «ДМК пресс», 2013 – 304</w:t>
      </w:r>
      <w:r w:rsidRPr="000B057A">
        <w:rPr>
          <w:sz w:val="28"/>
          <w:lang w:val="en-US"/>
        </w:rPr>
        <w:t>c</w:t>
      </w:r>
      <w:r w:rsidRPr="000B057A">
        <w:rPr>
          <w:sz w:val="28"/>
        </w:rPr>
        <w:t>;</w:t>
      </w:r>
    </w:p>
    <w:p w:rsidR="0017158B" w:rsidRDefault="0017158B" w:rsidP="004E0E0F">
      <w:pPr>
        <w:numPr>
          <w:ilvl w:val="0"/>
          <w:numId w:val="44"/>
        </w:numPr>
        <w:spacing w:line="360" w:lineRule="auto"/>
        <w:jc w:val="both"/>
        <w:rPr>
          <w:sz w:val="28"/>
        </w:rPr>
      </w:pPr>
      <w:r w:rsidRPr="000B057A">
        <w:rPr>
          <w:sz w:val="28"/>
        </w:rPr>
        <w:t>Джесси Рассел – «Виртуальная машина» // Print-on-Demand (POD), 2018 -140</w:t>
      </w:r>
      <w:r w:rsidRPr="000B057A">
        <w:rPr>
          <w:sz w:val="28"/>
          <w:lang w:val="en-US"/>
        </w:rPr>
        <w:t>c</w:t>
      </w:r>
      <w:r w:rsidRPr="000B057A">
        <w:rPr>
          <w:sz w:val="28"/>
        </w:rPr>
        <w:t>;</w:t>
      </w:r>
    </w:p>
    <w:p w:rsidR="00A35872" w:rsidRPr="00A35872" w:rsidRDefault="00A35872" w:rsidP="004E0E0F">
      <w:pPr>
        <w:pStyle w:val="af7"/>
        <w:numPr>
          <w:ilvl w:val="0"/>
          <w:numId w:val="44"/>
        </w:numPr>
        <w:tabs>
          <w:tab w:val="left" w:pos="709"/>
        </w:tabs>
        <w:spacing w:line="360" w:lineRule="auto"/>
        <w:jc w:val="both"/>
        <w:rPr>
          <w:sz w:val="28"/>
        </w:rPr>
      </w:pPr>
      <w:r w:rsidRPr="00A35872">
        <w:rPr>
          <w:rFonts w:ascii="Times New Roman" w:eastAsia="Times New Roman" w:hAnsi="Times New Roman" w:cs="Times New Roman"/>
          <w:color w:val="000000" w:themeColor="text1"/>
          <w:sz w:val="28"/>
          <w:szCs w:val="28"/>
        </w:rPr>
        <w:t xml:space="preserve">Методические рекомендации по выполнению и оформлению выпускной квалификационной работы (дипломного проекта) для студентов специальности 09.02.03 Программирование в компьютерных системах – </w:t>
      </w:r>
      <w:r w:rsidR="006040A1">
        <w:rPr>
          <w:rFonts w:ascii="Times New Roman" w:eastAsia="Times New Roman" w:hAnsi="Times New Roman" w:cs="Times New Roman"/>
          <w:color w:val="000000" w:themeColor="text1"/>
          <w:sz w:val="28"/>
          <w:szCs w:val="28"/>
        </w:rPr>
        <w:t>ГАПОУ МО «МКЭиИТ»</w:t>
      </w:r>
      <w:r w:rsidRPr="00A35872">
        <w:rPr>
          <w:rFonts w:ascii="Times New Roman" w:eastAsia="Times New Roman" w:hAnsi="Times New Roman" w:cs="Times New Roman"/>
          <w:color w:val="000000" w:themeColor="text1"/>
          <w:sz w:val="28"/>
          <w:szCs w:val="28"/>
        </w:rPr>
        <w:t>, 2017 – 36 с;</w:t>
      </w:r>
    </w:p>
    <w:p w:rsidR="00A35872" w:rsidRPr="00A35872" w:rsidRDefault="00A35872" w:rsidP="004E0E0F">
      <w:pPr>
        <w:pStyle w:val="af7"/>
        <w:numPr>
          <w:ilvl w:val="0"/>
          <w:numId w:val="44"/>
        </w:numPr>
        <w:tabs>
          <w:tab w:val="left" w:pos="709"/>
        </w:tabs>
        <w:spacing w:line="360" w:lineRule="auto"/>
        <w:jc w:val="both"/>
        <w:rPr>
          <w:rFonts w:ascii="Times New Roman" w:eastAsia="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Обзор </w:t>
      </w:r>
      <w:r w:rsidRPr="00F2626F">
        <w:rPr>
          <w:rFonts w:ascii="Times New Roman" w:hAnsi="Times New Roman" w:cs="Times New Roman"/>
          <w:color w:val="000000" w:themeColor="text1"/>
          <w:sz w:val="28"/>
          <w:szCs w:val="28"/>
        </w:rPr>
        <w:t xml:space="preserve">Microsoft SQL Server </w:t>
      </w:r>
      <w:r w:rsidRPr="00FE7677">
        <w:rPr>
          <w:rFonts w:ascii="Times New Roman" w:hAnsi="Times New Roman" w:cs="Times New Roman"/>
          <w:color w:val="000000" w:themeColor="text1"/>
          <w:sz w:val="28"/>
          <w:szCs w:val="28"/>
        </w:rPr>
        <w:t xml:space="preserve">[Электронный ресурс] URL: </w:t>
      </w:r>
      <w:r w:rsidRPr="00F2626F">
        <w:rPr>
          <w:rFonts w:ascii="Times New Roman" w:eastAsia="Times New Roman" w:hAnsi="Times New Roman" w:cs="Times New Roman"/>
          <w:color w:val="000000" w:themeColor="text1"/>
          <w:sz w:val="28"/>
          <w:szCs w:val="28"/>
        </w:rPr>
        <w:t>http://www.tadviser.ru/index.php/%D0%9F%D1%80%D0%BE%D0%B4%D1%83%D0%BA%D1%82:Microsoft_SQL_Server</w:t>
      </w:r>
      <w:r>
        <w:rPr>
          <w:rFonts w:ascii="Times New Roman" w:hAnsi="Times New Roman" w:cs="Times New Roman"/>
          <w:color w:val="000000" w:themeColor="text1"/>
          <w:sz w:val="28"/>
          <w:szCs w:val="28"/>
        </w:rPr>
        <w:t>(дата обращения: 10.06.18);</w:t>
      </w:r>
    </w:p>
    <w:p w:rsidR="00A35872" w:rsidRPr="00A35872" w:rsidRDefault="00A35872" w:rsidP="004E0E0F">
      <w:pPr>
        <w:pStyle w:val="af7"/>
        <w:numPr>
          <w:ilvl w:val="0"/>
          <w:numId w:val="44"/>
        </w:numPr>
        <w:tabs>
          <w:tab w:val="left" w:pos="709"/>
        </w:tabs>
        <w:spacing w:line="360" w:lineRule="auto"/>
        <w:jc w:val="both"/>
        <w:rPr>
          <w:sz w:val="28"/>
        </w:rPr>
      </w:pPr>
      <w:r w:rsidRPr="00A35872">
        <w:rPr>
          <w:rFonts w:ascii="Times New Roman" w:hAnsi="Times New Roman" w:cs="Times New Roman"/>
          <w:color w:val="000000" w:themeColor="text1"/>
          <w:sz w:val="28"/>
          <w:szCs w:val="28"/>
        </w:rPr>
        <w:t>Основные возможности среды SQL Server Management Studio (SSMS) [Электронный ресурс] URL: http://info-comp.ru/softprodobes/526-environment-sql-server-management-studio.html (дата обращения: 07.06.18);</w:t>
      </w:r>
    </w:p>
    <w:p w:rsidR="0017158B" w:rsidRDefault="0017158B" w:rsidP="004E0E0F">
      <w:pPr>
        <w:pStyle w:val="a7"/>
        <w:numPr>
          <w:ilvl w:val="0"/>
          <w:numId w:val="44"/>
        </w:numPr>
        <w:spacing w:line="360" w:lineRule="auto"/>
        <w:jc w:val="both"/>
        <w:rPr>
          <w:sz w:val="28"/>
          <w:lang w:val="en-US"/>
        </w:rPr>
      </w:pPr>
      <w:r w:rsidRPr="000B057A">
        <w:rPr>
          <w:sz w:val="28"/>
          <w:lang w:val="en-US"/>
        </w:rPr>
        <w:t>Adam Beguelin, Jack Dongarra, Weicheng Jiang – «PVM: Parallel Virtual Machine: A Users' Guide and Tutorial for Network Parallel Computing (Scientific and Engineering Computation) » // The MIT Press, 1994 - 299c;</w:t>
      </w:r>
    </w:p>
    <w:p w:rsidR="0017158B" w:rsidRPr="000B057A" w:rsidRDefault="0017158B" w:rsidP="004E0E0F">
      <w:pPr>
        <w:numPr>
          <w:ilvl w:val="0"/>
          <w:numId w:val="44"/>
        </w:numPr>
        <w:spacing w:line="360" w:lineRule="auto"/>
        <w:jc w:val="both"/>
        <w:rPr>
          <w:sz w:val="28"/>
          <w:lang w:val="en-US"/>
        </w:rPr>
      </w:pPr>
      <w:r w:rsidRPr="000B057A">
        <w:rPr>
          <w:sz w:val="28"/>
          <w:lang w:val="en-US"/>
        </w:rPr>
        <w:t>Dave Mishchenko – «VMware ESXi: Planning, Implementation, and Security» // Cengage Learning PTR, 2010 – 480c;</w:t>
      </w:r>
    </w:p>
    <w:p w:rsidR="0017158B" w:rsidRPr="000B057A" w:rsidRDefault="0017158B" w:rsidP="004E0E0F">
      <w:pPr>
        <w:numPr>
          <w:ilvl w:val="0"/>
          <w:numId w:val="44"/>
        </w:numPr>
        <w:spacing w:line="360" w:lineRule="auto"/>
        <w:jc w:val="both"/>
        <w:rPr>
          <w:sz w:val="28"/>
          <w:lang w:val="en-US"/>
        </w:rPr>
      </w:pPr>
      <w:r w:rsidRPr="000B057A">
        <w:rPr>
          <w:sz w:val="28"/>
          <w:lang w:val="en-US"/>
        </w:rPr>
        <w:lastRenderedPageBreak/>
        <w:t>Ken St. Cyr - «Microsoft Exchange Server 2010 Administration Instant Reference» // Sybex, 2016 – 566c;</w:t>
      </w:r>
    </w:p>
    <w:p w:rsidR="0017158B" w:rsidRDefault="0017158B" w:rsidP="004E0E0F">
      <w:pPr>
        <w:numPr>
          <w:ilvl w:val="0"/>
          <w:numId w:val="44"/>
        </w:numPr>
        <w:spacing w:line="360" w:lineRule="auto"/>
        <w:jc w:val="both"/>
        <w:rPr>
          <w:sz w:val="28"/>
          <w:lang w:val="en-US"/>
        </w:rPr>
      </w:pPr>
      <w:r w:rsidRPr="000B057A">
        <w:rPr>
          <w:sz w:val="28"/>
          <w:lang w:val="en-US"/>
        </w:rPr>
        <w:t>Rebecca Fitzhugh – «vSphere Virtual Machine Management» // Packt Publishing - ebooks Account, 2014 - 367c</w:t>
      </w:r>
      <w:r>
        <w:rPr>
          <w:sz w:val="28"/>
          <w:lang w:val="en-US"/>
        </w:rPr>
        <w:t>;</w:t>
      </w:r>
    </w:p>
    <w:p w:rsidR="00A35872" w:rsidRPr="00FE7677" w:rsidRDefault="00A35872" w:rsidP="004E0E0F">
      <w:pPr>
        <w:pStyle w:val="af7"/>
        <w:numPr>
          <w:ilvl w:val="0"/>
          <w:numId w:val="44"/>
        </w:numPr>
        <w:tabs>
          <w:tab w:val="left" w:pos="709"/>
        </w:tabs>
        <w:spacing w:line="360" w:lineRule="auto"/>
        <w:jc w:val="both"/>
        <w:rPr>
          <w:rFonts w:ascii="Times New Roman" w:eastAsia="Times New Roman" w:hAnsi="Times New Roman" w:cs="Times New Roman"/>
          <w:color w:val="000000" w:themeColor="text1"/>
          <w:sz w:val="28"/>
          <w:szCs w:val="28"/>
        </w:rPr>
      </w:pPr>
      <w:r w:rsidRPr="00A35872">
        <w:rPr>
          <w:rFonts w:ascii="Times New Roman" w:eastAsia="Times New Roman" w:hAnsi="Times New Roman" w:cs="Times New Roman"/>
          <w:color w:val="000000" w:themeColor="text1"/>
          <w:sz w:val="28"/>
          <w:szCs w:val="28"/>
        </w:rPr>
        <w:t xml:space="preserve">Windows 10: преимущества и </w:t>
      </w:r>
      <w:r w:rsidR="00DA2806" w:rsidRPr="00A35872">
        <w:rPr>
          <w:rFonts w:ascii="Times New Roman" w:eastAsia="Times New Roman" w:hAnsi="Times New Roman" w:cs="Times New Roman"/>
          <w:color w:val="000000" w:themeColor="text1"/>
          <w:sz w:val="28"/>
          <w:szCs w:val="28"/>
        </w:rPr>
        <w:t>особенности</w:t>
      </w:r>
      <w:r w:rsidR="00DA2806" w:rsidRPr="00FE7677">
        <w:rPr>
          <w:rFonts w:ascii="Times New Roman" w:hAnsi="Times New Roman" w:cs="Times New Roman"/>
          <w:color w:val="000000" w:themeColor="text1"/>
          <w:sz w:val="28"/>
          <w:szCs w:val="28"/>
        </w:rPr>
        <w:t xml:space="preserve"> [</w:t>
      </w:r>
      <w:r w:rsidRPr="00FE7677">
        <w:rPr>
          <w:rFonts w:ascii="Times New Roman" w:hAnsi="Times New Roman" w:cs="Times New Roman"/>
          <w:color w:val="000000" w:themeColor="text1"/>
          <w:sz w:val="28"/>
          <w:szCs w:val="28"/>
        </w:rPr>
        <w:t xml:space="preserve">Электронный ресурс] URL: </w:t>
      </w:r>
      <w:r w:rsidRPr="00A35872">
        <w:rPr>
          <w:rFonts w:ascii="Times New Roman" w:hAnsi="Times New Roman" w:cs="Times New Roman"/>
          <w:color w:val="000000" w:themeColor="text1"/>
          <w:sz w:val="28"/>
          <w:szCs w:val="28"/>
        </w:rPr>
        <w:t xml:space="preserve">http://blog-pc.ru/windows-10-preimushhestva-i-osobennosti.html </w:t>
      </w:r>
      <w:r>
        <w:rPr>
          <w:rFonts w:ascii="Times New Roman" w:hAnsi="Times New Roman" w:cs="Times New Roman"/>
          <w:color w:val="000000" w:themeColor="text1"/>
          <w:sz w:val="28"/>
          <w:szCs w:val="28"/>
        </w:rPr>
        <w:t>(дата обращения: 08.06.18)</w:t>
      </w:r>
      <w:r w:rsidR="004E0E0F">
        <w:rPr>
          <w:rFonts w:ascii="Times New Roman" w:hAnsi="Times New Roman" w:cs="Times New Roman"/>
          <w:color w:val="000000" w:themeColor="text1"/>
          <w:sz w:val="28"/>
          <w:szCs w:val="28"/>
        </w:rPr>
        <w:t>.</w:t>
      </w:r>
    </w:p>
    <w:p w:rsidR="002B6E7D" w:rsidRDefault="002B6E7D">
      <w:pPr>
        <w:widowControl/>
        <w:spacing w:line="360" w:lineRule="auto"/>
        <w:ind w:firstLine="851"/>
        <w:jc w:val="both"/>
      </w:pPr>
      <w:r>
        <w:br w:type="page"/>
      </w:r>
    </w:p>
    <w:p w:rsidR="00D84166" w:rsidRPr="007309DB" w:rsidRDefault="00D84166" w:rsidP="00D84166">
      <w:pPr>
        <w:rPr>
          <w:b/>
          <w:color w:val="000000" w:themeColor="text1"/>
          <w:sz w:val="28"/>
          <w:szCs w:val="28"/>
        </w:rPr>
      </w:pPr>
      <w:bookmarkStart w:id="100" w:name="_Toc515610880"/>
    </w:p>
    <w:p w:rsidR="00D84166" w:rsidRPr="007309DB" w:rsidRDefault="00D84166" w:rsidP="00D84166">
      <w:pPr>
        <w:rPr>
          <w:b/>
          <w:color w:val="000000" w:themeColor="text1"/>
          <w:sz w:val="28"/>
          <w:szCs w:val="28"/>
        </w:rPr>
      </w:pPr>
    </w:p>
    <w:p w:rsidR="00D84166" w:rsidRPr="007309DB" w:rsidRDefault="00D84166" w:rsidP="00D84166">
      <w:pPr>
        <w:rPr>
          <w:b/>
          <w:color w:val="000000" w:themeColor="text1"/>
          <w:sz w:val="28"/>
          <w:szCs w:val="28"/>
        </w:rPr>
      </w:pPr>
    </w:p>
    <w:p w:rsidR="00D84166" w:rsidRPr="007309DB" w:rsidRDefault="00D84166" w:rsidP="00D84166">
      <w:pPr>
        <w:rPr>
          <w:b/>
          <w:color w:val="000000" w:themeColor="text1"/>
          <w:sz w:val="28"/>
          <w:szCs w:val="28"/>
        </w:rPr>
      </w:pPr>
    </w:p>
    <w:p w:rsidR="00D84166" w:rsidRPr="007309DB" w:rsidRDefault="00D84166" w:rsidP="00D84166">
      <w:pPr>
        <w:rPr>
          <w:b/>
          <w:color w:val="000000" w:themeColor="text1"/>
          <w:sz w:val="28"/>
          <w:szCs w:val="28"/>
        </w:rPr>
      </w:pPr>
    </w:p>
    <w:p w:rsidR="00D84166" w:rsidRPr="007309DB" w:rsidRDefault="00D84166" w:rsidP="00D84166">
      <w:pPr>
        <w:rPr>
          <w:b/>
          <w:color w:val="000000" w:themeColor="text1"/>
          <w:sz w:val="28"/>
          <w:szCs w:val="28"/>
        </w:rPr>
      </w:pPr>
    </w:p>
    <w:p w:rsidR="00D84166" w:rsidRPr="007309DB" w:rsidRDefault="00D84166" w:rsidP="00D84166">
      <w:pPr>
        <w:rPr>
          <w:b/>
          <w:color w:val="000000" w:themeColor="text1"/>
          <w:sz w:val="28"/>
          <w:szCs w:val="28"/>
        </w:rPr>
      </w:pPr>
    </w:p>
    <w:p w:rsidR="00D84166" w:rsidRPr="007309DB" w:rsidRDefault="00D84166" w:rsidP="00D84166">
      <w:pPr>
        <w:rPr>
          <w:b/>
          <w:color w:val="000000" w:themeColor="text1"/>
          <w:sz w:val="28"/>
          <w:szCs w:val="28"/>
        </w:rPr>
      </w:pPr>
    </w:p>
    <w:p w:rsidR="00D84166" w:rsidRPr="007309DB" w:rsidRDefault="00D84166" w:rsidP="00D84166">
      <w:pPr>
        <w:rPr>
          <w:b/>
          <w:color w:val="000000" w:themeColor="text1"/>
          <w:sz w:val="28"/>
          <w:szCs w:val="28"/>
        </w:rPr>
      </w:pPr>
    </w:p>
    <w:p w:rsidR="00D84166" w:rsidRPr="007309DB" w:rsidRDefault="00D84166" w:rsidP="00D84166">
      <w:pPr>
        <w:rPr>
          <w:b/>
          <w:color w:val="000000" w:themeColor="text1"/>
          <w:sz w:val="28"/>
          <w:szCs w:val="28"/>
        </w:rPr>
      </w:pPr>
    </w:p>
    <w:p w:rsidR="00D84166" w:rsidRPr="007309DB" w:rsidRDefault="00D84166" w:rsidP="00D84166">
      <w:pPr>
        <w:rPr>
          <w:b/>
          <w:color w:val="000000" w:themeColor="text1"/>
          <w:sz w:val="28"/>
          <w:szCs w:val="28"/>
        </w:rPr>
      </w:pPr>
    </w:p>
    <w:p w:rsidR="00D84166" w:rsidRPr="007309DB" w:rsidRDefault="00D84166" w:rsidP="00D84166">
      <w:pPr>
        <w:rPr>
          <w:b/>
          <w:color w:val="000000" w:themeColor="text1"/>
          <w:sz w:val="28"/>
          <w:szCs w:val="28"/>
        </w:rPr>
      </w:pPr>
    </w:p>
    <w:p w:rsidR="00D84166" w:rsidRPr="007309DB" w:rsidRDefault="00D84166" w:rsidP="00D84166">
      <w:pPr>
        <w:rPr>
          <w:b/>
          <w:color w:val="000000" w:themeColor="text1"/>
          <w:sz w:val="28"/>
          <w:szCs w:val="28"/>
        </w:rPr>
      </w:pPr>
    </w:p>
    <w:p w:rsidR="00D84166" w:rsidRPr="007309DB" w:rsidRDefault="00D84166" w:rsidP="00D84166">
      <w:pPr>
        <w:rPr>
          <w:b/>
          <w:color w:val="000000" w:themeColor="text1"/>
          <w:sz w:val="28"/>
          <w:szCs w:val="28"/>
        </w:rPr>
      </w:pPr>
    </w:p>
    <w:p w:rsidR="00D84166" w:rsidRPr="007309DB" w:rsidRDefault="00D84166" w:rsidP="00D84166">
      <w:pPr>
        <w:rPr>
          <w:b/>
          <w:color w:val="000000" w:themeColor="text1"/>
          <w:sz w:val="28"/>
          <w:szCs w:val="28"/>
        </w:rPr>
      </w:pPr>
    </w:p>
    <w:p w:rsidR="00D84166" w:rsidRPr="007309DB" w:rsidRDefault="00D84166" w:rsidP="00D84166">
      <w:pPr>
        <w:rPr>
          <w:b/>
          <w:color w:val="000000" w:themeColor="text1"/>
          <w:sz w:val="28"/>
          <w:szCs w:val="28"/>
        </w:rPr>
      </w:pPr>
    </w:p>
    <w:p w:rsidR="00D84166" w:rsidRPr="007309DB" w:rsidRDefault="00D84166" w:rsidP="00D84166">
      <w:pPr>
        <w:rPr>
          <w:b/>
          <w:color w:val="000000" w:themeColor="text1"/>
          <w:sz w:val="28"/>
          <w:szCs w:val="28"/>
        </w:rPr>
      </w:pPr>
    </w:p>
    <w:p w:rsidR="00D84166" w:rsidRPr="007309DB" w:rsidRDefault="00D84166" w:rsidP="00D84166">
      <w:pPr>
        <w:rPr>
          <w:b/>
          <w:color w:val="000000" w:themeColor="text1"/>
          <w:sz w:val="28"/>
          <w:szCs w:val="28"/>
        </w:rPr>
      </w:pPr>
    </w:p>
    <w:p w:rsidR="00D072AF" w:rsidRPr="002B7C6B" w:rsidRDefault="00D072AF" w:rsidP="00D072AF">
      <w:pPr>
        <w:rPr>
          <w:b/>
          <w:color w:val="000000" w:themeColor="text1"/>
          <w:sz w:val="28"/>
          <w:szCs w:val="28"/>
        </w:rPr>
      </w:pPr>
    </w:p>
    <w:p w:rsidR="00D84166" w:rsidRPr="00005C53" w:rsidRDefault="00854D2C" w:rsidP="00331A9F">
      <w:pPr>
        <w:pStyle w:val="1"/>
        <w:spacing w:before="0" w:line="360" w:lineRule="auto"/>
        <w:jc w:val="center"/>
        <w:rPr>
          <w:rFonts w:ascii="Times New Roman" w:hAnsi="Times New Roman" w:cs="Times New Roman"/>
          <w:b/>
          <w:color w:val="000000" w:themeColor="text1"/>
          <w:sz w:val="28"/>
          <w:szCs w:val="28"/>
        </w:rPr>
      </w:pPr>
      <w:bookmarkStart w:id="101" w:name="_Toc516778901"/>
      <w:bookmarkEnd w:id="100"/>
      <w:r w:rsidRPr="00C839DA">
        <w:rPr>
          <w:rFonts w:ascii="Times New Roman" w:hAnsi="Times New Roman" w:cs="Times New Roman"/>
          <w:b/>
          <w:color w:val="000000" w:themeColor="text1"/>
          <w:sz w:val="28"/>
          <w:szCs w:val="28"/>
        </w:rPr>
        <w:t>Приложение А</w:t>
      </w:r>
      <w:r w:rsidR="00005C53">
        <w:rPr>
          <w:rFonts w:ascii="Times New Roman" w:hAnsi="Times New Roman" w:cs="Times New Roman"/>
          <w:b/>
          <w:color w:val="000000" w:themeColor="text1"/>
          <w:sz w:val="28"/>
          <w:szCs w:val="28"/>
        </w:rPr>
        <w:t xml:space="preserve">. </w:t>
      </w:r>
    </w:p>
    <w:p w:rsidR="00854D2C" w:rsidRDefault="00854D2C" w:rsidP="00331A9F">
      <w:pPr>
        <w:spacing w:line="360" w:lineRule="auto"/>
        <w:jc w:val="center"/>
        <w:rPr>
          <w:b/>
          <w:color w:val="000000" w:themeColor="text1"/>
          <w:sz w:val="28"/>
          <w:szCs w:val="28"/>
        </w:rPr>
      </w:pPr>
      <w:r w:rsidRPr="00C839DA">
        <w:rPr>
          <w:b/>
          <w:color w:val="000000" w:themeColor="text1"/>
          <w:sz w:val="28"/>
          <w:szCs w:val="28"/>
        </w:rPr>
        <w:t>Выходные документы</w:t>
      </w:r>
      <w:bookmarkEnd w:id="101"/>
    </w:p>
    <w:p w:rsidR="00D072AF" w:rsidRDefault="00D072AF">
      <w:pPr>
        <w:widowControl/>
        <w:spacing w:line="360" w:lineRule="auto"/>
        <w:ind w:firstLine="851"/>
        <w:jc w:val="both"/>
        <w:rPr>
          <w:rFonts w:eastAsiaTheme="majorEastAsia"/>
          <w:b/>
          <w:color w:val="000000" w:themeColor="text1"/>
          <w:sz w:val="28"/>
          <w:szCs w:val="28"/>
        </w:rPr>
      </w:pPr>
      <w:r>
        <w:rPr>
          <w:b/>
          <w:color w:val="000000" w:themeColor="text1"/>
          <w:sz w:val="28"/>
          <w:szCs w:val="28"/>
        </w:rPr>
        <w:br w:type="page"/>
      </w:r>
    </w:p>
    <w:p w:rsidR="0053445B" w:rsidRDefault="0053445B" w:rsidP="00292CB3">
      <w:pPr>
        <w:rPr>
          <w:b/>
          <w:color w:val="000000" w:themeColor="text1"/>
          <w:sz w:val="28"/>
          <w:szCs w:val="28"/>
        </w:rPr>
      </w:pPr>
    </w:p>
    <w:tbl>
      <w:tblPr>
        <w:tblW w:w="0" w:type="auto"/>
        <w:tblCellMar>
          <w:left w:w="0" w:type="dxa"/>
          <w:right w:w="0" w:type="dxa"/>
        </w:tblCellMar>
        <w:tblLook w:val="04A0" w:firstRow="1" w:lastRow="0" w:firstColumn="1" w:lastColumn="0" w:noHBand="0" w:noVBand="1"/>
      </w:tblPr>
      <w:tblGrid>
        <w:gridCol w:w="1660"/>
        <w:gridCol w:w="1775"/>
        <w:gridCol w:w="692"/>
        <w:gridCol w:w="100"/>
        <w:gridCol w:w="5062"/>
        <w:gridCol w:w="632"/>
      </w:tblGrid>
      <w:tr w:rsidR="001B59F1" w:rsidTr="003C0AE7">
        <w:trPr>
          <w:trHeight w:val="1708"/>
        </w:trPr>
        <w:tc>
          <w:tcPr>
            <w:tcW w:w="1660" w:type="dxa"/>
            <w:tcBorders>
              <w:top w:val="nil"/>
              <w:left w:val="nil"/>
              <w:bottom w:val="nil"/>
              <w:right w:val="nil"/>
            </w:tcBorders>
            <w:tcMar>
              <w:top w:w="0" w:type="dxa"/>
              <w:left w:w="0" w:type="dxa"/>
              <w:bottom w:w="0" w:type="dxa"/>
              <w:right w:w="0" w:type="dxa"/>
            </w:tcMar>
          </w:tcPr>
          <w:p w:rsidR="001B59F1" w:rsidRDefault="001B59F1" w:rsidP="003C0AE7">
            <w:r>
              <w:rPr>
                <w:noProof/>
              </w:rPr>
              <w:drawing>
                <wp:inline distT="0" distB="0" distL="0" distR="0" wp14:anchorId="43F74E29" wp14:editId="017E6659">
                  <wp:extent cx="1054350" cy="1037159"/>
                  <wp:effectExtent l="0" t="0" r="0" b="0"/>
                  <wp:docPr id="1" name="img3.png"/>
                  <wp:cNvGraphicFramePr/>
                  <a:graphic xmlns:a="http://schemas.openxmlformats.org/drawingml/2006/main">
                    <a:graphicData uri="http://schemas.openxmlformats.org/drawingml/2006/picture">
                      <pic:pic xmlns:pic="http://schemas.openxmlformats.org/drawingml/2006/picture">
                        <pic:nvPicPr>
                          <pic:cNvPr id="1" name="img3.png"/>
                          <pic:cNvPicPr/>
                        </pic:nvPicPr>
                        <pic:blipFill>
                          <a:blip r:embed="rId17" cstate="print"/>
                          <a:stretch>
                            <a:fillRect/>
                          </a:stretch>
                        </pic:blipFill>
                        <pic:spPr>
                          <a:xfrm>
                            <a:off x="0" y="0"/>
                            <a:ext cx="1054350" cy="1037159"/>
                          </a:xfrm>
                          <a:prstGeom prst="rect">
                            <a:avLst/>
                          </a:prstGeom>
                        </pic:spPr>
                      </pic:pic>
                    </a:graphicData>
                  </a:graphic>
                </wp:inline>
              </w:drawing>
            </w:r>
          </w:p>
        </w:tc>
        <w:tc>
          <w:tcPr>
            <w:tcW w:w="2421" w:type="dxa"/>
          </w:tcPr>
          <w:p w:rsidR="001B59F1" w:rsidRDefault="001B59F1" w:rsidP="003C0AE7">
            <w:pPr>
              <w:pStyle w:val="EmptyCellLayoutStyle"/>
              <w:spacing w:after="0" w:line="240" w:lineRule="auto"/>
            </w:pPr>
          </w:p>
        </w:tc>
        <w:tc>
          <w:tcPr>
            <w:tcW w:w="849" w:type="dxa"/>
            <w:gridSpan w:val="3"/>
          </w:tcPr>
          <w:tbl>
            <w:tblPr>
              <w:tblW w:w="0" w:type="auto"/>
              <w:tblCellMar>
                <w:left w:w="0" w:type="dxa"/>
                <w:right w:w="0" w:type="dxa"/>
              </w:tblCellMar>
              <w:tblLook w:val="04A0" w:firstRow="1" w:lastRow="0" w:firstColumn="1" w:lastColumn="0" w:noHBand="0" w:noVBand="1"/>
            </w:tblPr>
            <w:tblGrid>
              <w:gridCol w:w="5854"/>
            </w:tblGrid>
            <w:tr w:rsidR="001B59F1" w:rsidTr="003C0AE7">
              <w:trPr>
                <w:trHeight w:val="1630"/>
              </w:trPr>
              <w:tc>
                <w:tcPr>
                  <w:tcW w:w="6192" w:type="dxa"/>
                  <w:tcBorders>
                    <w:top w:val="nil"/>
                    <w:left w:val="nil"/>
                    <w:bottom w:val="nil"/>
                    <w:right w:val="nil"/>
                  </w:tcBorders>
                  <w:tcMar>
                    <w:top w:w="39" w:type="dxa"/>
                    <w:left w:w="39" w:type="dxa"/>
                    <w:bottom w:w="39" w:type="dxa"/>
                    <w:right w:w="39" w:type="dxa"/>
                  </w:tcMar>
                </w:tcPr>
                <w:p w:rsidR="001B59F1" w:rsidRDefault="001B59F1" w:rsidP="003C0AE7">
                  <w:pPr>
                    <w:jc w:val="right"/>
                  </w:pPr>
                  <w:r>
                    <w:rPr>
                      <w:color w:val="000000"/>
                      <w:sz w:val="28"/>
                    </w:rPr>
                    <w:t>ПАО «Мурмансикй тралловый флот»</w:t>
                  </w:r>
                </w:p>
                <w:p w:rsidR="001B59F1" w:rsidRPr="001B59F1" w:rsidRDefault="001B59F1" w:rsidP="003C0AE7">
                  <w:pPr>
                    <w:jc w:val="right"/>
                    <w:rPr>
                      <w:lang w:val="en-US"/>
                    </w:rPr>
                  </w:pPr>
                  <w:r>
                    <w:rPr>
                      <w:color w:val="000000"/>
                      <w:sz w:val="28"/>
                    </w:rPr>
                    <w:t>Россия, 183038, г. Мурманск, ул. Шмидта</w:t>
                  </w:r>
                  <w:r w:rsidRPr="001B59F1">
                    <w:rPr>
                      <w:color w:val="000000"/>
                      <w:sz w:val="28"/>
                      <w:lang w:val="en-US"/>
                    </w:rPr>
                    <w:t xml:space="preserve">, </w:t>
                  </w:r>
                  <w:r>
                    <w:rPr>
                      <w:color w:val="000000"/>
                      <w:sz w:val="28"/>
                    </w:rPr>
                    <w:t>д</w:t>
                  </w:r>
                  <w:r w:rsidRPr="001B59F1">
                    <w:rPr>
                      <w:color w:val="000000"/>
                      <w:sz w:val="28"/>
                      <w:lang w:val="en-US"/>
                    </w:rPr>
                    <w:t>. 43</w:t>
                  </w:r>
                </w:p>
                <w:p w:rsidR="001B59F1" w:rsidRPr="006A08C7" w:rsidRDefault="001B59F1" w:rsidP="003C0AE7">
                  <w:pPr>
                    <w:jc w:val="right"/>
                    <w:rPr>
                      <w:lang w:val="en-US"/>
                    </w:rPr>
                  </w:pPr>
                  <w:r w:rsidRPr="006A08C7">
                    <w:rPr>
                      <w:color w:val="000000"/>
                      <w:sz w:val="28"/>
                      <w:lang w:val="en-US"/>
                    </w:rPr>
                    <w:t>E-Mail: mtf@mtf.ru</w:t>
                  </w:r>
                </w:p>
                <w:p w:rsidR="001B59F1" w:rsidRPr="006A08C7" w:rsidRDefault="001B59F1" w:rsidP="003C0AE7">
                  <w:pPr>
                    <w:jc w:val="right"/>
                    <w:rPr>
                      <w:lang w:val="en-US"/>
                    </w:rPr>
                  </w:pPr>
                  <w:r>
                    <w:rPr>
                      <w:color w:val="000000"/>
                      <w:sz w:val="28"/>
                    </w:rPr>
                    <w:t>Телефон</w:t>
                  </w:r>
                  <w:r w:rsidRPr="006A08C7">
                    <w:rPr>
                      <w:color w:val="000000"/>
                      <w:sz w:val="28"/>
                      <w:lang w:val="en-US"/>
                    </w:rPr>
                    <w:t>: (815-2) 288-111</w:t>
                  </w:r>
                </w:p>
                <w:p w:rsidR="001B59F1" w:rsidRDefault="001B59F1" w:rsidP="003C0AE7">
                  <w:pPr>
                    <w:jc w:val="right"/>
                  </w:pPr>
                  <w:r>
                    <w:rPr>
                      <w:color w:val="000000"/>
                      <w:sz w:val="28"/>
                    </w:rPr>
                    <w:t>Факс: (815-2) 288-070</w:t>
                  </w:r>
                </w:p>
              </w:tc>
            </w:tr>
          </w:tbl>
          <w:p w:rsidR="001B59F1" w:rsidRDefault="001B59F1" w:rsidP="003C0AE7"/>
        </w:tc>
        <w:tc>
          <w:tcPr>
            <w:tcW w:w="1417" w:type="dxa"/>
          </w:tcPr>
          <w:p w:rsidR="001B59F1" w:rsidRDefault="001B59F1" w:rsidP="003C0AE7">
            <w:pPr>
              <w:pStyle w:val="EmptyCellLayoutStyle"/>
              <w:spacing w:after="0" w:line="240" w:lineRule="auto"/>
            </w:pPr>
          </w:p>
        </w:tc>
      </w:tr>
      <w:tr w:rsidR="001B59F1" w:rsidTr="003C0AE7">
        <w:trPr>
          <w:trHeight w:val="364"/>
        </w:trPr>
        <w:tc>
          <w:tcPr>
            <w:tcW w:w="1660" w:type="dxa"/>
          </w:tcPr>
          <w:p w:rsidR="001B59F1" w:rsidRDefault="001B59F1" w:rsidP="003C0AE7">
            <w:pPr>
              <w:pStyle w:val="EmptyCellLayoutStyle"/>
              <w:spacing w:after="0" w:line="240" w:lineRule="auto"/>
            </w:pPr>
          </w:p>
        </w:tc>
        <w:tc>
          <w:tcPr>
            <w:tcW w:w="2421" w:type="dxa"/>
          </w:tcPr>
          <w:p w:rsidR="001B59F1" w:rsidRDefault="001B59F1" w:rsidP="003C0AE7">
            <w:pPr>
              <w:pStyle w:val="EmptyCellLayoutStyle"/>
              <w:spacing w:after="0" w:line="240" w:lineRule="auto"/>
            </w:pPr>
          </w:p>
        </w:tc>
        <w:tc>
          <w:tcPr>
            <w:tcW w:w="849" w:type="dxa"/>
          </w:tcPr>
          <w:p w:rsidR="001B59F1" w:rsidRDefault="001B59F1" w:rsidP="003C0AE7">
            <w:pPr>
              <w:pStyle w:val="EmptyCellLayoutStyle"/>
              <w:spacing w:after="0" w:line="240" w:lineRule="auto"/>
            </w:pPr>
          </w:p>
        </w:tc>
        <w:tc>
          <w:tcPr>
            <w:tcW w:w="100" w:type="dxa"/>
          </w:tcPr>
          <w:p w:rsidR="001B59F1" w:rsidRDefault="001B59F1" w:rsidP="003C0AE7">
            <w:pPr>
              <w:pStyle w:val="EmptyCellLayoutStyle"/>
              <w:spacing w:after="0" w:line="240" w:lineRule="auto"/>
            </w:pPr>
          </w:p>
        </w:tc>
        <w:tc>
          <w:tcPr>
            <w:tcW w:w="5243" w:type="dxa"/>
          </w:tcPr>
          <w:p w:rsidR="001B59F1" w:rsidRDefault="001B59F1" w:rsidP="003C0AE7">
            <w:pPr>
              <w:pStyle w:val="EmptyCellLayoutStyle"/>
              <w:spacing w:after="0" w:line="240" w:lineRule="auto"/>
            </w:pPr>
          </w:p>
        </w:tc>
        <w:tc>
          <w:tcPr>
            <w:tcW w:w="1417" w:type="dxa"/>
          </w:tcPr>
          <w:p w:rsidR="001B59F1" w:rsidRDefault="001B59F1" w:rsidP="003C0AE7">
            <w:pPr>
              <w:pStyle w:val="EmptyCellLayoutStyle"/>
              <w:spacing w:after="0" w:line="240" w:lineRule="auto"/>
            </w:pPr>
          </w:p>
        </w:tc>
      </w:tr>
      <w:tr w:rsidR="001B59F1" w:rsidTr="003C0AE7">
        <w:trPr>
          <w:trHeight w:val="595"/>
        </w:trPr>
        <w:tc>
          <w:tcPr>
            <w:tcW w:w="1660" w:type="dxa"/>
            <w:gridSpan w:val="6"/>
          </w:tcPr>
          <w:tbl>
            <w:tblPr>
              <w:tblW w:w="0" w:type="auto"/>
              <w:tblCellMar>
                <w:left w:w="0" w:type="dxa"/>
                <w:right w:w="0" w:type="dxa"/>
              </w:tblCellMar>
              <w:tblLook w:val="04A0" w:firstRow="1" w:lastRow="0" w:firstColumn="1" w:lastColumn="0" w:noHBand="0" w:noVBand="1"/>
            </w:tblPr>
            <w:tblGrid>
              <w:gridCol w:w="9921"/>
            </w:tblGrid>
            <w:tr w:rsidR="001B59F1" w:rsidTr="003C0AE7">
              <w:trPr>
                <w:trHeight w:val="517"/>
              </w:trPr>
              <w:tc>
                <w:tcPr>
                  <w:tcW w:w="10275" w:type="dxa"/>
                  <w:tcBorders>
                    <w:top w:val="nil"/>
                    <w:left w:val="nil"/>
                    <w:bottom w:val="nil"/>
                    <w:right w:val="nil"/>
                  </w:tcBorders>
                  <w:tcMar>
                    <w:top w:w="39" w:type="dxa"/>
                    <w:left w:w="39" w:type="dxa"/>
                    <w:bottom w:w="39" w:type="dxa"/>
                    <w:right w:w="39" w:type="dxa"/>
                  </w:tcMar>
                </w:tcPr>
                <w:p w:rsidR="001B59F1" w:rsidRDefault="001B59F1" w:rsidP="003C0AE7">
                  <w:pPr>
                    <w:jc w:val="center"/>
                  </w:pPr>
                  <w:r>
                    <w:rPr>
                      <w:b/>
                      <w:color w:val="000000"/>
                      <w:sz w:val="32"/>
                    </w:rPr>
                    <w:t>Стоимость предоставления сервисов</w:t>
                  </w:r>
                </w:p>
              </w:tc>
            </w:tr>
          </w:tbl>
          <w:p w:rsidR="001B59F1" w:rsidRDefault="001B59F1" w:rsidP="003C0AE7"/>
        </w:tc>
      </w:tr>
      <w:tr w:rsidR="001B59F1" w:rsidTr="003C0AE7">
        <w:trPr>
          <w:trHeight w:val="238"/>
        </w:trPr>
        <w:tc>
          <w:tcPr>
            <w:tcW w:w="1660" w:type="dxa"/>
          </w:tcPr>
          <w:p w:rsidR="001B59F1" w:rsidRDefault="001B59F1" w:rsidP="003C0AE7">
            <w:pPr>
              <w:pStyle w:val="EmptyCellLayoutStyle"/>
              <w:spacing w:after="0" w:line="240" w:lineRule="auto"/>
            </w:pPr>
          </w:p>
        </w:tc>
        <w:tc>
          <w:tcPr>
            <w:tcW w:w="2421" w:type="dxa"/>
          </w:tcPr>
          <w:p w:rsidR="001B59F1" w:rsidRDefault="001B59F1" w:rsidP="003C0AE7">
            <w:pPr>
              <w:pStyle w:val="EmptyCellLayoutStyle"/>
              <w:spacing w:after="0" w:line="240" w:lineRule="auto"/>
            </w:pPr>
          </w:p>
        </w:tc>
        <w:tc>
          <w:tcPr>
            <w:tcW w:w="849" w:type="dxa"/>
          </w:tcPr>
          <w:p w:rsidR="001B59F1" w:rsidRDefault="001B59F1" w:rsidP="003C0AE7">
            <w:pPr>
              <w:pStyle w:val="EmptyCellLayoutStyle"/>
              <w:spacing w:after="0" w:line="240" w:lineRule="auto"/>
            </w:pPr>
          </w:p>
        </w:tc>
        <w:tc>
          <w:tcPr>
            <w:tcW w:w="100" w:type="dxa"/>
          </w:tcPr>
          <w:p w:rsidR="001B59F1" w:rsidRDefault="001B59F1" w:rsidP="003C0AE7">
            <w:pPr>
              <w:pStyle w:val="EmptyCellLayoutStyle"/>
              <w:spacing w:after="0" w:line="240" w:lineRule="auto"/>
            </w:pPr>
          </w:p>
        </w:tc>
        <w:tc>
          <w:tcPr>
            <w:tcW w:w="5243" w:type="dxa"/>
          </w:tcPr>
          <w:p w:rsidR="001B59F1" w:rsidRDefault="001B59F1" w:rsidP="003C0AE7">
            <w:pPr>
              <w:pStyle w:val="EmptyCellLayoutStyle"/>
              <w:spacing w:after="0" w:line="240" w:lineRule="auto"/>
            </w:pPr>
          </w:p>
        </w:tc>
        <w:tc>
          <w:tcPr>
            <w:tcW w:w="1417" w:type="dxa"/>
          </w:tcPr>
          <w:p w:rsidR="001B59F1" w:rsidRDefault="001B59F1" w:rsidP="003C0AE7">
            <w:pPr>
              <w:pStyle w:val="EmptyCellLayoutStyle"/>
              <w:spacing w:after="0" w:line="240" w:lineRule="auto"/>
            </w:pPr>
          </w:p>
        </w:tc>
      </w:tr>
      <w:tr w:rsidR="001B59F1" w:rsidTr="003C0AE7">
        <w:tc>
          <w:tcPr>
            <w:tcW w:w="1660" w:type="dxa"/>
            <w:gridSpan w:val="5"/>
          </w:tcPr>
          <w:tbl>
            <w:tblPr>
              <w:tblW w:w="0" w:type="auto"/>
              <w:tblBorders>
                <w:top w:val="single" w:sz="7" w:space="0" w:color="000000"/>
                <w:left w:val="single" w:sz="7" w:space="0" w:color="000000"/>
                <w:bottom w:val="single" w:sz="7" w:space="0" w:color="000000"/>
                <w:right w:val="single" w:sz="7" w:space="0" w:color="000000"/>
              </w:tblBorders>
              <w:tblCellMar>
                <w:left w:w="0" w:type="dxa"/>
                <w:right w:w="0" w:type="dxa"/>
              </w:tblCellMar>
              <w:tblLook w:val="04A0" w:firstRow="1" w:lastRow="0" w:firstColumn="1" w:lastColumn="0" w:noHBand="0" w:noVBand="1"/>
            </w:tblPr>
            <w:tblGrid>
              <w:gridCol w:w="1389"/>
              <w:gridCol w:w="1425"/>
              <w:gridCol w:w="627"/>
              <w:gridCol w:w="1292"/>
              <w:gridCol w:w="1273"/>
              <w:gridCol w:w="1710"/>
              <w:gridCol w:w="1555"/>
            </w:tblGrid>
            <w:tr w:rsidR="001B59F1" w:rsidTr="003C0AE7">
              <w:trPr>
                <w:trHeight w:val="832"/>
              </w:trPr>
              <w:tc>
                <w:tcPr>
                  <w:tcW w:w="1451" w:type="dxa"/>
                  <w:tcBorders>
                    <w:top w:val="single" w:sz="7" w:space="0" w:color="000000"/>
                    <w:left w:val="single" w:sz="7" w:space="0" w:color="000000"/>
                    <w:bottom w:val="single" w:sz="7" w:space="0" w:color="000000"/>
                    <w:right w:val="single" w:sz="7" w:space="0" w:color="000000"/>
                  </w:tcBorders>
                  <w:tcMar>
                    <w:top w:w="39" w:type="dxa"/>
                    <w:left w:w="39" w:type="dxa"/>
                    <w:bottom w:w="39" w:type="dxa"/>
                    <w:right w:w="39" w:type="dxa"/>
                  </w:tcMar>
                </w:tcPr>
                <w:p w:rsidR="001B59F1" w:rsidRDefault="001B59F1" w:rsidP="003C0AE7">
                  <w:pPr>
                    <w:jc w:val="center"/>
                  </w:pPr>
                  <w:r>
                    <w:rPr>
                      <w:b/>
                      <w:color w:val="000000"/>
                      <w:sz w:val="24"/>
                    </w:rPr>
                    <w:t>Платформа</w:t>
                  </w:r>
                </w:p>
              </w:tc>
              <w:tc>
                <w:tcPr>
                  <w:tcW w:w="1451" w:type="dxa"/>
                  <w:tcBorders>
                    <w:top w:val="single" w:sz="7" w:space="0" w:color="000000"/>
                    <w:left w:val="single" w:sz="7" w:space="0" w:color="000000"/>
                    <w:bottom w:val="single" w:sz="7" w:space="0" w:color="000000"/>
                    <w:right w:val="single" w:sz="7" w:space="0" w:color="000000"/>
                  </w:tcBorders>
                  <w:tcMar>
                    <w:top w:w="39" w:type="dxa"/>
                    <w:left w:w="39" w:type="dxa"/>
                    <w:bottom w:w="39" w:type="dxa"/>
                    <w:right w:w="39" w:type="dxa"/>
                  </w:tcMar>
                </w:tcPr>
                <w:p w:rsidR="001B59F1" w:rsidRDefault="001B59F1" w:rsidP="003C0AE7">
                  <w:pPr>
                    <w:jc w:val="center"/>
                  </w:pPr>
                  <w:r>
                    <w:rPr>
                      <w:b/>
                      <w:color w:val="000000"/>
                      <w:sz w:val="24"/>
                    </w:rPr>
                    <w:t>Сервис</w:t>
                  </w:r>
                </w:p>
              </w:tc>
              <w:tc>
                <w:tcPr>
                  <w:tcW w:w="889" w:type="dxa"/>
                  <w:tcBorders>
                    <w:top w:val="single" w:sz="7" w:space="0" w:color="000000"/>
                    <w:left w:val="single" w:sz="7" w:space="0" w:color="000000"/>
                    <w:bottom w:val="single" w:sz="7" w:space="0" w:color="000000"/>
                    <w:right w:val="single" w:sz="7" w:space="0" w:color="000000"/>
                  </w:tcBorders>
                  <w:tcMar>
                    <w:top w:w="39" w:type="dxa"/>
                    <w:left w:w="39" w:type="dxa"/>
                    <w:bottom w:w="39" w:type="dxa"/>
                    <w:right w:w="39" w:type="dxa"/>
                  </w:tcMar>
                </w:tcPr>
                <w:p w:rsidR="001B59F1" w:rsidRDefault="001B59F1" w:rsidP="003C0AE7">
                  <w:pPr>
                    <w:jc w:val="center"/>
                  </w:pPr>
                  <w:r>
                    <w:rPr>
                      <w:b/>
                      <w:color w:val="000000"/>
                      <w:sz w:val="24"/>
                    </w:rPr>
                    <w:t>№ п/п</w:t>
                  </w:r>
                </w:p>
              </w:tc>
              <w:tc>
                <w:tcPr>
                  <w:tcW w:w="1463" w:type="dxa"/>
                  <w:tcBorders>
                    <w:top w:val="single" w:sz="7" w:space="0" w:color="000000"/>
                    <w:left w:val="single" w:sz="7" w:space="0" w:color="000000"/>
                    <w:bottom w:val="single" w:sz="7" w:space="0" w:color="000000"/>
                    <w:right w:val="single" w:sz="7" w:space="0" w:color="000000"/>
                  </w:tcBorders>
                  <w:tcMar>
                    <w:top w:w="39" w:type="dxa"/>
                    <w:left w:w="39" w:type="dxa"/>
                    <w:bottom w:w="39" w:type="dxa"/>
                    <w:right w:w="39" w:type="dxa"/>
                  </w:tcMar>
                </w:tcPr>
                <w:p w:rsidR="001B59F1" w:rsidRDefault="001B59F1" w:rsidP="003C0AE7">
                  <w:pPr>
                    <w:jc w:val="center"/>
                  </w:pPr>
                  <w:r>
                    <w:rPr>
                      <w:b/>
                      <w:color w:val="000000"/>
                      <w:sz w:val="24"/>
                    </w:rPr>
                    <w:t>Дата создания</w:t>
                  </w:r>
                </w:p>
              </w:tc>
              <w:tc>
                <w:tcPr>
                  <w:tcW w:w="1328" w:type="dxa"/>
                  <w:tcBorders>
                    <w:top w:val="single" w:sz="7" w:space="0" w:color="000000"/>
                    <w:left w:val="single" w:sz="7" w:space="0" w:color="000000"/>
                    <w:bottom w:val="single" w:sz="7" w:space="0" w:color="000000"/>
                    <w:right w:val="single" w:sz="7" w:space="0" w:color="000000"/>
                  </w:tcBorders>
                  <w:tcMar>
                    <w:top w:w="39" w:type="dxa"/>
                    <w:left w:w="39" w:type="dxa"/>
                    <w:bottom w:w="39" w:type="dxa"/>
                    <w:right w:w="39" w:type="dxa"/>
                  </w:tcMar>
                </w:tcPr>
                <w:p w:rsidR="001B59F1" w:rsidRDefault="001B59F1" w:rsidP="003C0AE7">
                  <w:pPr>
                    <w:jc w:val="center"/>
                  </w:pPr>
                  <w:r>
                    <w:rPr>
                      <w:b/>
                      <w:color w:val="000000"/>
                      <w:sz w:val="24"/>
                    </w:rPr>
                    <w:t>Состояние</w:t>
                  </w:r>
                </w:p>
              </w:tc>
              <w:tc>
                <w:tcPr>
                  <w:tcW w:w="1763" w:type="dxa"/>
                  <w:tcBorders>
                    <w:top w:val="single" w:sz="7" w:space="0" w:color="000000"/>
                    <w:left w:val="single" w:sz="7" w:space="0" w:color="000000"/>
                    <w:bottom w:val="single" w:sz="7" w:space="0" w:color="000000"/>
                    <w:right w:val="single" w:sz="7" w:space="0" w:color="000000"/>
                  </w:tcBorders>
                  <w:tcMar>
                    <w:top w:w="39" w:type="dxa"/>
                    <w:left w:w="39" w:type="dxa"/>
                    <w:bottom w:w="39" w:type="dxa"/>
                    <w:right w:w="39" w:type="dxa"/>
                  </w:tcMar>
                </w:tcPr>
                <w:p w:rsidR="001B59F1" w:rsidRDefault="001B59F1" w:rsidP="003C0AE7">
                  <w:pPr>
                    <w:jc w:val="center"/>
                  </w:pPr>
                  <w:r>
                    <w:rPr>
                      <w:b/>
                      <w:color w:val="000000"/>
                      <w:sz w:val="24"/>
                    </w:rPr>
                    <w:t>Кол-во пользователей</w:t>
                  </w:r>
                </w:p>
              </w:tc>
              <w:tc>
                <w:tcPr>
                  <w:tcW w:w="1928" w:type="dxa"/>
                  <w:tcBorders>
                    <w:top w:val="single" w:sz="7" w:space="0" w:color="000000"/>
                    <w:left w:val="single" w:sz="7" w:space="0" w:color="000000"/>
                    <w:bottom w:val="single" w:sz="7" w:space="0" w:color="000000"/>
                    <w:right w:val="single" w:sz="7" w:space="0" w:color="000000"/>
                  </w:tcBorders>
                  <w:tcMar>
                    <w:top w:w="39" w:type="dxa"/>
                    <w:left w:w="39" w:type="dxa"/>
                    <w:bottom w:w="39" w:type="dxa"/>
                    <w:right w:w="39" w:type="dxa"/>
                  </w:tcMar>
                </w:tcPr>
                <w:p w:rsidR="001B59F1" w:rsidRDefault="001B59F1" w:rsidP="003C0AE7">
                  <w:pPr>
                    <w:jc w:val="center"/>
                  </w:pPr>
                  <w:r>
                    <w:rPr>
                      <w:b/>
                      <w:color w:val="000000"/>
                      <w:sz w:val="24"/>
                    </w:rPr>
                    <w:t>Стоимость руб./час</w:t>
                  </w:r>
                </w:p>
              </w:tc>
            </w:tr>
            <w:tr w:rsidR="001B59F1" w:rsidTr="003C0AE7">
              <w:trPr>
                <w:trHeight w:val="532"/>
              </w:trPr>
              <w:tc>
                <w:tcPr>
                  <w:tcW w:w="1451" w:type="dxa"/>
                  <w:vMerge w:val="restart"/>
                  <w:tcBorders>
                    <w:top w:val="single" w:sz="7" w:space="0" w:color="000000"/>
                    <w:left w:val="single" w:sz="7" w:space="0" w:color="000000"/>
                    <w:bottom w:val="nil"/>
                    <w:right w:val="single" w:sz="7" w:space="0" w:color="000000"/>
                  </w:tcBorders>
                  <w:tcMar>
                    <w:top w:w="39" w:type="dxa"/>
                    <w:left w:w="39" w:type="dxa"/>
                    <w:bottom w:w="39" w:type="dxa"/>
                    <w:right w:w="39" w:type="dxa"/>
                  </w:tcMar>
                </w:tcPr>
                <w:p w:rsidR="001B59F1" w:rsidRDefault="001B59F1" w:rsidP="003C0AE7">
                  <w:pPr>
                    <w:jc w:val="center"/>
                  </w:pPr>
                  <w:r>
                    <w:rPr>
                      <w:color w:val="000000"/>
                      <w:sz w:val="24"/>
                    </w:rPr>
                    <w:t>1С</w:t>
                  </w:r>
                </w:p>
              </w:tc>
              <w:tc>
                <w:tcPr>
                  <w:tcW w:w="1451" w:type="dxa"/>
                  <w:tcBorders>
                    <w:top w:val="single" w:sz="7" w:space="0" w:color="000000"/>
                    <w:left w:val="single" w:sz="7" w:space="0" w:color="000000"/>
                    <w:bottom w:val="single" w:sz="7" w:space="0" w:color="000000"/>
                    <w:right w:val="single" w:sz="7" w:space="0" w:color="000000"/>
                  </w:tcBorders>
                  <w:tcMar>
                    <w:top w:w="39" w:type="dxa"/>
                    <w:left w:w="39" w:type="dxa"/>
                    <w:bottom w:w="39" w:type="dxa"/>
                    <w:right w:w="39" w:type="dxa"/>
                  </w:tcMar>
                </w:tcPr>
                <w:p w:rsidR="001B59F1" w:rsidRDefault="001B59F1" w:rsidP="003C0AE7">
                  <w:pPr>
                    <w:jc w:val="center"/>
                  </w:pPr>
                  <w:r>
                    <w:rPr>
                      <w:color w:val="000000"/>
                      <w:sz w:val="24"/>
                    </w:rPr>
                    <w:t>Толстый клиент</w:t>
                  </w:r>
                </w:p>
              </w:tc>
              <w:tc>
                <w:tcPr>
                  <w:tcW w:w="889" w:type="dxa"/>
                  <w:tcBorders>
                    <w:top w:val="single" w:sz="7" w:space="0" w:color="000000"/>
                    <w:left w:val="single" w:sz="7" w:space="0" w:color="000000"/>
                    <w:bottom w:val="single" w:sz="7" w:space="0" w:color="000000"/>
                    <w:right w:val="single" w:sz="7" w:space="0" w:color="000000"/>
                  </w:tcBorders>
                  <w:tcMar>
                    <w:top w:w="39" w:type="dxa"/>
                    <w:left w:w="39" w:type="dxa"/>
                    <w:bottom w:w="39" w:type="dxa"/>
                    <w:right w:w="39" w:type="dxa"/>
                  </w:tcMar>
                </w:tcPr>
                <w:p w:rsidR="001B59F1" w:rsidRDefault="001B59F1" w:rsidP="003C0AE7">
                  <w:pPr>
                    <w:jc w:val="center"/>
                  </w:pPr>
                  <w:r>
                    <w:rPr>
                      <w:color w:val="000000"/>
                      <w:sz w:val="24"/>
                    </w:rPr>
                    <w:t>2</w:t>
                  </w:r>
                </w:p>
              </w:tc>
              <w:tc>
                <w:tcPr>
                  <w:tcW w:w="1463" w:type="dxa"/>
                  <w:tcBorders>
                    <w:top w:val="single" w:sz="7" w:space="0" w:color="000000"/>
                    <w:left w:val="single" w:sz="7" w:space="0" w:color="000000"/>
                    <w:bottom w:val="single" w:sz="7" w:space="0" w:color="000000"/>
                    <w:right w:val="single" w:sz="7" w:space="0" w:color="000000"/>
                  </w:tcBorders>
                  <w:tcMar>
                    <w:top w:w="39" w:type="dxa"/>
                    <w:left w:w="39" w:type="dxa"/>
                    <w:bottom w:w="39" w:type="dxa"/>
                    <w:right w:w="39" w:type="dxa"/>
                  </w:tcMar>
                </w:tcPr>
                <w:p w:rsidR="001B59F1" w:rsidRDefault="001B59F1" w:rsidP="003C0AE7">
                  <w:pPr>
                    <w:jc w:val="center"/>
                  </w:pPr>
                  <w:r>
                    <w:rPr>
                      <w:color w:val="000000"/>
                      <w:sz w:val="24"/>
                    </w:rPr>
                    <w:t>14.02.2017</w:t>
                  </w:r>
                </w:p>
              </w:tc>
              <w:tc>
                <w:tcPr>
                  <w:tcW w:w="1328" w:type="dxa"/>
                  <w:tcBorders>
                    <w:top w:val="single" w:sz="7" w:space="0" w:color="000000"/>
                    <w:left w:val="single" w:sz="7" w:space="0" w:color="000000"/>
                    <w:bottom w:val="single" w:sz="7" w:space="0" w:color="000000"/>
                    <w:right w:val="single" w:sz="7" w:space="0" w:color="000000"/>
                  </w:tcBorders>
                  <w:tcMar>
                    <w:top w:w="39" w:type="dxa"/>
                    <w:left w:w="39" w:type="dxa"/>
                    <w:bottom w:w="39" w:type="dxa"/>
                    <w:right w:w="39" w:type="dxa"/>
                  </w:tcMar>
                </w:tcPr>
                <w:p w:rsidR="001B59F1" w:rsidRDefault="001B59F1" w:rsidP="003C0AE7">
                  <w:pPr>
                    <w:jc w:val="center"/>
                  </w:pPr>
                  <w:r>
                    <w:rPr>
                      <w:color w:val="000000"/>
                      <w:sz w:val="24"/>
                    </w:rPr>
                    <w:t>Активен</w:t>
                  </w:r>
                </w:p>
              </w:tc>
              <w:tc>
                <w:tcPr>
                  <w:tcW w:w="1763" w:type="dxa"/>
                  <w:tcBorders>
                    <w:top w:val="single" w:sz="7" w:space="0" w:color="000000"/>
                    <w:left w:val="single" w:sz="7" w:space="0" w:color="000000"/>
                    <w:bottom w:val="single" w:sz="7" w:space="0" w:color="000000"/>
                    <w:right w:val="single" w:sz="7" w:space="0" w:color="000000"/>
                  </w:tcBorders>
                  <w:tcMar>
                    <w:top w:w="39" w:type="dxa"/>
                    <w:left w:w="39" w:type="dxa"/>
                    <w:bottom w:w="39" w:type="dxa"/>
                    <w:right w:w="39" w:type="dxa"/>
                  </w:tcMar>
                </w:tcPr>
                <w:p w:rsidR="001B59F1" w:rsidRDefault="001B59F1" w:rsidP="003C0AE7">
                  <w:pPr>
                    <w:jc w:val="center"/>
                  </w:pPr>
                  <w:r>
                    <w:rPr>
                      <w:color w:val="000000"/>
                      <w:sz w:val="24"/>
                    </w:rPr>
                    <w:t>1</w:t>
                  </w:r>
                </w:p>
              </w:tc>
              <w:tc>
                <w:tcPr>
                  <w:tcW w:w="1928" w:type="dxa"/>
                  <w:tcBorders>
                    <w:top w:val="single" w:sz="7" w:space="0" w:color="000000"/>
                    <w:left w:val="single" w:sz="7" w:space="0" w:color="000000"/>
                    <w:bottom w:val="single" w:sz="7" w:space="0" w:color="000000"/>
                    <w:right w:val="single" w:sz="7" w:space="0" w:color="000000"/>
                  </w:tcBorders>
                  <w:tcMar>
                    <w:top w:w="39" w:type="dxa"/>
                    <w:left w:w="39" w:type="dxa"/>
                    <w:bottom w:w="39" w:type="dxa"/>
                    <w:right w:w="39" w:type="dxa"/>
                  </w:tcMar>
                </w:tcPr>
                <w:p w:rsidR="001B59F1" w:rsidRDefault="001B59F1" w:rsidP="003C0AE7">
                  <w:pPr>
                    <w:jc w:val="center"/>
                  </w:pPr>
                  <w:r>
                    <w:rPr>
                      <w:color w:val="000000"/>
                      <w:sz w:val="24"/>
                    </w:rPr>
                    <w:t>46,0468</w:t>
                  </w:r>
                </w:p>
              </w:tc>
            </w:tr>
            <w:tr w:rsidR="001B59F1" w:rsidTr="003C0AE7">
              <w:trPr>
                <w:trHeight w:val="262"/>
              </w:trPr>
              <w:tc>
                <w:tcPr>
                  <w:tcW w:w="1451" w:type="dxa"/>
                  <w:vMerge/>
                  <w:tcBorders>
                    <w:top w:val="nil"/>
                    <w:left w:val="single" w:sz="7" w:space="0" w:color="000000"/>
                    <w:bottom w:val="single" w:sz="7" w:space="0" w:color="000000"/>
                    <w:right w:val="single" w:sz="7" w:space="0" w:color="000000"/>
                  </w:tcBorders>
                  <w:tcMar>
                    <w:top w:w="39" w:type="dxa"/>
                    <w:left w:w="39" w:type="dxa"/>
                    <w:bottom w:w="39" w:type="dxa"/>
                    <w:right w:w="39" w:type="dxa"/>
                  </w:tcMar>
                </w:tcPr>
                <w:p w:rsidR="001B59F1" w:rsidRDefault="001B59F1" w:rsidP="003C0AE7"/>
              </w:tc>
              <w:tc>
                <w:tcPr>
                  <w:tcW w:w="1451" w:type="dxa"/>
                  <w:tcBorders>
                    <w:top w:val="single" w:sz="11" w:space="0" w:color="000000"/>
                    <w:left w:val="single" w:sz="7" w:space="0" w:color="000000"/>
                    <w:bottom w:val="single" w:sz="7" w:space="0" w:color="000000"/>
                    <w:right w:val="single" w:sz="7" w:space="0" w:color="000000"/>
                  </w:tcBorders>
                  <w:shd w:val="clear" w:color="auto" w:fill="ADD8E6"/>
                  <w:tcMar>
                    <w:top w:w="39" w:type="dxa"/>
                    <w:left w:w="39" w:type="dxa"/>
                    <w:bottom w:w="39" w:type="dxa"/>
                    <w:right w:w="39" w:type="dxa"/>
                  </w:tcMar>
                </w:tcPr>
                <w:p w:rsidR="001B59F1" w:rsidRDefault="001B59F1" w:rsidP="003C0AE7">
                  <w:pPr>
                    <w:jc w:val="center"/>
                  </w:pPr>
                  <w:r>
                    <w:rPr>
                      <w:b/>
                      <w:color w:val="000000"/>
                      <w:sz w:val="24"/>
                    </w:rPr>
                    <w:t>Всего</w:t>
                  </w:r>
                </w:p>
              </w:tc>
              <w:tc>
                <w:tcPr>
                  <w:tcW w:w="889" w:type="dxa"/>
                  <w:tcBorders>
                    <w:top w:val="single" w:sz="11" w:space="0" w:color="000000"/>
                    <w:left w:val="single" w:sz="7" w:space="0" w:color="000000"/>
                    <w:bottom w:val="single" w:sz="7" w:space="0" w:color="000000"/>
                    <w:right w:val="single" w:sz="7" w:space="0" w:color="000000"/>
                  </w:tcBorders>
                  <w:shd w:val="clear" w:color="auto" w:fill="ADD8E6"/>
                  <w:tcMar>
                    <w:top w:w="39" w:type="dxa"/>
                    <w:left w:w="39" w:type="dxa"/>
                    <w:bottom w:w="39" w:type="dxa"/>
                    <w:right w:w="39" w:type="dxa"/>
                  </w:tcMar>
                </w:tcPr>
                <w:p w:rsidR="001B59F1" w:rsidRDefault="001B59F1" w:rsidP="003C0AE7">
                  <w:pPr>
                    <w:jc w:val="center"/>
                  </w:pPr>
                  <w:r>
                    <w:rPr>
                      <w:b/>
                      <w:color w:val="000000"/>
                      <w:sz w:val="24"/>
                    </w:rPr>
                    <w:t>2</w:t>
                  </w:r>
                </w:p>
              </w:tc>
              <w:tc>
                <w:tcPr>
                  <w:tcW w:w="1463" w:type="dxa"/>
                  <w:tcBorders>
                    <w:top w:val="single" w:sz="11" w:space="0" w:color="000000"/>
                    <w:left w:val="single" w:sz="7" w:space="0" w:color="000000"/>
                    <w:bottom w:val="single" w:sz="7" w:space="0" w:color="000000"/>
                    <w:right w:val="single" w:sz="7" w:space="0" w:color="000000"/>
                  </w:tcBorders>
                  <w:shd w:val="clear" w:color="auto" w:fill="ADD8E6"/>
                  <w:tcMar>
                    <w:top w:w="39" w:type="dxa"/>
                    <w:left w:w="39" w:type="dxa"/>
                    <w:bottom w:w="39" w:type="dxa"/>
                    <w:right w:w="39" w:type="dxa"/>
                  </w:tcMar>
                </w:tcPr>
                <w:p w:rsidR="001B59F1" w:rsidRDefault="001B59F1" w:rsidP="003C0AE7"/>
              </w:tc>
              <w:tc>
                <w:tcPr>
                  <w:tcW w:w="1328" w:type="dxa"/>
                  <w:tcBorders>
                    <w:top w:val="single" w:sz="11" w:space="0" w:color="000000"/>
                    <w:left w:val="single" w:sz="7" w:space="0" w:color="000000"/>
                    <w:bottom w:val="single" w:sz="7" w:space="0" w:color="000000"/>
                    <w:right w:val="single" w:sz="7" w:space="0" w:color="000000"/>
                  </w:tcBorders>
                  <w:shd w:val="clear" w:color="auto" w:fill="ADD8E6"/>
                  <w:tcMar>
                    <w:top w:w="39" w:type="dxa"/>
                    <w:left w:w="39" w:type="dxa"/>
                    <w:bottom w:w="39" w:type="dxa"/>
                    <w:right w:w="39" w:type="dxa"/>
                  </w:tcMar>
                </w:tcPr>
                <w:p w:rsidR="001B59F1" w:rsidRDefault="001B59F1" w:rsidP="003C0AE7"/>
              </w:tc>
              <w:tc>
                <w:tcPr>
                  <w:tcW w:w="1763" w:type="dxa"/>
                  <w:tcBorders>
                    <w:top w:val="single" w:sz="11" w:space="0" w:color="000000"/>
                    <w:left w:val="single" w:sz="7" w:space="0" w:color="000000"/>
                    <w:bottom w:val="single" w:sz="7" w:space="0" w:color="000000"/>
                    <w:right w:val="single" w:sz="7" w:space="0" w:color="000000"/>
                  </w:tcBorders>
                  <w:shd w:val="clear" w:color="auto" w:fill="ADD8E6"/>
                  <w:tcMar>
                    <w:top w:w="39" w:type="dxa"/>
                    <w:left w:w="39" w:type="dxa"/>
                    <w:bottom w:w="39" w:type="dxa"/>
                    <w:right w:w="39" w:type="dxa"/>
                  </w:tcMar>
                </w:tcPr>
                <w:p w:rsidR="001B59F1" w:rsidRDefault="001B59F1" w:rsidP="003C0AE7">
                  <w:pPr>
                    <w:jc w:val="center"/>
                  </w:pPr>
                  <w:r>
                    <w:rPr>
                      <w:b/>
                      <w:color w:val="000000"/>
                      <w:sz w:val="24"/>
                    </w:rPr>
                    <w:t>1</w:t>
                  </w:r>
                </w:p>
              </w:tc>
              <w:tc>
                <w:tcPr>
                  <w:tcW w:w="1928" w:type="dxa"/>
                  <w:tcBorders>
                    <w:top w:val="single" w:sz="11" w:space="0" w:color="000000"/>
                    <w:left w:val="single" w:sz="7" w:space="0" w:color="000000"/>
                    <w:bottom w:val="single" w:sz="7" w:space="0" w:color="000000"/>
                    <w:right w:val="single" w:sz="7" w:space="0" w:color="000000"/>
                  </w:tcBorders>
                  <w:shd w:val="clear" w:color="auto" w:fill="ADD8E6"/>
                  <w:tcMar>
                    <w:top w:w="39" w:type="dxa"/>
                    <w:left w:w="39" w:type="dxa"/>
                    <w:bottom w:w="39" w:type="dxa"/>
                    <w:right w:w="39" w:type="dxa"/>
                  </w:tcMar>
                </w:tcPr>
                <w:p w:rsidR="001B59F1" w:rsidRDefault="001B59F1" w:rsidP="003C0AE7">
                  <w:pPr>
                    <w:jc w:val="center"/>
                  </w:pPr>
                  <w:r>
                    <w:rPr>
                      <w:b/>
                      <w:color w:val="000000"/>
                      <w:sz w:val="24"/>
                    </w:rPr>
                    <w:t>46,0468</w:t>
                  </w:r>
                </w:p>
              </w:tc>
            </w:tr>
            <w:tr w:rsidR="001B59F1" w:rsidTr="003C0AE7">
              <w:trPr>
                <w:trHeight w:val="532"/>
              </w:trPr>
              <w:tc>
                <w:tcPr>
                  <w:tcW w:w="1451" w:type="dxa"/>
                  <w:vMerge w:val="restart"/>
                  <w:tcBorders>
                    <w:top w:val="single" w:sz="7" w:space="0" w:color="000000"/>
                    <w:left w:val="single" w:sz="7" w:space="0" w:color="000000"/>
                    <w:bottom w:val="nil"/>
                    <w:right w:val="single" w:sz="7" w:space="0" w:color="000000"/>
                  </w:tcBorders>
                  <w:tcMar>
                    <w:top w:w="39" w:type="dxa"/>
                    <w:left w:w="39" w:type="dxa"/>
                    <w:bottom w:w="39" w:type="dxa"/>
                    <w:right w:w="39" w:type="dxa"/>
                  </w:tcMar>
                </w:tcPr>
                <w:p w:rsidR="001B59F1" w:rsidRDefault="001B59F1" w:rsidP="003C0AE7">
                  <w:pPr>
                    <w:jc w:val="center"/>
                  </w:pPr>
                  <w:r>
                    <w:rPr>
                      <w:color w:val="000000"/>
                      <w:sz w:val="24"/>
                    </w:rPr>
                    <w:t>SQL</w:t>
                  </w:r>
                </w:p>
              </w:tc>
              <w:tc>
                <w:tcPr>
                  <w:tcW w:w="1451" w:type="dxa"/>
                  <w:tcBorders>
                    <w:top w:val="single" w:sz="7" w:space="0" w:color="000000"/>
                    <w:left w:val="single" w:sz="7" w:space="0" w:color="000000"/>
                    <w:bottom w:val="single" w:sz="7" w:space="0" w:color="000000"/>
                    <w:right w:val="single" w:sz="7" w:space="0" w:color="000000"/>
                  </w:tcBorders>
                  <w:tcMar>
                    <w:top w:w="39" w:type="dxa"/>
                    <w:left w:w="39" w:type="dxa"/>
                    <w:bottom w:w="39" w:type="dxa"/>
                    <w:right w:w="39" w:type="dxa"/>
                  </w:tcMar>
                </w:tcPr>
                <w:p w:rsidR="001B59F1" w:rsidRDefault="001B59F1" w:rsidP="003C0AE7">
                  <w:pPr>
                    <w:jc w:val="center"/>
                  </w:pPr>
                  <w:r>
                    <w:rPr>
                      <w:color w:val="000000"/>
                      <w:sz w:val="24"/>
                    </w:rPr>
                    <w:t>Oracle DB</w:t>
                  </w:r>
                </w:p>
              </w:tc>
              <w:tc>
                <w:tcPr>
                  <w:tcW w:w="889" w:type="dxa"/>
                  <w:tcBorders>
                    <w:top w:val="single" w:sz="7" w:space="0" w:color="000000"/>
                    <w:left w:val="single" w:sz="7" w:space="0" w:color="000000"/>
                    <w:bottom w:val="single" w:sz="7" w:space="0" w:color="000000"/>
                    <w:right w:val="single" w:sz="7" w:space="0" w:color="000000"/>
                  </w:tcBorders>
                  <w:tcMar>
                    <w:top w:w="39" w:type="dxa"/>
                    <w:left w:w="39" w:type="dxa"/>
                    <w:bottom w:w="39" w:type="dxa"/>
                    <w:right w:w="39" w:type="dxa"/>
                  </w:tcMar>
                </w:tcPr>
                <w:p w:rsidR="001B59F1" w:rsidRDefault="001B59F1" w:rsidP="003C0AE7">
                  <w:pPr>
                    <w:jc w:val="center"/>
                  </w:pPr>
                  <w:r>
                    <w:rPr>
                      <w:color w:val="000000"/>
                      <w:sz w:val="24"/>
                    </w:rPr>
                    <w:t>4</w:t>
                  </w:r>
                </w:p>
              </w:tc>
              <w:tc>
                <w:tcPr>
                  <w:tcW w:w="1463" w:type="dxa"/>
                  <w:tcBorders>
                    <w:top w:val="single" w:sz="7" w:space="0" w:color="000000"/>
                    <w:left w:val="single" w:sz="7" w:space="0" w:color="000000"/>
                    <w:bottom w:val="single" w:sz="7" w:space="0" w:color="000000"/>
                    <w:right w:val="single" w:sz="7" w:space="0" w:color="000000"/>
                  </w:tcBorders>
                  <w:tcMar>
                    <w:top w:w="39" w:type="dxa"/>
                    <w:left w:w="39" w:type="dxa"/>
                    <w:bottom w:w="39" w:type="dxa"/>
                    <w:right w:w="39" w:type="dxa"/>
                  </w:tcMar>
                </w:tcPr>
                <w:p w:rsidR="001B59F1" w:rsidRDefault="001B59F1" w:rsidP="003C0AE7">
                  <w:pPr>
                    <w:jc w:val="center"/>
                  </w:pPr>
                  <w:r>
                    <w:rPr>
                      <w:color w:val="000000"/>
                      <w:sz w:val="24"/>
                    </w:rPr>
                    <w:t>14.03.2018</w:t>
                  </w:r>
                </w:p>
              </w:tc>
              <w:tc>
                <w:tcPr>
                  <w:tcW w:w="1328" w:type="dxa"/>
                  <w:tcBorders>
                    <w:top w:val="single" w:sz="7" w:space="0" w:color="000000"/>
                    <w:left w:val="single" w:sz="7" w:space="0" w:color="000000"/>
                    <w:bottom w:val="single" w:sz="7" w:space="0" w:color="000000"/>
                    <w:right w:val="single" w:sz="7" w:space="0" w:color="000000"/>
                  </w:tcBorders>
                  <w:tcMar>
                    <w:top w:w="39" w:type="dxa"/>
                    <w:left w:w="39" w:type="dxa"/>
                    <w:bottom w:w="39" w:type="dxa"/>
                    <w:right w:w="39" w:type="dxa"/>
                  </w:tcMar>
                </w:tcPr>
                <w:p w:rsidR="001B59F1" w:rsidRDefault="001B59F1" w:rsidP="003C0AE7">
                  <w:pPr>
                    <w:jc w:val="center"/>
                  </w:pPr>
                  <w:r>
                    <w:rPr>
                      <w:color w:val="000000"/>
                      <w:sz w:val="24"/>
                    </w:rPr>
                    <w:t>Активен</w:t>
                  </w:r>
                </w:p>
              </w:tc>
              <w:tc>
                <w:tcPr>
                  <w:tcW w:w="1763" w:type="dxa"/>
                  <w:tcBorders>
                    <w:top w:val="single" w:sz="7" w:space="0" w:color="000000"/>
                    <w:left w:val="single" w:sz="7" w:space="0" w:color="000000"/>
                    <w:bottom w:val="single" w:sz="7" w:space="0" w:color="000000"/>
                    <w:right w:val="single" w:sz="7" w:space="0" w:color="000000"/>
                  </w:tcBorders>
                  <w:tcMar>
                    <w:top w:w="39" w:type="dxa"/>
                    <w:left w:w="39" w:type="dxa"/>
                    <w:bottom w:w="39" w:type="dxa"/>
                    <w:right w:w="39" w:type="dxa"/>
                  </w:tcMar>
                </w:tcPr>
                <w:p w:rsidR="001B59F1" w:rsidRDefault="001B59F1" w:rsidP="003C0AE7">
                  <w:pPr>
                    <w:jc w:val="center"/>
                  </w:pPr>
                  <w:r>
                    <w:rPr>
                      <w:color w:val="000000"/>
                      <w:sz w:val="24"/>
                    </w:rPr>
                    <w:t>2</w:t>
                  </w:r>
                </w:p>
              </w:tc>
              <w:tc>
                <w:tcPr>
                  <w:tcW w:w="1928" w:type="dxa"/>
                  <w:tcBorders>
                    <w:top w:val="single" w:sz="7" w:space="0" w:color="000000"/>
                    <w:left w:val="single" w:sz="7" w:space="0" w:color="000000"/>
                    <w:bottom w:val="single" w:sz="7" w:space="0" w:color="000000"/>
                    <w:right w:val="single" w:sz="7" w:space="0" w:color="000000"/>
                  </w:tcBorders>
                  <w:tcMar>
                    <w:top w:w="39" w:type="dxa"/>
                    <w:left w:w="39" w:type="dxa"/>
                    <w:bottom w:w="39" w:type="dxa"/>
                    <w:right w:w="39" w:type="dxa"/>
                  </w:tcMar>
                </w:tcPr>
                <w:p w:rsidR="001B59F1" w:rsidRDefault="001B59F1" w:rsidP="003C0AE7">
                  <w:pPr>
                    <w:jc w:val="center"/>
                  </w:pPr>
                  <w:r>
                    <w:rPr>
                      <w:color w:val="000000"/>
                      <w:sz w:val="24"/>
                    </w:rPr>
                    <w:t>37,6455</w:t>
                  </w:r>
                </w:p>
              </w:tc>
            </w:tr>
            <w:tr w:rsidR="001B59F1" w:rsidTr="003C0AE7">
              <w:trPr>
                <w:trHeight w:val="262"/>
              </w:trPr>
              <w:tc>
                <w:tcPr>
                  <w:tcW w:w="1451" w:type="dxa"/>
                  <w:vMerge/>
                  <w:tcBorders>
                    <w:top w:val="nil"/>
                    <w:left w:val="single" w:sz="7" w:space="0" w:color="000000"/>
                    <w:bottom w:val="single" w:sz="7" w:space="0" w:color="000000"/>
                    <w:right w:val="single" w:sz="7" w:space="0" w:color="000000"/>
                  </w:tcBorders>
                  <w:tcMar>
                    <w:top w:w="39" w:type="dxa"/>
                    <w:left w:w="39" w:type="dxa"/>
                    <w:bottom w:w="39" w:type="dxa"/>
                    <w:right w:w="39" w:type="dxa"/>
                  </w:tcMar>
                </w:tcPr>
                <w:p w:rsidR="001B59F1" w:rsidRDefault="001B59F1" w:rsidP="003C0AE7"/>
              </w:tc>
              <w:tc>
                <w:tcPr>
                  <w:tcW w:w="1451" w:type="dxa"/>
                  <w:tcBorders>
                    <w:top w:val="single" w:sz="11" w:space="0" w:color="000000"/>
                    <w:left w:val="single" w:sz="7" w:space="0" w:color="000000"/>
                    <w:bottom w:val="single" w:sz="7" w:space="0" w:color="000000"/>
                    <w:right w:val="single" w:sz="7" w:space="0" w:color="000000"/>
                  </w:tcBorders>
                  <w:shd w:val="clear" w:color="auto" w:fill="ADD8E6"/>
                  <w:tcMar>
                    <w:top w:w="39" w:type="dxa"/>
                    <w:left w:w="39" w:type="dxa"/>
                    <w:bottom w:w="39" w:type="dxa"/>
                    <w:right w:w="39" w:type="dxa"/>
                  </w:tcMar>
                </w:tcPr>
                <w:p w:rsidR="001B59F1" w:rsidRDefault="001B59F1" w:rsidP="003C0AE7">
                  <w:pPr>
                    <w:jc w:val="center"/>
                  </w:pPr>
                  <w:r>
                    <w:rPr>
                      <w:b/>
                      <w:color w:val="000000"/>
                      <w:sz w:val="24"/>
                    </w:rPr>
                    <w:t>Всего</w:t>
                  </w:r>
                </w:p>
              </w:tc>
              <w:tc>
                <w:tcPr>
                  <w:tcW w:w="889" w:type="dxa"/>
                  <w:tcBorders>
                    <w:top w:val="single" w:sz="11" w:space="0" w:color="000000"/>
                    <w:left w:val="single" w:sz="7" w:space="0" w:color="000000"/>
                    <w:bottom w:val="single" w:sz="7" w:space="0" w:color="000000"/>
                    <w:right w:val="single" w:sz="7" w:space="0" w:color="000000"/>
                  </w:tcBorders>
                  <w:shd w:val="clear" w:color="auto" w:fill="ADD8E6"/>
                  <w:tcMar>
                    <w:top w:w="39" w:type="dxa"/>
                    <w:left w:w="39" w:type="dxa"/>
                    <w:bottom w:w="39" w:type="dxa"/>
                    <w:right w:w="39" w:type="dxa"/>
                  </w:tcMar>
                </w:tcPr>
                <w:p w:rsidR="001B59F1" w:rsidRDefault="001B59F1" w:rsidP="003C0AE7">
                  <w:pPr>
                    <w:jc w:val="center"/>
                  </w:pPr>
                  <w:r>
                    <w:rPr>
                      <w:b/>
                      <w:color w:val="000000"/>
                      <w:sz w:val="24"/>
                    </w:rPr>
                    <w:t>4</w:t>
                  </w:r>
                </w:p>
              </w:tc>
              <w:tc>
                <w:tcPr>
                  <w:tcW w:w="1463" w:type="dxa"/>
                  <w:tcBorders>
                    <w:top w:val="single" w:sz="11" w:space="0" w:color="000000"/>
                    <w:left w:val="single" w:sz="7" w:space="0" w:color="000000"/>
                    <w:bottom w:val="single" w:sz="7" w:space="0" w:color="000000"/>
                    <w:right w:val="single" w:sz="7" w:space="0" w:color="000000"/>
                  </w:tcBorders>
                  <w:shd w:val="clear" w:color="auto" w:fill="ADD8E6"/>
                  <w:tcMar>
                    <w:top w:w="39" w:type="dxa"/>
                    <w:left w:w="39" w:type="dxa"/>
                    <w:bottom w:w="39" w:type="dxa"/>
                    <w:right w:w="39" w:type="dxa"/>
                  </w:tcMar>
                </w:tcPr>
                <w:p w:rsidR="001B59F1" w:rsidRDefault="001B59F1" w:rsidP="003C0AE7"/>
              </w:tc>
              <w:tc>
                <w:tcPr>
                  <w:tcW w:w="1328" w:type="dxa"/>
                  <w:tcBorders>
                    <w:top w:val="single" w:sz="11" w:space="0" w:color="000000"/>
                    <w:left w:val="single" w:sz="7" w:space="0" w:color="000000"/>
                    <w:bottom w:val="single" w:sz="7" w:space="0" w:color="000000"/>
                    <w:right w:val="single" w:sz="7" w:space="0" w:color="000000"/>
                  </w:tcBorders>
                  <w:shd w:val="clear" w:color="auto" w:fill="ADD8E6"/>
                  <w:tcMar>
                    <w:top w:w="39" w:type="dxa"/>
                    <w:left w:w="39" w:type="dxa"/>
                    <w:bottom w:w="39" w:type="dxa"/>
                    <w:right w:w="39" w:type="dxa"/>
                  </w:tcMar>
                </w:tcPr>
                <w:p w:rsidR="001B59F1" w:rsidRDefault="001B59F1" w:rsidP="003C0AE7"/>
              </w:tc>
              <w:tc>
                <w:tcPr>
                  <w:tcW w:w="1763" w:type="dxa"/>
                  <w:tcBorders>
                    <w:top w:val="single" w:sz="11" w:space="0" w:color="000000"/>
                    <w:left w:val="single" w:sz="7" w:space="0" w:color="000000"/>
                    <w:bottom w:val="single" w:sz="7" w:space="0" w:color="000000"/>
                    <w:right w:val="single" w:sz="7" w:space="0" w:color="000000"/>
                  </w:tcBorders>
                  <w:shd w:val="clear" w:color="auto" w:fill="ADD8E6"/>
                  <w:tcMar>
                    <w:top w:w="39" w:type="dxa"/>
                    <w:left w:w="39" w:type="dxa"/>
                    <w:bottom w:w="39" w:type="dxa"/>
                    <w:right w:w="39" w:type="dxa"/>
                  </w:tcMar>
                </w:tcPr>
                <w:p w:rsidR="001B59F1" w:rsidRDefault="001B59F1" w:rsidP="003C0AE7">
                  <w:pPr>
                    <w:jc w:val="center"/>
                  </w:pPr>
                  <w:r>
                    <w:rPr>
                      <w:b/>
                      <w:color w:val="000000"/>
                      <w:sz w:val="24"/>
                    </w:rPr>
                    <w:t>2</w:t>
                  </w:r>
                </w:p>
              </w:tc>
              <w:tc>
                <w:tcPr>
                  <w:tcW w:w="1928" w:type="dxa"/>
                  <w:tcBorders>
                    <w:top w:val="single" w:sz="11" w:space="0" w:color="000000"/>
                    <w:left w:val="single" w:sz="7" w:space="0" w:color="000000"/>
                    <w:bottom w:val="single" w:sz="7" w:space="0" w:color="000000"/>
                    <w:right w:val="single" w:sz="7" w:space="0" w:color="000000"/>
                  </w:tcBorders>
                  <w:shd w:val="clear" w:color="auto" w:fill="ADD8E6"/>
                  <w:tcMar>
                    <w:top w:w="39" w:type="dxa"/>
                    <w:left w:w="39" w:type="dxa"/>
                    <w:bottom w:w="39" w:type="dxa"/>
                    <w:right w:w="39" w:type="dxa"/>
                  </w:tcMar>
                </w:tcPr>
                <w:p w:rsidR="001B59F1" w:rsidRDefault="001B59F1" w:rsidP="003C0AE7">
                  <w:pPr>
                    <w:jc w:val="center"/>
                  </w:pPr>
                  <w:r>
                    <w:rPr>
                      <w:b/>
                      <w:color w:val="000000"/>
                      <w:sz w:val="24"/>
                    </w:rPr>
                    <w:t>37,6455</w:t>
                  </w:r>
                </w:p>
              </w:tc>
            </w:tr>
            <w:tr w:rsidR="001B59F1" w:rsidTr="003C0AE7">
              <w:trPr>
                <w:trHeight w:val="532"/>
              </w:trPr>
              <w:tc>
                <w:tcPr>
                  <w:tcW w:w="1451" w:type="dxa"/>
                  <w:vMerge w:val="restart"/>
                  <w:tcBorders>
                    <w:top w:val="single" w:sz="7" w:space="0" w:color="000000"/>
                    <w:left w:val="single" w:sz="7" w:space="0" w:color="000000"/>
                    <w:bottom w:val="nil"/>
                    <w:right w:val="single" w:sz="7" w:space="0" w:color="000000"/>
                  </w:tcBorders>
                  <w:tcMar>
                    <w:top w:w="39" w:type="dxa"/>
                    <w:left w:w="39" w:type="dxa"/>
                    <w:bottom w:w="39" w:type="dxa"/>
                    <w:right w:w="39" w:type="dxa"/>
                  </w:tcMar>
                </w:tcPr>
                <w:p w:rsidR="001B59F1" w:rsidRDefault="001B59F1" w:rsidP="003C0AE7">
                  <w:pPr>
                    <w:jc w:val="center"/>
                  </w:pPr>
                  <w:r>
                    <w:rPr>
                      <w:color w:val="000000"/>
                      <w:sz w:val="24"/>
                    </w:rPr>
                    <w:t>Тех. поддержка</w:t>
                  </w:r>
                </w:p>
              </w:tc>
              <w:tc>
                <w:tcPr>
                  <w:tcW w:w="1451" w:type="dxa"/>
                  <w:tcBorders>
                    <w:top w:val="single" w:sz="7" w:space="0" w:color="000000"/>
                    <w:left w:val="single" w:sz="7" w:space="0" w:color="000000"/>
                    <w:bottom w:val="single" w:sz="7" w:space="0" w:color="000000"/>
                    <w:right w:val="single" w:sz="7" w:space="0" w:color="000000"/>
                  </w:tcBorders>
                  <w:tcMar>
                    <w:top w:w="39" w:type="dxa"/>
                    <w:left w:w="39" w:type="dxa"/>
                    <w:bottom w:w="39" w:type="dxa"/>
                    <w:right w:w="39" w:type="dxa"/>
                  </w:tcMar>
                </w:tcPr>
                <w:p w:rsidR="001B59F1" w:rsidRDefault="001B59F1" w:rsidP="003C0AE7">
                  <w:pPr>
                    <w:jc w:val="center"/>
                  </w:pPr>
                  <w:r>
                    <w:rPr>
                      <w:color w:val="000000"/>
                      <w:sz w:val="24"/>
                    </w:rPr>
                    <w:t>Помощь сотрудникам</w:t>
                  </w:r>
                </w:p>
              </w:tc>
              <w:tc>
                <w:tcPr>
                  <w:tcW w:w="889" w:type="dxa"/>
                  <w:tcBorders>
                    <w:top w:val="single" w:sz="7" w:space="0" w:color="000000"/>
                    <w:left w:val="single" w:sz="7" w:space="0" w:color="000000"/>
                    <w:bottom w:val="single" w:sz="7" w:space="0" w:color="000000"/>
                    <w:right w:val="single" w:sz="7" w:space="0" w:color="000000"/>
                  </w:tcBorders>
                  <w:tcMar>
                    <w:top w:w="39" w:type="dxa"/>
                    <w:left w:w="39" w:type="dxa"/>
                    <w:bottom w:w="39" w:type="dxa"/>
                    <w:right w:w="39" w:type="dxa"/>
                  </w:tcMar>
                </w:tcPr>
                <w:p w:rsidR="001B59F1" w:rsidRDefault="001B59F1" w:rsidP="003C0AE7">
                  <w:pPr>
                    <w:jc w:val="center"/>
                  </w:pPr>
                  <w:r>
                    <w:rPr>
                      <w:color w:val="000000"/>
                      <w:sz w:val="24"/>
                    </w:rPr>
                    <w:t>3</w:t>
                  </w:r>
                </w:p>
              </w:tc>
              <w:tc>
                <w:tcPr>
                  <w:tcW w:w="1463" w:type="dxa"/>
                  <w:tcBorders>
                    <w:top w:val="single" w:sz="7" w:space="0" w:color="000000"/>
                    <w:left w:val="single" w:sz="7" w:space="0" w:color="000000"/>
                    <w:bottom w:val="single" w:sz="7" w:space="0" w:color="000000"/>
                    <w:right w:val="single" w:sz="7" w:space="0" w:color="000000"/>
                  </w:tcBorders>
                  <w:tcMar>
                    <w:top w:w="39" w:type="dxa"/>
                    <w:left w:w="39" w:type="dxa"/>
                    <w:bottom w:w="39" w:type="dxa"/>
                    <w:right w:w="39" w:type="dxa"/>
                  </w:tcMar>
                </w:tcPr>
                <w:p w:rsidR="001B59F1" w:rsidRDefault="001B59F1" w:rsidP="003C0AE7">
                  <w:pPr>
                    <w:jc w:val="center"/>
                  </w:pPr>
                  <w:r>
                    <w:rPr>
                      <w:color w:val="000000"/>
                      <w:sz w:val="24"/>
                    </w:rPr>
                    <w:t>14.11.2017</w:t>
                  </w:r>
                </w:p>
              </w:tc>
              <w:tc>
                <w:tcPr>
                  <w:tcW w:w="1328" w:type="dxa"/>
                  <w:tcBorders>
                    <w:top w:val="single" w:sz="7" w:space="0" w:color="000000"/>
                    <w:left w:val="single" w:sz="7" w:space="0" w:color="000000"/>
                    <w:bottom w:val="single" w:sz="7" w:space="0" w:color="000000"/>
                    <w:right w:val="single" w:sz="7" w:space="0" w:color="000000"/>
                  </w:tcBorders>
                  <w:tcMar>
                    <w:top w:w="39" w:type="dxa"/>
                    <w:left w:w="39" w:type="dxa"/>
                    <w:bottom w:w="39" w:type="dxa"/>
                    <w:right w:w="39" w:type="dxa"/>
                  </w:tcMar>
                </w:tcPr>
                <w:p w:rsidR="001B59F1" w:rsidRDefault="001B59F1" w:rsidP="003C0AE7">
                  <w:pPr>
                    <w:jc w:val="center"/>
                  </w:pPr>
                  <w:r>
                    <w:rPr>
                      <w:color w:val="000000"/>
                      <w:sz w:val="24"/>
                    </w:rPr>
                    <w:t>Активен</w:t>
                  </w:r>
                </w:p>
              </w:tc>
              <w:tc>
                <w:tcPr>
                  <w:tcW w:w="1763" w:type="dxa"/>
                  <w:tcBorders>
                    <w:top w:val="single" w:sz="7" w:space="0" w:color="000000"/>
                    <w:left w:val="single" w:sz="7" w:space="0" w:color="000000"/>
                    <w:bottom w:val="single" w:sz="7" w:space="0" w:color="000000"/>
                    <w:right w:val="single" w:sz="7" w:space="0" w:color="000000"/>
                  </w:tcBorders>
                  <w:tcMar>
                    <w:top w:w="39" w:type="dxa"/>
                    <w:left w:w="39" w:type="dxa"/>
                    <w:bottom w:w="39" w:type="dxa"/>
                    <w:right w:w="39" w:type="dxa"/>
                  </w:tcMar>
                </w:tcPr>
                <w:p w:rsidR="001B59F1" w:rsidRDefault="001B59F1" w:rsidP="003C0AE7">
                  <w:pPr>
                    <w:jc w:val="center"/>
                  </w:pPr>
                  <w:r>
                    <w:rPr>
                      <w:color w:val="000000"/>
                      <w:sz w:val="24"/>
                    </w:rPr>
                    <w:t>3</w:t>
                  </w:r>
                </w:p>
              </w:tc>
              <w:tc>
                <w:tcPr>
                  <w:tcW w:w="1928" w:type="dxa"/>
                  <w:tcBorders>
                    <w:top w:val="single" w:sz="7" w:space="0" w:color="000000"/>
                    <w:left w:val="single" w:sz="7" w:space="0" w:color="000000"/>
                    <w:bottom w:val="single" w:sz="7" w:space="0" w:color="000000"/>
                    <w:right w:val="single" w:sz="7" w:space="0" w:color="000000"/>
                  </w:tcBorders>
                  <w:tcMar>
                    <w:top w:w="39" w:type="dxa"/>
                    <w:left w:w="39" w:type="dxa"/>
                    <w:bottom w:w="39" w:type="dxa"/>
                    <w:right w:w="39" w:type="dxa"/>
                  </w:tcMar>
                </w:tcPr>
                <w:p w:rsidR="001B59F1" w:rsidRDefault="001B59F1" w:rsidP="003C0AE7">
                  <w:pPr>
                    <w:jc w:val="center"/>
                  </w:pPr>
                  <w:r>
                    <w:rPr>
                      <w:color w:val="000000"/>
                      <w:sz w:val="24"/>
                    </w:rPr>
                    <w:t>24,2045</w:t>
                  </w:r>
                </w:p>
              </w:tc>
            </w:tr>
            <w:tr w:rsidR="001B59F1" w:rsidTr="003C0AE7">
              <w:trPr>
                <w:trHeight w:val="262"/>
              </w:trPr>
              <w:tc>
                <w:tcPr>
                  <w:tcW w:w="1451" w:type="dxa"/>
                  <w:vMerge/>
                  <w:tcBorders>
                    <w:top w:val="nil"/>
                    <w:left w:val="single" w:sz="7" w:space="0" w:color="000000"/>
                    <w:bottom w:val="single" w:sz="7" w:space="0" w:color="000000"/>
                    <w:right w:val="single" w:sz="7" w:space="0" w:color="000000"/>
                  </w:tcBorders>
                  <w:tcMar>
                    <w:top w:w="39" w:type="dxa"/>
                    <w:left w:w="39" w:type="dxa"/>
                    <w:bottom w:w="39" w:type="dxa"/>
                    <w:right w:w="39" w:type="dxa"/>
                  </w:tcMar>
                </w:tcPr>
                <w:p w:rsidR="001B59F1" w:rsidRDefault="001B59F1" w:rsidP="003C0AE7"/>
              </w:tc>
              <w:tc>
                <w:tcPr>
                  <w:tcW w:w="1451" w:type="dxa"/>
                  <w:tcBorders>
                    <w:top w:val="single" w:sz="11" w:space="0" w:color="000000"/>
                    <w:left w:val="single" w:sz="7" w:space="0" w:color="000000"/>
                    <w:bottom w:val="single" w:sz="7" w:space="0" w:color="000000"/>
                    <w:right w:val="single" w:sz="7" w:space="0" w:color="000000"/>
                  </w:tcBorders>
                  <w:shd w:val="clear" w:color="auto" w:fill="ADD8E6"/>
                  <w:tcMar>
                    <w:top w:w="39" w:type="dxa"/>
                    <w:left w:w="39" w:type="dxa"/>
                    <w:bottom w:w="39" w:type="dxa"/>
                    <w:right w:w="39" w:type="dxa"/>
                  </w:tcMar>
                </w:tcPr>
                <w:p w:rsidR="001B59F1" w:rsidRDefault="001B59F1" w:rsidP="003C0AE7">
                  <w:pPr>
                    <w:jc w:val="center"/>
                  </w:pPr>
                  <w:r>
                    <w:rPr>
                      <w:b/>
                      <w:color w:val="000000"/>
                      <w:sz w:val="24"/>
                    </w:rPr>
                    <w:t>Всего</w:t>
                  </w:r>
                </w:p>
              </w:tc>
              <w:tc>
                <w:tcPr>
                  <w:tcW w:w="889" w:type="dxa"/>
                  <w:tcBorders>
                    <w:top w:val="single" w:sz="11" w:space="0" w:color="000000"/>
                    <w:left w:val="single" w:sz="7" w:space="0" w:color="000000"/>
                    <w:bottom w:val="single" w:sz="7" w:space="0" w:color="000000"/>
                    <w:right w:val="single" w:sz="7" w:space="0" w:color="000000"/>
                  </w:tcBorders>
                  <w:shd w:val="clear" w:color="auto" w:fill="ADD8E6"/>
                  <w:tcMar>
                    <w:top w:w="39" w:type="dxa"/>
                    <w:left w:w="39" w:type="dxa"/>
                    <w:bottom w:w="39" w:type="dxa"/>
                    <w:right w:w="39" w:type="dxa"/>
                  </w:tcMar>
                </w:tcPr>
                <w:p w:rsidR="001B59F1" w:rsidRDefault="001B59F1" w:rsidP="003C0AE7">
                  <w:pPr>
                    <w:jc w:val="center"/>
                  </w:pPr>
                  <w:r>
                    <w:rPr>
                      <w:b/>
                      <w:color w:val="000000"/>
                      <w:sz w:val="24"/>
                    </w:rPr>
                    <w:t>3</w:t>
                  </w:r>
                </w:p>
              </w:tc>
              <w:tc>
                <w:tcPr>
                  <w:tcW w:w="1463" w:type="dxa"/>
                  <w:tcBorders>
                    <w:top w:val="single" w:sz="11" w:space="0" w:color="000000"/>
                    <w:left w:val="single" w:sz="7" w:space="0" w:color="000000"/>
                    <w:bottom w:val="single" w:sz="7" w:space="0" w:color="000000"/>
                    <w:right w:val="single" w:sz="7" w:space="0" w:color="000000"/>
                  </w:tcBorders>
                  <w:shd w:val="clear" w:color="auto" w:fill="ADD8E6"/>
                  <w:tcMar>
                    <w:top w:w="39" w:type="dxa"/>
                    <w:left w:w="39" w:type="dxa"/>
                    <w:bottom w:w="39" w:type="dxa"/>
                    <w:right w:w="39" w:type="dxa"/>
                  </w:tcMar>
                </w:tcPr>
                <w:p w:rsidR="001B59F1" w:rsidRDefault="001B59F1" w:rsidP="003C0AE7"/>
              </w:tc>
              <w:tc>
                <w:tcPr>
                  <w:tcW w:w="1328" w:type="dxa"/>
                  <w:tcBorders>
                    <w:top w:val="single" w:sz="11" w:space="0" w:color="000000"/>
                    <w:left w:val="single" w:sz="7" w:space="0" w:color="000000"/>
                    <w:bottom w:val="single" w:sz="7" w:space="0" w:color="000000"/>
                    <w:right w:val="single" w:sz="7" w:space="0" w:color="000000"/>
                  </w:tcBorders>
                  <w:shd w:val="clear" w:color="auto" w:fill="ADD8E6"/>
                  <w:tcMar>
                    <w:top w:w="39" w:type="dxa"/>
                    <w:left w:w="39" w:type="dxa"/>
                    <w:bottom w:w="39" w:type="dxa"/>
                    <w:right w:w="39" w:type="dxa"/>
                  </w:tcMar>
                </w:tcPr>
                <w:p w:rsidR="001B59F1" w:rsidRDefault="001B59F1" w:rsidP="003C0AE7"/>
              </w:tc>
              <w:tc>
                <w:tcPr>
                  <w:tcW w:w="1763" w:type="dxa"/>
                  <w:tcBorders>
                    <w:top w:val="single" w:sz="11" w:space="0" w:color="000000"/>
                    <w:left w:val="single" w:sz="7" w:space="0" w:color="000000"/>
                    <w:bottom w:val="single" w:sz="7" w:space="0" w:color="000000"/>
                    <w:right w:val="single" w:sz="7" w:space="0" w:color="000000"/>
                  </w:tcBorders>
                  <w:shd w:val="clear" w:color="auto" w:fill="ADD8E6"/>
                  <w:tcMar>
                    <w:top w:w="39" w:type="dxa"/>
                    <w:left w:w="39" w:type="dxa"/>
                    <w:bottom w:w="39" w:type="dxa"/>
                    <w:right w:w="39" w:type="dxa"/>
                  </w:tcMar>
                </w:tcPr>
                <w:p w:rsidR="001B59F1" w:rsidRDefault="001B59F1" w:rsidP="003C0AE7">
                  <w:pPr>
                    <w:jc w:val="center"/>
                  </w:pPr>
                  <w:r>
                    <w:rPr>
                      <w:b/>
                      <w:color w:val="000000"/>
                      <w:sz w:val="24"/>
                    </w:rPr>
                    <w:t>3</w:t>
                  </w:r>
                </w:p>
              </w:tc>
              <w:tc>
                <w:tcPr>
                  <w:tcW w:w="1928" w:type="dxa"/>
                  <w:tcBorders>
                    <w:top w:val="single" w:sz="11" w:space="0" w:color="000000"/>
                    <w:left w:val="single" w:sz="7" w:space="0" w:color="000000"/>
                    <w:bottom w:val="single" w:sz="7" w:space="0" w:color="000000"/>
                    <w:right w:val="single" w:sz="7" w:space="0" w:color="000000"/>
                  </w:tcBorders>
                  <w:shd w:val="clear" w:color="auto" w:fill="ADD8E6"/>
                  <w:tcMar>
                    <w:top w:w="39" w:type="dxa"/>
                    <w:left w:w="39" w:type="dxa"/>
                    <w:bottom w:w="39" w:type="dxa"/>
                    <w:right w:w="39" w:type="dxa"/>
                  </w:tcMar>
                </w:tcPr>
                <w:p w:rsidR="001B59F1" w:rsidRDefault="001B59F1" w:rsidP="003C0AE7">
                  <w:pPr>
                    <w:jc w:val="center"/>
                  </w:pPr>
                  <w:r>
                    <w:rPr>
                      <w:b/>
                      <w:color w:val="000000"/>
                      <w:sz w:val="24"/>
                    </w:rPr>
                    <w:t>24,2045</w:t>
                  </w:r>
                </w:p>
              </w:tc>
            </w:tr>
            <w:tr w:rsidR="001B59F1" w:rsidTr="003C0AE7">
              <w:trPr>
                <w:trHeight w:val="262"/>
              </w:trPr>
              <w:tc>
                <w:tcPr>
                  <w:tcW w:w="1451" w:type="dxa"/>
                  <w:tcBorders>
                    <w:top w:val="single" w:sz="17" w:space="0" w:color="000000"/>
                    <w:left w:val="single" w:sz="7" w:space="0" w:color="000000"/>
                    <w:bottom w:val="single" w:sz="7" w:space="0" w:color="000000"/>
                    <w:right w:val="single" w:sz="7" w:space="0" w:color="000000"/>
                  </w:tcBorders>
                  <w:shd w:val="clear" w:color="auto" w:fill="F0E68C"/>
                  <w:tcMar>
                    <w:top w:w="39" w:type="dxa"/>
                    <w:left w:w="39" w:type="dxa"/>
                    <w:bottom w:w="39" w:type="dxa"/>
                    <w:right w:w="39" w:type="dxa"/>
                  </w:tcMar>
                </w:tcPr>
                <w:p w:rsidR="001B59F1" w:rsidRDefault="001B59F1" w:rsidP="003C0AE7">
                  <w:pPr>
                    <w:jc w:val="center"/>
                  </w:pPr>
                  <w:r>
                    <w:rPr>
                      <w:b/>
                      <w:color w:val="000000"/>
                      <w:sz w:val="24"/>
                    </w:rPr>
                    <w:t>Всего</w:t>
                  </w:r>
                </w:p>
              </w:tc>
              <w:tc>
                <w:tcPr>
                  <w:tcW w:w="1451" w:type="dxa"/>
                  <w:tcBorders>
                    <w:top w:val="single" w:sz="17" w:space="0" w:color="000000"/>
                    <w:left w:val="single" w:sz="7" w:space="0" w:color="000000"/>
                    <w:bottom w:val="single" w:sz="7" w:space="0" w:color="000000"/>
                    <w:right w:val="single" w:sz="7" w:space="0" w:color="000000"/>
                  </w:tcBorders>
                  <w:shd w:val="clear" w:color="auto" w:fill="F0E68C"/>
                  <w:tcMar>
                    <w:top w:w="39" w:type="dxa"/>
                    <w:left w:w="39" w:type="dxa"/>
                    <w:bottom w:w="39" w:type="dxa"/>
                    <w:right w:w="39" w:type="dxa"/>
                  </w:tcMar>
                </w:tcPr>
                <w:p w:rsidR="001B59F1" w:rsidRDefault="001B59F1" w:rsidP="003C0AE7"/>
              </w:tc>
              <w:tc>
                <w:tcPr>
                  <w:tcW w:w="889" w:type="dxa"/>
                  <w:tcBorders>
                    <w:top w:val="single" w:sz="17" w:space="0" w:color="000000"/>
                    <w:left w:val="single" w:sz="7" w:space="0" w:color="000000"/>
                    <w:bottom w:val="single" w:sz="7" w:space="0" w:color="000000"/>
                    <w:right w:val="single" w:sz="7" w:space="0" w:color="000000"/>
                  </w:tcBorders>
                  <w:shd w:val="clear" w:color="auto" w:fill="F0E68C"/>
                  <w:tcMar>
                    <w:top w:w="39" w:type="dxa"/>
                    <w:left w:w="39" w:type="dxa"/>
                    <w:bottom w:w="39" w:type="dxa"/>
                    <w:right w:w="39" w:type="dxa"/>
                  </w:tcMar>
                </w:tcPr>
                <w:p w:rsidR="001B59F1" w:rsidRDefault="001B59F1" w:rsidP="003C0AE7">
                  <w:pPr>
                    <w:jc w:val="center"/>
                  </w:pPr>
                  <w:r>
                    <w:rPr>
                      <w:b/>
                      <w:color w:val="000000"/>
                      <w:sz w:val="24"/>
                    </w:rPr>
                    <w:t>9</w:t>
                  </w:r>
                </w:p>
              </w:tc>
              <w:tc>
                <w:tcPr>
                  <w:tcW w:w="1463" w:type="dxa"/>
                  <w:tcBorders>
                    <w:top w:val="single" w:sz="17" w:space="0" w:color="000000"/>
                    <w:left w:val="single" w:sz="7" w:space="0" w:color="000000"/>
                    <w:bottom w:val="single" w:sz="7" w:space="0" w:color="000000"/>
                    <w:right w:val="single" w:sz="7" w:space="0" w:color="000000"/>
                  </w:tcBorders>
                  <w:shd w:val="clear" w:color="auto" w:fill="F0E68C"/>
                  <w:tcMar>
                    <w:top w:w="39" w:type="dxa"/>
                    <w:left w:w="39" w:type="dxa"/>
                    <w:bottom w:w="39" w:type="dxa"/>
                    <w:right w:w="39" w:type="dxa"/>
                  </w:tcMar>
                </w:tcPr>
                <w:p w:rsidR="001B59F1" w:rsidRDefault="001B59F1" w:rsidP="003C0AE7"/>
              </w:tc>
              <w:tc>
                <w:tcPr>
                  <w:tcW w:w="1328" w:type="dxa"/>
                  <w:tcBorders>
                    <w:top w:val="single" w:sz="17" w:space="0" w:color="000000"/>
                    <w:left w:val="single" w:sz="7" w:space="0" w:color="000000"/>
                    <w:bottom w:val="single" w:sz="7" w:space="0" w:color="000000"/>
                    <w:right w:val="single" w:sz="7" w:space="0" w:color="000000"/>
                  </w:tcBorders>
                  <w:shd w:val="clear" w:color="auto" w:fill="F0E68C"/>
                  <w:tcMar>
                    <w:top w:w="39" w:type="dxa"/>
                    <w:left w:w="39" w:type="dxa"/>
                    <w:bottom w:w="39" w:type="dxa"/>
                    <w:right w:w="39" w:type="dxa"/>
                  </w:tcMar>
                </w:tcPr>
                <w:p w:rsidR="001B59F1" w:rsidRDefault="001B59F1" w:rsidP="003C0AE7"/>
              </w:tc>
              <w:tc>
                <w:tcPr>
                  <w:tcW w:w="1763" w:type="dxa"/>
                  <w:tcBorders>
                    <w:top w:val="single" w:sz="17" w:space="0" w:color="000000"/>
                    <w:left w:val="single" w:sz="7" w:space="0" w:color="000000"/>
                    <w:bottom w:val="single" w:sz="7" w:space="0" w:color="000000"/>
                    <w:right w:val="single" w:sz="7" w:space="0" w:color="000000"/>
                  </w:tcBorders>
                  <w:shd w:val="clear" w:color="auto" w:fill="F0E68C"/>
                  <w:tcMar>
                    <w:top w:w="39" w:type="dxa"/>
                    <w:left w:w="39" w:type="dxa"/>
                    <w:bottom w:w="39" w:type="dxa"/>
                    <w:right w:w="39" w:type="dxa"/>
                  </w:tcMar>
                </w:tcPr>
                <w:p w:rsidR="001B59F1" w:rsidRDefault="001B59F1" w:rsidP="003C0AE7">
                  <w:pPr>
                    <w:jc w:val="center"/>
                  </w:pPr>
                  <w:r>
                    <w:rPr>
                      <w:b/>
                      <w:color w:val="000000"/>
                      <w:sz w:val="24"/>
                    </w:rPr>
                    <w:t>6</w:t>
                  </w:r>
                </w:p>
              </w:tc>
              <w:tc>
                <w:tcPr>
                  <w:tcW w:w="1928" w:type="dxa"/>
                  <w:tcBorders>
                    <w:top w:val="single" w:sz="17" w:space="0" w:color="000000"/>
                    <w:left w:val="single" w:sz="7" w:space="0" w:color="000000"/>
                    <w:bottom w:val="single" w:sz="7" w:space="0" w:color="000000"/>
                    <w:right w:val="single" w:sz="7" w:space="0" w:color="000000"/>
                  </w:tcBorders>
                  <w:shd w:val="clear" w:color="auto" w:fill="F0E68C"/>
                  <w:tcMar>
                    <w:top w:w="39" w:type="dxa"/>
                    <w:left w:w="39" w:type="dxa"/>
                    <w:bottom w:w="39" w:type="dxa"/>
                    <w:right w:w="39" w:type="dxa"/>
                  </w:tcMar>
                </w:tcPr>
                <w:p w:rsidR="001B59F1" w:rsidRDefault="001B59F1" w:rsidP="003C0AE7">
                  <w:pPr>
                    <w:jc w:val="center"/>
                  </w:pPr>
                  <w:r>
                    <w:rPr>
                      <w:b/>
                      <w:color w:val="000000"/>
                      <w:sz w:val="24"/>
                    </w:rPr>
                    <w:t>107,8968</w:t>
                  </w:r>
                </w:p>
              </w:tc>
            </w:tr>
          </w:tbl>
          <w:p w:rsidR="001B59F1" w:rsidRDefault="001B59F1" w:rsidP="003C0AE7"/>
        </w:tc>
        <w:tc>
          <w:tcPr>
            <w:tcW w:w="1417" w:type="dxa"/>
          </w:tcPr>
          <w:p w:rsidR="001B59F1" w:rsidRDefault="001B59F1" w:rsidP="003C0AE7">
            <w:pPr>
              <w:pStyle w:val="EmptyCellLayoutStyle"/>
              <w:spacing w:after="0" w:line="240" w:lineRule="auto"/>
            </w:pPr>
          </w:p>
        </w:tc>
      </w:tr>
      <w:tr w:rsidR="001B59F1" w:rsidTr="003C0AE7">
        <w:trPr>
          <w:trHeight w:val="682"/>
        </w:trPr>
        <w:tc>
          <w:tcPr>
            <w:tcW w:w="1660" w:type="dxa"/>
          </w:tcPr>
          <w:p w:rsidR="001B59F1" w:rsidRDefault="001B59F1" w:rsidP="003C0AE7">
            <w:pPr>
              <w:pStyle w:val="EmptyCellLayoutStyle"/>
              <w:spacing w:after="0" w:line="240" w:lineRule="auto"/>
            </w:pPr>
          </w:p>
        </w:tc>
        <w:tc>
          <w:tcPr>
            <w:tcW w:w="2421" w:type="dxa"/>
          </w:tcPr>
          <w:p w:rsidR="001B59F1" w:rsidRDefault="001B59F1" w:rsidP="003C0AE7">
            <w:pPr>
              <w:pStyle w:val="EmptyCellLayoutStyle"/>
              <w:spacing w:after="0" w:line="240" w:lineRule="auto"/>
            </w:pPr>
          </w:p>
        </w:tc>
        <w:tc>
          <w:tcPr>
            <w:tcW w:w="849" w:type="dxa"/>
          </w:tcPr>
          <w:p w:rsidR="001B59F1" w:rsidRDefault="001B59F1" w:rsidP="003C0AE7">
            <w:pPr>
              <w:pStyle w:val="EmptyCellLayoutStyle"/>
              <w:spacing w:after="0" w:line="240" w:lineRule="auto"/>
            </w:pPr>
          </w:p>
        </w:tc>
        <w:tc>
          <w:tcPr>
            <w:tcW w:w="100" w:type="dxa"/>
          </w:tcPr>
          <w:p w:rsidR="001B59F1" w:rsidRDefault="001B59F1" w:rsidP="003C0AE7">
            <w:pPr>
              <w:pStyle w:val="EmptyCellLayoutStyle"/>
              <w:spacing w:after="0" w:line="240" w:lineRule="auto"/>
            </w:pPr>
          </w:p>
        </w:tc>
        <w:tc>
          <w:tcPr>
            <w:tcW w:w="5243" w:type="dxa"/>
          </w:tcPr>
          <w:p w:rsidR="001B59F1" w:rsidRDefault="001B59F1" w:rsidP="003C0AE7">
            <w:pPr>
              <w:pStyle w:val="EmptyCellLayoutStyle"/>
              <w:spacing w:after="0" w:line="240" w:lineRule="auto"/>
            </w:pPr>
          </w:p>
        </w:tc>
        <w:tc>
          <w:tcPr>
            <w:tcW w:w="1417" w:type="dxa"/>
          </w:tcPr>
          <w:p w:rsidR="001B59F1" w:rsidRDefault="001B59F1" w:rsidP="003C0AE7">
            <w:pPr>
              <w:pStyle w:val="EmptyCellLayoutStyle"/>
              <w:spacing w:after="0" w:line="240" w:lineRule="auto"/>
            </w:pPr>
          </w:p>
        </w:tc>
      </w:tr>
      <w:tr w:rsidR="001B59F1" w:rsidTr="003C0AE7">
        <w:trPr>
          <w:trHeight w:val="706"/>
        </w:trPr>
        <w:tc>
          <w:tcPr>
            <w:tcW w:w="1660" w:type="dxa"/>
            <w:gridSpan w:val="3"/>
          </w:tcPr>
          <w:tbl>
            <w:tblPr>
              <w:tblW w:w="0" w:type="auto"/>
              <w:tblCellMar>
                <w:left w:w="0" w:type="dxa"/>
                <w:right w:w="0" w:type="dxa"/>
              </w:tblCellMar>
              <w:tblLook w:val="04A0" w:firstRow="1" w:lastRow="0" w:firstColumn="1" w:lastColumn="0" w:noHBand="0" w:noVBand="1"/>
            </w:tblPr>
            <w:tblGrid>
              <w:gridCol w:w="4127"/>
            </w:tblGrid>
            <w:tr w:rsidR="001B59F1" w:rsidTr="003C0AE7">
              <w:trPr>
                <w:trHeight w:val="628"/>
              </w:trPr>
              <w:tc>
                <w:tcPr>
                  <w:tcW w:w="4931" w:type="dxa"/>
                  <w:tcBorders>
                    <w:top w:val="nil"/>
                    <w:left w:val="nil"/>
                    <w:bottom w:val="nil"/>
                    <w:right w:val="nil"/>
                  </w:tcBorders>
                  <w:tcMar>
                    <w:top w:w="39" w:type="dxa"/>
                    <w:left w:w="39" w:type="dxa"/>
                    <w:bottom w:w="39" w:type="dxa"/>
                    <w:right w:w="39" w:type="dxa"/>
                  </w:tcMar>
                  <w:vAlign w:val="bottom"/>
                </w:tcPr>
                <w:p w:rsidR="001B59F1" w:rsidRDefault="001B59F1" w:rsidP="003C0AE7">
                  <w:r>
                    <w:rPr>
                      <w:color w:val="000000"/>
                      <w:sz w:val="28"/>
                    </w:rPr>
                    <w:t xml:space="preserve">Генеральный директор: </w:t>
                  </w:r>
                </w:p>
                <w:p w:rsidR="001B59F1" w:rsidRDefault="001B59F1" w:rsidP="003C0AE7">
                  <w:r>
                    <w:rPr>
                      <w:color w:val="000000"/>
                      <w:sz w:val="28"/>
                      <w:u w:val="single"/>
                    </w:rPr>
                    <w:t>Старков Денис Алексеевич</w:t>
                  </w:r>
                </w:p>
              </w:tc>
            </w:tr>
          </w:tbl>
          <w:p w:rsidR="001B59F1" w:rsidRDefault="001B59F1" w:rsidP="003C0AE7"/>
        </w:tc>
        <w:tc>
          <w:tcPr>
            <w:tcW w:w="100" w:type="dxa"/>
          </w:tcPr>
          <w:p w:rsidR="001B59F1" w:rsidRDefault="001B59F1" w:rsidP="003C0AE7">
            <w:pPr>
              <w:pStyle w:val="EmptyCellLayoutStyle"/>
              <w:spacing w:after="0" w:line="240" w:lineRule="auto"/>
            </w:pPr>
          </w:p>
        </w:tc>
        <w:tc>
          <w:tcPr>
            <w:tcW w:w="5243" w:type="dxa"/>
          </w:tcPr>
          <w:tbl>
            <w:tblPr>
              <w:tblW w:w="0" w:type="auto"/>
              <w:tblCellMar>
                <w:left w:w="0" w:type="dxa"/>
                <w:right w:w="0" w:type="dxa"/>
              </w:tblCellMar>
              <w:tblLook w:val="04A0" w:firstRow="1" w:lastRow="0" w:firstColumn="1" w:lastColumn="0" w:noHBand="0" w:noVBand="1"/>
            </w:tblPr>
            <w:tblGrid>
              <w:gridCol w:w="5062"/>
            </w:tblGrid>
            <w:tr w:rsidR="001B59F1" w:rsidTr="003C0AE7">
              <w:trPr>
                <w:trHeight w:val="628"/>
              </w:trPr>
              <w:tc>
                <w:tcPr>
                  <w:tcW w:w="5243" w:type="dxa"/>
                  <w:tcBorders>
                    <w:top w:val="nil"/>
                    <w:left w:val="nil"/>
                    <w:bottom w:val="nil"/>
                    <w:right w:val="nil"/>
                  </w:tcBorders>
                  <w:tcMar>
                    <w:top w:w="39" w:type="dxa"/>
                    <w:left w:w="39" w:type="dxa"/>
                    <w:bottom w:w="39" w:type="dxa"/>
                    <w:right w:w="39" w:type="dxa"/>
                  </w:tcMar>
                  <w:vAlign w:val="bottom"/>
                </w:tcPr>
                <w:p w:rsidR="001B59F1" w:rsidRDefault="001B59F1" w:rsidP="003C0AE7">
                  <w:pPr>
                    <w:jc w:val="right"/>
                  </w:pPr>
                </w:p>
                <w:p w:rsidR="001B59F1" w:rsidRDefault="001B59F1" w:rsidP="003C0AE7">
                  <w:pPr>
                    <w:jc w:val="right"/>
                  </w:pPr>
                  <w:r>
                    <w:rPr>
                      <w:color w:val="000000"/>
                      <w:sz w:val="28"/>
                    </w:rPr>
                    <w:t>Подпись</w:t>
                  </w:r>
                  <w:r>
                    <w:rPr>
                      <w:color w:val="000000"/>
                      <w:sz w:val="28"/>
                      <w:lang w:val="en-US"/>
                    </w:rPr>
                    <w:t>_________</w:t>
                  </w:r>
                  <w:r>
                    <w:rPr>
                      <w:color w:val="000000"/>
                      <w:sz w:val="28"/>
                    </w:rPr>
                    <w:t xml:space="preserve">: </w:t>
                  </w:r>
                  <w:r>
                    <w:rPr>
                      <w:color w:val="000000"/>
                      <w:sz w:val="28"/>
                      <w:u w:val="single"/>
                    </w:rPr>
                    <w:t xml:space="preserve">                  </w:t>
                  </w:r>
                </w:p>
              </w:tc>
            </w:tr>
          </w:tbl>
          <w:p w:rsidR="001B59F1" w:rsidRDefault="001B59F1" w:rsidP="003C0AE7"/>
        </w:tc>
        <w:tc>
          <w:tcPr>
            <w:tcW w:w="1417" w:type="dxa"/>
          </w:tcPr>
          <w:p w:rsidR="001B59F1" w:rsidRDefault="001B59F1" w:rsidP="003C0AE7">
            <w:pPr>
              <w:pStyle w:val="EmptyCellLayoutStyle"/>
              <w:spacing w:after="0" w:line="240" w:lineRule="auto"/>
            </w:pPr>
          </w:p>
        </w:tc>
      </w:tr>
      <w:tr w:rsidR="001B59F1" w:rsidTr="003C0AE7">
        <w:trPr>
          <w:trHeight w:val="59"/>
        </w:trPr>
        <w:tc>
          <w:tcPr>
            <w:tcW w:w="1660" w:type="dxa"/>
          </w:tcPr>
          <w:p w:rsidR="001B59F1" w:rsidRDefault="001B59F1" w:rsidP="003C0AE7">
            <w:pPr>
              <w:pStyle w:val="EmptyCellLayoutStyle"/>
              <w:spacing w:after="0" w:line="240" w:lineRule="auto"/>
            </w:pPr>
          </w:p>
        </w:tc>
        <w:tc>
          <w:tcPr>
            <w:tcW w:w="2421" w:type="dxa"/>
          </w:tcPr>
          <w:p w:rsidR="001B59F1" w:rsidRDefault="001B59F1" w:rsidP="003C0AE7">
            <w:pPr>
              <w:pStyle w:val="EmptyCellLayoutStyle"/>
              <w:spacing w:after="0" w:line="240" w:lineRule="auto"/>
            </w:pPr>
          </w:p>
        </w:tc>
        <w:tc>
          <w:tcPr>
            <w:tcW w:w="849" w:type="dxa"/>
          </w:tcPr>
          <w:p w:rsidR="001B59F1" w:rsidRDefault="001B59F1" w:rsidP="003C0AE7">
            <w:pPr>
              <w:pStyle w:val="EmptyCellLayoutStyle"/>
              <w:spacing w:after="0" w:line="240" w:lineRule="auto"/>
            </w:pPr>
          </w:p>
        </w:tc>
        <w:tc>
          <w:tcPr>
            <w:tcW w:w="100" w:type="dxa"/>
          </w:tcPr>
          <w:p w:rsidR="001B59F1" w:rsidRDefault="001B59F1" w:rsidP="003C0AE7">
            <w:pPr>
              <w:pStyle w:val="EmptyCellLayoutStyle"/>
              <w:spacing w:after="0" w:line="240" w:lineRule="auto"/>
            </w:pPr>
          </w:p>
        </w:tc>
        <w:tc>
          <w:tcPr>
            <w:tcW w:w="5243" w:type="dxa"/>
          </w:tcPr>
          <w:p w:rsidR="001B59F1" w:rsidRDefault="001B59F1" w:rsidP="003C0AE7">
            <w:pPr>
              <w:pStyle w:val="EmptyCellLayoutStyle"/>
              <w:spacing w:after="0" w:line="240" w:lineRule="auto"/>
            </w:pPr>
          </w:p>
        </w:tc>
        <w:tc>
          <w:tcPr>
            <w:tcW w:w="1417" w:type="dxa"/>
          </w:tcPr>
          <w:p w:rsidR="001B59F1" w:rsidRDefault="001B59F1" w:rsidP="003C0AE7">
            <w:pPr>
              <w:pStyle w:val="EmptyCellLayoutStyle"/>
              <w:spacing w:after="0" w:line="240" w:lineRule="auto"/>
            </w:pPr>
          </w:p>
        </w:tc>
      </w:tr>
    </w:tbl>
    <w:p w:rsidR="001B59F1" w:rsidRDefault="001B59F1" w:rsidP="00F5475F">
      <w:pPr>
        <w:spacing w:line="360" w:lineRule="auto"/>
        <w:jc w:val="center"/>
        <w:rPr>
          <w:sz w:val="28"/>
        </w:rPr>
      </w:pPr>
    </w:p>
    <w:p w:rsidR="001B59F1" w:rsidRDefault="001B59F1">
      <w:pPr>
        <w:widowControl/>
        <w:spacing w:line="360" w:lineRule="auto"/>
        <w:ind w:firstLine="851"/>
        <w:jc w:val="both"/>
        <w:rPr>
          <w:sz w:val="28"/>
        </w:rPr>
      </w:pPr>
      <w:r>
        <w:rPr>
          <w:sz w:val="28"/>
        </w:rPr>
        <w:br w:type="page"/>
      </w:r>
    </w:p>
    <w:tbl>
      <w:tblPr>
        <w:tblW w:w="0" w:type="auto"/>
        <w:tblCellMar>
          <w:left w:w="0" w:type="dxa"/>
          <w:right w:w="0" w:type="dxa"/>
        </w:tblCellMar>
        <w:tblLook w:val="0000" w:firstRow="0" w:lastRow="0" w:firstColumn="0" w:lastColumn="0" w:noHBand="0" w:noVBand="0"/>
      </w:tblPr>
      <w:tblGrid>
        <w:gridCol w:w="1661"/>
        <w:gridCol w:w="2053"/>
        <w:gridCol w:w="809"/>
        <w:gridCol w:w="88"/>
        <w:gridCol w:w="4811"/>
        <w:gridCol w:w="499"/>
      </w:tblGrid>
      <w:tr w:rsidR="001B59F1" w:rsidTr="003C0AE7">
        <w:trPr>
          <w:trHeight w:val="1708"/>
        </w:trPr>
        <w:tc>
          <w:tcPr>
            <w:tcW w:w="1660" w:type="dxa"/>
            <w:tcBorders>
              <w:top w:val="nil"/>
              <w:left w:val="nil"/>
              <w:bottom w:val="nil"/>
              <w:right w:val="nil"/>
            </w:tcBorders>
            <w:tcMar>
              <w:top w:w="0" w:type="dxa"/>
              <w:left w:w="0" w:type="dxa"/>
              <w:bottom w:w="0" w:type="dxa"/>
              <w:right w:w="0" w:type="dxa"/>
            </w:tcMar>
          </w:tcPr>
          <w:p w:rsidR="001B59F1" w:rsidRDefault="001B59F1" w:rsidP="003C0AE7">
            <w:r>
              <w:rPr>
                <w:noProof/>
              </w:rPr>
              <w:lastRenderedPageBreak/>
              <w:drawing>
                <wp:inline distT="0" distB="0" distL="0" distR="0" wp14:anchorId="4923B2F4" wp14:editId="79951719">
                  <wp:extent cx="1054350" cy="1037159"/>
                  <wp:effectExtent l="0" t="0" r="0" b="0"/>
                  <wp:docPr id="37" name="img3.png"/>
                  <wp:cNvGraphicFramePr/>
                  <a:graphic xmlns:a="http://schemas.openxmlformats.org/drawingml/2006/main">
                    <a:graphicData uri="http://schemas.openxmlformats.org/drawingml/2006/picture">
                      <pic:pic xmlns:pic="http://schemas.openxmlformats.org/drawingml/2006/picture">
                        <pic:nvPicPr>
                          <pic:cNvPr id="1" name="img3.png"/>
                          <pic:cNvPicPr/>
                        </pic:nvPicPr>
                        <pic:blipFill>
                          <a:blip r:embed="rId17" cstate="print"/>
                          <a:stretch>
                            <a:fillRect/>
                          </a:stretch>
                        </pic:blipFill>
                        <pic:spPr>
                          <a:xfrm>
                            <a:off x="0" y="0"/>
                            <a:ext cx="1054350" cy="1037159"/>
                          </a:xfrm>
                          <a:prstGeom prst="rect">
                            <a:avLst/>
                          </a:prstGeom>
                        </pic:spPr>
                      </pic:pic>
                    </a:graphicData>
                  </a:graphic>
                </wp:inline>
              </w:drawing>
            </w:r>
          </w:p>
        </w:tc>
        <w:tc>
          <w:tcPr>
            <w:tcW w:w="2346" w:type="dxa"/>
          </w:tcPr>
          <w:p w:rsidR="001B59F1" w:rsidRDefault="001B59F1" w:rsidP="003C0AE7">
            <w:pPr>
              <w:pStyle w:val="EmptyCellLayoutStyle"/>
              <w:spacing w:after="0" w:line="240" w:lineRule="auto"/>
            </w:pPr>
          </w:p>
        </w:tc>
        <w:tc>
          <w:tcPr>
            <w:tcW w:w="924" w:type="dxa"/>
            <w:gridSpan w:val="3"/>
          </w:tcPr>
          <w:tbl>
            <w:tblPr>
              <w:tblW w:w="0" w:type="auto"/>
              <w:tblCellMar>
                <w:left w:w="0" w:type="dxa"/>
                <w:right w:w="0" w:type="dxa"/>
              </w:tblCellMar>
              <w:tblLook w:val="0000" w:firstRow="0" w:lastRow="0" w:firstColumn="0" w:lastColumn="0" w:noHBand="0" w:noVBand="0"/>
            </w:tblPr>
            <w:tblGrid>
              <w:gridCol w:w="5708"/>
            </w:tblGrid>
            <w:tr w:rsidR="001B59F1" w:rsidTr="003C0AE7">
              <w:trPr>
                <w:trHeight w:val="1630"/>
              </w:trPr>
              <w:tc>
                <w:tcPr>
                  <w:tcW w:w="6192" w:type="dxa"/>
                  <w:tcBorders>
                    <w:top w:val="nil"/>
                    <w:left w:val="nil"/>
                    <w:bottom w:val="nil"/>
                    <w:right w:val="nil"/>
                  </w:tcBorders>
                  <w:tcMar>
                    <w:top w:w="39" w:type="dxa"/>
                    <w:left w:w="39" w:type="dxa"/>
                    <w:bottom w:w="39" w:type="dxa"/>
                    <w:right w:w="39" w:type="dxa"/>
                  </w:tcMar>
                </w:tcPr>
                <w:p w:rsidR="001B59F1" w:rsidRDefault="001B59F1" w:rsidP="003C0AE7">
                  <w:pPr>
                    <w:jc w:val="right"/>
                  </w:pPr>
                  <w:r>
                    <w:rPr>
                      <w:color w:val="000000"/>
                      <w:sz w:val="28"/>
                    </w:rPr>
                    <w:t>ПАО «Мурмансикй тралловый флот»</w:t>
                  </w:r>
                </w:p>
                <w:p w:rsidR="001B59F1" w:rsidRPr="001B59F1" w:rsidRDefault="001B59F1" w:rsidP="003C0AE7">
                  <w:pPr>
                    <w:jc w:val="right"/>
                    <w:rPr>
                      <w:lang w:val="en-US"/>
                    </w:rPr>
                  </w:pPr>
                  <w:r>
                    <w:rPr>
                      <w:color w:val="000000"/>
                      <w:sz w:val="28"/>
                    </w:rPr>
                    <w:t>Россия, 183038, г. Мурманск, ул. Шмидта</w:t>
                  </w:r>
                  <w:r w:rsidRPr="001B59F1">
                    <w:rPr>
                      <w:color w:val="000000"/>
                      <w:sz w:val="28"/>
                      <w:lang w:val="en-US"/>
                    </w:rPr>
                    <w:t xml:space="preserve">, </w:t>
                  </w:r>
                  <w:r>
                    <w:rPr>
                      <w:color w:val="000000"/>
                      <w:sz w:val="28"/>
                    </w:rPr>
                    <w:t>д</w:t>
                  </w:r>
                  <w:r w:rsidRPr="001B59F1">
                    <w:rPr>
                      <w:color w:val="000000"/>
                      <w:sz w:val="28"/>
                      <w:lang w:val="en-US"/>
                    </w:rPr>
                    <w:t>. 43</w:t>
                  </w:r>
                </w:p>
                <w:p w:rsidR="001B59F1" w:rsidRPr="00EA27AA" w:rsidRDefault="001B59F1" w:rsidP="003C0AE7">
                  <w:pPr>
                    <w:jc w:val="right"/>
                    <w:rPr>
                      <w:lang w:val="en-US"/>
                    </w:rPr>
                  </w:pPr>
                  <w:r w:rsidRPr="00EA27AA">
                    <w:rPr>
                      <w:color w:val="000000"/>
                      <w:sz w:val="28"/>
                      <w:lang w:val="en-US"/>
                    </w:rPr>
                    <w:t>E-Mail: mtf@mtf.ru</w:t>
                  </w:r>
                </w:p>
                <w:p w:rsidR="001B59F1" w:rsidRPr="00EA27AA" w:rsidRDefault="001B59F1" w:rsidP="003C0AE7">
                  <w:pPr>
                    <w:jc w:val="right"/>
                    <w:rPr>
                      <w:lang w:val="en-US"/>
                    </w:rPr>
                  </w:pPr>
                  <w:r>
                    <w:rPr>
                      <w:color w:val="000000"/>
                      <w:sz w:val="28"/>
                    </w:rPr>
                    <w:t>Телефон</w:t>
                  </w:r>
                  <w:r w:rsidRPr="00EA27AA">
                    <w:rPr>
                      <w:color w:val="000000"/>
                      <w:sz w:val="28"/>
                      <w:lang w:val="en-US"/>
                    </w:rPr>
                    <w:t>: (815-2) 288-111</w:t>
                  </w:r>
                </w:p>
                <w:p w:rsidR="001B59F1" w:rsidRDefault="001B59F1" w:rsidP="003C0AE7">
                  <w:pPr>
                    <w:jc w:val="right"/>
                  </w:pPr>
                  <w:r>
                    <w:rPr>
                      <w:color w:val="000000"/>
                      <w:sz w:val="28"/>
                    </w:rPr>
                    <w:t>Факс: (815-2) 288-070</w:t>
                  </w:r>
                </w:p>
              </w:tc>
            </w:tr>
          </w:tbl>
          <w:p w:rsidR="001B59F1" w:rsidRDefault="001B59F1" w:rsidP="003C0AE7"/>
        </w:tc>
        <w:tc>
          <w:tcPr>
            <w:tcW w:w="570" w:type="dxa"/>
          </w:tcPr>
          <w:p w:rsidR="001B59F1" w:rsidRDefault="001B59F1" w:rsidP="003C0AE7">
            <w:pPr>
              <w:pStyle w:val="EmptyCellLayoutStyle"/>
              <w:spacing w:after="0" w:line="240" w:lineRule="auto"/>
            </w:pPr>
          </w:p>
        </w:tc>
      </w:tr>
      <w:tr w:rsidR="001B59F1" w:rsidTr="003C0AE7">
        <w:trPr>
          <w:trHeight w:val="363"/>
        </w:trPr>
        <w:tc>
          <w:tcPr>
            <w:tcW w:w="1660" w:type="dxa"/>
          </w:tcPr>
          <w:p w:rsidR="001B59F1" w:rsidRDefault="001B59F1" w:rsidP="003C0AE7">
            <w:pPr>
              <w:pStyle w:val="EmptyCellLayoutStyle"/>
              <w:spacing w:after="0" w:line="240" w:lineRule="auto"/>
            </w:pPr>
          </w:p>
        </w:tc>
        <w:tc>
          <w:tcPr>
            <w:tcW w:w="2346" w:type="dxa"/>
          </w:tcPr>
          <w:p w:rsidR="001B59F1" w:rsidRDefault="001B59F1" w:rsidP="003C0AE7">
            <w:pPr>
              <w:pStyle w:val="EmptyCellLayoutStyle"/>
              <w:spacing w:after="0" w:line="240" w:lineRule="auto"/>
            </w:pPr>
          </w:p>
        </w:tc>
        <w:tc>
          <w:tcPr>
            <w:tcW w:w="924" w:type="dxa"/>
          </w:tcPr>
          <w:p w:rsidR="001B59F1" w:rsidRDefault="001B59F1" w:rsidP="003C0AE7">
            <w:pPr>
              <w:pStyle w:val="EmptyCellLayoutStyle"/>
              <w:spacing w:after="0" w:line="240" w:lineRule="auto"/>
            </w:pPr>
          </w:p>
        </w:tc>
        <w:tc>
          <w:tcPr>
            <w:tcW w:w="100" w:type="dxa"/>
          </w:tcPr>
          <w:p w:rsidR="001B59F1" w:rsidRDefault="001B59F1" w:rsidP="003C0AE7">
            <w:pPr>
              <w:pStyle w:val="EmptyCellLayoutStyle"/>
              <w:spacing w:after="0" w:line="240" w:lineRule="auto"/>
            </w:pPr>
          </w:p>
        </w:tc>
        <w:tc>
          <w:tcPr>
            <w:tcW w:w="5168" w:type="dxa"/>
          </w:tcPr>
          <w:p w:rsidR="001B59F1" w:rsidRDefault="001B59F1" w:rsidP="003C0AE7">
            <w:pPr>
              <w:pStyle w:val="EmptyCellLayoutStyle"/>
              <w:spacing w:after="0" w:line="240" w:lineRule="auto"/>
            </w:pPr>
          </w:p>
        </w:tc>
        <w:tc>
          <w:tcPr>
            <w:tcW w:w="570" w:type="dxa"/>
          </w:tcPr>
          <w:p w:rsidR="001B59F1" w:rsidRDefault="001B59F1" w:rsidP="003C0AE7">
            <w:pPr>
              <w:pStyle w:val="EmptyCellLayoutStyle"/>
              <w:spacing w:after="0" w:line="240" w:lineRule="auto"/>
            </w:pPr>
          </w:p>
        </w:tc>
      </w:tr>
      <w:tr w:rsidR="001B59F1" w:rsidTr="003C0AE7">
        <w:trPr>
          <w:trHeight w:val="595"/>
        </w:trPr>
        <w:tc>
          <w:tcPr>
            <w:tcW w:w="1660" w:type="dxa"/>
            <w:gridSpan w:val="5"/>
          </w:tcPr>
          <w:tbl>
            <w:tblPr>
              <w:tblW w:w="0" w:type="auto"/>
              <w:tblCellMar>
                <w:left w:w="0" w:type="dxa"/>
                <w:right w:w="0" w:type="dxa"/>
              </w:tblCellMar>
              <w:tblLook w:val="0000" w:firstRow="0" w:lastRow="0" w:firstColumn="0" w:lastColumn="0" w:noHBand="0" w:noVBand="0"/>
            </w:tblPr>
            <w:tblGrid>
              <w:gridCol w:w="9422"/>
            </w:tblGrid>
            <w:tr w:rsidR="001B59F1" w:rsidTr="003C0AE7">
              <w:trPr>
                <w:trHeight w:val="517"/>
              </w:trPr>
              <w:tc>
                <w:tcPr>
                  <w:tcW w:w="10200" w:type="dxa"/>
                  <w:tcBorders>
                    <w:top w:val="nil"/>
                    <w:left w:val="nil"/>
                    <w:bottom w:val="nil"/>
                    <w:right w:val="nil"/>
                  </w:tcBorders>
                  <w:tcMar>
                    <w:top w:w="39" w:type="dxa"/>
                    <w:left w:w="39" w:type="dxa"/>
                    <w:bottom w:w="39" w:type="dxa"/>
                    <w:right w:w="39" w:type="dxa"/>
                  </w:tcMar>
                </w:tcPr>
                <w:p w:rsidR="001B59F1" w:rsidRDefault="001B59F1" w:rsidP="003C0AE7">
                  <w:pPr>
                    <w:jc w:val="center"/>
                  </w:pPr>
                  <w:r>
                    <w:rPr>
                      <w:b/>
                      <w:color w:val="000000"/>
                      <w:sz w:val="32"/>
                    </w:rPr>
                    <w:t>Стоимость простоя предоставляемого сервиса</w:t>
                  </w:r>
                </w:p>
              </w:tc>
            </w:tr>
          </w:tbl>
          <w:p w:rsidR="001B59F1" w:rsidRDefault="001B59F1" w:rsidP="003C0AE7"/>
        </w:tc>
        <w:tc>
          <w:tcPr>
            <w:tcW w:w="570" w:type="dxa"/>
          </w:tcPr>
          <w:p w:rsidR="001B59F1" w:rsidRDefault="001B59F1" w:rsidP="003C0AE7">
            <w:pPr>
              <w:pStyle w:val="EmptyCellLayoutStyle"/>
              <w:spacing w:after="0" w:line="240" w:lineRule="auto"/>
            </w:pPr>
          </w:p>
        </w:tc>
      </w:tr>
      <w:tr w:rsidR="001B59F1" w:rsidTr="003C0AE7">
        <w:trPr>
          <w:trHeight w:val="255"/>
        </w:trPr>
        <w:tc>
          <w:tcPr>
            <w:tcW w:w="1660" w:type="dxa"/>
          </w:tcPr>
          <w:p w:rsidR="001B59F1" w:rsidRDefault="001B59F1" w:rsidP="003C0AE7">
            <w:pPr>
              <w:pStyle w:val="EmptyCellLayoutStyle"/>
              <w:spacing w:after="0" w:line="240" w:lineRule="auto"/>
            </w:pPr>
          </w:p>
        </w:tc>
        <w:tc>
          <w:tcPr>
            <w:tcW w:w="2346" w:type="dxa"/>
          </w:tcPr>
          <w:p w:rsidR="001B59F1" w:rsidRDefault="001B59F1" w:rsidP="003C0AE7">
            <w:pPr>
              <w:pStyle w:val="EmptyCellLayoutStyle"/>
              <w:spacing w:after="0" w:line="240" w:lineRule="auto"/>
            </w:pPr>
          </w:p>
        </w:tc>
        <w:tc>
          <w:tcPr>
            <w:tcW w:w="924" w:type="dxa"/>
          </w:tcPr>
          <w:p w:rsidR="001B59F1" w:rsidRDefault="001B59F1" w:rsidP="003C0AE7">
            <w:pPr>
              <w:pStyle w:val="EmptyCellLayoutStyle"/>
              <w:spacing w:after="0" w:line="240" w:lineRule="auto"/>
            </w:pPr>
          </w:p>
        </w:tc>
        <w:tc>
          <w:tcPr>
            <w:tcW w:w="100" w:type="dxa"/>
          </w:tcPr>
          <w:p w:rsidR="001B59F1" w:rsidRDefault="001B59F1" w:rsidP="003C0AE7">
            <w:pPr>
              <w:pStyle w:val="EmptyCellLayoutStyle"/>
              <w:spacing w:after="0" w:line="240" w:lineRule="auto"/>
            </w:pPr>
          </w:p>
        </w:tc>
        <w:tc>
          <w:tcPr>
            <w:tcW w:w="5168" w:type="dxa"/>
          </w:tcPr>
          <w:p w:rsidR="001B59F1" w:rsidRDefault="001B59F1" w:rsidP="003C0AE7">
            <w:pPr>
              <w:pStyle w:val="EmptyCellLayoutStyle"/>
              <w:spacing w:after="0" w:line="240" w:lineRule="auto"/>
            </w:pPr>
          </w:p>
        </w:tc>
        <w:tc>
          <w:tcPr>
            <w:tcW w:w="570" w:type="dxa"/>
          </w:tcPr>
          <w:p w:rsidR="001B59F1" w:rsidRDefault="001B59F1" w:rsidP="003C0AE7">
            <w:pPr>
              <w:pStyle w:val="EmptyCellLayoutStyle"/>
              <w:spacing w:after="0" w:line="240" w:lineRule="auto"/>
            </w:pPr>
          </w:p>
        </w:tc>
      </w:tr>
      <w:tr w:rsidR="001B59F1" w:rsidTr="003C0AE7">
        <w:trPr>
          <w:trHeight w:val="430"/>
        </w:trPr>
        <w:tc>
          <w:tcPr>
            <w:tcW w:w="1660" w:type="dxa"/>
            <w:gridSpan w:val="5"/>
          </w:tcPr>
          <w:tbl>
            <w:tblPr>
              <w:tblW w:w="0" w:type="auto"/>
              <w:tblCellMar>
                <w:left w:w="0" w:type="dxa"/>
                <w:right w:w="0" w:type="dxa"/>
              </w:tblCellMar>
              <w:tblLook w:val="0000" w:firstRow="0" w:lastRow="0" w:firstColumn="0" w:lastColumn="0" w:noHBand="0" w:noVBand="0"/>
            </w:tblPr>
            <w:tblGrid>
              <w:gridCol w:w="9422"/>
            </w:tblGrid>
            <w:tr w:rsidR="001B59F1" w:rsidTr="003C0AE7">
              <w:trPr>
                <w:trHeight w:val="352"/>
              </w:trPr>
              <w:tc>
                <w:tcPr>
                  <w:tcW w:w="10200" w:type="dxa"/>
                  <w:tcBorders>
                    <w:top w:val="nil"/>
                    <w:left w:val="nil"/>
                    <w:bottom w:val="nil"/>
                    <w:right w:val="nil"/>
                  </w:tcBorders>
                  <w:tcMar>
                    <w:top w:w="39" w:type="dxa"/>
                    <w:left w:w="39" w:type="dxa"/>
                    <w:bottom w:w="39" w:type="dxa"/>
                    <w:right w:w="39" w:type="dxa"/>
                  </w:tcMar>
                </w:tcPr>
                <w:p w:rsidR="001B59F1" w:rsidRDefault="001B59F1" w:rsidP="003C0AE7">
                  <w:r>
                    <w:rPr>
                      <w:b/>
                      <w:color w:val="000000"/>
                      <w:sz w:val="28"/>
                    </w:rPr>
                    <w:t>№ п/п</w:t>
                  </w:r>
                  <w:r>
                    <w:rPr>
                      <w:color w:val="000000"/>
                      <w:sz w:val="28"/>
                    </w:rPr>
                    <w:t xml:space="preserve"> 1 </w:t>
                  </w:r>
                  <w:r>
                    <w:rPr>
                      <w:b/>
                      <w:color w:val="000000"/>
                      <w:sz w:val="28"/>
                    </w:rPr>
                    <w:t>Сервис</w:t>
                  </w:r>
                  <w:r>
                    <w:rPr>
                      <w:color w:val="000000"/>
                      <w:sz w:val="28"/>
                    </w:rPr>
                    <w:t xml:space="preserve"> Тонкий клиент </w:t>
                  </w:r>
                  <w:r>
                    <w:rPr>
                      <w:b/>
                      <w:color w:val="000000"/>
                      <w:sz w:val="28"/>
                    </w:rPr>
                    <w:t>Платформа</w:t>
                  </w:r>
                  <w:r>
                    <w:rPr>
                      <w:color w:val="000000"/>
                      <w:sz w:val="28"/>
                    </w:rPr>
                    <w:t xml:space="preserve"> 1С</w:t>
                  </w:r>
                </w:p>
              </w:tc>
            </w:tr>
          </w:tbl>
          <w:p w:rsidR="001B59F1" w:rsidRDefault="001B59F1" w:rsidP="003C0AE7"/>
        </w:tc>
        <w:tc>
          <w:tcPr>
            <w:tcW w:w="570" w:type="dxa"/>
          </w:tcPr>
          <w:p w:rsidR="001B59F1" w:rsidRDefault="001B59F1" w:rsidP="003C0AE7">
            <w:pPr>
              <w:pStyle w:val="EmptyCellLayoutStyle"/>
              <w:spacing w:after="0" w:line="240" w:lineRule="auto"/>
            </w:pPr>
          </w:p>
        </w:tc>
      </w:tr>
      <w:tr w:rsidR="001B59F1" w:rsidTr="003C0AE7">
        <w:trPr>
          <w:trHeight w:val="100"/>
        </w:trPr>
        <w:tc>
          <w:tcPr>
            <w:tcW w:w="1660" w:type="dxa"/>
          </w:tcPr>
          <w:p w:rsidR="001B59F1" w:rsidRDefault="001B59F1" w:rsidP="003C0AE7">
            <w:pPr>
              <w:pStyle w:val="EmptyCellLayoutStyle"/>
              <w:spacing w:after="0" w:line="240" w:lineRule="auto"/>
            </w:pPr>
          </w:p>
        </w:tc>
        <w:tc>
          <w:tcPr>
            <w:tcW w:w="2346" w:type="dxa"/>
          </w:tcPr>
          <w:p w:rsidR="001B59F1" w:rsidRDefault="001B59F1" w:rsidP="003C0AE7">
            <w:pPr>
              <w:pStyle w:val="EmptyCellLayoutStyle"/>
              <w:spacing w:after="0" w:line="240" w:lineRule="auto"/>
            </w:pPr>
          </w:p>
        </w:tc>
        <w:tc>
          <w:tcPr>
            <w:tcW w:w="924" w:type="dxa"/>
          </w:tcPr>
          <w:p w:rsidR="001B59F1" w:rsidRDefault="001B59F1" w:rsidP="003C0AE7">
            <w:pPr>
              <w:pStyle w:val="EmptyCellLayoutStyle"/>
              <w:spacing w:after="0" w:line="240" w:lineRule="auto"/>
            </w:pPr>
          </w:p>
        </w:tc>
        <w:tc>
          <w:tcPr>
            <w:tcW w:w="100" w:type="dxa"/>
          </w:tcPr>
          <w:p w:rsidR="001B59F1" w:rsidRDefault="001B59F1" w:rsidP="003C0AE7">
            <w:pPr>
              <w:pStyle w:val="EmptyCellLayoutStyle"/>
              <w:spacing w:after="0" w:line="240" w:lineRule="auto"/>
            </w:pPr>
          </w:p>
        </w:tc>
        <w:tc>
          <w:tcPr>
            <w:tcW w:w="5168" w:type="dxa"/>
          </w:tcPr>
          <w:p w:rsidR="001B59F1" w:rsidRDefault="001B59F1" w:rsidP="003C0AE7">
            <w:pPr>
              <w:pStyle w:val="EmptyCellLayoutStyle"/>
              <w:spacing w:after="0" w:line="240" w:lineRule="auto"/>
            </w:pPr>
          </w:p>
        </w:tc>
        <w:tc>
          <w:tcPr>
            <w:tcW w:w="570" w:type="dxa"/>
          </w:tcPr>
          <w:p w:rsidR="001B59F1" w:rsidRDefault="001B59F1" w:rsidP="003C0AE7">
            <w:pPr>
              <w:pStyle w:val="EmptyCellLayoutStyle"/>
              <w:spacing w:after="0" w:line="240" w:lineRule="auto"/>
            </w:pPr>
          </w:p>
        </w:tc>
      </w:tr>
      <w:tr w:rsidR="001B59F1" w:rsidTr="003C0AE7">
        <w:trPr>
          <w:trHeight w:val="790"/>
        </w:trPr>
        <w:tc>
          <w:tcPr>
            <w:tcW w:w="1660" w:type="dxa"/>
            <w:gridSpan w:val="5"/>
          </w:tcPr>
          <w:tbl>
            <w:tblPr>
              <w:tblW w:w="0" w:type="auto"/>
              <w:tblCellMar>
                <w:left w:w="0" w:type="dxa"/>
                <w:right w:w="0" w:type="dxa"/>
              </w:tblCellMar>
              <w:tblLook w:val="0000" w:firstRow="0" w:lastRow="0" w:firstColumn="0" w:lastColumn="0" w:noHBand="0" w:noVBand="0"/>
            </w:tblPr>
            <w:tblGrid>
              <w:gridCol w:w="9422"/>
            </w:tblGrid>
            <w:tr w:rsidR="001B59F1" w:rsidTr="003C0AE7">
              <w:trPr>
                <w:trHeight w:val="712"/>
              </w:trPr>
              <w:tc>
                <w:tcPr>
                  <w:tcW w:w="10200" w:type="dxa"/>
                  <w:tcBorders>
                    <w:top w:val="nil"/>
                    <w:left w:val="nil"/>
                    <w:bottom w:val="nil"/>
                    <w:right w:val="nil"/>
                  </w:tcBorders>
                  <w:tcMar>
                    <w:top w:w="39" w:type="dxa"/>
                    <w:left w:w="39" w:type="dxa"/>
                    <w:bottom w:w="39" w:type="dxa"/>
                    <w:right w:w="39" w:type="dxa"/>
                  </w:tcMar>
                </w:tcPr>
                <w:p w:rsidR="001B59F1" w:rsidRDefault="001B59F1" w:rsidP="003C0AE7">
                  <w:r>
                    <w:rPr>
                      <w:b/>
                      <w:color w:val="000000"/>
                      <w:sz w:val="28"/>
                    </w:rPr>
                    <w:t>Начало</w:t>
                  </w:r>
                  <w:r>
                    <w:rPr>
                      <w:color w:val="000000"/>
                      <w:sz w:val="28"/>
                    </w:rPr>
                    <w:t xml:space="preserve"> 28.05.2018 23:09</w:t>
                  </w:r>
                  <w:r>
                    <w:rPr>
                      <w:b/>
                      <w:color w:val="000000"/>
                      <w:sz w:val="28"/>
                    </w:rPr>
                    <w:t>Окончание</w:t>
                  </w:r>
                  <w:r>
                    <w:rPr>
                      <w:color w:val="000000"/>
                      <w:sz w:val="28"/>
                    </w:rPr>
                    <w:t xml:space="preserve"> 30.05.2018 4:08 </w:t>
                  </w:r>
                </w:p>
                <w:p w:rsidR="001B59F1" w:rsidRDefault="001B59F1" w:rsidP="003C0AE7">
                  <w:r>
                    <w:rPr>
                      <w:b/>
                      <w:color w:val="000000"/>
                      <w:sz w:val="28"/>
                    </w:rPr>
                    <w:t>Продолжительность Минуты:</w:t>
                  </w:r>
                  <w:r>
                    <w:rPr>
                      <w:color w:val="000000"/>
                      <w:sz w:val="28"/>
                    </w:rPr>
                    <w:t xml:space="preserve"> 1739</w:t>
                  </w:r>
                </w:p>
              </w:tc>
            </w:tr>
          </w:tbl>
          <w:p w:rsidR="001B59F1" w:rsidRDefault="001B59F1" w:rsidP="003C0AE7"/>
        </w:tc>
        <w:tc>
          <w:tcPr>
            <w:tcW w:w="570" w:type="dxa"/>
          </w:tcPr>
          <w:p w:rsidR="001B59F1" w:rsidRDefault="001B59F1" w:rsidP="003C0AE7">
            <w:pPr>
              <w:pStyle w:val="EmptyCellLayoutStyle"/>
              <w:spacing w:after="0" w:line="240" w:lineRule="auto"/>
            </w:pPr>
          </w:p>
        </w:tc>
      </w:tr>
      <w:tr w:rsidR="001B59F1" w:rsidTr="003C0AE7">
        <w:trPr>
          <w:trHeight w:val="100"/>
        </w:trPr>
        <w:tc>
          <w:tcPr>
            <w:tcW w:w="1660" w:type="dxa"/>
          </w:tcPr>
          <w:p w:rsidR="001B59F1" w:rsidRDefault="001B59F1" w:rsidP="003C0AE7">
            <w:pPr>
              <w:pStyle w:val="EmptyCellLayoutStyle"/>
              <w:spacing w:after="0" w:line="240" w:lineRule="auto"/>
            </w:pPr>
          </w:p>
        </w:tc>
        <w:tc>
          <w:tcPr>
            <w:tcW w:w="2346" w:type="dxa"/>
          </w:tcPr>
          <w:p w:rsidR="001B59F1" w:rsidRDefault="001B59F1" w:rsidP="003C0AE7">
            <w:pPr>
              <w:pStyle w:val="EmptyCellLayoutStyle"/>
              <w:spacing w:after="0" w:line="240" w:lineRule="auto"/>
            </w:pPr>
          </w:p>
        </w:tc>
        <w:tc>
          <w:tcPr>
            <w:tcW w:w="924" w:type="dxa"/>
          </w:tcPr>
          <w:p w:rsidR="001B59F1" w:rsidRDefault="001B59F1" w:rsidP="003C0AE7">
            <w:pPr>
              <w:pStyle w:val="EmptyCellLayoutStyle"/>
              <w:spacing w:after="0" w:line="240" w:lineRule="auto"/>
            </w:pPr>
          </w:p>
        </w:tc>
        <w:tc>
          <w:tcPr>
            <w:tcW w:w="100" w:type="dxa"/>
          </w:tcPr>
          <w:p w:rsidR="001B59F1" w:rsidRDefault="001B59F1" w:rsidP="003C0AE7">
            <w:pPr>
              <w:pStyle w:val="EmptyCellLayoutStyle"/>
              <w:spacing w:after="0" w:line="240" w:lineRule="auto"/>
            </w:pPr>
          </w:p>
        </w:tc>
        <w:tc>
          <w:tcPr>
            <w:tcW w:w="5168" w:type="dxa"/>
          </w:tcPr>
          <w:p w:rsidR="001B59F1" w:rsidRDefault="001B59F1" w:rsidP="003C0AE7">
            <w:pPr>
              <w:pStyle w:val="EmptyCellLayoutStyle"/>
              <w:spacing w:after="0" w:line="240" w:lineRule="auto"/>
            </w:pPr>
          </w:p>
        </w:tc>
        <w:tc>
          <w:tcPr>
            <w:tcW w:w="570" w:type="dxa"/>
          </w:tcPr>
          <w:p w:rsidR="001B59F1" w:rsidRDefault="001B59F1" w:rsidP="003C0AE7">
            <w:pPr>
              <w:pStyle w:val="EmptyCellLayoutStyle"/>
              <w:spacing w:after="0" w:line="240" w:lineRule="auto"/>
            </w:pPr>
          </w:p>
        </w:tc>
      </w:tr>
      <w:tr w:rsidR="001B59F1" w:rsidTr="003C0AE7">
        <w:trPr>
          <w:trHeight w:val="430"/>
        </w:trPr>
        <w:tc>
          <w:tcPr>
            <w:tcW w:w="1660" w:type="dxa"/>
            <w:gridSpan w:val="5"/>
          </w:tcPr>
          <w:tbl>
            <w:tblPr>
              <w:tblW w:w="0" w:type="auto"/>
              <w:tblCellMar>
                <w:left w:w="0" w:type="dxa"/>
                <w:right w:w="0" w:type="dxa"/>
              </w:tblCellMar>
              <w:tblLook w:val="0000" w:firstRow="0" w:lastRow="0" w:firstColumn="0" w:lastColumn="0" w:noHBand="0" w:noVBand="0"/>
            </w:tblPr>
            <w:tblGrid>
              <w:gridCol w:w="9422"/>
            </w:tblGrid>
            <w:tr w:rsidR="001B59F1" w:rsidTr="003C0AE7">
              <w:trPr>
                <w:trHeight w:val="352"/>
              </w:trPr>
              <w:tc>
                <w:tcPr>
                  <w:tcW w:w="10200" w:type="dxa"/>
                  <w:tcBorders>
                    <w:top w:val="nil"/>
                    <w:left w:val="nil"/>
                    <w:bottom w:val="nil"/>
                    <w:right w:val="nil"/>
                  </w:tcBorders>
                  <w:tcMar>
                    <w:top w:w="39" w:type="dxa"/>
                    <w:left w:w="39" w:type="dxa"/>
                    <w:bottom w:w="39" w:type="dxa"/>
                    <w:right w:w="39" w:type="dxa"/>
                  </w:tcMar>
                </w:tcPr>
                <w:p w:rsidR="001B59F1" w:rsidRDefault="001B59F1" w:rsidP="003C0AE7">
                  <w:r>
                    <w:rPr>
                      <w:b/>
                      <w:color w:val="000000"/>
                      <w:sz w:val="28"/>
                    </w:rPr>
                    <w:t xml:space="preserve">Тип простоя </w:t>
                  </w:r>
                  <w:r>
                    <w:rPr>
                      <w:color w:val="000000"/>
                      <w:sz w:val="28"/>
                    </w:rPr>
                    <w:t>Внеплановый</w:t>
                  </w:r>
                  <w:r>
                    <w:rPr>
                      <w:b/>
                      <w:color w:val="000000"/>
                      <w:sz w:val="28"/>
                    </w:rPr>
                    <w:t xml:space="preserve"> Причина </w:t>
                  </w:r>
                  <w:r>
                    <w:rPr>
                      <w:color w:val="000000"/>
                      <w:sz w:val="28"/>
                    </w:rPr>
                    <w:t>Выход оборудования из строя</w:t>
                  </w:r>
                </w:p>
              </w:tc>
            </w:tr>
          </w:tbl>
          <w:p w:rsidR="001B59F1" w:rsidRDefault="001B59F1" w:rsidP="003C0AE7"/>
        </w:tc>
        <w:tc>
          <w:tcPr>
            <w:tcW w:w="570" w:type="dxa"/>
          </w:tcPr>
          <w:p w:rsidR="001B59F1" w:rsidRDefault="001B59F1" w:rsidP="003C0AE7">
            <w:pPr>
              <w:pStyle w:val="EmptyCellLayoutStyle"/>
              <w:spacing w:after="0" w:line="240" w:lineRule="auto"/>
            </w:pPr>
          </w:p>
        </w:tc>
      </w:tr>
      <w:tr w:rsidR="001B59F1" w:rsidTr="003C0AE7">
        <w:trPr>
          <w:trHeight w:val="100"/>
        </w:trPr>
        <w:tc>
          <w:tcPr>
            <w:tcW w:w="1660" w:type="dxa"/>
          </w:tcPr>
          <w:p w:rsidR="001B59F1" w:rsidRDefault="001B59F1" w:rsidP="003C0AE7">
            <w:pPr>
              <w:pStyle w:val="EmptyCellLayoutStyle"/>
              <w:spacing w:after="0" w:line="240" w:lineRule="auto"/>
            </w:pPr>
          </w:p>
        </w:tc>
        <w:tc>
          <w:tcPr>
            <w:tcW w:w="2346" w:type="dxa"/>
          </w:tcPr>
          <w:p w:rsidR="001B59F1" w:rsidRDefault="001B59F1" w:rsidP="003C0AE7">
            <w:pPr>
              <w:pStyle w:val="EmptyCellLayoutStyle"/>
              <w:spacing w:after="0" w:line="240" w:lineRule="auto"/>
            </w:pPr>
          </w:p>
        </w:tc>
        <w:tc>
          <w:tcPr>
            <w:tcW w:w="924" w:type="dxa"/>
          </w:tcPr>
          <w:p w:rsidR="001B59F1" w:rsidRDefault="001B59F1" w:rsidP="003C0AE7">
            <w:pPr>
              <w:pStyle w:val="EmptyCellLayoutStyle"/>
              <w:spacing w:after="0" w:line="240" w:lineRule="auto"/>
            </w:pPr>
          </w:p>
        </w:tc>
        <w:tc>
          <w:tcPr>
            <w:tcW w:w="100" w:type="dxa"/>
          </w:tcPr>
          <w:p w:rsidR="001B59F1" w:rsidRDefault="001B59F1" w:rsidP="003C0AE7">
            <w:pPr>
              <w:pStyle w:val="EmptyCellLayoutStyle"/>
              <w:spacing w:after="0" w:line="240" w:lineRule="auto"/>
            </w:pPr>
          </w:p>
        </w:tc>
        <w:tc>
          <w:tcPr>
            <w:tcW w:w="5168" w:type="dxa"/>
          </w:tcPr>
          <w:p w:rsidR="001B59F1" w:rsidRDefault="001B59F1" w:rsidP="003C0AE7">
            <w:pPr>
              <w:pStyle w:val="EmptyCellLayoutStyle"/>
              <w:spacing w:after="0" w:line="240" w:lineRule="auto"/>
            </w:pPr>
          </w:p>
        </w:tc>
        <w:tc>
          <w:tcPr>
            <w:tcW w:w="570" w:type="dxa"/>
          </w:tcPr>
          <w:p w:rsidR="001B59F1" w:rsidRDefault="001B59F1" w:rsidP="003C0AE7">
            <w:pPr>
              <w:pStyle w:val="EmptyCellLayoutStyle"/>
              <w:spacing w:after="0" w:line="240" w:lineRule="auto"/>
            </w:pPr>
          </w:p>
        </w:tc>
      </w:tr>
      <w:tr w:rsidR="001B59F1" w:rsidTr="003C0AE7">
        <w:trPr>
          <w:trHeight w:val="430"/>
        </w:trPr>
        <w:tc>
          <w:tcPr>
            <w:tcW w:w="1660" w:type="dxa"/>
            <w:gridSpan w:val="5"/>
          </w:tcPr>
          <w:tbl>
            <w:tblPr>
              <w:tblW w:w="0" w:type="auto"/>
              <w:tblCellMar>
                <w:left w:w="0" w:type="dxa"/>
                <w:right w:w="0" w:type="dxa"/>
              </w:tblCellMar>
              <w:tblLook w:val="0000" w:firstRow="0" w:lastRow="0" w:firstColumn="0" w:lastColumn="0" w:noHBand="0" w:noVBand="0"/>
            </w:tblPr>
            <w:tblGrid>
              <w:gridCol w:w="9422"/>
            </w:tblGrid>
            <w:tr w:rsidR="001B59F1" w:rsidTr="003C0AE7">
              <w:trPr>
                <w:trHeight w:val="352"/>
              </w:trPr>
              <w:tc>
                <w:tcPr>
                  <w:tcW w:w="10200" w:type="dxa"/>
                  <w:tcBorders>
                    <w:top w:val="nil"/>
                    <w:left w:val="nil"/>
                    <w:bottom w:val="nil"/>
                    <w:right w:val="nil"/>
                  </w:tcBorders>
                  <w:tcMar>
                    <w:top w:w="39" w:type="dxa"/>
                    <w:left w:w="39" w:type="dxa"/>
                    <w:bottom w:w="39" w:type="dxa"/>
                    <w:right w:w="39" w:type="dxa"/>
                  </w:tcMar>
                </w:tcPr>
                <w:p w:rsidR="001B59F1" w:rsidRDefault="001B59F1" w:rsidP="003C0AE7">
                  <w:r>
                    <w:rPr>
                      <w:b/>
                      <w:color w:val="000000"/>
                      <w:sz w:val="28"/>
                    </w:rPr>
                    <w:t xml:space="preserve">Кол-во отключенных сотрудников </w:t>
                  </w:r>
                  <w:r>
                    <w:rPr>
                      <w:color w:val="000000"/>
                      <w:sz w:val="28"/>
                    </w:rPr>
                    <w:t>3</w:t>
                  </w:r>
                </w:p>
              </w:tc>
            </w:tr>
          </w:tbl>
          <w:p w:rsidR="001B59F1" w:rsidRDefault="001B59F1" w:rsidP="003C0AE7"/>
        </w:tc>
        <w:tc>
          <w:tcPr>
            <w:tcW w:w="570" w:type="dxa"/>
          </w:tcPr>
          <w:p w:rsidR="001B59F1" w:rsidRDefault="001B59F1" w:rsidP="003C0AE7">
            <w:pPr>
              <w:pStyle w:val="EmptyCellLayoutStyle"/>
              <w:spacing w:after="0" w:line="240" w:lineRule="auto"/>
            </w:pPr>
          </w:p>
        </w:tc>
      </w:tr>
      <w:tr w:rsidR="001B59F1" w:rsidTr="003C0AE7">
        <w:trPr>
          <w:trHeight w:val="100"/>
        </w:trPr>
        <w:tc>
          <w:tcPr>
            <w:tcW w:w="1660" w:type="dxa"/>
          </w:tcPr>
          <w:p w:rsidR="001B59F1" w:rsidRDefault="001B59F1" w:rsidP="003C0AE7">
            <w:pPr>
              <w:pStyle w:val="EmptyCellLayoutStyle"/>
              <w:spacing w:after="0" w:line="240" w:lineRule="auto"/>
            </w:pPr>
          </w:p>
        </w:tc>
        <w:tc>
          <w:tcPr>
            <w:tcW w:w="2346" w:type="dxa"/>
          </w:tcPr>
          <w:p w:rsidR="001B59F1" w:rsidRDefault="001B59F1" w:rsidP="003C0AE7">
            <w:pPr>
              <w:pStyle w:val="EmptyCellLayoutStyle"/>
              <w:spacing w:after="0" w:line="240" w:lineRule="auto"/>
            </w:pPr>
          </w:p>
        </w:tc>
        <w:tc>
          <w:tcPr>
            <w:tcW w:w="924" w:type="dxa"/>
          </w:tcPr>
          <w:p w:rsidR="001B59F1" w:rsidRDefault="001B59F1" w:rsidP="003C0AE7">
            <w:pPr>
              <w:pStyle w:val="EmptyCellLayoutStyle"/>
              <w:spacing w:after="0" w:line="240" w:lineRule="auto"/>
            </w:pPr>
          </w:p>
        </w:tc>
        <w:tc>
          <w:tcPr>
            <w:tcW w:w="100" w:type="dxa"/>
          </w:tcPr>
          <w:p w:rsidR="001B59F1" w:rsidRDefault="001B59F1" w:rsidP="003C0AE7">
            <w:pPr>
              <w:pStyle w:val="EmptyCellLayoutStyle"/>
              <w:spacing w:after="0" w:line="240" w:lineRule="auto"/>
            </w:pPr>
          </w:p>
        </w:tc>
        <w:tc>
          <w:tcPr>
            <w:tcW w:w="5168" w:type="dxa"/>
          </w:tcPr>
          <w:p w:rsidR="001B59F1" w:rsidRDefault="001B59F1" w:rsidP="003C0AE7">
            <w:pPr>
              <w:pStyle w:val="EmptyCellLayoutStyle"/>
              <w:spacing w:after="0" w:line="240" w:lineRule="auto"/>
            </w:pPr>
          </w:p>
        </w:tc>
        <w:tc>
          <w:tcPr>
            <w:tcW w:w="570" w:type="dxa"/>
          </w:tcPr>
          <w:p w:rsidR="001B59F1" w:rsidRDefault="001B59F1" w:rsidP="003C0AE7">
            <w:pPr>
              <w:pStyle w:val="EmptyCellLayoutStyle"/>
              <w:spacing w:after="0" w:line="240" w:lineRule="auto"/>
            </w:pPr>
          </w:p>
        </w:tc>
      </w:tr>
      <w:tr w:rsidR="001B59F1" w:rsidTr="003C0AE7">
        <w:trPr>
          <w:trHeight w:val="430"/>
        </w:trPr>
        <w:tc>
          <w:tcPr>
            <w:tcW w:w="1660" w:type="dxa"/>
            <w:gridSpan w:val="5"/>
          </w:tcPr>
          <w:tbl>
            <w:tblPr>
              <w:tblW w:w="0" w:type="auto"/>
              <w:tblCellMar>
                <w:left w:w="0" w:type="dxa"/>
                <w:right w:w="0" w:type="dxa"/>
              </w:tblCellMar>
              <w:tblLook w:val="0000" w:firstRow="0" w:lastRow="0" w:firstColumn="0" w:lastColumn="0" w:noHBand="0" w:noVBand="0"/>
            </w:tblPr>
            <w:tblGrid>
              <w:gridCol w:w="9422"/>
            </w:tblGrid>
            <w:tr w:rsidR="001B59F1" w:rsidTr="003C0AE7">
              <w:trPr>
                <w:trHeight w:val="352"/>
              </w:trPr>
              <w:tc>
                <w:tcPr>
                  <w:tcW w:w="10200" w:type="dxa"/>
                  <w:tcBorders>
                    <w:top w:val="nil"/>
                    <w:left w:val="nil"/>
                    <w:bottom w:val="nil"/>
                    <w:right w:val="nil"/>
                  </w:tcBorders>
                  <w:tcMar>
                    <w:top w:w="39" w:type="dxa"/>
                    <w:left w:w="39" w:type="dxa"/>
                    <w:bottom w:w="39" w:type="dxa"/>
                    <w:right w:w="39" w:type="dxa"/>
                  </w:tcMar>
                </w:tcPr>
                <w:p w:rsidR="001B59F1" w:rsidRDefault="001B59F1" w:rsidP="003C0AE7">
                  <w:r>
                    <w:rPr>
                      <w:b/>
                      <w:color w:val="000000"/>
                      <w:sz w:val="28"/>
                    </w:rPr>
                    <w:t xml:space="preserve">Задействовано персонала </w:t>
                  </w:r>
                  <w:r>
                    <w:rPr>
                      <w:color w:val="000000"/>
                      <w:sz w:val="28"/>
                    </w:rPr>
                    <w:t>3</w:t>
                  </w:r>
                </w:p>
              </w:tc>
            </w:tr>
          </w:tbl>
          <w:p w:rsidR="001B59F1" w:rsidRDefault="001B59F1" w:rsidP="003C0AE7"/>
        </w:tc>
        <w:tc>
          <w:tcPr>
            <w:tcW w:w="570" w:type="dxa"/>
          </w:tcPr>
          <w:p w:rsidR="001B59F1" w:rsidRDefault="001B59F1" w:rsidP="003C0AE7">
            <w:pPr>
              <w:pStyle w:val="EmptyCellLayoutStyle"/>
              <w:spacing w:after="0" w:line="240" w:lineRule="auto"/>
            </w:pPr>
          </w:p>
        </w:tc>
      </w:tr>
      <w:tr w:rsidR="001B59F1" w:rsidTr="003C0AE7">
        <w:trPr>
          <w:trHeight w:val="100"/>
        </w:trPr>
        <w:tc>
          <w:tcPr>
            <w:tcW w:w="1660" w:type="dxa"/>
          </w:tcPr>
          <w:p w:rsidR="001B59F1" w:rsidRDefault="001B59F1" w:rsidP="003C0AE7">
            <w:pPr>
              <w:pStyle w:val="EmptyCellLayoutStyle"/>
              <w:spacing w:after="0" w:line="240" w:lineRule="auto"/>
            </w:pPr>
          </w:p>
        </w:tc>
        <w:tc>
          <w:tcPr>
            <w:tcW w:w="2346" w:type="dxa"/>
          </w:tcPr>
          <w:p w:rsidR="001B59F1" w:rsidRDefault="001B59F1" w:rsidP="003C0AE7">
            <w:pPr>
              <w:pStyle w:val="EmptyCellLayoutStyle"/>
              <w:spacing w:after="0" w:line="240" w:lineRule="auto"/>
            </w:pPr>
          </w:p>
        </w:tc>
        <w:tc>
          <w:tcPr>
            <w:tcW w:w="924" w:type="dxa"/>
          </w:tcPr>
          <w:p w:rsidR="001B59F1" w:rsidRDefault="001B59F1" w:rsidP="003C0AE7">
            <w:pPr>
              <w:pStyle w:val="EmptyCellLayoutStyle"/>
              <w:spacing w:after="0" w:line="240" w:lineRule="auto"/>
            </w:pPr>
          </w:p>
        </w:tc>
        <w:tc>
          <w:tcPr>
            <w:tcW w:w="100" w:type="dxa"/>
          </w:tcPr>
          <w:p w:rsidR="001B59F1" w:rsidRDefault="001B59F1" w:rsidP="003C0AE7">
            <w:pPr>
              <w:pStyle w:val="EmptyCellLayoutStyle"/>
              <w:spacing w:after="0" w:line="240" w:lineRule="auto"/>
            </w:pPr>
          </w:p>
        </w:tc>
        <w:tc>
          <w:tcPr>
            <w:tcW w:w="5168" w:type="dxa"/>
          </w:tcPr>
          <w:p w:rsidR="001B59F1" w:rsidRDefault="001B59F1" w:rsidP="003C0AE7">
            <w:pPr>
              <w:pStyle w:val="EmptyCellLayoutStyle"/>
              <w:spacing w:after="0" w:line="240" w:lineRule="auto"/>
            </w:pPr>
          </w:p>
        </w:tc>
        <w:tc>
          <w:tcPr>
            <w:tcW w:w="570" w:type="dxa"/>
          </w:tcPr>
          <w:p w:rsidR="001B59F1" w:rsidRDefault="001B59F1" w:rsidP="003C0AE7">
            <w:pPr>
              <w:pStyle w:val="EmptyCellLayoutStyle"/>
              <w:spacing w:after="0" w:line="240" w:lineRule="auto"/>
            </w:pPr>
          </w:p>
        </w:tc>
      </w:tr>
      <w:tr w:rsidR="001B59F1" w:rsidTr="003C0AE7">
        <w:trPr>
          <w:trHeight w:val="430"/>
        </w:trPr>
        <w:tc>
          <w:tcPr>
            <w:tcW w:w="1660" w:type="dxa"/>
            <w:gridSpan w:val="5"/>
          </w:tcPr>
          <w:tbl>
            <w:tblPr>
              <w:tblW w:w="0" w:type="auto"/>
              <w:tblCellMar>
                <w:left w:w="0" w:type="dxa"/>
                <w:right w:w="0" w:type="dxa"/>
              </w:tblCellMar>
              <w:tblLook w:val="0000" w:firstRow="0" w:lastRow="0" w:firstColumn="0" w:lastColumn="0" w:noHBand="0" w:noVBand="0"/>
            </w:tblPr>
            <w:tblGrid>
              <w:gridCol w:w="9422"/>
            </w:tblGrid>
            <w:tr w:rsidR="001B59F1" w:rsidTr="003C0AE7">
              <w:trPr>
                <w:trHeight w:val="352"/>
              </w:trPr>
              <w:tc>
                <w:tcPr>
                  <w:tcW w:w="10200" w:type="dxa"/>
                  <w:tcBorders>
                    <w:top w:val="nil"/>
                    <w:left w:val="nil"/>
                    <w:bottom w:val="nil"/>
                    <w:right w:val="nil"/>
                  </w:tcBorders>
                  <w:tcMar>
                    <w:top w:w="39" w:type="dxa"/>
                    <w:left w:w="39" w:type="dxa"/>
                    <w:bottom w:w="39" w:type="dxa"/>
                    <w:right w:w="39" w:type="dxa"/>
                  </w:tcMar>
                </w:tcPr>
                <w:p w:rsidR="001B59F1" w:rsidRDefault="001B59F1" w:rsidP="003C0AE7">
                  <w:r>
                    <w:rPr>
                      <w:b/>
                      <w:color w:val="000000"/>
                      <w:sz w:val="28"/>
                    </w:rPr>
                    <w:t xml:space="preserve">Расходы на отключение сервера </w:t>
                  </w:r>
                  <w:r>
                    <w:rPr>
                      <w:color w:val="000000"/>
                      <w:sz w:val="28"/>
                    </w:rPr>
                    <w:t>15749,73</w:t>
                  </w:r>
                  <w:r>
                    <w:rPr>
                      <w:b/>
                      <w:color w:val="000000"/>
                      <w:sz w:val="28"/>
                    </w:rPr>
                    <w:t xml:space="preserve"> Потерянный доход </w:t>
                  </w:r>
                  <w:r>
                    <w:rPr>
                      <w:color w:val="000000"/>
                      <w:sz w:val="28"/>
                    </w:rPr>
                    <w:t>188352,00</w:t>
                  </w:r>
                </w:p>
              </w:tc>
            </w:tr>
          </w:tbl>
          <w:p w:rsidR="001B59F1" w:rsidRDefault="001B59F1" w:rsidP="003C0AE7"/>
        </w:tc>
        <w:tc>
          <w:tcPr>
            <w:tcW w:w="570" w:type="dxa"/>
          </w:tcPr>
          <w:p w:rsidR="001B59F1" w:rsidRDefault="001B59F1" w:rsidP="003C0AE7">
            <w:pPr>
              <w:pStyle w:val="EmptyCellLayoutStyle"/>
              <w:spacing w:after="0" w:line="240" w:lineRule="auto"/>
            </w:pPr>
          </w:p>
        </w:tc>
      </w:tr>
      <w:tr w:rsidR="001B59F1" w:rsidTr="003C0AE7">
        <w:trPr>
          <w:trHeight w:val="100"/>
        </w:trPr>
        <w:tc>
          <w:tcPr>
            <w:tcW w:w="1660" w:type="dxa"/>
          </w:tcPr>
          <w:p w:rsidR="001B59F1" w:rsidRDefault="001B59F1" w:rsidP="003C0AE7">
            <w:pPr>
              <w:pStyle w:val="EmptyCellLayoutStyle"/>
              <w:spacing w:after="0" w:line="240" w:lineRule="auto"/>
            </w:pPr>
          </w:p>
        </w:tc>
        <w:tc>
          <w:tcPr>
            <w:tcW w:w="2346" w:type="dxa"/>
          </w:tcPr>
          <w:p w:rsidR="001B59F1" w:rsidRDefault="001B59F1" w:rsidP="003C0AE7">
            <w:pPr>
              <w:pStyle w:val="EmptyCellLayoutStyle"/>
              <w:spacing w:after="0" w:line="240" w:lineRule="auto"/>
            </w:pPr>
          </w:p>
        </w:tc>
        <w:tc>
          <w:tcPr>
            <w:tcW w:w="924" w:type="dxa"/>
          </w:tcPr>
          <w:p w:rsidR="001B59F1" w:rsidRDefault="001B59F1" w:rsidP="003C0AE7">
            <w:pPr>
              <w:pStyle w:val="EmptyCellLayoutStyle"/>
              <w:spacing w:after="0" w:line="240" w:lineRule="auto"/>
            </w:pPr>
          </w:p>
        </w:tc>
        <w:tc>
          <w:tcPr>
            <w:tcW w:w="100" w:type="dxa"/>
          </w:tcPr>
          <w:p w:rsidR="001B59F1" w:rsidRDefault="001B59F1" w:rsidP="003C0AE7">
            <w:pPr>
              <w:pStyle w:val="EmptyCellLayoutStyle"/>
              <w:spacing w:after="0" w:line="240" w:lineRule="auto"/>
            </w:pPr>
          </w:p>
        </w:tc>
        <w:tc>
          <w:tcPr>
            <w:tcW w:w="5168" w:type="dxa"/>
          </w:tcPr>
          <w:p w:rsidR="001B59F1" w:rsidRDefault="001B59F1" w:rsidP="003C0AE7">
            <w:pPr>
              <w:pStyle w:val="EmptyCellLayoutStyle"/>
              <w:spacing w:after="0" w:line="240" w:lineRule="auto"/>
            </w:pPr>
          </w:p>
        </w:tc>
        <w:tc>
          <w:tcPr>
            <w:tcW w:w="570" w:type="dxa"/>
          </w:tcPr>
          <w:p w:rsidR="001B59F1" w:rsidRDefault="001B59F1" w:rsidP="003C0AE7">
            <w:pPr>
              <w:pStyle w:val="EmptyCellLayoutStyle"/>
              <w:spacing w:after="0" w:line="240" w:lineRule="auto"/>
            </w:pPr>
          </w:p>
        </w:tc>
      </w:tr>
      <w:tr w:rsidR="001B59F1" w:rsidTr="003C0AE7">
        <w:trPr>
          <w:trHeight w:val="430"/>
        </w:trPr>
        <w:tc>
          <w:tcPr>
            <w:tcW w:w="1660" w:type="dxa"/>
            <w:gridSpan w:val="5"/>
          </w:tcPr>
          <w:tbl>
            <w:tblPr>
              <w:tblW w:w="0" w:type="auto"/>
              <w:tblCellMar>
                <w:left w:w="0" w:type="dxa"/>
                <w:right w:w="0" w:type="dxa"/>
              </w:tblCellMar>
              <w:tblLook w:val="0000" w:firstRow="0" w:lastRow="0" w:firstColumn="0" w:lastColumn="0" w:noHBand="0" w:noVBand="0"/>
            </w:tblPr>
            <w:tblGrid>
              <w:gridCol w:w="9404"/>
            </w:tblGrid>
            <w:tr w:rsidR="001B59F1" w:rsidTr="003C0AE7">
              <w:trPr>
                <w:trHeight w:val="352"/>
              </w:trPr>
              <w:tc>
                <w:tcPr>
                  <w:tcW w:w="10200" w:type="dxa"/>
                  <w:tcBorders>
                    <w:top w:val="single" w:sz="7" w:space="0" w:color="000000"/>
                    <w:left w:val="single" w:sz="7" w:space="0" w:color="000000"/>
                    <w:bottom w:val="single" w:sz="7" w:space="0" w:color="000000"/>
                    <w:right w:val="single" w:sz="7" w:space="0" w:color="000000"/>
                  </w:tcBorders>
                  <w:shd w:val="clear" w:color="auto" w:fill="ADD8E6"/>
                  <w:tcMar>
                    <w:top w:w="39" w:type="dxa"/>
                    <w:left w:w="39" w:type="dxa"/>
                    <w:bottom w:w="39" w:type="dxa"/>
                    <w:right w:w="39" w:type="dxa"/>
                  </w:tcMar>
                </w:tcPr>
                <w:p w:rsidR="001B59F1" w:rsidRDefault="001B59F1" w:rsidP="003C0AE7">
                  <w:r>
                    <w:rPr>
                      <w:b/>
                      <w:color w:val="000000"/>
                      <w:sz w:val="28"/>
                    </w:rPr>
                    <w:t xml:space="preserve">Итого: </w:t>
                  </w:r>
                  <w:r>
                    <w:rPr>
                      <w:color w:val="000000"/>
                      <w:sz w:val="28"/>
                    </w:rPr>
                    <w:t>204101,73</w:t>
                  </w:r>
                </w:p>
              </w:tc>
            </w:tr>
          </w:tbl>
          <w:p w:rsidR="001B59F1" w:rsidRDefault="001B59F1" w:rsidP="003C0AE7"/>
        </w:tc>
        <w:tc>
          <w:tcPr>
            <w:tcW w:w="570" w:type="dxa"/>
          </w:tcPr>
          <w:p w:rsidR="001B59F1" w:rsidRDefault="001B59F1" w:rsidP="003C0AE7">
            <w:pPr>
              <w:pStyle w:val="EmptyCellLayoutStyle"/>
              <w:spacing w:after="0" w:line="240" w:lineRule="auto"/>
            </w:pPr>
          </w:p>
        </w:tc>
      </w:tr>
      <w:tr w:rsidR="001B59F1" w:rsidTr="003C0AE7">
        <w:trPr>
          <w:trHeight w:val="888"/>
        </w:trPr>
        <w:tc>
          <w:tcPr>
            <w:tcW w:w="1660" w:type="dxa"/>
          </w:tcPr>
          <w:p w:rsidR="001B59F1" w:rsidRDefault="001B59F1" w:rsidP="003C0AE7">
            <w:pPr>
              <w:pStyle w:val="EmptyCellLayoutStyle"/>
              <w:spacing w:after="0" w:line="240" w:lineRule="auto"/>
            </w:pPr>
          </w:p>
        </w:tc>
        <w:tc>
          <w:tcPr>
            <w:tcW w:w="2346" w:type="dxa"/>
          </w:tcPr>
          <w:p w:rsidR="001B59F1" w:rsidRDefault="001B59F1" w:rsidP="003C0AE7">
            <w:pPr>
              <w:pStyle w:val="EmptyCellLayoutStyle"/>
              <w:spacing w:after="0" w:line="240" w:lineRule="auto"/>
            </w:pPr>
          </w:p>
        </w:tc>
        <w:tc>
          <w:tcPr>
            <w:tcW w:w="924" w:type="dxa"/>
          </w:tcPr>
          <w:p w:rsidR="001B59F1" w:rsidRDefault="001B59F1" w:rsidP="003C0AE7">
            <w:pPr>
              <w:pStyle w:val="EmptyCellLayoutStyle"/>
              <w:spacing w:after="0" w:line="240" w:lineRule="auto"/>
            </w:pPr>
          </w:p>
        </w:tc>
        <w:tc>
          <w:tcPr>
            <w:tcW w:w="100" w:type="dxa"/>
          </w:tcPr>
          <w:p w:rsidR="001B59F1" w:rsidRDefault="001B59F1" w:rsidP="003C0AE7">
            <w:pPr>
              <w:pStyle w:val="EmptyCellLayoutStyle"/>
              <w:spacing w:after="0" w:line="240" w:lineRule="auto"/>
            </w:pPr>
          </w:p>
        </w:tc>
        <w:tc>
          <w:tcPr>
            <w:tcW w:w="5168" w:type="dxa"/>
          </w:tcPr>
          <w:p w:rsidR="001B59F1" w:rsidRDefault="001B59F1" w:rsidP="003C0AE7">
            <w:pPr>
              <w:pStyle w:val="EmptyCellLayoutStyle"/>
              <w:spacing w:after="0" w:line="240" w:lineRule="auto"/>
            </w:pPr>
          </w:p>
        </w:tc>
        <w:tc>
          <w:tcPr>
            <w:tcW w:w="570" w:type="dxa"/>
          </w:tcPr>
          <w:p w:rsidR="001B59F1" w:rsidRDefault="001B59F1" w:rsidP="003C0AE7">
            <w:pPr>
              <w:pStyle w:val="EmptyCellLayoutStyle"/>
              <w:spacing w:after="0" w:line="240" w:lineRule="auto"/>
            </w:pPr>
          </w:p>
        </w:tc>
      </w:tr>
      <w:tr w:rsidR="001B59F1" w:rsidTr="003C0AE7">
        <w:trPr>
          <w:trHeight w:val="706"/>
        </w:trPr>
        <w:tc>
          <w:tcPr>
            <w:tcW w:w="1660" w:type="dxa"/>
            <w:gridSpan w:val="3"/>
          </w:tcPr>
          <w:tbl>
            <w:tblPr>
              <w:tblW w:w="0" w:type="auto"/>
              <w:tblCellMar>
                <w:left w:w="0" w:type="dxa"/>
                <w:right w:w="0" w:type="dxa"/>
              </w:tblCellMar>
              <w:tblLook w:val="0000" w:firstRow="0" w:lastRow="0" w:firstColumn="0" w:lastColumn="0" w:noHBand="0" w:noVBand="0"/>
            </w:tblPr>
            <w:tblGrid>
              <w:gridCol w:w="4523"/>
            </w:tblGrid>
            <w:tr w:rsidR="001B59F1" w:rsidTr="003C0AE7">
              <w:trPr>
                <w:trHeight w:val="628"/>
              </w:trPr>
              <w:tc>
                <w:tcPr>
                  <w:tcW w:w="4931" w:type="dxa"/>
                  <w:tcBorders>
                    <w:top w:val="nil"/>
                    <w:left w:val="nil"/>
                    <w:bottom w:val="nil"/>
                    <w:right w:val="nil"/>
                  </w:tcBorders>
                  <w:tcMar>
                    <w:top w:w="39" w:type="dxa"/>
                    <w:left w:w="39" w:type="dxa"/>
                    <w:bottom w:w="39" w:type="dxa"/>
                    <w:right w:w="39" w:type="dxa"/>
                  </w:tcMar>
                  <w:vAlign w:val="bottom"/>
                </w:tcPr>
                <w:p w:rsidR="001B59F1" w:rsidRDefault="001B59F1" w:rsidP="003C0AE7">
                  <w:r>
                    <w:rPr>
                      <w:color w:val="000000"/>
                      <w:sz w:val="28"/>
                    </w:rPr>
                    <w:t xml:space="preserve">Генеральный директор: </w:t>
                  </w:r>
                </w:p>
                <w:p w:rsidR="001B59F1" w:rsidRDefault="001B59F1" w:rsidP="003C0AE7">
                  <w:r>
                    <w:rPr>
                      <w:color w:val="000000"/>
                      <w:sz w:val="28"/>
                      <w:u w:val="single"/>
                    </w:rPr>
                    <w:t>Старков Денис Алексеевич</w:t>
                  </w:r>
                </w:p>
              </w:tc>
            </w:tr>
          </w:tbl>
          <w:p w:rsidR="001B59F1" w:rsidRDefault="001B59F1" w:rsidP="003C0AE7"/>
        </w:tc>
        <w:tc>
          <w:tcPr>
            <w:tcW w:w="100" w:type="dxa"/>
          </w:tcPr>
          <w:p w:rsidR="001B59F1" w:rsidRDefault="001B59F1" w:rsidP="003C0AE7">
            <w:pPr>
              <w:pStyle w:val="EmptyCellLayoutStyle"/>
              <w:spacing w:after="0" w:line="240" w:lineRule="auto"/>
            </w:pPr>
          </w:p>
        </w:tc>
        <w:tc>
          <w:tcPr>
            <w:tcW w:w="5168" w:type="dxa"/>
          </w:tcPr>
          <w:tbl>
            <w:tblPr>
              <w:tblW w:w="0" w:type="auto"/>
              <w:tblCellMar>
                <w:left w:w="0" w:type="dxa"/>
                <w:right w:w="0" w:type="dxa"/>
              </w:tblCellMar>
              <w:tblLook w:val="0000" w:firstRow="0" w:lastRow="0" w:firstColumn="0" w:lastColumn="0" w:noHBand="0" w:noVBand="0"/>
            </w:tblPr>
            <w:tblGrid>
              <w:gridCol w:w="4811"/>
            </w:tblGrid>
            <w:tr w:rsidR="001B59F1" w:rsidTr="003C0AE7">
              <w:trPr>
                <w:trHeight w:val="628"/>
              </w:trPr>
              <w:tc>
                <w:tcPr>
                  <w:tcW w:w="5168" w:type="dxa"/>
                  <w:tcBorders>
                    <w:top w:val="nil"/>
                    <w:left w:val="nil"/>
                    <w:bottom w:val="nil"/>
                    <w:right w:val="nil"/>
                  </w:tcBorders>
                  <w:tcMar>
                    <w:top w:w="39" w:type="dxa"/>
                    <w:left w:w="39" w:type="dxa"/>
                    <w:bottom w:w="39" w:type="dxa"/>
                    <w:right w:w="39" w:type="dxa"/>
                  </w:tcMar>
                  <w:vAlign w:val="bottom"/>
                </w:tcPr>
                <w:p w:rsidR="001B59F1" w:rsidRDefault="001B59F1" w:rsidP="003C0AE7">
                  <w:pPr>
                    <w:jc w:val="right"/>
                  </w:pPr>
                </w:p>
                <w:p w:rsidR="001B59F1" w:rsidRDefault="001B59F1" w:rsidP="003C0AE7">
                  <w:pPr>
                    <w:jc w:val="right"/>
                  </w:pPr>
                  <w:r>
                    <w:rPr>
                      <w:color w:val="000000"/>
                      <w:sz w:val="28"/>
                    </w:rPr>
                    <w:t>Подпись:</w:t>
                  </w:r>
                  <w:r>
                    <w:rPr>
                      <w:color w:val="000000"/>
                      <w:sz w:val="28"/>
                      <w:lang w:val="en-US"/>
                    </w:rPr>
                    <w:t>________</w:t>
                  </w:r>
                  <w:r>
                    <w:rPr>
                      <w:color w:val="000000"/>
                      <w:sz w:val="28"/>
                    </w:rPr>
                    <w:t xml:space="preserve"> </w:t>
                  </w:r>
                  <w:r>
                    <w:rPr>
                      <w:color w:val="000000"/>
                      <w:sz w:val="28"/>
                      <w:u w:val="single"/>
                    </w:rPr>
                    <w:t xml:space="preserve">                  </w:t>
                  </w:r>
                </w:p>
              </w:tc>
            </w:tr>
          </w:tbl>
          <w:p w:rsidR="001B59F1" w:rsidRDefault="001B59F1" w:rsidP="003C0AE7"/>
        </w:tc>
        <w:tc>
          <w:tcPr>
            <w:tcW w:w="570" w:type="dxa"/>
          </w:tcPr>
          <w:p w:rsidR="001B59F1" w:rsidRDefault="001B59F1" w:rsidP="003C0AE7">
            <w:pPr>
              <w:pStyle w:val="EmptyCellLayoutStyle"/>
              <w:spacing w:after="0" w:line="240" w:lineRule="auto"/>
            </w:pPr>
          </w:p>
        </w:tc>
      </w:tr>
    </w:tbl>
    <w:p w:rsidR="001B59F1" w:rsidRDefault="001B59F1" w:rsidP="00F5475F">
      <w:pPr>
        <w:spacing w:line="360" w:lineRule="auto"/>
        <w:jc w:val="center"/>
        <w:rPr>
          <w:sz w:val="28"/>
        </w:rPr>
      </w:pPr>
    </w:p>
    <w:p w:rsidR="001B59F1" w:rsidRDefault="001B59F1">
      <w:pPr>
        <w:widowControl/>
        <w:spacing w:line="360" w:lineRule="auto"/>
        <w:ind w:firstLine="851"/>
        <w:jc w:val="both"/>
        <w:rPr>
          <w:sz w:val="28"/>
        </w:rPr>
      </w:pPr>
      <w:r>
        <w:rPr>
          <w:sz w:val="28"/>
        </w:rPr>
        <w:br w:type="page"/>
      </w:r>
    </w:p>
    <w:tbl>
      <w:tblPr>
        <w:tblW w:w="0" w:type="auto"/>
        <w:tblCellMar>
          <w:left w:w="0" w:type="dxa"/>
          <w:right w:w="0" w:type="dxa"/>
        </w:tblCellMar>
        <w:tblLook w:val="0000" w:firstRow="0" w:lastRow="0" w:firstColumn="0" w:lastColumn="0" w:noHBand="0" w:noVBand="0"/>
      </w:tblPr>
      <w:tblGrid>
        <w:gridCol w:w="74"/>
        <w:gridCol w:w="1585"/>
        <w:gridCol w:w="1157"/>
        <w:gridCol w:w="20"/>
        <w:gridCol w:w="964"/>
        <w:gridCol w:w="803"/>
        <w:gridCol w:w="89"/>
        <w:gridCol w:w="4761"/>
        <w:gridCol w:w="468"/>
      </w:tblGrid>
      <w:tr w:rsidR="001B59F1" w:rsidTr="003C0AE7">
        <w:trPr>
          <w:trHeight w:val="1708"/>
        </w:trPr>
        <w:tc>
          <w:tcPr>
            <w:tcW w:w="74" w:type="dxa"/>
            <w:gridSpan w:val="2"/>
            <w:tcBorders>
              <w:top w:val="nil"/>
              <w:left w:val="nil"/>
              <w:bottom w:val="nil"/>
            </w:tcBorders>
            <w:tcMar>
              <w:top w:w="0" w:type="dxa"/>
              <w:left w:w="0" w:type="dxa"/>
              <w:bottom w:w="0" w:type="dxa"/>
              <w:right w:w="0" w:type="dxa"/>
            </w:tcMar>
          </w:tcPr>
          <w:p w:rsidR="001B59F1" w:rsidRDefault="001B59F1" w:rsidP="003C0AE7">
            <w:r>
              <w:rPr>
                <w:noProof/>
              </w:rPr>
              <w:lastRenderedPageBreak/>
              <w:drawing>
                <wp:inline distT="0" distB="0" distL="0" distR="0" wp14:anchorId="0262C351" wp14:editId="21EBAEE1">
                  <wp:extent cx="1054350" cy="1037159"/>
                  <wp:effectExtent l="0" t="0" r="0" b="0"/>
                  <wp:docPr id="50" name="img3.png"/>
                  <wp:cNvGraphicFramePr/>
                  <a:graphic xmlns:a="http://schemas.openxmlformats.org/drawingml/2006/main">
                    <a:graphicData uri="http://schemas.openxmlformats.org/drawingml/2006/picture">
                      <pic:pic xmlns:pic="http://schemas.openxmlformats.org/drawingml/2006/picture">
                        <pic:nvPicPr>
                          <pic:cNvPr id="1" name="img3.png"/>
                          <pic:cNvPicPr/>
                        </pic:nvPicPr>
                        <pic:blipFill>
                          <a:blip r:embed="rId17" cstate="print"/>
                          <a:stretch>
                            <a:fillRect/>
                          </a:stretch>
                        </pic:blipFill>
                        <pic:spPr>
                          <a:xfrm>
                            <a:off x="0" y="0"/>
                            <a:ext cx="1054350" cy="1037159"/>
                          </a:xfrm>
                          <a:prstGeom prst="rect">
                            <a:avLst/>
                          </a:prstGeom>
                        </pic:spPr>
                      </pic:pic>
                    </a:graphicData>
                  </a:graphic>
                </wp:inline>
              </w:drawing>
            </w:r>
          </w:p>
        </w:tc>
        <w:tc>
          <w:tcPr>
            <w:tcW w:w="1291" w:type="dxa"/>
          </w:tcPr>
          <w:p w:rsidR="001B59F1" w:rsidRDefault="001B59F1" w:rsidP="003C0AE7">
            <w:pPr>
              <w:pStyle w:val="EmptyCellLayoutStyle"/>
              <w:spacing w:after="0" w:line="240" w:lineRule="auto"/>
            </w:pPr>
          </w:p>
        </w:tc>
        <w:tc>
          <w:tcPr>
            <w:tcW w:w="20" w:type="dxa"/>
          </w:tcPr>
          <w:p w:rsidR="001B59F1" w:rsidRDefault="001B59F1" w:rsidP="003C0AE7">
            <w:pPr>
              <w:pStyle w:val="EmptyCellLayoutStyle"/>
              <w:spacing w:after="0" w:line="240" w:lineRule="auto"/>
            </w:pPr>
          </w:p>
        </w:tc>
        <w:tc>
          <w:tcPr>
            <w:tcW w:w="1109" w:type="dxa"/>
          </w:tcPr>
          <w:p w:rsidR="001B59F1" w:rsidRDefault="001B59F1" w:rsidP="003C0AE7">
            <w:pPr>
              <w:pStyle w:val="EmptyCellLayoutStyle"/>
              <w:spacing w:after="0" w:line="240" w:lineRule="auto"/>
            </w:pPr>
          </w:p>
        </w:tc>
        <w:tc>
          <w:tcPr>
            <w:tcW w:w="924" w:type="dxa"/>
            <w:gridSpan w:val="3"/>
          </w:tcPr>
          <w:tbl>
            <w:tblPr>
              <w:tblW w:w="0" w:type="auto"/>
              <w:tblCellMar>
                <w:left w:w="0" w:type="dxa"/>
                <w:right w:w="0" w:type="dxa"/>
              </w:tblCellMar>
              <w:tblLook w:val="0000" w:firstRow="0" w:lastRow="0" w:firstColumn="0" w:lastColumn="0" w:noHBand="0" w:noVBand="0"/>
            </w:tblPr>
            <w:tblGrid>
              <w:gridCol w:w="5653"/>
            </w:tblGrid>
            <w:tr w:rsidR="001B59F1" w:rsidTr="003C0AE7">
              <w:trPr>
                <w:trHeight w:val="1630"/>
              </w:trPr>
              <w:tc>
                <w:tcPr>
                  <w:tcW w:w="6192" w:type="dxa"/>
                  <w:tcBorders>
                    <w:top w:val="nil"/>
                    <w:left w:val="nil"/>
                    <w:bottom w:val="nil"/>
                    <w:right w:val="nil"/>
                  </w:tcBorders>
                  <w:tcMar>
                    <w:top w:w="39" w:type="dxa"/>
                    <w:left w:w="39" w:type="dxa"/>
                    <w:bottom w:w="39" w:type="dxa"/>
                    <w:right w:w="39" w:type="dxa"/>
                  </w:tcMar>
                </w:tcPr>
                <w:p w:rsidR="001B59F1" w:rsidRDefault="001B59F1" w:rsidP="003C0AE7">
                  <w:pPr>
                    <w:jc w:val="right"/>
                  </w:pPr>
                  <w:r>
                    <w:rPr>
                      <w:color w:val="000000"/>
                      <w:sz w:val="28"/>
                    </w:rPr>
                    <w:t>ПАО «Мурмансикй тралловый флот»</w:t>
                  </w:r>
                </w:p>
                <w:p w:rsidR="001B59F1" w:rsidRPr="001B59F1" w:rsidRDefault="001B59F1" w:rsidP="003C0AE7">
                  <w:pPr>
                    <w:jc w:val="right"/>
                    <w:rPr>
                      <w:lang w:val="en-US"/>
                    </w:rPr>
                  </w:pPr>
                  <w:r>
                    <w:rPr>
                      <w:color w:val="000000"/>
                      <w:sz w:val="28"/>
                    </w:rPr>
                    <w:t>Россия, 183038, г. Мурманск, ул. Шмидта</w:t>
                  </w:r>
                  <w:r w:rsidRPr="001B59F1">
                    <w:rPr>
                      <w:color w:val="000000"/>
                      <w:sz w:val="28"/>
                      <w:lang w:val="en-US"/>
                    </w:rPr>
                    <w:t xml:space="preserve">, </w:t>
                  </w:r>
                  <w:r>
                    <w:rPr>
                      <w:color w:val="000000"/>
                      <w:sz w:val="28"/>
                    </w:rPr>
                    <w:t>д</w:t>
                  </w:r>
                  <w:r w:rsidRPr="001B59F1">
                    <w:rPr>
                      <w:color w:val="000000"/>
                      <w:sz w:val="28"/>
                      <w:lang w:val="en-US"/>
                    </w:rPr>
                    <w:t>. 43</w:t>
                  </w:r>
                </w:p>
                <w:p w:rsidR="001B59F1" w:rsidRPr="00BA068F" w:rsidRDefault="001B59F1" w:rsidP="003C0AE7">
                  <w:pPr>
                    <w:jc w:val="right"/>
                    <w:rPr>
                      <w:lang w:val="en-US"/>
                    </w:rPr>
                  </w:pPr>
                  <w:r w:rsidRPr="00BA068F">
                    <w:rPr>
                      <w:color w:val="000000"/>
                      <w:sz w:val="28"/>
                      <w:lang w:val="en-US"/>
                    </w:rPr>
                    <w:t>E-Mail: mtf@mtf.ru</w:t>
                  </w:r>
                </w:p>
                <w:p w:rsidR="001B59F1" w:rsidRPr="00BA068F" w:rsidRDefault="001B59F1" w:rsidP="003C0AE7">
                  <w:pPr>
                    <w:jc w:val="right"/>
                    <w:rPr>
                      <w:lang w:val="en-US"/>
                    </w:rPr>
                  </w:pPr>
                  <w:r>
                    <w:rPr>
                      <w:color w:val="000000"/>
                      <w:sz w:val="28"/>
                    </w:rPr>
                    <w:t>Телефон</w:t>
                  </w:r>
                  <w:r w:rsidRPr="00BA068F">
                    <w:rPr>
                      <w:color w:val="000000"/>
                      <w:sz w:val="28"/>
                      <w:lang w:val="en-US"/>
                    </w:rPr>
                    <w:t>: (815-2) 288-111</w:t>
                  </w:r>
                </w:p>
                <w:p w:rsidR="001B59F1" w:rsidRDefault="001B59F1" w:rsidP="003C0AE7">
                  <w:pPr>
                    <w:jc w:val="right"/>
                  </w:pPr>
                  <w:r>
                    <w:rPr>
                      <w:color w:val="000000"/>
                      <w:sz w:val="28"/>
                    </w:rPr>
                    <w:t>Факс: (815-2) 288-070</w:t>
                  </w:r>
                </w:p>
              </w:tc>
            </w:tr>
          </w:tbl>
          <w:p w:rsidR="001B59F1" w:rsidRDefault="001B59F1" w:rsidP="003C0AE7"/>
        </w:tc>
        <w:tc>
          <w:tcPr>
            <w:tcW w:w="540" w:type="dxa"/>
          </w:tcPr>
          <w:p w:rsidR="001B59F1" w:rsidRDefault="001B59F1" w:rsidP="003C0AE7">
            <w:pPr>
              <w:pStyle w:val="EmptyCellLayoutStyle"/>
              <w:spacing w:after="0" w:line="240" w:lineRule="auto"/>
            </w:pPr>
          </w:p>
        </w:tc>
      </w:tr>
      <w:tr w:rsidR="001B59F1" w:rsidTr="003C0AE7">
        <w:trPr>
          <w:trHeight w:val="366"/>
        </w:trPr>
        <w:tc>
          <w:tcPr>
            <w:tcW w:w="74" w:type="dxa"/>
          </w:tcPr>
          <w:p w:rsidR="001B59F1" w:rsidRDefault="001B59F1" w:rsidP="003C0AE7">
            <w:pPr>
              <w:pStyle w:val="EmptyCellLayoutStyle"/>
              <w:spacing w:after="0" w:line="240" w:lineRule="auto"/>
            </w:pPr>
          </w:p>
        </w:tc>
        <w:tc>
          <w:tcPr>
            <w:tcW w:w="1585" w:type="dxa"/>
          </w:tcPr>
          <w:p w:rsidR="001B59F1" w:rsidRDefault="001B59F1" w:rsidP="003C0AE7">
            <w:pPr>
              <w:pStyle w:val="EmptyCellLayoutStyle"/>
              <w:spacing w:after="0" w:line="240" w:lineRule="auto"/>
            </w:pPr>
          </w:p>
        </w:tc>
        <w:tc>
          <w:tcPr>
            <w:tcW w:w="1291" w:type="dxa"/>
          </w:tcPr>
          <w:p w:rsidR="001B59F1" w:rsidRDefault="001B59F1" w:rsidP="003C0AE7">
            <w:pPr>
              <w:pStyle w:val="EmptyCellLayoutStyle"/>
              <w:spacing w:after="0" w:line="240" w:lineRule="auto"/>
            </w:pPr>
          </w:p>
        </w:tc>
        <w:tc>
          <w:tcPr>
            <w:tcW w:w="20" w:type="dxa"/>
          </w:tcPr>
          <w:p w:rsidR="001B59F1" w:rsidRDefault="001B59F1" w:rsidP="003C0AE7">
            <w:pPr>
              <w:pStyle w:val="EmptyCellLayoutStyle"/>
              <w:spacing w:after="0" w:line="240" w:lineRule="auto"/>
            </w:pPr>
          </w:p>
        </w:tc>
        <w:tc>
          <w:tcPr>
            <w:tcW w:w="1109" w:type="dxa"/>
          </w:tcPr>
          <w:p w:rsidR="001B59F1" w:rsidRDefault="001B59F1" w:rsidP="003C0AE7">
            <w:pPr>
              <w:pStyle w:val="EmptyCellLayoutStyle"/>
              <w:spacing w:after="0" w:line="240" w:lineRule="auto"/>
            </w:pPr>
          </w:p>
        </w:tc>
        <w:tc>
          <w:tcPr>
            <w:tcW w:w="924" w:type="dxa"/>
          </w:tcPr>
          <w:p w:rsidR="001B59F1" w:rsidRDefault="001B59F1" w:rsidP="003C0AE7">
            <w:pPr>
              <w:pStyle w:val="EmptyCellLayoutStyle"/>
              <w:spacing w:after="0" w:line="240" w:lineRule="auto"/>
            </w:pPr>
          </w:p>
        </w:tc>
        <w:tc>
          <w:tcPr>
            <w:tcW w:w="100" w:type="dxa"/>
          </w:tcPr>
          <w:p w:rsidR="001B59F1" w:rsidRDefault="001B59F1" w:rsidP="003C0AE7">
            <w:pPr>
              <w:pStyle w:val="EmptyCellLayoutStyle"/>
              <w:spacing w:after="0" w:line="240" w:lineRule="auto"/>
            </w:pPr>
          </w:p>
        </w:tc>
        <w:tc>
          <w:tcPr>
            <w:tcW w:w="5168" w:type="dxa"/>
          </w:tcPr>
          <w:p w:rsidR="001B59F1" w:rsidRDefault="001B59F1" w:rsidP="003C0AE7">
            <w:pPr>
              <w:pStyle w:val="EmptyCellLayoutStyle"/>
              <w:spacing w:after="0" w:line="240" w:lineRule="auto"/>
            </w:pPr>
          </w:p>
        </w:tc>
        <w:tc>
          <w:tcPr>
            <w:tcW w:w="540" w:type="dxa"/>
          </w:tcPr>
          <w:p w:rsidR="001B59F1" w:rsidRDefault="001B59F1" w:rsidP="003C0AE7">
            <w:pPr>
              <w:pStyle w:val="EmptyCellLayoutStyle"/>
              <w:spacing w:after="0" w:line="240" w:lineRule="auto"/>
            </w:pPr>
          </w:p>
        </w:tc>
      </w:tr>
      <w:tr w:rsidR="001B59F1" w:rsidTr="003C0AE7">
        <w:trPr>
          <w:trHeight w:val="595"/>
        </w:trPr>
        <w:tc>
          <w:tcPr>
            <w:tcW w:w="74" w:type="dxa"/>
          </w:tcPr>
          <w:p w:rsidR="001B59F1" w:rsidRDefault="001B59F1" w:rsidP="003C0AE7">
            <w:pPr>
              <w:pStyle w:val="EmptyCellLayoutStyle"/>
              <w:spacing w:after="0" w:line="240" w:lineRule="auto"/>
            </w:pPr>
          </w:p>
        </w:tc>
        <w:tc>
          <w:tcPr>
            <w:tcW w:w="1585" w:type="dxa"/>
            <w:gridSpan w:val="7"/>
          </w:tcPr>
          <w:tbl>
            <w:tblPr>
              <w:tblW w:w="0" w:type="auto"/>
              <w:tblCellMar>
                <w:left w:w="0" w:type="dxa"/>
                <w:right w:w="0" w:type="dxa"/>
              </w:tblCellMar>
              <w:tblLook w:val="0000" w:firstRow="0" w:lastRow="0" w:firstColumn="0" w:lastColumn="0" w:noHBand="0" w:noVBand="0"/>
            </w:tblPr>
            <w:tblGrid>
              <w:gridCol w:w="9379"/>
            </w:tblGrid>
            <w:tr w:rsidR="001B59F1" w:rsidTr="003C0AE7">
              <w:trPr>
                <w:trHeight w:val="517"/>
              </w:trPr>
              <w:tc>
                <w:tcPr>
                  <w:tcW w:w="10200" w:type="dxa"/>
                  <w:tcBorders>
                    <w:top w:val="nil"/>
                    <w:left w:val="nil"/>
                    <w:bottom w:val="nil"/>
                    <w:right w:val="nil"/>
                  </w:tcBorders>
                  <w:tcMar>
                    <w:top w:w="39" w:type="dxa"/>
                    <w:left w:w="39" w:type="dxa"/>
                    <w:bottom w:w="39" w:type="dxa"/>
                    <w:right w:w="39" w:type="dxa"/>
                  </w:tcMar>
                </w:tcPr>
                <w:p w:rsidR="001B59F1" w:rsidRDefault="001B59F1" w:rsidP="003C0AE7">
                  <w:pPr>
                    <w:jc w:val="center"/>
                  </w:pPr>
                  <w:r>
                    <w:rPr>
                      <w:b/>
                      <w:color w:val="000000"/>
                      <w:sz w:val="32"/>
                    </w:rPr>
                    <w:t>Заявка на предоставление сервиса</w:t>
                  </w:r>
                </w:p>
              </w:tc>
            </w:tr>
          </w:tbl>
          <w:p w:rsidR="001B59F1" w:rsidRDefault="001B59F1" w:rsidP="003C0AE7"/>
        </w:tc>
        <w:tc>
          <w:tcPr>
            <w:tcW w:w="540" w:type="dxa"/>
          </w:tcPr>
          <w:p w:rsidR="001B59F1" w:rsidRDefault="001B59F1" w:rsidP="003C0AE7">
            <w:pPr>
              <w:pStyle w:val="EmptyCellLayoutStyle"/>
              <w:spacing w:after="0" w:line="240" w:lineRule="auto"/>
            </w:pPr>
          </w:p>
        </w:tc>
      </w:tr>
      <w:tr w:rsidR="001B59F1" w:rsidTr="003C0AE7">
        <w:trPr>
          <w:trHeight w:val="285"/>
        </w:trPr>
        <w:tc>
          <w:tcPr>
            <w:tcW w:w="74" w:type="dxa"/>
          </w:tcPr>
          <w:p w:rsidR="001B59F1" w:rsidRDefault="001B59F1" w:rsidP="003C0AE7">
            <w:pPr>
              <w:pStyle w:val="EmptyCellLayoutStyle"/>
              <w:spacing w:after="0" w:line="240" w:lineRule="auto"/>
            </w:pPr>
          </w:p>
        </w:tc>
        <w:tc>
          <w:tcPr>
            <w:tcW w:w="1585" w:type="dxa"/>
          </w:tcPr>
          <w:p w:rsidR="001B59F1" w:rsidRDefault="001B59F1" w:rsidP="003C0AE7">
            <w:pPr>
              <w:pStyle w:val="EmptyCellLayoutStyle"/>
              <w:spacing w:after="0" w:line="240" w:lineRule="auto"/>
            </w:pPr>
          </w:p>
        </w:tc>
        <w:tc>
          <w:tcPr>
            <w:tcW w:w="1291" w:type="dxa"/>
          </w:tcPr>
          <w:p w:rsidR="001B59F1" w:rsidRDefault="001B59F1" w:rsidP="003C0AE7">
            <w:pPr>
              <w:pStyle w:val="EmptyCellLayoutStyle"/>
              <w:spacing w:after="0" w:line="240" w:lineRule="auto"/>
            </w:pPr>
          </w:p>
        </w:tc>
        <w:tc>
          <w:tcPr>
            <w:tcW w:w="20" w:type="dxa"/>
          </w:tcPr>
          <w:p w:rsidR="001B59F1" w:rsidRDefault="001B59F1" w:rsidP="003C0AE7">
            <w:pPr>
              <w:pStyle w:val="EmptyCellLayoutStyle"/>
              <w:spacing w:after="0" w:line="240" w:lineRule="auto"/>
            </w:pPr>
          </w:p>
        </w:tc>
        <w:tc>
          <w:tcPr>
            <w:tcW w:w="1109" w:type="dxa"/>
          </w:tcPr>
          <w:p w:rsidR="001B59F1" w:rsidRDefault="001B59F1" w:rsidP="003C0AE7">
            <w:pPr>
              <w:pStyle w:val="EmptyCellLayoutStyle"/>
              <w:spacing w:after="0" w:line="240" w:lineRule="auto"/>
            </w:pPr>
          </w:p>
        </w:tc>
        <w:tc>
          <w:tcPr>
            <w:tcW w:w="924" w:type="dxa"/>
          </w:tcPr>
          <w:p w:rsidR="001B59F1" w:rsidRDefault="001B59F1" w:rsidP="003C0AE7">
            <w:pPr>
              <w:pStyle w:val="EmptyCellLayoutStyle"/>
              <w:spacing w:after="0" w:line="240" w:lineRule="auto"/>
            </w:pPr>
          </w:p>
        </w:tc>
        <w:tc>
          <w:tcPr>
            <w:tcW w:w="100" w:type="dxa"/>
          </w:tcPr>
          <w:p w:rsidR="001B59F1" w:rsidRDefault="001B59F1" w:rsidP="003C0AE7">
            <w:pPr>
              <w:pStyle w:val="EmptyCellLayoutStyle"/>
              <w:spacing w:after="0" w:line="240" w:lineRule="auto"/>
            </w:pPr>
          </w:p>
        </w:tc>
        <w:tc>
          <w:tcPr>
            <w:tcW w:w="5168" w:type="dxa"/>
          </w:tcPr>
          <w:p w:rsidR="001B59F1" w:rsidRDefault="001B59F1" w:rsidP="003C0AE7">
            <w:pPr>
              <w:pStyle w:val="EmptyCellLayoutStyle"/>
              <w:spacing w:after="0" w:line="240" w:lineRule="auto"/>
            </w:pPr>
          </w:p>
        </w:tc>
        <w:tc>
          <w:tcPr>
            <w:tcW w:w="540" w:type="dxa"/>
          </w:tcPr>
          <w:p w:rsidR="001B59F1" w:rsidRDefault="001B59F1" w:rsidP="003C0AE7">
            <w:pPr>
              <w:pStyle w:val="EmptyCellLayoutStyle"/>
              <w:spacing w:after="0" w:line="240" w:lineRule="auto"/>
            </w:pPr>
          </w:p>
        </w:tc>
      </w:tr>
      <w:tr w:rsidR="001B59F1" w:rsidTr="003C0AE7">
        <w:trPr>
          <w:trHeight w:val="400"/>
        </w:trPr>
        <w:tc>
          <w:tcPr>
            <w:tcW w:w="74" w:type="dxa"/>
          </w:tcPr>
          <w:p w:rsidR="001B59F1" w:rsidRDefault="001B59F1" w:rsidP="003C0AE7">
            <w:pPr>
              <w:pStyle w:val="EmptyCellLayoutStyle"/>
              <w:spacing w:after="0" w:line="240" w:lineRule="auto"/>
            </w:pPr>
          </w:p>
        </w:tc>
        <w:tc>
          <w:tcPr>
            <w:tcW w:w="1585" w:type="dxa"/>
            <w:gridSpan w:val="2"/>
          </w:tcPr>
          <w:tbl>
            <w:tblPr>
              <w:tblW w:w="0" w:type="auto"/>
              <w:tblCellMar>
                <w:left w:w="0" w:type="dxa"/>
                <w:right w:w="0" w:type="dxa"/>
              </w:tblCellMar>
              <w:tblLook w:val="0000" w:firstRow="0" w:lastRow="0" w:firstColumn="0" w:lastColumn="0" w:noHBand="0" w:noVBand="0"/>
            </w:tblPr>
            <w:tblGrid>
              <w:gridCol w:w="2724"/>
            </w:tblGrid>
            <w:tr w:rsidR="001B59F1" w:rsidTr="003C0AE7">
              <w:trPr>
                <w:trHeight w:val="322"/>
              </w:trPr>
              <w:tc>
                <w:tcPr>
                  <w:tcW w:w="2877" w:type="dxa"/>
                  <w:tcBorders>
                    <w:top w:val="single" w:sz="7" w:space="0" w:color="000000"/>
                    <w:left w:val="single" w:sz="7" w:space="0" w:color="000000"/>
                    <w:bottom w:val="single" w:sz="7" w:space="0" w:color="000000"/>
                    <w:right w:val="single" w:sz="7" w:space="0" w:color="000000"/>
                  </w:tcBorders>
                  <w:tcMar>
                    <w:top w:w="39" w:type="dxa"/>
                    <w:left w:w="39" w:type="dxa"/>
                    <w:bottom w:w="39" w:type="dxa"/>
                    <w:right w:w="39" w:type="dxa"/>
                  </w:tcMar>
                </w:tcPr>
                <w:p w:rsidR="001B59F1" w:rsidRDefault="001B59F1" w:rsidP="003C0AE7">
                  <w:pPr>
                    <w:jc w:val="right"/>
                  </w:pPr>
                  <w:r>
                    <w:rPr>
                      <w:color w:val="000000"/>
                      <w:sz w:val="28"/>
                    </w:rPr>
                    <w:t>Наименование</w:t>
                  </w:r>
                </w:p>
              </w:tc>
            </w:tr>
          </w:tbl>
          <w:p w:rsidR="001B59F1" w:rsidRDefault="001B59F1" w:rsidP="003C0AE7"/>
        </w:tc>
        <w:tc>
          <w:tcPr>
            <w:tcW w:w="20" w:type="dxa"/>
          </w:tcPr>
          <w:p w:rsidR="001B59F1" w:rsidRDefault="001B59F1" w:rsidP="003C0AE7">
            <w:pPr>
              <w:pStyle w:val="EmptyCellLayoutStyle"/>
              <w:spacing w:after="0" w:line="240" w:lineRule="auto"/>
            </w:pPr>
          </w:p>
        </w:tc>
        <w:tc>
          <w:tcPr>
            <w:tcW w:w="1109" w:type="dxa"/>
            <w:gridSpan w:val="4"/>
          </w:tcPr>
          <w:tbl>
            <w:tblPr>
              <w:tblW w:w="0" w:type="auto"/>
              <w:tblCellMar>
                <w:left w:w="0" w:type="dxa"/>
                <w:right w:w="0" w:type="dxa"/>
              </w:tblCellMar>
              <w:tblLook w:val="0000" w:firstRow="0" w:lastRow="0" w:firstColumn="0" w:lastColumn="0" w:noHBand="0" w:noVBand="0"/>
            </w:tblPr>
            <w:tblGrid>
              <w:gridCol w:w="6599"/>
            </w:tblGrid>
            <w:tr w:rsidR="001B59F1" w:rsidTr="003C0AE7">
              <w:trPr>
                <w:trHeight w:val="322"/>
              </w:trPr>
              <w:tc>
                <w:tcPr>
                  <w:tcW w:w="7302" w:type="dxa"/>
                  <w:tcBorders>
                    <w:top w:val="single" w:sz="7" w:space="0" w:color="000000"/>
                    <w:left w:val="single" w:sz="7" w:space="0" w:color="000000"/>
                    <w:bottom w:val="single" w:sz="7" w:space="0" w:color="000000"/>
                    <w:right w:val="single" w:sz="7" w:space="0" w:color="000000"/>
                  </w:tcBorders>
                  <w:tcMar>
                    <w:top w:w="39" w:type="dxa"/>
                    <w:left w:w="39" w:type="dxa"/>
                    <w:bottom w:w="39" w:type="dxa"/>
                    <w:right w:w="39" w:type="dxa"/>
                  </w:tcMar>
                </w:tcPr>
                <w:p w:rsidR="001B59F1" w:rsidRDefault="001B59F1" w:rsidP="003C0AE7">
                  <w:r>
                    <w:rPr>
                      <w:color w:val="000000"/>
                      <w:sz w:val="28"/>
                    </w:rPr>
                    <w:t>Тонкий клиент</w:t>
                  </w:r>
                </w:p>
              </w:tc>
            </w:tr>
          </w:tbl>
          <w:p w:rsidR="001B59F1" w:rsidRDefault="001B59F1" w:rsidP="003C0AE7"/>
        </w:tc>
        <w:tc>
          <w:tcPr>
            <w:tcW w:w="540" w:type="dxa"/>
          </w:tcPr>
          <w:p w:rsidR="001B59F1" w:rsidRDefault="001B59F1" w:rsidP="003C0AE7">
            <w:pPr>
              <w:pStyle w:val="EmptyCellLayoutStyle"/>
              <w:spacing w:after="0" w:line="240" w:lineRule="auto"/>
            </w:pPr>
          </w:p>
        </w:tc>
      </w:tr>
      <w:tr w:rsidR="001B59F1" w:rsidTr="003C0AE7">
        <w:trPr>
          <w:trHeight w:val="159"/>
        </w:trPr>
        <w:tc>
          <w:tcPr>
            <w:tcW w:w="74" w:type="dxa"/>
          </w:tcPr>
          <w:p w:rsidR="001B59F1" w:rsidRDefault="001B59F1" w:rsidP="003C0AE7">
            <w:pPr>
              <w:pStyle w:val="EmptyCellLayoutStyle"/>
              <w:spacing w:after="0" w:line="240" w:lineRule="auto"/>
            </w:pPr>
          </w:p>
        </w:tc>
        <w:tc>
          <w:tcPr>
            <w:tcW w:w="1585" w:type="dxa"/>
          </w:tcPr>
          <w:p w:rsidR="001B59F1" w:rsidRDefault="001B59F1" w:rsidP="003C0AE7">
            <w:pPr>
              <w:pStyle w:val="EmptyCellLayoutStyle"/>
              <w:spacing w:after="0" w:line="240" w:lineRule="auto"/>
            </w:pPr>
          </w:p>
        </w:tc>
        <w:tc>
          <w:tcPr>
            <w:tcW w:w="1291" w:type="dxa"/>
          </w:tcPr>
          <w:p w:rsidR="001B59F1" w:rsidRDefault="001B59F1" w:rsidP="003C0AE7">
            <w:pPr>
              <w:pStyle w:val="EmptyCellLayoutStyle"/>
              <w:spacing w:after="0" w:line="240" w:lineRule="auto"/>
            </w:pPr>
          </w:p>
        </w:tc>
        <w:tc>
          <w:tcPr>
            <w:tcW w:w="20" w:type="dxa"/>
          </w:tcPr>
          <w:p w:rsidR="001B59F1" w:rsidRDefault="001B59F1" w:rsidP="003C0AE7">
            <w:pPr>
              <w:pStyle w:val="EmptyCellLayoutStyle"/>
              <w:spacing w:after="0" w:line="240" w:lineRule="auto"/>
            </w:pPr>
          </w:p>
        </w:tc>
        <w:tc>
          <w:tcPr>
            <w:tcW w:w="1109" w:type="dxa"/>
          </w:tcPr>
          <w:p w:rsidR="001B59F1" w:rsidRDefault="001B59F1" w:rsidP="003C0AE7">
            <w:pPr>
              <w:pStyle w:val="EmptyCellLayoutStyle"/>
              <w:spacing w:after="0" w:line="240" w:lineRule="auto"/>
            </w:pPr>
          </w:p>
        </w:tc>
        <w:tc>
          <w:tcPr>
            <w:tcW w:w="924" w:type="dxa"/>
          </w:tcPr>
          <w:p w:rsidR="001B59F1" w:rsidRDefault="001B59F1" w:rsidP="003C0AE7">
            <w:pPr>
              <w:pStyle w:val="EmptyCellLayoutStyle"/>
              <w:spacing w:after="0" w:line="240" w:lineRule="auto"/>
            </w:pPr>
          </w:p>
        </w:tc>
        <w:tc>
          <w:tcPr>
            <w:tcW w:w="100" w:type="dxa"/>
          </w:tcPr>
          <w:p w:rsidR="001B59F1" w:rsidRDefault="001B59F1" w:rsidP="003C0AE7">
            <w:pPr>
              <w:pStyle w:val="EmptyCellLayoutStyle"/>
              <w:spacing w:after="0" w:line="240" w:lineRule="auto"/>
            </w:pPr>
          </w:p>
        </w:tc>
        <w:tc>
          <w:tcPr>
            <w:tcW w:w="5168" w:type="dxa"/>
          </w:tcPr>
          <w:p w:rsidR="001B59F1" w:rsidRDefault="001B59F1" w:rsidP="003C0AE7">
            <w:pPr>
              <w:pStyle w:val="EmptyCellLayoutStyle"/>
              <w:spacing w:after="0" w:line="240" w:lineRule="auto"/>
            </w:pPr>
          </w:p>
        </w:tc>
        <w:tc>
          <w:tcPr>
            <w:tcW w:w="540" w:type="dxa"/>
          </w:tcPr>
          <w:p w:rsidR="001B59F1" w:rsidRDefault="001B59F1" w:rsidP="003C0AE7">
            <w:pPr>
              <w:pStyle w:val="EmptyCellLayoutStyle"/>
              <w:spacing w:after="0" w:line="240" w:lineRule="auto"/>
            </w:pPr>
          </w:p>
        </w:tc>
      </w:tr>
      <w:tr w:rsidR="001B59F1" w:rsidTr="003C0AE7">
        <w:trPr>
          <w:trHeight w:val="400"/>
        </w:trPr>
        <w:tc>
          <w:tcPr>
            <w:tcW w:w="74" w:type="dxa"/>
          </w:tcPr>
          <w:p w:rsidR="001B59F1" w:rsidRDefault="001B59F1" w:rsidP="003C0AE7">
            <w:pPr>
              <w:pStyle w:val="EmptyCellLayoutStyle"/>
              <w:spacing w:after="0" w:line="240" w:lineRule="auto"/>
            </w:pPr>
          </w:p>
        </w:tc>
        <w:tc>
          <w:tcPr>
            <w:tcW w:w="1585" w:type="dxa"/>
            <w:gridSpan w:val="2"/>
          </w:tcPr>
          <w:tbl>
            <w:tblPr>
              <w:tblW w:w="0" w:type="auto"/>
              <w:tblCellMar>
                <w:left w:w="0" w:type="dxa"/>
                <w:right w:w="0" w:type="dxa"/>
              </w:tblCellMar>
              <w:tblLook w:val="0000" w:firstRow="0" w:lastRow="0" w:firstColumn="0" w:lastColumn="0" w:noHBand="0" w:noVBand="0"/>
            </w:tblPr>
            <w:tblGrid>
              <w:gridCol w:w="2724"/>
            </w:tblGrid>
            <w:tr w:rsidR="001B59F1" w:rsidTr="003C0AE7">
              <w:trPr>
                <w:trHeight w:val="322"/>
              </w:trPr>
              <w:tc>
                <w:tcPr>
                  <w:tcW w:w="2877" w:type="dxa"/>
                  <w:tcBorders>
                    <w:top w:val="single" w:sz="7" w:space="0" w:color="000000"/>
                    <w:left w:val="single" w:sz="7" w:space="0" w:color="000000"/>
                    <w:bottom w:val="single" w:sz="7" w:space="0" w:color="000000"/>
                    <w:right w:val="single" w:sz="7" w:space="0" w:color="000000"/>
                  </w:tcBorders>
                  <w:tcMar>
                    <w:top w:w="39" w:type="dxa"/>
                    <w:left w:w="39" w:type="dxa"/>
                    <w:bottom w:w="39" w:type="dxa"/>
                    <w:right w:w="39" w:type="dxa"/>
                  </w:tcMar>
                </w:tcPr>
                <w:p w:rsidR="001B59F1" w:rsidRDefault="001B59F1" w:rsidP="003C0AE7">
                  <w:pPr>
                    <w:jc w:val="right"/>
                  </w:pPr>
                  <w:r>
                    <w:rPr>
                      <w:color w:val="000000"/>
                      <w:sz w:val="28"/>
                    </w:rPr>
                    <w:t>Платформа</w:t>
                  </w:r>
                </w:p>
              </w:tc>
            </w:tr>
          </w:tbl>
          <w:p w:rsidR="001B59F1" w:rsidRDefault="001B59F1" w:rsidP="003C0AE7"/>
        </w:tc>
        <w:tc>
          <w:tcPr>
            <w:tcW w:w="20" w:type="dxa"/>
          </w:tcPr>
          <w:p w:rsidR="001B59F1" w:rsidRDefault="001B59F1" w:rsidP="003C0AE7">
            <w:pPr>
              <w:pStyle w:val="EmptyCellLayoutStyle"/>
              <w:spacing w:after="0" w:line="240" w:lineRule="auto"/>
            </w:pPr>
          </w:p>
        </w:tc>
        <w:tc>
          <w:tcPr>
            <w:tcW w:w="1109" w:type="dxa"/>
            <w:gridSpan w:val="4"/>
          </w:tcPr>
          <w:tbl>
            <w:tblPr>
              <w:tblW w:w="0" w:type="auto"/>
              <w:tblCellMar>
                <w:left w:w="0" w:type="dxa"/>
                <w:right w:w="0" w:type="dxa"/>
              </w:tblCellMar>
              <w:tblLook w:val="0000" w:firstRow="0" w:lastRow="0" w:firstColumn="0" w:lastColumn="0" w:noHBand="0" w:noVBand="0"/>
            </w:tblPr>
            <w:tblGrid>
              <w:gridCol w:w="6599"/>
            </w:tblGrid>
            <w:tr w:rsidR="001B59F1" w:rsidTr="003C0AE7">
              <w:trPr>
                <w:trHeight w:val="322"/>
              </w:trPr>
              <w:tc>
                <w:tcPr>
                  <w:tcW w:w="7302" w:type="dxa"/>
                  <w:tcBorders>
                    <w:top w:val="single" w:sz="7" w:space="0" w:color="000000"/>
                    <w:left w:val="single" w:sz="7" w:space="0" w:color="000000"/>
                    <w:bottom w:val="single" w:sz="7" w:space="0" w:color="000000"/>
                    <w:right w:val="single" w:sz="7" w:space="0" w:color="000000"/>
                  </w:tcBorders>
                  <w:tcMar>
                    <w:top w:w="39" w:type="dxa"/>
                    <w:left w:w="39" w:type="dxa"/>
                    <w:bottom w:w="39" w:type="dxa"/>
                    <w:right w:w="39" w:type="dxa"/>
                  </w:tcMar>
                </w:tcPr>
                <w:p w:rsidR="001B59F1" w:rsidRDefault="001B59F1" w:rsidP="003C0AE7">
                  <w:r>
                    <w:rPr>
                      <w:color w:val="000000"/>
                      <w:sz w:val="28"/>
                    </w:rPr>
                    <w:t>1С</w:t>
                  </w:r>
                </w:p>
              </w:tc>
            </w:tr>
          </w:tbl>
          <w:p w:rsidR="001B59F1" w:rsidRDefault="001B59F1" w:rsidP="003C0AE7"/>
        </w:tc>
        <w:tc>
          <w:tcPr>
            <w:tcW w:w="540" w:type="dxa"/>
          </w:tcPr>
          <w:p w:rsidR="001B59F1" w:rsidRDefault="001B59F1" w:rsidP="003C0AE7">
            <w:pPr>
              <w:pStyle w:val="EmptyCellLayoutStyle"/>
              <w:spacing w:after="0" w:line="240" w:lineRule="auto"/>
            </w:pPr>
          </w:p>
        </w:tc>
      </w:tr>
      <w:tr w:rsidR="001B59F1" w:rsidTr="003C0AE7">
        <w:trPr>
          <w:trHeight w:val="139"/>
        </w:trPr>
        <w:tc>
          <w:tcPr>
            <w:tcW w:w="74" w:type="dxa"/>
          </w:tcPr>
          <w:p w:rsidR="001B59F1" w:rsidRDefault="001B59F1" w:rsidP="003C0AE7">
            <w:pPr>
              <w:pStyle w:val="EmptyCellLayoutStyle"/>
              <w:spacing w:after="0" w:line="240" w:lineRule="auto"/>
            </w:pPr>
          </w:p>
        </w:tc>
        <w:tc>
          <w:tcPr>
            <w:tcW w:w="1585" w:type="dxa"/>
          </w:tcPr>
          <w:p w:rsidR="001B59F1" w:rsidRDefault="001B59F1" w:rsidP="003C0AE7">
            <w:pPr>
              <w:pStyle w:val="EmptyCellLayoutStyle"/>
              <w:spacing w:after="0" w:line="240" w:lineRule="auto"/>
            </w:pPr>
          </w:p>
        </w:tc>
        <w:tc>
          <w:tcPr>
            <w:tcW w:w="1291" w:type="dxa"/>
          </w:tcPr>
          <w:p w:rsidR="001B59F1" w:rsidRDefault="001B59F1" w:rsidP="003C0AE7">
            <w:pPr>
              <w:pStyle w:val="EmptyCellLayoutStyle"/>
              <w:spacing w:after="0" w:line="240" w:lineRule="auto"/>
            </w:pPr>
          </w:p>
        </w:tc>
        <w:tc>
          <w:tcPr>
            <w:tcW w:w="20" w:type="dxa"/>
          </w:tcPr>
          <w:p w:rsidR="001B59F1" w:rsidRDefault="001B59F1" w:rsidP="003C0AE7">
            <w:pPr>
              <w:pStyle w:val="EmptyCellLayoutStyle"/>
              <w:spacing w:after="0" w:line="240" w:lineRule="auto"/>
            </w:pPr>
          </w:p>
        </w:tc>
        <w:tc>
          <w:tcPr>
            <w:tcW w:w="1109" w:type="dxa"/>
          </w:tcPr>
          <w:p w:rsidR="001B59F1" w:rsidRDefault="001B59F1" w:rsidP="003C0AE7">
            <w:pPr>
              <w:pStyle w:val="EmptyCellLayoutStyle"/>
              <w:spacing w:after="0" w:line="240" w:lineRule="auto"/>
            </w:pPr>
          </w:p>
        </w:tc>
        <w:tc>
          <w:tcPr>
            <w:tcW w:w="924" w:type="dxa"/>
          </w:tcPr>
          <w:p w:rsidR="001B59F1" w:rsidRDefault="001B59F1" w:rsidP="003C0AE7">
            <w:pPr>
              <w:pStyle w:val="EmptyCellLayoutStyle"/>
              <w:spacing w:after="0" w:line="240" w:lineRule="auto"/>
            </w:pPr>
          </w:p>
        </w:tc>
        <w:tc>
          <w:tcPr>
            <w:tcW w:w="100" w:type="dxa"/>
          </w:tcPr>
          <w:p w:rsidR="001B59F1" w:rsidRDefault="001B59F1" w:rsidP="003C0AE7">
            <w:pPr>
              <w:pStyle w:val="EmptyCellLayoutStyle"/>
              <w:spacing w:after="0" w:line="240" w:lineRule="auto"/>
            </w:pPr>
          </w:p>
        </w:tc>
        <w:tc>
          <w:tcPr>
            <w:tcW w:w="5168" w:type="dxa"/>
          </w:tcPr>
          <w:p w:rsidR="001B59F1" w:rsidRDefault="001B59F1" w:rsidP="003C0AE7">
            <w:pPr>
              <w:pStyle w:val="EmptyCellLayoutStyle"/>
              <w:spacing w:after="0" w:line="240" w:lineRule="auto"/>
            </w:pPr>
          </w:p>
        </w:tc>
        <w:tc>
          <w:tcPr>
            <w:tcW w:w="540" w:type="dxa"/>
          </w:tcPr>
          <w:p w:rsidR="001B59F1" w:rsidRDefault="001B59F1" w:rsidP="003C0AE7">
            <w:pPr>
              <w:pStyle w:val="EmptyCellLayoutStyle"/>
              <w:spacing w:after="0" w:line="240" w:lineRule="auto"/>
            </w:pPr>
          </w:p>
        </w:tc>
      </w:tr>
      <w:tr w:rsidR="001B59F1" w:rsidTr="003C0AE7">
        <w:trPr>
          <w:trHeight w:val="400"/>
        </w:trPr>
        <w:tc>
          <w:tcPr>
            <w:tcW w:w="74" w:type="dxa"/>
          </w:tcPr>
          <w:p w:rsidR="001B59F1" w:rsidRDefault="001B59F1" w:rsidP="003C0AE7">
            <w:pPr>
              <w:pStyle w:val="EmptyCellLayoutStyle"/>
              <w:spacing w:after="0" w:line="240" w:lineRule="auto"/>
            </w:pPr>
          </w:p>
        </w:tc>
        <w:tc>
          <w:tcPr>
            <w:tcW w:w="1585" w:type="dxa"/>
            <w:gridSpan w:val="2"/>
          </w:tcPr>
          <w:tbl>
            <w:tblPr>
              <w:tblW w:w="0" w:type="auto"/>
              <w:tblCellMar>
                <w:left w:w="0" w:type="dxa"/>
                <w:right w:w="0" w:type="dxa"/>
              </w:tblCellMar>
              <w:tblLook w:val="0000" w:firstRow="0" w:lastRow="0" w:firstColumn="0" w:lastColumn="0" w:noHBand="0" w:noVBand="0"/>
            </w:tblPr>
            <w:tblGrid>
              <w:gridCol w:w="2724"/>
            </w:tblGrid>
            <w:tr w:rsidR="001B59F1" w:rsidTr="003C0AE7">
              <w:trPr>
                <w:trHeight w:val="322"/>
              </w:trPr>
              <w:tc>
                <w:tcPr>
                  <w:tcW w:w="2877" w:type="dxa"/>
                  <w:tcBorders>
                    <w:top w:val="single" w:sz="7" w:space="0" w:color="000000"/>
                    <w:left w:val="single" w:sz="7" w:space="0" w:color="000000"/>
                    <w:bottom w:val="single" w:sz="7" w:space="0" w:color="000000"/>
                    <w:right w:val="single" w:sz="7" w:space="0" w:color="000000"/>
                  </w:tcBorders>
                  <w:tcMar>
                    <w:top w:w="39" w:type="dxa"/>
                    <w:left w:w="39" w:type="dxa"/>
                    <w:bottom w:w="39" w:type="dxa"/>
                    <w:right w:w="39" w:type="dxa"/>
                  </w:tcMar>
                </w:tcPr>
                <w:p w:rsidR="001B59F1" w:rsidRDefault="001B59F1" w:rsidP="003C0AE7">
                  <w:pPr>
                    <w:jc w:val="right"/>
                  </w:pPr>
                  <w:r>
                    <w:rPr>
                      <w:color w:val="000000"/>
                      <w:sz w:val="28"/>
                    </w:rPr>
                    <w:t>Дата создания</w:t>
                  </w:r>
                </w:p>
              </w:tc>
            </w:tr>
          </w:tbl>
          <w:p w:rsidR="001B59F1" w:rsidRDefault="001B59F1" w:rsidP="003C0AE7"/>
        </w:tc>
        <w:tc>
          <w:tcPr>
            <w:tcW w:w="20" w:type="dxa"/>
          </w:tcPr>
          <w:p w:rsidR="001B59F1" w:rsidRDefault="001B59F1" w:rsidP="003C0AE7">
            <w:pPr>
              <w:pStyle w:val="EmptyCellLayoutStyle"/>
              <w:spacing w:after="0" w:line="240" w:lineRule="auto"/>
            </w:pPr>
          </w:p>
        </w:tc>
        <w:tc>
          <w:tcPr>
            <w:tcW w:w="1109" w:type="dxa"/>
            <w:gridSpan w:val="4"/>
          </w:tcPr>
          <w:tbl>
            <w:tblPr>
              <w:tblW w:w="0" w:type="auto"/>
              <w:tblCellMar>
                <w:left w:w="0" w:type="dxa"/>
                <w:right w:w="0" w:type="dxa"/>
              </w:tblCellMar>
              <w:tblLook w:val="0000" w:firstRow="0" w:lastRow="0" w:firstColumn="0" w:lastColumn="0" w:noHBand="0" w:noVBand="0"/>
            </w:tblPr>
            <w:tblGrid>
              <w:gridCol w:w="6599"/>
            </w:tblGrid>
            <w:tr w:rsidR="001B59F1" w:rsidTr="003C0AE7">
              <w:trPr>
                <w:trHeight w:val="322"/>
              </w:trPr>
              <w:tc>
                <w:tcPr>
                  <w:tcW w:w="7302" w:type="dxa"/>
                  <w:tcBorders>
                    <w:top w:val="single" w:sz="7" w:space="0" w:color="000000"/>
                    <w:left w:val="single" w:sz="7" w:space="0" w:color="000000"/>
                    <w:bottom w:val="single" w:sz="7" w:space="0" w:color="000000"/>
                    <w:right w:val="single" w:sz="7" w:space="0" w:color="000000"/>
                  </w:tcBorders>
                  <w:tcMar>
                    <w:top w:w="39" w:type="dxa"/>
                    <w:left w:w="39" w:type="dxa"/>
                    <w:bottom w:w="39" w:type="dxa"/>
                    <w:right w:w="39" w:type="dxa"/>
                  </w:tcMar>
                </w:tcPr>
                <w:p w:rsidR="001B59F1" w:rsidRDefault="001B59F1" w:rsidP="003C0AE7">
                  <w:r>
                    <w:rPr>
                      <w:color w:val="000000"/>
                      <w:sz w:val="28"/>
                    </w:rPr>
                    <w:t>14.02.2018</w:t>
                  </w:r>
                </w:p>
              </w:tc>
            </w:tr>
          </w:tbl>
          <w:p w:rsidR="001B59F1" w:rsidRDefault="001B59F1" w:rsidP="003C0AE7"/>
        </w:tc>
        <w:tc>
          <w:tcPr>
            <w:tcW w:w="540" w:type="dxa"/>
          </w:tcPr>
          <w:p w:rsidR="001B59F1" w:rsidRDefault="001B59F1" w:rsidP="003C0AE7">
            <w:pPr>
              <w:pStyle w:val="EmptyCellLayoutStyle"/>
              <w:spacing w:after="0" w:line="240" w:lineRule="auto"/>
            </w:pPr>
          </w:p>
        </w:tc>
      </w:tr>
      <w:tr w:rsidR="001B59F1" w:rsidTr="003C0AE7">
        <w:trPr>
          <w:trHeight w:val="139"/>
        </w:trPr>
        <w:tc>
          <w:tcPr>
            <w:tcW w:w="74" w:type="dxa"/>
          </w:tcPr>
          <w:p w:rsidR="001B59F1" w:rsidRDefault="001B59F1" w:rsidP="003C0AE7">
            <w:pPr>
              <w:pStyle w:val="EmptyCellLayoutStyle"/>
              <w:spacing w:after="0" w:line="240" w:lineRule="auto"/>
            </w:pPr>
          </w:p>
        </w:tc>
        <w:tc>
          <w:tcPr>
            <w:tcW w:w="1585" w:type="dxa"/>
          </w:tcPr>
          <w:p w:rsidR="001B59F1" w:rsidRDefault="001B59F1" w:rsidP="003C0AE7">
            <w:pPr>
              <w:pStyle w:val="EmptyCellLayoutStyle"/>
              <w:spacing w:after="0" w:line="240" w:lineRule="auto"/>
            </w:pPr>
          </w:p>
        </w:tc>
        <w:tc>
          <w:tcPr>
            <w:tcW w:w="1291" w:type="dxa"/>
          </w:tcPr>
          <w:p w:rsidR="001B59F1" w:rsidRDefault="001B59F1" w:rsidP="003C0AE7">
            <w:pPr>
              <w:pStyle w:val="EmptyCellLayoutStyle"/>
              <w:spacing w:after="0" w:line="240" w:lineRule="auto"/>
            </w:pPr>
          </w:p>
        </w:tc>
        <w:tc>
          <w:tcPr>
            <w:tcW w:w="20" w:type="dxa"/>
          </w:tcPr>
          <w:p w:rsidR="001B59F1" w:rsidRDefault="001B59F1" w:rsidP="003C0AE7">
            <w:pPr>
              <w:pStyle w:val="EmptyCellLayoutStyle"/>
              <w:spacing w:after="0" w:line="240" w:lineRule="auto"/>
            </w:pPr>
          </w:p>
        </w:tc>
        <w:tc>
          <w:tcPr>
            <w:tcW w:w="1109" w:type="dxa"/>
          </w:tcPr>
          <w:p w:rsidR="001B59F1" w:rsidRDefault="001B59F1" w:rsidP="003C0AE7">
            <w:pPr>
              <w:pStyle w:val="EmptyCellLayoutStyle"/>
              <w:spacing w:after="0" w:line="240" w:lineRule="auto"/>
            </w:pPr>
          </w:p>
        </w:tc>
        <w:tc>
          <w:tcPr>
            <w:tcW w:w="924" w:type="dxa"/>
          </w:tcPr>
          <w:p w:rsidR="001B59F1" w:rsidRDefault="001B59F1" w:rsidP="003C0AE7">
            <w:pPr>
              <w:pStyle w:val="EmptyCellLayoutStyle"/>
              <w:spacing w:after="0" w:line="240" w:lineRule="auto"/>
            </w:pPr>
          </w:p>
        </w:tc>
        <w:tc>
          <w:tcPr>
            <w:tcW w:w="100" w:type="dxa"/>
          </w:tcPr>
          <w:p w:rsidR="001B59F1" w:rsidRDefault="001B59F1" w:rsidP="003C0AE7">
            <w:pPr>
              <w:pStyle w:val="EmptyCellLayoutStyle"/>
              <w:spacing w:after="0" w:line="240" w:lineRule="auto"/>
            </w:pPr>
          </w:p>
        </w:tc>
        <w:tc>
          <w:tcPr>
            <w:tcW w:w="5168" w:type="dxa"/>
          </w:tcPr>
          <w:p w:rsidR="001B59F1" w:rsidRDefault="001B59F1" w:rsidP="003C0AE7">
            <w:pPr>
              <w:pStyle w:val="EmptyCellLayoutStyle"/>
              <w:spacing w:after="0" w:line="240" w:lineRule="auto"/>
            </w:pPr>
          </w:p>
        </w:tc>
        <w:tc>
          <w:tcPr>
            <w:tcW w:w="540" w:type="dxa"/>
          </w:tcPr>
          <w:p w:rsidR="001B59F1" w:rsidRDefault="001B59F1" w:rsidP="003C0AE7">
            <w:pPr>
              <w:pStyle w:val="EmptyCellLayoutStyle"/>
              <w:spacing w:after="0" w:line="240" w:lineRule="auto"/>
            </w:pPr>
          </w:p>
        </w:tc>
      </w:tr>
      <w:tr w:rsidR="001B59F1" w:rsidTr="003C0AE7">
        <w:trPr>
          <w:trHeight w:val="400"/>
        </w:trPr>
        <w:tc>
          <w:tcPr>
            <w:tcW w:w="74" w:type="dxa"/>
          </w:tcPr>
          <w:p w:rsidR="001B59F1" w:rsidRDefault="001B59F1" w:rsidP="003C0AE7">
            <w:pPr>
              <w:pStyle w:val="EmptyCellLayoutStyle"/>
              <w:spacing w:after="0" w:line="240" w:lineRule="auto"/>
            </w:pPr>
          </w:p>
        </w:tc>
        <w:tc>
          <w:tcPr>
            <w:tcW w:w="1585" w:type="dxa"/>
            <w:gridSpan w:val="2"/>
          </w:tcPr>
          <w:tbl>
            <w:tblPr>
              <w:tblW w:w="0" w:type="auto"/>
              <w:tblCellMar>
                <w:left w:w="0" w:type="dxa"/>
                <w:right w:w="0" w:type="dxa"/>
              </w:tblCellMar>
              <w:tblLook w:val="0000" w:firstRow="0" w:lastRow="0" w:firstColumn="0" w:lastColumn="0" w:noHBand="0" w:noVBand="0"/>
            </w:tblPr>
            <w:tblGrid>
              <w:gridCol w:w="2724"/>
            </w:tblGrid>
            <w:tr w:rsidR="001B59F1" w:rsidTr="003C0AE7">
              <w:trPr>
                <w:trHeight w:val="322"/>
              </w:trPr>
              <w:tc>
                <w:tcPr>
                  <w:tcW w:w="2877" w:type="dxa"/>
                  <w:tcBorders>
                    <w:top w:val="single" w:sz="7" w:space="0" w:color="000000"/>
                    <w:left w:val="single" w:sz="7" w:space="0" w:color="000000"/>
                    <w:bottom w:val="single" w:sz="7" w:space="0" w:color="000000"/>
                    <w:right w:val="single" w:sz="7" w:space="0" w:color="000000"/>
                  </w:tcBorders>
                  <w:tcMar>
                    <w:top w:w="39" w:type="dxa"/>
                    <w:left w:w="39" w:type="dxa"/>
                    <w:bottom w:w="39" w:type="dxa"/>
                    <w:right w:w="39" w:type="dxa"/>
                  </w:tcMar>
                </w:tcPr>
                <w:p w:rsidR="001B59F1" w:rsidRDefault="001B59F1" w:rsidP="003C0AE7">
                  <w:pPr>
                    <w:jc w:val="right"/>
                  </w:pPr>
                  <w:r>
                    <w:rPr>
                      <w:color w:val="000000"/>
                      <w:sz w:val="28"/>
                    </w:rPr>
                    <w:t>Стоимость (руб./час)</w:t>
                  </w:r>
                </w:p>
              </w:tc>
            </w:tr>
          </w:tbl>
          <w:p w:rsidR="001B59F1" w:rsidRDefault="001B59F1" w:rsidP="003C0AE7"/>
        </w:tc>
        <w:tc>
          <w:tcPr>
            <w:tcW w:w="20" w:type="dxa"/>
          </w:tcPr>
          <w:p w:rsidR="001B59F1" w:rsidRDefault="001B59F1" w:rsidP="003C0AE7">
            <w:pPr>
              <w:pStyle w:val="EmptyCellLayoutStyle"/>
              <w:spacing w:after="0" w:line="240" w:lineRule="auto"/>
            </w:pPr>
          </w:p>
        </w:tc>
        <w:tc>
          <w:tcPr>
            <w:tcW w:w="1109" w:type="dxa"/>
            <w:gridSpan w:val="4"/>
          </w:tcPr>
          <w:tbl>
            <w:tblPr>
              <w:tblW w:w="0" w:type="auto"/>
              <w:tblCellMar>
                <w:left w:w="0" w:type="dxa"/>
                <w:right w:w="0" w:type="dxa"/>
              </w:tblCellMar>
              <w:tblLook w:val="0000" w:firstRow="0" w:lastRow="0" w:firstColumn="0" w:lastColumn="0" w:noHBand="0" w:noVBand="0"/>
            </w:tblPr>
            <w:tblGrid>
              <w:gridCol w:w="6599"/>
            </w:tblGrid>
            <w:tr w:rsidR="001B59F1" w:rsidTr="003C0AE7">
              <w:trPr>
                <w:trHeight w:val="322"/>
              </w:trPr>
              <w:tc>
                <w:tcPr>
                  <w:tcW w:w="7302" w:type="dxa"/>
                  <w:tcBorders>
                    <w:top w:val="single" w:sz="7" w:space="0" w:color="000000"/>
                    <w:left w:val="single" w:sz="7" w:space="0" w:color="000000"/>
                    <w:bottom w:val="single" w:sz="7" w:space="0" w:color="000000"/>
                    <w:right w:val="single" w:sz="7" w:space="0" w:color="000000"/>
                  </w:tcBorders>
                  <w:tcMar>
                    <w:top w:w="39" w:type="dxa"/>
                    <w:left w:w="39" w:type="dxa"/>
                    <w:bottom w:w="39" w:type="dxa"/>
                    <w:right w:w="39" w:type="dxa"/>
                  </w:tcMar>
                </w:tcPr>
                <w:p w:rsidR="001B59F1" w:rsidRDefault="001B59F1" w:rsidP="003C0AE7">
                  <w:r>
                    <w:rPr>
                      <w:color w:val="000000"/>
                      <w:sz w:val="28"/>
                    </w:rPr>
                    <w:t>5,18</w:t>
                  </w:r>
                </w:p>
              </w:tc>
            </w:tr>
          </w:tbl>
          <w:p w:rsidR="001B59F1" w:rsidRDefault="001B59F1" w:rsidP="003C0AE7"/>
        </w:tc>
        <w:tc>
          <w:tcPr>
            <w:tcW w:w="540" w:type="dxa"/>
          </w:tcPr>
          <w:p w:rsidR="001B59F1" w:rsidRDefault="001B59F1" w:rsidP="003C0AE7">
            <w:pPr>
              <w:pStyle w:val="EmptyCellLayoutStyle"/>
              <w:spacing w:after="0" w:line="240" w:lineRule="auto"/>
            </w:pPr>
          </w:p>
        </w:tc>
      </w:tr>
      <w:tr w:rsidR="001B59F1" w:rsidTr="003C0AE7">
        <w:trPr>
          <w:trHeight w:val="525"/>
        </w:trPr>
        <w:tc>
          <w:tcPr>
            <w:tcW w:w="74" w:type="dxa"/>
          </w:tcPr>
          <w:p w:rsidR="001B59F1" w:rsidRDefault="001B59F1" w:rsidP="003C0AE7">
            <w:pPr>
              <w:pStyle w:val="EmptyCellLayoutStyle"/>
              <w:spacing w:after="0" w:line="240" w:lineRule="auto"/>
            </w:pPr>
          </w:p>
        </w:tc>
        <w:tc>
          <w:tcPr>
            <w:tcW w:w="1585" w:type="dxa"/>
          </w:tcPr>
          <w:p w:rsidR="001B59F1" w:rsidRDefault="001B59F1" w:rsidP="003C0AE7">
            <w:pPr>
              <w:pStyle w:val="EmptyCellLayoutStyle"/>
              <w:spacing w:after="0" w:line="240" w:lineRule="auto"/>
            </w:pPr>
          </w:p>
        </w:tc>
        <w:tc>
          <w:tcPr>
            <w:tcW w:w="1291" w:type="dxa"/>
          </w:tcPr>
          <w:p w:rsidR="001B59F1" w:rsidRDefault="001B59F1" w:rsidP="003C0AE7">
            <w:pPr>
              <w:pStyle w:val="EmptyCellLayoutStyle"/>
              <w:spacing w:after="0" w:line="240" w:lineRule="auto"/>
            </w:pPr>
          </w:p>
        </w:tc>
        <w:tc>
          <w:tcPr>
            <w:tcW w:w="20" w:type="dxa"/>
          </w:tcPr>
          <w:p w:rsidR="001B59F1" w:rsidRDefault="001B59F1" w:rsidP="003C0AE7">
            <w:pPr>
              <w:pStyle w:val="EmptyCellLayoutStyle"/>
              <w:spacing w:after="0" w:line="240" w:lineRule="auto"/>
            </w:pPr>
          </w:p>
        </w:tc>
        <w:tc>
          <w:tcPr>
            <w:tcW w:w="1109" w:type="dxa"/>
          </w:tcPr>
          <w:p w:rsidR="001B59F1" w:rsidRDefault="001B59F1" w:rsidP="003C0AE7">
            <w:pPr>
              <w:pStyle w:val="EmptyCellLayoutStyle"/>
              <w:spacing w:after="0" w:line="240" w:lineRule="auto"/>
            </w:pPr>
          </w:p>
        </w:tc>
        <w:tc>
          <w:tcPr>
            <w:tcW w:w="924" w:type="dxa"/>
          </w:tcPr>
          <w:p w:rsidR="001B59F1" w:rsidRDefault="001B59F1" w:rsidP="003C0AE7">
            <w:pPr>
              <w:pStyle w:val="EmptyCellLayoutStyle"/>
              <w:spacing w:after="0" w:line="240" w:lineRule="auto"/>
            </w:pPr>
          </w:p>
        </w:tc>
        <w:tc>
          <w:tcPr>
            <w:tcW w:w="100" w:type="dxa"/>
          </w:tcPr>
          <w:p w:rsidR="001B59F1" w:rsidRDefault="001B59F1" w:rsidP="003C0AE7">
            <w:pPr>
              <w:pStyle w:val="EmptyCellLayoutStyle"/>
              <w:spacing w:after="0" w:line="240" w:lineRule="auto"/>
            </w:pPr>
          </w:p>
        </w:tc>
        <w:tc>
          <w:tcPr>
            <w:tcW w:w="5168" w:type="dxa"/>
          </w:tcPr>
          <w:p w:rsidR="001B59F1" w:rsidRDefault="001B59F1" w:rsidP="003C0AE7">
            <w:pPr>
              <w:pStyle w:val="EmptyCellLayoutStyle"/>
              <w:spacing w:after="0" w:line="240" w:lineRule="auto"/>
            </w:pPr>
          </w:p>
        </w:tc>
        <w:tc>
          <w:tcPr>
            <w:tcW w:w="540" w:type="dxa"/>
          </w:tcPr>
          <w:p w:rsidR="001B59F1" w:rsidRDefault="001B59F1" w:rsidP="003C0AE7">
            <w:pPr>
              <w:pStyle w:val="EmptyCellLayoutStyle"/>
              <w:spacing w:after="0" w:line="240" w:lineRule="auto"/>
            </w:pPr>
          </w:p>
        </w:tc>
      </w:tr>
      <w:tr w:rsidR="001B59F1" w:rsidTr="003C0AE7">
        <w:trPr>
          <w:trHeight w:val="385"/>
        </w:trPr>
        <w:tc>
          <w:tcPr>
            <w:tcW w:w="74" w:type="dxa"/>
          </w:tcPr>
          <w:p w:rsidR="001B59F1" w:rsidRDefault="001B59F1" w:rsidP="003C0AE7">
            <w:pPr>
              <w:pStyle w:val="EmptyCellLayoutStyle"/>
              <w:spacing w:after="0" w:line="240" w:lineRule="auto"/>
            </w:pPr>
          </w:p>
        </w:tc>
        <w:tc>
          <w:tcPr>
            <w:tcW w:w="1585" w:type="dxa"/>
            <w:gridSpan w:val="7"/>
          </w:tcPr>
          <w:tbl>
            <w:tblPr>
              <w:tblW w:w="0" w:type="auto"/>
              <w:tblCellMar>
                <w:left w:w="0" w:type="dxa"/>
                <w:right w:w="0" w:type="dxa"/>
              </w:tblCellMar>
              <w:tblLook w:val="0000" w:firstRow="0" w:lastRow="0" w:firstColumn="0" w:lastColumn="0" w:noHBand="0" w:noVBand="0"/>
            </w:tblPr>
            <w:tblGrid>
              <w:gridCol w:w="9379"/>
            </w:tblGrid>
            <w:tr w:rsidR="001B59F1" w:rsidTr="003C0AE7">
              <w:trPr>
                <w:trHeight w:val="307"/>
              </w:trPr>
              <w:tc>
                <w:tcPr>
                  <w:tcW w:w="10200" w:type="dxa"/>
                  <w:tcBorders>
                    <w:top w:val="nil"/>
                    <w:left w:val="nil"/>
                    <w:bottom w:val="nil"/>
                    <w:right w:val="nil"/>
                  </w:tcBorders>
                  <w:tcMar>
                    <w:top w:w="39" w:type="dxa"/>
                    <w:left w:w="39" w:type="dxa"/>
                    <w:bottom w:w="39" w:type="dxa"/>
                    <w:right w:w="39" w:type="dxa"/>
                  </w:tcMar>
                </w:tcPr>
                <w:p w:rsidR="001B59F1" w:rsidRDefault="001B59F1" w:rsidP="003C0AE7">
                  <w:pPr>
                    <w:jc w:val="center"/>
                  </w:pPr>
                  <w:r>
                    <w:rPr>
                      <w:color w:val="000000"/>
                      <w:sz w:val="28"/>
                    </w:rPr>
                    <w:t xml:space="preserve"> Установленное программное обсеспечение</w:t>
                  </w:r>
                </w:p>
              </w:tc>
            </w:tr>
          </w:tbl>
          <w:p w:rsidR="001B59F1" w:rsidRDefault="001B59F1" w:rsidP="003C0AE7"/>
        </w:tc>
        <w:tc>
          <w:tcPr>
            <w:tcW w:w="540" w:type="dxa"/>
          </w:tcPr>
          <w:p w:rsidR="001B59F1" w:rsidRDefault="001B59F1" w:rsidP="003C0AE7">
            <w:pPr>
              <w:pStyle w:val="EmptyCellLayoutStyle"/>
              <w:spacing w:after="0" w:line="240" w:lineRule="auto"/>
            </w:pPr>
          </w:p>
        </w:tc>
      </w:tr>
      <w:tr w:rsidR="001B59F1" w:rsidTr="003C0AE7">
        <w:trPr>
          <w:trHeight w:val="364"/>
        </w:trPr>
        <w:tc>
          <w:tcPr>
            <w:tcW w:w="74" w:type="dxa"/>
          </w:tcPr>
          <w:p w:rsidR="001B59F1" w:rsidRDefault="001B59F1" w:rsidP="003C0AE7">
            <w:pPr>
              <w:pStyle w:val="EmptyCellLayoutStyle"/>
              <w:spacing w:after="0" w:line="240" w:lineRule="auto"/>
            </w:pPr>
          </w:p>
        </w:tc>
        <w:tc>
          <w:tcPr>
            <w:tcW w:w="1585" w:type="dxa"/>
          </w:tcPr>
          <w:p w:rsidR="001B59F1" w:rsidRDefault="001B59F1" w:rsidP="003C0AE7">
            <w:pPr>
              <w:pStyle w:val="EmptyCellLayoutStyle"/>
              <w:spacing w:after="0" w:line="240" w:lineRule="auto"/>
            </w:pPr>
          </w:p>
        </w:tc>
        <w:tc>
          <w:tcPr>
            <w:tcW w:w="1291" w:type="dxa"/>
          </w:tcPr>
          <w:p w:rsidR="001B59F1" w:rsidRDefault="001B59F1" w:rsidP="003C0AE7">
            <w:pPr>
              <w:pStyle w:val="EmptyCellLayoutStyle"/>
              <w:spacing w:after="0" w:line="240" w:lineRule="auto"/>
            </w:pPr>
          </w:p>
        </w:tc>
        <w:tc>
          <w:tcPr>
            <w:tcW w:w="20" w:type="dxa"/>
          </w:tcPr>
          <w:p w:rsidR="001B59F1" w:rsidRDefault="001B59F1" w:rsidP="003C0AE7">
            <w:pPr>
              <w:pStyle w:val="EmptyCellLayoutStyle"/>
              <w:spacing w:after="0" w:line="240" w:lineRule="auto"/>
            </w:pPr>
          </w:p>
        </w:tc>
        <w:tc>
          <w:tcPr>
            <w:tcW w:w="1109" w:type="dxa"/>
          </w:tcPr>
          <w:p w:rsidR="001B59F1" w:rsidRDefault="001B59F1" w:rsidP="003C0AE7">
            <w:pPr>
              <w:pStyle w:val="EmptyCellLayoutStyle"/>
              <w:spacing w:after="0" w:line="240" w:lineRule="auto"/>
            </w:pPr>
          </w:p>
        </w:tc>
        <w:tc>
          <w:tcPr>
            <w:tcW w:w="924" w:type="dxa"/>
          </w:tcPr>
          <w:p w:rsidR="001B59F1" w:rsidRDefault="001B59F1" w:rsidP="003C0AE7">
            <w:pPr>
              <w:pStyle w:val="EmptyCellLayoutStyle"/>
              <w:spacing w:after="0" w:line="240" w:lineRule="auto"/>
            </w:pPr>
          </w:p>
        </w:tc>
        <w:tc>
          <w:tcPr>
            <w:tcW w:w="100" w:type="dxa"/>
          </w:tcPr>
          <w:p w:rsidR="001B59F1" w:rsidRDefault="001B59F1" w:rsidP="003C0AE7">
            <w:pPr>
              <w:pStyle w:val="EmptyCellLayoutStyle"/>
              <w:spacing w:after="0" w:line="240" w:lineRule="auto"/>
            </w:pPr>
          </w:p>
        </w:tc>
        <w:tc>
          <w:tcPr>
            <w:tcW w:w="5168" w:type="dxa"/>
          </w:tcPr>
          <w:p w:rsidR="001B59F1" w:rsidRDefault="001B59F1" w:rsidP="003C0AE7">
            <w:pPr>
              <w:pStyle w:val="EmptyCellLayoutStyle"/>
              <w:spacing w:after="0" w:line="240" w:lineRule="auto"/>
            </w:pPr>
          </w:p>
        </w:tc>
        <w:tc>
          <w:tcPr>
            <w:tcW w:w="540" w:type="dxa"/>
          </w:tcPr>
          <w:p w:rsidR="001B59F1" w:rsidRDefault="001B59F1" w:rsidP="003C0AE7">
            <w:pPr>
              <w:pStyle w:val="EmptyCellLayoutStyle"/>
              <w:spacing w:after="0" w:line="240" w:lineRule="auto"/>
            </w:pPr>
          </w:p>
        </w:tc>
      </w:tr>
      <w:tr w:rsidR="001B59F1" w:rsidTr="003C0AE7">
        <w:tc>
          <w:tcPr>
            <w:tcW w:w="74" w:type="dxa"/>
          </w:tcPr>
          <w:p w:rsidR="001B59F1" w:rsidRDefault="001B59F1" w:rsidP="003C0AE7">
            <w:pPr>
              <w:pStyle w:val="EmptyCellLayoutStyle"/>
              <w:spacing w:after="0" w:line="240" w:lineRule="auto"/>
            </w:pPr>
          </w:p>
        </w:tc>
        <w:tc>
          <w:tcPr>
            <w:tcW w:w="1585" w:type="dxa"/>
            <w:gridSpan w:val="7"/>
          </w:tcPr>
          <w:tbl>
            <w:tblPr>
              <w:tblW w:w="0" w:type="auto"/>
              <w:tblBorders>
                <w:top w:val="nil"/>
                <w:left w:val="nil"/>
                <w:bottom w:val="nil"/>
                <w:right w:val="nil"/>
              </w:tblBorders>
              <w:tblCellMar>
                <w:left w:w="0" w:type="dxa"/>
                <w:right w:w="0" w:type="dxa"/>
              </w:tblCellMar>
              <w:tblLook w:val="0000" w:firstRow="0" w:lastRow="0" w:firstColumn="0" w:lastColumn="0" w:noHBand="0" w:noVBand="0"/>
            </w:tblPr>
            <w:tblGrid>
              <w:gridCol w:w="2925"/>
              <w:gridCol w:w="3822"/>
              <w:gridCol w:w="2614"/>
            </w:tblGrid>
            <w:tr w:rsidR="001B59F1" w:rsidTr="003C0AE7">
              <w:trPr>
                <w:trHeight w:val="262"/>
              </w:trPr>
              <w:tc>
                <w:tcPr>
                  <w:tcW w:w="3203" w:type="dxa"/>
                  <w:tcBorders>
                    <w:top w:val="single" w:sz="7" w:space="0" w:color="000000"/>
                    <w:left w:val="single" w:sz="7" w:space="0" w:color="000000"/>
                    <w:bottom w:val="single" w:sz="7" w:space="0" w:color="000000"/>
                    <w:right w:val="single" w:sz="7" w:space="0" w:color="000000"/>
                  </w:tcBorders>
                  <w:tcMar>
                    <w:top w:w="39" w:type="dxa"/>
                    <w:left w:w="39" w:type="dxa"/>
                    <w:bottom w:w="39" w:type="dxa"/>
                    <w:right w:w="39" w:type="dxa"/>
                  </w:tcMar>
                </w:tcPr>
                <w:p w:rsidR="001B59F1" w:rsidRDefault="001B59F1" w:rsidP="003C0AE7">
                  <w:pPr>
                    <w:jc w:val="center"/>
                  </w:pPr>
                  <w:r>
                    <w:rPr>
                      <w:b/>
                      <w:color w:val="000000"/>
                      <w:sz w:val="24"/>
                    </w:rPr>
                    <w:t>Тип ПО</w:t>
                  </w:r>
                </w:p>
              </w:tc>
              <w:tc>
                <w:tcPr>
                  <w:tcW w:w="4165" w:type="dxa"/>
                  <w:tcBorders>
                    <w:top w:val="single" w:sz="7" w:space="0" w:color="000000"/>
                    <w:left w:val="single" w:sz="7" w:space="0" w:color="000000"/>
                    <w:bottom w:val="single" w:sz="7" w:space="0" w:color="000000"/>
                    <w:right w:val="single" w:sz="7" w:space="0" w:color="000000"/>
                  </w:tcBorders>
                  <w:tcMar>
                    <w:top w:w="39" w:type="dxa"/>
                    <w:left w:w="39" w:type="dxa"/>
                    <w:bottom w:w="39" w:type="dxa"/>
                    <w:right w:w="39" w:type="dxa"/>
                  </w:tcMar>
                </w:tcPr>
                <w:p w:rsidR="001B59F1" w:rsidRDefault="001B59F1" w:rsidP="003C0AE7">
                  <w:pPr>
                    <w:jc w:val="center"/>
                  </w:pPr>
                  <w:r>
                    <w:rPr>
                      <w:b/>
                      <w:color w:val="000000"/>
                      <w:sz w:val="24"/>
                    </w:rPr>
                    <w:t>Наименование</w:t>
                  </w:r>
                </w:p>
              </w:tc>
              <w:tc>
                <w:tcPr>
                  <w:tcW w:w="2830" w:type="dxa"/>
                  <w:tcBorders>
                    <w:top w:val="single" w:sz="7" w:space="0" w:color="000000"/>
                    <w:left w:val="single" w:sz="7" w:space="0" w:color="000000"/>
                    <w:bottom w:val="single" w:sz="7" w:space="0" w:color="000000"/>
                    <w:right w:val="single" w:sz="7" w:space="0" w:color="000000"/>
                  </w:tcBorders>
                  <w:tcMar>
                    <w:top w:w="39" w:type="dxa"/>
                    <w:left w:w="39" w:type="dxa"/>
                    <w:bottom w:w="39" w:type="dxa"/>
                    <w:right w:w="39" w:type="dxa"/>
                  </w:tcMar>
                </w:tcPr>
                <w:p w:rsidR="001B59F1" w:rsidRDefault="001B59F1" w:rsidP="003C0AE7">
                  <w:pPr>
                    <w:jc w:val="center"/>
                  </w:pPr>
                  <w:r>
                    <w:rPr>
                      <w:b/>
                      <w:color w:val="000000"/>
                      <w:sz w:val="24"/>
                    </w:rPr>
                    <w:t>Стоимость (руб.)</w:t>
                  </w:r>
                </w:p>
              </w:tc>
            </w:tr>
            <w:tr w:rsidR="001B59F1" w:rsidTr="003C0AE7">
              <w:trPr>
                <w:trHeight w:val="262"/>
              </w:trPr>
              <w:tc>
                <w:tcPr>
                  <w:tcW w:w="3203" w:type="dxa"/>
                  <w:vMerge w:val="restart"/>
                  <w:tcBorders>
                    <w:top w:val="single" w:sz="7" w:space="0" w:color="000000"/>
                    <w:left w:val="single" w:sz="7" w:space="0" w:color="000000"/>
                    <w:bottom w:val="nil"/>
                    <w:right w:val="single" w:sz="7" w:space="0" w:color="000000"/>
                  </w:tcBorders>
                  <w:tcMar>
                    <w:top w:w="39" w:type="dxa"/>
                    <w:left w:w="39" w:type="dxa"/>
                    <w:bottom w:w="39" w:type="dxa"/>
                    <w:right w:w="39" w:type="dxa"/>
                  </w:tcMar>
                </w:tcPr>
                <w:p w:rsidR="001B59F1" w:rsidRDefault="001B59F1" w:rsidP="003C0AE7">
                  <w:r>
                    <w:rPr>
                      <w:color w:val="000000"/>
                      <w:sz w:val="24"/>
                    </w:rPr>
                    <w:t>Системное</w:t>
                  </w:r>
                </w:p>
              </w:tc>
              <w:tc>
                <w:tcPr>
                  <w:tcW w:w="4165" w:type="dxa"/>
                  <w:tcBorders>
                    <w:top w:val="single" w:sz="7" w:space="0" w:color="000000"/>
                    <w:left w:val="single" w:sz="7" w:space="0" w:color="000000"/>
                    <w:bottom w:val="single" w:sz="7" w:space="0" w:color="000000"/>
                    <w:right w:val="single" w:sz="7" w:space="0" w:color="000000"/>
                  </w:tcBorders>
                  <w:tcMar>
                    <w:top w:w="39" w:type="dxa"/>
                    <w:left w:w="39" w:type="dxa"/>
                    <w:bottom w:w="39" w:type="dxa"/>
                    <w:right w:w="39" w:type="dxa"/>
                  </w:tcMar>
                </w:tcPr>
                <w:p w:rsidR="001B59F1" w:rsidRDefault="001B59F1" w:rsidP="003C0AE7">
                  <w:r>
                    <w:rPr>
                      <w:color w:val="000000"/>
                      <w:sz w:val="24"/>
                    </w:rPr>
                    <w:t>VMware vSphere 6.7 (ESXi)</w:t>
                  </w:r>
                </w:p>
              </w:tc>
              <w:tc>
                <w:tcPr>
                  <w:tcW w:w="2830" w:type="dxa"/>
                  <w:tcBorders>
                    <w:top w:val="single" w:sz="7" w:space="0" w:color="000000"/>
                    <w:left w:val="single" w:sz="7" w:space="0" w:color="000000"/>
                    <w:bottom w:val="single" w:sz="7" w:space="0" w:color="000000"/>
                    <w:right w:val="single" w:sz="7" w:space="0" w:color="000000"/>
                  </w:tcBorders>
                  <w:tcMar>
                    <w:top w:w="39" w:type="dxa"/>
                    <w:left w:w="39" w:type="dxa"/>
                    <w:bottom w:w="39" w:type="dxa"/>
                    <w:right w:w="39" w:type="dxa"/>
                  </w:tcMar>
                </w:tcPr>
                <w:p w:rsidR="001B59F1" w:rsidRDefault="001B59F1" w:rsidP="003C0AE7">
                  <w:pPr>
                    <w:jc w:val="right"/>
                  </w:pPr>
                  <w:r>
                    <w:rPr>
                      <w:color w:val="000000"/>
                      <w:sz w:val="24"/>
                    </w:rPr>
                    <w:t>60289,00</w:t>
                  </w:r>
                </w:p>
              </w:tc>
            </w:tr>
            <w:tr w:rsidR="001B59F1" w:rsidTr="003C0AE7">
              <w:trPr>
                <w:trHeight w:val="262"/>
              </w:trPr>
              <w:tc>
                <w:tcPr>
                  <w:tcW w:w="3203" w:type="dxa"/>
                  <w:vMerge/>
                  <w:tcBorders>
                    <w:top w:val="nil"/>
                    <w:left w:val="single" w:sz="7" w:space="0" w:color="000000"/>
                    <w:bottom w:val="single" w:sz="7" w:space="0" w:color="000000"/>
                    <w:right w:val="single" w:sz="7" w:space="0" w:color="000000"/>
                  </w:tcBorders>
                  <w:tcMar>
                    <w:top w:w="39" w:type="dxa"/>
                    <w:left w:w="39" w:type="dxa"/>
                    <w:bottom w:w="39" w:type="dxa"/>
                    <w:right w:w="39" w:type="dxa"/>
                  </w:tcMar>
                </w:tcPr>
                <w:p w:rsidR="001B59F1" w:rsidRDefault="001B59F1" w:rsidP="003C0AE7"/>
              </w:tc>
              <w:tc>
                <w:tcPr>
                  <w:tcW w:w="4165" w:type="dxa"/>
                  <w:tcBorders>
                    <w:top w:val="single" w:sz="7" w:space="0" w:color="000000"/>
                    <w:left w:val="single" w:sz="7" w:space="0" w:color="000000"/>
                    <w:bottom w:val="single" w:sz="7" w:space="0" w:color="000000"/>
                    <w:right w:val="single" w:sz="7" w:space="0" w:color="000000"/>
                  </w:tcBorders>
                  <w:tcMar>
                    <w:top w:w="39" w:type="dxa"/>
                    <w:left w:w="39" w:type="dxa"/>
                    <w:bottom w:w="39" w:type="dxa"/>
                    <w:right w:w="39" w:type="dxa"/>
                  </w:tcMar>
                </w:tcPr>
                <w:p w:rsidR="001B59F1" w:rsidRDefault="001B59F1" w:rsidP="003C0AE7">
                  <w:r>
                    <w:rPr>
                      <w:color w:val="000000"/>
                      <w:sz w:val="24"/>
                    </w:rPr>
                    <w:t>Windows 10 Pro</w:t>
                  </w:r>
                </w:p>
              </w:tc>
              <w:tc>
                <w:tcPr>
                  <w:tcW w:w="2830" w:type="dxa"/>
                  <w:tcBorders>
                    <w:top w:val="single" w:sz="7" w:space="0" w:color="000000"/>
                    <w:left w:val="single" w:sz="7" w:space="0" w:color="000000"/>
                    <w:bottom w:val="single" w:sz="7" w:space="0" w:color="000000"/>
                    <w:right w:val="single" w:sz="7" w:space="0" w:color="000000"/>
                  </w:tcBorders>
                  <w:tcMar>
                    <w:top w:w="39" w:type="dxa"/>
                    <w:left w:w="39" w:type="dxa"/>
                    <w:bottom w:w="39" w:type="dxa"/>
                    <w:right w:w="39" w:type="dxa"/>
                  </w:tcMar>
                </w:tcPr>
                <w:p w:rsidR="001B59F1" w:rsidRDefault="001B59F1" w:rsidP="003C0AE7">
                  <w:pPr>
                    <w:jc w:val="right"/>
                  </w:pPr>
                  <w:r>
                    <w:rPr>
                      <w:color w:val="000000"/>
                      <w:sz w:val="24"/>
                    </w:rPr>
                    <w:t>12950,00</w:t>
                  </w:r>
                </w:p>
              </w:tc>
            </w:tr>
            <w:tr w:rsidR="001B59F1" w:rsidTr="003C0AE7">
              <w:trPr>
                <w:trHeight w:val="262"/>
              </w:trPr>
              <w:tc>
                <w:tcPr>
                  <w:tcW w:w="3203" w:type="dxa"/>
                  <w:tcBorders>
                    <w:top w:val="single" w:sz="17" w:space="0" w:color="000000"/>
                    <w:left w:val="single" w:sz="7" w:space="0" w:color="000000"/>
                    <w:bottom w:val="single" w:sz="7" w:space="0" w:color="000000"/>
                    <w:right w:val="single" w:sz="7" w:space="0" w:color="000000"/>
                  </w:tcBorders>
                  <w:shd w:val="clear" w:color="auto" w:fill="ADD8E6"/>
                  <w:tcMar>
                    <w:top w:w="39" w:type="dxa"/>
                    <w:left w:w="39" w:type="dxa"/>
                    <w:bottom w:w="39" w:type="dxa"/>
                    <w:right w:w="39" w:type="dxa"/>
                  </w:tcMar>
                </w:tcPr>
                <w:p w:rsidR="001B59F1" w:rsidRDefault="001B59F1" w:rsidP="003C0AE7">
                  <w:pPr>
                    <w:jc w:val="right"/>
                  </w:pPr>
                  <w:r>
                    <w:rPr>
                      <w:b/>
                      <w:i/>
                      <w:color w:val="000000"/>
                      <w:sz w:val="24"/>
                    </w:rPr>
                    <w:t>Всего:</w:t>
                  </w:r>
                </w:p>
              </w:tc>
              <w:tc>
                <w:tcPr>
                  <w:tcW w:w="4165" w:type="dxa"/>
                  <w:tcBorders>
                    <w:top w:val="single" w:sz="17" w:space="0" w:color="000000"/>
                    <w:left w:val="single" w:sz="7" w:space="0" w:color="000000"/>
                    <w:bottom w:val="single" w:sz="7" w:space="0" w:color="000000"/>
                    <w:right w:val="single" w:sz="7" w:space="0" w:color="000000"/>
                  </w:tcBorders>
                  <w:shd w:val="clear" w:color="auto" w:fill="ADD8E6"/>
                  <w:tcMar>
                    <w:top w:w="39" w:type="dxa"/>
                    <w:left w:w="39" w:type="dxa"/>
                    <w:bottom w:w="39" w:type="dxa"/>
                    <w:right w:w="39" w:type="dxa"/>
                  </w:tcMar>
                </w:tcPr>
                <w:p w:rsidR="001B59F1" w:rsidRDefault="001B59F1" w:rsidP="003C0AE7"/>
              </w:tc>
              <w:tc>
                <w:tcPr>
                  <w:tcW w:w="2830" w:type="dxa"/>
                  <w:tcBorders>
                    <w:top w:val="single" w:sz="17" w:space="0" w:color="000000"/>
                    <w:left w:val="single" w:sz="7" w:space="0" w:color="000000"/>
                    <w:bottom w:val="single" w:sz="7" w:space="0" w:color="000000"/>
                    <w:right w:val="single" w:sz="7" w:space="0" w:color="000000"/>
                  </w:tcBorders>
                  <w:shd w:val="clear" w:color="auto" w:fill="ADD8E6"/>
                  <w:tcMar>
                    <w:top w:w="39" w:type="dxa"/>
                    <w:left w:w="39" w:type="dxa"/>
                    <w:bottom w:w="39" w:type="dxa"/>
                    <w:right w:w="39" w:type="dxa"/>
                  </w:tcMar>
                </w:tcPr>
                <w:p w:rsidR="001B59F1" w:rsidRDefault="001B59F1" w:rsidP="003C0AE7">
                  <w:pPr>
                    <w:jc w:val="right"/>
                  </w:pPr>
                  <w:r>
                    <w:rPr>
                      <w:b/>
                      <w:color w:val="000000"/>
                      <w:sz w:val="24"/>
                    </w:rPr>
                    <w:t>73239,00</w:t>
                  </w:r>
                </w:p>
              </w:tc>
            </w:tr>
          </w:tbl>
          <w:p w:rsidR="001B59F1" w:rsidRDefault="001B59F1" w:rsidP="003C0AE7"/>
        </w:tc>
        <w:tc>
          <w:tcPr>
            <w:tcW w:w="540" w:type="dxa"/>
          </w:tcPr>
          <w:p w:rsidR="001B59F1" w:rsidRDefault="001B59F1" w:rsidP="003C0AE7">
            <w:pPr>
              <w:pStyle w:val="EmptyCellLayoutStyle"/>
              <w:spacing w:after="0" w:line="240" w:lineRule="auto"/>
            </w:pPr>
          </w:p>
        </w:tc>
      </w:tr>
      <w:tr w:rsidR="001B59F1" w:rsidTr="003C0AE7">
        <w:trPr>
          <w:trHeight w:val="668"/>
        </w:trPr>
        <w:tc>
          <w:tcPr>
            <w:tcW w:w="74" w:type="dxa"/>
          </w:tcPr>
          <w:p w:rsidR="001B59F1" w:rsidRDefault="001B59F1" w:rsidP="003C0AE7">
            <w:pPr>
              <w:pStyle w:val="EmptyCellLayoutStyle"/>
              <w:spacing w:after="0" w:line="240" w:lineRule="auto"/>
            </w:pPr>
          </w:p>
        </w:tc>
        <w:tc>
          <w:tcPr>
            <w:tcW w:w="1585" w:type="dxa"/>
          </w:tcPr>
          <w:p w:rsidR="001B59F1" w:rsidRDefault="001B59F1" w:rsidP="003C0AE7">
            <w:pPr>
              <w:pStyle w:val="EmptyCellLayoutStyle"/>
              <w:spacing w:after="0" w:line="240" w:lineRule="auto"/>
            </w:pPr>
          </w:p>
        </w:tc>
        <w:tc>
          <w:tcPr>
            <w:tcW w:w="1291" w:type="dxa"/>
          </w:tcPr>
          <w:p w:rsidR="001B59F1" w:rsidRDefault="001B59F1" w:rsidP="003C0AE7">
            <w:pPr>
              <w:pStyle w:val="EmptyCellLayoutStyle"/>
              <w:spacing w:after="0" w:line="240" w:lineRule="auto"/>
            </w:pPr>
          </w:p>
        </w:tc>
        <w:tc>
          <w:tcPr>
            <w:tcW w:w="20" w:type="dxa"/>
          </w:tcPr>
          <w:p w:rsidR="001B59F1" w:rsidRDefault="001B59F1" w:rsidP="003C0AE7">
            <w:pPr>
              <w:pStyle w:val="EmptyCellLayoutStyle"/>
              <w:spacing w:after="0" w:line="240" w:lineRule="auto"/>
            </w:pPr>
          </w:p>
        </w:tc>
        <w:tc>
          <w:tcPr>
            <w:tcW w:w="1109" w:type="dxa"/>
          </w:tcPr>
          <w:p w:rsidR="001B59F1" w:rsidRDefault="001B59F1" w:rsidP="003C0AE7">
            <w:pPr>
              <w:pStyle w:val="EmptyCellLayoutStyle"/>
              <w:spacing w:after="0" w:line="240" w:lineRule="auto"/>
            </w:pPr>
          </w:p>
        </w:tc>
        <w:tc>
          <w:tcPr>
            <w:tcW w:w="924" w:type="dxa"/>
          </w:tcPr>
          <w:p w:rsidR="001B59F1" w:rsidRDefault="001B59F1" w:rsidP="003C0AE7">
            <w:pPr>
              <w:pStyle w:val="EmptyCellLayoutStyle"/>
              <w:spacing w:after="0" w:line="240" w:lineRule="auto"/>
            </w:pPr>
          </w:p>
        </w:tc>
        <w:tc>
          <w:tcPr>
            <w:tcW w:w="100" w:type="dxa"/>
          </w:tcPr>
          <w:p w:rsidR="001B59F1" w:rsidRDefault="001B59F1" w:rsidP="003C0AE7">
            <w:pPr>
              <w:pStyle w:val="EmptyCellLayoutStyle"/>
              <w:spacing w:after="0" w:line="240" w:lineRule="auto"/>
            </w:pPr>
          </w:p>
        </w:tc>
        <w:tc>
          <w:tcPr>
            <w:tcW w:w="5168" w:type="dxa"/>
          </w:tcPr>
          <w:p w:rsidR="001B59F1" w:rsidRDefault="001B59F1" w:rsidP="003C0AE7">
            <w:pPr>
              <w:pStyle w:val="EmptyCellLayoutStyle"/>
              <w:spacing w:after="0" w:line="240" w:lineRule="auto"/>
            </w:pPr>
          </w:p>
        </w:tc>
        <w:tc>
          <w:tcPr>
            <w:tcW w:w="540" w:type="dxa"/>
          </w:tcPr>
          <w:p w:rsidR="001B59F1" w:rsidRDefault="001B59F1" w:rsidP="003C0AE7">
            <w:pPr>
              <w:pStyle w:val="EmptyCellLayoutStyle"/>
              <w:spacing w:after="0" w:line="240" w:lineRule="auto"/>
            </w:pPr>
          </w:p>
        </w:tc>
      </w:tr>
      <w:tr w:rsidR="001B59F1" w:rsidTr="003C0AE7">
        <w:trPr>
          <w:trHeight w:val="706"/>
        </w:trPr>
        <w:tc>
          <w:tcPr>
            <w:tcW w:w="74" w:type="dxa"/>
          </w:tcPr>
          <w:p w:rsidR="001B59F1" w:rsidRDefault="001B59F1" w:rsidP="003C0AE7">
            <w:pPr>
              <w:pStyle w:val="EmptyCellLayoutStyle"/>
              <w:spacing w:after="0" w:line="240" w:lineRule="auto"/>
            </w:pPr>
          </w:p>
        </w:tc>
        <w:tc>
          <w:tcPr>
            <w:tcW w:w="1585" w:type="dxa"/>
            <w:gridSpan w:val="5"/>
          </w:tcPr>
          <w:tbl>
            <w:tblPr>
              <w:tblW w:w="0" w:type="auto"/>
              <w:tblCellMar>
                <w:left w:w="0" w:type="dxa"/>
                <w:right w:w="0" w:type="dxa"/>
              </w:tblCellMar>
              <w:tblLook w:val="0000" w:firstRow="0" w:lastRow="0" w:firstColumn="0" w:lastColumn="0" w:noHBand="0" w:noVBand="0"/>
            </w:tblPr>
            <w:tblGrid>
              <w:gridCol w:w="4529"/>
            </w:tblGrid>
            <w:tr w:rsidR="001B59F1" w:rsidTr="003C0AE7">
              <w:trPr>
                <w:trHeight w:val="628"/>
              </w:trPr>
              <w:tc>
                <w:tcPr>
                  <w:tcW w:w="4931" w:type="dxa"/>
                  <w:tcBorders>
                    <w:top w:val="nil"/>
                    <w:left w:val="nil"/>
                    <w:bottom w:val="nil"/>
                    <w:right w:val="nil"/>
                  </w:tcBorders>
                  <w:tcMar>
                    <w:top w:w="39" w:type="dxa"/>
                    <w:left w:w="39" w:type="dxa"/>
                    <w:bottom w:w="39" w:type="dxa"/>
                    <w:right w:w="39" w:type="dxa"/>
                  </w:tcMar>
                  <w:vAlign w:val="bottom"/>
                </w:tcPr>
                <w:p w:rsidR="001B59F1" w:rsidRDefault="001B59F1" w:rsidP="003C0AE7">
                  <w:r>
                    <w:rPr>
                      <w:color w:val="000000"/>
                      <w:sz w:val="28"/>
                    </w:rPr>
                    <w:t xml:space="preserve">Генеральный директор: </w:t>
                  </w:r>
                </w:p>
                <w:p w:rsidR="001B59F1" w:rsidRDefault="001B59F1" w:rsidP="003C0AE7">
                  <w:r>
                    <w:rPr>
                      <w:color w:val="000000"/>
                      <w:sz w:val="28"/>
                      <w:u w:val="single"/>
                    </w:rPr>
                    <w:t>Старков Денис Алексеевич</w:t>
                  </w:r>
                </w:p>
              </w:tc>
            </w:tr>
          </w:tbl>
          <w:p w:rsidR="001B59F1" w:rsidRDefault="001B59F1" w:rsidP="003C0AE7"/>
        </w:tc>
        <w:tc>
          <w:tcPr>
            <w:tcW w:w="100" w:type="dxa"/>
          </w:tcPr>
          <w:p w:rsidR="001B59F1" w:rsidRDefault="001B59F1" w:rsidP="003C0AE7">
            <w:pPr>
              <w:pStyle w:val="EmptyCellLayoutStyle"/>
              <w:spacing w:after="0" w:line="240" w:lineRule="auto"/>
            </w:pPr>
          </w:p>
        </w:tc>
        <w:tc>
          <w:tcPr>
            <w:tcW w:w="5168" w:type="dxa"/>
          </w:tcPr>
          <w:tbl>
            <w:tblPr>
              <w:tblW w:w="0" w:type="auto"/>
              <w:tblCellMar>
                <w:left w:w="0" w:type="dxa"/>
                <w:right w:w="0" w:type="dxa"/>
              </w:tblCellMar>
              <w:tblLook w:val="0000" w:firstRow="0" w:lastRow="0" w:firstColumn="0" w:lastColumn="0" w:noHBand="0" w:noVBand="0"/>
            </w:tblPr>
            <w:tblGrid>
              <w:gridCol w:w="4761"/>
            </w:tblGrid>
            <w:tr w:rsidR="001B59F1" w:rsidTr="003C0AE7">
              <w:trPr>
                <w:trHeight w:val="628"/>
              </w:trPr>
              <w:tc>
                <w:tcPr>
                  <w:tcW w:w="5168" w:type="dxa"/>
                  <w:tcBorders>
                    <w:top w:val="nil"/>
                    <w:left w:val="nil"/>
                    <w:bottom w:val="nil"/>
                    <w:right w:val="nil"/>
                  </w:tcBorders>
                  <w:tcMar>
                    <w:top w:w="39" w:type="dxa"/>
                    <w:left w:w="39" w:type="dxa"/>
                    <w:bottom w:w="39" w:type="dxa"/>
                    <w:right w:w="39" w:type="dxa"/>
                  </w:tcMar>
                  <w:vAlign w:val="bottom"/>
                </w:tcPr>
                <w:p w:rsidR="001B59F1" w:rsidRDefault="001B59F1" w:rsidP="003C0AE7">
                  <w:pPr>
                    <w:jc w:val="right"/>
                  </w:pPr>
                </w:p>
                <w:p w:rsidR="001B59F1" w:rsidRDefault="001B59F1" w:rsidP="003C0AE7">
                  <w:pPr>
                    <w:jc w:val="right"/>
                  </w:pPr>
                  <w:r>
                    <w:rPr>
                      <w:color w:val="000000"/>
                      <w:sz w:val="28"/>
                    </w:rPr>
                    <w:t>Подпись:</w:t>
                  </w:r>
                  <w:r>
                    <w:rPr>
                      <w:color w:val="000000"/>
                      <w:sz w:val="28"/>
                      <w:lang w:val="en-US"/>
                    </w:rPr>
                    <w:t>______</w:t>
                  </w:r>
                  <w:r>
                    <w:rPr>
                      <w:color w:val="000000"/>
                      <w:sz w:val="28"/>
                    </w:rPr>
                    <w:t xml:space="preserve"> </w:t>
                  </w:r>
                  <w:r>
                    <w:rPr>
                      <w:color w:val="000000"/>
                      <w:sz w:val="28"/>
                      <w:u w:val="single"/>
                    </w:rPr>
                    <w:t xml:space="preserve">                  </w:t>
                  </w:r>
                </w:p>
              </w:tc>
            </w:tr>
          </w:tbl>
          <w:p w:rsidR="001B59F1" w:rsidRDefault="001B59F1" w:rsidP="003C0AE7"/>
        </w:tc>
        <w:tc>
          <w:tcPr>
            <w:tcW w:w="540" w:type="dxa"/>
          </w:tcPr>
          <w:p w:rsidR="001B59F1" w:rsidRDefault="001B59F1" w:rsidP="003C0AE7">
            <w:pPr>
              <w:pStyle w:val="EmptyCellLayoutStyle"/>
              <w:spacing w:after="0" w:line="240" w:lineRule="auto"/>
            </w:pPr>
          </w:p>
        </w:tc>
      </w:tr>
    </w:tbl>
    <w:p w:rsidR="00F5475F" w:rsidRDefault="00F5475F" w:rsidP="00F5475F">
      <w:pPr>
        <w:spacing w:line="360" w:lineRule="auto"/>
        <w:jc w:val="center"/>
        <w:rPr>
          <w:sz w:val="28"/>
        </w:rPr>
      </w:pPr>
    </w:p>
    <w:p w:rsidR="00D97A5E" w:rsidRDefault="00D97A5E">
      <w:pPr>
        <w:widowControl/>
        <w:spacing w:line="360" w:lineRule="auto"/>
        <w:ind w:firstLine="851"/>
        <w:jc w:val="both"/>
      </w:pPr>
      <w:r>
        <w:br w:type="page"/>
      </w:r>
    </w:p>
    <w:p w:rsidR="00205EF5" w:rsidRPr="007309DB" w:rsidRDefault="00205EF5" w:rsidP="00205EF5">
      <w:pPr>
        <w:rPr>
          <w:b/>
          <w:color w:val="000000" w:themeColor="text1"/>
          <w:sz w:val="28"/>
          <w:szCs w:val="28"/>
        </w:rPr>
      </w:pPr>
      <w:bookmarkStart w:id="102" w:name="_Toc515610881"/>
    </w:p>
    <w:p w:rsidR="00205EF5" w:rsidRPr="007309DB" w:rsidRDefault="00205EF5" w:rsidP="00205EF5">
      <w:pPr>
        <w:rPr>
          <w:b/>
          <w:color w:val="000000" w:themeColor="text1"/>
          <w:sz w:val="28"/>
          <w:szCs w:val="28"/>
        </w:rPr>
      </w:pPr>
    </w:p>
    <w:p w:rsidR="00205EF5" w:rsidRPr="007309DB" w:rsidRDefault="00205EF5" w:rsidP="00205EF5">
      <w:pPr>
        <w:rPr>
          <w:b/>
          <w:color w:val="000000" w:themeColor="text1"/>
          <w:sz w:val="28"/>
          <w:szCs w:val="28"/>
        </w:rPr>
      </w:pPr>
    </w:p>
    <w:p w:rsidR="00205EF5" w:rsidRPr="007309DB" w:rsidRDefault="00205EF5" w:rsidP="00205EF5">
      <w:pPr>
        <w:rPr>
          <w:b/>
          <w:color w:val="000000" w:themeColor="text1"/>
          <w:sz w:val="28"/>
          <w:szCs w:val="28"/>
        </w:rPr>
      </w:pPr>
    </w:p>
    <w:p w:rsidR="00205EF5" w:rsidRPr="007309DB" w:rsidRDefault="00205EF5" w:rsidP="00205EF5">
      <w:pPr>
        <w:rPr>
          <w:b/>
          <w:color w:val="000000" w:themeColor="text1"/>
          <w:sz w:val="28"/>
          <w:szCs w:val="28"/>
        </w:rPr>
      </w:pPr>
    </w:p>
    <w:p w:rsidR="00205EF5" w:rsidRPr="007309DB" w:rsidRDefault="00205EF5" w:rsidP="00205EF5">
      <w:pPr>
        <w:rPr>
          <w:b/>
          <w:color w:val="000000" w:themeColor="text1"/>
          <w:sz w:val="28"/>
          <w:szCs w:val="28"/>
        </w:rPr>
      </w:pPr>
    </w:p>
    <w:p w:rsidR="00205EF5" w:rsidRPr="007309DB" w:rsidRDefault="00205EF5" w:rsidP="00205EF5">
      <w:pPr>
        <w:rPr>
          <w:b/>
          <w:color w:val="000000" w:themeColor="text1"/>
          <w:sz w:val="28"/>
          <w:szCs w:val="28"/>
        </w:rPr>
      </w:pPr>
    </w:p>
    <w:p w:rsidR="00205EF5" w:rsidRPr="007309DB" w:rsidRDefault="00205EF5" w:rsidP="00205EF5">
      <w:pPr>
        <w:rPr>
          <w:b/>
          <w:color w:val="000000" w:themeColor="text1"/>
          <w:sz w:val="28"/>
          <w:szCs w:val="28"/>
        </w:rPr>
      </w:pPr>
    </w:p>
    <w:p w:rsidR="00205EF5" w:rsidRPr="007309DB" w:rsidRDefault="00205EF5" w:rsidP="00205EF5">
      <w:pPr>
        <w:rPr>
          <w:b/>
          <w:color w:val="000000" w:themeColor="text1"/>
          <w:sz w:val="28"/>
          <w:szCs w:val="28"/>
        </w:rPr>
      </w:pPr>
    </w:p>
    <w:p w:rsidR="00205EF5" w:rsidRPr="007309DB" w:rsidRDefault="00205EF5" w:rsidP="00205EF5">
      <w:pPr>
        <w:rPr>
          <w:b/>
          <w:color w:val="000000" w:themeColor="text1"/>
          <w:sz w:val="28"/>
          <w:szCs w:val="28"/>
        </w:rPr>
      </w:pPr>
    </w:p>
    <w:p w:rsidR="00205EF5" w:rsidRPr="007309DB" w:rsidRDefault="00205EF5" w:rsidP="00205EF5">
      <w:pPr>
        <w:rPr>
          <w:b/>
          <w:color w:val="000000" w:themeColor="text1"/>
          <w:sz w:val="28"/>
          <w:szCs w:val="28"/>
        </w:rPr>
      </w:pPr>
    </w:p>
    <w:p w:rsidR="00205EF5" w:rsidRPr="007309DB" w:rsidRDefault="00205EF5" w:rsidP="00205EF5">
      <w:pPr>
        <w:rPr>
          <w:b/>
          <w:color w:val="000000" w:themeColor="text1"/>
          <w:sz w:val="28"/>
          <w:szCs w:val="28"/>
        </w:rPr>
      </w:pPr>
    </w:p>
    <w:p w:rsidR="00205EF5" w:rsidRPr="007309DB" w:rsidRDefault="00205EF5" w:rsidP="00205EF5">
      <w:pPr>
        <w:rPr>
          <w:b/>
          <w:color w:val="000000" w:themeColor="text1"/>
          <w:sz w:val="28"/>
          <w:szCs w:val="28"/>
        </w:rPr>
      </w:pPr>
    </w:p>
    <w:p w:rsidR="00205EF5" w:rsidRPr="007309DB" w:rsidRDefault="00205EF5" w:rsidP="00205EF5">
      <w:pPr>
        <w:rPr>
          <w:b/>
          <w:color w:val="000000" w:themeColor="text1"/>
          <w:sz w:val="28"/>
          <w:szCs w:val="28"/>
        </w:rPr>
      </w:pPr>
    </w:p>
    <w:p w:rsidR="00205EF5" w:rsidRPr="007309DB" w:rsidRDefault="00205EF5" w:rsidP="00205EF5">
      <w:pPr>
        <w:rPr>
          <w:b/>
          <w:color w:val="000000" w:themeColor="text1"/>
          <w:sz w:val="28"/>
          <w:szCs w:val="28"/>
        </w:rPr>
      </w:pPr>
    </w:p>
    <w:p w:rsidR="00205EF5" w:rsidRPr="007309DB" w:rsidRDefault="00205EF5" w:rsidP="00205EF5">
      <w:pPr>
        <w:rPr>
          <w:b/>
          <w:color w:val="000000" w:themeColor="text1"/>
          <w:sz w:val="28"/>
          <w:szCs w:val="28"/>
        </w:rPr>
      </w:pPr>
    </w:p>
    <w:p w:rsidR="00205EF5" w:rsidRPr="007309DB" w:rsidRDefault="00205EF5" w:rsidP="00205EF5">
      <w:pPr>
        <w:rPr>
          <w:b/>
          <w:color w:val="000000" w:themeColor="text1"/>
          <w:sz w:val="28"/>
          <w:szCs w:val="28"/>
        </w:rPr>
      </w:pPr>
    </w:p>
    <w:p w:rsidR="00205EF5" w:rsidRPr="007309DB" w:rsidRDefault="00205EF5" w:rsidP="00205EF5">
      <w:pPr>
        <w:rPr>
          <w:b/>
          <w:color w:val="000000" w:themeColor="text1"/>
          <w:sz w:val="28"/>
          <w:szCs w:val="28"/>
        </w:rPr>
      </w:pPr>
    </w:p>
    <w:p w:rsidR="002969E5" w:rsidRPr="002969E5" w:rsidRDefault="002969E5" w:rsidP="002969E5"/>
    <w:p w:rsidR="00205EF5" w:rsidRDefault="00854D2C" w:rsidP="00205EF5">
      <w:pPr>
        <w:pStyle w:val="1"/>
        <w:spacing w:before="0" w:line="360" w:lineRule="auto"/>
        <w:jc w:val="center"/>
        <w:rPr>
          <w:rFonts w:ascii="Times New Roman" w:hAnsi="Times New Roman" w:cs="Times New Roman"/>
          <w:b/>
          <w:color w:val="000000" w:themeColor="text1"/>
          <w:sz w:val="28"/>
          <w:szCs w:val="28"/>
        </w:rPr>
      </w:pPr>
      <w:bookmarkStart w:id="103" w:name="_Toc516778902"/>
      <w:bookmarkEnd w:id="102"/>
      <w:r w:rsidRPr="00C839DA">
        <w:rPr>
          <w:rFonts w:ascii="Times New Roman" w:hAnsi="Times New Roman" w:cs="Times New Roman"/>
          <w:b/>
          <w:color w:val="000000" w:themeColor="text1"/>
          <w:sz w:val="28"/>
          <w:szCs w:val="28"/>
        </w:rPr>
        <w:t>Приложение Б</w:t>
      </w:r>
      <w:r w:rsidR="00005C53">
        <w:rPr>
          <w:rFonts w:ascii="Times New Roman" w:hAnsi="Times New Roman" w:cs="Times New Roman"/>
          <w:b/>
          <w:color w:val="000000" w:themeColor="text1"/>
          <w:sz w:val="28"/>
          <w:szCs w:val="28"/>
        </w:rPr>
        <w:t>.</w:t>
      </w:r>
    </w:p>
    <w:p w:rsidR="00854D2C" w:rsidRDefault="00854D2C" w:rsidP="00205EF5">
      <w:pPr>
        <w:spacing w:line="360" w:lineRule="auto"/>
        <w:jc w:val="center"/>
        <w:rPr>
          <w:b/>
          <w:color w:val="000000" w:themeColor="text1"/>
          <w:sz w:val="28"/>
          <w:szCs w:val="28"/>
        </w:rPr>
      </w:pPr>
      <w:r w:rsidRPr="00C839DA">
        <w:rPr>
          <w:b/>
          <w:color w:val="000000" w:themeColor="text1"/>
          <w:sz w:val="28"/>
          <w:szCs w:val="28"/>
        </w:rPr>
        <w:t>Образцы входных документов</w:t>
      </w:r>
      <w:bookmarkEnd w:id="103"/>
    </w:p>
    <w:p w:rsidR="002969E5" w:rsidRDefault="002969E5">
      <w:pPr>
        <w:widowControl/>
        <w:spacing w:line="360" w:lineRule="auto"/>
        <w:ind w:firstLine="851"/>
        <w:jc w:val="both"/>
        <w:rPr>
          <w:b/>
          <w:color w:val="000000" w:themeColor="text1"/>
          <w:sz w:val="28"/>
          <w:szCs w:val="28"/>
        </w:rPr>
      </w:pPr>
      <w:r>
        <w:rPr>
          <w:b/>
          <w:color w:val="000000" w:themeColor="text1"/>
          <w:sz w:val="28"/>
          <w:szCs w:val="28"/>
        </w:rPr>
        <w:br w:type="page"/>
      </w:r>
    </w:p>
    <w:p w:rsidR="00D97A5E" w:rsidRDefault="00C355FA" w:rsidP="00B21932">
      <w:pPr>
        <w:spacing w:line="360" w:lineRule="auto"/>
        <w:jc w:val="center"/>
        <w:rPr>
          <w:sz w:val="28"/>
        </w:rPr>
      </w:pPr>
      <w:r>
        <w:rPr>
          <w:noProof/>
          <w:snapToGrid/>
        </w:rPr>
        <w:lastRenderedPageBreak/>
        <w:drawing>
          <wp:inline distT="0" distB="0" distL="0" distR="0">
            <wp:extent cx="4695825" cy="6505575"/>
            <wp:effectExtent l="19050" t="19050" r="9525" b="952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95825" cy="6505575"/>
                    </a:xfrm>
                    <a:prstGeom prst="rect">
                      <a:avLst/>
                    </a:prstGeom>
                    <a:ln>
                      <a:solidFill>
                        <a:schemeClr val="tx1"/>
                      </a:solidFill>
                    </a:ln>
                  </pic:spPr>
                </pic:pic>
              </a:graphicData>
            </a:graphic>
          </wp:inline>
        </w:drawing>
      </w:r>
    </w:p>
    <w:p w:rsidR="00B21932" w:rsidRDefault="00B21932" w:rsidP="00B21932">
      <w:pPr>
        <w:spacing w:line="360" w:lineRule="auto"/>
        <w:jc w:val="center"/>
        <w:rPr>
          <w:sz w:val="28"/>
        </w:rPr>
      </w:pPr>
      <w:r>
        <w:rPr>
          <w:sz w:val="28"/>
        </w:rPr>
        <w:t>Рисунок Б.1 –</w:t>
      </w:r>
      <w:r w:rsidR="002969E5" w:rsidRPr="002969E5">
        <w:rPr>
          <w:sz w:val="28"/>
        </w:rPr>
        <w:t>Технический паспорт на конфигурацию сервера</w:t>
      </w:r>
    </w:p>
    <w:p w:rsidR="00B21932" w:rsidRDefault="003E40AF" w:rsidP="00B21932">
      <w:pPr>
        <w:spacing w:line="360" w:lineRule="auto"/>
        <w:jc w:val="center"/>
        <w:rPr>
          <w:sz w:val="28"/>
        </w:rPr>
      </w:pPr>
      <w:r>
        <w:rPr>
          <w:noProof/>
          <w:snapToGrid/>
        </w:rPr>
        <w:lastRenderedPageBreak/>
        <w:drawing>
          <wp:inline distT="0" distB="0" distL="0" distR="0">
            <wp:extent cx="4857750" cy="5543550"/>
            <wp:effectExtent l="19050" t="1905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57750" cy="5543550"/>
                    </a:xfrm>
                    <a:prstGeom prst="rect">
                      <a:avLst/>
                    </a:prstGeom>
                    <a:ln>
                      <a:solidFill>
                        <a:schemeClr val="tx1"/>
                      </a:solidFill>
                    </a:ln>
                  </pic:spPr>
                </pic:pic>
              </a:graphicData>
            </a:graphic>
          </wp:inline>
        </w:drawing>
      </w:r>
    </w:p>
    <w:p w:rsidR="00B21932" w:rsidRDefault="00F62C6F" w:rsidP="00B21932">
      <w:pPr>
        <w:spacing w:line="360" w:lineRule="auto"/>
        <w:jc w:val="center"/>
        <w:rPr>
          <w:sz w:val="28"/>
        </w:rPr>
      </w:pPr>
      <w:r>
        <w:rPr>
          <w:sz w:val="28"/>
        </w:rPr>
        <w:t>Рисунок Б.2</w:t>
      </w:r>
      <w:r w:rsidR="00B21932">
        <w:rPr>
          <w:sz w:val="28"/>
        </w:rPr>
        <w:t xml:space="preserve"> – </w:t>
      </w:r>
      <w:r w:rsidRPr="00F62C6F">
        <w:rPr>
          <w:sz w:val="28"/>
        </w:rPr>
        <w:t>Технический паспорт на конфигурацию хранилища данных</w:t>
      </w:r>
    </w:p>
    <w:p w:rsidR="00B21932" w:rsidRDefault="009959D0" w:rsidP="00B21932">
      <w:pPr>
        <w:spacing w:line="360" w:lineRule="auto"/>
        <w:jc w:val="center"/>
        <w:rPr>
          <w:sz w:val="28"/>
        </w:rPr>
      </w:pPr>
      <w:r>
        <w:rPr>
          <w:noProof/>
          <w:snapToGrid/>
        </w:rPr>
        <w:lastRenderedPageBreak/>
        <w:drawing>
          <wp:inline distT="0" distB="0" distL="0" distR="0">
            <wp:extent cx="4791075" cy="6667500"/>
            <wp:effectExtent l="19050" t="19050" r="952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91075" cy="6667500"/>
                    </a:xfrm>
                    <a:prstGeom prst="rect">
                      <a:avLst/>
                    </a:prstGeom>
                    <a:ln>
                      <a:solidFill>
                        <a:schemeClr val="tx1"/>
                      </a:solidFill>
                    </a:ln>
                  </pic:spPr>
                </pic:pic>
              </a:graphicData>
            </a:graphic>
          </wp:inline>
        </w:drawing>
      </w:r>
    </w:p>
    <w:p w:rsidR="00B21932" w:rsidRDefault="00F62C6F" w:rsidP="00B21932">
      <w:pPr>
        <w:spacing w:line="360" w:lineRule="auto"/>
        <w:jc w:val="center"/>
        <w:rPr>
          <w:sz w:val="28"/>
        </w:rPr>
      </w:pPr>
      <w:r>
        <w:rPr>
          <w:sz w:val="28"/>
        </w:rPr>
        <w:t>Рисунок Б.3</w:t>
      </w:r>
      <w:r w:rsidR="00B21932">
        <w:rPr>
          <w:sz w:val="28"/>
        </w:rPr>
        <w:t xml:space="preserve"> – </w:t>
      </w:r>
      <w:r w:rsidRPr="00F62C6F">
        <w:rPr>
          <w:sz w:val="28"/>
        </w:rPr>
        <w:t>Акт простоя</w:t>
      </w:r>
    </w:p>
    <w:p w:rsidR="00B21932" w:rsidRDefault="00B85AAB" w:rsidP="00B21932">
      <w:pPr>
        <w:spacing w:line="360" w:lineRule="auto"/>
        <w:jc w:val="center"/>
        <w:rPr>
          <w:sz w:val="28"/>
        </w:rPr>
      </w:pPr>
      <w:r>
        <w:rPr>
          <w:noProof/>
          <w:snapToGrid/>
        </w:rPr>
        <w:lastRenderedPageBreak/>
        <w:drawing>
          <wp:inline distT="0" distB="0" distL="0" distR="0">
            <wp:extent cx="6299835" cy="6516370"/>
            <wp:effectExtent l="19050" t="19050" r="5715"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99835" cy="6516370"/>
                    </a:xfrm>
                    <a:prstGeom prst="rect">
                      <a:avLst/>
                    </a:prstGeom>
                    <a:ln>
                      <a:solidFill>
                        <a:schemeClr val="tx1"/>
                      </a:solidFill>
                    </a:ln>
                  </pic:spPr>
                </pic:pic>
              </a:graphicData>
            </a:graphic>
          </wp:inline>
        </w:drawing>
      </w:r>
    </w:p>
    <w:p w:rsidR="00B21932" w:rsidRDefault="00F62C6F" w:rsidP="00B21932">
      <w:pPr>
        <w:spacing w:line="360" w:lineRule="auto"/>
        <w:jc w:val="center"/>
        <w:rPr>
          <w:sz w:val="28"/>
        </w:rPr>
      </w:pPr>
      <w:r>
        <w:rPr>
          <w:sz w:val="28"/>
        </w:rPr>
        <w:t>Рисунок Б.4</w:t>
      </w:r>
      <w:r w:rsidR="00B21932">
        <w:rPr>
          <w:sz w:val="28"/>
        </w:rPr>
        <w:t xml:space="preserve"> – </w:t>
      </w:r>
      <w:r w:rsidRPr="00F62C6F">
        <w:rPr>
          <w:sz w:val="28"/>
        </w:rPr>
        <w:t>Справка о предоставлении средней заработной платы</w:t>
      </w:r>
    </w:p>
    <w:p w:rsidR="00B21932" w:rsidRDefault="00B21932" w:rsidP="00B21932">
      <w:pPr>
        <w:spacing w:line="360" w:lineRule="auto"/>
        <w:jc w:val="center"/>
        <w:rPr>
          <w:sz w:val="28"/>
        </w:rPr>
      </w:pPr>
      <w:r>
        <w:rPr>
          <w:noProof/>
          <w:snapToGrid/>
        </w:rPr>
        <w:lastRenderedPageBreak/>
        <w:drawing>
          <wp:inline distT="0" distB="0" distL="0" distR="0">
            <wp:extent cx="4825953" cy="3495675"/>
            <wp:effectExtent l="19050" t="1905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4836961" cy="3503649"/>
                    </a:xfrm>
                    <a:prstGeom prst="rect">
                      <a:avLst/>
                    </a:prstGeom>
                    <a:ln>
                      <a:solidFill>
                        <a:schemeClr val="tx1"/>
                      </a:solidFill>
                    </a:ln>
                  </pic:spPr>
                </pic:pic>
              </a:graphicData>
            </a:graphic>
          </wp:inline>
        </w:drawing>
      </w:r>
    </w:p>
    <w:p w:rsidR="00B21932" w:rsidRDefault="00F62C6F" w:rsidP="00B21932">
      <w:pPr>
        <w:spacing w:line="360" w:lineRule="auto"/>
        <w:jc w:val="center"/>
        <w:rPr>
          <w:sz w:val="28"/>
        </w:rPr>
      </w:pPr>
      <w:r>
        <w:rPr>
          <w:sz w:val="28"/>
        </w:rPr>
        <w:t>Рисунок Б.5</w:t>
      </w:r>
      <w:r w:rsidR="00B21932">
        <w:rPr>
          <w:sz w:val="28"/>
        </w:rPr>
        <w:t xml:space="preserve"> – </w:t>
      </w:r>
      <w:r w:rsidRPr="00F62C6F">
        <w:rPr>
          <w:sz w:val="28"/>
        </w:rPr>
        <w:t>Личное дело работника</w:t>
      </w:r>
    </w:p>
    <w:p w:rsidR="00B21932" w:rsidRDefault="00B316AD" w:rsidP="00B21932">
      <w:pPr>
        <w:spacing w:line="360" w:lineRule="auto"/>
        <w:jc w:val="center"/>
        <w:rPr>
          <w:sz w:val="28"/>
        </w:rPr>
      </w:pPr>
      <w:r>
        <w:rPr>
          <w:noProof/>
          <w:snapToGrid/>
        </w:rPr>
        <w:lastRenderedPageBreak/>
        <w:drawing>
          <wp:inline distT="0" distB="0" distL="0" distR="0">
            <wp:extent cx="4648200" cy="6553200"/>
            <wp:effectExtent l="19050" t="1905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48200" cy="6553200"/>
                    </a:xfrm>
                    <a:prstGeom prst="rect">
                      <a:avLst/>
                    </a:prstGeom>
                    <a:ln>
                      <a:solidFill>
                        <a:schemeClr val="tx1"/>
                      </a:solidFill>
                    </a:ln>
                  </pic:spPr>
                </pic:pic>
              </a:graphicData>
            </a:graphic>
          </wp:inline>
        </w:drawing>
      </w:r>
    </w:p>
    <w:p w:rsidR="007C2841" w:rsidRDefault="00F62C6F" w:rsidP="007C2841">
      <w:pPr>
        <w:spacing w:line="360" w:lineRule="auto"/>
        <w:jc w:val="center"/>
        <w:rPr>
          <w:sz w:val="28"/>
        </w:rPr>
      </w:pPr>
      <w:r>
        <w:rPr>
          <w:sz w:val="28"/>
        </w:rPr>
        <w:t>Рисунок Б.6</w:t>
      </w:r>
      <w:r w:rsidR="007C2841">
        <w:rPr>
          <w:sz w:val="28"/>
        </w:rPr>
        <w:t xml:space="preserve"> – </w:t>
      </w:r>
      <w:r w:rsidRPr="00F62C6F">
        <w:rPr>
          <w:sz w:val="28"/>
        </w:rPr>
        <w:t>График планового обслуживания оборудования</w:t>
      </w:r>
    </w:p>
    <w:p w:rsidR="007C2841" w:rsidRDefault="002B66D6" w:rsidP="00B21932">
      <w:pPr>
        <w:spacing w:line="360" w:lineRule="auto"/>
        <w:jc w:val="center"/>
        <w:rPr>
          <w:sz w:val="28"/>
        </w:rPr>
      </w:pPr>
      <w:r>
        <w:rPr>
          <w:noProof/>
          <w:sz w:val="28"/>
        </w:rPr>
        <w:lastRenderedPageBreak/>
        <w:drawing>
          <wp:inline distT="0" distB="0" distL="0" distR="0">
            <wp:extent cx="6296025" cy="4286250"/>
            <wp:effectExtent l="19050" t="19050" r="9525"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96025" cy="4286250"/>
                    </a:xfrm>
                    <a:prstGeom prst="rect">
                      <a:avLst/>
                    </a:prstGeom>
                    <a:noFill/>
                    <a:ln>
                      <a:solidFill>
                        <a:schemeClr val="tx1"/>
                      </a:solidFill>
                    </a:ln>
                  </pic:spPr>
                </pic:pic>
              </a:graphicData>
            </a:graphic>
          </wp:inline>
        </w:drawing>
      </w:r>
    </w:p>
    <w:p w:rsidR="007C2841" w:rsidRDefault="00F62C6F" w:rsidP="007C2841">
      <w:pPr>
        <w:spacing w:line="360" w:lineRule="auto"/>
        <w:jc w:val="center"/>
        <w:rPr>
          <w:sz w:val="28"/>
        </w:rPr>
      </w:pPr>
      <w:r>
        <w:rPr>
          <w:sz w:val="28"/>
        </w:rPr>
        <w:t>Рисунок Б.7</w:t>
      </w:r>
      <w:r w:rsidR="007C2841">
        <w:rPr>
          <w:sz w:val="28"/>
        </w:rPr>
        <w:t xml:space="preserve"> – </w:t>
      </w:r>
      <w:r w:rsidRPr="00F62C6F">
        <w:rPr>
          <w:sz w:val="28"/>
        </w:rPr>
        <w:t>Штатное расписание</w:t>
      </w:r>
    </w:p>
    <w:p w:rsidR="007C2841" w:rsidRDefault="00BC2874" w:rsidP="00B21932">
      <w:pPr>
        <w:spacing w:line="360" w:lineRule="auto"/>
        <w:jc w:val="center"/>
        <w:rPr>
          <w:sz w:val="28"/>
        </w:rPr>
      </w:pPr>
      <w:r>
        <w:rPr>
          <w:noProof/>
          <w:snapToGrid/>
        </w:rPr>
        <w:lastRenderedPageBreak/>
        <w:drawing>
          <wp:inline distT="0" distB="0" distL="0" distR="0">
            <wp:extent cx="5629275" cy="6477000"/>
            <wp:effectExtent l="19050" t="19050" r="9525"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29275" cy="6477000"/>
                    </a:xfrm>
                    <a:prstGeom prst="rect">
                      <a:avLst/>
                    </a:prstGeom>
                    <a:ln>
                      <a:solidFill>
                        <a:schemeClr val="tx1"/>
                      </a:solidFill>
                    </a:ln>
                  </pic:spPr>
                </pic:pic>
              </a:graphicData>
            </a:graphic>
          </wp:inline>
        </w:drawing>
      </w:r>
    </w:p>
    <w:p w:rsidR="00F62C6F" w:rsidRPr="007B25F0" w:rsidRDefault="00F62C6F" w:rsidP="00B21932">
      <w:pPr>
        <w:spacing w:line="360" w:lineRule="auto"/>
        <w:jc w:val="center"/>
        <w:rPr>
          <w:sz w:val="28"/>
        </w:rPr>
      </w:pPr>
      <w:r>
        <w:rPr>
          <w:sz w:val="28"/>
        </w:rPr>
        <w:t xml:space="preserve">Рисунок Б.8 – </w:t>
      </w:r>
      <w:r w:rsidRPr="00F62C6F">
        <w:rPr>
          <w:sz w:val="28"/>
        </w:rPr>
        <w:t>Отчет о финансовых результатах за год</w:t>
      </w:r>
    </w:p>
    <w:p w:rsidR="00D97A5E" w:rsidRDefault="00D97A5E">
      <w:pPr>
        <w:widowControl/>
        <w:spacing w:line="360" w:lineRule="auto"/>
        <w:ind w:firstLine="851"/>
        <w:jc w:val="both"/>
      </w:pPr>
      <w:r>
        <w:br w:type="page"/>
      </w:r>
    </w:p>
    <w:p w:rsidR="00205EF5" w:rsidRPr="007309DB" w:rsidRDefault="00205EF5" w:rsidP="00205EF5">
      <w:pPr>
        <w:rPr>
          <w:b/>
          <w:color w:val="000000" w:themeColor="text1"/>
          <w:sz w:val="28"/>
          <w:szCs w:val="28"/>
        </w:rPr>
      </w:pPr>
      <w:bookmarkStart w:id="104" w:name="_Toc515610882"/>
    </w:p>
    <w:p w:rsidR="00205EF5" w:rsidRPr="007309DB" w:rsidRDefault="00205EF5" w:rsidP="00205EF5">
      <w:pPr>
        <w:rPr>
          <w:b/>
          <w:color w:val="000000" w:themeColor="text1"/>
          <w:sz w:val="28"/>
          <w:szCs w:val="28"/>
        </w:rPr>
      </w:pPr>
    </w:p>
    <w:p w:rsidR="00205EF5" w:rsidRPr="007309DB" w:rsidRDefault="00205EF5" w:rsidP="00205EF5">
      <w:pPr>
        <w:rPr>
          <w:b/>
          <w:color w:val="000000" w:themeColor="text1"/>
          <w:sz w:val="28"/>
          <w:szCs w:val="28"/>
        </w:rPr>
      </w:pPr>
    </w:p>
    <w:p w:rsidR="00205EF5" w:rsidRPr="007309DB" w:rsidRDefault="00205EF5" w:rsidP="00205EF5">
      <w:pPr>
        <w:rPr>
          <w:b/>
          <w:color w:val="000000" w:themeColor="text1"/>
          <w:sz w:val="28"/>
          <w:szCs w:val="28"/>
        </w:rPr>
      </w:pPr>
    </w:p>
    <w:p w:rsidR="00205EF5" w:rsidRPr="007309DB" w:rsidRDefault="00205EF5" w:rsidP="00205EF5">
      <w:pPr>
        <w:rPr>
          <w:b/>
          <w:color w:val="000000" w:themeColor="text1"/>
          <w:sz w:val="28"/>
          <w:szCs w:val="28"/>
        </w:rPr>
      </w:pPr>
    </w:p>
    <w:p w:rsidR="00205EF5" w:rsidRPr="007309DB" w:rsidRDefault="00205EF5" w:rsidP="00205EF5">
      <w:pPr>
        <w:rPr>
          <w:b/>
          <w:color w:val="000000" w:themeColor="text1"/>
          <w:sz w:val="28"/>
          <w:szCs w:val="28"/>
        </w:rPr>
      </w:pPr>
    </w:p>
    <w:p w:rsidR="00205EF5" w:rsidRPr="007309DB" w:rsidRDefault="00205EF5" w:rsidP="00205EF5">
      <w:pPr>
        <w:rPr>
          <w:b/>
          <w:color w:val="000000" w:themeColor="text1"/>
          <w:sz w:val="28"/>
          <w:szCs w:val="28"/>
        </w:rPr>
      </w:pPr>
    </w:p>
    <w:p w:rsidR="00205EF5" w:rsidRPr="007309DB" w:rsidRDefault="00205EF5" w:rsidP="00205EF5">
      <w:pPr>
        <w:rPr>
          <w:b/>
          <w:color w:val="000000" w:themeColor="text1"/>
          <w:sz w:val="28"/>
          <w:szCs w:val="28"/>
        </w:rPr>
      </w:pPr>
    </w:p>
    <w:p w:rsidR="00205EF5" w:rsidRPr="007309DB" w:rsidRDefault="00205EF5" w:rsidP="00205EF5">
      <w:pPr>
        <w:rPr>
          <w:b/>
          <w:color w:val="000000" w:themeColor="text1"/>
          <w:sz w:val="28"/>
          <w:szCs w:val="28"/>
        </w:rPr>
      </w:pPr>
    </w:p>
    <w:p w:rsidR="00205EF5" w:rsidRPr="007309DB" w:rsidRDefault="00205EF5" w:rsidP="00205EF5">
      <w:pPr>
        <w:rPr>
          <w:b/>
          <w:color w:val="000000" w:themeColor="text1"/>
          <w:sz w:val="28"/>
          <w:szCs w:val="28"/>
        </w:rPr>
      </w:pPr>
    </w:p>
    <w:p w:rsidR="00205EF5" w:rsidRPr="007309DB" w:rsidRDefault="00205EF5" w:rsidP="00205EF5">
      <w:pPr>
        <w:rPr>
          <w:b/>
          <w:color w:val="000000" w:themeColor="text1"/>
          <w:sz w:val="28"/>
          <w:szCs w:val="28"/>
        </w:rPr>
      </w:pPr>
    </w:p>
    <w:p w:rsidR="00205EF5" w:rsidRPr="007309DB" w:rsidRDefault="00205EF5" w:rsidP="00205EF5">
      <w:pPr>
        <w:rPr>
          <w:b/>
          <w:color w:val="000000" w:themeColor="text1"/>
          <w:sz w:val="28"/>
          <w:szCs w:val="28"/>
        </w:rPr>
      </w:pPr>
    </w:p>
    <w:p w:rsidR="00205EF5" w:rsidRPr="007309DB" w:rsidRDefault="00205EF5" w:rsidP="00205EF5">
      <w:pPr>
        <w:rPr>
          <w:b/>
          <w:color w:val="000000" w:themeColor="text1"/>
          <w:sz w:val="28"/>
          <w:szCs w:val="28"/>
        </w:rPr>
      </w:pPr>
    </w:p>
    <w:p w:rsidR="00205EF5" w:rsidRPr="007309DB" w:rsidRDefault="00205EF5" w:rsidP="00205EF5">
      <w:pPr>
        <w:rPr>
          <w:b/>
          <w:color w:val="000000" w:themeColor="text1"/>
          <w:sz w:val="28"/>
          <w:szCs w:val="28"/>
        </w:rPr>
      </w:pPr>
    </w:p>
    <w:p w:rsidR="00205EF5" w:rsidRPr="007309DB" w:rsidRDefault="00205EF5" w:rsidP="00205EF5">
      <w:pPr>
        <w:rPr>
          <w:b/>
          <w:color w:val="000000" w:themeColor="text1"/>
          <w:sz w:val="28"/>
          <w:szCs w:val="28"/>
        </w:rPr>
      </w:pPr>
    </w:p>
    <w:p w:rsidR="00205EF5" w:rsidRPr="007309DB" w:rsidRDefault="00205EF5" w:rsidP="00205EF5">
      <w:pPr>
        <w:rPr>
          <w:b/>
          <w:color w:val="000000" w:themeColor="text1"/>
          <w:sz w:val="28"/>
          <w:szCs w:val="28"/>
        </w:rPr>
      </w:pPr>
    </w:p>
    <w:p w:rsidR="00205EF5" w:rsidRPr="007309DB" w:rsidRDefault="00205EF5" w:rsidP="00205EF5">
      <w:pPr>
        <w:rPr>
          <w:b/>
          <w:color w:val="000000" w:themeColor="text1"/>
          <w:sz w:val="28"/>
          <w:szCs w:val="28"/>
        </w:rPr>
      </w:pPr>
    </w:p>
    <w:p w:rsidR="00205EF5" w:rsidRPr="007309DB" w:rsidRDefault="00205EF5" w:rsidP="00205EF5">
      <w:pPr>
        <w:rPr>
          <w:b/>
          <w:color w:val="000000" w:themeColor="text1"/>
          <w:sz w:val="28"/>
          <w:szCs w:val="28"/>
        </w:rPr>
      </w:pPr>
    </w:p>
    <w:p w:rsidR="00EE4B0D" w:rsidRDefault="00EE4B0D" w:rsidP="00205EF5">
      <w:pPr>
        <w:widowControl/>
        <w:spacing w:line="360" w:lineRule="auto"/>
        <w:jc w:val="both"/>
        <w:rPr>
          <w:b/>
          <w:color w:val="000000" w:themeColor="text1"/>
          <w:sz w:val="28"/>
          <w:szCs w:val="28"/>
        </w:rPr>
      </w:pPr>
    </w:p>
    <w:p w:rsidR="00205EF5" w:rsidRDefault="00EE4B0D" w:rsidP="00854D2C">
      <w:pPr>
        <w:pStyle w:val="1"/>
        <w:spacing w:before="0" w:line="360" w:lineRule="auto"/>
        <w:jc w:val="center"/>
        <w:rPr>
          <w:rFonts w:ascii="Times New Roman" w:hAnsi="Times New Roman" w:cs="Times New Roman"/>
          <w:b/>
          <w:color w:val="000000" w:themeColor="text1"/>
          <w:sz w:val="28"/>
          <w:szCs w:val="28"/>
        </w:rPr>
      </w:pPr>
      <w:bookmarkStart w:id="105" w:name="_Toc516778903"/>
      <w:r>
        <w:rPr>
          <w:rFonts w:ascii="Times New Roman" w:hAnsi="Times New Roman" w:cs="Times New Roman"/>
          <w:b/>
          <w:color w:val="000000" w:themeColor="text1"/>
          <w:sz w:val="28"/>
          <w:szCs w:val="28"/>
        </w:rPr>
        <w:t>Приложение В</w:t>
      </w:r>
      <w:r w:rsidR="00005C53">
        <w:rPr>
          <w:rFonts w:ascii="Times New Roman" w:hAnsi="Times New Roman" w:cs="Times New Roman"/>
          <w:b/>
          <w:color w:val="000000" w:themeColor="text1"/>
          <w:sz w:val="28"/>
          <w:szCs w:val="28"/>
        </w:rPr>
        <w:t>.</w:t>
      </w:r>
    </w:p>
    <w:p w:rsidR="00EE4B0D" w:rsidRPr="00854D2C" w:rsidRDefault="005A1AEB" w:rsidP="00205EF5">
      <w:pPr>
        <w:jc w:val="center"/>
        <w:rPr>
          <w:b/>
          <w:color w:val="000000" w:themeColor="text1"/>
          <w:sz w:val="28"/>
          <w:szCs w:val="28"/>
        </w:rPr>
      </w:pPr>
      <w:r w:rsidRPr="00124F04">
        <w:rPr>
          <w:b/>
          <w:color w:val="000000" w:themeColor="text1"/>
          <w:sz w:val="28"/>
          <w:szCs w:val="28"/>
        </w:rPr>
        <w:t>Инфологическая модель БД</w:t>
      </w:r>
      <w:bookmarkEnd w:id="105"/>
    </w:p>
    <w:p w:rsidR="00EE4B0D" w:rsidRDefault="00EE4B0D">
      <w:pPr>
        <w:widowControl/>
        <w:spacing w:line="360" w:lineRule="auto"/>
        <w:ind w:firstLine="851"/>
        <w:jc w:val="both"/>
        <w:rPr>
          <w:b/>
          <w:color w:val="000000" w:themeColor="text1"/>
          <w:sz w:val="28"/>
          <w:szCs w:val="28"/>
        </w:rPr>
      </w:pPr>
      <w:r>
        <w:rPr>
          <w:b/>
          <w:color w:val="000000" w:themeColor="text1"/>
          <w:sz w:val="28"/>
          <w:szCs w:val="28"/>
        </w:rPr>
        <w:br w:type="page"/>
      </w:r>
    </w:p>
    <w:p w:rsidR="004C1829" w:rsidRPr="00023D29" w:rsidRDefault="004C1829">
      <w:pPr>
        <w:widowControl/>
        <w:spacing w:line="360" w:lineRule="auto"/>
        <w:ind w:firstLine="851"/>
        <w:jc w:val="both"/>
        <w:rPr>
          <w:b/>
          <w:color w:val="000000" w:themeColor="text1"/>
          <w:sz w:val="28"/>
          <w:szCs w:val="28"/>
        </w:rPr>
      </w:pPr>
    </w:p>
    <w:p w:rsidR="004C1829" w:rsidRDefault="004C1829">
      <w:pPr>
        <w:widowControl/>
        <w:spacing w:line="360" w:lineRule="auto"/>
        <w:ind w:firstLine="851"/>
        <w:jc w:val="both"/>
        <w:rPr>
          <w:b/>
          <w:color w:val="000000" w:themeColor="text1"/>
          <w:sz w:val="28"/>
          <w:szCs w:val="28"/>
        </w:rPr>
      </w:pPr>
      <w:r>
        <w:rPr>
          <w:b/>
          <w:color w:val="000000" w:themeColor="text1"/>
          <w:sz w:val="28"/>
          <w:szCs w:val="28"/>
        </w:rPr>
        <w:br w:type="page"/>
      </w:r>
    </w:p>
    <w:p w:rsidR="00684564" w:rsidRPr="007309DB" w:rsidRDefault="00684564" w:rsidP="00684564">
      <w:pPr>
        <w:rPr>
          <w:b/>
          <w:color w:val="000000" w:themeColor="text1"/>
          <w:sz w:val="28"/>
          <w:szCs w:val="28"/>
        </w:rPr>
      </w:pPr>
    </w:p>
    <w:p w:rsidR="00684564" w:rsidRPr="007309DB" w:rsidRDefault="00684564" w:rsidP="00684564">
      <w:pPr>
        <w:rPr>
          <w:b/>
          <w:color w:val="000000" w:themeColor="text1"/>
          <w:sz w:val="28"/>
          <w:szCs w:val="28"/>
        </w:rPr>
      </w:pPr>
    </w:p>
    <w:p w:rsidR="00684564" w:rsidRPr="007309DB" w:rsidRDefault="00684564" w:rsidP="00684564">
      <w:pPr>
        <w:rPr>
          <w:b/>
          <w:color w:val="000000" w:themeColor="text1"/>
          <w:sz w:val="28"/>
          <w:szCs w:val="28"/>
        </w:rPr>
      </w:pPr>
    </w:p>
    <w:p w:rsidR="00684564" w:rsidRPr="007309DB" w:rsidRDefault="00684564" w:rsidP="00684564">
      <w:pPr>
        <w:rPr>
          <w:b/>
          <w:color w:val="000000" w:themeColor="text1"/>
          <w:sz w:val="28"/>
          <w:szCs w:val="28"/>
        </w:rPr>
      </w:pPr>
    </w:p>
    <w:p w:rsidR="00684564" w:rsidRPr="007309DB" w:rsidRDefault="00684564" w:rsidP="00684564">
      <w:pPr>
        <w:rPr>
          <w:b/>
          <w:color w:val="000000" w:themeColor="text1"/>
          <w:sz w:val="28"/>
          <w:szCs w:val="28"/>
        </w:rPr>
      </w:pPr>
    </w:p>
    <w:p w:rsidR="00684564" w:rsidRPr="007309DB" w:rsidRDefault="00684564" w:rsidP="00684564">
      <w:pPr>
        <w:rPr>
          <w:b/>
          <w:color w:val="000000" w:themeColor="text1"/>
          <w:sz w:val="28"/>
          <w:szCs w:val="28"/>
        </w:rPr>
      </w:pPr>
    </w:p>
    <w:p w:rsidR="00684564" w:rsidRPr="007309DB" w:rsidRDefault="00684564" w:rsidP="00684564">
      <w:pPr>
        <w:rPr>
          <w:b/>
          <w:color w:val="000000" w:themeColor="text1"/>
          <w:sz w:val="28"/>
          <w:szCs w:val="28"/>
        </w:rPr>
      </w:pPr>
    </w:p>
    <w:p w:rsidR="00684564" w:rsidRPr="007309DB" w:rsidRDefault="00684564" w:rsidP="00684564">
      <w:pPr>
        <w:rPr>
          <w:b/>
          <w:color w:val="000000" w:themeColor="text1"/>
          <w:sz w:val="28"/>
          <w:szCs w:val="28"/>
        </w:rPr>
      </w:pPr>
    </w:p>
    <w:p w:rsidR="00684564" w:rsidRPr="007309DB" w:rsidRDefault="00684564" w:rsidP="00684564">
      <w:pPr>
        <w:rPr>
          <w:b/>
          <w:color w:val="000000" w:themeColor="text1"/>
          <w:sz w:val="28"/>
          <w:szCs w:val="28"/>
        </w:rPr>
      </w:pPr>
    </w:p>
    <w:p w:rsidR="00684564" w:rsidRPr="007309DB" w:rsidRDefault="00684564" w:rsidP="00684564">
      <w:pPr>
        <w:rPr>
          <w:b/>
          <w:color w:val="000000" w:themeColor="text1"/>
          <w:sz w:val="28"/>
          <w:szCs w:val="28"/>
        </w:rPr>
      </w:pPr>
    </w:p>
    <w:p w:rsidR="00684564" w:rsidRPr="007309DB" w:rsidRDefault="00684564" w:rsidP="00684564">
      <w:pPr>
        <w:rPr>
          <w:b/>
          <w:color w:val="000000" w:themeColor="text1"/>
          <w:sz w:val="28"/>
          <w:szCs w:val="28"/>
        </w:rPr>
      </w:pPr>
    </w:p>
    <w:p w:rsidR="00684564" w:rsidRPr="007309DB" w:rsidRDefault="00684564" w:rsidP="00684564">
      <w:pPr>
        <w:rPr>
          <w:b/>
          <w:color w:val="000000" w:themeColor="text1"/>
          <w:sz w:val="28"/>
          <w:szCs w:val="28"/>
        </w:rPr>
      </w:pPr>
    </w:p>
    <w:p w:rsidR="00684564" w:rsidRPr="007309DB" w:rsidRDefault="00684564" w:rsidP="00684564">
      <w:pPr>
        <w:rPr>
          <w:b/>
          <w:color w:val="000000" w:themeColor="text1"/>
          <w:sz w:val="28"/>
          <w:szCs w:val="28"/>
        </w:rPr>
      </w:pPr>
    </w:p>
    <w:p w:rsidR="00684564" w:rsidRPr="007309DB" w:rsidRDefault="00684564" w:rsidP="00684564">
      <w:pPr>
        <w:rPr>
          <w:b/>
          <w:color w:val="000000" w:themeColor="text1"/>
          <w:sz w:val="28"/>
          <w:szCs w:val="28"/>
        </w:rPr>
      </w:pPr>
    </w:p>
    <w:p w:rsidR="00684564" w:rsidRPr="007309DB" w:rsidRDefault="00684564" w:rsidP="00684564">
      <w:pPr>
        <w:rPr>
          <w:b/>
          <w:color w:val="000000" w:themeColor="text1"/>
          <w:sz w:val="28"/>
          <w:szCs w:val="28"/>
        </w:rPr>
      </w:pPr>
    </w:p>
    <w:p w:rsidR="00684564" w:rsidRPr="007309DB" w:rsidRDefault="00684564" w:rsidP="00684564">
      <w:pPr>
        <w:rPr>
          <w:b/>
          <w:color w:val="000000" w:themeColor="text1"/>
          <w:sz w:val="28"/>
          <w:szCs w:val="28"/>
        </w:rPr>
      </w:pPr>
    </w:p>
    <w:p w:rsidR="00684564" w:rsidRPr="007309DB" w:rsidRDefault="00684564" w:rsidP="00684564">
      <w:pPr>
        <w:rPr>
          <w:b/>
          <w:color w:val="000000" w:themeColor="text1"/>
          <w:sz w:val="28"/>
          <w:szCs w:val="28"/>
        </w:rPr>
      </w:pPr>
    </w:p>
    <w:p w:rsidR="00684564" w:rsidRPr="007309DB" w:rsidRDefault="00684564" w:rsidP="00684564">
      <w:pPr>
        <w:rPr>
          <w:b/>
          <w:color w:val="000000" w:themeColor="text1"/>
          <w:sz w:val="28"/>
          <w:szCs w:val="28"/>
        </w:rPr>
      </w:pPr>
    </w:p>
    <w:p w:rsidR="0017586A" w:rsidRPr="0017586A" w:rsidRDefault="0017586A" w:rsidP="0017586A"/>
    <w:p w:rsidR="00684564" w:rsidRDefault="00EE4B0D" w:rsidP="00854D2C">
      <w:pPr>
        <w:pStyle w:val="1"/>
        <w:spacing w:before="0" w:line="360" w:lineRule="auto"/>
        <w:jc w:val="center"/>
        <w:rPr>
          <w:rFonts w:ascii="Times New Roman" w:hAnsi="Times New Roman" w:cs="Times New Roman"/>
          <w:b/>
          <w:color w:val="000000" w:themeColor="text1"/>
          <w:sz w:val="28"/>
          <w:szCs w:val="28"/>
        </w:rPr>
      </w:pPr>
      <w:bookmarkStart w:id="106" w:name="_Toc516778904"/>
      <w:r>
        <w:rPr>
          <w:rFonts w:ascii="Times New Roman" w:hAnsi="Times New Roman" w:cs="Times New Roman"/>
          <w:b/>
          <w:color w:val="000000" w:themeColor="text1"/>
          <w:sz w:val="28"/>
          <w:szCs w:val="28"/>
        </w:rPr>
        <w:t>Приложение Г</w:t>
      </w:r>
      <w:r w:rsidR="00005C53">
        <w:rPr>
          <w:rFonts w:ascii="Times New Roman" w:hAnsi="Times New Roman" w:cs="Times New Roman"/>
          <w:b/>
          <w:color w:val="000000" w:themeColor="text1"/>
          <w:sz w:val="28"/>
          <w:szCs w:val="28"/>
        </w:rPr>
        <w:t>.</w:t>
      </w:r>
    </w:p>
    <w:p w:rsidR="0053445B" w:rsidRPr="00854D2C" w:rsidRDefault="0053445B" w:rsidP="00684564">
      <w:pPr>
        <w:jc w:val="center"/>
        <w:rPr>
          <w:b/>
          <w:color w:val="000000" w:themeColor="text1"/>
          <w:sz w:val="28"/>
          <w:szCs w:val="28"/>
        </w:rPr>
      </w:pPr>
      <w:r w:rsidRPr="00124F04">
        <w:rPr>
          <w:b/>
          <w:color w:val="000000" w:themeColor="text1"/>
          <w:sz w:val="28"/>
          <w:szCs w:val="28"/>
        </w:rPr>
        <w:t>Распечатка содержимого файлов базы данных</w:t>
      </w:r>
      <w:bookmarkEnd w:id="104"/>
      <w:bookmarkEnd w:id="106"/>
    </w:p>
    <w:p w:rsidR="00D97A5E" w:rsidRPr="00BF6A41" w:rsidRDefault="00D97A5E" w:rsidP="00BF6A41">
      <w:pPr>
        <w:spacing w:line="360" w:lineRule="auto"/>
        <w:jc w:val="both"/>
        <w:rPr>
          <w:sz w:val="28"/>
        </w:rPr>
      </w:pPr>
    </w:p>
    <w:p w:rsidR="00D97A5E" w:rsidRDefault="00D97A5E">
      <w:pPr>
        <w:widowControl/>
        <w:spacing w:line="360" w:lineRule="auto"/>
        <w:ind w:firstLine="851"/>
        <w:jc w:val="both"/>
      </w:pPr>
      <w:r>
        <w:br w:type="page"/>
      </w:r>
    </w:p>
    <w:p w:rsidR="00D5578B" w:rsidRDefault="003026A6" w:rsidP="003026A6">
      <w:pPr>
        <w:widowControl/>
        <w:spacing w:line="360" w:lineRule="auto"/>
        <w:jc w:val="center"/>
        <w:rPr>
          <w:sz w:val="28"/>
        </w:rPr>
      </w:pPr>
      <w:bookmarkStart w:id="107" w:name="_Toc515610883"/>
      <w:r>
        <w:rPr>
          <w:noProof/>
          <w:snapToGrid/>
        </w:rPr>
        <w:lastRenderedPageBreak/>
        <w:drawing>
          <wp:inline distT="0" distB="0" distL="0" distR="0">
            <wp:extent cx="1590675" cy="1581150"/>
            <wp:effectExtent l="0" t="0" r="952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1590675" cy="1581150"/>
                    </a:xfrm>
                    <a:prstGeom prst="rect">
                      <a:avLst/>
                    </a:prstGeom>
                  </pic:spPr>
                </pic:pic>
              </a:graphicData>
            </a:graphic>
          </wp:inline>
        </w:drawing>
      </w:r>
    </w:p>
    <w:p w:rsidR="003026A6" w:rsidRDefault="003026A6" w:rsidP="003026A6">
      <w:pPr>
        <w:widowControl/>
        <w:spacing w:after="600" w:line="360" w:lineRule="auto"/>
        <w:jc w:val="center"/>
        <w:rPr>
          <w:sz w:val="28"/>
        </w:rPr>
      </w:pPr>
      <w:r>
        <w:rPr>
          <w:sz w:val="28"/>
        </w:rPr>
        <w:t>Рисунок Г.1 – Таблица «</w:t>
      </w:r>
      <w:r w:rsidRPr="003026A6">
        <w:rPr>
          <w:sz w:val="28"/>
        </w:rPr>
        <w:t>AdminIdle</w:t>
      </w:r>
      <w:r>
        <w:rPr>
          <w:sz w:val="28"/>
        </w:rPr>
        <w:t>»</w:t>
      </w:r>
    </w:p>
    <w:p w:rsidR="003026A6" w:rsidRDefault="003026A6" w:rsidP="003026A6">
      <w:pPr>
        <w:widowControl/>
        <w:spacing w:line="360" w:lineRule="auto"/>
        <w:jc w:val="center"/>
        <w:rPr>
          <w:sz w:val="28"/>
        </w:rPr>
      </w:pPr>
      <w:r>
        <w:rPr>
          <w:noProof/>
          <w:snapToGrid/>
        </w:rPr>
        <w:drawing>
          <wp:inline distT="0" distB="0" distL="0" distR="0">
            <wp:extent cx="5067300" cy="1228725"/>
            <wp:effectExtent l="0" t="0" r="0"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067300" cy="1228725"/>
                    </a:xfrm>
                    <a:prstGeom prst="rect">
                      <a:avLst/>
                    </a:prstGeom>
                  </pic:spPr>
                </pic:pic>
              </a:graphicData>
            </a:graphic>
          </wp:inline>
        </w:drawing>
      </w:r>
    </w:p>
    <w:p w:rsidR="003026A6" w:rsidRDefault="003026A6" w:rsidP="003026A6">
      <w:pPr>
        <w:widowControl/>
        <w:spacing w:after="600" w:line="360" w:lineRule="auto"/>
        <w:jc w:val="center"/>
        <w:rPr>
          <w:sz w:val="28"/>
        </w:rPr>
      </w:pPr>
      <w:r>
        <w:rPr>
          <w:sz w:val="28"/>
        </w:rPr>
        <w:t>Рисунок Г.2 – Таблица «</w:t>
      </w:r>
      <w:r w:rsidRPr="003026A6">
        <w:rPr>
          <w:sz w:val="28"/>
        </w:rPr>
        <w:t>CPU</w:t>
      </w:r>
      <w:r>
        <w:rPr>
          <w:sz w:val="28"/>
        </w:rPr>
        <w:t>»</w:t>
      </w:r>
    </w:p>
    <w:p w:rsidR="003026A6" w:rsidRDefault="003026A6" w:rsidP="003026A6">
      <w:pPr>
        <w:widowControl/>
        <w:spacing w:line="360" w:lineRule="auto"/>
        <w:jc w:val="center"/>
        <w:rPr>
          <w:sz w:val="28"/>
        </w:rPr>
      </w:pPr>
      <w:r>
        <w:rPr>
          <w:noProof/>
          <w:snapToGrid/>
        </w:rPr>
        <w:drawing>
          <wp:inline distT="0" distB="0" distL="0" distR="0">
            <wp:extent cx="2724150" cy="220980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2724150" cy="2209800"/>
                    </a:xfrm>
                    <a:prstGeom prst="rect">
                      <a:avLst/>
                    </a:prstGeom>
                  </pic:spPr>
                </pic:pic>
              </a:graphicData>
            </a:graphic>
          </wp:inline>
        </w:drawing>
      </w:r>
    </w:p>
    <w:p w:rsidR="003026A6" w:rsidRDefault="003026A6" w:rsidP="003026A6">
      <w:pPr>
        <w:widowControl/>
        <w:spacing w:after="600" w:line="360" w:lineRule="auto"/>
        <w:jc w:val="center"/>
        <w:rPr>
          <w:sz w:val="28"/>
        </w:rPr>
      </w:pPr>
      <w:r>
        <w:rPr>
          <w:sz w:val="28"/>
        </w:rPr>
        <w:t>Рисунок Г.3 – Таблица «</w:t>
      </w:r>
      <w:r w:rsidRPr="003026A6">
        <w:rPr>
          <w:sz w:val="28"/>
        </w:rPr>
        <w:t>CpuSocket</w:t>
      </w:r>
      <w:r>
        <w:rPr>
          <w:sz w:val="28"/>
        </w:rPr>
        <w:t>»</w:t>
      </w:r>
    </w:p>
    <w:p w:rsidR="003026A6" w:rsidRDefault="003026A6" w:rsidP="003026A6">
      <w:pPr>
        <w:widowControl/>
        <w:spacing w:line="360" w:lineRule="auto"/>
        <w:jc w:val="center"/>
        <w:rPr>
          <w:sz w:val="28"/>
        </w:rPr>
      </w:pPr>
      <w:r>
        <w:rPr>
          <w:noProof/>
          <w:snapToGrid/>
        </w:rPr>
        <w:drawing>
          <wp:inline distT="0" distB="0" distL="0" distR="0">
            <wp:extent cx="2333625" cy="1428750"/>
            <wp:effectExtent l="0" t="0" r="952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2333625" cy="1428750"/>
                    </a:xfrm>
                    <a:prstGeom prst="rect">
                      <a:avLst/>
                    </a:prstGeom>
                  </pic:spPr>
                </pic:pic>
              </a:graphicData>
            </a:graphic>
          </wp:inline>
        </w:drawing>
      </w:r>
    </w:p>
    <w:p w:rsidR="003026A6" w:rsidRDefault="003026A6" w:rsidP="003026A6">
      <w:pPr>
        <w:widowControl/>
        <w:spacing w:line="360" w:lineRule="auto"/>
        <w:jc w:val="center"/>
        <w:rPr>
          <w:sz w:val="28"/>
        </w:rPr>
      </w:pPr>
      <w:r>
        <w:rPr>
          <w:sz w:val="28"/>
        </w:rPr>
        <w:t>Рисунок Г.4 – Таблица «</w:t>
      </w:r>
      <w:r w:rsidRPr="003026A6">
        <w:rPr>
          <w:sz w:val="28"/>
        </w:rPr>
        <w:t>IdleReason</w:t>
      </w:r>
      <w:r>
        <w:rPr>
          <w:sz w:val="28"/>
        </w:rPr>
        <w:t>»</w:t>
      </w:r>
    </w:p>
    <w:p w:rsidR="003026A6" w:rsidRDefault="003026A6" w:rsidP="003026A6">
      <w:pPr>
        <w:widowControl/>
        <w:spacing w:line="360" w:lineRule="auto"/>
        <w:jc w:val="center"/>
        <w:rPr>
          <w:sz w:val="28"/>
        </w:rPr>
      </w:pPr>
      <w:r>
        <w:rPr>
          <w:noProof/>
          <w:snapToGrid/>
        </w:rPr>
        <w:lastRenderedPageBreak/>
        <w:drawing>
          <wp:inline distT="0" distB="0" distL="0" distR="0">
            <wp:extent cx="1485900" cy="657225"/>
            <wp:effectExtent l="0" t="0" r="0" b="952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1485900" cy="657225"/>
                    </a:xfrm>
                    <a:prstGeom prst="rect">
                      <a:avLst/>
                    </a:prstGeom>
                  </pic:spPr>
                </pic:pic>
              </a:graphicData>
            </a:graphic>
          </wp:inline>
        </w:drawing>
      </w:r>
    </w:p>
    <w:p w:rsidR="003026A6" w:rsidRDefault="003026A6" w:rsidP="003026A6">
      <w:pPr>
        <w:widowControl/>
        <w:spacing w:after="600" w:line="360" w:lineRule="auto"/>
        <w:jc w:val="center"/>
        <w:rPr>
          <w:sz w:val="28"/>
        </w:rPr>
      </w:pPr>
      <w:r>
        <w:rPr>
          <w:sz w:val="28"/>
        </w:rPr>
        <w:t>Рисунок Г.5 – Таблица «</w:t>
      </w:r>
      <w:r w:rsidRPr="003026A6">
        <w:rPr>
          <w:sz w:val="28"/>
        </w:rPr>
        <w:t>IdleType</w:t>
      </w:r>
      <w:r>
        <w:rPr>
          <w:sz w:val="28"/>
        </w:rPr>
        <w:t>»</w:t>
      </w:r>
    </w:p>
    <w:p w:rsidR="003026A6" w:rsidRDefault="003026A6" w:rsidP="003026A6">
      <w:pPr>
        <w:widowControl/>
        <w:spacing w:line="360" w:lineRule="auto"/>
        <w:jc w:val="center"/>
        <w:rPr>
          <w:sz w:val="28"/>
        </w:rPr>
      </w:pPr>
      <w:r>
        <w:rPr>
          <w:noProof/>
          <w:snapToGrid/>
        </w:rPr>
        <w:drawing>
          <wp:inline distT="0" distB="0" distL="0" distR="0">
            <wp:extent cx="1352550" cy="2247900"/>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1352550" cy="2247900"/>
                    </a:xfrm>
                    <a:prstGeom prst="rect">
                      <a:avLst/>
                    </a:prstGeom>
                  </pic:spPr>
                </pic:pic>
              </a:graphicData>
            </a:graphic>
          </wp:inline>
        </w:drawing>
      </w:r>
    </w:p>
    <w:p w:rsidR="003026A6" w:rsidRDefault="003026A6" w:rsidP="003026A6">
      <w:pPr>
        <w:widowControl/>
        <w:spacing w:after="600" w:line="360" w:lineRule="auto"/>
        <w:jc w:val="center"/>
        <w:rPr>
          <w:sz w:val="28"/>
        </w:rPr>
      </w:pPr>
      <w:r>
        <w:rPr>
          <w:sz w:val="28"/>
        </w:rPr>
        <w:t>Рисунок Г.6 – Таблица «</w:t>
      </w:r>
      <w:r w:rsidRPr="003026A6">
        <w:rPr>
          <w:sz w:val="28"/>
        </w:rPr>
        <w:t>Manufacturer</w:t>
      </w:r>
      <w:r>
        <w:rPr>
          <w:sz w:val="28"/>
        </w:rPr>
        <w:t>»</w:t>
      </w:r>
    </w:p>
    <w:p w:rsidR="003026A6" w:rsidRDefault="003026A6" w:rsidP="003026A6">
      <w:pPr>
        <w:widowControl/>
        <w:spacing w:line="360" w:lineRule="auto"/>
        <w:jc w:val="center"/>
        <w:rPr>
          <w:sz w:val="28"/>
        </w:rPr>
      </w:pPr>
      <w:r>
        <w:rPr>
          <w:noProof/>
          <w:snapToGrid/>
        </w:rPr>
        <w:drawing>
          <wp:inline distT="0" distB="0" distL="0" distR="0">
            <wp:extent cx="1609725" cy="1466850"/>
            <wp:effectExtent l="0" t="0" r="952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1609725" cy="1466850"/>
                    </a:xfrm>
                    <a:prstGeom prst="rect">
                      <a:avLst/>
                    </a:prstGeom>
                  </pic:spPr>
                </pic:pic>
              </a:graphicData>
            </a:graphic>
          </wp:inline>
        </w:drawing>
      </w:r>
    </w:p>
    <w:p w:rsidR="003026A6" w:rsidRDefault="003026A6" w:rsidP="003026A6">
      <w:pPr>
        <w:widowControl/>
        <w:spacing w:after="600" w:line="360" w:lineRule="auto"/>
        <w:jc w:val="center"/>
        <w:rPr>
          <w:sz w:val="28"/>
        </w:rPr>
      </w:pPr>
      <w:r>
        <w:rPr>
          <w:sz w:val="28"/>
        </w:rPr>
        <w:t>Рисунок Г.7 – Таблица «</w:t>
      </w:r>
      <w:r w:rsidRPr="003026A6">
        <w:rPr>
          <w:sz w:val="28"/>
        </w:rPr>
        <w:t>PaasType</w:t>
      </w:r>
      <w:r>
        <w:rPr>
          <w:sz w:val="28"/>
        </w:rPr>
        <w:t>»</w:t>
      </w:r>
    </w:p>
    <w:p w:rsidR="003026A6" w:rsidRDefault="003026A6" w:rsidP="003026A6">
      <w:pPr>
        <w:widowControl/>
        <w:spacing w:line="360" w:lineRule="auto"/>
        <w:jc w:val="center"/>
        <w:rPr>
          <w:sz w:val="28"/>
        </w:rPr>
      </w:pPr>
      <w:r>
        <w:rPr>
          <w:noProof/>
          <w:snapToGrid/>
        </w:rPr>
        <w:drawing>
          <wp:inline distT="0" distB="0" distL="0" distR="0">
            <wp:extent cx="6299835" cy="763270"/>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6299835" cy="763270"/>
                    </a:xfrm>
                    <a:prstGeom prst="rect">
                      <a:avLst/>
                    </a:prstGeom>
                  </pic:spPr>
                </pic:pic>
              </a:graphicData>
            </a:graphic>
          </wp:inline>
        </w:drawing>
      </w:r>
    </w:p>
    <w:p w:rsidR="003026A6" w:rsidRDefault="003026A6" w:rsidP="003026A6">
      <w:pPr>
        <w:widowControl/>
        <w:spacing w:after="600" w:line="360" w:lineRule="auto"/>
        <w:jc w:val="center"/>
        <w:rPr>
          <w:sz w:val="28"/>
        </w:rPr>
      </w:pPr>
      <w:r>
        <w:rPr>
          <w:sz w:val="28"/>
        </w:rPr>
        <w:t>Рисунок Г.8 – Таблица «</w:t>
      </w:r>
      <w:r w:rsidRPr="003026A6">
        <w:rPr>
          <w:sz w:val="28"/>
        </w:rPr>
        <w:t>Platform</w:t>
      </w:r>
      <w:r>
        <w:rPr>
          <w:sz w:val="28"/>
        </w:rPr>
        <w:t>»</w:t>
      </w:r>
    </w:p>
    <w:p w:rsidR="003026A6" w:rsidRDefault="003026A6" w:rsidP="003026A6">
      <w:pPr>
        <w:widowControl/>
        <w:spacing w:line="360" w:lineRule="auto"/>
        <w:jc w:val="center"/>
        <w:rPr>
          <w:sz w:val="28"/>
        </w:rPr>
      </w:pPr>
      <w:r>
        <w:rPr>
          <w:noProof/>
          <w:snapToGrid/>
        </w:rPr>
        <w:lastRenderedPageBreak/>
        <w:drawing>
          <wp:inline distT="0" distB="0" distL="0" distR="0">
            <wp:extent cx="2295525" cy="1619250"/>
            <wp:effectExtent l="0" t="0" r="9525"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2295525" cy="1619250"/>
                    </a:xfrm>
                    <a:prstGeom prst="rect">
                      <a:avLst/>
                    </a:prstGeom>
                  </pic:spPr>
                </pic:pic>
              </a:graphicData>
            </a:graphic>
          </wp:inline>
        </w:drawing>
      </w:r>
    </w:p>
    <w:p w:rsidR="003026A6" w:rsidRPr="003026A6" w:rsidRDefault="003026A6" w:rsidP="003026A6">
      <w:pPr>
        <w:widowControl/>
        <w:spacing w:after="600" w:line="360" w:lineRule="auto"/>
        <w:jc w:val="center"/>
        <w:rPr>
          <w:sz w:val="28"/>
          <w:lang w:val="en-US"/>
        </w:rPr>
      </w:pPr>
      <w:r>
        <w:rPr>
          <w:sz w:val="28"/>
        </w:rPr>
        <w:t>РисунокГ</w:t>
      </w:r>
      <w:r w:rsidRPr="003026A6">
        <w:rPr>
          <w:sz w:val="28"/>
          <w:lang w:val="en-US"/>
        </w:rPr>
        <w:t xml:space="preserve">.9 – </w:t>
      </w:r>
      <w:r>
        <w:rPr>
          <w:sz w:val="28"/>
        </w:rPr>
        <w:t>Таблица</w:t>
      </w:r>
      <w:r w:rsidRPr="003026A6">
        <w:rPr>
          <w:sz w:val="28"/>
          <w:lang w:val="en-US"/>
        </w:rPr>
        <w:t xml:space="preserve"> «Platform_StorageInt»</w:t>
      </w:r>
    </w:p>
    <w:p w:rsidR="003026A6" w:rsidRDefault="00AB1564" w:rsidP="003026A6">
      <w:pPr>
        <w:widowControl/>
        <w:spacing w:line="360" w:lineRule="auto"/>
        <w:jc w:val="center"/>
        <w:rPr>
          <w:sz w:val="28"/>
        </w:rPr>
      </w:pPr>
      <w:r>
        <w:rPr>
          <w:noProof/>
          <w:snapToGrid/>
        </w:rPr>
        <w:drawing>
          <wp:inline distT="0" distB="0" distL="0" distR="0">
            <wp:extent cx="3962400" cy="1809750"/>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3962400" cy="1809750"/>
                    </a:xfrm>
                    <a:prstGeom prst="rect">
                      <a:avLst/>
                    </a:prstGeom>
                  </pic:spPr>
                </pic:pic>
              </a:graphicData>
            </a:graphic>
          </wp:inline>
        </w:drawing>
      </w:r>
    </w:p>
    <w:p w:rsidR="003026A6" w:rsidRPr="003026A6" w:rsidRDefault="003026A6" w:rsidP="003026A6">
      <w:pPr>
        <w:widowControl/>
        <w:spacing w:after="600" w:line="360" w:lineRule="auto"/>
        <w:jc w:val="center"/>
        <w:rPr>
          <w:sz w:val="28"/>
          <w:lang w:val="en-US"/>
        </w:rPr>
      </w:pPr>
      <w:r>
        <w:rPr>
          <w:sz w:val="28"/>
        </w:rPr>
        <w:t>РисунокГ</w:t>
      </w:r>
      <w:r w:rsidRPr="003026A6">
        <w:rPr>
          <w:sz w:val="28"/>
          <w:lang w:val="en-US"/>
        </w:rPr>
        <w:t>.</w:t>
      </w:r>
      <w:r w:rsidR="00AB1564">
        <w:rPr>
          <w:sz w:val="28"/>
          <w:lang w:val="en-US"/>
        </w:rPr>
        <w:t>10</w:t>
      </w:r>
      <w:r w:rsidRPr="003026A6">
        <w:rPr>
          <w:sz w:val="28"/>
          <w:lang w:val="en-US"/>
        </w:rPr>
        <w:t xml:space="preserve"> – </w:t>
      </w:r>
      <w:r>
        <w:rPr>
          <w:sz w:val="28"/>
        </w:rPr>
        <w:t>Таблица</w:t>
      </w:r>
      <w:r w:rsidRPr="003026A6">
        <w:rPr>
          <w:sz w:val="28"/>
          <w:lang w:val="en-US"/>
        </w:rPr>
        <w:t xml:space="preserve"> «</w:t>
      </w:r>
      <w:r w:rsidR="00AB1564" w:rsidRPr="00AB1564">
        <w:rPr>
          <w:sz w:val="28"/>
          <w:lang w:val="en-US"/>
        </w:rPr>
        <w:t>Position</w:t>
      </w:r>
      <w:r w:rsidRPr="003026A6">
        <w:rPr>
          <w:sz w:val="28"/>
          <w:lang w:val="en-US"/>
        </w:rPr>
        <w:t>»</w:t>
      </w:r>
    </w:p>
    <w:p w:rsidR="00AB1564" w:rsidRDefault="00AB1564" w:rsidP="00AB1564">
      <w:pPr>
        <w:widowControl/>
        <w:spacing w:line="360" w:lineRule="auto"/>
        <w:jc w:val="center"/>
        <w:rPr>
          <w:sz w:val="28"/>
        </w:rPr>
      </w:pPr>
      <w:r>
        <w:rPr>
          <w:noProof/>
          <w:snapToGrid/>
        </w:rPr>
        <w:drawing>
          <wp:inline distT="0" distB="0" distL="0" distR="0">
            <wp:extent cx="4238625" cy="1076325"/>
            <wp:effectExtent l="0" t="0" r="9525" b="952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4238625" cy="1076325"/>
                    </a:xfrm>
                    <a:prstGeom prst="rect">
                      <a:avLst/>
                    </a:prstGeom>
                  </pic:spPr>
                </pic:pic>
              </a:graphicData>
            </a:graphic>
          </wp:inline>
        </w:drawing>
      </w:r>
    </w:p>
    <w:p w:rsidR="00AB1564" w:rsidRPr="003026A6" w:rsidRDefault="00AB1564" w:rsidP="00AB1564">
      <w:pPr>
        <w:widowControl/>
        <w:spacing w:after="600" w:line="360" w:lineRule="auto"/>
        <w:jc w:val="center"/>
        <w:rPr>
          <w:sz w:val="28"/>
          <w:lang w:val="en-US"/>
        </w:rPr>
      </w:pPr>
      <w:r>
        <w:rPr>
          <w:sz w:val="28"/>
        </w:rPr>
        <w:t>РисунокГ</w:t>
      </w:r>
      <w:r w:rsidRPr="003026A6">
        <w:rPr>
          <w:sz w:val="28"/>
          <w:lang w:val="en-US"/>
        </w:rPr>
        <w:t>.</w:t>
      </w:r>
      <w:r>
        <w:rPr>
          <w:sz w:val="28"/>
          <w:lang w:val="en-US"/>
        </w:rPr>
        <w:t>11</w:t>
      </w:r>
      <w:r w:rsidRPr="003026A6">
        <w:rPr>
          <w:sz w:val="28"/>
          <w:lang w:val="en-US"/>
        </w:rPr>
        <w:t xml:space="preserve"> – </w:t>
      </w:r>
      <w:r>
        <w:rPr>
          <w:sz w:val="28"/>
        </w:rPr>
        <w:t>Таблица</w:t>
      </w:r>
      <w:r w:rsidRPr="003026A6">
        <w:rPr>
          <w:sz w:val="28"/>
          <w:lang w:val="en-US"/>
        </w:rPr>
        <w:t xml:space="preserve"> «</w:t>
      </w:r>
      <w:r w:rsidRPr="00AB1564">
        <w:rPr>
          <w:sz w:val="28"/>
          <w:lang w:val="en-US"/>
        </w:rPr>
        <w:t>RAM</w:t>
      </w:r>
      <w:r w:rsidRPr="003026A6">
        <w:rPr>
          <w:sz w:val="28"/>
          <w:lang w:val="en-US"/>
        </w:rPr>
        <w:t>»</w:t>
      </w:r>
    </w:p>
    <w:p w:rsidR="00AB1564" w:rsidRDefault="00AB1564" w:rsidP="00AB1564">
      <w:pPr>
        <w:widowControl/>
        <w:spacing w:line="360" w:lineRule="auto"/>
        <w:jc w:val="center"/>
        <w:rPr>
          <w:sz w:val="28"/>
        </w:rPr>
      </w:pPr>
      <w:r>
        <w:rPr>
          <w:noProof/>
          <w:snapToGrid/>
        </w:rPr>
        <w:drawing>
          <wp:inline distT="0" distB="0" distL="0" distR="0">
            <wp:extent cx="1171575" cy="695325"/>
            <wp:effectExtent l="0" t="0" r="9525" b="952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1171575" cy="695325"/>
                    </a:xfrm>
                    <a:prstGeom prst="rect">
                      <a:avLst/>
                    </a:prstGeom>
                  </pic:spPr>
                </pic:pic>
              </a:graphicData>
            </a:graphic>
          </wp:inline>
        </w:drawing>
      </w:r>
    </w:p>
    <w:p w:rsidR="00AB1564" w:rsidRDefault="00AB1564" w:rsidP="00AB1564">
      <w:pPr>
        <w:widowControl/>
        <w:spacing w:after="600" w:line="360" w:lineRule="auto"/>
        <w:jc w:val="center"/>
        <w:rPr>
          <w:sz w:val="28"/>
          <w:lang w:val="en-US"/>
        </w:rPr>
      </w:pPr>
      <w:r>
        <w:rPr>
          <w:sz w:val="28"/>
        </w:rPr>
        <w:t>РисунокГ</w:t>
      </w:r>
      <w:r w:rsidRPr="003026A6">
        <w:rPr>
          <w:sz w:val="28"/>
          <w:lang w:val="en-US"/>
        </w:rPr>
        <w:t>.</w:t>
      </w:r>
      <w:r>
        <w:rPr>
          <w:sz w:val="28"/>
          <w:lang w:val="en-US"/>
        </w:rPr>
        <w:t>12</w:t>
      </w:r>
      <w:r w:rsidRPr="003026A6">
        <w:rPr>
          <w:sz w:val="28"/>
          <w:lang w:val="en-US"/>
        </w:rPr>
        <w:t xml:space="preserve"> – </w:t>
      </w:r>
      <w:r>
        <w:rPr>
          <w:sz w:val="28"/>
        </w:rPr>
        <w:t>Таблица</w:t>
      </w:r>
      <w:r w:rsidRPr="003026A6">
        <w:rPr>
          <w:sz w:val="28"/>
          <w:lang w:val="en-US"/>
        </w:rPr>
        <w:t xml:space="preserve"> «</w:t>
      </w:r>
      <w:r w:rsidRPr="00AB1564">
        <w:rPr>
          <w:sz w:val="28"/>
          <w:lang w:val="en-US"/>
        </w:rPr>
        <w:t>RamType</w:t>
      </w:r>
      <w:r w:rsidRPr="003026A6">
        <w:rPr>
          <w:sz w:val="28"/>
          <w:lang w:val="en-US"/>
        </w:rPr>
        <w:t>»</w:t>
      </w:r>
    </w:p>
    <w:p w:rsidR="00AB1564" w:rsidRDefault="00AB1564" w:rsidP="00AB1564">
      <w:pPr>
        <w:widowControl/>
        <w:spacing w:line="360" w:lineRule="auto"/>
        <w:jc w:val="center"/>
        <w:rPr>
          <w:sz w:val="28"/>
        </w:rPr>
      </w:pPr>
      <w:r>
        <w:rPr>
          <w:noProof/>
          <w:snapToGrid/>
        </w:rPr>
        <w:lastRenderedPageBreak/>
        <w:drawing>
          <wp:inline distT="0" distB="0" distL="0" distR="0">
            <wp:extent cx="2124075" cy="971550"/>
            <wp:effectExtent l="0" t="0" r="9525"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2124075" cy="971550"/>
                    </a:xfrm>
                    <a:prstGeom prst="rect">
                      <a:avLst/>
                    </a:prstGeom>
                  </pic:spPr>
                </pic:pic>
              </a:graphicData>
            </a:graphic>
          </wp:inline>
        </w:drawing>
      </w:r>
    </w:p>
    <w:p w:rsidR="00AB1564" w:rsidRPr="003026A6" w:rsidRDefault="00AB1564" w:rsidP="00AB1564">
      <w:pPr>
        <w:widowControl/>
        <w:spacing w:after="600" w:line="360" w:lineRule="auto"/>
        <w:jc w:val="center"/>
        <w:rPr>
          <w:sz w:val="28"/>
          <w:lang w:val="en-US"/>
        </w:rPr>
      </w:pPr>
      <w:r>
        <w:rPr>
          <w:sz w:val="28"/>
        </w:rPr>
        <w:t>РисунокГ</w:t>
      </w:r>
      <w:r w:rsidRPr="003026A6">
        <w:rPr>
          <w:sz w:val="28"/>
          <w:lang w:val="en-US"/>
        </w:rPr>
        <w:t>.</w:t>
      </w:r>
      <w:r>
        <w:rPr>
          <w:sz w:val="28"/>
          <w:lang w:val="en-US"/>
        </w:rPr>
        <w:t>13</w:t>
      </w:r>
      <w:r w:rsidRPr="003026A6">
        <w:rPr>
          <w:sz w:val="28"/>
          <w:lang w:val="en-US"/>
        </w:rPr>
        <w:t xml:space="preserve"> – </w:t>
      </w:r>
      <w:r>
        <w:rPr>
          <w:sz w:val="28"/>
        </w:rPr>
        <w:t>Таблица</w:t>
      </w:r>
      <w:r w:rsidRPr="003026A6">
        <w:rPr>
          <w:sz w:val="28"/>
          <w:lang w:val="en-US"/>
        </w:rPr>
        <w:t xml:space="preserve"> «</w:t>
      </w:r>
      <w:r w:rsidRPr="00AB1564">
        <w:rPr>
          <w:sz w:val="28"/>
          <w:lang w:val="en-US"/>
        </w:rPr>
        <w:t>RightsLevel</w:t>
      </w:r>
      <w:r w:rsidRPr="003026A6">
        <w:rPr>
          <w:sz w:val="28"/>
          <w:lang w:val="en-US"/>
        </w:rPr>
        <w:t>»</w:t>
      </w:r>
    </w:p>
    <w:p w:rsidR="00AB1564" w:rsidRDefault="00AB1564" w:rsidP="00AB1564">
      <w:pPr>
        <w:widowControl/>
        <w:spacing w:line="360" w:lineRule="auto"/>
        <w:jc w:val="center"/>
        <w:rPr>
          <w:sz w:val="28"/>
        </w:rPr>
      </w:pPr>
      <w:r>
        <w:rPr>
          <w:noProof/>
          <w:snapToGrid/>
        </w:rPr>
        <w:drawing>
          <wp:inline distT="0" distB="0" distL="0" distR="0">
            <wp:extent cx="5117543" cy="895350"/>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5211552" cy="911798"/>
                    </a:xfrm>
                    <a:prstGeom prst="rect">
                      <a:avLst/>
                    </a:prstGeom>
                  </pic:spPr>
                </pic:pic>
              </a:graphicData>
            </a:graphic>
          </wp:inline>
        </w:drawing>
      </w:r>
    </w:p>
    <w:p w:rsidR="00AB1564" w:rsidRPr="003026A6" w:rsidRDefault="00AB1564" w:rsidP="00AB1564">
      <w:pPr>
        <w:widowControl/>
        <w:spacing w:after="600" w:line="360" w:lineRule="auto"/>
        <w:jc w:val="center"/>
        <w:rPr>
          <w:sz w:val="28"/>
          <w:lang w:val="en-US"/>
        </w:rPr>
      </w:pPr>
      <w:r>
        <w:rPr>
          <w:sz w:val="28"/>
        </w:rPr>
        <w:t>РисунокГ</w:t>
      </w:r>
      <w:r w:rsidRPr="003026A6">
        <w:rPr>
          <w:sz w:val="28"/>
          <w:lang w:val="en-US"/>
        </w:rPr>
        <w:t>.</w:t>
      </w:r>
      <w:r>
        <w:rPr>
          <w:sz w:val="28"/>
          <w:lang w:val="en-US"/>
        </w:rPr>
        <w:t>14</w:t>
      </w:r>
      <w:r w:rsidRPr="003026A6">
        <w:rPr>
          <w:sz w:val="28"/>
          <w:lang w:val="en-US"/>
        </w:rPr>
        <w:t xml:space="preserve"> – </w:t>
      </w:r>
      <w:r>
        <w:rPr>
          <w:sz w:val="28"/>
        </w:rPr>
        <w:t>Таблица</w:t>
      </w:r>
      <w:r w:rsidRPr="003026A6">
        <w:rPr>
          <w:sz w:val="28"/>
          <w:lang w:val="en-US"/>
        </w:rPr>
        <w:t xml:space="preserve"> «</w:t>
      </w:r>
      <w:r>
        <w:rPr>
          <w:sz w:val="28"/>
          <w:lang w:val="en-US"/>
        </w:rPr>
        <w:t>SAN</w:t>
      </w:r>
      <w:r w:rsidRPr="003026A6">
        <w:rPr>
          <w:sz w:val="28"/>
          <w:lang w:val="en-US"/>
        </w:rPr>
        <w:t>»</w:t>
      </w:r>
    </w:p>
    <w:p w:rsidR="00AB1564" w:rsidRDefault="00AB1564" w:rsidP="00AB1564">
      <w:pPr>
        <w:widowControl/>
        <w:spacing w:line="360" w:lineRule="auto"/>
        <w:jc w:val="center"/>
        <w:rPr>
          <w:sz w:val="28"/>
        </w:rPr>
      </w:pPr>
      <w:r>
        <w:rPr>
          <w:noProof/>
          <w:snapToGrid/>
        </w:rPr>
        <w:drawing>
          <wp:inline distT="0" distB="0" distL="0" distR="0">
            <wp:extent cx="5117543" cy="895350"/>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5211552" cy="911798"/>
                    </a:xfrm>
                    <a:prstGeom prst="rect">
                      <a:avLst/>
                    </a:prstGeom>
                  </pic:spPr>
                </pic:pic>
              </a:graphicData>
            </a:graphic>
          </wp:inline>
        </w:drawing>
      </w:r>
    </w:p>
    <w:p w:rsidR="00AB1564" w:rsidRPr="003026A6" w:rsidRDefault="00AB1564" w:rsidP="00AB1564">
      <w:pPr>
        <w:widowControl/>
        <w:spacing w:after="600" w:line="360" w:lineRule="auto"/>
        <w:jc w:val="center"/>
        <w:rPr>
          <w:sz w:val="28"/>
          <w:lang w:val="en-US"/>
        </w:rPr>
      </w:pPr>
      <w:r>
        <w:rPr>
          <w:sz w:val="28"/>
        </w:rPr>
        <w:t>РисунокГ</w:t>
      </w:r>
      <w:r w:rsidRPr="003026A6">
        <w:rPr>
          <w:sz w:val="28"/>
          <w:lang w:val="en-US"/>
        </w:rPr>
        <w:t>.</w:t>
      </w:r>
      <w:r w:rsidR="002E4007">
        <w:rPr>
          <w:sz w:val="28"/>
          <w:lang w:val="en-US"/>
        </w:rPr>
        <w:t>15</w:t>
      </w:r>
      <w:r w:rsidRPr="003026A6">
        <w:rPr>
          <w:sz w:val="28"/>
          <w:lang w:val="en-US"/>
        </w:rPr>
        <w:t xml:space="preserve"> – </w:t>
      </w:r>
      <w:r>
        <w:rPr>
          <w:sz w:val="28"/>
        </w:rPr>
        <w:t>Таблица</w:t>
      </w:r>
      <w:r w:rsidRPr="003026A6">
        <w:rPr>
          <w:sz w:val="28"/>
          <w:lang w:val="en-US"/>
        </w:rPr>
        <w:t xml:space="preserve"> «</w:t>
      </w:r>
      <w:r>
        <w:rPr>
          <w:sz w:val="28"/>
          <w:lang w:val="en-US"/>
        </w:rPr>
        <w:t>SAN</w:t>
      </w:r>
      <w:r w:rsidRPr="003026A6">
        <w:rPr>
          <w:sz w:val="28"/>
          <w:lang w:val="en-US"/>
        </w:rPr>
        <w:t>»</w:t>
      </w:r>
    </w:p>
    <w:p w:rsidR="00AB1564" w:rsidRDefault="00AB1564" w:rsidP="00AB1564">
      <w:pPr>
        <w:widowControl/>
        <w:spacing w:line="360" w:lineRule="auto"/>
        <w:jc w:val="center"/>
        <w:rPr>
          <w:sz w:val="28"/>
        </w:rPr>
      </w:pPr>
      <w:r>
        <w:rPr>
          <w:noProof/>
          <w:snapToGrid/>
        </w:rPr>
        <w:drawing>
          <wp:inline distT="0" distB="0" distL="0" distR="0">
            <wp:extent cx="2552700" cy="676275"/>
            <wp:effectExtent l="0" t="0" r="0" b="9525"/>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2552700" cy="676275"/>
                    </a:xfrm>
                    <a:prstGeom prst="rect">
                      <a:avLst/>
                    </a:prstGeom>
                  </pic:spPr>
                </pic:pic>
              </a:graphicData>
            </a:graphic>
          </wp:inline>
        </w:drawing>
      </w:r>
    </w:p>
    <w:p w:rsidR="00AB1564" w:rsidRPr="003026A6" w:rsidRDefault="00AB1564" w:rsidP="00AB1564">
      <w:pPr>
        <w:widowControl/>
        <w:spacing w:after="600" w:line="360" w:lineRule="auto"/>
        <w:jc w:val="center"/>
        <w:rPr>
          <w:sz w:val="28"/>
          <w:lang w:val="en-US"/>
        </w:rPr>
      </w:pPr>
      <w:r>
        <w:rPr>
          <w:sz w:val="28"/>
        </w:rPr>
        <w:t>РисунокГ</w:t>
      </w:r>
      <w:r w:rsidRPr="003026A6">
        <w:rPr>
          <w:sz w:val="28"/>
          <w:lang w:val="en-US"/>
        </w:rPr>
        <w:t>.</w:t>
      </w:r>
      <w:r w:rsidR="002E4007">
        <w:rPr>
          <w:sz w:val="28"/>
          <w:lang w:val="en-US"/>
        </w:rPr>
        <w:t>16</w:t>
      </w:r>
      <w:r w:rsidRPr="003026A6">
        <w:rPr>
          <w:sz w:val="28"/>
          <w:lang w:val="en-US"/>
        </w:rPr>
        <w:t xml:space="preserve"> – </w:t>
      </w:r>
      <w:r>
        <w:rPr>
          <w:sz w:val="28"/>
        </w:rPr>
        <w:t>Таблица</w:t>
      </w:r>
      <w:r w:rsidRPr="003026A6">
        <w:rPr>
          <w:sz w:val="28"/>
          <w:lang w:val="en-US"/>
        </w:rPr>
        <w:t xml:space="preserve"> «</w:t>
      </w:r>
      <w:r w:rsidRPr="00AB1564">
        <w:rPr>
          <w:sz w:val="28"/>
          <w:lang w:val="en-US"/>
        </w:rPr>
        <w:t>SAN_MaintenanceShedule</w:t>
      </w:r>
      <w:r w:rsidRPr="003026A6">
        <w:rPr>
          <w:sz w:val="28"/>
          <w:lang w:val="en-US"/>
        </w:rPr>
        <w:t>»</w:t>
      </w:r>
    </w:p>
    <w:p w:rsidR="002E4007" w:rsidRDefault="002E4007" w:rsidP="002E4007">
      <w:pPr>
        <w:widowControl/>
        <w:spacing w:line="360" w:lineRule="auto"/>
        <w:jc w:val="center"/>
        <w:rPr>
          <w:sz w:val="28"/>
        </w:rPr>
      </w:pPr>
      <w:r>
        <w:rPr>
          <w:noProof/>
          <w:snapToGrid/>
        </w:rPr>
        <w:drawing>
          <wp:inline distT="0" distB="0" distL="0" distR="0">
            <wp:extent cx="1952625" cy="1447800"/>
            <wp:effectExtent l="0" t="0" r="9525"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1952625" cy="1447800"/>
                    </a:xfrm>
                    <a:prstGeom prst="rect">
                      <a:avLst/>
                    </a:prstGeom>
                  </pic:spPr>
                </pic:pic>
              </a:graphicData>
            </a:graphic>
          </wp:inline>
        </w:drawing>
      </w:r>
    </w:p>
    <w:p w:rsidR="002E4007" w:rsidRPr="003026A6" w:rsidRDefault="002E4007" w:rsidP="002E4007">
      <w:pPr>
        <w:widowControl/>
        <w:spacing w:after="600" w:line="360" w:lineRule="auto"/>
        <w:jc w:val="center"/>
        <w:rPr>
          <w:sz w:val="28"/>
          <w:lang w:val="en-US"/>
        </w:rPr>
      </w:pPr>
      <w:r>
        <w:rPr>
          <w:sz w:val="28"/>
        </w:rPr>
        <w:t>РисунокГ</w:t>
      </w:r>
      <w:r w:rsidRPr="003026A6">
        <w:rPr>
          <w:sz w:val="28"/>
          <w:lang w:val="en-US"/>
        </w:rPr>
        <w:t>.</w:t>
      </w:r>
      <w:r>
        <w:rPr>
          <w:sz w:val="28"/>
          <w:lang w:val="en-US"/>
        </w:rPr>
        <w:t>17</w:t>
      </w:r>
      <w:r w:rsidRPr="003026A6">
        <w:rPr>
          <w:sz w:val="28"/>
          <w:lang w:val="en-US"/>
        </w:rPr>
        <w:t xml:space="preserve"> – </w:t>
      </w:r>
      <w:r>
        <w:rPr>
          <w:sz w:val="28"/>
        </w:rPr>
        <w:t>Таблица</w:t>
      </w:r>
      <w:r w:rsidRPr="003026A6">
        <w:rPr>
          <w:sz w:val="28"/>
          <w:lang w:val="en-US"/>
        </w:rPr>
        <w:t xml:space="preserve"> «</w:t>
      </w:r>
      <w:r w:rsidRPr="002E4007">
        <w:rPr>
          <w:sz w:val="28"/>
          <w:lang w:val="en-US"/>
        </w:rPr>
        <w:t>SAN_Storage</w:t>
      </w:r>
      <w:r w:rsidRPr="003026A6">
        <w:rPr>
          <w:sz w:val="28"/>
          <w:lang w:val="en-US"/>
        </w:rPr>
        <w:t>»</w:t>
      </w:r>
    </w:p>
    <w:p w:rsidR="002E4007" w:rsidRDefault="002E4007" w:rsidP="002E4007">
      <w:pPr>
        <w:widowControl/>
        <w:spacing w:line="360" w:lineRule="auto"/>
        <w:jc w:val="center"/>
        <w:rPr>
          <w:sz w:val="28"/>
        </w:rPr>
      </w:pPr>
      <w:r>
        <w:rPr>
          <w:noProof/>
          <w:snapToGrid/>
        </w:rPr>
        <w:lastRenderedPageBreak/>
        <w:drawing>
          <wp:inline distT="0" distB="0" distL="0" distR="0">
            <wp:extent cx="2133600" cy="1466850"/>
            <wp:effectExtent l="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2133600" cy="1466850"/>
                    </a:xfrm>
                    <a:prstGeom prst="rect">
                      <a:avLst/>
                    </a:prstGeom>
                  </pic:spPr>
                </pic:pic>
              </a:graphicData>
            </a:graphic>
          </wp:inline>
        </w:drawing>
      </w:r>
    </w:p>
    <w:p w:rsidR="002E4007" w:rsidRPr="003026A6" w:rsidRDefault="002E4007" w:rsidP="002E4007">
      <w:pPr>
        <w:widowControl/>
        <w:spacing w:after="600" w:line="360" w:lineRule="auto"/>
        <w:jc w:val="center"/>
        <w:rPr>
          <w:sz w:val="28"/>
          <w:lang w:val="en-US"/>
        </w:rPr>
      </w:pPr>
      <w:r>
        <w:rPr>
          <w:sz w:val="28"/>
        </w:rPr>
        <w:t>РисунокГ</w:t>
      </w:r>
      <w:r w:rsidRPr="003026A6">
        <w:rPr>
          <w:sz w:val="28"/>
          <w:lang w:val="en-US"/>
        </w:rPr>
        <w:t>.</w:t>
      </w:r>
      <w:r w:rsidR="006E7362">
        <w:rPr>
          <w:sz w:val="28"/>
          <w:lang w:val="en-US"/>
        </w:rPr>
        <w:t>18</w:t>
      </w:r>
      <w:r w:rsidRPr="003026A6">
        <w:rPr>
          <w:sz w:val="28"/>
          <w:lang w:val="en-US"/>
        </w:rPr>
        <w:t xml:space="preserve"> – </w:t>
      </w:r>
      <w:r>
        <w:rPr>
          <w:sz w:val="28"/>
        </w:rPr>
        <w:t>Таблица</w:t>
      </w:r>
      <w:r w:rsidRPr="003026A6">
        <w:rPr>
          <w:sz w:val="28"/>
          <w:lang w:val="en-US"/>
        </w:rPr>
        <w:t xml:space="preserve"> «</w:t>
      </w:r>
      <w:r w:rsidRPr="002E4007">
        <w:rPr>
          <w:sz w:val="28"/>
          <w:lang w:val="en-US"/>
        </w:rPr>
        <w:t>SAN_StorageInt</w:t>
      </w:r>
      <w:r w:rsidRPr="003026A6">
        <w:rPr>
          <w:sz w:val="28"/>
          <w:lang w:val="en-US"/>
        </w:rPr>
        <w:t>»</w:t>
      </w:r>
    </w:p>
    <w:p w:rsidR="002E4007" w:rsidRDefault="002E4007" w:rsidP="002E4007">
      <w:pPr>
        <w:widowControl/>
        <w:spacing w:line="360" w:lineRule="auto"/>
        <w:jc w:val="center"/>
        <w:rPr>
          <w:sz w:val="28"/>
        </w:rPr>
      </w:pPr>
      <w:r>
        <w:rPr>
          <w:noProof/>
          <w:snapToGrid/>
        </w:rPr>
        <w:drawing>
          <wp:inline distT="0" distB="0" distL="0" distR="0">
            <wp:extent cx="1790700" cy="1495425"/>
            <wp:effectExtent l="0" t="0" r="0" b="9525"/>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1790700" cy="1495425"/>
                    </a:xfrm>
                    <a:prstGeom prst="rect">
                      <a:avLst/>
                    </a:prstGeom>
                  </pic:spPr>
                </pic:pic>
              </a:graphicData>
            </a:graphic>
          </wp:inline>
        </w:drawing>
      </w:r>
    </w:p>
    <w:p w:rsidR="002E4007" w:rsidRPr="003026A6" w:rsidRDefault="002E4007" w:rsidP="002E4007">
      <w:pPr>
        <w:widowControl/>
        <w:spacing w:after="600" w:line="360" w:lineRule="auto"/>
        <w:jc w:val="center"/>
        <w:rPr>
          <w:sz w:val="28"/>
          <w:lang w:val="en-US"/>
        </w:rPr>
      </w:pPr>
      <w:r>
        <w:rPr>
          <w:sz w:val="28"/>
        </w:rPr>
        <w:t>РисунокГ</w:t>
      </w:r>
      <w:r w:rsidRPr="003026A6">
        <w:rPr>
          <w:sz w:val="28"/>
          <w:lang w:val="en-US"/>
        </w:rPr>
        <w:t>.</w:t>
      </w:r>
      <w:r w:rsidR="006E7362">
        <w:rPr>
          <w:sz w:val="28"/>
          <w:lang w:val="en-US"/>
        </w:rPr>
        <w:t>19</w:t>
      </w:r>
      <w:r w:rsidRPr="003026A6">
        <w:rPr>
          <w:sz w:val="28"/>
          <w:lang w:val="en-US"/>
        </w:rPr>
        <w:t xml:space="preserve"> – </w:t>
      </w:r>
      <w:r>
        <w:rPr>
          <w:sz w:val="28"/>
        </w:rPr>
        <w:t>Таблица</w:t>
      </w:r>
      <w:r w:rsidRPr="003026A6">
        <w:rPr>
          <w:sz w:val="28"/>
          <w:lang w:val="en-US"/>
        </w:rPr>
        <w:t xml:space="preserve"> «</w:t>
      </w:r>
      <w:r w:rsidRPr="002E4007">
        <w:rPr>
          <w:sz w:val="28"/>
          <w:lang w:val="en-US"/>
        </w:rPr>
        <w:t>SANtoPaas</w:t>
      </w:r>
      <w:r w:rsidRPr="003026A6">
        <w:rPr>
          <w:sz w:val="28"/>
          <w:lang w:val="en-US"/>
        </w:rPr>
        <w:t>»</w:t>
      </w:r>
    </w:p>
    <w:p w:rsidR="00881F4F" w:rsidRDefault="001E4206" w:rsidP="00881F4F">
      <w:pPr>
        <w:widowControl/>
        <w:spacing w:line="360" w:lineRule="auto"/>
        <w:jc w:val="center"/>
        <w:rPr>
          <w:sz w:val="28"/>
        </w:rPr>
      </w:pPr>
      <w:r>
        <w:rPr>
          <w:noProof/>
          <w:snapToGrid/>
        </w:rPr>
        <w:drawing>
          <wp:inline distT="0" distB="0" distL="0" distR="0">
            <wp:extent cx="4781550" cy="1152525"/>
            <wp:effectExtent l="0" t="0" r="0" b="9525"/>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4781550" cy="1152525"/>
                    </a:xfrm>
                    <a:prstGeom prst="rect">
                      <a:avLst/>
                    </a:prstGeom>
                  </pic:spPr>
                </pic:pic>
              </a:graphicData>
            </a:graphic>
          </wp:inline>
        </w:drawing>
      </w:r>
    </w:p>
    <w:p w:rsidR="00881F4F" w:rsidRPr="003026A6" w:rsidRDefault="00881F4F" w:rsidP="00881F4F">
      <w:pPr>
        <w:widowControl/>
        <w:spacing w:after="600" w:line="360" w:lineRule="auto"/>
        <w:jc w:val="center"/>
        <w:rPr>
          <w:sz w:val="28"/>
          <w:lang w:val="en-US"/>
        </w:rPr>
      </w:pPr>
      <w:r>
        <w:rPr>
          <w:sz w:val="28"/>
        </w:rPr>
        <w:t>РисунокГ</w:t>
      </w:r>
      <w:r w:rsidRPr="003026A6">
        <w:rPr>
          <w:sz w:val="28"/>
          <w:lang w:val="en-US"/>
        </w:rPr>
        <w:t>.</w:t>
      </w:r>
      <w:r w:rsidR="006E7362">
        <w:rPr>
          <w:sz w:val="28"/>
          <w:lang w:val="en-US"/>
        </w:rPr>
        <w:t>20</w:t>
      </w:r>
      <w:r w:rsidRPr="003026A6">
        <w:rPr>
          <w:sz w:val="28"/>
          <w:lang w:val="en-US"/>
        </w:rPr>
        <w:t xml:space="preserve"> – </w:t>
      </w:r>
      <w:r>
        <w:rPr>
          <w:sz w:val="28"/>
        </w:rPr>
        <w:t>Таблица</w:t>
      </w:r>
      <w:r w:rsidRPr="003026A6">
        <w:rPr>
          <w:sz w:val="28"/>
          <w:lang w:val="en-US"/>
        </w:rPr>
        <w:t xml:space="preserve"> «</w:t>
      </w:r>
      <w:r w:rsidR="001E4206" w:rsidRPr="001E4206">
        <w:rPr>
          <w:sz w:val="28"/>
          <w:lang w:val="en-US"/>
        </w:rPr>
        <w:t>Server</w:t>
      </w:r>
      <w:r w:rsidRPr="003026A6">
        <w:rPr>
          <w:sz w:val="28"/>
          <w:lang w:val="en-US"/>
        </w:rPr>
        <w:t>»</w:t>
      </w:r>
    </w:p>
    <w:p w:rsidR="001E4206" w:rsidRPr="006E7362" w:rsidRDefault="001E4206" w:rsidP="001E4206">
      <w:pPr>
        <w:widowControl/>
        <w:spacing w:line="360" w:lineRule="auto"/>
        <w:jc w:val="center"/>
        <w:rPr>
          <w:sz w:val="28"/>
          <w:lang w:val="en-US"/>
        </w:rPr>
      </w:pPr>
      <w:r>
        <w:rPr>
          <w:noProof/>
          <w:snapToGrid/>
        </w:rPr>
        <w:drawing>
          <wp:inline distT="0" distB="0" distL="0" distR="0">
            <wp:extent cx="3810000" cy="1285875"/>
            <wp:effectExtent l="0" t="0" r="0" b="9525"/>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3810000" cy="1285875"/>
                    </a:xfrm>
                    <a:prstGeom prst="rect">
                      <a:avLst/>
                    </a:prstGeom>
                  </pic:spPr>
                </pic:pic>
              </a:graphicData>
            </a:graphic>
          </wp:inline>
        </w:drawing>
      </w:r>
    </w:p>
    <w:p w:rsidR="001E4206" w:rsidRPr="003026A6" w:rsidRDefault="001E4206" w:rsidP="001E4206">
      <w:pPr>
        <w:widowControl/>
        <w:spacing w:after="600" w:line="360" w:lineRule="auto"/>
        <w:jc w:val="center"/>
        <w:rPr>
          <w:sz w:val="28"/>
          <w:lang w:val="en-US"/>
        </w:rPr>
      </w:pPr>
      <w:r>
        <w:rPr>
          <w:sz w:val="28"/>
        </w:rPr>
        <w:t>РисунокГ</w:t>
      </w:r>
      <w:r w:rsidRPr="003026A6">
        <w:rPr>
          <w:sz w:val="28"/>
          <w:lang w:val="en-US"/>
        </w:rPr>
        <w:t>.</w:t>
      </w:r>
      <w:r w:rsidR="006E7362">
        <w:rPr>
          <w:sz w:val="28"/>
          <w:lang w:val="en-US"/>
        </w:rPr>
        <w:t>21</w:t>
      </w:r>
      <w:r w:rsidRPr="003026A6">
        <w:rPr>
          <w:sz w:val="28"/>
          <w:lang w:val="en-US"/>
        </w:rPr>
        <w:t xml:space="preserve"> – </w:t>
      </w:r>
      <w:r>
        <w:rPr>
          <w:sz w:val="28"/>
        </w:rPr>
        <w:t>Таблица</w:t>
      </w:r>
      <w:r w:rsidRPr="003026A6">
        <w:rPr>
          <w:sz w:val="28"/>
          <w:lang w:val="en-US"/>
        </w:rPr>
        <w:t xml:space="preserve"> «</w:t>
      </w:r>
      <w:r w:rsidRPr="001E4206">
        <w:rPr>
          <w:sz w:val="28"/>
          <w:lang w:val="en-US"/>
        </w:rPr>
        <w:t>Server_MaintenanceShedule</w:t>
      </w:r>
      <w:r w:rsidRPr="003026A6">
        <w:rPr>
          <w:sz w:val="28"/>
          <w:lang w:val="en-US"/>
        </w:rPr>
        <w:t>»</w:t>
      </w:r>
    </w:p>
    <w:p w:rsidR="006E7362" w:rsidRPr="006E7362" w:rsidRDefault="006E7362" w:rsidP="006E7362">
      <w:pPr>
        <w:widowControl/>
        <w:spacing w:line="360" w:lineRule="auto"/>
        <w:jc w:val="center"/>
        <w:rPr>
          <w:sz w:val="28"/>
          <w:lang w:val="en-US"/>
        </w:rPr>
      </w:pPr>
      <w:r>
        <w:rPr>
          <w:noProof/>
          <w:snapToGrid/>
        </w:rPr>
        <w:lastRenderedPageBreak/>
        <w:drawing>
          <wp:inline distT="0" distB="0" distL="0" distR="0">
            <wp:extent cx="3810000" cy="1285875"/>
            <wp:effectExtent l="0" t="0" r="0" b="9525"/>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3810000" cy="1285875"/>
                    </a:xfrm>
                    <a:prstGeom prst="rect">
                      <a:avLst/>
                    </a:prstGeom>
                  </pic:spPr>
                </pic:pic>
              </a:graphicData>
            </a:graphic>
          </wp:inline>
        </w:drawing>
      </w:r>
    </w:p>
    <w:p w:rsidR="006E7362" w:rsidRPr="003026A6" w:rsidRDefault="006E7362" w:rsidP="006E7362">
      <w:pPr>
        <w:widowControl/>
        <w:spacing w:after="600" w:line="360" w:lineRule="auto"/>
        <w:jc w:val="center"/>
        <w:rPr>
          <w:sz w:val="28"/>
          <w:lang w:val="en-US"/>
        </w:rPr>
      </w:pPr>
      <w:r>
        <w:rPr>
          <w:sz w:val="28"/>
        </w:rPr>
        <w:t>РисунокГ</w:t>
      </w:r>
      <w:r w:rsidRPr="003026A6">
        <w:rPr>
          <w:sz w:val="28"/>
          <w:lang w:val="en-US"/>
        </w:rPr>
        <w:t>.</w:t>
      </w:r>
      <w:r>
        <w:rPr>
          <w:sz w:val="28"/>
          <w:lang w:val="en-US"/>
        </w:rPr>
        <w:t>22</w:t>
      </w:r>
      <w:r w:rsidRPr="003026A6">
        <w:rPr>
          <w:sz w:val="28"/>
          <w:lang w:val="en-US"/>
        </w:rPr>
        <w:t xml:space="preserve"> – </w:t>
      </w:r>
      <w:r>
        <w:rPr>
          <w:sz w:val="28"/>
        </w:rPr>
        <w:t>Таблица</w:t>
      </w:r>
      <w:r w:rsidRPr="003026A6">
        <w:rPr>
          <w:sz w:val="28"/>
          <w:lang w:val="en-US"/>
        </w:rPr>
        <w:t xml:space="preserve"> «</w:t>
      </w:r>
      <w:r w:rsidRPr="001E4206">
        <w:rPr>
          <w:sz w:val="28"/>
          <w:lang w:val="en-US"/>
        </w:rPr>
        <w:t>Server_MaintenanceShedule</w:t>
      </w:r>
      <w:r w:rsidRPr="003026A6">
        <w:rPr>
          <w:sz w:val="28"/>
          <w:lang w:val="en-US"/>
        </w:rPr>
        <w:t>»</w:t>
      </w:r>
    </w:p>
    <w:p w:rsidR="006E7362" w:rsidRPr="006E7362" w:rsidRDefault="006E7362" w:rsidP="006E7362">
      <w:pPr>
        <w:widowControl/>
        <w:spacing w:line="360" w:lineRule="auto"/>
        <w:jc w:val="center"/>
        <w:rPr>
          <w:sz w:val="28"/>
          <w:lang w:val="en-US"/>
        </w:rPr>
      </w:pPr>
      <w:r>
        <w:rPr>
          <w:noProof/>
          <w:snapToGrid/>
        </w:rPr>
        <w:drawing>
          <wp:inline distT="0" distB="0" distL="0" distR="0">
            <wp:extent cx="1866900" cy="1419225"/>
            <wp:effectExtent l="0" t="0" r="0" b="9525"/>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1866900" cy="1419225"/>
                    </a:xfrm>
                    <a:prstGeom prst="rect">
                      <a:avLst/>
                    </a:prstGeom>
                  </pic:spPr>
                </pic:pic>
              </a:graphicData>
            </a:graphic>
          </wp:inline>
        </w:drawing>
      </w:r>
    </w:p>
    <w:p w:rsidR="006E7362" w:rsidRPr="003026A6" w:rsidRDefault="006E7362" w:rsidP="006E7362">
      <w:pPr>
        <w:widowControl/>
        <w:spacing w:after="600" w:line="360" w:lineRule="auto"/>
        <w:jc w:val="center"/>
        <w:rPr>
          <w:sz w:val="28"/>
          <w:lang w:val="en-US"/>
        </w:rPr>
      </w:pPr>
      <w:r>
        <w:rPr>
          <w:sz w:val="28"/>
        </w:rPr>
        <w:t>РисунокГ</w:t>
      </w:r>
      <w:r w:rsidRPr="003026A6">
        <w:rPr>
          <w:sz w:val="28"/>
          <w:lang w:val="en-US"/>
        </w:rPr>
        <w:t>.</w:t>
      </w:r>
      <w:r>
        <w:rPr>
          <w:sz w:val="28"/>
          <w:lang w:val="en-US"/>
        </w:rPr>
        <w:t>23</w:t>
      </w:r>
      <w:r w:rsidRPr="003026A6">
        <w:rPr>
          <w:sz w:val="28"/>
          <w:lang w:val="en-US"/>
        </w:rPr>
        <w:t xml:space="preserve"> – </w:t>
      </w:r>
      <w:r>
        <w:rPr>
          <w:sz w:val="28"/>
        </w:rPr>
        <w:t>Таблица</w:t>
      </w:r>
      <w:r w:rsidRPr="003026A6">
        <w:rPr>
          <w:sz w:val="28"/>
          <w:lang w:val="en-US"/>
        </w:rPr>
        <w:t xml:space="preserve"> «</w:t>
      </w:r>
      <w:r w:rsidRPr="006E7362">
        <w:rPr>
          <w:sz w:val="28"/>
          <w:lang w:val="en-US"/>
        </w:rPr>
        <w:t>Server_RAM</w:t>
      </w:r>
      <w:r w:rsidRPr="003026A6">
        <w:rPr>
          <w:sz w:val="28"/>
          <w:lang w:val="en-US"/>
        </w:rPr>
        <w:t xml:space="preserve"> »</w:t>
      </w:r>
    </w:p>
    <w:p w:rsidR="006E7362" w:rsidRPr="006E7362" w:rsidRDefault="006E7362" w:rsidP="006E7362">
      <w:pPr>
        <w:widowControl/>
        <w:spacing w:line="360" w:lineRule="auto"/>
        <w:jc w:val="center"/>
        <w:rPr>
          <w:sz w:val="28"/>
          <w:lang w:val="en-US"/>
        </w:rPr>
      </w:pPr>
      <w:r>
        <w:rPr>
          <w:noProof/>
          <w:snapToGrid/>
        </w:rPr>
        <w:drawing>
          <wp:inline distT="0" distB="0" distL="0" distR="0">
            <wp:extent cx="1990725" cy="1571625"/>
            <wp:effectExtent l="0" t="0" r="9525" b="9525"/>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1990725" cy="1571625"/>
                    </a:xfrm>
                    <a:prstGeom prst="rect">
                      <a:avLst/>
                    </a:prstGeom>
                  </pic:spPr>
                </pic:pic>
              </a:graphicData>
            </a:graphic>
          </wp:inline>
        </w:drawing>
      </w:r>
    </w:p>
    <w:p w:rsidR="006E7362" w:rsidRPr="003026A6" w:rsidRDefault="006E7362" w:rsidP="006E7362">
      <w:pPr>
        <w:widowControl/>
        <w:spacing w:after="600" w:line="360" w:lineRule="auto"/>
        <w:jc w:val="center"/>
        <w:rPr>
          <w:sz w:val="28"/>
          <w:lang w:val="en-US"/>
        </w:rPr>
      </w:pPr>
      <w:r>
        <w:rPr>
          <w:sz w:val="28"/>
        </w:rPr>
        <w:t>РисунокГ</w:t>
      </w:r>
      <w:r w:rsidRPr="003026A6">
        <w:rPr>
          <w:sz w:val="28"/>
          <w:lang w:val="en-US"/>
        </w:rPr>
        <w:t>.</w:t>
      </w:r>
      <w:r>
        <w:rPr>
          <w:sz w:val="28"/>
          <w:lang w:val="en-US"/>
        </w:rPr>
        <w:t>24</w:t>
      </w:r>
      <w:r w:rsidRPr="003026A6">
        <w:rPr>
          <w:sz w:val="28"/>
          <w:lang w:val="en-US"/>
        </w:rPr>
        <w:t xml:space="preserve"> – </w:t>
      </w:r>
      <w:r>
        <w:rPr>
          <w:sz w:val="28"/>
        </w:rPr>
        <w:t>Таблица</w:t>
      </w:r>
      <w:r w:rsidRPr="003026A6">
        <w:rPr>
          <w:sz w:val="28"/>
          <w:lang w:val="en-US"/>
        </w:rPr>
        <w:t xml:space="preserve"> «</w:t>
      </w:r>
      <w:r w:rsidRPr="006E7362">
        <w:rPr>
          <w:sz w:val="28"/>
          <w:lang w:val="en-US"/>
        </w:rPr>
        <w:t>Server_Storage</w:t>
      </w:r>
      <w:r w:rsidRPr="003026A6">
        <w:rPr>
          <w:sz w:val="28"/>
          <w:lang w:val="en-US"/>
        </w:rPr>
        <w:t>»</w:t>
      </w:r>
    </w:p>
    <w:p w:rsidR="006E7362" w:rsidRPr="006E7362" w:rsidRDefault="006E7362" w:rsidP="006E7362">
      <w:pPr>
        <w:widowControl/>
        <w:spacing w:line="360" w:lineRule="auto"/>
        <w:jc w:val="center"/>
        <w:rPr>
          <w:sz w:val="28"/>
          <w:lang w:val="en-US"/>
        </w:rPr>
      </w:pPr>
      <w:r>
        <w:rPr>
          <w:noProof/>
          <w:snapToGrid/>
        </w:rPr>
        <w:drawing>
          <wp:inline distT="0" distB="0" distL="0" distR="0">
            <wp:extent cx="1704975" cy="1781175"/>
            <wp:effectExtent l="0" t="0" r="9525" b="9525"/>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1704975" cy="1781175"/>
                    </a:xfrm>
                    <a:prstGeom prst="rect">
                      <a:avLst/>
                    </a:prstGeom>
                  </pic:spPr>
                </pic:pic>
              </a:graphicData>
            </a:graphic>
          </wp:inline>
        </w:drawing>
      </w:r>
    </w:p>
    <w:p w:rsidR="006E7362" w:rsidRPr="003026A6" w:rsidRDefault="006E7362" w:rsidP="006E7362">
      <w:pPr>
        <w:widowControl/>
        <w:spacing w:after="600" w:line="360" w:lineRule="auto"/>
        <w:jc w:val="center"/>
        <w:rPr>
          <w:sz w:val="28"/>
          <w:lang w:val="en-US"/>
        </w:rPr>
      </w:pPr>
      <w:r>
        <w:rPr>
          <w:sz w:val="28"/>
        </w:rPr>
        <w:t>РисунокГ</w:t>
      </w:r>
      <w:r w:rsidRPr="003026A6">
        <w:rPr>
          <w:sz w:val="28"/>
          <w:lang w:val="en-US"/>
        </w:rPr>
        <w:t>.</w:t>
      </w:r>
      <w:r>
        <w:rPr>
          <w:sz w:val="28"/>
          <w:lang w:val="en-US"/>
        </w:rPr>
        <w:t>25</w:t>
      </w:r>
      <w:r w:rsidRPr="003026A6">
        <w:rPr>
          <w:sz w:val="28"/>
          <w:lang w:val="en-US"/>
        </w:rPr>
        <w:t xml:space="preserve"> – </w:t>
      </w:r>
      <w:r>
        <w:rPr>
          <w:sz w:val="28"/>
        </w:rPr>
        <w:t>Таблица</w:t>
      </w:r>
      <w:r w:rsidRPr="003026A6">
        <w:rPr>
          <w:sz w:val="28"/>
          <w:lang w:val="en-US"/>
        </w:rPr>
        <w:t xml:space="preserve"> «</w:t>
      </w:r>
      <w:r w:rsidRPr="006E7362">
        <w:rPr>
          <w:sz w:val="28"/>
          <w:lang w:val="en-US"/>
        </w:rPr>
        <w:t>ServerToPaas</w:t>
      </w:r>
      <w:r w:rsidRPr="003026A6">
        <w:rPr>
          <w:sz w:val="28"/>
          <w:lang w:val="en-US"/>
        </w:rPr>
        <w:t>»</w:t>
      </w:r>
    </w:p>
    <w:p w:rsidR="006E7362" w:rsidRPr="006E7362" w:rsidRDefault="006E7362" w:rsidP="006E7362">
      <w:pPr>
        <w:widowControl/>
        <w:spacing w:line="360" w:lineRule="auto"/>
        <w:jc w:val="center"/>
        <w:rPr>
          <w:sz w:val="28"/>
          <w:lang w:val="en-US"/>
        </w:rPr>
      </w:pPr>
      <w:r>
        <w:rPr>
          <w:noProof/>
          <w:snapToGrid/>
        </w:rPr>
        <w:lastRenderedPageBreak/>
        <w:drawing>
          <wp:inline distT="0" distB="0" distL="0" distR="0">
            <wp:extent cx="6299835" cy="918845"/>
            <wp:effectExtent l="0" t="0" r="0"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6299835" cy="918845"/>
                    </a:xfrm>
                    <a:prstGeom prst="rect">
                      <a:avLst/>
                    </a:prstGeom>
                  </pic:spPr>
                </pic:pic>
              </a:graphicData>
            </a:graphic>
          </wp:inline>
        </w:drawing>
      </w:r>
    </w:p>
    <w:p w:rsidR="006E7362" w:rsidRPr="003026A6" w:rsidRDefault="006E7362" w:rsidP="006E7362">
      <w:pPr>
        <w:widowControl/>
        <w:spacing w:after="600" w:line="360" w:lineRule="auto"/>
        <w:jc w:val="center"/>
        <w:rPr>
          <w:sz w:val="28"/>
          <w:lang w:val="en-US"/>
        </w:rPr>
      </w:pPr>
      <w:r>
        <w:rPr>
          <w:sz w:val="28"/>
        </w:rPr>
        <w:t>РисунокГ</w:t>
      </w:r>
      <w:r w:rsidRPr="003026A6">
        <w:rPr>
          <w:sz w:val="28"/>
          <w:lang w:val="en-US"/>
        </w:rPr>
        <w:t>.</w:t>
      </w:r>
      <w:r>
        <w:rPr>
          <w:sz w:val="28"/>
          <w:lang w:val="en-US"/>
        </w:rPr>
        <w:t>26</w:t>
      </w:r>
      <w:r w:rsidRPr="003026A6">
        <w:rPr>
          <w:sz w:val="28"/>
          <w:lang w:val="en-US"/>
        </w:rPr>
        <w:t xml:space="preserve"> – </w:t>
      </w:r>
      <w:r>
        <w:rPr>
          <w:sz w:val="28"/>
        </w:rPr>
        <w:t>Таблица</w:t>
      </w:r>
      <w:r w:rsidRPr="003026A6">
        <w:rPr>
          <w:sz w:val="28"/>
          <w:lang w:val="en-US"/>
        </w:rPr>
        <w:t xml:space="preserve"> «</w:t>
      </w:r>
      <w:r w:rsidRPr="006E7362">
        <w:rPr>
          <w:sz w:val="28"/>
          <w:lang w:val="en-US"/>
        </w:rPr>
        <w:t>Service</w:t>
      </w:r>
      <w:r w:rsidRPr="003026A6">
        <w:rPr>
          <w:sz w:val="28"/>
          <w:lang w:val="en-US"/>
        </w:rPr>
        <w:t>»</w:t>
      </w:r>
    </w:p>
    <w:p w:rsidR="006E7362" w:rsidRPr="006E7362" w:rsidRDefault="006E7362" w:rsidP="006E7362">
      <w:pPr>
        <w:widowControl/>
        <w:spacing w:line="360" w:lineRule="auto"/>
        <w:jc w:val="center"/>
        <w:rPr>
          <w:sz w:val="28"/>
          <w:lang w:val="en-US"/>
        </w:rPr>
      </w:pPr>
      <w:r>
        <w:rPr>
          <w:noProof/>
          <w:snapToGrid/>
        </w:rPr>
        <w:drawing>
          <wp:inline distT="0" distB="0" distL="0" distR="0">
            <wp:extent cx="6299835" cy="956310"/>
            <wp:effectExtent l="0" t="0" r="0" b="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stretch>
                      <a:fillRect/>
                    </a:stretch>
                  </pic:blipFill>
                  <pic:spPr>
                    <a:xfrm>
                      <a:off x="0" y="0"/>
                      <a:ext cx="6299835" cy="956310"/>
                    </a:xfrm>
                    <a:prstGeom prst="rect">
                      <a:avLst/>
                    </a:prstGeom>
                  </pic:spPr>
                </pic:pic>
              </a:graphicData>
            </a:graphic>
          </wp:inline>
        </w:drawing>
      </w:r>
    </w:p>
    <w:p w:rsidR="006E7362" w:rsidRPr="003026A6" w:rsidRDefault="006E7362" w:rsidP="006E7362">
      <w:pPr>
        <w:widowControl/>
        <w:spacing w:after="600" w:line="360" w:lineRule="auto"/>
        <w:jc w:val="center"/>
        <w:rPr>
          <w:sz w:val="28"/>
          <w:lang w:val="en-US"/>
        </w:rPr>
      </w:pPr>
      <w:r>
        <w:rPr>
          <w:sz w:val="28"/>
        </w:rPr>
        <w:t>РисунокГ</w:t>
      </w:r>
      <w:r w:rsidRPr="003026A6">
        <w:rPr>
          <w:sz w:val="28"/>
          <w:lang w:val="en-US"/>
        </w:rPr>
        <w:t>.</w:t>
      </w:r>
      <w:r>
        <w:rPr>
          <w:sz w:val="28"/>
          <w:lang w:val="en-US"/>
        </w:rPr>
        <w:t>27</w:t>
      </w:r>
      <w:r w:rsidRPr="003026A6">
        <w:rPr>
          <w:sz w:val="28"/>
          <w:lang w:val="en-US"/>
        </w:rPr>
        <w:t xml:space="preserve"> – </w:t>
      </w:r>
      <w:r>
        <w:rPr>
          <w:sz w:val="28"/>
        </w:rPr>
        <w:t>Таблица</w:t>
      </w:r>
      <w:r w:rsidRPr="003026A6">
        <w:rPr>
          <w:sz w:val="28"/>
          <w:lang w:val="en-US"/>
        </w:rPr>
        <w:t xml:space="preserve"> «</w:t>
      </w:r>
      <w:r w:rsidRPr="006E7362">
        <w:rPr>
          <w:sz w:val="28"/>
          <w:lang w:val="en-US"/>
        </w:rPr>
        <w:t>ServiceIdle</w:t>
      </w:r>
      <w:r w:rsidRPr="003026A6">
        <w:rPr>
          <w:sz w:val="28"/>
          <w:lang w:val="en-US"/>
        </w:rPr>
        <w:t>»</w:t>
      </w:r>
    </w:p>
    <w:p w:rsidR="006E7362" w:rsidRPr="006E7362" w:rsidRDefault="006E7362" w:rsidP="006E7362">
      <w:pPr>
        <w:widowControl/>
        <w:spacing w:line="360" w:lineRule="auto"/>
        <w:jc w:val="center"/>
        <w:rPr>
          <w:sz w:val="28"/>
          <w:lang w:val="en-US"/>
        </w:rPr>
      </w:pPr>
      <w:r>
        <w:rPr>
          <w:noProof/>
          <w:snapToGrid/>
        </w:rPr>
        <w:drawing>
          <wp:inline distT="0" distB="0" distL="0" distR="0">
            <wp:extent cx="1790700" cy="1162050"/>
            <wp:effectExtent l="0" t="0" r="0" b="0"/>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stretch>
                      <a:fillRect/>
                    </a:stretch>
                  </pic:blipFill>
                  <pic:spPr>
                    <a:xfrm>
                      <a:off x="0" y="0"/>
                      <a:ext cx="1790700" cy="1162050"/>
                    </a:xfrm>
                    <a:prstGeom prst="rect">
                      <a:avLst/>
                    </a:prstGeom>
                  </pic:spPr>
                </pic:pic>
              </a:graphicData>
            </a:graphic>
          </wp:inline>
        </w:drawing>
      </w:r>
    </w:p>
    <w:p w:rsidR="006E7362" w:rsidRPr="003026A6" w:rsidRDefault="006E7362" w:rsidP="006E7362">
      <w:pPr>
        <w:widowControl/>
        <w:spacing w:after="600" w:line="360" w:lineRule="auto"/>
        <w:jc w:val="center"/>
        <w:rPr>
          <w:sz w:val="28"/>
          <w:lang w:val="en-US"/>
        </w:rPr>
      </w:pPr>
      <w:r>
        <w:rPr>
          <w:sz w:val="28"/>
        </w:rPr>
        <w:t>РисунокГ</w:t>
      </w:r>
      <w:r w:rsidRPr="003026A6">
        <w:rPr>
          <w:sz w:val="28"/>
          <w:lang w:val="en-US"/>
        </w:rPr>
        <w:t>.</w:t>
      </w:r>
      <w:r>
        <w:rPr>
          <w:sz w:val="28"/>
          <w:lang w:val="en-US"/>
        </w:rPr>
        <w:t>28</w:t>
      </w:r>
      <w:r w:rsidRPr="003026A6">
        <w:rPr>
          <w:sz w:val="28"/>
          <w:lang w:val="en-US"/>
        </w:rPr>
        <w:t xml:space="preserve"> – </w:t>
      </w:r>
      <w:r>
        <w:rPr>
          <w:sz w:val="28"/>
        </w:rPr>
        <w:t>Таблица</w:t>
      </w:r>
      <w:r w:rsidRPr="003026A6">
        <w:rPr>
          <w:sz w:val="28"/>
          <w:lang w:val="en-US"/>
        </w:rPr>
        <w:t xml:space="preserve"> «</w:t>
      </w:r>
      <w:r w:rsidRPr="006E7362">
        <w:rPr>
          <w:sz w:val="28"/>
          <w:lang w:val="en-US"/>
        </w:rPr>
        <w:t>ServiceState</w:t>
      </w:r>
      <w:r w:rsidRPr="003026A6">
        <w:rPr>
          <w:sz w:val="28"/>
          <w:lang w:val="en-US"/>
        </w:rPr>
        <w:t>»</w:t>
      </w:r>
    </w:p>
    <w:p w:rsidR="006E7362" w:rsidRPr="006E7362" w:rsidRDefault="006E7362" w:rsidP="006E7362">
      <w:pPr>
        <w:widowControl/>
        <w:spacing w:line="360" w:lineRule="auto"/>
        <w:jc w:val="center"/>
        <w:rPr>
          <w:sz w:val="28"/>
          <w:lang w:val="en-US"/>
        </w:rPr>
      </w:pPr>
      <w:r>
        <w:rPr>
          <w:noProof/>
          <w:snapToGrid/>
        </w:rPr>
        <w:drawing>
          <wp:inline distT="0" distB="0" distL="0" distR="0">
            <wp:extent cx="1905000" cy="1047750"/>
            <wp:effectExtent l="0" t="0" r="0" b="0"/>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stretch>
                      <a:fillRect/>
                    </a:stretch>
                  </pic:blipFill>
                  <pic:spPr>
                    <a:xfrm>
                      <a:off x="0" y="0"/>
                      <a:ext cx="1905000" cy="1047750"/>
                    </a:xfrm>
                    <a:prstGeom prst="rect">
                      <a:avLst/>
                    </a:prstGeom>
                  </pic:spPr>
                </pic:pic>
              </a:graphicData>
            </a:graphic>
          </wp:inline>
        </w:drawing>
      </w:r>
    </w:p>
    <w:p w:rsidR="006E7362" w:rsidRPr="003026A6" w:rsidRDefault="006E7362" w:rsidP="006E7362">
      <w:pPr>
        <w:widowControl/>
        <w:spacing w:after="600" w:line="360" w:lineRule="auto"/>
        <w:jc w:val="center"/>
        <w:rPr>
          <w:sz w:val="28"/>
          <w:lang w:val="en-US"/>
        </w:rPr>
      </w:pPr>
      <w:r>
        <w:rPr>
          <w:sz w:val="28"/>
        </w:rPr>
        <w:t>РисунокГ</w:t>
      </w:r>
      <w:r w:rsidRPr="003026A6">
        <w:rPr>
          <w:sz w:val="28"/>
          <w:lang w:val="en-US"/>
        </w:rPr>
        <w:t>.</w:t>
      </w:r>
      <w:r w:rsidR="00D639D2">
        <w:rPr>
          <w:sz w:val="28"/>
          <w:lang w:val="en-US"/>
        </w:rPr>
        <w:t>29</w:t>
      </w:r>
      <w:r w:rsidRPr="003026A6">
        <w:rPr>
          <w:sz w:val="28"/>
          <w:lang w:val="en-US"/>
        </w:rPr>
        <w:t xml:space="preserve"> – </w:t>
      </w:r>
      <w:r>
        <w:rPr>
          <w:sz w:val="28"/>
        </w:rPr>
        <w:t>Таблица</w:t>
      </w:r>
      <w:r w:rsidRPr="003026A6">
        <w:rPr>
          <w:sz w:val="28"/>
          <w:lang w:val="en-US"/>
        </w:rPr>
        <w:t xml:space="preserve"> «</w:t>
      </w:r>
      <w:r w:rsidRPr="006E7362">
        <w:rPr>
          <w:sz w:val="28"/>
          <w:lang w:val="en-US"/>
        </w:rPr>
        <w:t>ServiceType</w:t>
      </w:r>
      <w:r w:rsidRPr="003026A6">
        <w:rPr>
          <w:sz w:val="28"/>
          <w:lang w:val="en-US"/>
        </w:rPr>
        <w:t>»</w:t>
      </w:r>
    </w:p>
    <w:p w:rsidR="006E7362" w:rsidRPr="006E7362" w:rsidRDefault="006E7362" w:rsidP="006E7362">
      <w:pPr>
        <w:widowControl/>
        <w:spacing w:line="360" w:lineRule="auto"/>
        <w:jc w:val="center"/>
        <w:rPr>
          <w:sz w:val="28"/>
          <w:lang w:val="en-US"/>
        </w:rPr>
      </w:pPr>
      <w:r>
        <w:rPr>
          <w:noProof/>
          <w:snapToGrid/>
        </w:rPr>
        <w:lastRenderedPageBreak/>
        <w:drawing>
          <wp:inline distT="0" distB="0" distL="0" distR="0">
            <wp:extent cx="1609725" cy="1943100"/>
            <wp:effectExtent l="0" t="0" r="9525" b="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stretch>
                      <a:fillRect/>
                    </a:stretch>
                  </pic:blipFill>
                  <pic:spPr>
                    <a:xfrm>
                      <a:off x="0" y="0"/>
                      <a:ext cx="1609725" cy="1943100"/>
                    </a:xfrm>
                    <a:prstGeom prst="rect">
                      <a:avLst/>
                    </a:prstGeom>
                  </pic:spPr>
                </pic:pic>
              </a:graphicData>
            </a:graphic>
          </wp:inline>
        </w:drawing>
      </w:r>
    </w:p>
    <w:p w:rsidR="006E7362" w:rsidRPr="00D639D2" w:rsidRDefault="006E7362" w:rsidP="006E7362">
      <w:pPr>
        <w:widowControl/>
        <w:spacing w:after="600" w:line="360" w:lineRule="auto"/>
        <w:jc w:val="center"/>
        <w:rPr>
          <w:sz w:val="28"/>
        </w:rPr>
      </w:pPr>
      <w:r>
        <w:rPr>
          <w:sz w:val="28"/>
        </w:rPr>
        <w:t>РисунокГ</w:t>
      </w:r>
      <w:r w:rsidRPr="00D639D2">
        <w:rPr>
          <w:sz w:val="28"/>
        </w:rPr>
        <w:t>.</w:t>
      </w:r>
      <w:r w:rsidR="00D639D2">
        <w:rPr>
          <w:sz w:val="28"/>
          <w:lang w:val="en-US"/>
        </w:rPr>
        <w:t>30</w:t>
      </w:r>
      <w:r w:rsidRPr="00D639D2">
        <w:rPr>
          <w:sz w:val="28"/>
        </w:rPr>
        <w:t xml:space="preserve"> – </w:t>
      </w:r>
      <w:r>
        <w:rPr>
          <w:sz w:val="28"/>
        </w:rPr>
        <w:t>Таблица</w:t>
      </w:r>
      <w:r w:rsidRPr="00D639D2">
        <w:rPr>
          <w:sz w:val="28"/>
        </w:rPr>
        <w:t xml:space="preserve"> «</w:t>
      </w:r>
      <w:r w:rsidRPr="006E7362">
        <w:rPr>
          <w:sz w:val="28"/>
          <w:lang w:val="en-US"/>
        </w:rPr>
        <w:t>SoftService</w:t>
      </w:r>
      <w:r w:rsidRPr="00D639D2">
        <w:rPr>
          <w:sz w:val="28"/>
        </w:rPr>
        <w:t>»</w:t>
      </w:r>
    </w:p>
    <w:p w:rsidR="00D639D2" w:rsidRPr="00D639D2" w:rsidRDefault="00D639D2" w:rsidP="00D639D2">
      <w:pPr>
        <w:widowControl/>
        <w:spacing w:line="360" w:lineRule="auto"/>
        <w:jc w:val="center"/>
        <w:rPr>
          <w:sz w:val="28"/>
        </w:rPr>
      </w:pPr>
      <w:r>
        <w:rPr>
          <w:noProof/>
          <w:snapToGrid/>
        </w:rPr>
        <w:drawing>
          <wp:inline distT="0" distB="0" distL="0" distR="0">
            <wp:extent cx="2352675" cy="1323975"/>
            <wp:effectExtent l="0" t="0" r="9525" b="9525"/>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stretch>
                      <a:fillRect/>
                    </a:stretch>
                  </pic:blipFill>
                  <pic:spPr>
                    <a:xfrm>
                      <a:off x="0" y="0"/>
                      <a:ext cx="2352675" cy="1323975"/>
                    </a:xfrm>
                    <a:prstGeom prst="rect">
                      <a:avLst/>
                    </a:prstGeom>
                  </pic:spPr>
                </pic:pic>
              </a:graphicData>
            </a:graphic>
          </wp:inline>
        </w:drawing>
      </w:r>
    </w:p>
    <w:p w:rsidR="00D639D2" w:rsidRPr="00D639D2" w:rsidRDefault="00D639D2" w:rsidP="00D639D2">
      <w:pPr>
        <w:widowControl/>
        <w:spacing w:after="600" w:line="360" w:lineRule="auto"/>
        <w:jc w:val="center"/>
        <w:rPr>
          <w:sz w:val="28"/>
        </w:rPr>
      </w:pPr>
      <w:r>
        <w:rPr>
          <w:sz w:val="28"/>
        </w:rPr>
        <w:t>РисунокГ</w:t>
      </w:r>
      <w:r w:rsidRPr="00D639D2">
        <w:rPr>
          <w:sz w:val="28"/>
        </w:rPr>
        <w:t>.</w:t>
      </w:r>
      <w:r>
        <w:rPr>
          <w:sz w:val="28"/>
        </w:rPr>
        <w:t>31</w:t>
      </w:r>
      <w:r w:rsidRPr="00D639D2">
        <w:rPr>
          <w:sz w:val="28"/>
        </w:rPr>
        <w:t xml:space="preserve"> – </w:t>
      </w:r>
      <w:r>
        <w:rPr>
          <w:sz w:val="28"/>
        </w:rPr>
        <w:t>Таблица</w:t>
      </w:r>
      <w:r w:rsidRPr="00D639D2">
        <w:rPr>
          <w:sz w:val="28"/>
        </w:rPr>
        <w:t xml:space="preserve"> «</w:t>
      </w:r>
      <w:r w:rsidRPr="00D639D2">
        <w:rPr>
          <w:sz w:val="28"/>
          <w:lang w:val="en-US"/>
        </w:rPr>
        <w:t>SoftType</w:t>
      </w:r>
      <w:r w:rsidRPr="00D639D2">
        <w:rPr>
          <w:sz w:val="28"/>
        </w:rPr>
        <w:t>»</w:t>
      </w:r>
    </w:p>
    <w:p w:rsidR="00D639D2" w:rsidRPr="00D639D2" w:rsidRDefault="00D639D2" w:rsidP="00D639D2">
      <w:pPr>
        <w:widowControl/>
        <w:spacing w:line="360" w:lineRule="auto"/>
        <w:jc w:val="center"/>
        <w:rPr>
          <w:sz w:val="28"/>
        </w:rPr>
      </w:pPr>
      <w:r>
        <w:rPr>
          <w:noProof/>
          <w:snapToGrid/>
        </w:rPr>
        <w:drawing>
          <wp:inline distT="0" distB="0" distL="0" distR="0">
            <wp:extent cx="3924300" cy="1171575"/>
            <wp:effectExtent l="0" t="0" r="0" b="9525"/>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stretch>
                      <a:fillRect/>
                    </a:stretch>
                  </pic:blipFill>
                  <pic:spPr>
                    <a:xfrm>
                      <a:off x="0" y="0"/>
                      <a:ext cx="3924300" cy="1171575"/>
                    </a:xfrm>
                    <a:prstGeom prst="rect">
                      <a:avLst/>
                    </a:prstGeom>
                  </pic:spPr>
                </pic:pic>
              </a:graphicData>
            </a:graphic>
          </wp:inline>
        </w:drawing>
      </w:r>
    </w:p>
    <w:p w:rsidR="00D639D2" w:rsidRPr="00D639D2" w:rsidRDefault="00D639D2" w:rsidP="00D639D2">
      <w:pPr>
        <w:widowControl/>
        <w:spacing w:after="600" w:line="360" w:lineRule="auto"/>
        <w:jc w:val="center"/>
        <w:rPr>
          <w:sz w:val="28"/>
        </w:rPr>
      </w:pPr>
      <w:r>
        <w:rPr>
          <w:sz w:val="28"/>
        </w:rPr>
        <w:t>РисунокГ</w:t>
      </w:r>
      <w:r w:rsidRPr="00D639D2">
        <w:rPr>
          <w:sz w:val="28"/>
        </w:rPr>
        <w:t>.</w:t>
      </w:r>
      <w:r>
        <w:rPr>
          <w:sz w:val="28"/>
        </w:rPr>
        <w:t>32</w:t>
      </w:r>
      <w:r w:rsidRPr="00D639D2">
        <w:rPr>
          <w:sz w:val="28"/>
        </w:rPr>
        <w:t xml:space="preserve"> – </w:t>
      </w:r>
      <w:r>
        <w:rPr>
          <w:sz w:val="28"/>
        </w:rPr>
        <w:t>Таблица</w:t>
      </w:r>
      <w:r w:rsidRPr="00D639D2">
        <w:rPr>
          <w:sz w:val="28"/>
        </w:rPr>
        <w:t xml:space="preserve"> «</w:t>
      </w:r>
      <w:r w:rsidRPr="00D639D2">
        <w:rPr>
          <w:sz w:val="28"/>
          <w:lang w:val="en-US"/>
        </w:rPr>
        <w:t>Software</w:t>
      </w:r>
      <w:r w:rsidRPr="00D639D2">
        <w:rPr>
          <w:sz w:val="28"/>
        </w:rPr>
        <w:t>»</w:t>
      </w:r>
    </w:p>
    <w:p w:rsidR="00D639D2" w:rsidRPr="00D639D2" w:rsidRDefault="00D639D2" w:rsidP="00D639D2">
      <w:pPr>
        <w:widowControl/>
        <w:spacing w:line="360" w:lineRule="auto"/>
        <w:jc w:val="center"/>
        <w:rPr>
          <w:sz w:val="28"/>
        </w:rPr>
      </w:pPr>
      <w:r>
        <w:rPr>
          <w:noProof/>
          <w:snapToGrid/>
        </w:rPr>
        <w:drawing>
          <wp:inline distT="0" distB="0" distL="0" distR="0">
            <wp:extent cx="4762500" cy="1257300"/>
            <wp:effectExtent l="0" t="0" r="0" b="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stretch>
                      <a:fillRect/>
                    </a:stretch>
                  </pic:blipFill>
                  <pic:spPr>
                    <a:xfrm>
                      <a:off x="0" y="0"/>
                      <a:ext cx="4762500" cy="1257300"/>
                    </a:xfrm>
                    <a:prstGeom prst="rect">
                      <a:avLst/>
                    </a:prstGeom>
                  </pic:spPr>
                </pic:pic>
              </a:graphicData>
            </a:graphic>
          </wp:inline>
        </w:drawing>
      </w:r>
    </w:p>
    <w:p w:rsidR="00D639D2" w:rsidRPr="00D639D2" w:rsidRDefault="00D639D2" w:rsidP="00D639D2">
      <w:pPr>
        <w:widowControl/>
        <w:spacing w:after="600" w:line="360" w:lineRule="auto"/>
        <w:jc w:val="center"/>
        <w:rPr>
          <w:sz w:val="28"/>
        </w:rPr>
      </w:pPr>
      <w:r>
        <w:rPr>
          <w:sz w:val="28"/>
        </w:rPr>
        <w:t>РисунокГ</w:t>
      </w:r>
      <w:r w:rsidRPr="00D639D2">
        <w:rPr>
          <w:sz w:val="28"/>
        </w:rPr>
        <w:t>.</w:t>
      </w:r>
      <w:r>
        <w:rPr>
          <w:sz w:val="28"/>
        </w:rPr>
        <w:t>33</w:t>
      </w:r>
      <w:r w:rsidRPr="00D639D2">
        <w:rPr>
          <w:sz w:val="28"/>
        </w:rPr>
        <w:t xml:space="preserve"> – </w:t>
      </w:r>
      <w:r>
        <w:rPr>
          <w:sz w:val="28"/>
        </w:rPr>
        <w:t>Таблица</w:t>
      </w:r>
      <w:r w:rsidRPr="00D639D2">
        <w:rPr>
          <w:sz w:val="28"/>
        </w:rPr>
        <w:t xml:space="preserve"> «</w:t>
      </w:r>
      <w:r w:rsidRPr="00D639D2">
        <w:rPr>
          <w:sz w:val="28"/>
          <w:lang w:val="en-US"/>
        </w:rPr>
        <w:t>Strorage</w:t>
      </w:r>
      <w:r w:rsidRPr="00D639D2">
        <w:rPr>
          <w:sz w:val="28"/>
        </w:rPr>
        <w:t>»</w:t>
      </w:r>
    </w:p>
    <w:p w:rsidR="00D639D2" w:rsidRPr="00D639D2" w:rsidRDefault="00D639D2" w:rsidP="00D639D2">
      <w:pPr>
        <w:widowControl/>
        <w:spacing w:line="360" w:lineRule="auto"/>
        <w:jc w:val="center"/>
        <w:rPr>
          <w:sz w:val="28"/>
        </w:rPr>
      </w:pPr>
      <w:r>
        <w:rPr>
          <w:noProof/>
          <w:snapToGrid/>
        </w:rPr>
        <w:lastRenderedPageBreak/>
        <w:drawing>
          <wp:inline distT="0" distB="0" distL="0" distR="0">
            <wp:extent cx="1314450" cy="828675"/>
            <wp:effectExtent l="0" t="0" r="0" b="9525"/>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stretch>
                      <a:fillRect/>
                    </a:stretch>
                  </pic:blipFill>
                  <pic:spPr>
                    <a:xfrm>
                      <a:off x="0" y="0"/>
                      <a:ext cx="1314450" cy="828675"/>
                    </a:xfrm>
                    <a:prstGeom prst="rect">
                      <a:avLst/>
                    </a:prstGeom>
                  </pic:spPr>
                </pic:pic>
              </a:graphicData>
            </a:graphic>
          </wp:inline>
        </w:drawing>
      </w:r>
    </w:p>
    <w:p w:rsidR="00D639D2" w:rsidRPr="00D639D2" w:rsidRDefault="00D639D2" w:rsidP="00D639D2">
      <w:pPr>
        <w:widowControl/>
        <w:spacing w:after="600" w:line="360" w:lineRule="auto"/>
        <w:jc w:val="center"/>
        <w:rPr>
          <w:sz w:val="28"/>
        </w:rPr>
      </w:pPr>
      <w:r>
        <w:rPr>
          <w:sz w:val="28"/>
        </w:rPr>
        <w:t>РисунокГ</w:t>
      </w:r>
      <w:r w:rsidRPr="00D639D2">
        <w:rPr>
          <w:sz w:val="28"/>
        </w:rPr>
        <w:t>.</w:t>
      </w:r>
      <w:r>
        <w:rPr>
          <w:sz w:val="28"/>
        </w:rPr>
        <w:t>34</w:t>
      </w:r>
      <w:r w:rsidRPr="00D639D2">
        <w:rPr>
          <w:sz w:val="28"/>
        </w:rPr>
        <w:t xml:space="preserve"> – </w:t>
      </w:r>
      <w:r>
        <w:rPr>
          <w:sz w:val="28"/>
        </w:rPr>
        <w:t>Таблица</w:t>
      </w:r>
      <w:r w:rsidRPr="00D639D2">
        <w:rPr>
          <w:sz w:val="28"/>
        </w:rPr>
        <w:t xml:space="preserve"> «</w:t>
      </w:r>
      <w:r w:rsidRPr="00D639D2">
        <w:rPr>
          <w:sz w:val="28"/>
          <w:lang w:val="en-US"/>
        </w:rPr>
        <w:t>StrorageInterface</w:t>
      </w:r>
      <w:r w:rsidRPr="00D639D2">
        <w:rPr>
          <w:sz w:val="28"/>
        </w:rPr>
        <w:t>»</w:t>
      </w:r>
    </w:p>
    <w:p w:rsidR="00D639D2" w:rsidRPr="00D639D2" w:rsidRDefault="00D639D2" w:rsidP="00D639D2">
      <w:pPr>
        <w:widowControl/>
        <w:spacing w:line="360" w:lineRule="auto"/>
        <w:jc w:val="center"/>
        <w:rPr>
          <w:sz w:val="28"/>
        </w:rPr>
      </w:pPr>
      <w:r>
        <w:rPr>
          <w:noProof/>
          <w:snapToGrid/>
        </w:rPr>
        <w:drawing>
          <wp:inline distT="0" distB="0" distL="0" distR="0">
            <wp:extent cx="5276850" cy="2181225"/>
            <wp:effectExtent l="0" t="0" r="0" b="9525"/>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stretch>
                      <a:fillRect/>
                    </a:stretch>
                  </pic:blipFill>
                  <pic:spPr>
                    <a:xfrm>
                      <a:off x="0" y="0"/>
                      <a:ext cx="5276850" cy="2181225"/>
                    </a:xfrm>
                    <a:prstGeom prst="rect">
                      <a:avLst/>
                    </a:prstGeom>
                  </pic:spPr>
                </pic:pic>
              </a:graphicData>
            </a:graphic>
          </wp:inline>
        </w:drawing>
      </w:r>
    </w:p>
    <w:p w:rsidR="00D639D2" w:rsidRPr="00D639D2" w:rsidRDefault="00D639D2" w:rsidP="00D639D2">
      <w:pPr>
        <w:widowControl/>
        <w:spacing w:after="600" w:line="360" w:lineRule="auto"/>
        <w:jc w:val="center"/>
        <w:rPr>
          <w:sz w:val="28"/>
        </w:rPr>
      </w:pPr>
      <w:r>
        <w:rPr>
          <w:sz w:val="28"/>
        </w:rPr>
        <w:t>РисунокГ</w:t>
      </w:r>
      <w:r w:rsidRPr="00D639D2">
        <w:rPr>
          <w:sz w:val="28"/>
        </w:rPr>
        <w:t>.</w:t>
      </w:r>
      <w:r>
        <w:rPr>
          <w:sz w:val="28"/>
        </w:rPr>
        <w:t>35</w:t>
      </w:r>
      <w:r w:rsidRPr="00D639D2">
        <w:rPr>
          <w:sz w:val="28"/>
        </w:rPr>
        <w:t xml:space="preserve"> – </w:t>
      </w:r>
      <w:r>
        <w:rPr>
          <w:sz w:val="28"/>
        </w:rPr>
        <w:t>Таблица</w:t>
      </w:r>
      <w:r w:rsidRPr="00D639D2">
        <w:rPr>
          <w:sz w:val="28"/>
        </w:rPr>
        <w:t xml:space="preserve"> «</w:t>
      </w:r>
      <w:r w:rsidRPr="00D639D2">
        <w:rPr>
          <w:sz w:val="28"/>
          <w:lang w:val="en-US"/>
        </w:rPr>
        <w:t>User</w:t>
      </w:r>
      <w:r w:rsidRPr="00D639D2">
        <w:rPr>
          <w:sz w:val="28"/>
        </w:rPr>
        <w:t>»</w:t>
      </w:r>
    </w:p>
    <w:p w:rsidR="00D639D2" w:rsidRPr="00D639D2" w:rsidRDefault="00D639D2" w:rsidP="00D639D2">
      <w:pPr>
        <w:widowControl/>
        <w:spacing w:line="360" w:lineRule="auto"/>
        <w:jc w:val="center"/>
        <w:rPr>
          <w:sz w:val="28"/>
        </w:rPr>
      </w:pPr>
      <w:r>
        <w:rPr>
          <w:noProof/>
          <w:snapToGrid/>
        </w:rPr>
        <w:drawing>
          <wp:inline distT="0" distB="0" distL="0" distR="0">
            <wp:extent cx="1714500" cy="1914525"/>
            <wp:effectExtent l="0" t="0" r="0" b="9525"/>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stretch>
                      <a:fillRect/>
                    </a:stretch>
                  </pic:blipFill>
                  <pic:spPr>
                    <a:xfrm>
                      <a:off x="0" y="0"/>
                      <a:ext cx="1714500" cy="1914525"/>
                    </a:xfrm>
                    <a:prstGeom prst="rect">
                      <a:avLst/>
                    </a:prstGeom>
                  </pic:spPr>
                </pic:pic>
              </a:graphicData>
            </a:graphic>
          </wp:inline>
        </w:drawing>
      </w:r>
    </w:p>
    <w:p w:rsidR="00D639D2" w:rsidRPr="00D639D2" w:rsidRDefault="00D639D2" w:rsidP="00D639D2">
      <w:pPr>
        <w:widowControl/>
        <w:spacing w:after="600" w:line="360" w:lineRule="auto"/>
        <w:jc w:val="center"/>
        <w:rPr>
          <w:sz w:val="28"/>
        </w:rPr>
      </w:pPr>
      <w:r>
        <w:rPr>
          <w:sz w:val="28"/>
        </w:rPr>
        <w:t>РисунокГ</w:t>
      </w:r>
      <w:r w:rsidRPr="00D639D2">
        <w:rPr>
          <w:sz w:val="28"/>
        </w:rPr>
        <w:t>.</w:t>
      </w:r>
      <w:r>
        <w:rPr>
          <w:sz w:val="28"/>
        </w:rPr>
        <w:t>36</w:t>
      </w:r>
      <w:r w:rsidRPr="00D639D2">
        <w:rPr>
          <w:sz w:val="28"/>
        </w:rPr>
        <w:t xml:space="preserve"> – </w:t>
      </w:r>
      <w:r>
        <w:rPr>
          <w:sz w:val="28"/>
        </w:rPr>
        <w:t>Таблица</w:t>
      </w:r>
      <w:r w:rsidRPr="00D639D2">
        <w:rPr>
          <w:sz w:val="28"/>
        </w:rPr>
        <w:t xml:space="preserve"> «</w:t>
      </w:r>
      <w:r w:rsidRPr="00D639D2">
        <w:rPr>
          <w:sz w:val="28"/>
          <w:lang w:val="en-US"/>
        </w:rPr>
        <w:t>UsingService</w:t>
      </w:r>
      <w:r w:rsidRPr="00D639D2">
        <w:rPr>
          <w:sz w:val="28"/>
        </w:rPr>
        <w:t>»</w:t>
      </w:r>
    </w:p>
    <w:p w:rsidR="00D639D2" w:rsidRPr="00D639D2" w:rsidRDefault="00D639D2" w:rsidP="00D639D2">
      <w:pPr>
        <w:widowControl/>
        <w:spacing w:line="360" w:lineRule="auto"/>
        <w:jc w:val="center"/>
        <w:rPr>
          <w:sz w:val="28"/>
        </w:rPr>
      </w:pPr>
      <w:r>
        <w:rPr>
          <w:noProof/>
          <w:snapToGrid/>
        </w:rPr>
        <w:drawing>
          <wp:inline distT="0" distB="0" distL="0" distR="0">
            <wp:extent cx="6299835" cy="518160"/>
            <wp:effectExtent l="0" t="0" r="0" b="0"/>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stretch>
                      <a:fillRect/>
                    </a:stretch>
                  </pic:blipFill>
                  <pic:spPr>
                    <a:xfrm>
                      <a:off x="0" y="0"/>
                      <a:ext cx="6299835" cy="518160"/>
                    </a:xfrm>
                    <a:prstGeom prst="rect">
                      <a:avLst/>
                    </a:prstGeom>
                  </pic:spPr>
                </pic:pic>
              </a:graphicData>
            </a:graphic>
          </wp:inline>
        </w:drawing>
      </w:r>
    </w:p>
    <w:p w:rsidR="00D639D2" w:rsidRPr="00D639D2" w:rsidRDefault="00D639D2" w:rsidP="00D639D2">
      <w:pPr>
        <w:widowControl/>
        <w:spacing w:after="600" w:line="360" w:lineRule="auto"/>
        <w:jc w:val="center"/>
        <w:rPr>
          <w:sz w:val="28"/>
        </w:rPr>
      </w:pPr>
      <w:r>
        <w:rPr>
          <w:sz w:val="28"/>
        </w:rPr>
        <w:t>РисунокГ</w:t>
      </w:r>
      <w:r w:rsidRPr="00D639D2">
        <w:rPr>
          <w:sz w:val="28"/>
        </w:rPr>
        <w:t>.</w:t>
      </w:r>
      <w:r>
        <w:rPr>
          <w:sz w:val="28"/>
        </w:rPr>
        <w:t>37</w:t>
      </w:r>
      <w:r w:rsidRPr="00D639D2">
        <w:rPr>
          <w:sz w:val="28"/>
        </w:rPr>
        <w:t xml:space="preserve"> – </w:t>
      </w:r>
      <w:r>
        <w:rPr>
          <w:sz w:val="28"/>
        </w:rPr>
        <w:t>Таблица</w:t>
      </w:r>
      <w:r w:rsidRPr="00D639D2">
        <w:rPr>
          <w:sz w:val="28"/>
        </w:rPr>
        <w:t xml:space="preserve"> «</w:t>
      </w:r>
      <w:r w:rsidRPr="00BA5D31">
        <w:rPr>
          <w:sz w:val="28"/>
        </w:rPr>
        <w:t>__</w:t>
      </w:r>
      <w:r w:rsidRPr="00D639D2">
        <w:rPr>
          <w:sz w:val="28"/>
          <w:lang w:val="en-US"/>
        </w:rPr>
        <w:t>MigrationHistory</w:t>
      </w:r>
      <w:r w:rsidRPr="00D639D2">
        <w:rPr>
          <w:sz w:val="28"/>
        </w:rPr>
        <w:t>»</w:t>
      </w:r>
    </w:p>
    <w:p w:rsidR="00D5578B" w:rsidRPr="00D639D2" w:rsidRDefault="00D5578B">
      <w:pPr>
        <w:widowControl/>
        <w:spacing w:line="360" w:lineRule="auto"/>
        <w:ind w:firstLine="851"/>
        <w:jc w:val="both"/>
      </w:pPr>
      <w:r w:rsidRPr="00D639D2">
        <w:br w:type="page"/>
      </w:r>
    </w:p>
    <w:p w:rsidR="00885052" w:rsidRPr="007309DB" w:rsidRDefault="00885052" w:rsidP="00885052">
      <w:pPr>
        <w:rPr>
          <w:b/>
          <w:color w:val="000000" w:themeColor="text1"/>
          <w:sz w:val="28"/>
          <w:szCs w:val="28"/>
        </w:rPr>
      </w:pPr>
    </w:p>
    <w:p w:rsidR="00885052" w:rsidRPr="007309DB" w:rsidRDefault="00885052" w:rsidP="00885052">
      <w:pPr>
        <w:rPr>
          <w:b/>
          <w:color w:val="000000" w:themeColor="text1"/>
          <w:sz w:val="28"/>
          <w:szCs w:val="28"/>
        </w:rPr>
      </w:pPr>
    </w:p>
    <w:p w:rsidR="00885052" w:rsidRPr="007309DB" w:rsidRDefault="00885052" w:rsidP="00885052">
      <w:pPr>
        <w:rPr>
          <w:b/>
          <w:color w:val="000000" w:themeColor="text1"/>
          <w:sz w:val="28"/>
          <w:szCs w:val="28"/>
        </w:rPr>
      </w:pPr>
    </w:p>
    <w:p w:rsidR="00885052" w:rsidRPr="007309DB" w:rsidRDefault="00885052" w:rsidP="00885052">
      <w:pPr>
        <w:rPr>
          <w:b/>
          <w:color w:val="000000" w:themeColor="text1"/>
          <w:sz w:val="28"/>
          <w:szCs w:val="28"/>
        </w:rPr>
      </w:pPr>
    </w:p>
    <w:p w:rsidR="00885052" w:rsidRPr="007309DB" w:rsidRDefault="00885052" w:rsidP="00885052">
      <w:pPr>
        <w:rPr>
          <w:b/>
          <w:color w:val="000000" w:themeColor="text1"/>
          <w:sz w:val="28"/>
          <w:szCs w:val="28"/>
        </w:rPr>
      </w:pPr>
    </w:p>
    <w:p w:rsidR="00885052" w:rsidRPr="007309DB" w:rsidRDefault="00885052" w:rsidP="00885052">
      <w:pPr>
        <w:rPr>
          <w:b/>
          <w:color w:val="000000" w:themeColor="text1"/>
          <w:sz w:val="28"/>
          <w:szCs w:val="28"/>
        </w:rPr>
      </w:pPr>
    </w:p>
    <w:p w:rsidR="00885052" w:rsidRPr="007309DB" w:rsidRDefault="00885052" w:rsidP="00885052">
      <w:pPr>
        <w:rPr>
          <w:b/>
          <w:color w:val="000000" w:themeColor="text1"/>
          <w:sz w:val="28"/>
          <w:szCs w:val="28"/>
        </w:rPr>
      </w:pPr>
    </w:p>
    <w:p w:rsidR="00885052" w:rsidRPr="007309DB" w:rsidRDefault="00885052" w:rsidP="00885052">
      <w:pPr>
        <w:rPr>
          <w:b/>
          <w:color w:val="000000" w:themeColor="text1"/>
          <w:sz w:val="28"/>
          <w:szCs w:val="28"/>
        </w:rPr>
      </w:pPr>
    </w:p>
    <w:p w:rsidR="00885052" w:rsidRPr="007309DB" w:rsidRDefault="00885052" w:rsidP="00885052">
      <w:pPr>
        <w:rPr>
          <w:b/>
          <w:color w:val="000000" w:themeColor="text1"/>
          <w:sz w:val="28"/>
          <w:szCs w:val="28"/>
        </w:rPr>
      </w:pPr>
    </w:p>
    <w:p w:rsidR="00885052" w:rsidRPr="007309DB" w:rsidRDefault="00885052" w:rsidP="00885052">
      <w:pPr>
        <w:rPr>
          <w:b/>
          <w:color w:val="000000" w:themeColor="text1"/>
          <w:sz w:val="28"/>
          <w:szCs w:val="28"/>
        </w:rPr>
      </w:pPr>
    </w:p>
    <w:p w:rsidR="00885052" w:rsidRPr="007309DB" w:rsidRDefault="00885052" w:rsidP="00885052">
      <w:pPr>
        <w:rPr>
          <w:b/>
          <w:color w:val="000000" w:themeColor="text1"/>
          <w:sz w:val="28"/>
          <w:szCs w:val="28"/>
        </w:rPr>
      </w:pPr>
    </w:p>
    <w:p w:rsidR="00885052" w:rsidRPr="007309DB" w:rsidRDefault="00885052" w:rsidP="00885052">
      <w:pPr>
        <w:rPr>
          <w:b/>
          <w:color w:val="000000" w:themeColor="text1"/>
          <w:sz w:val="28"/>
          <w:szCs w:val="28"/>
        </w:rPr>
      </w:pPr>
    </w:p>
    <w:p w:rsidR="00885052" w:rsidRPr="007309DB" w:rsidRDefault="00885052" w:rsidP="00885052">
      <w:pPr>
        <w:rPr>
          <w:b/>
          <w:color w:val="000000" w:themeColor="text1"/>
          <w:sz w:val="28"/>
          <w:szCs w:val="28"/>
        </w:rPr>
      </w:pPr>
    </w:p>
    <w:p w:rsidR="00885052" w:rsidRPr="007309DB" w:rsidRDefault="00885052" w:rsidP="00885052">
      <w:pPr>
        <w:rPr>
          <w:b/>
          <w:color w:val="000000" w:themeColor="text1"/>
          <w:sz w:val="28"/>
          <w:szCs w:val="28"/>
        </w:rPr>
      </w:pPr>
    </w:p>
    <w:p w:rsidR="00885052" w:rsidRPr="007309DB" w:rsidRDefault="00885052" w:rsidP="00885052">
      <w:pPr>
        <w:rPr>
          <w:b/>
          <w:color w:val="000000" w:themeColor="text1"/>
          <w:sz w:val="28"/>
          <w:szCs w:val="28"/>
        </w:rPr>
      </w:pPr>
    </w:p>
    <w:p w:rsidR="00885052" w:rsidRPr="007309DB" w:rsidRDefault="00885052" w:rsidP="00885052">
      <w:pPr>
        <w:rPr>
          <w:b/>
          <w:color w:val="000000" w:themeColor="text1"/>
          <w:sz w:val="28"/>
          <w:szCs w:val="28"/>
        </w:rPr>
      </w:pPr>
    </w:p>
    <w:p w:rsidR="00885052" w:rsidRPr="007309DB" w:rsidRDefault="00885052" w:rsidP="00885052">
      <w:pPr>
        <w:rPr>
          <w:b/>
          <w:color w:val="000000" w:themeColor="text1"/>
          <w:sz w:val="28"/>
          <w:szCs w:val="28"/>
        </w:rPr>
      </w:pPr>
    </w:p>
    <w:p w:rsidR="00885052" w:rsidRPr="007309DB" w:rsidRDefault="00885052" w:rsidP="00885052">
      <w:pPr>
        <w:rPr>
          <w:b/>
          <w:color w:val="000000" w:themeColor="text1"/>
          <w:sz w:val="28"/>
          <w:szCs w:val="28"/>
        </w:rPr>
      </w:pPr>
    </w:p>
    <w:p w:rsidR="00112B92" w:rsidRPr="00D639D2" w:rsidRDefault="00112B92" w:rsidP="00112B92"/>
    <w:p w:rsidR="00885052" w:rsidRDefault="004C1829" w:rsidP="00885052">
      <w:pPr>
        <w:pStyle w:val="1"/>
        <w:spacing w:line="360" w:lineRule="auto"/>
        <w:jc w:val="center"/>
        <w:rPr>
          <w:rFonts w:ascii="Times New Roman" w:hAnsi="Times New Roman" w:cs="Times New Roman"/>
          <w:b/>
          <w:color w:val="000000" w:themeColor="text1"/>
          <w:sz w:val="28"/>
          <w:szCs w:val="28"/>
        </w:rPr>
      </w:pPr>
      <w:bookmarkStart w:id="108" w:name="_Toc516778905"/>
      <w:r>
        <w:rPr>
          <w:rFonts w:ascii="Times New Roman" w:hAnsi="Times New Roman" w:cs="Times New Roman"/>
          <w:b/>
          <w:color w:val="000000" w:themeColor="text1"/>
          <w:sz w:val="28"/>
          <w:szCs w:val="28"/>
        </w:rPr>
        <w:t>Приложение Д</w:t>
      </w:r>
      <w:r w:rsidR="00005C53">
        <w:rPr>
          <w:rFonts w:ascii="Times New Roman" w:hAnsi="Times New Roman" w:cs="Times New Roman"/>
          <w:b/>
          <w:color w:val="000000" w:themeColor="text1"/>
          <w:sz w:val="28"/>
          <w:szCs w:val="28"/>
        </w:rPr>
        <w:t>.</w:t>
      </w:r>
    </w:p>
    <w:p w:rsidR="00112B92" w:rsidRPr="00854D2C" w:rsidRDefault="0053445B" w:rsidP="00885052">
      <w:pPr>
        <w:jc w:val="center"/>
        <w:rPr>
          <w:b/>
          <w:color w:val="000000" w:themeColor="text1"/>
          <w:sz w:val="28"/>
          <w:szCs w:val="28"/>
        </w:rPr>
      </w:pPr>
      <w:r w:rsidRPr="00C839DA">
        <w:rPr>
          <w:b/>
          <w:color w:val="000000" w:themeColor="text1"/>
          <w:sz w:val="28"/>
          <w:szCs w:val="28"/>
        </w:rPr>
        <w:t>Экранные формы</w:t>
      </w:r>
      <w:bookmarkEnd w:id="107"/>
      <w:bookmarkEnd w:id="108"/>
    </w:p>
    <w:p w:rsidR="00112B92" w:rsidRDefault="00112B92">
      <w:pPr>
        <w:widowControl/>
        <w:spacing w:line="360" w:lineRule="auto"/>
        <w:ind w:firstLine="851"/>
        <w:jc w:val="both"/>
        <w:rPr>
          <w:rFonts w:eastAsiaTheme="majorEastAsia"/>
          <w:b/>
          <w:color w:val="000000" w:themeColor="text1"/>
          <w:sz w:val="28"/>
          <w:szCs w:val="28"/>
        </w:rPr>
      </w:pPr>
      <w:r>
        <w:rPr>
          <w:b/>
          <w:color w:val="000000" w:themeColor="text1"/>
          <w:sz w:val="28"/>
          <w:szCs w:val="28"/>
        </w:rPr>
        <w:br w:type="page"/>
      </w:r>
    </w:p>
    <w:p w:rsidR="00D97A5E" w:rsidRDefault="008444E1" w:rsidP="008444E1">
      <w:pPr>
        <w:spacing w:line="360" w:lineRule="auto"/>
        <w:jc w:val="center"/>
        <w:rPr>
          <w:sz w:val="28"/>
        </w:rPr>
      </w:pPr>
      <w:r>
        <w:rPr>
          <w:noProof/>
          <w:snapToGrid/>
        </w:rPr>
        <w:lastRenderedPageBreak/>
        <w:drawing>
          <wp:inline distT="0" distB="0" distL="0" distR="0">
            <wp:extent cx="3925019" cy="2547819"/>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stretch>
                      <a:fillRect/>
                    </a:stretch>
                  </pic:blipFill>
                  <pic:spPr>
                    <a:xfrm>
                      <a:off x="0" y="0"/>
                      <a:ext cx="3951270" cy="2564859"/>
                    </a:xfrm>
                    <a:prstGeom prst="rect">
                      <a:avLst/>
                    </a:prstGeom>
                  </pic:spPr>
                </pic:pic>
              </a:graphicData>
            </a:graphic>
          </wp:inline>
        </w:drawing>
      </w:r>
    </w:p>
    <w:p w:rsidR="00F7001A" w:rsidRDefault="004C1829" w:rsidP="00B872C0">
      <w:pPr>
        <w:spacing w:line="720" w:lineRule="auto"/>
        <w:jc w:val="center"/>
        <w:rPr>
          <w:sz w:val="28"/>
        </w:rPr>
      </w:pPr>
      <w:r>
        <w:rPr>
          <w:sz w:val="28"/>
        </w:rPr>
        <w:t>Рисунок Д</w:t>
      </w:r>
      <w:r w:rsidR="00F7001A">
        <w:rPr>
          <w:sz w:val="28"/>
        </w:rPr>
        <w:t xml:space="preserve">.1 – </w:t>
      </w:r>
      <w:r w:rsidR="003E2314">
        <w:rPr>
          <w:sz w:val="28"/>
        </w:rPr>
        <w:t>Ф</w:t>
      </w:r>
      <w:r w:rsidR="00E64F32">
        <w:rPr>
          <w:sz w:val="28"/>
        </w:rPr>
        <w:t>орма авторизации пользователей</w:t>
      </w:r>
    </w:p>
    <w:p w:rsidR="00B872C0" w:rsidRDefault="00B872C0" w:rsidP="008444E1">
      <w:pPr>
        <w:spacing w:line="360" w:lineRule="auto"/>
        <w:jc w:val="center"/>
        <w:rPr>
          <w:sz w:val="28"/>
        </w:rPr>
      </w:pPr>
      <w:r>
        <w:rPr>
          <w:noProof/>
          <w:snapToGrid/>
        </w:rPr>
        <w:drawing>
          <wp:inline distT="0" distB="0" distL="0" distR="0">
            <wp:extent cx="5132717" cy="4526612"/>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stretch>
                      <a:fillRect/>
                    </a:stretch>
                  </pic:blipFill>
                  <pic:spPr>
                    <a:xfrm>
                      <a:off x="0" y="0"/>
                      <a:ext cx="5155962" cy="4547113"/>
                    </a:xfrm>
                    <a:prstGeom prst="rect">
                      <a:avLst/>
                    </a:prstGeom>
                  </pic:spPr>
                </pic:pic>
              </a:graphicData>
            </a:graphic>
          </wp:inline>
        </w:drawing>
      </w:r>
    </w:p>
    <w:p w:rsidR="00B872C0" w:rsidRDefault="004C1829" w:rsidP="0052587D">
      <w:pPr>
        <w:spacing w:line="720" w:lineRule="auto"/>
        <w:jc w:val="center"/>
        <w:rPr>
          <w:sz w:val="28"/>
        </w:rPr>
      </w:pPr>
      <w:r>
        <w:rPr>
          <w:sz w:val="28"/>
        </w:rPr>
        <w:t>Рисунок Д</w:t>
      </w:r>
      <w:r w:rsidR="00B872C0">
        <w:rPr>
          <w:sz w:val="28"/>
        </w:rPr>
        <w:t>.2 –</w:t>
      </w:r>
      <w:r w:rsidR="003E2314">
        <w:rPr>
          <w:sz w:val="28"/>
        </w:rPr>
        <w:t>Ф</w:t>
      </w:r>
      <w:r w:rsidR="0052587D">
        <w:rPr>
          <w:sz w:val="28"/>
        </w:rPr>
        <w:t xml:space="preserve">орма </w:t>
      </w:r>
      <w:r w:rsidR="00EA1E21">
        <w:rPr>
          <w:sz w:val="28"/>
        </w:rPr>
        <w:t xml:space="preserve">главного </w:t>
      </w:r>
      <w:r w:rsidR="00F367C8">
        <w:rPr>
          <w:sz w:val="28"/>
        </w:rPr>
        <w:t>экрана для</w:t>
      </w:r>
      <w:r w:rsidR="0052587D">
        <w:rPr>
          <w:sz w:val="28"/>
        </w:rPr>
        <w:t xml:space="preserve"> системного администратора</w:t>
      </w:r>
    </w:p>
    <w:p w:rsidR="0052587D" w:rsidRDefault="00EA1E21" w:rsidP="00EA1E21">
      <w:pPr>
        <w:spacing w:line="360" w:lineRule="auto"/>
        <w:jc w:val="center"/>
        <w:rPr>
          <w:sz w:val="28"/>
          <w:lang w:val="en-US"/>
        </w:rPr>
      </w:pPr>
      <w:r>
        <w:rPr>
          <w:noProof/>
          <w:snapToGrid/>
        </w:rPr>
        <w:lastRenderedPageBreak/>
        <w:drawing>
          <wp:inline distT="0" distB="0" distL="0" distR="0">
            <wp:extent cx="4813540" cy="3087319"/>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stretch>
                      <a:fillRect/>
                    </a:stretch>
                  </pic:blipFill>
                  <pic:spPr>
                    <a:xfrm>
                      <a:off x="0" y="0"/>
                      <a:ext cx="4910738" cy="3149660"/>
                    </a:xfrm>
                    <a:prstGeom prst="rect">
                      <a:avLst/>
                    </a:prstGeom>
                  </pic:spPr>
                </pic:pic>
              </a:graphicData>
            </a:graphic>
          </wp:inline>
        </w:drawing>
      </w:r>
    </w:p>
    <w:p w:rsidR="00EA1E21" w:rsidRDefault="004C1829" w:rsidP="00EA1E21">
      <w:pPr>
        <w:spacing w:line="720" w:lineRule="auto"/>
        <w:jc w:val="center"/>
        <w:rPr>
          <w:sz w:val="28"/>
        </w:rPr>
      </w:pPr>
      <w:r>
        <w:rPr>
          <w:sz w:val="28"/>
        </w:rPr>
        <w:t>Рисунок Д</w:t>
      </w:r>
      <w:r w:rsidR="00EA1E21">
        <w:rPr>
          <w:sz w:val="28"/>
        </w:rPr>
        <w:t>.</w:t>
      </w:r>
      <w:r w:rsidR="00277AF2">
        <w:rPr>
          <w:sz w:val="28"/>
        </w:rPr>
        <w:t>3</w:t>
      </w:r>
      <w:r w:rsidR="00EA1E21">
        <w:rPr>
          <w:sz w:val="28"/>
        </w:rPr>
        <w:t xml:space="preserve"> –</w:t>
      </w:r>
      <w:r w:rsidR="003E2314">
        <w:rPr>
          <w:sz w:val="28"/>
        </w:rPr>
        <w:t>Ф</w:t>
      </w:r>
      <w:r w:rsidR="00EA1E21">
        <w:rPr>
          <w:sz w:val="28"/>
        </w:rPr>
        <w:t xml:space="preserve">орма главного экрана для </w:t>
      </w:r>
      <w:r w:rsidR="00B13C22">
        <w:rPr>
          <w:sz w:val="28"/>
        </w:rPr>
        <w:t>директора</w:t>
      </w:r>
    </w:p>
    <w:p w:rsidR="00EA1E21" w:rsidRDefault="00C52F3C" w:rsidP="00F41190">
      <w:pPr>
        <w:spacing w:line="360" w:lineRule="auto"/>
        <w:jc w:val="center"/>
        <w:rPr>
          <w:sz w:val="28"/>
        </w:rPr>
      </w:pPr>
      <w:r>
        <w:rPr>
          <w:noProof/>
          <w:snapToGrid/>
        </w:rPr>
        <w:drawing>
          <wp:inline distT="0" distB="0" distL="0" distR="0">
            <wp:extent cx="4649638" cy="351322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stretch>
                      <a:fillRect/>
                    </a:stretch>
                  </pic:blipFill>
                  <pic:spPr>
                    <a:xfrm>
                      <a:off x="0" y="0"/>
                      <a:ext cx="4672206" cy="3530277"/>
                    </a:xfrm>
                    <a:prstGeom prst="rect">
                      <a:avLst/>
                    </a:prstGeom>
                  </pic:spPr>
                </pic:pic>
              </a:graphicData>
            </a:graphic>
          </wp:inline>
        </w:drawing>
      </w:r>
    </w:p>
    <w:p w:rsidR="00F41190" w:rsidRDefault="004C1829" w:rsidP="00F41190">
      <w:pPr>
        <w:spacing w:line="720" w:lineRule="auto"/>
        <w:jc w:val="center"/>
        <w:rPr>
          <w:sz w:val="28"/>
        </w:rPr>
      </w:pPr>
      <w:r>
        <w:rPr>
          <w:sz w:val="28"/>
        </w:rPr>
        <w:t>Рисунок Д</w:t>
      </w:r>
      <w:r w:rsidR="00F41190">
        <w:rPr>
          <w:sz w:val="28"/>
        </w:rPr>
        <w:t>.</w:t>
      </w:r>
      <w:r w:rsidR="00277AF2">
        <w:rPr>
          <w:sz w:val="28"/>
        </w:rPr>
        <w:t>4</w:t>
      </w:r>
      <w:r w:rsidR="00F41190">
        <w:rPr>
          <w:sz w:val="28"/>
        </w:rPr>
        <w:t xml:space="preserve"> –</w:t>
      </w:r>
      <w:r w:rsidR="003E2314">
        <w:rPr>
          <w:sz w:val="28"/>
        </w:rPr>
        <w:t>Ф</w:t>
      </w:r>
      <w:r w:rsidR="00F41190">
        <w:rPr>
          <w:sz w:val="28"/>
        </w:rPr>
        <w:t xml:space="preserve">орма главного экрана для </w:t>
      </w:r>
      <w:r w:rsidR="00D43D20">
        <w:rPr>
          <w:sz w:val="28"/>
        </w:rPr>
        <w:t>сотрудника</w:t>
      </w:r>
    </w:p>
    <w:p w:rsidR="00F41190" w:rsidRDefault="002D6051" w:rsidP="00913FFC">
      <w:pPr>
        <w:spacing w:line="360" w:lineRule="auto"/>
        <w:jc w:val="center"/>
        <w:rPr>
          <w:sz w:val="28"/>
        </w:rPr>
      </w:pPr>
      <w:r>
        <w:rPr>
          <w:noProof/>
          <w:snapToGrid/>
        </w:rPr>
        <w:lastRenderedPageBreak/>
        <w:drawing>
          <wp:inline distT="0" distB="0" distL="0" distR="0">
            <wp:extent cx="5798676" cy="2717321"/>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stretch>
                      <a:fillRect/>
                    </a:stretch>
                  </pic:blipFill>
                  <pic:spPr>
                    <a:xfrm>
                      <a:off x="0" y="0"/>
                      <a:ext cx="5848084" cy="2740474"/>
                    </a:xfrm>
                    <a:prstGeom prst="rect">
                      <a:avLst/>
                    </a:prstGeom>
                  </pic:spPr>
                </pic:pic>
              </a:graphicData>
            </a:graphic>
          </wp:inline>
        </w:drawing>
      </w:r>
    </w:p>
    <w:p w:rsidR="002D6051" w:rsidRDefault="004C1829" w:rsidP="0052587D">
      <w:pPr>
        <w:spacing w:line="720" w:lineRule="auto"/>
        <w:jc w:val="center"/>
        <w:rPr>
          <w:sz w:val="28"/>
        </w:rPr>
      </w:pPr>
      <w:r>
        <w:rPr>
          <w:sz w:val="28"/>
        </w:rPr>
        <w:t>Рисунок Д</w:t>
      </w:r>
      <w:r w:rsidR="00913FFC">
        <w:rPr>
          <w:sz w:val="28"/>
        </w:rPr>
        <w:t xml:space="preserve">.5 – </w:t>
      </w:r>
      <w:r w:rsidR="003E2314">
        <w:rPr>
          <w:sz w:val="28"/>
        </w:rPr>
        <w:t>Ф</w:t>
      </w:r>
      <w:r w:rsidR="00913FFC">
        <w:rPr>
          <w:sz w:val="28"/>
        </w:rPr>
        <w:t>орма редактирования вычислительной инфраструктуры</w:t>
      </w:r>
    </w:p>
    <w:p w:rsidR="00913FFC" w:rsidRPr="009B6A79" w:rsidRDefault="00913FFC" w:rsidP="00A31CBF">
      <w:pPr>
        <w:spacing w:line="360" w:lineRule="auto"/>
        <w:jc w:val="center"/>
        <w:rPr>
          <w:sz w:val="28"/>
          <w:lang w:val="en-US"/>
        </w:rPr>
      </w:pPr>
      <w:r>
        <w:rPr>
          <w:noProof/>
          <w:snapToGrid/>
        </w:rPr>
        <w:drawing>
          <wp:inline distT="0" distB="0" distL="0" distR="0">
            <wp:extent cx="6119495" cy="423037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stretch>
                      <a:fillRect/>
                    </a:stretch>
                  </pic:blipFill>
                  <pic:spPr>
                    <a:xfrm>
                      <a:off x="0" y="0"/>
                      <a:ext cx="6119495" cy="4230370"/>
                    </a:xfrm>
                    <a:prstGeom prst="rect">
                      <a:avLst/>
                    </a:prstGeom>
                  </pic:spPr>
                </pic:pic>
              </a:graphicData>
            </a:graphic>
          </wp:inline>
        </w:drawing>
      </w:r>
    </w:p>
    <w:p w:rsidR="00913FFC" w:rsidRDefault="004C1829" w:rsidP="0052587D">
      <w:pPr>
        <w:spacing w:line="720" w:lineRule="auto"/>
        <w:jc w:val="center"/>
        <w:rPr>
          <w:sz w:val="28"/>
        </w:rPr>
      </w:pPr>
      <w:r>
        <w:rPr>
          <w:sz w:val="28"/>
        </w:rPr>
        <w:t>Рисунок Д</w:t>
      </w:r>
      <w:r w:rsidR="00913FFC">
        <w:rPr>
          <w:sz w:val="28"/>
        </w:rPr>
        <w:t xml:space="preserve">.6 – </w:t>
      </w:r>
      <w:r w:rsidR="003E2314">
        <w:rPr>
          <w:sz w:val="28"/>
        </w:rPr>
        <w:t>Ф</w:t>
      </w:r>
      <w:r w:rsidR="00913FFC">
        <w:rPr>
          <w:sz w:val="28"/>
        </w:rPr>
        <w:t xml:space="preserve">орма </w:t>
      </w:r>
      <w:r w:rsidR="00A31CBF">
        <w:rPr>
          <w:sz w:val="28"/>
        </w:rPr>
        <w:t>редактирования</w:t>
      </w:r>
      <w:r w:rsidR="00913FFC">
        <w:rPr>
          <w:sz w:val="28"/>
        </w:rPr>
        <w:t xml:space="preserve"> конфигурации сервера</w:t>
      </w:r>
    </w:p>
    <w:p w:rsidR="009B6A79" w:rsidRDefault="009B6A79" w:rsidP="009B6A79">
      <w:pPr>
        <w:spacing w:line="360" w:lineRule="auto"/>
        <w:jc w:val="center"/>
        <w:rPr>
          <w:sz w:val="28"/>
        </w:rPr>
      </w:pPr>
      <w:r>
        <w:rPr>
          <w:noProof/>
          <w:snapToGrid/>
        </w:rPr>
        <w:lastRenderedPageBreak/>
        <w:drawing>
          <wp:inline distT="0" distB="0" distL="0" distR="0">
            <wp:extent cx="5089585" cy="3450271"/>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stretch>
                      <a:fillRect/>
                    </a:stretch>
                  </pic:blipFill>
                  <pic:spPr>
                    <a:xfrm>
                      <a:off x="0" y="0"/>
                      <a:ext cx="5130482" cy="3477996"/>
                    </a:xfrm>
                    <a:prstGeom prst="rect">
                      <a:avLst/>
                    </a:prstGeom>
                  </pic:spPr>
                </pic:pic>
              </a:graphicData>
            </a:graphic>
          </wp:inline>
        </w:drawing>
      </w:r>
    </w:p>
    <w:p w:rsidR="009B6A79" w:rsidRPr="009B6A79" w:rsidRDefault="004C1829" w:rsidP="009B6A79">
      <w:pPr>
        <w:spacing w:line="720" w:lineRule="auto"/>
        <w:jc w:val="center"/>
        <w:rPr>
          <w:sz w:val="28"/>
        </w:rPr>
      </w:pPr>
      <w:r>
        <w:rPr>
          <w:sz w:val="28"/>
        </w:rPr>
        <w:t>Рисунок Д</w:t>
      </w:r>
      <w:r w:rsidR="009B6A79">
        <w:rPr>
          <w:sz w:val="28"/>
        </w:rPr>
        <w:t>.</w:t>
      </w:r>
      <w:r w:rsidR="00CF57DE">
        <w:rPr>
          <w:sz w:val="28"/>
        </w:rPr>
        <w:t>7</w:t>
      </w:r>
      <w:r w:rsidR="009B6A79">
        <w:rPr>
          <w:sz w:val="28"/>
        </w:rPr>
        <w:t xml:space="preserve"> – </w:t>
      </w:r>
      <w:r w:rsidR="003E2314">
        <w:rPr>
          <w:sz w:val="28"/>
        </w:rPr>
        <w:t>Ф</w:t>
      </w:r>
      <w:r w:rsidR="009B6A79">
        <w:rPr>
          <w:sz w:val="28"/>
        </w:rPr>
        <w:t>орма редактирования конфигурации хранилища данных</w:t>
      </w:r>
    </w:p>
    <w:p w:rsidR="009B6A79" w:rsidRDefault="00E123E0" w:rsidP="00A770FE">
      <w:pPr>
        <w:spacing w:line="360" w:lineRule="auto"/>
        <w:jc w:val="center"/>
        <w:rPr>
          <w:sz w:val="28"/>
        </w:rPr>
      </w:pPr>
      <w:r>
        <w:rPr>
          <w:noProof/>
          <w:snapToGrid/>
        </w:rPr>
        <w:drawing>
          <wp:inline distT="0" distB="0" distL="0" distR="0">
            <wp:extent cx="2709619" cy="1621766"/>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stretch>
                      <a:fillRect/>
                    </a:stretch>
                  </pic:blipFill>
                  <pic:spPr>
                    <a:xfrm>
                      <a:off x="0" y="0"/>
                      <a:ext cx="2777050" cy="1662125"/>
                    </a:xfrm>
                    <a:prstGeom prst="rect">
                      <a:avLst/>
                    </a:prstGeom>
                  </pic:spPr>
                </pic:pic>
              </a:graphicData>
            </a:graphic>
          </wp:inline>
        </w:drawing>
      </w:r>
    </w:p>
    <w:p w:rsidR="00A770FE" w:rsidRDefault="004C1829" w:rsidP="0052587D">
      <w:pPr>
        <w:spacing w:line="720" w:lineRule="auto"/>
        <w:jc w:val="center"/>
        <w:rPr>
          <w:sz w:val="28"/>
        </w:rPr>
      </w:pPr>
      <w:r>
        <w:rPr>
          <w:sz w:val="28"/>
        </w:rPr>
        <w:t>Рисунок Д</w:t>
      </w:r>
      <w:r w:rsidR="00A770FE">
        <w:rPr>
          <w:sz w:val="28"/>
        </w:rPr>
        <w:t>.</w:t>
      </w:r>
      <w:r w:rsidR="00CF57DE">
        <w:rPr>
          <w:sz w:val="28"/>
        </w:rPr>
        <w:t>8</w:t>
      </w:r>
      <w:r w:rsidR="00A770FE">
        <w:rPr>
          <w:sz w:val="28"/>
        </w:rPr>
        <w:t xml:space="preserve"> – </w:t>
      </w:r>
      <w:r w:rsidR="003E2314">
        <w:rPr>
          <w:sz w:val="28"/>
        </w:rPr>
        <w:t>Ф</w:t>
      </w:r>
      <w:r w:rsidR="00A770FE">
        <w:rPr>
          <w:sz w:val="28"/>
        </w:rPr>
        <w:t>орма отбора конфигураций сервера</w:t>
      </w:r>
    </w:p>
    <w:p w:rsidR="00A770FE" w:rsidRDefault="00A770FE" w:rsidP="00A770FE">
      <w:pPr>
        <w:spacing w:line="360" w:lineRule="auto"/>
        <w:jc w:val="center"/>
        <w:rPr>
          <w:sz w:val="28"/>
        </w:rPr>
      </w:pPr>
      <w:r>
        <w:rPr>
          <w:noProof/>
          <w:snapToGrid/>
        </w:rPr>
        <w:drawing>
          <wp:inline distT="0" distB="0" distL="0" distR="0">
            <wp:extent cx="2786332" cy="1667681"/>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stretch>
                      <a:fillRect/>
                    </a:stretch>
                  </pic:blipFill>
                  <pic:spPr>
                    <a:xfrm>
                      <a:off x="0" y="0"/>
                      <a:ext cx="2829595" cy="1693575"/>
                    </a:xfrm>
                    <a:prstGeom prst="rect">
                      <a:avLst/>
                    </a:prstGeom>
                  </pic:spPr>
                </pic:pic>
              </a:graphicData>
            </a:graphic>
          </wp:inline>
        </w:drawing>
      </w:r>
    </w:p>
    <w:p w:rsidR="00A770FE" w:rsidRPr="00A770FE" w:rsidRDefault="004C1829" w:rsidP="00A770FE">
      <w:pPr>
        <w:spacing w:line="720" w:lineRule="auto"/>
        <w:jc w:val="center"/>
        <w:rPr>
          <w:sz w:val="28"/>
        </w:rPr>
      </w:pPr>
      <w:r>
        <w:rPr>
          <w:sz w:val="28"/>
        </w:rPr>
        <w:t>Рисунок Д</w:t>
      </w:r>
      <w:r w:rsidR="00A770FE">
        <w:rPr>
          <w:sz w:val="28"/>
        </w:rPr>
        <w:t>.</w:t>
      </w:r>
      <w:r w:rsidR="00CF57DE">
        <w:rPr>
          <w:sz w:val="28"/>
        </w:rPr>
        <w:t>9</w:t>
      </w:r>
      <w:r w:rsidR="00A770FE">
        <w:rPr>
          <w:sz w:val="28"/>
        </w:rPr>
        <w:t xml:space="preserve"> – </w:t>
      </w:r>
      <w:r w:rsidR="003E2314">
        <w:rPr>
          <w:sz w:val="28"/>
        </w:rPr>
        <w:t>Ф</w:t>
      </w:r>
      <w:r w:rsidR="00A770FE">
        <w:rPr>
          <w:sz w:val="28"/>
        </w:rPr>
        <w:t>орма отбора конфигураций хранилища данных</w:t>
      </w:r>
    </w:p>
    <w:p w:rsidR="00A770FE" w:rsidRDefault="00A770FE" w:rsidP="00C73DED">
      <w:pPr>
        <w:spacing w:line="360" w:lineRule="auto"/>
        <w:jc w:val="center"/>
        <w:rPr>
          <w:sz w:val="28"/>
        </w:rPr>
      </w:pPr>
      <w:r>
        <w:rPr>
          <w:noProof/>
          <w:snapToGrid/>
        </w:rPr>
        <w:lastRenderedPageBreak/>
        <w:drawing>
          <wp:inline distT="0" distB="0" distL="0" distR="0">
            <wp:extent cx="5641675" cy="2894307"/>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print"/>
                    <a:stretch>
                      <a:fillRect/>
                    </a:stretch>
                  </pic:blipFill>
                  <pic:spPr>
                    <a:xfrm>
                      <a:off x="0" y="0"/>
                      <a:ext cx="5659124" cy="2903259"/>
                    </a:xfrm>
                    <a:prstGeom prst="rect">
                      <a:avLst/>
                    </a:prstGeom>
                  </pic:spPr>
                </pic:pic>
              </a:graphicData>
            </a:graphic>
          </wp:inline>
        </w:drawing>
      </w:r>
    </w:p>
    <w:p w:rsidR="00A770FE" w:rsidRDefault="004C1829" w:rsidP="0052587D">
      <w:pPr>
        <w:spacing w:line="720" w:lineRule="auto"/>
        <w:jc w:val="center"/>
        <w:rPr>
          <w:sz w:val="28"/>
        </w:rPr>
      </w:pPr>
      <w:r>
        <w:rPr>
          <w:sz w:val="28"/>
        </w:rPr>
        <w:t>Рисунок Д</w:t>
      </w:r>
      <w:r w:rsidR="00A770FE">
        <w:rPr>
          <w:sz w:val="28"/>
        </w:rPr>
        <w:t>.</w:t>
      </w:r>
      <w:r w:rsidR="00CF57DE">
        <w:rPr>
          <w:sz w:val="28"/>
        </w:rPr>
        <w:t>10</w:t>
      </w:r>
      <w:r w:rsidR="00A770FE">
        <w:rPr>
          <w:sz w:val="28"/>
        </w:rPr>
        <w:t xml:space="preserve"> – </w:t>
      </w:r>
      <w:r w:rsidR="003E2314">
        <w:rPr>
          <w:sz w:val="28"/>
        </w:rPr>
        <w:t>Ф</w:t>
      </w:r>
      <w:r w:rsidR="00A770FE">
        <w:rPr>
          <w:sz w:val="28"/>
        </w:rPr>
        <w:t>орма выбора платформы</w:t>
      </w:r>
    </w:p>
    <w:p w:rsidR="00C73DED" w:rsidRDefault="00C73DED" w:rsidP="00C73DED">
      <w:pPr>
        <w:spacing w:line="360" w:lineRule="auto"/>
        <w:jc w:val="center"/>
        <w:rPr>
          <w:sz w:val="28"/>
          <w:lang w:val="en-US"/>
        </w:rPr>
      </w:pPr>
      <w:r>
        <w:rPr>
          <w:noProof/>
          <w:snapToGrid/>
        </w:rPr>
        <w:drawing>
          <wp:inline distT="0" distB="0" distL="0" distR="0">
            <wp:extent cx="5313872" cy="3126456"/>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stretch>
                      <a:fillRect/>
                    </a:stretch>
                  </pic:blipFill>
                  <pic:spPr>
                    <a:xfrm>
                      <a:off x="0" y="0"/>
                      <a:ext cx="5327778" cy="3134638"/>
                    </a:xfrm>
                    <a:prstGeom prst="rect">
                      <a:avLst/>
                    </a:prstGeom>
                  </pic:spPr>
                </pic:pic>
              </a:graphicData>
            </a:graphic>
          </wp:inline>
        </w:drawing>
      </w:r>
    </w:p>
    <w:p w:rsidR="00C73DED" w:rsidRPr="003E2314" w:rsidRDefault="004C1829" w:rsidP="00C73DED">
      <w:pPr>
        <w:spacing w:line="720" w:lineRule="auto"/>
        <w:jc w:val="center"/>
        <w:rPr>
          <w:sz w:val="28"/>
        </w:rPr>
      </w:pPr>
      <w:r>
        <w:rPr>
          <w:sz w:val="28"/>
        </w:rPr>
        <w:t>Рисунок Д</w:t>
      </w:r>
      <w:r w:rsidR="00C73DED">
        <w:rPr>
          <w:sz w:val="28"/>
        </w:rPr>
        <w:t>.</w:t>
      </w:r>
      <w:r w:rsidR="00CF57DE">
        <w:rPr>
          <w:sz w:val="28"/>
        </w:rPr>
        <w:t>11</w:t>
      </w:r>
      <w:r w:rsidR="00C73DED">
        <w:rPr>
          <w:sz w:val="28"/>
        </w:rPr>
        <w:t xml:space="preserve"> – </w:t>
      </w:r>
      <w:r w:rsidR="003E2314">
        <w:rPr>
          <w:sz w:val="28"/>
        </w:rPr>
        <w:t>Ф</w:t>
      </w:r>
      <w:r w:rsidR="00C73DED">
        <w:rPr>
          <w:sz w:val="28"/>
        </w:rPr>
        <w:t>орма выбора процессора</w:t>
      </w:r>
    </w:p>
    <w:p w:rsidR="00C73DED" w:rsidRDefault="00845E73" w:rsidP="00845E73">
      <w:pPr>
        <w:spacing w:line="360" w:lineRule="auto"/>
        <w:jc w:val="center"/>
        <w:rPr>
          <w:sz w:val="28"/>
        </w:rPr>
      </w:pPr>
      <w:r>
        <w:rPr>
          <w:noProof/>
          <w:snapToGrid/>
        </w:rPr>
        <w:lastRenderedPageBreak/>
        <w:drawing>
          <wp:inline distT="0" distB="0" distL="0" distR="0">
            <wp:extent cx="4353680" cy="3001993"/>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stretch>
                      <a:fillRect/>
                    </a:stretch>
                  </pic:blipFill>
                  <pic:spPr>
                    <a:xfrm>
                      <a:off x="0" y="0"/>
                      <a:ext cx="4368640" cy="3012308"/>
                    </a:xfrm>
                    <a:prstGeom prst="rect">
                      <a:avLst/>
                    </a:prstGeom>
                  </pic:spPr>
                </pic:pic>
              </a:graphicData>
            </a:graphic>
          </wp:inline>
        </w:drawing>
      </w:r>
    </w:p>
    <w:p w:rsidR="00845E73" w:rsidRPr="00CF57DE" w:rsidRDefault="004C1829" w:rsidP="00845E73">
      <w:pPr>
        <w:spacing w:line="720" w:lineRule="auto"/>
        <w:jc w:val="center"/>
        <w:rPr>
          <w:sz w:val="28"/>
        </w:rPr>
      </w:pPr>
      <w:r>
        <w:rPr>
          <w:sz w:val="28"/>
        </w:rPr>
        <w:t>Рисунок Д</w:t>
      </w:r>
      <w:r w:rsidR="00845E73">
        <w:rPr>
          <w:sz w:val="28"/>
        </w:rPr>
        <w:t>.</w:t>
      </w:r>
      <w:r w:rsidR="00845E73" w:rsidRPr="00A929B1">
        <w:rPr>
          <w:sz w:val="28"/>
        </w:rPr>
        <w:t>1</w:t>
      </w:r>
      <w:r w:rsidR="00CF57DE">
        <w:rPr>
          <w:sz w:val="28"/>
        </w:rPr>
        <w:t>2</w:t>
      </w:r>
      <w:r w:rsidR="00845E73">
        <w:rPr>
          <w:sz w:val="28"/>
        </w:rPr>
        <w:t xml:space="preserve"> – </w:t>
      </w:r>
      <w:r w:rsidR="003E2314">
        <w:rPr>
          <w:sz w:val="28"/>
        </w:rPr>
        <w:t>Ф</w:t>
      </w:r>
      <w:r w:rsidR="00845E73">
        <w:rPr>
          <w:sz w:val="28"/>
        </w:rPr>
        <w:t xml:space="preserve">орма выбора </w:t>
      </w:r>
      <w:r w:rsidR="00A929B1">
        <w:rPr>
          <w:sz w:val="28"/>
        </w:rPr>
        <w:t>оперативной памяти</w:t>
      </w:r>
    </w:p>
    <w:p w:rsidR="00845E73" w:rsidRDefault="00042103" w:rsidP="00042103">
      <w:pPr>
        <w:spacing w:line="360" w:lineRule="auto"/>
        <w:jc w:val="center"/>
        <w:rPr>
          <w:sz w:val="28"/>
        </w:rPr>
      </w:pPr>
      <w:r>
        <w:rPr>
          <w:noProof/>
          <w:snapToGrid/>
        </w:rPr>
        <w:drawing>
          <wp:inline distT="0" distB="0" distL="0" distR="0">
            <wp:extent cx="4537495" cy="2769487"/>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stretch>
                      <a:fillRect/>
                    </a:stretch>
                  </pic:blipFill>
                  <pic:spPr>
                    <a:xfrm>
                      <a:off x="0" y="0"/>
                      <a:ext cx="4566482" cy="2787179"/>
                    </a:xfrm>
                    <a:prstGeom prst="rect">
                      <a:avLst/>
                    </a:prstGeom>
                  </pic:spPr>
                </pic:pic>
              </a:graphicData>
            </a:graphic>
          </wp:inline>
        </w:drawing>
      </w:r>
    </w:p>
    <w:p w:rsidR="00042103" w:rsidRDefault="004C1829" w:rsidP="00042103">
      <w:pPr>
        <w:spacing w:line="720" w:lineRule="auto"/>
        <w:jc w:val="center"/>
        <w:rPr>
          <w:sz w:val="28"/>
        </w:rPr>
      </w:pPr>
      <w:r>
        <w:rPr>
          <w:sz w:val="28"/>
        </w:rPr>
        <w:t>Рисунок Д</w:t>
      </w:r>
      <w:r w:rsidR="00042103">
        <w:rPr>
          <w:sz w:val="28"/>
        </w:rPr>
        <w:t>.</w:t>
      </w:r>
      <w:r w:rsidR="00042103" w:rsidRPr="00A929B1">
        <w:rPr>
          <w:sz w:val="28"/>
        </w:rPr>
        <w:t>1</w:t>
      </w:r>
      <w:r w:rsidR="00CF57DE">
        <w:rPr>
          <w:sz w:val="28"/>
        </w:rPr>
        <w:t>3</w:t>
      </w:r>
      <w:r w:rsidR="00042103">
        <w:rPr>
          <w:sz w:val="28"/>
        </w:rPr>
        <w:t xml:space="preserve"> – </w:t>
      </w:r>
      <w:r w:rsidR="003E2314">
        <w:rPr>
          <w:sz w:val="28"/>
        </w:rPr>
        <w:t>Ф</w:t>
      </w:r>
      <w:r w:rsidR="00042103">
        <w:rPr>
          <w:sz w:val="28"/>
        </w:rPr>
        <w:t xml:space="preserve">орма выбора </w:t>
      </w:r>
      <w:r w:rsidR="005D1E26">
        <w:rPr>
          <w:sz w:val="28"/>
        </w:rPr>
        <w:t>накопителя</w:t>
      </w:r>
    </w:p>
    <w:p w:rsidR="00042103" w:rsidRPr="008C3E75" w:rsidRDefault="00042103" w:rsidP="008C3E75">
      <w:pPr>
        <w:spacing w:line="360" w:lineRule="auto"/>
        <w:jc w:val="center"/>
        <w:rPr>
          <w:sz w:val="28"/>
          <w:lang w:val="en-US"/>
        </w:rPr>
      </w:pPr>
      <w:r>
        <w:rPr>
          <w:noProof/>
          <w:snapToGrid/>
        </w:rPr>
        <w:lastRenderedPageBreak/>
        <w:drawing>
          <wp:inline distT="0" distB="0" distL="0" distR="0">
            <wp:extent cx="5626492" cy="264831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stretch>
                      <a:fillRect/>
                    </a:stretch>
                  </pic:blipFill>
                  <pic:spPr>
                    <a:xfrm>
                      <a:off x="0" y="0"/>
                      <a:ext cx="5670451" cy="2669001"/>
                    </a:xfrm>
                    <a:prstGeom prst="rect">
                      <a:avLst/>
                    </a:prstGeom>
                  </pic:spPr>
                </pic:pic>
              </a:graphicData>
            </a:graphic>
          </wp:inline>
        </w:drawing>
      </w:r>
    </w:p>
    <w:p w:rsidR="008C3E75" w:rsidRDefault="004C1829" w:rsidP="0052587D">
      <w:pPr>
        <w:spacing w:line="720" w:lineRule="auto"/>
        <w:jc w:val="center"/>
        <w:rPr>
          <w:sz w:val="28"/>
        </w:rPr>
      </w:pPr>
      <w:r>
        <w:rPr>
          <w:sz w:val="28"/>
        </w:rPr>
        <w:t>Рисунок Д</w:t>
      </w:r>
      <w:r w:rsidR="008C3E75">
        <w:rPr>
          <w:sz w:val="28"/>
        </w:rPr>
        <w:t>.1</w:t>
      </w:r>
      <w:r w:rsidR="00CF57DE">
        <w:rPr>
          <w:sz w:val="28"/>
        </w:rPr>
        <w:t>4</w:t>
      </w:r>
      <w:r w:rsidR="008C3E75">
        <w:rPr>
          <w:sz w:val="28"/>
        </w:rPr>
        <w:t xml:space="preserve"> – </w:t>
      </w:r>
      <w:r w:rsidR="003E2314">
        <w:rPr>
          <w:sz w:val="28"/>
        </w:rPr>
        <w:t>Ф</w:t>
      </w:r>
      <w:r w:rsidR="008C3E75">
        <w:rPr>
          <w:sz w:val="28"/>
        </w:rPr>
        <w:t>орма редактирования платформы</w:t>
      </w:r>
    </w:p>
    <w:p w:rsidR="008C3E75" w:rsidRDefault="008C3E75" w:rsidP="008C3E75">
      <w:pPr>
        <w:spacing w:line="360" w:lineRule="auto"/>
        <w:jc w:val="center"/>
        <w:rPr>
          <w:sz w:val="28"/>
        </w:rPr>
      </w:pPr>
      <w:r>
        <w:rPr>
          <w:noProof/>
          <w:snapToGrid/>
        </w:rPr>
        <w:drawing>
          <wp:inline distT="0" distB="0" distL="0" distR="0">
            <wp:extent cx="3364302" cy="2310111"/>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stretch>
                      <a:fillRect/>
                    </a:stretch>
                  </pic:blipFill>
                  <pic:spPr>
                    <a:xfrm>
                      <a:off x="0" y="0"/>
                      <a:ext cx="3379882" cy="2320809"/>
                    </a:xfrm>
                    <a:prstGeom prst="rect">
                      <a:avLst/>
                    </a:prstGeom>
                  </pic:spPr>
                </pic:pic>
              </a:graphicData>
            </a:graphic>
          </wp:inline>
        </w:drawing>
      </w:r>
    </w:p>
    <w:p w:rsidR="008C3E75" w:rsidRPr="008C3E75" w:rsidRDefault="004C1829" w:rsidP="008C3E75">
      <w:pPr>
        <w:spacing w:line="720" w:lineRule="auto"/>
        <w:jc w:val="center"/>
        <w:rPr>
          <w:sz w:val="28"/>
        </w:rPr>
      </w:pPr>
      <w:r>
        <w:rPr>
          <w:sz w:val="28"/>
        </w:rPr>
        <w:t>Рисунок Д</w:t>
      </w:r>
      <w:r w:rsidR="008C3E75">
        <w:rPr>
          <w:sz w:val="28"/>
        </w:rPr>
        <w:t>.1</w:t>
      </w:r>
      <w:r w:rsidR="00CF57DE">
        <w:rPr>
          <w:sz w:val="28"/>
        </w:rPr>
        <w:t>5</w:t>
      </w:r>
      <w:r w:rsidR="008C3E75">
        <w:rPr>
          <w:sz w:val="28"/>
        </w:rPr>
        <w:t xml:space="preserve"> – </w:t>
      </w:r>
      <w:r w:rsidR="003E2314">
        <w:rPr>
          <w:sz w:val="28"/>
        </w:rPr>
        <w:t>Ф</w:t>
      </w:r>
      <w:r w:rsidR="008C3E75">
        <w:rPr>
          <w:sz w:val="28"/>
        </w:rPr>
        <w:t>орма редактирования процессора</w:t>
      </w:r>
    </w:p>
    <w:p w:rsidR="008C3E75" w:rsidRDefault="008C3E75" w:rsidP="008C3E75">
      <w:pPr>
        <w:spacing w:line="360" w:lineRule="auto"/>
        <w:jc w:val="center"/>
        <w:rPr>
          <w:sz w:val="28"/>
        </w:rPr>
      </w:pPr>
      <w:r>
        <w:rPr>
          <w:noProof/>
          <w:snapToGrid/>
        </w:rPr>
        <w:drawing>
          <wp:inline distT="0" distB="0" distL="0" distR="0">
            <wp:extent cx="3420790" cy="2268747"/>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stretch>
                      <a:fillRect/>
                    </a:stretch>
                  </pic:blipFill>
                  <pic:spPr>
                    <a:xfrm>
                      <a:off x="0" y="0"/>
                      <a:ext cx="3462669" cy="2296522"/>
                    </a:xfrm>
                    <a:prstGeom prst="rect">
                      <a:avLst/>
                    </a:prstGeom>
                  </pic:spPr>
                </pic:pic>
              </a:graphicData>
            </a:graphic>
          </wp:inline>
        </w:drawing>
      </w:r>
    </w:p>
    <w:p w:rsidR="008C3E75" w:rsidRDefault="004C1829" w:rsidP="0052587D">
      <w:pPr>
        <w:spacing w:line="720" w:lineRule="auto"/>
        <w:jc w:val="center"/>
        <w:rPr>
          <w:sz w:val="28"/>
        </w:rPr>
      </w:pPr>
      <w:r>
        <w:rPr>
          <w:sz w:val="28"/>
        </w:rPr>
        <w:t>Рисунок Д</w:t>
      </w:r>
      <w:r w:rsidR="008C3E75">
        <w:rPr>
          <w:sz w:val="28"/>
        </w:rPr>
        <w:t>.1</w:t>
      </w:r>
      <w:r w:rsidR="00CF57DE">
        <w:rPr>
          <w:sz w:val="28"/>
        </w:rPr>
        <w:t>6</w:t>
      </w:r>
      <w:r w:rsidR="008C3E75">
        <w:rPr>
          <w:sz w:val="28"/>
        </w:rPr>
        <w:t xml:space="preserve"> – </w:t>
      </w:r>
      <w:r w:rsidR="003E2314">
        <w:rPr>
          <w:sz w:val="28"/>
        </w:rPr>
        <w:t>Ф</w:t>
      </w:r>
      <w:r w:rsidR="008C3E75">
        <w:rPr>
          <w:sz w:val="28"/>
        </w:rPr>
        <w:t>орма редактирования оперативной памяти</w:t>
      </w:r>
    </w:p>
    <w:p w:rsidR="001707D4" w:rsidRDefault="001707D4" w:rsidP="001707D4">
      <w:pPr>
        <w:spacing w:line="360" w:lineRule="auto"/>
        <w:jc w:val="center"/>
        <w:rPr>
          <w:sz w:val="28"/>
        </w:rPr>
      </w:pPr>
      <w:r>
        <w:rPr>
          <w:noProof/>
          <w:snapToGrid/>
        </w:rPr>
        <w:lastRenderedPageBreak/>
        <w:drawing>
          <wp:inline distT="0" distB="0" distL="0" distR="0">
            <wp:extent cx="3424686" cy="2271331"/>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stretch>
                      <a:fillRect/>
                    </a:stretch>
                  </pic:blipFill>
                  <pic:spPr>
                    <a:xfrm>
                      <a:off x="0" y="0"/>
                      <a:ext cx="3461708" cy="2295885"/>
                    </a:xfrm>
                    <a:prstGeom prst="rect">
                      <a:avLst/>
                    </a:prstGeom>
                  </pic:spPr>
                </pic:pic>
              </a:graphicData>
            </a:graphic>
          </wp:inline>
        </w:drawing>
      </w:r>
    </w:p>
    <w:p w:rsidR="001707D4" w:rsidRDefault="004C1829" w:rsidP="001707D4">
      <w:pPr>
        <w:spacing w:line="720" w:lineRule="auto"/>
        <w:jc w:val="center"/>
        <w:rPr>
          <w:sz w:val="28"/>
        </w:rPr>
      </w:pPr>
      <w:r>
        <w:rPr>
          <w:sz w:val="28"/>
        </w:rPr>
        <w:t>Рисунок Д</w:t>
      </w:r>
      <w:r w:rsidR="001707D4">
        <w:rPr>
          <w:sz w:val="28"/>
        </w:rPr>
        <w:t>.</w:t>
      </w:r>
      <w:r w:rsidR="003E2314">
        <w:rPr>
          <w:sz w:val="28"/>
        </w:rPr>
        <w:t>17</w:t>
      </w:r>
      <w:r w:rsidR="001707D4">
        <w:rPr>
          <w:sz w:val="28"/>
        </w:rPr>
        <w:t xml:space="preserve"> – </w:t>
      </w:r>
      <w:r w:rsidR="003E2314">
        <w:rPr>
          <w:sz w:val="28"/>
        </w:rPr>
        <w:t>Ф</w:t>
      </w:r>
      <w:r w:rsidR="001707D4">
        <w:rPr>
          <w:sz w:val="28"/>
        </w:rPr>
        <w:t xml:space="preserve">орма редактирования </w:t>
      </w:r>
      <w:r w:rsidR="00F00874">
        <w:rPr>
          <w:sz w:val="28"/>
        </w:rPr>
        <w:t>накопителя</w:t>
      </w:r>
    </w:p>
    <w:p w:rsidR="001707D4" w:rsidRDefault="001B6F81" w:rsidP="001707D4">
      <w:pPr>
        <w:spacing w:line="360" w:lineRule="auto"/>
        <w:jc w:val="center"/>
        <w:rPr>
          <w:sz w:val="28"/>
        </w:rPr>
      </w:pPr>
      <w:r>
        <w:rPr>
          <w:noProof/>
          <w:snapToGrid/>
        </w:rPr>
        <w:drawing>
          <wp:inline distT="0" distB="0" distL="0" distR="0">
            <wp:extent cx="3007832" cy="3062378"/>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print"/>
                    <a:stretch>
                      <a:fillRect/>
                    </a:stretch>
                  </pic:blipFill>
                  <pic:spPr>
                    <a:xfrm>
                      <a:off x="0" y="0"/>
                      <a:ext cx="3027642" cy="3082547"/>
                    </a:xfrm>
                    <a:prstGeom prst="rect">
                      <a:avLst/>
                    </a:prstGeom>
                  </pic:spPr>
                </pic:pic>
              </a:graphicData>
            </a:graphic>
          </wp:inline>
        </w:drawing>
      </w:r>
    </w:p>
    <w:p w:rsidR="001B6F81" w:rsidRDefault="004C1829" w:rsidP="001B6F81">
      <w:pPr>
        <w:spacing w:line="720" w:lineRule="auto"/>
        <w:jc w:val="center"/>
        <w:rPr>
          <w:sz w:val="28"/>
        </w:rPr>
      </w:pPr>
      <w:r>
        <w:rPr>
          <w:sz w:val="28"/>
        </w:rPr>
        <w:t>Рисунок Д</w:t>
      </w:r>
      <w:r w:rsidR="001B6F81">
        <w:rPr>
          <w:sz w:val="28"/>
        </w:rPr>
        <w:t>.</w:t>
      </w:r>
      <w:r w:rsidR="003E2314">
        <w:rPr>
          <w:sz w:val="28"/>
        </w:rPr>
        <w:t>18</w:t>
      </w:r>
      <w:r w:rsidR="001B6F81">
        <w:rPr>
          <w:sz w:val="28"/>
        </w:rPr>
        <w:t xml:space="preserve"> – </w:t>
      </w:r>
      <w:r w:rsidR="003E2314">
        <w:rPr>
          <w:sz w:val="28"/>
        </w:rPr>
        <w:t>Ф</w:t>
      </w:r>
      <w:r w:rsidR="001B6F81">
        <w:rPr>
          <w:sz w:val="28"/>
        </w:rPr>
        <w:t>орма редактирования производителей</w:t>
      </w:r>
    </w:p>
    <w:p w:rsidR="001B6F81" w:rsidRDefault="00007CCE" w:rsidP="001707D4">
      <w:pPr>
        <w:spacing w:line="360" w:lineRule="auto"/>
        <w:jc w:val="center"/>
        <w:rPr>
          <w:sz w:val="28"/>
        </w:rPr>
      </w:pPr>
      <w:r>
        <w:rPr>
          <w:noProof/>
          <w:snapToGrid/>
        </w:rPr>
        <w:lastRenderedPageBreak/>
        <w:drawing>
          <wp:inline distT="0" distB="0" distL="0" distR="0">
            <wp:extent cx="4641011" cy="3506706"/>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cstate="print"/>
                    <a:stretch>
                      <a:fillRect/>
                    </a:stretch>
                  </pic:blipFill>
                  <pic:spPr>
                    <a:xfrm>
                      <a:off x="0" y="0"/>
                      <a:ext cx="4655467" cy="3517629"/>
                    </a:xfrm>
                    <a:prstGeom prst="rect">
                      <a:avLst/>
                    </a:prstGeom>
                  </pic:spPr>
                </pic:pic>
              </a:graphicData>
            </a:graphic>
          </wp:inline>
        </w:drawing>
      </w:r>
    </w:p>
    <w:p w:rsidR="00007CCE" w:rsidRDefault="004C1829" w:rsidP="00007CCE">
      <w:pPr>
        <w:spacing w:line="720" w:lineRule="auto"/>
        <w:jc w:val="center"/>
        <w:rPr>
          <w:sz w:val="28"/>
        </w:rPr>
      </w:pPr>
      <w:bookmarkStart w:id="109" w:name="_Hlk516592127"/>
      <w:r>
        <w:rPr>
          <w:sz w:val="28"/>
        </w:rPr>
        <w:t>Рисунок Д</w:t>
      </w:r>
      <w:r w:rsidR="00007CCE">
        <w:rPr>
          <w:sz w:val="28"/>
        </w:rPr>
        <w:t>.</w:t>
      </w:r>
      <w:r w:rsidR="003E2314">
        <w:rPr>
          <w:sz w:val="28"/>
        </w:rPr>
        <w:t>19</w:t>
      </w:r>
      <w:r w:rsidR="00007CCE">
        <w:rPr>
          <w:sz w:val="28"/>
        </w:rPr>
        <w:t xml:space="preserve"> – </w:t>
      </w:r>
      <w:r w:rsidR="00AA14CF">
        <w:rPr>
          <w:sz w:val="28"/>
        </w:rPr>
        <w:t>Ф</w:t>
      </w:r>
      <w:r w:rsidR="00007CCE">
        <w:rPr>
          <w:sz w:val="28"/>
        </w:rPr>
        <w:t>орма редактирования разъемов процессоров</w:t>
      </w:r>
    </w:p>
    <w:bookmarkEnd w:id="109"/>
    <w:p w:rsidR="00007CCE" w:rsidRDefault="000B284C" w:rsidP="001707D4">
      <w:pPr>
        <w:spacing w:line="360" w:lineRule="auto"/>
        <w:jc w:val="center"/>
        <w:rPr>
          <w:sz w:val="28"/>
        </w:rPr>
      </w:pPr>
      <w:r>
        <w:rPr>
          <w:noProof/>
          <w:snapToGrid/>
        </w:rPr>
        <w:drawing>
          <wp:inline distT="0" distB="0" distL="0" distR="0">
            <wp:extent cx="2674189" cy="272268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cstate="print"/>
                    <a:stretch>
                      <a:fillRect/>
                    </a:stretch>
                  </pic:blipFill>
                  <pic:spPr>
                    <a:xfrm>
                      <a:off x="0" y="0"/>
                      <a:ext cx="2685160" cy="2733855"/>
                    </a:xfrm>
                    <a:prstGeom prst="rect">
                      <a:avLst/>
                    </a:prstGeom>
                  </pic:spPr>
                </pic:pic>
              </a:graphicData>
            </a:graphic>
          </wp:inline>
        </w:drawing>
      </w:r>
    </w:p>
    <w:p w:rsidR="000B284C" w:rsidRPr="000B284C" w:rsidRDefault="004C1829" w:rsidP="000B284C">
      <w:pPr>
        <w:spacing w:line="720" w:lineRule="auto"/>
        <w:jc w:val="center"/>
        <w:rPr>
          <w:sz w:val="28"/>
        </w:rPr>
      </w:pPr>
      <w:r>
        <w:rPr>
          <w:sz w:val="28"/>
        </w:rPr>
        <w:t>Рисунок Д</w:t>
      </w:r>
      <w:r w:rsidR="000B284C">
        <w:rPr>
          <w:sz w:val="28"/>
        </w:rPr>
        <w:t>.</w:t>
      </w:r>
      <w:r w:rsidR="003E2314">
        <w:rPr>
          <w:sz w:val="28"/>
        </w:rPr>
        <w:t>20</w:t>
      </w:r>
      <w:r w:rsidR="000B284C">
        <w:rPr>
          <w:sz w:val="28"/>
        </w:rPr>
        <w:t xml:space="preserve"> – </w:t>
      </w:r>
      <w:r w:rsidR="00AA14CF">
        <w:rPr>
          <w:sz w:val="28"/>
        </w:rPr>
        <w:t>Ф</w:t>
      </w:r>
      <w:r w:rsidR="000B284C">
        <w:rPr>
          <w:sz w:val="28"/>
        </w:rPr>
        <w:t>орма редактирования типов оперативной памяти</w:t>
      </w:r>
    </w:p>
    <w:p w:rsidR="000B284C" w:rsidRDefault="00093A11" w:rsidP="001707D4">
      <w:pPr>
        <w:spacing w:line="360" w:lineRule="auto"/>
        <w:jc w:val="center"/>
        <w:rPr>
          <w:sz w:val="28"/>
        </w:rPr>
      </w:pPr>
      <w:r>
        <w:rPr>
          <w:noProof/>
          <w:snapToGrid/>
        </w:rPr>
        <w:lastRenderedPageBreak/>
        <w:drawing>
          <wp:inline distT="0" distB="0" distL="0" distR="0">
            <wp:extent cx="2787540" cy="2838091"/>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cstate="print"/>
                    <a:stretch>
                      <a:fillRect/>
                    </a:stretch>
                  </pic:blipFill>
                  <pic:spPr>
                    <a:xfrm>
                      <a:off x="0" y="0"/>
                      <a:ext cx="2801618" cy="2852424"/>
                    </a:xfrm>
                    <a:prstGeom prst="rect">
                      <a:avLst/>
                    </a:prstGeom>
                  </pic:spPr>
                </pic:pic>
              </a:graphicData>
            </a:graphic>
          </wp:inline>
        </w:drawing>
      </w:r>
    </w:p>
    <w:p w:rsidR="00093A11" w:rsidRPr="000B284C" w:rsidRDefault="004C1829" w:rsidP="00093A11">
      <w:pPr>
        <w:spacing w:line="720" w:lineRule="auto"/>
        <w:jc w:val="center"/>
        <w:rPr>
          <w:sz w:val="28"/>
        </w:rPr>
      </w:pPr>
      <w:r>
        <w:rPr>
          <w:sz w:val="28"/>
        </w:rPr>
        <w:t>Рисунок Д</w:t>
      </w:r>
      <w:r w:rsidR="00093A11">
        <w:rPr>
          <w:sz w:val="28"/>
        </w:rPr>
        <w:t>.</w:t>
      </w:r>
      <w:r w:rsidR="003E2314">
        <w:rPr>
          <w:sz w:val="28"/>
        </w:rPr>
        <w:t>21</w:t>
      </w:r>
      <w:r w:rsidR="00093A11">
        <w:rPr>
          <w:sz w:val="28"/>
        </w:rPr>
        <w:t xml:space="preserve"> – </w:t>
      </w:r>
      <w:r w:rsidR="00AA14CF">
        <w:rPr>
          <w:sz w:val="28"/>
        </w:rPr>
        <w:t>Ф</w:t>
      </w:r>
      <w:r w:rsidR="00093A11">
        <w:rPr>
          <w:sz w:val="28"/>
        </w:rPr>
        <w:t>орма редактирования интерфейсов накопителя</w:t>
      </w:r>
    </w:p>
    <w:p w:rsidR="00093A11" w:rsidRDefault="00AC3F2F" w:rsidP="001707D4">
      <w:pPr>
        <w:spacing w:line="360" w:lineRule="auto"/>
        <w:jc w:val="center"/>
        <w:rPr>
          <w:sz w:val="28"/>
        </w:rPr>
      </w:pPr>
      <w:r>
        <w:rPr>
          <w:noProof/>
          <w:snapToGrid/>
        </w:rPr>
        <w:drawing>
          <wp:inline distT="0" distB="0" distL="0" distR="0">
            <wp:extent cx="5796951" cy="261124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cstate="print"/>
                    <a:stretch>
                      <a:fillRect/>
                    </a:stretch>
                  </pic:blipFill>
                  <pic:spPr>
                    <a:xfrm>
                      <a:off x="0" y="0"/>
                      <a:ext cx="5802057" cy="2613545"/>
                    </a:xfrm>
                    <a:prstGeom prst="rect">
                      <a:avLst/>
                    </a:prstGeom>
                  </pic:spPr>
                </pic:pic>
              </a:graphicData>
            </a:graphic>
          </wp:inline>
        </w:drawing>
      </w:r>
    </w:p>
    <w:p w:rsidR="00544E4D" w:rsidRDefault="004C1829" w:rsidP="00544E4D">
      <w:pPr>
        <w:spacing w:line="720" w:lineRule="auto"/>
        <w:jc w:val="center"/>
        <w:rPr>
          <w:sz w:val="28"/>
        </w:rPr>
      </w:pPr>
      <w:r>
        <w:rPr>
          <w:sz w:val="28"/>
        </w:rPr>
        <w:t>Рисунок Д</w:t>
      </w:r>
      <w:r w:rsidR="00544E4D">
        <w:rPr>
          <w:sz w:val="28"/>
        </w:rPr>
        <w:t>.</w:t>
      </w:r>
      <w:r w:rsidR="003E2314">
        <w:rPr>
          <w:sz w:val="28"/>
        </w:rPr>
        <w:t>22</w:t>
      </w:r>
      <w:r w:rsidR="00544E4D">
        <w:rPr>
          <w:sz w:val="28"/>
        </w:rPr>
        <w:t xml:space="preserve"> – </w:t>
      </w:r>
      <w:r w:rsidR="00AA14CF">
        <w:rPr>
          <w:sz w:val="28"/>
        </w:rPr>
        <w:t>Ф</w:t>
      </w:r>
      <w:r w:rsidR="00544E4D">
        <w:rPr>
          <w:sz w:val="28"/>
        </w:rPr>
        <w:t>орма просмотра состояния оборудования</w:t>
      </w:r>
    </w:p>
    <w:p w:rsidR="00D37131" w:rsidRDefault="00D37131" w:rsidP="00D37131">
      <w:pPr>
        <w:spacing w:line="360" w:lineRule="auto"/>
        <w:jc w:val="center"/>
        <w:rPr>
          <w:sz w:val="28"/>
        </w:rPr>
      </w:pPr>
      <w:r>
        <w:rPr>
          <w:noProof/>
          <w:snapToGrid/>
        </w:rPr>
        <w:lastRenderedPageBreak/>
        <w:drawing>
          <wp:inline distT="0" distB="0" distL="0" distR="0">
            <wp:extent cx="4701397" cy="349099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cstate="print"/>
                    <a:stretch>
                      <a:fillRect/>
                    </a:stretch>
                  </pic:blipFill>
                  <pic:spPr>
                    <a:xfrm>
                      <a:off x="0" y="0"/>
                      <a:ext cx="4728135" cy="3510844"/>
                    </a:xfrm>
                    <a:prstGeom prst="rect">
                      <a:avLst/>
                    </a:prstGeom>
                  </pic:spPr>
                </pic:pic>
              </a:graphicData>
            </a:graphic>
          </wp:inline>
        </w:drawing>
      </w:r>
    </w:p>
    <w:p w:rsidR="00D37131" w:rsidRPr="000B284C" w:rsidRDefault="004C1829" w:rsidP="00D37131">
      <w:pPr>
        <w:spacing w:after="600" w:line="360" w:lineRule="auto"/>
        <w:jc w:val="center"/>
        <w:rPr>
          <w:sz w:val="28"/>
        </w:rPr>
      </w:pPr>
      <w:r>
        <w:rPr>
          <w:sz w:val="28"/>
        </w:rPr>
        <w:t>Рисунок Д</w:t>
      </w:r>
      <w:r w:rsidR="00D37131">
        <w:rPr>
          <w:sz w:val="28"/>
        </w:rPr>
        <w:t>.</w:t>
      </w:r>
      <w:r w:rsidR="003E2314">
        <w:rPr>
          <w:sz w:val="28"/>
        </w:rPr>
        <w:t>23</w:t>
      </w:r>
      <w:r w:rsidR="00D37131">
        <w:rPr>
          <w:sz w:val="28"/>
        </w:rPr>
        <w:t xml:space="preserve"> – </w:t>
      </w:r>
      <w:r w:rsidR="00AA14CF">
        <w:rPr>
          <w:sz w:val="28"/>
        </w:rPr>
        <w:t>Ф</w:t>
      </w:r>
      <w:r w:rsidR="00D37131">
        <w:rPr>
          <w:sz w:val="28"/>
        </w:rPr>
        <w:t>орма просмотра позиций планового обслуживания оборудования</w:t>
      </w:r>
    </w:p>
    <w:p w:rsidR="00544E4D" w:rsidRDefault="00053A2A" w:rsidP="001707D4">
      <w:pPr>
        <w:spacing w:line="360" w:lineRule="auto"/>
        <w:jc w:val="center"/>
        <w:rPr>
          <w:sz w:val="28"/>
        </w:rPr>
      </w:pPr>
      <w:r>
        <w:rPr>
          <w:noProof/>
          <w:snapToGrid/>
        </w:rPr>
        <w:drawing>
          <wp:inline distT="0" distB="0" distL="0" distR="0">
            <wp:extent cx="3881887" cy="192972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cstate="print"/>
                    <a:stretch>
                      <a:fillRect/>
                    </a:stretch>
                  </pic:blipFill>
                  <pic:spPr>
                    <a:xfrm>
                      <a:off x="0" y="0"/>
                      <a:ext cx="3933785" cy="1955524"/>
                    </a:xfrm>
                    <a:prstGeom prst="rect">
                      <a:avLst/>
                    </a:prstGeom>
                  </pic:spPr>
                </pic:pic>
              </a:graphicData>
            </a:graphic>
          </wp:inline>
        </w:drawing>
      </w:r>
    </w:p>
    <w:p w:rsidR="00053A2A" w:rsidRDefault="004C1829" w:rsidP="00D37131">
      <w:pPr>
        <w:spacing w:after="600" w:line="360" w:lineRule="auto"/>
        <w:jc w:val="center"/>
        <w:rPr>
          <w:sz w:val="28"/>
        </w:rPr>
      </w:pPr>
      <w:r>
        <w:rPr>
          <w:sz w:val="28"/>
        </w:rPr>
        <w:t>Рисунок Д</w:t>
      </w:r>
      <w:r w:rsidR="00053A2A">
        <w:rPr>
          <w:sz w:val="28"/>
        </w:rPr>
        <w:t>.</w:t>
      </w:r>
      <w:r w:rsidR="003E2314">
        <w:rPr>
          <w:sz w:val="28"/>
        </w:rPr>
        <w:t>24</w:t>
      </w:r>
      <w:r w:rsidR="00053A2A">
        <w:rPr>
          <w:sz w:val="28"/>
        </w:rPr>
        <w:t xml:space="preserve"> – </w:t>
      </w:r>
      <w:r w:rsidR="00AA14CF">
        <w:rPr>
          <w:sz w:val="28"/>
        </w:rPr>
        <w:t>Ф</w:t>
      </w:r>
      <w:r w:rsidR="00053A2A">
        <w:rPr>
          <w:sz w:val="28"/>
        </w:rPr>
        <w:t xml:space="preserve">орма </w:t>
      </w:r>
      <w:r w:rsidR="00F74527">
        <w:rPr>
          <w:sz w:val="28"/>
        </w:rPr>
        <w:t>планированияпозиции расписания планового обслуживания оборудования</w:t>
      </w:r>
    </w:p>
    <w:p w:rsidR="00566EA8" w:rsidRDefault="00566EA8" w:rsidP="004C4AEE">
      <w:pPr>
        <w:spacing w:line="360" w:lineRule="auto"/>
        <w:jc w:val="center"/>
        <w:rPr>
          <w:sz w:val="28"/>
        </w:rPr>
      </w:pPr>
      <w:r>
        <w:rPr>
          <w:noProof/>
          <w:snapToGrid/>
        </w:rPr>
        <w:lastRenderedPageBreak/>
        <w:drawing>
          <wp:inline distT="0" distB="0" distL="0" distR="0">
            <wp:extent cx="4917314" cy="4502989"/>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cstate="print"/>
                    <a:stretch>
                      <a:fillRect/>
                    </a:stretch>
                  </pic:blipFill>
                  <pic:spPr>
                    <a:xfrm>
                      <a:off x="0" y="0"/>
                      <a:ext cx="4946258" cy="4529494"/>
                    </a:xfrm>
                    <a:prstGeom prst="rect">
                      <a:avLst/>
                    </a:prstGeom>
                  </pic:spPr>
                </pic:pic>
              </a:graphicData>
            </a:graphic>
          </wp:inline>
        </w:drawing>
      </w:r>
    </w:p>
    <w:p w:rsidR="004C4AEE" w:rsidRPr="004C4AEE" w:rsidRDefault="00274291" w:rsidP="004C4AEE">
      <w:pPr>
        <w:spacing w:after="600" w:line="360" w:lineRule="auto"/>
        <w:jc w:val="center"/>
        <w:rPr>
          <w:sz w:val="28"/>
        </w:rPr>
      </w:pPr>
      <w:r>
        <w:rPr>
          <w:sz w:val="28"/>
        </w:rPr>
        <w:t>Рисунок Д</w:t>
      </w:r>
      <w:r w:rsidR="004C4AEE">
        <w:rPr>
          <w:sz w:val="28"/>
        </w:rPr>
        <w:t>.</w:t>
      </w:r>
      <w:r w:rsidR="003E2314">
        <w:rPr>
          <w:sz w:val="28"/>
        </w:rPr>
        <w:t>25</w:t>
      </w:r>
      <w:r w:rsidR="004C4AEE">
        <w:rPr>
          <w:sz w:val="28"/>
        </w:rPr>
        <w:t xml:space="preserve"> – </w:t>
      </w:r>
      <w:r w:rsidR="00AA14CF">
        <w:rPr>
          <w:sz w:val="28"/>
        </w:rPr>
        <w:t>Ф</w:t>
      </w:r>
      <w:r w:rsidR="004C4AEE">
        <w:rPr>
          <w:sz w:val="28"/>
        </w:rPr>
        <w:t>орма регистрации совершенного простоя оборудования</w:t>
      </w:r>
    </w:p>
    <w:p w:rsidR="004C4AEE" w:rsidRDefault="00DF0027" w:rsidP="002D0223">
      <w:pPr>
        <w:spacing w:line="360" w:lineRule="auto"/>
        <w:jc w:val="center"/>
        <w:rPr>
          <w:sz w:val="28"/>
        </w:rPr>
      </w:pPr>
      <w:r>
        <w:rPr>
          <w:noProof/>
          <w:snapToGrid/>
        </w:rPr>
        <w:drawing>
          <wp:inline distT="0" distB="0" distL="0" distR="0">
            <wp:extent cx="6119495" cy="3420745"/>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cstate="print"/>
                    <a:stretch>
                      <a:fillRect/>
                    </a:stretch>
                  </pic:blipFill>
                  <pic:spPr>
                    <a:xfrm>
                      <a:off x="0" y="0"/>
                      <a:ext cx="6119495" cy="3420745"/>
                    </a:xfrm>
                    <a:prstGeom prst="rect">
                      <a:avLst/>
                    </a:prstGeom>
                  </pic:spPr>
                </pic:pic>
              </a:graphicData>
            </a:graphic>
          </wp:inline>
        </w:drawing>
      </w:r>
    </w:p>
    <w:p w:rsidR="00DF0027" w:rsidRDefault="00DF0027" w:rsidP="00D37131">
      <w:pPr>
        <w:spacing w:after="600" w:line="360" w:lineRule="auto"/>
        <w:jc w:val="center"/>
        <w:rPr>
          <w:sz w:val="28"/>
        </w:rPr>
      </w:pPr>
      <w:r>
        <w:rPr>
          <w:sz w:val="28"/>
        </w:rPr>
        <w:t>Рисун</w:t>
      </w:r>
      <w:r w:rsidR="00274291">
        <w:rPr>
          <w:sz w:val="28"/>
        </w:rPr>
        <w:t>ок Д</w:t>
      </w:r>
      <w:r>
        <w:rPr>
          <w:sz w:val="28"/>
        </w:rPr>
        <w:t>.</w:t>
      </w:r>
      <w:r w:rsidR="003E2314">
        <w:rPr>
          <w:sz w:val="28"/>
        </w:rPr>
        <w:t>26</w:t>
      </w:r>
      <w:r>
        <w:rPr>
          <w:sz w:val="28"/>
        </w:rPr>
        <w:t xml:space="preserve"> – </w:t>
      </w:r>
      <w:r w:rsidR="00AA14CF">
        <w:rPr>
          <w:sz w:val="28"/>
        </w:rPr>
        <w:t>Ф</w:t>
      </w:r>
      <w:r>
        <w:rPr>
          <w:sz w:val="28"/>
        </w:rPr>
        <w:t>орма редактирования платформ и сервисов</w:t>
      </w:r>
    </w:p>
    <w:p w:rsidR="002D0223" w:rsidRDefault="002D0223" w:rsidP="002D0223">
      <w:pPr>
        <w:spacing w:line="360" w:lineRule="auto"/>
        <w:jc w:val="center"/>
        <w:rPr>
          <w:sz w:val="28"/>
        </w:rPr>
      </w:pPr>
      <w:r>
        <w:rPr>
          <w:noProof/>
          <w:snapToGrid/>
        </w:rPr>
        <w:lastRenderedPageBreak/>
        <w:drawing>
          <wp:inline distT="0" distB="0" distL="0" distR="0">
            <wp:extent cx="6119495" cy="329628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cstate="print"/>
                    <a:stretch>
                      <a:fillRect/>
                    </a:stretch>
                  </pic:blipFill>
                  <pic:spPr>
                    <a:xfrm>
                      <a:off x="0" y="0"/>
                      <a:ext cx="6119495" cy="3296285"/>
                    </a:xfrm>
                    <a:prstGeom prst="rect">
                      <a:avLst/>
                    </a:prstGeom>
                  </pic:spPr>
                </pic:pic>
              </a:graphicData>
            </a:graphic>
          </wp:inline>
        </w:drawing>
      </w:r>
    </w:p>
    <w:p w:rsidR="002D0223" w:rsidRDefault="00274291" w:rsidP="002D0223">
      <w:pPr>
        <w:spacing w:after="600" w:line="360" w:lineRule="auto"/>
        <w:jc w:val="center"/>
        <w:rPr>
          <w:sz w:val="28"/>
        </w:rPr>
      </w:pPr>
      <w:r>
        <w:rPr>
          <w:sz w:val="28"/>
        </w:rPr>
        <w:t>Рисунок Д</w:t>
      </w:r>
      <w:r w:rsidR="002D0223">
        <w:rPr>
          <w:sz w:val="28"/>
        </w:rPr>
        <w:t>.</w:t>
      </w:r>
      <w:r w:rsidR="003E2314">
        <w:rPr>
          <w:sz w:val="28"/>
        </w:rPr>
        <w:t>27</w:t>
      </w:r>
      <w:r w:rsidR="002D0223">
        <w:rPr>
          <w:sz w:val="28"/>
        </w:rPr>
        <w:t xml:space="preserve"> – </w:t>
      </w:r>
      <w:r w:rsidR="00AA14CF">
        <w:rPr>
          <w:sz w:val="28"/>
        </w:rPr>
        <w:t>Ф</w:t>
      </w:r>
      <w:r w:rsidR="002D0223">
        <w:rPr>
          <w:sz w:val="28"/>
        </w:rPr>
        <w:t>орма редактирования платформы</w:t>
      </w:r>
    </w:p>
    <w:p w:rsidR="00004D4F" w:rsidRDefault="00004D4F" w:rsidP="00004D4F">
      <w:pPr>
        <w:spacing w:line="360" w:lineRule="auto"/>
        <w:jc w:val="center"/>
        <w:rPr>
          <w:sz w:val="28"/>
        </w:rPr>
      </w:pPr>
      <w:r>
        <w:rPr>
          <w:noProof/>
          <w:snapToGrid/>
        </w:rPr>
        <w:drawing>
          <wp:inline distT="0" distB="0" distL="0" distR="0">
            <wp:extent cx="5167223" cy="2888969"/>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cstate="print"/>
                    <a:stretch>
                      <a:fillRect/>
                    </a:stretch>
                  </pic:blipFill>
                  <pic:spPr>
                    <a:xfrm>
                      <a:off x="0" y="0"/>
                      <a:ext cx="5191946" cy="2902792"/>
                    </a:xfrm>
                    <a:prstGeom prst="rect">
                      <a:avLst/>
                    </a:prstGeom>
                  </pic:spPr>
                </pic:pic>
              </a:graphicData>
            </a:graphic>
          </wp:inline>
        </w:drawing>
      </w:r>
    </w:p>
    <w:p w:rsidR="00004D4F" w:rsidRDefault="00274291" w:rsidP="00004D4F">
      <w:pPr>
        <w:spacing w:after="600" w:line="360" w:lineRule="auto"/>
        <w:jc w:val="center"/>
        <w:rPr>
          <w:sz w:val="28"/>
        </w:rPr>
      </w:pPr>
      <w:r>
        <w:rPr>
          <w:sz w:val="28"/>
        </w:rPr>
        <w:t>Рисунок Д</w:t>
      </w:r>
      <w:r w:rsidR="00004D4F">
        <w:rPr>
          <w:sz w:val="28"/>
        </w:rPr>
        <w:t>.28 – Форма выбора конфигурации сервера для редактируемой платформы</w:t>
      </w:r>
    </w:p>
    <w:p w:rsidR="00004D4F" w:rsidRPr="00004D4F" w:rsidRDefault="00004D4F" w:rsidP="00004D4F">
      <w:pPr>
        <w:spacing w:line="360" w:lineRule="auto"/>
        <w:jc w:val="center"/>
        <w:rPr>
          <w:sz w:val="28"/>
        </w:rPr>
      </w:pPr>
      <w:r>
        <w:rPr>
          <w:noProof/>
          <w:snapToGrid/>
        </w:rPr>
        <w:lastRenderedPageBreak/>
        <w:drawing>
          <wp:inline distT="0" distB="0" distL="0" distR="0">
            <wp:extent cx="4787661" cy="3136298"/>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cstate="print"/>
                    <a:stretch>
                      <a:fillRect/>
                    </a:stretch>
                  </pic:blipFill>
                  <pic:spPr>
                    <a:xfrm>
                      <a:off x="0" y="0"/>
                      <a:ext cx="4828410" cy="3162992"/>
                    </a:xfrm>
                    <a:prstGeom prst="rect">
                      <a:avLst/>
                    </a:prstGeom>
                  </pic:spPr>
                </pic:pic>
              </a:graphicData>
            </a:graphic>
          </wp:inline>
        </w:drawing>
      </w:r>
    </w:p>
    <w:p w:rsidR="00004D4F" w:rsidRDefault="00274291" w:rsidP="00004D4F">
      <w:pPr>
        <w:spacing w:after="600" w:line="360" w:lineRule="auto"/>
        <w:jc w:val="center"/>
        <w:rPr>
          <w:sz w:val="28"/>
        </w:rPr>
      </w:pPr>
      <w:r>
        <w:rPr>
          <w:sz w:val="28"/>
        </w:rPr>
        <w:t>Рисунок Д</w:t>
      </w:r>
      <w:r w:rsidR="00004D4F">
        <w:rPr>
          <w:sz w:val="28"/>
        </w:rPr>
        <w:t>.29 – Форма выбора хранилища данных для редактируемой платформы</w:t>
      </w:r>
    </w:p>
    <w:p w:rsidR="002D0223" w:rsidRDefault="008C06BF" w:rsidP="00004D4F">
      <w:pPr>
        <w:spacing w:line="360" w:lineRule="auto"/>
        <w:jc w:val="center"/>
        <w:rPr>
          <w:sz w:val="28"/>
        </w:rPr>
      </w:pPr>
      <w:r>
        <w:rPr>
          <w:noProof/>
          <w:snapToGrid/>
        </w:rPr>
        <w:drawing>
          <wp:inline distT="0" distB="0" distL="0" distR="0">
            <wp:extent cx="5705475" cy="4809721"/>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cstate="print"/>
                    <a:stretch>
                      <a:fillRect/>
                    </a:stretch>
                  </pic:blipFill>
                  <pic:spPr>
                    <a:xfrm>
                      <a:off x="0" y="0"/>
                      <a:ext cx="5712123" cy="4815325"/>
                    </a:xfrm>
                    <a:prstGeom prst="rect">
                      <a:avLst/>
                    </a:prstGeom>
                  </pic:spPr>
                </pic:pic>
              </a:graphicData>
            </a:graphic>
          </wp:inline>
        </w:drawing>
      </w:r>
    </w:p>
    <w:p w:rsidR="00A17211" w:rsidRDefault="00A17211" w:rsidP="00F74D15">
      <w:pPr>
        <w:spacing w:after="600" w:line="360" w:lineRule="auto"/>
        <w:jc w:val="center"/>
        <w:rPr>
          <w:sz w:val="28"/>
        </w:rPr>
      </w:pPr>
      <w:r>
        <w:rPr>
          <w:sz w:val="28"/>
        </w:rPr>
        <w:t>Р</w:t>
      </w:r>
      <w:r w:rsidR="00274291">
        <w:rPr>
          <w:sz w:val="28"/>
        </w:rPr>
        <w:t>исунок Д</w:t>
      </w:r>
      <w:r>
        <w:rPr>
          <w:sz w:val="28"/>
        </w:rPr>
        <w:t>.</w:t>
      </w:r>
      <w:r w:rsidR="00004D4F">
        <w:rPr>
          <w:sz w:val="28"/>
        </w:rPr>
        <w:t>30</w:t>
      </w:r>
      <w:r>
        <w:rPr>
          <w:sz w:val="28"/>
        </w:rPr>
        <w:t xml:space="preserve"> – Форма редактирования конфигурации сервиса</w:t>
      </w:r>
    </w:p>
    <w:p w:rsidR="00F74D15" w:rsidRDefault="00F74D15" w:rsidP="002D0223">
      <w:pPr>
        <w:spacing w:line="360" w:lineRule="auto"/>
        <w:jc w:val="center"/>
        <w:rPr>
          <w:sz w:val="28"/>
        </w:rPr>
      </w:pPr>
      <w:r>
        <w:rPr>
          <w:noProof/>
          <w:snapToGrid/>
        </w:rPr>
        <w:lastRenderedPageBreak/>
        <w:drawing>
          <wp:inline distT="0" distB="0" distL="0" distR="0">
            <wp:extent cx="5037436" cy="2881223"/>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cstate="print"/>
                    <a:stretch>
                      <a:fillRect/>
                    </a:stretch>
                  </pic:blipFill>
                  <pic:spPr>
                    <a:xfrm>
                      <a:off x="0" y="0"/>
                      <a:ext cx="5067141" cy="2898213"/>
                    </a:xfrm>
                    <a:prstGeom prst="rect">
                      <a:avLst/>
                    </a:prstGeom>
                  </pic:spPr>
                </pic:pic>
              </a:graphicData>
            </a:graphic>
          </wp:inline>
        </w:drawing>
      </w:r>
    </w:p>
    <w:p w:rsidR="00F74D15" w:rsidRDefault="00274291" w:rsidP="00274291">
      <w:pPr>
        <w:spacing w:after="600" w:line="360" w:lineRule="auto"/>
        <w:jc w:val="center"/>
        <w:rPr>
          <w:sz w:val="28"/>
        </w:rPr>
      </w:pPr>
      <w:r>
        <w:rPr>
          <w:sz w:val="28"/>
        </w:rPr>
        <w:t>Рисунок Д</w:t>
      </w:r>
      <w:r w:rsidR="00F74D15">
        <w:rPr>
          <w:sz w:val="28"/>
        </w:rPr>
        <w:t>.</w:t>
      </w:r>
      <w:r w:rsidR="00004D4F">
        <w:rPr>
          <w:sz w:val="28"/>
        </w:rPr>
        <w:t>31</w:t>
      </w:r>
      <w:r w:rsidR="00F74D15">
        <w:rPr>
          <w:sz w:val="28"/>
        </w:rPr>
        <w:t xml:space="preserve"> – Форма редактирования зарегистрированных пользователей</w:t>
      </w:r>
    </w:p>
    <w:p w:rsidR="009A2E3A" w:rsidRDefault="009A2E3A" w:rsidP="002D0223">
      <w:pPr>
        <w:spacing w:line="360" w:lineRule="auto"/>
        <w:jc w:val="center"/>
        <w:rPr>
          <w:sz w:val="28"/>
          <w:lang w:val="en-US"/>
        </w:rPr>
      </w:pPr>
      <w:r>
        <w:rPr>
          <w:noProof/>
          <w:snapToGrid/>
        </w:rPr>
        <w:drawing>
          <wp:inline distT="0" distB="0" distL="0" distR="0">
            <wp:extent cx="4036173" cy="2415397"/>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cstate="print"/>
                    <a:stretch>
                      <a:fillRect/>
                    </a:stretch>
                  </pic:blipFill>
                  <pic:spPr>
                    <a:xfrm>
                      <a:off x="0" y="0"/>
                      <a:ext cx="4123572" cy="2467700"/>
                    </a:xfrm>
                    <a:prstGeom prst="rect">
                      <a:avLst/>
                    </a:prstGeom>
                  </pic:spPr>
                </pic:pic>
              </a:graphicData>
            </a:graphic>
          </wp:inline>
        </w:drawing>
      </w:r>
    </w:p>
    <w:p w:rsidR="006E4818" w:rsidRDefault="00274291" w:rsidP="00004D4F">
      <w:pPr>
        <w:spacing w:after="600" w:line="360" w:lineRule="auto"/>
        <w:jc w:val="center"/>
        <w:rPr>
          <w:sz w:val="28"/>
        </w:rPr>
      </w:pPr>
      <w:r>
        <w:rPr>
          <w:sz w:val="28"/>
        </w:rPr>
        <w:t>Рисунок Д</w:t>
      </w:r>
      <w:r w:rsidR="006E4818">
        <w:rPr>
          <w:sz w:val="28"/>
        </w:rPr>
        <w:t>.</w:t>
      </w:r>
      <w:r w:rsidR="00883B03">
        <w:rPr>
          <w:sz w:val="28"/>
        </w:rPr>
        <w:t>3</w:t>
      </w:r>
      <w:r w:rsidR="00004D4F">
        <w:rPr>
          <w:sz w:val="28"/>
        </w:rPr>
        <w:t>2</w:t>
      </w:r>
      <w:r w:rsidR="006E4818">
        <w:rPr>
          <w:sz w:val="28"/>
        </w:rPr>
        <w:t xml:space="preserve"> – Форма регистрации новой учетной записи</w:t>
      </w:r>
    </w:p>
    <w:p w:rsidR="00004D4F" w:rsidRDefault="00004D4F" w:rsidP="002D0223">
      <w:pPr>
        <w:spacing w:line="360" w:lineRule="auto"/>
        <w:jc w:val="center"/>
        <w:rPr>
          <w:sz w:val="28"/>
        </w:rPr>
      </w:pPr>
      <w:r>
        <w:rPr>
          <w:noProof/>
          <w:snapToGrid/>
        </w:rPr>
        <w:lastRenderedPageBreak/>
        <w:drawing>
          <wp:inline distT="0" distB="0" distL="0" distR="0">
            <wp:extent cx="3907766" cy="2509459"/>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cstate="print"/>
                    <a:stretch>
                      <a:fillRect/>
                    </a:stretch>
                  </pic:blipFill>
                  <pic:spPr>
                    <a:xfrm>
                      <a:off x="0" y="0"/>
                      <a:ext cx="3978833" cy="2555096"/>
                    </a:xfrm>
                    <a:prstGeom prst="rect">
                      <a:avLst/>
                    </a:prstGeom>
                  </pic:spPr>
                </pic:pic>
              </a:graphicData>
            </a:graphic>
          </wp:inline>
        </w:drawing>
      </w:r>
    </w:p>
    <w:p w:rsidR="00004D4F" w:rsidRDefault="00274291" w:rsidP="00004D4F">
      <w:pPr>
        <w:spacing w:after="600" w:line="360" w:lineRule="auto"/>
        <w:jc w:val="center"/>
        <w:rPr>
          <w:sz w:val="28"/>
        </w:rPr>
      </w:pPr>
      <w:r>
        <w:rPr>
          <w:sz w:val="28"/>
        </w:rPr>
        <w:t>Рисунок Д</w:t>
      </w:r>
      <w:r w:rsidR="00004D4F">
        <w:rPr>
          <w:sz w:val="28"/>
        </w:rPr>
        <w:t>.3</w:t>
      </w:r>
      <w:r w:rsidR="001375B5">
        <w:rPr>
          <w:sz w:val="28"/>
        </w:rPr>
        <w:t>3</w:t>
      </w:r>
      <w:r w:rsidR="00004D4F">
        <w:rPr>
          <w:sz w:val="28"/>
        </w:rPr>
        <w:t xml:space="preserve"> – Форма </w:t>
      </w:r>
      <w:r w:rsidR="001375B5">
        <w:rPr>
          <w:sz w:val="28"/>
        </w:rPr>
        <w:t>редактирования должностей сотрудников</w:t>
      </w:r>
    </w:p>
    <w:p w:rsidR="00C90766" w:rsidRDefault="00C90766" w:rsidP="00C90766">
      <w:pPr>
        <w:spacing w:line="360" w:lineRule="auto"/>
        <w:jc w:val="center"/>
        <w:rPr>
          <w:sz w:val="28"/>
        </w:rPr>
      </w:pPr>
      <w:r>
        <w:rPr>
          <w:noProof/>
          <w:snapToGrid/>
        </w:rPr>
        <w:drawing>
          <wp:inline distT="0" distB="0" distL="0" distR="0">
            <wp:extent cx="4543425" cy="2207781"/>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cstate="print"/>
                    <a:stretch>
                      <a:fillRect/>
                    </a:stretch>
                  </pic:blipFill>
                  <pic:spPr>
                    <a:xfrm>
                      <a:off x="0" y="0"/>
                      <a:ext cx="4556675" cy="2214220"/>
                    </a:xfrm>
                    <a:prstGeom prst="rect">
                      <a:avLst/>
                    </a:prstGeom>
                  </pic:spPr>
                </pic:pic>
              </a:graphicData>
            </a:graphic>
          </wp:inline>
        </w:drawing>
      </w:r>
    </w:p>
    <w:p w:rsidR="00C90766" w:rsidRPr="00ED1538" w:rsidRDefault="00274291" w:rsidP="00004D4F">
      <w:pPr>
        <w:spacing w:after="600" w:line="360" w:lineRule="auto"/>
        <w:jc w:val="center"/>
        <w:rPr>
          <w:sz w:val="28"/>
        </w:rPr>
      </w:pPr>
      <w:r>
        <w:rPr>
          <w:sz w:val="28"/>
        </w:rPr>
        <w:t>Рисунок Д</w:t>
      </w:r>
      <w:r w:rsidR="00C90766">
        <w:rPr>
          <w:sz w:val="28"/>
        </w:rPr>
        <w:t>.3</w:t>
      </w:r>
      <w:r w:rsidR="00DC06DE">
        <w:rPr>
          <w:sz w:val="28"/>
        </w:rPr>
        <w:t>4</w:t>
      </w:r>
      <w:r w:rsidR="00C90766">
        <w:rPr>
          <w:sz w:val="28"/>
        </w:rPr>
        <w:t xml:space="preserve"> – Форма отбора пользователей</w:t>
      </w:r>
    </w:p>
    <w:p w:rsidR="00004D4F" w:rsidRDefault="00F61D3E" w:rsidP="002D0223">
      <w:pPr>
        <w:spacing w:line="360" w:lineRule="auto"/>
        <w:jc w:val="center"/>
        <w:rPr>
          <w:sz w:val="28"/>
        </w:rPr>
      </w:pPr>
      <w:r>
        <w:rPr>
          <w:noProof/>
          <w:snapToGrid/>
        </w:rPr>
        <w:drawing>
          <wp:inline distT="0" distB="0" distL="0" distR="0">
            <wp:extent cx="4106174" cy="2315767"/>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cstate="print"/>
                    <a:stretch>
                      <a:fillRect/>
                    </a:stretch>
                  </pic:blipFill>
                  <pic:spPr>
                    <a:xfrm>
                      <a:off x="0" y="0"/>
                      <a:ext cx="4166817" cy="2349968"/>
                    </a:xfrm>
                    <a:prstGeom prst="rect">
                      <a:avLst/>
                    </a:prstGeom>
                  </pic:spPr>
                </pic:pic>
              </a:graphicData>
            </a:graphic>
          </wp:inline>
        </w:drawing>
      </w:r>
    </w:p>
    <w:p w:rsidR="00054173" w:rsidRDefault="00274291" w:rsidP="002D0223">
      <w:pPr>
        <w:spacing w:line="360" w:lineRule="auto"/>
        <w:jc w:val="center"/>
        <w:rPr>
          <w:sz w:val="28"/>
        </w:rPr>
      </w:pPr>
      <w:r>
        <w:rPr>
          <w:sz w:val="28"/>
        </w:rPr>
        <w:t>Рисунок Д</w:t>
      </w:r>
      <w:r w:rsidR="00DC06DE">
        <w:rPr>
          <w:sz w:val="28"/>
        </w:rPr>
        <w:t>.35</w:t>
      </w:r>
      <w:r w:rsidR="00054173">
        <w:rPr>
          <w:sz w:val="28"/>
        </w:rPr>
        <w:t xml:space="preserve"> – Форма обработки заявки на предоставление сервиса</w:t>
      </w:r>
    </w:p>
    <w:p w:rsidR="00A16B0D" w:rsidRDefault="00A16B0D" w:rsidP="002D0223">
      <w:pPr>
        <w:spacing w:line="360" w:lineRule="auto"/>
        <w:jc w:val="center"/>
        <w:rPr>
          <w:sz w:val="28"/>
        </w:rPr>
      </w:pPr>
      <w:r>
        <w:rPr>
          <w:noProof/>
          <w:snapToGrid/>
        </w:rPr>
        <w:lastRenderedPageBreak/>
        <w:drawing>
          <wp:inline distT="0" distB="0" distL="0" distR="0">
            <wp:extent cx="6119495" cy="6679565"/>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cstate="print"/>
                    <a:stretch>
                      <a:fillRect/>
                    </a:stretch>
                  </pic:blipFill>
                  <pic:spPr>
                    <a:xfrm>
                      <a:off x="0" y="0"/>
                      <a:ext cx="6119495" cy="6679565"/>
                    </a:xfrm>
                    <a:prstGeom prst="rect">
                      <a:avLst/>
                    </a:prstGeom>
                  </pic:spPr>
                </pic:pic>
              </a:graphicData>
            </a:graphic>
          </wp:inline>
        </w:drawing>
      </w:r>
    </w:p>
    <w:p w:rsidR="00A16B0D" w:rsidRDefault="00274291" w:rsidP="00EB4A51">
      <w:pPr>
        <w:spacing w:after="600" w:line="360" w:lineRule="auto"/>
        <w:jc w:val="center"/>
        <w:rPr>
          <w:sz w:val="28"/>
        </w:rPr>
      </w:pPr>
      <w:r>
        <w:rPr>
          <w:sz w:val="28"/>
        </w:rPr>
        <w:t>Рисунок Д</w:t>
      </w:r>
      <w:r w:rsidR="00DC06DE">
        <w:rPr>
          <w:sz w:val="28"/>
        </w:rPr>
        <w:t>.36</w:t>
      </w:r>
      <w:r w:rsidR="00A16B0D">
        <w:rPr>
          <w:sz w:val="28"/>
        </w:rPr>
        <w:t xml:space="preserve"> – Форма предварительного просмотра отчета</w:t>
      </w:r>
    </w:p>
    <w:p w:rsidR="00A86A3D" w:rsidRDefault="00A86A3D" w:rsidP="002D0223">
      <w:pPr>
        <w:spacing w:line="360" w:lineRule="auto"/>
        <w:jc w:val="center"/>
        <w:rPr>
          <w:sz w:val="28"/>
          <w:lang w:val="en-US"/>
        </w:rPr>
      </w:pPr>
      <w:r>
        <w:rPr>
          <w:noProof/>
          <w:snapToGrid/>
        </w:rPr>
        <w:lastRenderedPageBreak/>
        <w:drawing>
          <wp:inline distT="0" distB="0" distL="0" distR="0">
            <wp:extent cx="5280857" cy="3916393"/>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cstate="print"/>
                    <a:stretch>
                      <a:fillRect/>
                    </a:stretch>
                  </pic:blipFill>
                  <pic:spPr>
                    <a:xfrm>
                      <a:off x="0" y="0"/>
                      <a:ext cx="5304464" cy="3933901"/>
                    </a:xfrm>
                    <a:prstGeom prst="rect">
                      <a:avLst/>
                    </a:prstGeom>
                  </pic:spPr>
                </pic:pic>
              </a:graphicData>
            </a:graphic>
          </wp:inline>
        </w:drawing>
      </w:r>
    </w:p>
    <w:p w:rsidR="00A86A3D" w:rsidRDefault="00274291" w:rsidP="00EB4A51">
      <w:pPr>
        <w:spacing w:after="600" w:line="360" w:lineRule="auto"/>
        <w:jc w:val="center"/>
        <w:rPr>
          <w:sz w:val="28"/>
        </w:rPr>
      </w:pPr>
      <w:r>
        <w:rPr>
          <w:sz w:val="28"/>
        </w:rPr>
        <w:t>Рисунок Д</w:t>
      </w:r>
      <w:r w:rsidR="00DC06DE">
        <w:rPr>
          <w:sz w:val="28"/>
        </w:rPr>
        <w:t>.37</w:t>
      </w:r>
      <w:r w:rsidR="00EB4A51">
        <w:rPr>
          <w:sz w:val="28"/>
        </w:rPr>
        <w:t xml:space="preserve"> – Форма расчета стоимости простоя сервиса</w:t>
      </w:r>
    </w:p>
    <w:p w:rsidR="00EB4A51" w:rsidRDefault="00EB4A51" w:rsidP="002D0223">
      <w:pPr>
        <w:spacing w:line="360" w:lineRule="auto"/>
        <w:jc w:val="center"/>
        <w:rPr>
          <w:sz w:val="28"/>
        </w:rPr>
      </w:pPr>
      <w:r>
        <w:rPr>
          <w:noProof/>
          <w:snapToGrid/>
        </w:rPr>
        <w:drawing>
          <wp:inline distT="0" distB="0" distL="0" distR="0">
            <wp:extent cx="5270740" cy="3369073"/>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cstate="print"/>
                    <a:stretch>
                      <a:fillRect/>
                    </a:stretch>
                  </pic:blipFill>
                  <pic:spPr>
                    <a:xfrm>
                      <a:off x="0" y="0"/>
                      <a:ext cx="5296121" cy="3385297"/>
                    </a:xfrm>
                    <a:prstGeom prst="rect">
                      <a:avLst/>
                    </a:prstGeom>
                  </pic:spPr>
                </pic:pic>
              </a:graphicData>
            </a:graphic>
          </wp:inline>
        </w:drawing>
      </w:r>
    </w:p>
    <w:p w:rsidR="00EB4A51" w:rsidRPr="00ED1538" w:rsidRDefault="00274291" w:rsidP="009F1066">
      <w:pPr>
        <w:spacing w:after="600" w:line="360" w:lineRule="auto"/>
        <w:jc w:val="center"/>
        <w:rPr>
          <w:sz w:val="28"/>
        </w:rPr>
      </w:pPr>
      <w:r>
        <w:rPr>
          <w:sz w:val="28"/>
        </w:rPr>
        <w:t>Рисунок Д</w:t>
      </w:r>
      <w:r w:rsidR="00DC06DE">
        <w:rPr>
          <w:sz w:val="28"/>
        </w:rPr>
        <w:t>.38</w:t>
      </w:r>
      <w:r w:rsidR="00EB4A51">
        <w:rPr>
          <w:sz w:val="28"/>
        </w:rPr>
        <w:t xml:space="preserve"> – Форма распределения персонала, который задействован для решения нештатной ситуации</w:t>
      </w:r>
    </w:p>
    <w:p w:rsidR="009F1066" w:rsidRDefault="009F1066" w:rsidP="009F1066">
      <w:pPr>
        <w:spacing w:line="360" w:lineRule="auto"/>
        <w:jc w:val="center"/>
        <w:rPr>
          <w:sz w:val="28"/>
          <w:lang w:val="en-US"/>
        </w:rPr>
      </w:pPr>
      <w:r>
        <w:rPr>
          <w:noProof/>
          <w:snapToGrid/>
        </w:rPr>
        <w:lastRenderedPageBreak/>
        <w:drawing>
          <wp:inline distT="0" distB="0" distL="0" distR="0">
            <wp:extent cx="4649638" cy="3513225"/>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cstate="print"/>
                    <a:stretch>
                      <a:fillRect/>
                    </a:stretch>
                  </pic:blipFill>
                  <pic:spPr>
                    <a:xfrm>
                      <a:off x="0" y="0"/>
                      <a:ext cx="4670558" cy="3529032"/>
                    </a:xfrm>
                    <a:prstGeom prst="rect">
                      <a:avLst/>
                    </a:prstGeom>
                  </pic:spPr>
                </pic:pic>
              </a:graphicData>
            </a:graphic>
          </wp:inline>
        </w:drawing>
      </w:r>
    </w:p>
    <w:p w:rsidR="009F1066" w:rsidRPr="00ED1538" w:rsidRDefault="00274291" w:rsidP="009F1066">
      <w:pPr>
        <w:spacing w:after="600" w:line="360" w:lineRule="auto"/>
        <w:jc w:val="center"/>
        <w:rPr>
          <w:sz w:val="28"/>
        </w:rPr>
      </w:pPr>
      <w:r>
        <w:rPr>
          <w:sz w:val="28"/>
        </w:rPr>
        <w:t>Рисунок Д</w:t>
      </w:r>
      <w:r w:rsidR="00DC06DE">
        <w:rPr>
          <w:sz w:val="28"/>
        </w:rPr>
        <w:t>.39</w:t>
      </w:r>
      <w:r w:rsidR="009F1066">
        <w:rPr>
          <w:sz w:val="28"/>
        </w:rPr>
        <w:t xml:space="preserve"> – Форма оформления подписки </w:t>
      </w:r>
      <w:r w:rsidR="006F482B">
        <w:rPr>
          <w:sz w:val="28"/>
        </w:rPr>
        <w:t>на предоставляемые сервисы</w:t>
      </w:r>
    </w:p>
    <w:p w:rsidR="00E41BE0" w:rsidRDefault="00E41BE0" w:rsidP="007310FA">
      <w:pPr>
        <w:spacing w:line="360" w:lineRule="auto"/>
        <w:jc w:val="center"/>
        <w:rPr>
          <w:sz w:val="28"/>
          <w:lang w:val="en-US"/>
        </w:rPr>
      </w:pPr>
      <w:r>
        <w:rPr>
          <w:noProof/>
          <w:snapToGrid/>
        </w:rPr>
        <w:drawing>
          <wp:inline distT="0" distB="0" distL="0" distR="0">
            <wp:extent cx="3347049" cy="2138183"/>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cstate="print"/>
                    <a:stretch>
                      <a:fillRect/>
                    </a:stretch>
                  </pic:blipFill>
                  <pic:spPr>
                    <a:xfrm>
                      <a:off x="0" y="0"/>
                      <a:ext cx="3380339" cy="2159450"/>
                    </a:xfrm>
                    <a:prstGeom prst="rect">
                      <a:avLst/>
                    </a:prstGeom>
                  </pic:spPr>
                </pic:pic>
              </a:graphicData>
            </a:graphic>
          </wp:inline>
        </w:drawing>
      </w:r>
    </w:p>
    <w:p w:rsidR="007310FA" w:rsidRDefault="00274291" w:rsidP="009F1066">
      <w:pPr>
        <w:spacing w:after="600" w:line="360" w:lineRule="auto"/>
        <w:jc w:val="center"/>
        <w:rPr>
          <w:sz w:val="28"/>
        </w:rPr>
      </w:pPr>
      <w:r>
        <w:rPr>
          <w:sz w:val="28"/>
        </w:rPr>
        <w:t>Рисунок Д</w:t>
      </w:r>
      <w:r w:rsidR="00DC06DE">
        <w:rPr>
          <w:sz w:val="28"/>
        </w:rPr>
        <w:t>.40</w:t>
      </w:r>
      <w:r w:rsidR="007310FA">
        <w:rPr>
          <w:sz w:val="28"/>
        </w:rPr>
        <w:t xml:space="preserve"> – Форма просмотра текущей учетной записи</w:t>
      </w:r>
    </w:p>
    <w:p w:rsidR="00BF6D51" w:rsidRDefault="00BF6D51" w:rsidP="00BF6D51">
      <w:pPr>
        <w:spacing w:line="360" w:lineRule="auto"/>
        <w:jc w:val="center"/>
        <w:rPr>
          <w:sz w:val="28"/>
        </w:rPr>
      </w:pPr>
      <w:r>
        <w:rPr>
          <w:noProof/>
          <w:snapToGrid/>
        </w:rPr>
        <w:lastRenderedPageBreak/>
        <w:drawing>
          <wp:inline distT="0" distB="0" distL="0" distR="0">
            <wp:extent cx="4702047" cy="355282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cstate="print"/>
                    <a:stretch>
                      <a:fillRect/>
                    </a:stretch>
                  </pic:blipFill>
                  <pic:spPr>
                    <a:xfrm>
                      <a:off x="0" y="0"/>
                      <a:ext cx="4725964" cy="3570896"/>
                    </a:xfrm>
                    <a:prstGeom prst="rect">
                      <a:avLst/>
                    </a:prstGeom>
                  </pic:spPr>
                </pic:pic>
              </a:graphicData>
            </a:graphic>
          </wp:inline>
        </w:drawing>
      </w:r>
    </w:p>
    <w:p w:rsidR="00BF6D51" w:rsidRDefault="00274291" w:rsidP="00BF6D51">
      <w:pPr>
        <w:spacing w:after="600" w:line="360" w:lineRule="auto"/>
        <w:jc w:val="center"/>
        <w:rPr>
          <w:sz w:val="28"/>
        </w:rPr>
      </w:pPr>
      <w:r>
        <w:rPr>
          <w:sz w:val="28"/>
        </w:rPr>
        <w:t>Рисунок Д</w:t>
      </w:r>
      <w:r w:rsidR="00BF6D51">
        <w:rPr>
          <w:sz w:val="28"/>
        </w:rPr>
        <w:t>.4</w:t>
      </w:r>
      <w:r w:rsidR="00AD3BD9">
        <w:rPr>
          <w:sz w:val="28"/>
        </w:rPr>
        <w:t>1</w:t>
      </w:r>
      <w:r w:rsidR="00BF6D51">
        <w:rPr>
          <w:sz w:val="28"/>
        </w:rPr>
        <w:t xml:space="preserve"> – Форма выбора программного обеспечения</w:t>
      </w:r>
    </w:p>
    <w:p w:rsidR="003D4CD8" w:rsidRDefault="003D4CD8" w:rsidP="00E8021B">
      <w:pPr>
        <w:spacing w:line="360" w:lineRule="auto"/>
        <w:jc w:val="center"/>
        <w:rPr>
          <w:sz w:val="28"/>
        </w:rPr>
      </w:pPr>
      <w:r>
        <w:rPr>
          <w:noProof/>
          <w:snapToGrid/>
        </w:rPr>
        <w:drawing>
          <wp:inline distT="0" distB="0" distL="0" distR="0">
            <wp:extent cx="5324475" cy="3086489"/>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cstate="print"/>
                    <a:stretch>
                      <a:fillRect/>
                    </a:stretch>
                  </pic:blipFill>
                  <pic:spPr>
                    <a:xfrm>
                      <a:off x="0" y="0"/>
                      <a:ext cx="5342484" cy="3096928"/>
                    </a:xfrm>
                    <a:prstGeom prst="rect">
                      <a:avLst/>
                    </a:prstGeom>
                  </pic:spPr>
                </pic:pic>
              </a:graphicData>
            </a:graphic>
          </wp:inline>
        </w:drawing>
      </w:r>
    </w:p>
    <w:p w:rsidR="003D4CD8" w:rsidRDefault="00274291" w:rsidP="003D4CD8">
      <w:pPr>
        <w:spacing w:after="600" w:line="360" w:lineRule="auto"/>
        <w:jc w:val="center"/>
        <w:rPr>
          <w:sz w:val="28"/>
        </w:rPr>
      </w:pPr>
      <w:r>
        <w:rPr>
          <w:sz w:val="28"/>
        </w:rPr>
        <w:t>Рисунок Д</w:t>
      </w:r>
      <w:r w:rsidR="003D4CD8">
        <w:rPr>
          <w:sz w:val="28"/>
        </w:rPr>
        <w:t>.4</w:t>
      </w:r>
      <w:r w:rsidR="00E8021B">
        <w:rPr>
          <w:sz w:val="28"/>
        </w:rPr>
        <w:t>2</w:t>
      </w:r>
      <w:r w:rsidR="003D4CD8">
        <w:rPr>
          <w:sz w:val="28"/>
        </w:rPr>
        <w:t xml:space="preserve"> – Форма редактирования программного обеспечения</w:t>
      </w:r>
    </w:p>
    <w:p w:rsidR="001B312A" w:rsidRDefault="001B312A" w:rsidP="0000521F">
      <w:pPr>
        <w:spacing w:line="360" w:lineRule="auto"/>
        <w:jc w:val="center"/>
        <w:rPr>
          <w:sz w:val="28"/>
        </w:rPr>
      </w:pPr>
      <w:r>
        <w:rPr>
          <w:noProof/>
          <w:snapToGrid/>
        </w:rPr>
        <w:lastRenderedPageBreak/>
        <w:drawing>
          <wp:inline distT="0" distB="0" distL="0" distR="0">
            <wp:extent cx="3676650" cy="374332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cstate="print"/>
                    <a:stretch>
                      <a:fillRect/>
                    </a:stretch>
                  </pic:blipFill>
                  <pic:spPr>
                    <a:xfrm>
                      <a:off x="0" y="0"/>
                      <a:ext cx="3676650" cy="3743325"/>
                    </a:xfrm>
                    <a:prstGeom prst="rect">
                      <a:avLst/>
                    </a:prstGeom>
                  </pic:spPr>
                </pic:pic>
              </a:graphicData>
            </a:graphic>
          </wp:inline>
        </w:drawing>
      </w:r>
    </w:p>
    <w:p w:rsidR="001B312A" w:rsidRDefault="00274291" w:rsidP="003D4CD8">
      <w:pPr>
        <w:spacing w:after="600" w:line="360" w:lineRule="auto"/>
        <w:jc w:val="center"/>
        <w:rPr>
          <w:sz w:val="28"/>
        </w:rPr>
      </w:pPr>
      <w:r>
        <w:rPr>
          <w:sz w:val="28"/>
        </w:rPr>
        <w:t>Рисунок Д</w:t>
      </w:r>
      <w:r w:rsidR="001B312A">
        <w:rPr>
          <w:sz w:val="28"/>
        </w:rPr>
        <w:t xml:space="preserve">.43 – Форма </w:t>
      </w:r>
      <w:r w:rsidR="0000521F">
        <w:rPr>
          <w:sz w:val="28"/>
        </w:rPr>
        <w:t>редактирования типов</w:t>
      </w:r>
      <w:r w:rsidR="001B312A">
        <w:rPr>
          <w:sz w:val="28"/>
        </w:rPr>
        <w:t xml:space="preserve"> сервиса</w:t>
      </w:r>
    </w:p>
    <w:p w:rsidR="00D97A5E" w:rsidRDefault="00D97A5E">
      <w:pPr>
        <w:widowControl/>
        <w:spacing w:line="360" w:lineRule="auto"/>
        <w:ind w:firstLine="851"/>
        <w:jc w:val="both"/>
      </w:pPr>
      <w:r>
        <w:br w:type="page"/>
      </w:r>
    </w:p>
    <w:p w:rsidR="005610F6" w:rsidRPr="007309DB" w:rsidRDefault="005610F6" w:rsidP="005610F6">
      <w:pPr>
        <w:rPr>
          <w:b/>
          <w:color w:val="000000" w:themeColor="text1"/>
          <w:sz w:val="28"/>
          <w:szCs w:val="28"/>
        </w:rPr>
      </w:pPr>
      <w:bookmarkStart w:id="110" w:name="_Toc515610884"/>
    </w:p>
    <w:p w:rsidR="005610F6" w:rsidRPr="007309DB" w:rsidRDefault="005610F6" w:rsidP="005610F6">
      <w:pPr>
        <w:rPr>
          <w:b/>
          <w:color w:val="000000" w:themeColor="text1"/>
          <w:sz w:val="28"/>
          <w:szCs w:val="28"/>
        </w:rPr>
      </w:pPr>
    </w:p>
    <w:p w:rsidR="005610F6" w:rsidRPr="007309DB" w:rsidRDefault="005610F6" w:rsidP="005610F6">
      <w:pPr>
        <w:rPr>
          <w:b/>
          <w:color w:val="000000" w:themeColor="text1"/>
          <w:sz w:val="28"/>
          <w:szCs w:val="28"/>
        </w:rPr>
      </w:pPr>
    </w:p>
    <w:p w:rsidR="005610F6" w:rsidRPr="007309DB" w:rsidRDefault="005610F6" w:rsidP="005610F6">
      <w:pPr>
        <w:rPr>
          <w:b/>
          <w:color w:val="000000" w:themeColor="text1"/>
          <w:sz w:val="28"/>
          <w:szCs w:val="28"/>
        </w:rPr>
      </w:pPr>
    </w:p>
    <w:p w:rsidR="005610F6" w:rsidRPr="007309DB" w:rsidRDefault="005610F6" w:rsidP="005610F6">
      <w:pPr>
        <w:rPr>
          <w:b/>
          <w:color w:val="000000" w:themeColor="text1"/>
          <w:sz w:val="28"/>
          <w:szCs w:val="28"/>
        </w:rPr>
      </w:pPr>
    </w:p>
    <w:p w:rsidR="005610F6" w:rsidRPr="007309DB" w:rsidRDefault="005610F6" w:rsidP="005610F6">
      <w:pPr>
        <w:rPr>
          <w:b/>
          <w:color w:val="000000" w:themeColor="text1"/>
          <w:sz w:val="28"/>
          <w:szCs w:val="28"/>
        </w:rPr>
      </w:pPr>
    </w:p>
    <w:p w:rsidR="005610F6" w:rsidRPr="007309DB" w:rsidRDefault="005610F6" w:rsidP="005610F6">
      <w:pPr>
        <w:rPr>
          <w:b/>
          <w:color w:val="000000" w:themeColor="text1"/>
          <w:sz w:val="28"/>
          <w:szCs w:val="28"/>
        </w:rPr>
      </w:pPr>
    </w:p>
    <w:p w:rsidR="005610F6" w:rsidRPr="007309DB" w:rsidRDefault="005610F6" w:rsidP="005610F6">
      <w:pPr>
        <w:rPr>
          <w:b/>
          <w:color w:val="000000" w:themeColor="text1"/>
          <w:sz w:val="28"/>
          <w:szCs w:val="28"/>
        </w:rPr>
      </w:pPr>
    </w:p>
    <w:p w:rsidR="005610F6" w:rsidRPr="007309DB" w:rsidRDefault="005610F6" w:rsidP="005610F6">
      <w:pPr>
        <w:rPr>
          <w:b/>
          <w:color w:val="000000" w:themeColor="text1"/>
          <w:sz w:val="28"/>
          <w:szCs w:val="28"/>
        </w:rPr>
      </w:pPr>
    </w:p>
    <w:p w:rsidR="005610F6" w:rsidRPr="007309DB" w:rsidRDefault="005610F6" w:rsidP="005610F6">
      <w:pPr>
        <w:rPr>
          <w:b/>
          <w:color w:val="000000" w:themeColor="text1"/>
          <w:sz w:val="28"/>
          <w:szCs w:val="28"/>
        </w:rPr>
      </w:pPr>
    </w:p>
    <w:p w:rsidR="005610F6" w:rsidRPr="007309DB" w:rsidRDefault="005610F6" w:rsidP="005610F6">
      <w:pPr>
        <w:rPr>
          <w:b/>
          <w:color w:val="000000" w:themeColor="text1"/>
          <w:sz w:val="28"/>
          <w:szCs w:val="28"/>
        </w:rPr>
      </w:pPr>
    </w:p>
    <w:p w:rsidR="005610F6" w:rsidRPr="007309DB" w:rsidRDefault="005610F6" w:rsidP="005610F6">
      <w:pPr>
        <w:rPr>
          <w:b/>
          <w:color w:val="000000" w:themeColor="text1"/>
          <w:sz w:val="28"/>
          <w:szCs w:val="28"/>
        </w:rPr>
      </w:pPr>
    </w:p>
    <w:p w:rsidR="005610F6" w:rsidRPr="007309DB" w:rsidRDefault="005610F6" w:rsidP="005610F6">
      <w:pPr>
        <w:rPr>
          <w:b/>
          <w:color w:val="000000" w:themeColor="text1"/>
          <w:sz w:val="28"/>
          <w:szCs w:val="28"/>
        </w:rPr>
      </w:pPr>
    </w:p>
    <w:p w:rsidR="005610F6" w:rsidRPr="007309DB" w:rsidRDefault="005610F6" w:rsidP="005610F6">
      <w:pPr>
        <w:rPr>
          <w:b/>
          <w:color w:val="000000" w:themeColor="text1"/>
          <w:sz w:val="28"/>
          <w:szCs w:val="28"/>
        </w:rPr>
      </w:pPr>
    </w:p>
    <w:p w:rsidR="005610F6" w:rsidRPr="007309DB" w:rsidRDefault="005610F6" w:rsidP="005610F6">
      <w:pPr>
        <w:rPr>
          <w:b/>
          <w:color w:val="000000" w:themeColor="text1"/>
          <w:sz w:val="28"/>
          <w:szCs w:val="28"/>
        </w:rPr>
      </w:pPr>
    </w:p>
    <w:p w:rsidR="005610F6" w:rsidRPr="007309DB" w:rsidRDefault="005610F6" w:rsidP="005610F6">
      <w:pPr>
        <w:rPr>
          <w:b/>
          <w:color w:val="000000" w:themeColor="text1"/>
          <w:sz w:val="28"/>
          <w:szCs w:val="28"/>
        </w:rPr>
      </w:pPr>
    </w:p>
    <w:p w:rsidR="005610F6" w:rsidRPr="007309DB" w:rsidRDefault="005610F6" w:rsidP="005610F6">
      <w:pPr>
        <w:rPr>
          <w:b/>
          <w:color w:val="000000" w:themeColor="text1"/>
          <w:sz w:val="28"/>
          <w:szCs w:val="28"/>
        </w:rPr>
      </w:pPr>
    </w:p>
    <w:p w:rsidR="005610F6" w:rsidRPr="007309DB" w:rsidRDefault="005610F6" w:rsidP="005610F6">
      <w:pPr>
        <w:rPr>
          <w:b/>
          <w:color w:val="000000" w:themeColor="text1"/>
          <w:sz w:val="28"/>
          <w:szCs w:val="28"/>
        </w:rPr>
      </w:pPr>
    </w:p>
    <w:p w:rsidR="002B6E7D" w:rsidRDefault="002B6E7D" w:rsidP="002B6E7D">
      <w:pPr>
        <w:rPr>
          <w:b/>
          <w:color w:val="000000" w:themeColor="text1"/>
          <w:sz w:val="28"/>
          <w:szCs w:val="28"/>
        </w:rPr>
      </w:pPr>
    </w:p>
    <w:p w:rsidR="005610F6" w:rsidRDefault="00EF043F" w:rsidP="00854D2C">
      <w:pPr>
        <w:pStyle w:val="1"/>
        <w:spacing w:before="0" w:line="360" w:lineRule="auto"/>
        <w:jc w:val="center"/>
        <w:rPr>
          <w:rFonts w:ascii="Times New Roman" w:hAnsi="Times New Roman" w:cs="Times New Roman"/>
          <w:b/>
          <w:color w:val="000000" w:themeColor="text1"/>
          <w:sz w:val="28"/>
          <w:szCs w:val="28"/>
        </w:rPr>
      </w:pPr>
      <w:bookmarkStart w:id="111" w:name="_Toc516778906"/>
      <w:r>
        <w:rPr>
          <w:rFonts w:ascii="Times New Roman" w:hAnsi="Times New Roman" w:cs="Times New Roman"/>
          <w:b/>
          <w:color w:val="000000" w:themeColor="text1"/>
          <w:sz w:val="28"/>
          <w:szCs w:val="28"/>
        </w:rPr>
        <w:t>Приложение Е</w:t>
      </w:r>
      <w:r w:rsidR="00005C53">
        <w:rPr>
          <w:rFonts w:ascii="Times New Roman" w:hAnsi="Times New Roman" w:cs="Times New Roman"/>
          <w:b/>
          <w:color w:val="000000" w:themeColor="text1"/>
          <w:sz w:val="28"/>
          <w:szCs w:val="28"/>
        </w:rPr>
        <w:t>.</w:t>
      </w:r>
    </w:p>
    <w:p w:rsidR="00D97A5E" w:rsidRPr="00854D2C" w:rsidRDefault="0053445B" w:rsidP="005610F6">
      <w:pPr>
        <w:jc w:val="center"/>
        <w:rPr>
          <w:b/>
          <w:color w:val="000000" w:themeColor="text1"/>
          <w:sz w:val="28"/>
          <w:szCs w:val="28"/>
        </w:rPr>
      </w:pPr>
      <w:r w:rsidRPr="00C839DA">
        <w:rPr>
          <w:b/>
          <w:color w:val="000000" w:themeColor="text1"/>
          <w:sz w:val="28"/>
          <w:szCs w:val="28"/>
        </w:rPr>
        <w:t>Листинг программы</w:t>
      </w:r>
      <w:bookmarkEnd w:id="110"/>
      <w:bookmarkEnd w:id="111"/>
    </w:p>
    <w:p w:rsidR="007C6534" w:rsidRPr="00BA5D31" w:rsidRDefault="007C6534" w:rsidP="007C6534">
      <w:pPr>
        <w:jc w:val="both"/>
        <w:rPr>
          <w:b/>
          <w:color w:val="000000" w:themeColor="text1"/>
          <w:sz w:val="28"/>
          <w:szCs w:val="28"/>
        </w:rPr>
      </w:pPr>
    </w:p>
    <w:p w:rsidR="007C6534" w:rsidRDefault="007C6534">
      <w:pPr>
        <w:widowControl/>
        <w:spacing w:line="360" w:lineRule="auto"/>
        <w:ind w:firstLine="851"/>
        <w:jc w:val="both"/>
        <w:rPr>
          <w:b/>
          <w:color w:val="000000" w:themeColor="text1"/>
          <w:sz w:val="28"/>
          <w:szCs w:val="28"/>
        </w:rPr>
        <w:sectPr w:rsidR="007C6534" w:rsidSect="0098468E">
          <w:footerReference w:type="first" r:id="rId104"/>
          <w:pgSz w:w="11906" w:h="16838"/>
          <w:pgMar w:top="1134" w:right="567" w:bottom="1134" w:left="1418" w:header="709" w:footer="709" w:gutter="0"/>
          <w:cols w:space="708"/>
          <w:titlePg/>
          <w:docGrid w:linePitch="381"/>
        </w:sectPr>
      </w:pPr>
      <w:bookmarkStart w:id="112" w:name="_Toc515610885"/>
    </w:p>
    <w:p w:rsidR="00A1309F" w:rsidRPr="00124F04" w:rsidRDefault="00CD582D" w:rsidP="00D403BD">
      <w:pPr>
        <w:widowControl/>
        <w:spacing w:after="600"/>
        <w:rPr>
          <w:color w:val="000000" w:themeColor="text1"/>
          <w:sz w:val="28"/>
          <w:szCs w:val="16"/>
        </w:rPr>
      </w:pPr>
      <w:r w:rsidRPr="00D403BD">
        <w:rPr>
          <w:color w:val="000000" w:themeColor="text1"/>
          <w:sz w:val="28"/>
          <w:szCs w:val="16"/>
        </w:rPr>
        <w:lastRenderedPageBreak/>
        <w:t>Модуль</w:t>
      </w:r>
      <w:r w:rsidRPr="00124F04">
        <w:rPr>
          <w:color w:val="000000" w:themeColor="text1"/>
          <w:sz w:val="28"/>
          <w:szCs w:val="16"/>
        </w:rPr>
        <w:t xml:space="preserve"> «201806080127337_</w:t>
      </w:r>
      <w:r w:rsidRPr="00D403BD">
        <w:rPr>
          <w:color w:val="000000" w:themeColor="text1"/>
          <w:sz w:val="28"/>
          <w:szCs w:val="16"/>
          <w:lang w:val="en-US"/>
        </w:rPr>
        <w:t>Main</w:t>
      </w:r>
      <w:r w:rsidRPr="00124F04">
        <w:rPr>
          <w:color w:val="000000" w:themeColor="text1"/>
          <w:sz w:val="28"/>
          <w:szCs w:val="16"/>
        </w:rPr>
        <w:t>.</w:t>
      </w:r>
      <w:r w:rsidRPr="00D403BD">
        <w:rPr>
          <w:color w:val="000000" w:themeColor="text1"/>
          <w:sz w:val="28"/>
          <w:szCs w:val="16"/>
          <w:lang w:val="en-US"/>
        </w:rPr>
        <w:t>cs</w:t>
      </w:r>
      <w:r w:rsidRPr="00124F04">
        <w:rPr>
          <w:color w:val="000000" w:themeColor="text1"/>
          <w:sz w:val="28"/>
          <w:szCs w:val="16"/>
        </w:rPr>
        <w:t>»</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namespace MTF_Services.DataAccess.Migrations</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using System;</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using System.Data.Entity.Migrations;</w:t>
      </w:r>
    </w:p>
    <w:p w:rsidR="00CD582D" w:rsidRPr="00EE7DAB" w:rsidRDefault="00CD582D" w:rsidP="00EE7DAB">
      <w:pPr>
        <w:widowControl/>
        <w:rPr>
          <w:rFonts w:ascii="Courier New" w:hAnsi="Courier New" w:cs="Courier New"/>
          <w:color w:val="000000" w:themeColor="text1"/>
          <w:sz w:val="16"/>
          <w:szCs w:val="16"/>
          <w:lang w:val="en-US"/>
        </w:rPr>
      </w:pP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partial class Main : DbMigration</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D582D" w:rsidRPr="00EE7DAB" w:rsidRDefault="00CD582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CD582D" w:rsidRPr="00EE7DAB" w:rsidRDefault="00CD582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Перечень выполняемых операций с сущностями при обновлении базы данных</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override void Up()</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CreateTable(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"dbo.CPU",</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 =&gt; new</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Id = c.Int(nullable: false, identity: true),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ManufacturerId = c.Short(nullable: false),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Model = c.String(nullable: false, maxLength: 50),</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CpuSocketId = c.Byte(nullable: false),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CoreCount = c.Short(nullable: false),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Price = c.Decimal(nullable: false, storeType: "money"),</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Frequency = c.Double(nullable: false),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.PrimaryKey(t =&gt; t.Id)</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.ForeignKey("dbo.CpuSocket", t =&gt; t.CpuSocketId, cascadeDelete: true)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.ForeignKey("dbo.Manufacturer", t =&gt; t.ManufacturerId, cascadeDelete: true)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.Index(t =&gt; t.ManufacturerId)</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.Index(t =&gt; t.CpuSocketId);</w:t>
      </w:r>
    </w:p>
    <w:p w:rsidR="00CD582D" w:rsidRPr="00EE7DAB" w:rsidRDefault="00CD582D" w:rsidP="00EE7DAB">
      <w:pPr>
        <w:widowControl/>
        <w:rPr>
          <w:rFonts w:ascii="Courier New" w:hAnsi="Courier New" w:cs="Courier New"/>
          <w:color w:val="000000" w:themeColor="text1"/>
          <w:sz w:val="16"/>
          <w:szCs w:val="16"/>
          <w:lang w:val="en-US"/>
        </w:rPr>
      </w:pP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CreateTable(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"dbo.CpuSocket",</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 =&gt; new</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Id = c.Byte(nullable: false, identity: true),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Name = c.String(nullable: false, maxLength: 50),</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ManufacturerId = c.Short(nullable: false),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.PrimaryKey(t =&gt; t.Id)</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.ForeignKey("dbo.Manufacturer", t =&gt; t.ManufacturerId)</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.Index(t =&gt; t.ManufacturerId);</w:t>
      </w:r>
    </w:p>
    <w:p w:rsidR="00CD582D" w:rsidRPr="00EE7DAB" w:rsidRDefault="00CD582D" w:rsidP="00EE7DAB">
      <w:pPr>
        <w:widowControl/>
        <w:rPr>
          <w:rFonts w:ascii="Courier New" w:hAnsi="Courier New" w:cs="Courier New"/>
          <w:color w:val="000000" w:themeColor="text1"/>
          <w:sz w:val="16"/>
          <w:szCs w:val="16"/>
          <w:lang w:val="en-US"/>
        </w:rPr>
      </w:pP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CreateTable(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"dbo.Manufacturer",</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 =&gt; new</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Id = c.Short(nullable: false, identity: true),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Name = c.String(nullable: false, maxLength: 100),</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.PrimaryKey(t =&gt; t.Id);</w:t>
      </w:r>
    </w:p>
    <w:p w:rsidR="00CD582D" w:rsidRPr="00EE7DAB" w:rsidRDefault="00CD582D" w:rsidP="00EE7DAB">
      <w:pPr>
        <w:widowControl/>
        <w:rPr>
          <w:rFonts w:ascii="Courier New" w:hAnsi="Courier New" w:cs="Courier New"/>
          <w:color w:val="000000" w:themeColor="text1"/>
          <w:sz w:val="16"/>
          <w:szCs w:val="16"/>
          <w:lang w:val="en-US"/>
        </w:rPr>
      </w:pP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CreateTable(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"dbo.Platform",</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 =&gt; new</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Id = c.Int(nullable: false, identity: true),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ManufacturerId = c.Short(nullable: false),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Model = c.String(nullable: false, maxLength: 100),</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CpuSocketId = c.Byte(nullable: false),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CPUCount = c.Byte(nullable: false),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RamTypeId = c.Byte(nullable: false),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RamVolumeMax = c.Int(nullable: false),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RamSocketCount = c.Byte(nullable: false),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Price = c.Decimal(nullable: false, storeType: "money"),</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.PrimaryKey(t =&gt; t.Id)</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.ForeignKey("dbo.CpuSocket", t =&gt; t.CpuSocketId, cascadeDelete: true)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.ForeignKey("dbo.Manufacturer", t =&gt; t.ManufacturerId, cascadeDelete: true)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.ForeignKey("dbo.RamType", t =&gt; t.RamTypeId, cascadeDelete: true)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.Index(t =&gt; t.ManufacturerId)</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.Index(t =&gt; t.CpuSocketId)</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.Index(t =&gt; t.RamTypeId);</w:t>
      </w:r>
    </w:p>
    <w:p w:rsidR="00CD582D" w:rsidRPr="00EE7DAB" w:rsidRDefault="00CD582D" w:rsidP="00EE7DAB">
      <w:pPr>
        <w:widowControl/>
        <w:rPr>
          <w:rFonts w:ascii="Courier New" w:hAnsi="Courier New" w:cs="Courier New"/>
          <w:color w:val="000000" w:themeColor="text1"/>
          <w:sz w:val="16"/>
          <w:szCs w:val="16"/>
          <w:lang w:val="en-US"/>
        </w:rPr>
      </w:pP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CreateTable(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"dbo.Platform_StorageInt",</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 =&gt; new</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PlatformId = c.Int(nullable: false),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InterfaceId = c.Byte(nullable: false),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SlotCount = c.Byte(nullable: false),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.PrimaryKey(t =&gt; new { t.PlatformId, t.InterfaceId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.ForeignKey("dbo.Platform", t =&gt; t.PlatformId, cascadeDelete: true)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.ForeignKey("dbo.StrorageInterface", t =&gt; t.InterfaceId, cascadeDelete: true)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.Index(t =&gt; t.PlatformId)</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.Index(t =&gt; t.InterfaceId);</w:t>
      </w:r>
    </w:p>
    <w:p w:rsidR="00CD582D" w:rsidRPr="00EE7DAB" w:rsidRDefault="00CD582D" w:rsidP="00EE7DAB">
      <w:pPr>
        <w:widowControl/>
        <w:rPr>
          <w:rFonts w:ascii="Courier New" w:hAnsi="Courier New" w:cs="Courier New"/>
          <w:color w:val="000000" w:themeColor="text1"/>
          <w:sz w:val="16"/>
          <w:szCs w:val="16"/>
          <w:lang w:val="en-US"/>
        </w:rPr>
      </w:pP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CreateTable(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"dbo.StrorageInterface",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 =&gt; new</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Id = c.Byte(nullable: false, identity: true),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Name = c.String(maxLength: 50),</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.PrimaryKey(t =&gt; t.Id);</w:t>
      </w:r>
    </w:p>
    <w:p w:rsidR="00CD582D" w:rsidRPr="00EE7DAB" w:rsidRDefault="00CD582D" w:rsidP="00EE7DAB">
      <w:pPr>
        <w:widowControl/>
        <w:rPr>
          <w:rFonts w:ascii="Courier New" w:hAnsi="Courier New" w:cs="Courier New"/>
          <w:color w:val="000000" w:themeColor="text1"/>
          <w:sz w:val="16"/>
          <w:szCs w:val="16"/>
          <w:lang w:val="en-US"/>
        </w:rPr>
      </w:pP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CreateTable(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"dbo.SAN_StorageInt",</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 =&gt; new</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SAN_Id = c.Int(nullable: false),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InterfaceId = c.Byte(nullable: false),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SlotCount = c.Byte(nullable: false),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.PrimaryKey(t =&gt; new { t.SAN_Id, t.InterfaceId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.ForeignKey("dbo.SAN", t =&gt; t.SAN_Id, cascadeDelete: true)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.ForeignKey("dbo.StrorageInterface", t =&gt; t.InterfaceId, cascadeDelete: true)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.Index(t =&gt; t.SAN_Id)</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lastRenderedPageBreak/>
        <w:t xml:space="preserve">                .Index(t =&gt; t.InterfaceId);</w:t>
      </w:r>
    </w:p>
    <w:p w:rsidR="00CD582D" w:rsidRPr="00EE7DAB" w:rsidRDefault="00CD582D" w:rsidP="00EE7DAB">
      <w:pPr>
        <w:widowControl/>
        <w:rPr>
          <w:rFonts w:ascii="Courier New" w:hAnsi="Courier New" w:cs="Courier New"/>
          <w:color w:val="000000" w:themeColor="text1"/>
          <w:sz w:val="16"/>
          <w:szCs w:val="16"/>
          <w:lang w:val="en-US"/>
        </w:rPr>
      </w:pP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CreateTable(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"dbo.SAN",</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 =&gt; new</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Id = c.Int(nullable: false, identity: true),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ManufacturerId = c.Short(nullable: false),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Model = c.String(nullable: false, maxLength: 50),</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AnnualMaintenance = c.Decimal(storeType: "money"),</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Price = c.Decimal(nullable: false, storeType: "money"),</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Active = c.Boolean(nullable: false),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OnMaintenance = c.Boolean(nullable: false),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.PrimaryKey(t =&gt; t.Id)</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.ForeignKey("dbo.Manufacturer", t =&gt; t.ManufacturerId, cascadeDelete: true)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.Index(t =&gt; t.ManufacturerId);</w:t>
      </w:r>
    </w:p>
    <w:p w:rsidR="00CD582D" w:rsidRPr="00EE7DAB" w:rsidRDefault="00CD582D" w:rsidP="00EE7DAB">
      <w:pPr>
        <w:widowControl/>
        <w:rPr>
          <w:rFonts w:ascii="Courier New" w:hAnsi="Courier New" w:cs="Courier New"/>
          <w:color w:val="000000" w:themeColor="text1"/>
          <w:sz w:val="16"/>
          <w:szCs w:val="16"/>
          <w:lang w:val="en-US"/>
        </w:rPr>
      </w:pP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CreateTable(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"dbo.PaasType",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 =&gt; new</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Id = c.Short(nullable: false, identity: true),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Name = c.String(nullable: false, maxLength: 100),</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.PrimaryKey(t =&gt; t.Id);</w:t>
      </w:r>
    </w:p>
    <w:p w:rsidR="00CD582D" w:rsidRPr="00EE7DAB" w:rsidRDefault="00CD582D" w:rsidP="00EE7DAB">
      <w:pPr>
        <w:widowControl/>
        <w:rPr>
          <w:rFonts w:ascii="Courier New" w:hAnsi="Courier New" w:cs="Courier New"/>
          <w:color w:val="000000" w:themeColor="text1"/>
          <w:sz w:val="16"/>
          <w:szCs w:val="16"/>
          <w:lang w:val="en-US"/>
        </w:rPr>
      </w:pP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CreateTable(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"dbo.Server",</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 =&gt; new</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Id = c.Int(nullable: false, identity: true),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PlatformId = c.Int(nullable: false),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CPU_Id = c.Int(nullable: false),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Price = c.Decimal(storeType: "money"),</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AnnualMaintenance = c.Decimal(storeType: "money"),</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Active = c.Boolean(nullable: false),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OnMaintenance = c.Boolean(nullable: false),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.PrimaryKey(t =&gt; t.Id)</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.ForeignKey("dbo.Platform", t =&gt; t.PlatformId, cascadeDelete: true)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.ForeignKey("dbo.CPU", t =&gt; t.CPU_Id, cascadeDelete: false)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.Index(t =&gt; t.PlatformId)</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.Index(t =&gt; t.CPU_Id);</w:t>
      </w:r>
    </w:p>
    <w:p w:rsidR="00CD582D" w:rsidRPr="00EE7DAB" w:rsidRDefault="00CD582D" w:rsidP="00EE7DAB">
      <w:pPr>
        <w:widowControl/>
        <w:rPr>
          <w:rFonts w:ascii="Courier New" w:hAnsi="Courier New" w:cs="Courier New"/>
          <w:color w:val="000000" w:themeColor="text1"/>
          <w:sz w:val="16"/>
          <w:szCs w:val="16"/>
          <w:lang w:val="en-US"/>
        </w:rPr>
      </w:pP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CreateTable(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"dbo.Server_MaintenanceShedule",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 =&gt; new</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Id = c.Int(nullable: false, identity: true),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ServerID = c.Int(nullable: false),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BeginPeriod = c.DateTime(nullable: false),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EndPeriod = c.DateTime(nullable: false),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.PrimaryKey(t =&gt; t.Id)</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.ForeignKey("dbo.Server", t =&gt; t.ServerID, cascadeDelete: true)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.Index(t =&gt; t.ServerID);</w:t>
      </w:r>
    </w:p>
    <w:p w:rsidR="00CD582D" w:rsidRPr="00EE7DAB" w:rsidRDefault="00CD582D" w:rsidP="00EE7DAB">
      <w:pPr>
        <w:widowControl/>
        <w:rPr>
          <w:rFonts w:ascii="Courier New" w:hAnsi="Courier New" w:cs="Courier New"/>
          <w:color w:val="000000" w:themeColor="text1"/>
          <w:sz w:val="16"/>
          <w:szCs w:val="16"/>
          <w:lang w:val="en-US"/>
        </w:rPr>
      </w:pP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CreateTable(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"dbo.Server_RAM",</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 =&gt; new</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ServerId = c.Int(nullable: false),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RamId = c.Int(nullable: false),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Count = c.Byte(nullable: false),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.PrimaryKey(t =&gt; new { t.ServerId, t.RamId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.ForeignKey("dbo.RAM", t =&gt; t.RamId)</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.ForeignKey("dbo.Server", t =&gt; t.ServerId, cascadeDelete: true)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.Index(t =&gt; t.ServerId)</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.Index(t =&gt; t.RamId);</w:t>
      </w:r>
    </w:p>
    <w:p w:rsidR="00CD582D" w:rsidRPr="00EE7DAB" w:rsidRDefault="00CD582D" w:rsidP="00EE7DAB">
      <w:pPr>
        <w:widowControl/>
        <w:rPr>
          <w:rFonts w:ascii="Courier New" w:hAnsi="Courier New" w:cs="Courier New"/>
          <w:color w:val="000000" w:themeColor="text1"/>
          <w:sz w:val="16"/>
          <w:szCs w:val="16"/>
          <w:lang w:val="en-US"/>
        </w:rPr>
      </w:pP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CreateTable(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"dbo.RAM",</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 =&gt; new</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Id = c.Int(nullable: false, identity: true),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ManufacturerId = c.Short(nullable: false),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Model = c.String(nullable: false, maxLength: 100),</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RamTypeId = c.Byte(nullable: false),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Volume = c.Int(nullable: false),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Price = c.Decimal(nullable: false, storeType: "money"),</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.PrimaryKey(t =&gt; t.Id)</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.ForeignKey("dbo.Manufacturer", t =&gt; t.ManufacturerId, cascadeDelete: true)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.ForeignKey("dbo.RamType", t =&gt; t.RamTypeId, cascadeDelete: true)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.Index(t =&gt; t.ManufacturerId)</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.Index(t =&gt; t.RamTypeId);</w:t>
      </w:r>
    </w:p>
    <w:p w:rsidR="00CD582D" w:rsidRPr="00EE7DAB" w:rsidRDefault="00CD582D" w:rsidP="00EE7DAB">
      <w:pPr>
        <w:widowControl/>
        <w:rPr>
          <w:rFonts w:ascii="Courier New" w:hAnsi="Courier New" w:cs="Courier New"/>
          <w:color w:val="000000" w:themeColor="text1"/>
          <w:sz w:val="16"/>
          <w:szCs w:val="16"/>
          <w:lang w:val="en-US"/>
        </w:rPr>
      </w:pP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CreateTable(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"dbo.RamType",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 =&gt; new</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Id = c.Byte(nullable: false, identity: true),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Name = c.String(nullable: false, maxLength: 50),</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.PrimaryKey(t =&gt; t.Id);</w:t>
      </w:r>
    </w:p>
    <w:p w:rsidR="00CD582D" w:rsidRPr="00EE7DAB" w:rsidRDefault="00CD582D" w:rsidP="00EE7DAB">
      <w:pPr>
        <w:widowControl/>
        <w:rPr>
          <w:rFonts w:ascii="Courier New" w:hAnsi="Courier New" w:cs="Courier New"/>
          <w:color w:val="000000" w:themeColor="text1"/>
          <w:sz w:val="16"/>
          <w:szCs w:val="16"/>
          <w:lang w:val="en-US"/>
        </w:rPr>
      </w:pP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CreateTable(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"dbo.Server_Storage",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 =&gt; new</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ServerId = c.Int(nullable: false),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StorageId = c.Int(nullable: false),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Count = c.Byte(nullable: false),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.PrimaryKey(t =&gt; new { t.ServerId, t.StorageId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.ForeignKey("dbo.Server", t =&gt; t.ServerId, cascadeDelete: true)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.ForeignKey("dbo.Strorage", t =&gt; t.StorageId)</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.Index(t =&gt; t.ServerId)</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.Index(t =&gt; t.StorageId);</w:t>
      </w:r>
    </w:p>
    <w:p w:rsidR="00CD582D" w:rsidRPr="00EE7DAB" w:rsidRDefault="00CD582D" w:rsidP="00EE7DAB">
      <w:pPr>
        <w:widowControl/>
        <w:rPr>
          <w:rFonts w:ascii="Courier New" w:hAnsi="Courier New" w:cs="Courier New"/>
          <w:color w:val="000000" w:themeColor="text1"/>
          <w:sz w:val="16"/>
          <w:szCs w:val="16"/>
          <w:lang w:val="en-US"/>
        </w:rPr>
      </w:pP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CreateTable(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"dbo.Strorage",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 =&gt; new</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Id = c.Int(nullable: false, identity: true),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ManufacturerId = c.Short(nullable: false),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Model = c.String(nullable: false, maxLength: 100),</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StrorageInterfaceId = c.Byte(nullable: false),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Volume = c.Int(nullable: false),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Price = c.Decimal(nullable: false, storeType: "money"),</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.PrimaryKey(t =&gt; t.Id)</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.ForeignKey("dbo.Manufacturer", t =&gt; t.ManufacturerId, cascadeDelete: true)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.ForeignKey("dbo.StrorageInterface", t =&gt; t.StrorageInterfaceId, cascadeDelete: true)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.Index(t =&gt; t.ManufacturerId)</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.Index(t =&gt; t.StrorageInterfaceId);</w:t>
      </w:r>
    </w:p>
    <w:p w:rsidR="00CD582D" w:rsidRPr="00EE7DAB" w:rsidRDefault="00CD582D" w:rsidP="00EE7DAB">
      <w:pPr>
        <w:widowControl/>
        <w:rPr>
          <w:rFonts w:ascii="Courier New" w:hAnsi="Courier New" w:cs="Courier New"/>
          <w:color w:val="000000" w:themeColor="text1"/>
          <w:sz w:val="16"/>
          <w:szCs w:val="16"/>
          <w:lang w:val="en-US"/>
        </w:rPr>
      </w:pP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CreateTable(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"dbo.SAN_Storage",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 =&gt; new</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SAN_Id = c.Int(nullable: false),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StorageId = c.Int(nullable: false),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Count = c.Short(),</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.PrimaryKey(t =&gt; new { t.SAN_Id, t.StorageId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.ForeignKey("dbo.Strorage", t =&gt; t.StorageId)</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.ForeignKey("dbo.SAN", t =&gt; t.SAN_Id, cascadeDelete: true)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.Index(t =&gt; t.SAN_Id)</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.Index(t =&gt; t.StorageId);</w:t>
      </w:r>
    </w:p>
    <w:p w:rsidR="00CD582D" w:rsidRPr="00EE7DAB" w:rsidRDefault="00CD582D" w:rsidP="00EE7DAB">
      <w:pPr>
        <w:widowControl/>
        <w:rPr>
          <w:rFonts w:ascii="Courier New" w:hAnsi="Courier New" w:cs="Courier New"/>
          <w:color w:val="000000" w:themeColor="text1"/>
          <w:sz w:val="16"/>
          <w:szCs w:val="16"/>
          <w:lang w:val="en-US"/>
        </w:rPr>
      </w:pP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CreateTable(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"dbo.Service",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 =&gt; new</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Id = c.Int(nullable: false, identity: true),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PaasTypeId = c.Short(nullable: false),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ServiceTypeId = c.Byte(nullable: false),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CoreCount = c.Byte(),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RamCount = c.Double(),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HDDVolume = c.Double(),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CreateDate = c.DateTime(),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DeleteDate = c.DateTime(),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ServiceStateId = c.Byte(nullable: false),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CostPerHour = c.Decimal(storeType: "money"),</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.PrimaryKey(t =&gt; t.Id)</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.ForeignKey("dbo.PaasType", t =&gt; t.PaasTypeId, cascadeDelete: true)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.ForeignKey("dbo.ServiceState", t =&gt; t.ServiceStateId, cascadeDelete: true)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.ForeignKey("dbo.ServiceType", t =&gt; t.ServiceTypeId, cascadeDelete: true)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.Index(t =&gt; t.PaasTypeId)</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.Index(t =&gt; t.ServiceTypeId)</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.Index(t =&gt; t.ServiceStateId);</w:t>
      </w:r>
    </w:p>
    <w:p w:rsidR="00CD582D" w:rsidRPr="00EE7DAB" w:rsidRDefault="00CD582D" w:rsidP="00EE7DAB">
      <w:pPr>
        <w:widowControl/>
        <w:rPr>
          <w:rFonts w:ascii="Courier New" w:hAnsi="Courier New" w:cs="Courier New"/>
          <w:color w:val="000000" w:themeColor="text1"/>
          <w:sz w:val="16"/>
          <w:szCs w:val="16"/>
          <w:lang w:val="en-US"/>
        </w:rPr>
      </w:pP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CreateTable(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"dbo.ServiceIdle",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 =&gt; new</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Id = c.Int(nullable: false, identity: true),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Date = c.DateTime(nullable: false),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ServiceId = c.Int(nullable: false),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BeginPeriod = c.DateTime(nullable: false),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EndPeriod = c.DateTime(nullable: false),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IdleTypeId = c.Byte(nullable: false),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IdleReasonId = c.Byte(nullable: false),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Cost = c.Decimal(storeType: "money"),</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.PrimaryKey(t =&gt; t.Id)</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.ForeignKey("dbo.IdleReason", t =&gt; t.IdleReasonId, cascadeDelete: true)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.ForeignKey("dbo.IdleType", t =&gt; t.IdleTypeId, cascadeDelete: true)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.ForeignKey("dbo.Service", t =&gt; t.ServiceId, cascadeDelete: true)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.Index(t =&gt; t.ServiceId)</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.Index(t =&gt; t.IdleTypeId)</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.Index(t =&gt; t.IdleReasonId);</w:t>
      </w:r>
    </w:p>
    <w:p w:rsidR="00CD582D" w:rsidRPr="00EE7DAB" w:rsidRDefault="00CD582D" w:rsidP="00EE7DAB">
      <w:pPr>
        <w:widowControl/>
        <w:rPr>
          <w:rFonts w:ascii="Courier New" w:hAnsi="Courier New" w:cs="Courier New"/>
          <w:color w:val="000000" w:themeColor="text1"/>
          <w:sz w:val="16"/>
          <w:szCs w:val="16"/>
          <w:lang w:val="en-US"/>
        </w:rPr>
      </w:pP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CreateTable(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"dbo.IdleReason",</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 =&gt; new</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Id = c.Byte(nullable: false, identity: true),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Name = c.String(nullable: false, maxLength: 50),</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.PrimaryKey(t =&gt; t.Id);</w:t>
      </w:r>
    </w:p>
    <w:p w:rsidR="00CD582D" w:rsidRPr="00EE7DAB" w:rsidRDefault="00CD582D" w:rsidP="00EE7DAB">
      <w:pPr>
        <w:widowControl/>
        <w:rPr>
          <w:rFonts w:ascii="Courier New" w:hAnsi="Courier New" w:cs="Courier New"/>
          <w:color w:val="000000" w:themeColor="text1"/>
          <w:sz w:val="16"/>
          <w:szCs w:val="16"/>
          <w:lang w:val="en-US"/>
        </w:rPr>
      </w:pP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CreateTable(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"dbo.IdleType",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 =&gt; new</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Id = c.Byte(nullable: false, identity: true),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Name = c.String(nullable: false, maxLength: 50),</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.PrimaryKey(t =&gt; t.Id);</w:t>
      </w:r>
    </w:p>
    <w:p w:rsidR="00CD582D" w:rsidRPr="00EE7DAB" w:rsidRDefault="00CD582D" w:rsidP="00EE7DAB">
      <w:pPr>
        <w:widowControl/>
        <w:rPr>
          <w:rFonts w:ascii="Courier New" w:hAnsi="Courier New" w:cs="Courier New"/>
          <w:color w:val="000000" w:themeColor="text1"/>
          <w:sz w:val="16"/>
          <w:szCs w:val="16"/>
          <w:lang w:val="en-US"/>
        </w:rPr>
      </w:pP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CreateTable(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"dbo.User",</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 =&gt; new</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TabNo = c.Int(nullable: false, identity: true),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Login = c.String(nullable: false, maxLength: 50),</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Password = c.String(nullable: false, maxLength: 50),</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Fio = c.String(maxLength: 100),</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RightLevelId = c.Byte(nullable: false),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PositionId = c.Int(nullable: false),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.PrimaryKey(t =&gt; t.TabNo)</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.ForeignKey("dbo.Position", t =&gt; t.PositionId, cascadeDelete: true)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.ForeignKey("dbo.RightsLevel", t =&gt; t.RightLevelId, cascadeDelete: true)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.Index(t =&gt; t.RightLevelId)</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.Index(t =&gt; t.PositionId);</w:t>
      </w:r>
    </w:p>
    <w:p w:rsidR="00CD582D" w:rsidRPr="00EE7DAB" w:rsidRDefault="00CD582D" w:rsidP="00EE7DAB">
      <w:pPr>
        <w:widowControl/>
        <w:rPr>
          <w:rFonts w:ascii="Courier New" w:hAnsi="Courier New" w:cs="Courier New"/>
          <w:color w:val="000000" w:themeColor="text1"/>
          <w:sz w:val="16"/>
          <w:szCs w:val="16"/>
          <w:lang w:val="en-US"/>
        </w:rPr>
      </w:pP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CreateTable(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"dbo.Position",</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 =&gt; new</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Id = c.Int(nullable: false, identity: true),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Name = c.String(nullable: false, maxLength: 100),</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AvgSalary = c.Decimal(nullable: false, storeType: "money"),</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WorkHours = c.Byte(nullable: false),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.PrimaryKey(t =&gt; t.Id);</w:t>
      </w:r>
    </w:p>
    <w:p w:rsidR="00CD582D" w:rsidRPr="00EE7DAB" w:rsidRDefault="00CD582D" w:rsidP="00EE7DAB">
      <w:pPr>
        <w:widowControl/>
        <w:rPr>
          <w:rFonts w:ascii="Courier New" w:hAnsi="Courier New" w:cs="Courier New"/>
          <w:color w:val="000000" w:themeColor="text1"/>
          <w:sz w:val="16"/>
          <w:szCs w:val="16"/>
          <w:lang w:val="en-US"/>
        </w:rPr>
      </w:pP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CreateTable(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"dbo.RightsLevel",</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 =&gt; new</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Id = c.Byte(nullable: false),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Name = c.String(nullable: false, maxLength: 50),</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.PrimaryKey(t =&gt; t.Id);</w:t>
      </w:r>
    </w:p>
    <w:p w:rsidR="00CD582D" w:rsidRPr="00EE7DAB" w:rsidRDefault="00CD582D" w:rsidP="00EE7DAB">
      <w:pPr>
        <w:widowControl/>
        <w:rPr>
          <w:rFonts w:ascii="Courier New" w:hAnsi="Courier New" w:cs="Courier New"/>
          <w:color w:val="000000" w:themeColor="text1"/>
          <w:sz w:val="16"/>
          <w:szCs w:val="16"/>
          <w:lang w:val="en-US"/>
        </w:rPr>
      </w:pP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CreateTable(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"dbo.ServiceState",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 =&gt; new</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ID = c.Byte(nullable: false, identity: true),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Name = c.String(nullable: false, maxLength: 50),</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.PrimaryKey(t =&gt; t.ID);</w:t>
      </w:r>
    </w:p>
    <w:p w:rsidR="00CD582D" w:rsidRPr="00EE7DAB" w:rsidRDefault="00CD582D" w:rsidP="00EE7DAB">
      <w:pPr>
        <w:widowControl/>
        <w:rPr>
          <w:rFonts w:ascii="Courier New" w:hAnsi="Courier New" w:cs="Courier New"/>
          <w:color w:val="000000" w:themeColor="text1"/>
          <w:sz w:val="16"/>
          <w:szCs w:val="16"/>
          <w:lang w:val="en-US"/>
        </w:rPr>
      </w:pP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CreateTable(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"dbo.ServiceType",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 =&gt; new</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Id = c.Byte(nullable: false, identity: true),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Name = c.String(nullable: false, maxLength: 50),</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.PrimaryKey(t =&gt; t.Id);</w:t>
      </w:r>
    </w:p>
    <w:p w:rsidR="00CD582D" w:rsidRPr="00EE7DAB" w:rsidRDefault="00CD582D" w:rsidP="00EE7DAB">
      <w:pPr>
        <w:widowControl/>
        <w:rPr>
          <w:rFonts w:ascii="Courier New" w:hAnsi="Courier New" w:cs="Courier New"/>
          <w:color w:val="000000" w:themeColor="text1"/>
          <w:sz w:val="16"/>
          <w:szCs w:val="16"/>
          <w:lang w:val="en-US"/>
        </w:rPr>
      </w:pP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CreateTable(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"dbo.Software",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 =&gt; new</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Id = c.Int(nullable: false, identity: true),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Name = c.String(nullable: false, maxLength: 255),</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SoftTypeId = c.Byte(nullable: false),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Cost = c.Decimal(nullable: false, storeType: "money"),</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.PrimaryKey(t =&gt; t.Id)</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.ForeignKey("dbo.SoftType", t =&gt; t.SoftTypeId, cascadeDelete: true)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.Index(t =&gt; t.SoftTypeId);</w:t>
      </w:r>
    </w:p>
    <w:p w:rsidR="00CD582D" w:rsidRPr="00EE7DAB" w:rsidRDefault="00CD582D" w:rsidP="00EE7DAB">
      <w:pPr>
        <w:widowControl/>
        <w:rPr>
          <w:rFonts w:ascii="Courier New" w:hAnsi="Courier New" w:cs="Courier New"/>
          <w:color w:val="000000" w:themeColor="text1"/>
          <w:sz w:val="16"/>
          <w:szCs w:val="16"/>
          <w:lang w:val="en-US"/>
        </w:rPr>
      </w:pP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CreateTable(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"dbo.SoftType",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 =&gt; new</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Id = c.Byte(nullable: false, identity: true),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Name = c.String(nullable: false, maxLength: 50),</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.PrimaryKey(t =&gt; t.Id);</w:t>
      </w:r>
    </w:p>
    <w:p w:rsidR="00CD582D" w:rsidRPr="00EE7DAB" w:rsidRDefault="00CD582D" w:rsidP="00EE7DAB">
      <w:pPr>
        <w:widowControl/>
        <w:rPr>
          <w:rFonts w:ascii="Courier New" w:hAnsi="Courier New" w:cs="Courier New"/>
          <w:color w:val="000000" w:themeColor="text1"/>
          <w:sz w:val="16"/>
          <w:szCs w:val="16"/>
          <w:lang w:val="en-US"/>
        </w:rPr>
      </w:pP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CreateTable(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"dbo.SAN_MaintenanceShedule",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 =&gt; new</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Id = c.Int(nullable: false, identity: true),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SAN_Id = c.Int(nullable: false),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BeginPeriod = c.DateTime(nullable: false),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EndPeriod = c.DateTime(nullable: false),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.PrimaryKey(t =&gt; t.Id)</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.ForeignKey("dbo.SAN", t =&gt; t.SAN_Id, cascadeDelete: true)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.Index(t =&gt; t.SAN_Id);</w:t>
      </w:r>
    </w:p>
    <w:p w:rsidR="00CD582D" w:rsidRPr="00EE7DAB" w:rsidRDefault="00CD582D" w:rsidP="00EE7DAB">
      <w:pPr>
        <w:widowControl/>
        <w:rPr>
          <w:rFonts w:ascii="Courier New" w:hAnsi="Courier New" w:cs="Courier New"/>
          <w:color w:val="000000" w:themeColor="text1"/>
          <w:sz w:val="16"/>
          <w:szCs w:val="16"/>
          <w:lang w:val="en-US"/>
        </w:rPr>
      </w:pP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CreateTable(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"dbo.SANtoPaas",</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 =&gt; new</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PaasTypeId = c.Short(nullable: false),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SAN_Id = c.Int(nullable: false),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.PrimaryKey(t =&gt; new { t.PaasTypeId, t.SAN_Id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.ForeignKey("dbo.PaasType", t =&gt; t.PaasTypeId, cascadeDelete: true)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.ForeignKey("dbo.SAN", t =&gt; t.SAN_Id, cascadeDelete: true)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.Index(t =&gt; t.PaasTypeId)</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.Index(t =&gt; t.SAN_Id);</w:t>
      </w:r>
    </w:p>
    <w:p w:rsidR="00CD582D" w:rsidRPr="00EE7DAB" w:rsidRDefault="00CD582D" w:rsidP="00EE7DAB">
      <w:pPr>
        <w:widowControl/>
        <w:rPr>
          <w:rFonts w:ascii="Courier New" w:hAnsi="Courier New" w:cs="Courier New"/>
          <w:color w:val="000000" w:themeColor="text1"/>
          <w:sz w:val="16"/>
          <w:szCs w:val="16"/>
          <w:lang w:val="en-US"/>
        </w:rPr>
      </w:pP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CreateTable(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"dbo.ServerToPaas",</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 =&gt; new</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PaasTypeId = c.Short(nullable: false),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ServerId = c.Int(nullable: false),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.PrimaryKey(t =&gt; new { t.PaasTypeId, t.ServerId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.ForeignKey("dbo.PaasType", t =&gt; t.PaasTypeId, cascadeDelete: true)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.ForeignKey("dbo.Server", t =&gt; t.ServerId, cascadeDelete: true)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.Index(t =&gt; t.PaasTypeId)</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.Index(t =&gt; t.ServerId);</w:t>
      </w:r>
    </w:p>
    <w:p w:rsidR="00CD582D" w:rsidRPr="00EE7DAB" w:rsidRDefault="00CD582D" w:rsidP="00EE7DAB">
      <w:pPr>
        <w:widowControl/>
        <w:rPr>
          <w:rFonts w:ascii="Courier New" w:hAnsi="Courier New" w:cs="Courier New"/>
          <w:color w:val="000000" w:themeColor="text1"/>
          <w:sz w:val="16"/>
          <w:szCs w:val="16"/>
          <w:lang w:val="en-US"/>
        </w:rPr>
      </w:pP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CreateTable(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"dbo.AdminIdle",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 =&gt; new</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ServiceId = c.Int(nullable: false),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UserTabNo = c.Int(nullable: false),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.PrimaryKey(t =&gt; new { t.ServiceId, t.UserTabNo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.ForeignKey("dbo.ServiceIdle", t =&gt; t.ServiceId, cascadeDelete: true)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.ForeignKey("dbo.User", t =&gt; t.UserTabNo, cascadeDelete: true)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.Index(t =&gt; t.ServiceId)</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.Index(t =&gt; t.UserTabNo);</w:t>
      </w:r>
    </w:p>
    <w:p w:rsidR="00CD582D" w:rsidRPr="00EE7DAB" w:rsidRDefault="00CD582D" w:rsidP="00EE7DAB">
      <w:pPr>
        <w:widowControl/>
        <w:rPr>
          <w:rFonts w:ascii="Courier New" w:hAnsi="Courier New" w:cs="Courier New"/>
          <w:color w:val="000000" w:themeColor="text1"/>
          <w:sz w:val="16"/>
          <w:szCs w:val="16"/>
          <w:lang w:val="en-US"/>
        </w:rPr>
      </w:pP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CreateTable(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"dbo.SoftService",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 =&gt; new</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ServiceId = c.Int(nullable: false),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SoftwareId = c.Int(nullable: false),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lastRenderedPageBreak/>
        <w:t xml:space="preserve">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.PrimaryKey(t =&gt; new { t.ServiceId, t.SoftwareId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.ForeignKey("dbo.Service", t =&gt; t.ServiceId, cascadeDelete: true)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.ForeignKey("dbo.Software", t =&gt; t.SoftwareId, cascadeDelete: true)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.Index(t =&gt; t.ServiceId)</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.Index(t =&gt; t.SoftwareId);</w:t>
      </w:r>
    </w:p>
    <w:p w:rsidR="00CD582D" w:rsidRPr="00EE7DAB" w:rsidRDefault="00CD582D" w:rsidP="00EE7DAB">
      <w:pPr>
        <w:widowControl/>
        <w:rPr>
          <w:rFonts w:ascii="Courier New" w:hAnsi="Courier New" w:cs="Courier New"/>
          <w:color w:val="000000" w:themeColor="text1"/>
          <w:sz w:val="16"/>
          <w:szCs w:val="16"/>
          <w:lang w:val="en-US"/>
        </w:rPr>
      </w:pP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CreateTable(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"dbo.UsingService",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 =&gt; new</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ServiceId = c.Int(nullable: false),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UserTabNo = c.Int(nullable: false),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.PrimaryKey(t =&gt; new { t.ServiceId, t.UserTabNo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.ForeignKey("dbo.Service", t =&gt; t.ServiceId, cascadeDelete: true)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.ForeignKey("dbo.User", t =&gt; t.UserTabNo, cascadeDelete: true)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.Index(t =&gt; t.ServiceId)</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.Index(t =&gt; t.UserTabNo);</w:t>
      </w:r>
    </w:p>
    <w:p w:rsidR="00CD582D" w:rsidRPr="00EE7DAB" w:rsidRDefault="00CD582D" w:rsidP="00EE7DAB">
      <w:pPr>
        <w:widowControl/>
        <w:rPr>
          <w:rFonts w:ascii="Courier New" w:hAnsi="Courier New" w:cs="Courier New"/>
          <w:color w:val="000000" w:themeColor="text1"/>
          <w:sz w:val="16"/>
          <w:szCs w:val="16"/>
          <w:lang w:val="en-US"/>
        </w:rPr>
      </w:pPr>
    </w:p>
    <w:p w:rsidR="00CD582D" w:rsidRPr="00EE7DAB" w:rsidRDefault="00CD582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CD582D" w:rsidRPr="00EE7DAB" w:rsidRDefault="00CD582D" w:rsidP="00EE7DAB">
      <w:pPr>
        <w:widowControl/>
        <w:rPr>
          <w:rFonts w:ascii="Courier New" w:hAnsi="Courier New" w:cs="Courier New"/>
          <w:color w:val="000000" w:themeColor="text1"/>
          <w:sz w:val="16"/>
          <w:szCs w:val="16"/>
        </w:rPr>
      </w:pPr>
    </w:p>
    <w:p w:rsidR="00CD582D" w:rsidRPr="00EE7DAB" w:rsidRDefault="00CD582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CD582D" w:rsidRPr="00EE7DAB" w:rsidRDefault="00CD582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Перечень выполняемых операций с сущностями при откате изменений базы данных</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override void Down()</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DropForeignKey("dbo.Server", "CPU_Id", "dbo.CPU");</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DropForeignKey("dbo.SAN_StorageInt", "InterfaceId", "dbo.StrorageInterface");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DropForeignKey("dbo.SAN_StorageInt", "SAN_Id", "dbo.SAN");</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DropForeignKey("dbo.SAN_Storage", "SAN_Id", "dbo.SAN");</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DropForeignKey("dbo.SAN_MaintenanceShedule", "SAN_Id", "dbo.SAN");</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DropForeignKey("dbo.UsingService", "UserTabNo", "dbo.User");</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DropForeignKey("dbo.UsingService", "ServiceId", "dbo.Service");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DropForeignKey("dbo.SoftService", "SoftwareId", "dbo.Software");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DropForeignKey("dbo.SoftService", "ServiceId", "dbo.Service");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DropForeignKey("dbo.Software", "SoftTypeId", "dbo.SoftType");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DropForeignKey("dbo.Service", "ServiceTypeId", "dbo.ServiceType");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DropForeignKey("dbo.Service", "ServiceStateId", "dbo.ServiceState");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DropForeignKey("dbo.AdminIdle", "UserTabNo", "dbo.User");</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DropForeignKey("dbo.AdminIdle", "ServiceId", "dbo.ServiceIdle");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DropForeignKey("dbo.User", "RightLevelId", "dbo.RightsLevel");</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DropForeignKey("dbo.User", "PositionId", "dbo.Position");</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DropForeignKey("dbo.ServiceIdle", "ServiceId", "dbo.Service");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DropForeignKey("dbo.ServiceIdle", "IdleTypeId", "dbo.IdleType");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DropForeignKey("dbo.ServiceIdle", "IdleReasonId", "dbo.IdleReason");</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DropForeignKey("dbo.Service", "PaasTypeId", "dbo.PaasType");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DropForeignKey("dbo.ServerToPaas", "ServerId", "dbo.Server");</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DropForeignKey("dbo.ServerToPaas", "PaasTypeId", "dbo.PaasType");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DropForeignKey("dbo.Strorage", "StrorageInterfaceId", "dbo.StrorageInterface");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DropForeignKey("dbo.Server_Storage", "StorageId", "dbo.Strorage");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DropForeignKey("dbo.SAN_Storage", "StorageId", "dbo.Strorage");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DropForeignKey("dbo.Strorage", "ManufacturerId", "dbo.Manufacturer");</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DropForeignKey("dbo.Server_Storage", "ServerId", "dbo.Server");</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DropForeignKey("dbo.Server_RAM", "ServerId", "dbo.Server");</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DropForeignKey("dbo.Server_RAM", "RamId", "dbo.RAM");</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DropForeignKey("dbo.RAM", "RamTypeId", "dbo.RamType");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DropForeignKey("dbo.Platform", "RamTypeId", "dbo.RamType");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DropForeignKey("dbo.RAM", "ManufacturerId", "dbo.Manufacturer");</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DropForeignKey("dbo.Server_MaintenanceShedule", "ServerID", "dbo.Server");</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DropForeignKey("dbo.Server", "PlatformId", "dbo.Platform");</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DropForeignKey("dbo.SANtoPaas", "SAN_Id", "dbo.SAN");</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DropForeignKey("dbo.SANtoPaas", "PaasTypeId", "dbo.PaasType");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DropForeignKey("dbo.SAN", "ManufacturerId", "dbo.Manufacturer");</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DropForeignKey("dbo.Platform_StorageInt", "InterfaceId", "dbo.StrorageInterface");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DropForeignKey("dbo.Platform_StorageInt", "PlatformId", "dbo.Platform");</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DropForeignKey("dbo.Platform", "ManufacturerId", "dbo.Manufacturer");</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DropForeignKey("dbo.Platform", "CpuSocketId", "dbo.CpuSocket");</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DropForeignKey("dbo.CpuSocket", "ManufacturerId", "dbo.Manufacturer");</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DropForeignKey("dbo.CPU", "ManufacturerId", "dbo.Manufacturer");</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DropForeignKey("dbo.CPU", "CpuSocketId", "dbo.CpuSocket");</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DropIndex("dbo.UsingService", new[] { "UserTabNo"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DropIndex("dbo.UsingService", new[] { "ServiceId"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DropIndex("dbo.SoftService", new[] { "SoftwareId"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DropIndex("dbo.SoftService", new[] { "ServiceId"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DropIndex("dbo.AdminIdle", new[] { "UserTabNo"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DropIndex("dbo.AdminIdle", new[] { "ServiceId"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DropIndex("dbo.ServerToPaas", new[] { "ServerId"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DropIndex("dbo.ServerToPaas", new[] { "PaasTypeId"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DropIndex("dbo.SANtoPaas", new[] { "SAN_Id"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DropIndex("dbo.SANtoPaas", new[] { "PaasTypeId"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DropIndex("dbo.SAN_MaintenanceShedule", new[] { "SAN_Id"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DropIndex("dbo.Software", new[] { "SoftTypeId"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lastRenderedPageBreak/>
        <w:t xml:space="preserve">            DropIndex("dbo.User", new[] { "PositionId"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DropIndex("dbo.User", new[] { "RightLevelId"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DropIndex("dbo.ServiceIdle", new[] { "IdleReasonId"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DropIndex("dbo.ServiceIdle", new[] { "IdleTypeId"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DropIndex("dbo.ServiceIdle", new[] { "ServiceId"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DropIndex("dbo.Service", new[] { "ServiceStateId"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DropIndex("dbo.Service", new[] { "ServiceTypeId"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DropIndex("dbo.Service", new[] { "PaasTypeId"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DropIndex("dbo.SAN_Storage", new[] { "StorageId"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DropIndex("dbo.SAN_Storage", new[] { "SAN_Id"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DropIndex("dbo.Strorage", new[] { "StrorageInterfaceId"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DropIndex("dbo.Strorage", new[] { "ManufacturerId"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DropIndex("dbo.Server_Storage", new[] { "StorageId"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DropIndex("dbo.Server_Storage", new[] { "ServerId"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DropIndex("dbo.RAM", new[] { "RamTypeId"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DropIndex("dbo.RAM", new[] { "ManufacturerId"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DropIndex("dbo.Server_RAM", new[] { "RamId"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DropIndex("dbo.Server_RAM", new[] { "ServerId"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DropIndex("dbo.Server_MaintenanceShedule", new[] { "ServerID"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DropIndex("dbo.Server", new[] { "CPU_Id"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DropIndex("dbo.Server", new[] { "PlatformId"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DropIndex("dbo.SAN", new[] { "ManufacturerId"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DropIndex("dbo.SAN_StorageInt", new[] { "InterfaceId"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DropIndex("dbo.SAN_StorageInt", new[] { "SAN_Id"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DropIndex("dbo.Platform_StorageInt", new[] { "InterfaceId"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DropIndex("dbo.Platform_StorageInt", new[] { "PlatformId"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DropIndex("dbo.Platform", new[] { "RamTypeId"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DropIndex("dbo.Platform", new[] { "CpuSocketId"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DropIndex("dbo.Platform", new[] { "ManufacturerId"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DropIndex("dbo.CpuSocket", new[] { "ManufacturerId"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DropIndex("dbo.CPU", new[] { "CpuSocketId"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DropIndex("dbo.CPU", new[] { "ManufacturerId"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DropTable("dbo.UsingService");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DropTable("dbo.SoftService");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DropTable("dbo.AdminIdle");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DropTable("dbo.ServerToPaas");</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DropTable("dbo.SANtoPaas");</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DropTable("dbo.SAN_MaintenanceShedule");</w:t>
      </w:r>
    </w:p>
    <w:p w:rsidR="00CD582D" w:rsidRPr="00124F04" w:rsidRDefault="00CD582D"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DropTable("dbo.SoftType");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DropTable("dbo.Software");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DropTable("dbo.ServiceType");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DropTable("dbo.ServiceState");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DropTable("dbo.RightsLevel");</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DropTable("dbo.Position");</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DropTable("dbo.User");</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DropTable("dbo.IdleType");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DropTable("dbo.IdleReason");</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DropTable("dbo.ServiceIdle");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DropTable("dbo.Service");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DropTable("dbo.SAN_Storage");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DropTable("dbo.Strorage");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DropTable("dbo.Server_Storage");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DropTable("dbo.RamType");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DropTable("dbo.RAM");</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DropTable("dbo.Server_RAM");</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DropTable("dbo.Server_MaintenanceShedule");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DropTable("dbo.Server");</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DropTable("dbo.PaasType");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DropTable("dbo.SAN");</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DropTable("dbo.SAN_StorageInt");</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DropTable("dbo.StrorageInterface");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DropTable("dbo.Platform_StorageInt");</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DropTable("dbo.Platform");</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DropTable("dbo.Manufacturer");</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DropTable("dbo.CpuSocket");</w:t>
      </w:r>
    </w:p>
    <w:p w:rsidR="00CD582D" w:rsidRPr="00124F04" w:rsidRDefault="00CD582D"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DropTable("dbo.CPU");</w:t>
      </w:r>
    </w:p>
    <w:p w:rsidR="00CD582D" w:rsidRPr="00124F04" w:rsidRDefault="00CD582D"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w:t>
      </w:r>
    </w:p>
    <w:p w:rsidR="00CD582D" w:rsidRPr="00124F04" w:rsidRDefault="00CD582D"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w:t>
      </w:r>
    </w:p>
    <w:p w:rsidR="00CD582D" w:rsidRPr="00124F04" w:rsidRDefault="00CD582D" w:rsidP="00EE7DAB">
      <w:pPr>
        <w:widowControl/>
        <w:spacing w:after="600"/>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CD582D" w:rsidRPr="00124F04" w:rsidRDefault="00CD582D" w:rsidP="00EE7DAB">
      <w:pPr>
        <w:widowControl/>
        <w:spacing w:after="600"/>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rPr>
        <w:t>Модуль</w:t>
      </w:r>
      <w:r w:rsidRPr="00124F04">
        <w:rPr>
          <w:rFonts w:ascii="Courier New" w:hAnsi="Courier New" w:cs="Courier New"/>
          <w:color w:val="000000" w:themeColor="text1"/>
          <w:sz w:val="16"/>
          <w:szCs w:val="16"/>
          <w:lang w:val="en-US"/>
        </w:rPr>
        <w:t xml:space="preserve"> «Configuration.cs»</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MTF_Services.Model;</w:t>
      </w:r>
    </w:p>
    <w:p w:rsidR="00CD582D" w:rsidRPr="00EE7DAB" w:rsidRDefault="00CD582D" w:rsidP="00EE7DAB">
      <w:pPr>
        <w:widowControl/>
        <w:rPr>
          <w:rFonts w:ascii="Courier New" w:hAnsi="Courier New" w:cs="Courier New"/>
          <w:color w:val="000000" w:themeColor="text1"/>
          <w:sz w:val="16"/>
          <w:szCs w:val="16"/>
          <w:lang w:val="en-US"/>
        </w:rPr>
      </w:pP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namespace MTF_Services.DataAccess.Migrations</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using System;</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using System.Data.Entity;</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using System.Data.Entity.Migrations;</w:t>
      </w:r>
    </w:p>
    <w:p w:rsidR="00CD582D" w:rsidRPr="00EE7DAB" w:rsidRDefault="00CD582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using System.Linq;</w:t>
      </w:r>
    </w:p>
    <w:p w:rsidR="00CD582D" w:rsidRPr="00EE7DAB" w:rsidRDefault="00CD582D" w:rsidP="00EE7DAB">
      <w:pPr>
        <w:widowControl/>
        <w:rPr>
          <w:rFonts w:ascii="Courier New" w:hAnsi="Courier New" w:cs="Courier New"/>
          <w:color w:val="000000" w:themeColor="text1"/>
          <w:sz w:val="16"/>
          <w:szCs w:val="16"/>
        </w:rPr>
      </w:pPr>
    </w:p>
    <w:p w:rsidR="00CD582D" w:rsidRPr="00EE7DAB" w:rsidRDefault="00CD582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CD582D" w:rsidRPr="00EE7DAB" w:rsidRDefault="00CD582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Класс конфигурации модели данных</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internal sealed class Configuration : DbMigrationsConfiguration&lt;MTF_Services.DataAccess.MTF_ServicesDbContext&gt;</w:t>
      </w:r>
    </w:p>
    <w:p w:rsidR="00CD582D" w:rsidRPr="00EE7DAB" w:rsidRDefault="00CD582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CD582D" w:rsidRPr="00EE7DAB" w:rsidRDefault="00CD582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CD582D" w:rsidRPr="00EE7DAB" w:rsidRDefault="00CD582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Конструктор класса конфигурации модели данных</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Configuration()</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AutomaticMigrationsEnabled = true;</w:t>
      </w:r>
    </w:p>
    <w:p w:rsidR="00CD582D" w:rsidRPr="00EE7DAB" w:rsidRDefault="00CD582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CD582D" w:rsidRPr="00EE7DAB" w:rsidRDefault="00CD582D" w:rsidP="00EE7DAB">
      <w:pPr>
        <w:widowControl/>
        <w:rPr>
          <w:rFonts w:ascii="Courier New" w:hAnsi="Courier New" w:cs="Courier New"/>
          <w:color w:val="000000" w:themeColor="text1"/>
          <w:sz w:val="16"/>
          <w:szCs w:val="16"/>
        </w:rPr>
      </w:pPr>
    </w:p>
    <w:p w:rsidR="00CD582D" w:rsidRPr="00EE7DAB" w:rsidRDefault="00CD582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CD582D" w:rsidRPr="00EE7DAB" w:rsidRDefault="00CD582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Выполняется после развертывания последней миграции,</w:t>
      </w:r>
    </w:p>
    <w:p w:rsidR="00CD582D" w:rsidRPr="00EE7DAB" w:rsidRDefault="00CD582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обновляя записи в таблицах</w:t>
      </w:r>
    </w:p>
    <w:p w:rsidR="00CD582D" w:rsidRPr="00EE7DAB" w:rsidRDefault="00CD582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&lt;param name="context"&gt;&lt;/param&gt;</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protected override void Seed(MTF_Services.DataAccess.MTF_ServicesDbContext context)</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context.RightsLevel.AddOrUpdate(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rl =&gt; rl.Name,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new RightsLevel { Id = 1, Name = "</w:t>
      </w:r>
      <w:r w:rsidRPr="00EE7DAB">
        <w:rPr>
          <w:rFonts w:ascii="Courier New" w:hAnsi="Courier New" w:cs="Courier New"/>
          <w:color w:val="000000" w:themeColor="text1"/>
          <w:sz w:val="16"/>
          <w:szCs w:val="16"/>
        </w:rPr>
        <w:t>Директор</w:t>
      </w:r>
      <w:r w:rsidRPr="00EE7DAB">
        <w:rPr>
          <w:rFonts w:ascii="Courier New" w:hAnsi="Courier New" w:cs="Courier New"/>
          <w:color w:val="000000" w:themeColor="text1"/>
          <w:sz w:val="16"/>
          <w:szCs w:val="16"/>
          <w:lang w:val="en-US"/>
        </w:rPr>
        <w:t>"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new RightsLevel { Id = 2, Name = "</w:t>
      </w:r>
      <w:r w:rsidRPr="00EE7DAB">
        <w:rPr>
          <w:rFonts w:ascii="Courier New" w:hAnsi="Courier New" w:cs="Courier New"/>
          <w:color w:val="000000" w:themeColor="text1"/>
          <w:sz w:val="16"/>
          <w:szCs w:val="16"/>
        </w:rPr>
        <w:t>Системныйадминистратор</w:t>
      </w:r>
      <w:r w:rsidRPr="00EE7DAB">
        <w:rPr>
          <w:rFonts w:ascii="Courier New" w:hAnsi="Courier New" w:cs="Courier New"/>
          <w:color w:val="000000" w:themeColor="text1"/>
          <w:sz w:val="16"/>
          <w:szCs w:val="16"/>
          <w:lang w:val="en-US"/>
        </w:rPr>
        <w:t>"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new RightsLevel { Id = 3, Name = "</w:t>
      </w:r>
      <w:r w:rsidRPr="00EE7DAB">
        <w:rPr>
          <w:rFonts w:ascii="Courier New" w:hAnsi="Courier New" w:cs="Courier New"/>
          <w:color w:val="000000" w:themeColor="text1"/>
          <w:sz w:val="16"/>
          <w:szCs w:val="16"/>
        </w:rPr>
        <w:t>Сотрудник</w:t>
      </w:r>
      <w:r w:rsidRPr="00EE7DAB">
        <w:rPr>
          <w:rFonts w:ascii="Courier New" w:hAnsi="Courier New" w:cs="Courier New"/>
          <w:color w:val="000000" w:themeColor="text1"/>
          <w:sz w:val="16"/>
          <w:szCs w:val="16"/>
          <w:lang w:val="en-US"/>
        </w:rPr>
        <w:t>" });</w:t>
      </w:r>
    </w:p>
    <w:p w:rsidR="00CD582D" w:rsidRPr="00EE7DAB" w:rsidRDefault="00CD582D" w:rsidP="00EE7DAB">
      <w:pPr>
        <w:widowControl/>
        <w:rPr>
          <w:rFonts w:ascii="Courier New" w:hAnsi="Courier New" w:cs="Courier New"/>
          <w:color w:val="000000" w:themeColor="text1"/>
          <w:sz w:val="16"/>
          <w:szCs w:val="16"/>
          <w:lang w:val="en-US"/>
        </w:rPr>
      </w:pP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lastRenderedPageBreak/>
        <w:t xml:space="preserve">            context.Position.AddOrUpdate(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 =&gt; p.Name,</w:t>
      </w:r>
    </w:p>
    <w:p w:rsidR="00CD582D" w:rsidRPr="00EE7DAB" w:rsidRDefault="00CD582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new Position</w:t>
      </w:r>
    </w:p>
    <w:p w:rsidR="00CD582D" w:rsidRPr="00EE7DAB" w:rsidRDefault="00CD582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CD582D" w:rsidRPr="00EE7DAB" w:rsidRDefault="00CD582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Name = "Системный администратор",</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AvgSalary = new decimal(54692.50),</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WorkHours = 59</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new Position</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Name = "</w:t>
      </w:r>
      <w:r w:rsidRPr="00EE7DAB">
        <w:rPr>
          <w:rFonts w:ascii="Courier New" w:hAnsi="Courier New" w:cs="Courier New"/>
          <w:color w:val="000000" w:themeColor="text1"/>
          <w:sz w:val="16"/>
          <w:szCs w:val="16"/>
        </w:rPr>
        <w:t>Генеральныйдиректор</w:t>
      </w:r>
      <w:r w:rsidRPr="00EE7DAB">
        <w:rPr>
          <w:rFonts w:ascii="Courier New" w:hAnsi="Courier New" w:cs="Courier New"/>
          <w:color w:val="000000" w:themeColor="text1"/>
          <w:sz w:val="16"/>
          <w:szCs w:val="16"/>
          <w:lang w:val="en-US"/>
        </w:rPr>
        <w:t>",</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AvgSalary = new decimal(125680.90),</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WorkHours = 45</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new Position</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Name = "</w:t>
      </w:r>
      <w:r w:rsidRPr="00EE7DAB">
        <w:rPr>
          <w:rFonts w:ascii="Courier New" w:hAnsi="Courier New" w:cs="Courier New"/>
          <w:color w:val="000000" w:themeColor="text1"/>
          <w:sz w:val="16"/>
          <w:szCs w:val="16"/>
        </w:rPr>
        <w:t>Бухгалтер</w:t>
      </w:r>
      <w:r w:rsidRPr="00EE7DAB">
        <w:rPr>
          <w:rFonts w:ascii="Courier New" w:hAnsi="Courier New" w:cs="Courier New"/>
          <w:color w:val="000000" w:themeColor="text1"/>
          <w:sz w:val="16"/>
          <w:szCs w:val="16"/>
          <w:lang w:val="en-US"/>
        </w:rPr>
        <w:t>",</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AvgSalary = new decimal(75930.00),</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WorkHours = 51</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D582D" w:rsidRPr="00EE7DAB" w:rsidRDefault="00CD582D" w:rsidP="00EE7DAB">
      <w:pPr>
        <w:widowControl/>
        <w:rPr>
          <w:rFonts w:ascii="Courier New" w:hAnsi="Courier New" w:cs="Courier New"/>
          <w:color w:val="000000" w:themeColor="text1"/>
          <w:sz w:val="16"/>
          <w:szCs w:val="16"/>
          <w:lang w:val="en-US"/>
        </w:rPr>
      </w:pP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context.SaveChanges();</w:t>
      </w:r>
    </w:p>
    <w:p w:rsidR="00CD582D" w:rsidRPr="00EE7DAB" w:rsidRDefault="00CD582D" w:rsidP="00EE7DAB">
      <w:pPr>
        <w:widowControl/>
        <w:rPr>
          <w:rFonts w:ascii="Courier New" w:hAnsi="Courier New" w:cs="Courier New"/>
          <w:color w:val="000000" w:themeColor="text1"/>
          <w:sz w:val="16"/>
          <w:szCs w:val="16"/>
          <w:lang w:val="en-US"/>
        </w:rPr>
      </w:pP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context.User.AddOrUpdate(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u =&gt; u.Login,</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new User</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Login = "Director",</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Password = "123Dir",</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RightsLevel = context.RightsLevel.Single(rl =&gt; rl.Name.Equals("</w:t>
      </w:r>
      <w:r w:rsidRPr="00EE7DAB">
        <w:rPr>
          <w:rFonts w:ascii="Courier New" w:hAnsi="Courier New" w:cs="Courier New"/>
          <w:color w:val="000000" w:themeColor="text1"/>
          <w:sz w:val="16"/>
          <w:szCs w:val="16"/>
        </w:rPr>
        <w:t>Директор</w:t>
      </w:r>
      <w:r w:rsidRPr="00EE7DAB">
        <w:rPr>
          <w:rFonts w:ascii="Courier New" w:hAnsi="Courier New" w:cs="Courier New"/>
          <w:color w:val="000000" w:themeColor="text1"/>
          <w:sz w:val="16"/>
          <w:szCs w:val="16"/>
          <w:lang w:val="en-US"/>
        </w:rPr>
        <w:t>")),</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Position = context.Position.Single(p =&gt; p.Name.Equals("</w:t>
      </w:r>
      <w:r w:rsidRPr="00EE7DAB">
        <w:rPr>
          <w:rFonts w:ascii="Courier New" w:hAnsi="Courier New" w:cs="Courier New"/>
          <w:color w:val="000000" w:themeColor="text1"/>
          <w:sz w:val="16"/>
          <w:szCs w:val="16"/>
        </w:rPr>
        <w:t>Генеральныйдиректор</w:t>
      </w:r>
      <w:r w:rsidRPr="00EE7DAB">
        <w:rPr>
          <w:rFonts w:ascii="Courier New" w:hAnsi="Courier New" w:cs="Courier New"/>
          <w:color w:val="000000" w:themeColor="text1"/>
          <w:sz w:val="16"/>
          <w:szCs w:val="16"/>
          <w:lang w:val="en-US"/>
        </w:rPr>
        <w:t>")),</w:t>
      </w:r>
    </w:p>
    <w:p w:rsidR="00CD582D" w:rsidRPr="00EE7DAB" w:rsidRDefault="00CD582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Fio = "Старков Денис Алексеевич"</w:t>
      </w:r>
    </w:p>
    <w:p w:rsidR="00CD582D" w:rsidRPr="00EE7DAB" w:rsidRDefault="00CD582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CD582D" w:rsidRPr="00EE7DAB" w:rsidRDefault="00CD582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new User</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Login = "Admin",</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Password = "0000",</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RightsLevel = context.RightsLevel.Single(rl =&gt; rl.Name.Equals("</w:t>
      </w:r>
      <w:r w:rsidRPr="00EE7DAB">
        <w:rPr>
          <w:rFonts w:ascii="Courier New" w:hAnsi="Courier New" w:cs="Courier New"/>
          <w:color w:val="000000" w:themeColor="text1"/>
          <w:sz w:val="16"/>
          <w:szCs w:val="16"/>
        </w:rPr>
        <w:t>Системныйадминистратор</w:t>
      </w:r>
      <w:r w:rsidRPr="00EE7DAB">
        <w:rPr>
          <w:rFonts w:ascii="Courier New" w:hAnsi="Courier New" w:cs="Courier New"/>
          <w:color w:val="000000" w:themeColor="text1"/>
          <w:sz w:val="16"/>
          <w:szCs w:val="16"/>
          <w:lang w:val="en-US"/>
        </w:rPr>
        <w:t>")),</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Position = context.Position.Single(p =&gt; p.Name.Equals("</w:t>
      </w:r>
      <w:r w:rsidRPr="00EE7DAB">
        <w:rPr>
          <w:rFonts w:ascii="Courier New" w:hAnsi="Courier New" w:cs="Courier New"/>
          <w:color w:val="000000" w:themeColor="text1"/>
          <w:sz w:val="16"/>
          <w:szCs w:val="16"/>
        </w:rPr>
        <w:t>Системныйадминистратор</w:t>
      </w:r>
      <w:r w:rsidRPr="00EE7DAB">
        <w:rPr>
          <w:rFonts w:ascii="Courier New" w:hAnsi="Courier New" w:cs="Courier New"/>
          <w:color w:val="000000" w:themeColor="text1"/>
          <w:sz w:val="16"/>
          <w:szCs w:val="16"/>
          <w:lang w:val="en-US"/>
        </w:rPr>
        <w:t>")),</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Fio = "</w:t>
      </w:r>
      <w:r w:rsidRPr="00EE7DAB">
        <w:rPr>
          <w:rFonts w:ascii="Courier New" w:hAnsi="Courier New" w:cs="Courier New"/>
          <w:color w:val="000000" w:themeColor="text1"/>
          <w:sz w:val="16"/>
          <w:szCs w:val="16"/>
        </w:rPr>
        <w:t>РомановСтаниславВалерьевич</w:t>
      </w:r>
      <w:r w:rsidRPr="00EE7DAB">
        <w:rPr>
          <w:rFonts w:ascii="Courier New" w:hAnsi="Courier New" w:cs="Courier New"/>
          <w:color w:val="000000" w:themeColor="text1"/>
          <w:sz w:val="16"/>
          <w:szCs w:val="16"/>
          <w:lang w:val="en-US"/>
        </w:rPr>
        <w:t>"</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D582D" w:rsidRPr="00EE7DAB" w:rsidRDefault="00CD582D" w:rsidP="00EE7DAB">
      <w:pPr>
        <w:widowControl/>
        <w:rPr>
          <w:rFonts w:ascii="Courier New" w:hAnsi="Courier New" w:cs="Courier New"/>
          <w:color w:val="000000" w:themeColor="text1"/>
          <w:sz w:val="16"/>
          <w:szCs w:val="16"/>
          <w:lang w:val="en-US"/>
        </w:rPr>
      </w:pP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context.Manufacturer.AddOrUpdate(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 =&gt; m.Name,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new Manufacturer { Name = "AMD"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new Manufacturer { Name = "Intel"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new Manufacturer { Name = "Asus"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new Manufacturer { Name = "HP"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new Manufacturer { Name = "WD"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new Manufacturer { Name = "Kingston"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new Manufacturer { Name = "Seagate"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new Manufacturer { Name = "Fujitsu"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new Manufacturer { Name = "HGST"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new Manufacturer { Name = "Supermicro"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new Manufacturer { Name = "Dell"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D582D" w:rsidRPr="00EE7DAB" w:rsidRDefault="00CD582D" w:rsidP="00EE7DAB">
      <w:pPr>
        <w:widowControl/>
        <w:rPr>
          <w:rFonts w:ascii="Courier New" w:hAnsi="Courier New" w:cs="Courier New"/>
          <w:color w:val="000000" w:themeColor="text1"/>
          <w:sz w:val="16"/>
          <w:szCs w:val="16"/>
          <w:lang w:val="en-US"/>
        </w:rPr>
      </w:pP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context.SaveChanges();</w:t>
      </w:r>
    </w:p>
    <w:p w:rsidR="00CD582D" w:rsidRPr="00EE7DAB" w:rsidRDefault="00CD582D" w:rsidP="00EE7DAB">
      <w:pPr>
        <w:widowControl/>
        <w:rPr>
          <w:rFonts w:ascii="Courier New" w:hAnsi="Courier New" w:cs="Courier New"/>
          <w:color w:val="000000" w:themeColor="text1"/>
          <w:sz w:val="16"/>
          <w:szCs w:val="16"/>
          <w:lang w:val="en-US"/>
        </w:rPr>
      </w:pP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amd = context.Manufacturer.Single(m =&gt; m.Name.Equals("AMD"));</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intel = context.Manufacturer.Single(m =&gt; m.Name.Equals("Intel"));</w:t>
      </w:r>
    </w:p>
    <w:p w:rsidR="00CD582D" w:rsidRPr="00EE7DAB" w:rsidRDefault="00CD582D" w:rsidP="00EE7DAB">
      <w:pPr>
        <w:widowControl/>
        <w:rPr>
          <w:rFonts w:ascii="Courier New" w:hAnsi="Courier New" w:cs="Courier New"/>
          <w:color w:val="000000" w:themeColor="text1"/>
          <w:sz w:val="16"/>
          <w:szCs w:val="16"/>
          <w:lang w:val="en-US"/>
        </w:rPr>
      </w:pP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context.CpuSocket.AddOrUpdate(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new CpuSocket</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Manufacturer = intel,</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Name = "LGA 1366/Socket B"</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new CpuSocket</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Manufacturer = intel,</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Name = "LGA 1156/Socket H"</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new CpuSocket</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Manufacturer = intel,</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Name = "LGA 1567/Socket LS"</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new CpuSocket</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Manufacturer = intel,</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Name = "LGA 1155/Socket H2"</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new CpuSocket</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Manufacturer = intel,</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Name = "LGA 2011/Socket R"</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new CpuSocket</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Manufacturer = intel,</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Name = "LGA 1356/Socket B2"</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new CpuSocket</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Manufacturer = intel,</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Name = "LGA 3647"</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new CpuSocket</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Manufacturer = amd,</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Name = "G34"</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new CpuSocket</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Manufacturer = amd,</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Name = "C32"</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new CpuSocket</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Manufacturer = amd,</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Name = "SP3"</w:t>
      </w:r>
    </w:p>
    <w:p w:rsidR="00CD582D" w:rsidRPr="00124F04" w:rsidRDefault="00CD582D"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CD582D" w:rsidRPr="00124F04" w:rsidRDefault="00CD582D"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w:t>
      </w:r>
    </w:p>
    <w:p w:rsidR="00CD582D" w:rsidRPr="00124F04" w:rsidRDefault="00CD582D" w:rsidP="00EE7DAB">
      <w:pPr>
        <w:widowControl/>
        <w:rPr>
          <w:rFonts w:ascii="Courier New" w:hAnsi="Courier New" w:cs="Courier New"/>
          <w:color w:val="000000" w:themeColor="text1"/>
          <w:sz w:val="16"/>
          <w:szCs w:val="16"/>
          <w:lang w:val="en-US"/>
        </w:rPr>
      </w:pP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context.RamType.AddOrUpdate(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rt =&gt; rt.Name,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new RamType { Name = "DDD3"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new RamType { Name = "DDD4"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D582D" w:rsidRPr="00EE7DAB" w:rsidRDefault="00CD582D" w:rsidP="00EE7DAB">
      <w:pPr>
        <w:widowControl/>
        <w:rPr>
          <w:rFonts w:ascii="Courier New" w:hAnsi="Courier New" w:cs="Courier New"/>
          <w:color w:val="000000" w:themeColor="text1"/>
          <w:sz w:val="16"/>
          <w:szCs w:val="16"/>
          <w:lang w:val="en-US"/>
        </w:rPr>
      </w:pP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context.StrorageInterface.AddOrUpdate(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si =&gt; si.Name,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new StrorageInterface { Name = "SATA3"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new StrorageInterface { Name = "SAS 300"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new StrorageInterface { Name = "SAS 600"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lastRenderedPageBreak/>
        <w:t xml:space="preserve">                );</w:t>
      </w:r>
    </w:p>
    <w:p w:rsidR="00CD582D" w:rsidRPr="00EE7DAB" w:rsidRDefault="00CD582D" w:rsidP="00EE7DAB">
      <w:pPr>
        <w:widowControl/>
        <w:rPr>
          <w:rFonts w:ascii="Courier New" w:hAnsi="Courier New" w:cs="Courier New"/>
          <w:color w:val="000000" w:themeColor="text1"/>
          <w:sz w:val="16"/>
          <w:szCs w:val="16"/>
          <w:lang w:val="en-US"/>
        </w:rPr>
      </w:pP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context.PaasType.AddOrUpdate(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pt =&gt; pt.Name,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new PaasType { Name = "1</w:t>
      </w:r>
      <w:r w:rsidRPr="00EE7DAB">
        <w:rPr>
          <w:rFonts w:ascii="Courier New" w:hAnsi="Courier New" w:cs="Courier New"/>
          <w:color w:val="000000" w:themeColor="text1"/>
          <w:sz w:val="16"/>
          <w:szCs w:val="16"/>
        </w:rPr>
        <w:t>С</w:t>
      </w:r>
      <w:r w:rsidRPr="00EE7DAB">
        <w:rPr>
          <w:rFonts w:ascii="Courier New" w:hAnsi="Courier New" w:cs="Courier New"/>
          <w:color w:val="000000" w:themeColor="text1"/>
          <w:sz w:val="16"/>
          <w:szCs w:val="16"/>
          <w:lang w:val="en-US"/>
        </w:rPr>
        <w:t>" },</w:t>
      </w:r>
    </w:p>
    <w:p w:rsidR="00CD582D" w:rsidRPr="00124F04" w:rsidRDefault="00CD582D"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new PaasType { Name = "</w:t>
      </w:r>
      <w:r w:rsidRPr="00EE7DAB">
        <w:rPr>
          <w:rFonts w:ascii="Courier New" w:hAnsi="Courier New" w:cs="Courier New"/>
          <w:color w:val="000000" w:themeColor="text1"/>
          <w:sz w:val="16"/>
          <w:szCs w:val="16"/>
        </w:rPr>
        <w:t>Тех</w:t>
      </w:r>
      <w:r w:rsidRPr="00124F04">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поддержка</w:t>
      </w:r>
      <w:r w:rsidRPr="00124F04">
        <w:rPr>
          <w:rFonts w:ascii="Courier New" w:hAnsi="Courier New" w:cs="Courier New"/>
          <w:color w:val="000000" w:themeColor="text1"/>
          <w:sz w:val="16"/>
          <w:szCs w:val="16"/>
          <w:lang w:val="en-US"/>
        </w:rPr>
        <w:t>"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new PaasType { Name = "SQL"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new PaasType { Name = "Cloud"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new PaasType { Name = "Chat"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new PaasType { Name = "Mail" }</w:t>
      </w:r>
    </w:p>
    <w:p w:rsidR="00CD582D" w:rsidRPr="00124F04" w:rsidRDefault="00CD582D"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CD582D" w:rsidRPr="00124F04" w:rsidRDefault="00CD582D" w:rsidP="00EE7DAB">
      <w:pPr>
        <w:widowControl/>
        <w:rPr>
          <w:rFonts w:ascii="Courier New" w:hAnsi="Courier New" w:cs="Courier New"/>
          <w:color w:val="000000" w:themeColor="text1"/>
          <w:sz w:val="16"/>
          <w:szCs w:val="16"/>
          <w:lang w:val="en-US"/>
        </w:rPr>
      </w:pPr>
    </w:p>
    <w:p w:rsidR="00CD582D" w:rsidRPr="00124F04" w:rsidRDefault="00CD582D"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context.SoftType.AddOrUpdate(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st =&gt; st.Name,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new SoftType { Name = "</w:t>
      </w:r>
      <w:r w:rsidRPr="00EE7DAB">
        <w:rPr>
          <w:rFonts w:ascii="Courier New" w:hAnsi="Courier New" w:cs="Courier New"/>
          <w:color w:val="000000" w:themeColor="text1"/>
          <w:sz w:val="16"/>
          <w:szCs w:val="16"/>
        </w:rPr>
        <w:t>Системное</w:t>
      </w:r>
      <w:r w:rsidRPr="00EE7DAB">
        <w:rPr>
          <w:rFonts w:ascii="Courier New" w:hAnsi="Courier New" w:cs="Courier New"/>
          <w:color w:val="000000" w:themeColor="text1"/>
          <w:sz w:val="16"/>
          <w:szCs w:val="16"/>
          <w:lang w:val="en-US"/>
        </w:rPr>
        <w:t>"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new SoftType { Name = "</w:t>
      </w:r>
      <w:r w:rsidRPr="00EE7DAB">
        <w:rPr>
          <w:rFonts w:ascii="Courier New" w:hAnsi="Courier New" w:cs="Courier New"/>
          <w:color w:val="000000" w:themeColor="text1"/>
          <w:sz w:val="16"/>
          <w:szCs w:val="16"/>
        </w:rPr>
        <w:t>Прикладное</w:t>
      </w:r>
      <w:r w:rsidRPr="00EE7DAB">
        <w:rPr>
          <w:rFonts w:ascii="Courier New" w:hAnsi="Courier New" w:cs="Courier New"/>
          <w:color w:val="000000" w:themeColor="text1"/>
          <w:sz w:val="16"/>
          <w:szCs w:val="16"/>
          <w:lang w:val="en-US"/>
        </w:rPr>
        <w:t>"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new SoftType { Name = "</w:t>
      </w:r>
      <w:r w:rsidRPr="00EE7DAB">
        <w:rPr>
          <w:rFonts w:ascii="Courier New" w:hAnsi="Courier New" w:cs="Courier New"/>
          <w:color w:val="000000" w:themeColor="text1"/>
          <w:sz w:val="16"/>
          <w:szCs w:val="16"/>
        </w:rPr>
        <w:t>Пакетыприкладныхпрограмм</w:t>
      </w:r>
      <w:r w:rsidRPr="00EE7DAB">
        <w:rPr>
          <w:rFonts w:ascii="Courier New" w:hAnsi="Courier New" w:cs="Courier New"/>
          <w:color w:val="000000" w:themeColor="text1"/>
          <w:sz w:val="16"/>
          <w:szCs w:val="16"/>
          <w:lang w:val="en-US"/>
        </w:rPr>
        <w:t>"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new SoftType { Name = "</w:t>
      </w:r>
      <w:r w:rsidRPr="00EE7DAB">
        <w:rPr>
          <w:rFonts w:ascii="Courier New" w:hAnsi="Courier New" w:cs="Courier New"/>
          <w:color w:val="000000" w:themeColor="text1"/>
          <w:sz w:val="16"/>
          <w:szCs w:val="16"/>
        </w:rPr>
        <w:t>Защитное</w:t>
      </w:r>
      <w:r w:rsidRPr="00EE7DAB">
        <w:rPr>
          <w:rFonts w:ascii="Courier New" w:hAnsi="Courier New" w:cs="Courier New"/>
          <w:color w:val="000000" w:themeColor="text1"/>
          <w:sz w:val="16"/>
          <w:szCs w:val="16"/>
          <w:lang w:val="en-US"/>
        </w:rPr>
        <w:t>"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new SoftType { Name = "</w:t>
      </w:r>
      <w:r w:rsidRPr="00EE7DAB">
        <w:rPr>
          <w:rFonts w:ascii="Courier New" w:hAnsi="Courier New" w:cs="Courier New"/>
          <w:color w:val="000000" w:themeColor="text1"/>
          <w:sz w:val="16"/>
          <w:szCs w:val="16"/>
        </w:rPr>
        <w:t>Инструментальное</w:t>
      </w:r>
      <w:r w:rsidRPr="00EE7DAB">
        <w:rPr>
          <w:rFonts w:ascii="Courier New" w:hAnsi="Courier New" w:cs="Courier New"/>
          <w:color w:val="000000" w:themeColor="text1"/>
          <w:sz w:val="16"/>
          <w:szCs w:val="16"/>
          <w:lang w:val="en-US"/>
        </w:rPr>
        <w:t>"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new SoftType { Name = "SDK"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D582D" w:rsidRPr="00EE7DAB" w:rsidRDefault="00CD582D" w:rsidP="00EE7DAB">
      <w:pPr>
        <w:widowControl/>
        <w:rPr>
          <w:rFonts w:ascii="Courier New" w:hAnsi="Courier New" w:cs="Courier New"/>
          <w:color w:val="000000" w:themeColor="text1"/>
          <w:sz w:val="16"/>
          <w:szCs w:val="16"/>
          <w:lang w:val="en-US"/>
        </w:rPr>
      </w:pP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context.ServiceState.AddOrUpdate(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ss =&gt; ss.Name,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new ServiceState { Name = "</w:t>
      </w:r>
      <w:r w:rsidRPr="00EE7DAB">
        <w:rPr>
          <w:rFonts w:ascii="Courier New" w:hAnsi="Courier New" w:cs="Courier New"/>
          <w:color w:val="000000" w:themeColor="text1"/>
          <w:sz w:val="16"/>
          <w:szCs w:val="16"/>
        </w:rPr>
        <w:t>Активен</w:t>
      </w:r>
      <w:r w:rsidRPr="00EE7DAB">
        <w:rPr>
          <w:rFonts w:ascii="Courier New" w:hAnsi="Courier New" w:cs="Courier New"/>
          <w:color w:val="000000" w:themeColor="text1"/>
          <w:sz w:val="16"/>
          <w:szCs w:val="16"/>
          <w:lang w:val="en-US"/>
        </w:rPr>
        <w:t>"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new ServiceState { Name = "</w:t>
      </w:r>
      <w:r w:rsidRPr="00EE7DAB">
        <w:rPr>
          <w:rFonts w:ascii="Courier New" w:hAnsi="Courier New" w:cs="Courier New"/>
          <w:color w:val="000000" w:themeColor="text1"/>
          <w:sz w:val="16"/>
          <w:szCs w:val="16"/>
        </w:rPr>
        <w:t>Неактивен</w:t>
      </w:r>
      <w:r w:rsidRPr="00EE7DAB">
        <w:rPr>
          <w:rFonts w:ascii="Courier New" w:hAnsi="Courier New" w:cs="Courier New"/>
          <w:color w:val="000000" w:themeColor="text1"/>
          <w:sz w:val="16"/>
          <w:szCs w:val="16"/>
          <w:lang w:val="en-US"/>
        </w:rPr>
        <w:t>"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new ServiceState { Name = "</w:t>
      </w:r>
      <w:r w:rsidRPr="00EE7DAB">
        <w:rPr>
          <w:rFonts w:ascii="Courier New" w:hAnsi="Courier New" w:cs="Courier New"/>
          <w:color w:val="000000" w:themeColor="text1"/>
          <w:sz w:val="16"/>
          <w:szCs w:val="16"/>
        </w:rPr>
        <w:t>Отправленазаявка</w:t>
      </w:r>
      <w:r w:rsidRPr="00EE7DAB">
        <w:rPr>
          <w:rFonts w:ascii="Courier New" w:hAnsi="Courier New" w:cs="Courier New"/>
          <w:color w:val="000000" w:themeColor="text1"/>
          <w:sz w:val="16"/>
          <w:szCs w:val="16"/>
          <w:lang w:val="en-US"/>
        </w:rPr>
        <w:t>"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new ServiceState { Name = "</w:t>
      </w:r>
      <w:r w:rsidRPr="00EE7DAB">
        <w:rPr>
          <w:rFonts w:ascii="Courier New" w:hAnsi="Courier New" w:cs="Courier New"/>
          <w:color w:val="000000" w:themeColor="text1"/>
          <w:sz w:val="16"/>
          <w:szCs w:val="16"/>
        </w:rPr>
        <w:t>Отклонен</w:t>
      </w:r>
      <w:r w:rsidRPr="00EE7DAB">
        <w:rPr>
          <w:rFonts w:ascii="Courier New" w:hAnsi="Courier New" w:cs="Courier New"/>
          <w:color w:val="000000" w:themeColor="text1"/>
          <w:sz w:val="16"/>
          <w:szCs w:val="16"/>
          <w:lang w:val="en-US"/>
        </w:rPr>
        <w:t>"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D582D" w:rsidRPr="00EE7DAB" w:rsidRDefault="00CD582D" w:rsidP="00EE7DAB">
      <w:pPr>
        <w:widowControl/>
        <w:rPr>
          <w:rFonts w:ascii="Courier New" w:hAnsi="Courier New" w:cs="Courier New"/>
          <w:color w:val="000000" w:themeColor="text1"/>
          <w:sz w:val="16"/>
          <w:szCs w:val="16"/>
          <w:lang w:val="en-US"/>
        </w:rPr>
      </w:pP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context.IdleType.AddOrUpdate(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it =&gt; it.Name,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new IdleType { Name = "</w:t>
      </w:r>
      <w:r w:rsidRPr="00EE7DAB">
        <w:rPr>
          <w:rFonts w:ascii="Courier New" w:hAnsi="Courier New" w:cs="Courier New"/>
          <w:color w:val="000000" w:themeColor="text1"/>
          <w:sz w:val="16"/>
          <w:szCs w:val="16"/>
        </w:rPr>
        <w:t>Плановый</w:t>
      </w:r>
      <w:r w:rsidRPr="00EE7DAB">
        <w:rPr>
          <w:rFonts w:ascii="Courier New" w:hAnsi="Courier New" w:cs="Courier New"/>
          <w:color w:val="000000" w:themeColor="text1"/>
          <w:sz w:val="16"/>
          <w:szCs w:val="16"/>
          <w:lang w:val="en-US"/>
        </w:rPr>
        <w:t>"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new IdleType { Name = "</w:t>
      </w:r>
      <w:r w:rsidRPr="00EE7DAB">
        <w:rPr>
          <w:rFonts w:ascii="Courier New" w:hAnsi="Courier New" w:cs="Courier New"/>
          <w:color w:val="000000" w:themeColor="text1"/>
          <w:sz w:val="16"/>
          <w:szCs w:val="16"/>
        </w:rPr>
        <w:t>Внеплановый</w:t>
      </w:r>
      <w:r w:rsidRPr="00EE7DAB">
        <w:rPr>
          <w:rFonts w:ascii="Courier New" w:hAnsi="Courier New" w:cs="Courier New"/>
          <w:color w:val="000000" w:themeColor="text1"/>
          <w:sz w:val="16"/>
          <w:szCs w:val="16"/>
          <w:lang w:val="en-US"/>
        </w:rPr>
        <w:t>"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D582D" w:rsidRPr="00EE7DAB" w:rsidRDefault="00CD582D" w:rsidP="00EE7DAB">
      <w:pPr>
        <w:widowControl/>
        <w:rPr>
          <w:rFonts w:ascii="Courier New" w:hAnsi="Courier New" w:cs="Courier New"/>
          <w:color w:val="000000" w:themeColor="text1"/>
          <w:sz w:val="16"/>
          <w:szCs w:val="16"/>
          <w:lang w:val="en-US"/>
        </w:rPr>
      </w:pP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context.IdleReason.AddOrUpdate(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ir =&gt; ir.Name,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new IdleReason { Name = "</w:t>
      </w:r>
      <w:r w:rsidRPr="00EE7DAB">
        <w:rPr>
          <w:rFonts w:ascii="Courier New" w:hAnsi="Courier New" w:cs="Courier New"/>
          <w:color w:val="000000" w:themeColor="text1"/>
          <w:sz w:val="16"/>
          <w:szCs w:val="16"/>
        </w:rPr>
        <w:t>Резервноекопирование</w:t>
      </w:r>
      <w:r w:rsidRPr="00EE7DAB">
        <w:rPr>
          <w:rFonts w:ascii="Courier New" w:hAnsi="Courier New" w:cs="Courier New"/>
          <w:color w:val="000000" w:themeColor="text1"/>
          <w:sz w:val="16"/>
          <w:szCs w:val="16"/>
          <w:lang w:val="en-US"/>
        </w:rPr>
        <w:t>" },</w:t>
      </w:r>
    </w:p>
    <w:p w:rsidR="00CD582D" w:rsidRPr="00EE7DAB" w:rsidRDefault="00CD582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new IdleReason { Name = "Обновление конфигурации" },</w:t>
      </w:r>
    </w:p>
    <w:p w:rsidR="00CD582D" w:rsidRPr="007309DB" w:rsidRDefault="00CD582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lang w:val="en-US"/>
        </w:rPr>
        <w:t>new</w:t>
      </w:r>
      <w:r w:rsidRPr="007309DB">
        <w:rPr>
          <w:rFonts w:ascii="Courier New" w:hAnsi="Courier New" w:cs="Courier New"/>
          <w:color w:val="000000" w:themeColor="text1"/>
          <w:sz w:val="16"/>
          <w:szCs w:val="16"/>
        </w:rPr>
        <w:t xml:space="preserve"> </w:t>
      </w:r>
      <w:r w:rsidRPr="00EE7DAB">
        <w:rPr>
          <w:rFonts w:ascii="Courier New" w:hAnsi="Courier New" w:cs="Courier New"/>
          <w:color w:val="000000" w:themeColor="text1"/>
          <w:sz w:val="16"/>
          <w:szCs w:val="16"/>
          <w:lang w:val="en-US"/>
        </w:rPr>
        <w:t>IdleReason</w:t>
      </w:r>
      <w:r w:rsidRPr="007309DB">
        <w:rPr>
          <w:rFonts w:ascii="Courier New" w:hAnsi="Courier New" w:cs="Courier New"/>
          <w:color w:val="000000" w:themeColor="text1"/>
          <w:sz w:val="16"/>
          <w:szCs w:val="16"/>
        </w:rPr>
        <w:t xml:space="preserve"> { </w:t>
      </w:r>
      <w:r w:rsidRPr="00EE7DAB">
        <w:rPr>
          <w:rFonts w:ascii="Courier New" w:hAnsi="Courier New" w:cs="Courier New"/>
          <w:color w:val="000000" w:themeColor="text1"/>
          <w:sz w:val="16"/>
          <w:szCs w:val="16"/>
          <w:lang w:val="en-US"/>
        </w:rPr>
        <w:t>Name</w:t>
      </w:r>
      <w:r w:rsidRPr="007309DB">
        <w:rPr>
          <w:rFonts w:ascii="Courier New" w:hAnsi="Courier New" w:cs="Courier New"/>
          <w:color w:val="000000" w:themeColor="text1"/>
          <w:sz w:val="16"/>
          <w:szCs w:val="16"/>
        </w:rPr>
        <w:t xml:space="preserve"> = "</w:t>
      </w:r>
      <w:r w:rsidRPr="00EE7DAB">
        <w:rPr>
          <w:rFonts w:ascii="Courier New" w:hAnsi="Courier New" w:cs="Courier New"/>
          <w:color w:val="000000" w:themeColor="text1"/>
          <w:sz w:val="16"/>
          <w:szCs w:val="16"/>
        </w:rPr>
        <w:t>Сбойпитания</w:t>
      </w:r>
      <w:r w:rsidRPr="007309DB">
        <w:rPr>
          <w:rFonts w:ascii="Courier New" w:hAnsi="Courier New" w:cs="Courier New"/>
          <w:color w:val="000000" w:themeColor="text1"/>
          <w:sz w:val="16"/>
          <w:szCs w:val="16"/>
        </w:rPr>
        <w:t>" },</w:t>
      </w:r>
    </w:p>
    <w:p w:rsidR="00CD582D" w:rsidRPr="00EE7DAB" w:rsidRDefault="00CD582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new IdleReason { Name = "Выход оборудования из строя" },</w:t>
      </w:r>
    </w:p>
    <w:p w:rsidR="00CD582D" w:rsidRPr="00EE7DAB" w:rsidRDefault="00CD582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new IdleReason { Name = "Человеческий фактор" },</w:t>
      </w:r>
    </w:p>
    <w:p w:rsidR="00CD582D" w:rsidRPr="00EE7DAB" w:rsidRDefault="00CD582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new IdleReason { Name = "Плановое обслуживание" }</w:t>
      </w:r>
    </w:p>
    <w:p w:rsidR="00CD582D" w:rsidRPr="00124F04" w:rsidRDefault="00CD582D"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CD582D" w:rsidRPr="00124F04" w:rsidRDefault="00CD582D"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w:t>
      </w:r>
    </w:p>
    <w:p w:rsidR="00CD582D" w:rsidRPr="00124F04" w:rsidRDefault="00CD582D"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w:t>
      </w:r>
    </w:p>
    <w:p w:rsidR="00CD582D" w:rsidRPr="00124F04" w:rsidRDefault="00CD582D" w:rsidP="00EE7DAB">
      <w:pPr>
        <w:widowControl/>
        <w:spacing w:after="600"/>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CD582D" w:rsidRPr="00D403BD" w:rsidRDefault="00CD582D" w:rsidP="00EE7DAB">
      <w:pPr>
        <w:widowControl/>
        <w:spacing w:after="600"/>
        <w:rPr>
          <w:color w:val="000000" w:themeColor="text1"/>
          <w:sz w:val="28"/>
          <w:szCs w:val="16"/>
          <w:lang w:val="en-US"/>
        </w:rPr>
      </w:pPr>
      <w:r w:rsidRPr="00D403BD">
        <w:rPr>
          <w:color w:val="000000" w:themeColor="text1"/>
          <w:sz w:val="28"/>
          <w:szCs w:val="16"/>
        </w:rPr>
        <w:t>Модуль</w:t>
      </w:r>
      <w:r w:rsidRPr="00D403BD">
        <w:rPr>
          <w:color w:val="000000" w:themeColor="text1"/>
          <w:sz w:val="28"/>
          <w:szCs w:val="16"/>
          <w:lang w:val="en-US"/>
        </w:rPr>
        <w:t xml:space="preserve"> «MTF_ServicesDbContext.cs»</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System.Data.Entity;</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MTF_Services.Model;</w:t>
      </w:r>
    </w:p>
    <w:p w:rsidR="00CD582D" w:rsidRPr="00EE7DAB" w:rsidRDefault="00CD582D" w:rsidP="00EE7DAB">
      <w:pPr>
        <w:widowControl/>
        <w:rPr>
          <w:rFonts w:ascii="Courier New" w:hAnsi="Courier New" w:cs="Courier New"/>
          <w:color w:val="000000" w:themeColor="text1"/>
          <w:sz w:val="16"/>
          <w:szCs w:val="16"/>
          <w:lang w:val="en-US"/>
        </w:rPr>
      </w:pP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namespace MTF_Services.DataAccess</w:t>
      </w:r>
    </w:p>
    <w:p w:rsidR="00CD582D" w:rsidRPr="00124F04" w:rsidRDefault="00CD582D" w:rsidP="00EE7DAB">
      <w:pPr>
        <w:widowControl/>
        <w:rPr>
          <w:rFonts w:ascii="Courier New" w:hAnsi="Courier New" w:cs="Courier New"/>
          <w:color w:val="000000" w:themeColor="text1"/>
          <w:sz w:val="16"/>
          <w:szCs w:val="16"/>
        </w:rPr>
      </w:pPr>
      <w:r w:rsidRPr="00124F04">
        <w:rPr>
          <w:rFonts w:ascii="Courier New" w:hAnsi="Courier New" w:cs="Courier New"/>
          <w:color w:val="000000" w:themeColor="text1"/>
          <w:sz w:val="16"/>
          <w:szCs w:val="16"/>
        </w:rPr>
        <w:t>{</w:t>
      </w:r>
    </w:p>
    <w:p w:rsidR="00CD582D" w:rsidRPr="00124F04" w:rsidRDefault="00CD582D" w:rsidP="00EE7DAB">
      <w:pPr>
        <w:widowControl/>
        <w:rPr>
          <w:rFonts w:ascii="Courier New" w:hAnsi="Courier New" w:cs="Courier New"/>
          <w:color w:val="000000" w:themeColor="text1"/>
          <w:sz w:val="16"/>
          <w:szCs w:val="16"/>
        </w:rPr>
      </w:pPr>
      <w:r w:rsidRPr="00124F04">
        <w:rPr>
          <w:rFonts w:ascii="Courier New" w:hAnsi="Courier New" w:cs="Courier New"/>
          <w:color w:val="000000" w:themeColor="text1"/>
          <w:sz w:val="16"/>
          <w:szCs w:val="16"/>
        </w:rPr>
        <w:t xml:space="preserve">    /// &lt;</w:t>
      </w:r>
      <w:r w:rsidRPr="00EE7DAB">
        <w:rPr>
          <w:rFonts w:ascii="Courier New" w:hAnsi="Courier New" w:cs="Courier New"/>
          <w:color w:val="000000" w:themeColor="text1"/>
          <w:sz w:val="16"/>
          <w:szCs w:val="16"/>
          <w:lang w:val="en-US"/>
        </w:rPr>
        <w:t>summary</w:t>
      </w:r>
      <w:r w:rsidRPr="00124F04">
        <w:rPr>
          <w:rFonts w:ascii="Courier New" w:hAnsi="Courier New" w:cs="Courier New"/>
          <w:color w:val="000000" w:themeColor="text1"/>
          <w:sz w:val="16"/>
          <w:szCs w:val="16"/>
        </w:rPr>
        <w:t>&gt;</w:t>
      </w:r>
    </w:p>
    <w:p w:rsidR="00CD582D" w:rsidRPr="00EE7DAB" w:rsidRDefault="00CD582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Класс контекста модели данных</w:t>
      </w:r>
    </w:p>
    <w:p w:rsidR="00CD582D" w:rsidRPr="00EE7DAB" w:rsidRDefault="00CD582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class MTF_ServicesDbContext : DbContext</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D582D" w:rsidRPr="00EE7DAB" w:rsidRDefault="00CD582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CD582D" w:rsidRPr="00EE7DAB" w:rsidRDefault="00CD582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Конструктор класса контекста модели данных</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MTF_ServicesDbContext() :base("MTF_ServicesBase")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D582D" w:rsidRPr="00EE7DAB" w:rsidRDefault="00CD582D" w:rsidP="00EE7DAB">
      <w:pPr>
        <w:widowControl/>
        <w:rPr>
          <w:rFonts w:ascii="Courier New" w:hAnsi="Courier New" w:cs="Courier New"/>
          <w:color w:val="000000" w:themeColor="text1"/>
          <w:sz w:val="16"/>
          <w:szCs w:val="16"/>
          <w:lang w:val="en-US"/>
        </w:rPr>
      </w:pP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virtual DbSet&lt;CPU&gt; CPU { get; set;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virtual DbSet&lt;CpuSocket&gt; CpuSocket { get; set;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virtual DbSet&lt;IdleReason&gt; IdleReason { get; set;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virtual DbSet&lt;IdleType&gt; IdleType { get; set;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virtual DbSet&lt;Manufacturer&gt; Manufacturer { get; set;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virtual DbSet&lt;PaasType&gt; PaasType { get; set;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virtual DbSet&lt;Platform&gt; Platform { get; set;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virtual DbSet&lt;Platform_StorageInt&gt; Platform_StorageInt { get; set;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virtual DbSet&lt;Position&gt; Position { get; set;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virtual DbSet&lt;RAM&gt; RAM { get; set;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virtual DbSet&lt;RamType&gt; RamType { get; set;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virtual DbSet&lt;RightsLevel&gt; RightsLevel { get; set;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virtual DbSet&lt;SAN&gt; SAN { get; set;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virtual DbSet&lt;SAN_MaintenanceShedule&gt; SAN_MaintenanceShedule { get; set;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virtual DbSet&lt;SAN_Storage&gt; SAN_Storage { get; set;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virtual DbSet&lt;SAN_StorageInt&gt; SAN_StorageInt { get; set;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virtual DbSet&lt;Server&gt; Server { get; set;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virtual DbSet&lt;Server_MaintenanceShedule&gt; Server_MaintenanceShedule { get; set;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virtual DbSet&lt;Server_RAM&gt; Server_RAM { get; set;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virtual DbSet&lt;Server_Storage&gt; Server_Storage { get; set;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virtual DbSet&lt;Service&gt; Service { get; set;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virtual DbSet&lt;ServiceIdle&gt; ServiceIdle { get; set;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virtual DbSet&lt;ServiceState&gt; ServiceState { get; set;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virtual DbSet&lt;ServiceType&gt; ServiceType { get; set;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virtual DbSet&lt;SoftType&gt; SoftType { get; set;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virtual DbSet&lt;Software&gt; Software { get; set;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virtual DbSet&lt;Strorage&gt; Strorage { get; set;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virtual DbSet&lt;StrorageInterface&gt; StrorageInterface { get; set;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virtual DbSet&lt;User&gt; User { get; set; }</w:t>
      </w:r>
    </w:p>
    <w:p w:rsidR="00CD582D" w:rsidRPr="00EE7DAB" w:rsidRDefault="00CD582D" w:rsidP="00EE7DAB">
      <w:pPr>
        <w:widowControl/>
        <w:rPr>
          <w:rFonts w:ascii="Courier New" w:hAnsi="Courier New" w:cs="Courier New"/>
          <w:color w:val="000000" w:themeColor="text1"/>
          <w:sz w:val="16"/>
          <w:szCs w:val="16"/>
          <w:lang w:val="en-US"/>
        </w:rPr>
      </w:pPr>
    </w:p>
    <w:p w:rsidR="00CD582D" w:rsidRPr="00EE7DAB" w:rsidRDefault="00CD582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CD582D" w:rsidRPr="00EE7DAB" w:rsidRDefault="00CD582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Вызывается при инициализации модели для производного контекста,</w:t>
      </w:r>
    </w:p>
    <w:p w:rsidR="00CD582D" w:rsidRPr="00EE7DAB" w:rsidRDefault="00CD582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lastRenderedPageBreak/>
        <w:t xml:space="preserve">        /// в котором определены дополнительные действия при развертывании модели данных</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&lt;param name="modelBuilder"&gt;&lt;/param&gt;</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protected override void OnModelCreating(DbModelBuilder modelBuilder)</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base.OnModelCreating(modelBuilder);</w:t>
      </w:r>
    </w:p>
    <w:p w:rsidR="00CD582D" w:rsidRPr="00EE7DAB" w:rsidRDefault="00CD582D" w:rsidP="00EE7DAB">
      <w:pPr>
        <w:widowControl/>
        <w:rPr>
          <w:rFonts w:ascii="Courier New" w:hAnsi="Courier New" w:cs="Courier New"/>
          <w:color w:val="000000" w:themeColor="text1"/>
          <w:sz w:val="16"/>
          <w:szCs w:val="16"/>
          <w:lang w:val="en-US"/>
        </w:rPr>
      </w:pP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modelBuilder.Entity&lt;CPU&gt;()</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.Property(e =&gt; e.Price)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.HasPrecision(19, 4);</w:t>
      </w:r>
    </w:p>
    <w:p w:rsidR="00CD582D" w:rsidRPr="00EE7DAB" w:rsidRDefault="00CD582D" w:rsidP="00EE7DAB">
      <w:pPr>
        <w:widowControl/>
        <w:rPr>
          <w:rFonts w:ascii="Courier New" w:hAnsi="Courier New" w:cs="Courier New"/>
          <w:color w:val="000000" w:themeColor="text1"/>
          <w:sz w:val="16"/>
          <w:szCs w:val="16"/>
          <w:lang w:val="en-US"/>
        </w:rPr>
      </w:pP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modelBuilder.Entity&lt;CPU&gt;()</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.HasMany(e =&gt; e.Server)</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.WithRequired(e =&gt; e.CPU)</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.HasForeignKey(e =&gt; e.CPU_Id);</w:t>
      </w:r>
    </w:p>
    <w:p w:rsidR="00CD582D" w:rsidRPr="00EE7DAB" w:rsidRDefault="00CD582D" w:rsidP="00EE7DAB">
      <w:pPr>
        <w:widowControl/>
        <w:rPr>
          <w:rFonts w:ascii="Courier New" w:hAnsi="Courier New" w:cs="Courier New"/>
          <w:color w:val="000000" w:themeColor="text1"/>
          <w:sz w:val="16"/>
          <w:szCs w:val="16"/>
          <w:lang w:val="en-US"/>
        </w:rPr>
      </w:pP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modelBuilder.Entity&lt;Manufacturer&gt;()</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.HasMany(e =&gt; e.CpuSocket)</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.WithRequired(e =&gt; e.Manufacturer)</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.WillCascadeOnDelete(false);</w:t>
      </w:r>
    </w:p>
    <w:p w:rsidR="00CD582D" w:rsidRPr="00EE7DAB" w:rsidRDefault="00CD582D" w:rsidP="00EE7DAB">
      <w:pPr>
        <w:widowControl/>
        <w:rPr>
          <w:rFonts w:ascii="Courier New" w:hAnsi="Courier New" w:cs="Courier New"/>
          <w:color w:val="000000" w:themeColor="text1"/>
          <w:sz w:val="16"/>
          <w:szCs w:val="16"/>
          <w:lang w:val="en-US"/>
        </w:rPr>
      </w:pP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modelBuilder.Entity&lt;PaasType&gt;()</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.HasMany(e =&gt; e.SAN)</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.WithMany(e =&gt; e.PaasType)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.Map(m =&gt; m.ToTable("SANtoPaas").MapLeftKey("PaasTypeId"));</w:t>
      </w:r>
    </w:p>
    <w:p w:rsidR="00CD582D" w:rsidRPr="00EE7DAB" w:rsidRDefault="00CD582D" w:rsidP="00EE7DAB">
      <w:pPr>
        <w:widowControl/>
        <w:rPr>
          <w:rFonts w:ascii="Courier New" w:hAnsi="Courier New" w:cs="Courier New"/>
          <w:color w:val="000000" w:themeColor="text1"/>
          <w:sz w:val="16"/>
          <w:szCs w:val="16"/>
          <w:lang w:val="en-US"/>
        </w:rPr>
      </w:pP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modelBuilder.Entity&lt;PaasType&gt;()</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.HasMany(e =&gt; e.Server)</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.WithMany(e =&gt; e.PaasType)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.Map(m =&gt; m.ToTable("ServerToPaas").MapLeftKey("PaasTypeId").MapRightKey("ServerId"));</w:t>
      </w:r>
    </w:p>
    <w:p w:rsidR="00CD582D" w:rsidRPr="00EE7DAB" w:rsidRDefault="00CD582D" w:rsidP="00EE7DAB">
      <w:pPr>
        <w:widowControl/>
        <w:rPr>
          <w:rFonts w:ascii="Courier New" w:hAnsi="Courier New" w:cs="Courier New"/>
          <w:color w:val="000000" w:themeColor="text1"/>
          <w:sz w:val="16"/>
          <w:szCs w:val="16"/>
          <w:lang w:val="en-US"/>
        </w:rPr>
      </w:pP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modelBuilder.Entity&lt;Platform&gt;()</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.Property(e =&gt; e.Price)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.HasPrecision(19, 4);</w:t>
      </w:r>
    </w:p>
    <w:p w:rsidR="00CD582D" w:rsidRPr="00EE7DAB" w:rsidRDefault="00CD582D" w:rsidP="00EE7DAB">
      <w:pPr>
        <w:widowControl/>
        <w:rPr>
          <w:rFonts w:ascii="Courier New" w:hAnsi="Courier New" w:cs="Courier New"/>
          <w:color w:val="000000" w:themeColor="text1"/>
          <w:sz w:val="16"/>
          <w:szCs w:val="16"/>
          <w:lang w:val="en-US"/>
        </w:rPr>
      </w:pP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modelBuilder.Entity&lt;Position&gt;()</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.Property(e =&gt; e.AvgSalary)</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.HasPrecision(19, 4);</w:t>
      </w:r>
    </w:p>
    <w:p w:rsidR="00CD582D" w:rsidRPr="00EE7DAB" w:rsidRDefault="00CD582D" w:rsidP="00EE7DAB">
      <w:pPr>
        <w:widowControl/>
        <w:rPr>
          <w:rFonts w:ascii="Courier New" w:hAnsi="Courier New" w:cs="Courier New"/>
          <w:color w:val="000000" w:themeColor="text1"/>
          <w:sz w:val="16"/>
          <w:szCs w:val="16"/>
          <w:lang w:val="en-US"/>
        </w:rPr>
      </w:pP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modelBuilder.Entity&lt;RAM&gt;()</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.Property(e =&gt; e.Price)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.HasPrecision(19, 4);</w:t>
      </w:r>
    </w:p>
    <w:p w:rsidR="00CD582D" w:rsidRPr="00EE7DAB" w:rsidRDefault="00CD582D" w:rsidP="00EE7DAB">
      <w:pPr>
        <w:widowControl/>
        <w:rPr>
          <w:rFonts w:ascii="Courier New" w:hAnsi="Courier New" w:cs="Courier New"/>
          <w:color w:val="000000" w:themeColor="text1"/>
          <w:sz w:val="16"/>
          <w:szCs w:val="16"/>
          <w:lang w:val="en-US"/>
        </w:rPr>
      </w:pP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modelBuilder.Entity&lt;RAM&gt;()</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.HasMany(e =&gt; e.Server_RAM)</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.WithRequired(e =&gt; e.RAM)</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.WillCascadeOnDelete(false);</w:t>
      </w:r>
    </w:p>
    <w:p w:rsidR="00CD582D" w:rsidRPr="00EE7DAB" w:rsidRDefault="00CD582D" w:rsidP="00EE7DAB">
      <w:pPr>
        <w:widowControl/>
        <w:rPr>
          <w:rFonts w:ascii="Courier New" w:hAnsi="Courier New" w:cs="Courier New"/>
          <w:color w:val="000000" w:themeColor="text1"/>
          <w:sz w:val="16"/>
          <w:szCs w:val="16"/>
          <w:lang w:val="en-US"/>
        </w:rPr>
      </w:pP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modelBuilder.Entity&lt;RightsLevel&gt;()</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.HasMany(e =&gt; e.User)</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.WithRequired(e =&gt; e.RightsLevel)</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.HasForeignKey(e =&gt; e.RightLevelId);</w:t>
      </w:r>
    </w:p>
    <w:p w:rsidR="00CD582D" w:rsidRPr="00EE7DAB" w:rsidRDefault="00CD582D" w:rsidP="00EE7DAB">
      <w:pPr>
        <w:widowControl/>
        <w:rPr>
          <w:rFonts w:ascii="Courier New" w:hAnsi="Courier New" w:cs="Courier New"/>
          <w:color w:val="000000" w:themeColor="text1"/>
          <w:sz w:val="16"/>
          <w:szCs w:val="16"/>
          <w:lang w:val="en-US"/>
        </w:rPr>
      </w:pP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modelBuilder.Entity&lt;SAN&gt;()</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.Property(e =&gt; e.AnnualMaintenance)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.HasPrecision(19, 4);</w:t>
      </w:r>
    </w:p>
    <w:p w:rsidR="00CD582D" w:rsidRPr="00EE7DAB" w:rsidRDefault="00CD582D" w:rsidP="00EE7DAB">
      <w:pPr>
        <w:widowControl/>
        <w:rPr>
          <w:rFonts w:ascii="Courier New" w:hAnsi="Courier New" w:cs="Courier New"/>
          <w:color w:val="000000" w:themeColor="text1"/>
          <w:sz w:val="16"/>
          <w:szCs w:val="16"/>
          <w:lang w:val="en-US"/>
        </w:rPr>
      </w:pP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modelBuilder.Entity&lt;SAN&gt;()</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.Property(e =&gt; e.Price)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.HasPrecision(19, 4);</w:t>
      </w:r>
    </w:p>
    <w:p w:rsidR="00CD582D" w:rsidRPr="00EE7DAB" w:rsidRDefault="00CD582D" w:rsidP="00EE7DAB">
      <w:pPr>
        <w:widowControl/>
        <w:rPr>
          <w:rFonts w:ascii="Courier New" w:hAnsi="Courier New" w:cs="Courier New"/>
          <w:color w:val="000000" w:themeColor="text1"/>
          <w:sz w:val="16"/>
          <w:szCs w:val="16"/>
          <w:lang w:val="en-US"/>
        </w:rPr>
      </w:pP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modelBuilder.Entity&lt;SAN&gt;()</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.HasMany(e =&gt; e.SAN_MaintenanceShedule)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.WithRequired(e =&gt; e.SAN)</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.HasForeignKey(e =&gt; e.SAN_Id);</w:t>
      </w:r>
    </w:p>
    <w:p w:rsidR="00CD582D" w:rsidRPr="00EE7DAB" w:rsidRDefault="00CD582D" w:rsidP="00EE7DAB">
      <w:pPr>
        <w:widowControl/>
        <w:rPr>
          <w:rFonts w:ascii="Courier New" w:hAnsi="Courier New" w:cs="Courier New"/>
          <w:color w:val="000000" w:themeColor="text1"/>
          <w:sz w:val="16"/>
          <w:szCs w:val="16"/>
          <w:lang w:val="en-US"/>
        </w:rPr>
      </w:pP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modelBuilder.Entity&lt;SAN&gt;()</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.HasMany(e =&gt; e.SAN_Storage)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.WithRequired(e =&gt; e.SAN)</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.HasForeignKey(e =&gt; e.SAN_Id);</w:t>
      </w:r>
    </w:p>
    <w:p w:rsidR="00CD582D" w:rsidRPr="00EE7DAB" w:rsidRDefault="00CD582D" w:rsidP="00EE7DAB">
      <w:pPr>
        <w:widowControl/>
        <w:rPr>
          <w:rFonts w:ascii="Courier New" w:hAnsi="Courier New" w:cs="Courier New"/>
          <w:color w:val="000000" w:themeColor="text1"/>
          <w:sz w:val="16"/>
          <w:szCs w:val="16"/>
          <w:lang w:val="en-US"/>
        </w:rPr>
      </w:pP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modelBuilder.Entity&lt;SAN&gt;()</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.HasMany(e =&gt; e.SAN_StorageInt)</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.WithRequired(e =&gt; e.SAN)</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.HasForeignKey(e =&gt; e.SAN_Id);</w:t>
      </w:r>
    </w:p>
    <w:p w:rsidR="00CD582D" w:rsidRPr="00EE7DAB" w:rsidRDefault="00CD582D" w:rsidP="00EE7DAB">
      <w:pPr>
        <w:widowControl/>
        <w:rPr>
          <w:rFonts w:ascii="Courier New" w:hAnsi="Courier New" w:cs="Courier New"/>
          <w:color w:val="000000" w:themeColor="text1"/>
          <w:sz w:val="16"/>
          <w:szCs w:val="16"/>
          <w:lang w:val="en-US"/>
        </w:rPr>
      </w:pP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modelBuilder.Entity&lt;Server&gt;()</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.Property(e =&gt; e.Price)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.HasPrecision(19, 4);</w:t>
      </w:r>
    </w:p>
    <w:p w:rsidR="00CD582D" w:rsidRPr="00EE7DAB" w:rsidRDefault="00CD582D" w:rsidP="00EE7DAB">
      <w:pPr>
        <w:widowControl/>
        <w:rPr>
          <w:rFonts w:ascii="Courier New" w:hAnsi="Courier New" w:cs="Courier New"/>
          <w:color w:val="000000" w:themeColor="text1"/>
          <w:sz w:val="16"/>
          <w:szCs w:val="16"/>
          <w:lang w:val="en-US"/>
        </w:rPr>
      </w:pP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modelBuilder.Entity&lt;Server&gt;()</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.Property(e =&gt; e.AnnualMaintenance)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.HasPrecision(19, 4);</w:t>
      </w:r>
    </w:p>
    <w:p w:rsidR="00CD582D" w:rsidRPr="00EE7DAB" w:rsidRDefault="00CD582D" w:rsidP="00EE7DAB">
      <w:pPr>
        <w:widowControl/>
        <w:rPr>
          <w:rFonts w:ascii="Courier New" w:hAnsi="Courier New" w:cs="Courier New"/>
          <w:color w:val="000000" w:themeColor="text1"/>
          <w:sz w:val="16"/>
          <w:szCs w:val="16"/>
          <w:lang w:val="en-US"/>
        </w:rPr>
      </w:pP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modelBuilder.Entity&lt;Service&gt;()</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.Property(e =&gt; e.CostPerHour)</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.HasPrecision(19, 4);</w:t>
      </w:r>
    </w:p>
    <w:p w:rsidR="00CD582D" w:rsidRPr="00EE7DAB" w:rsidRDefault="00CD582D" w:rsidP="00EE7DAB">
      <w:pPr>
        <w:widowControl/>
        <w:rPr>
          <w:rFonts w:ascii="Courier New" w:hAnsi="Courier New" w:cs="Courier New"/>
          <w:color w:val="000000" w:themeColor="text1"/>
          <w:sz w:val="16"/>
          <w:szCs w:val="16"/>
          <w:lang w:val="en-US"/>
        </w:rPr>
      </w:pP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modelBuilder.Entity&lt;Service&gt;()</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.HasMany(e =&gt; e.Software)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.WithMany(e =&gt; e.Service)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.Map(m =&gt; m.ToTable("SoftService").MapLeftKey("ServiceId").MapRightKey("SoftwareId"));</w:t>
      </w:r>
    </w:p>
    <w:p w:rsidR="00CD582D" w:rsidRPr="00EE7DAB" w:rsidRDefault="00CD582D" w:rsidP="00EE7DAB">
      <w:pPr>
        <w:widowControl/>
        <w:rPr>
          <w:rFonts w:ascii="Courier New" w:hAnsi="Courier New" w:cs="Courier New"/>
          <w:color w:val="000000" w:themeColor="text1"/>
          <w:sz w:val="16"/>
          <w:szCs w:val="16"/>
          <w:lang w:val="en-US"/>
        </w:rPr>
      </w:pPr>
    </w:p>
    <w:p w:rsidR="00CD582D" w:rsidRPr="00124F04" w:rsidRDefault="00CD582D"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modelBuilder.Entity&lt;Service&gt;()</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.HasMany(e =&gt; e.User)</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.WithMany(e =&gt; e.Service)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.Map(m =&gt; m.ToTable("UsingService").MapLeftKey("ServiceId").MapRightKey("UserTabNo"));</w:t>
      </w:r>
    </w:p>
    <w:p w:rsidR="00CD582D" w:rsidRPr="00EE7DAB" w:rsidRDefault="00CD582D" w:rsidP="00EE7DAB">
      <w:pPr>
        <w:widowControl/>
        <w:rPr>
          <w:rFonts w:ascii="Courier New" w:hAnsi="Courier New" w:cs="Courier New"/>
          <w:color w:val="000000" w:themeColor="text1"/>
          <w:sz w:val="16"/>
          <w:szCs w:val="16"/>
          <w:lang w:val="en-US"/>
        </w:rPr>
      </w:pP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modelBuilder.Entity&lt;ServiceIdle&gt;()</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.Property(e =&gt; e.Cost)</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.HasPrecision(19, 4);</w:t>
      </w:r>
    </w:p>
    <w:p w:rsidR="00CD582D" w:rsidRPr="00EE7DAB" w:rsidRDefault="00CD582D" w:rsidP="00EE7DAB">
      <w:pPr>
        <w:widowControl/>
        <w:rPr>
          <w:rFonts w:ascii="Courier New" w:hAnsi="Courier New" w:cs="Courier New"/>
          <w:color w:val="000000" w:themeColor="text1"/>
          <w:sz w:val="16"/>
          <w:szCs w:val="16"/>
          <w:lang w:val="en-US"/>
        </w:rPr>
      </w:pP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modelBuilder.Entity&lt;ServiceIdle&gt;()</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.HasMany(e =&gt; e.User)</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.WithMany(e =&gt; e.ServiceIdle)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.Map(m =&gt; m.ToTable("AdminIdle").MapLeftKey("ServiceId").MapRightKey("UserTabNo"));</w:t>
      </w:r>
    </w:p>
    <w:p w:rsidR="00CD582D" w:rsidRPr="00EE7DAB" w:rsidRDefault="00CD582D" w:rsidP="00EE7DAB">
      <w:pPr>
        <w:widowControl/>
        <w:rPr>
          <w:rFonts w:ascii="Courier New" w:hAnsi="Courier New" w:cs="Courier New"/>
          <w:color w:val="000000" w:themeColor="text1"/>
          <w:sz w:val="16"/>
          <w:szCs w:val="16"/>
          <w:lang w:val="en-US"/>
        </w:rPr>
      </w:pP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modelBuilder.Entity&lt;Software&gt;()</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.Property(e =&gt; e.Cost)</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.HasPrecision(19, 4);</w:t>
      </w:r>
    </w:p>
    <w:p w:rsidR="00CD582D" w:rsidRPr="00EE7DAB" w:rsidRDefault="00CD582D" w:rsidP="00EE7DAB">
      <w:pPr>
        <w:widowControl/>
        <w:rPr>
          <w:rFonts w:ascii="Courier New" w:hAnsi="Courier New" w:cs="Courier New"/>
          <w:color w:val="000000" w:themeColor="text1"/>
          <w:sz w:val="16"/>
          <w:szCs w:val="16"/>
          <w:lang w:val="en-US"/>
        </w:rPr>
      </w:pP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modelBuilder.Entity&lt;Strorage&gt;()</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.Property(e =&gt; e.Price)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.HasPrecision(19, 4);</w:t>
      </w:r>
    </w:p>
    <w:p w:rsidR="00CD582D" w:rsidRPr="00EE7DAB" w:rsidRDefault="00CD582D" w:rsidP="00EE7DAB">
      <w:pPr>
        <w:widowControl/>
        <w:rPr>
          <w:rFonts w:ascii="Courier New" w:hAnsi="Courier New" w:cs="Courier New"/>
          <w:color w:val="000000" w:themeColor="text1"/>
          <w:sz w:val="16"/>
          <w:szCs w:val="16"/>
          <w:lang w:val="en-US"/>
        </w:rPr>
      </w:pP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modelBuilder.Entity&lt;Strorage&gt;()</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.HasMany(e =&gt; e.SAN_Storage)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.WithRequired(e =&gt; e.Strorage)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.HasForeignKey(e =&gt; e.StorageId)</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.WillCascadeOnDelete(false);</w:t>
      </w:r>
    </w:p>
    <w:p w:rsidR="00CD582D" w:rsidRPr="00EE7DAB" w:rsidRDefault="00CD582D" w:rsidP="00EE7DAB">
      <w:pPr>
        <w:widowControl/>
        <w:rPr>
          <w:rFonts w:ascii="Courier New" w:hAnsi="Courier New" w:cs="Courier New"/>
          <w:color w:val="000000" w:themeColor="text1"/>
          <w:sz w:val="16"/>
          <w:szCs w:val="16"/>
          <w:lang w:val="en-US"/>
        </w:rPr>
      </w:pP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modelBuilder.Entity&lt;Strorage&gt;()</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.HasMany(e =&gt; e.Server_Storage)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.WithRequired(e =&gt; e.Strorage)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.HasForeignKey(e =&gt; e.StorageId)</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.WillCascadeOnDelete(false);</w:t>
      </w:r>
    </w:p>
    <w:p w:rsidR="00CD582D" w:rsidRPr="00EE7DAB" w:rsidRDefault="00CD582D" w:rsidP="00EE7DAB">
      <w:pPr>
        <w:widowControl/>
        <w:rPr>
          <w:rFonts w:ascii="Courier New" w:hAnsi="Courier New" w:cs="Courier New"/>
          <w:color w:val="000000" w:themeColor="text1"/>
          <w:sz w:val="16"/>
          <w:szCs w:val="16"/>
          <w:lang w:val="en-US"/>
        </w:rPr>
      </w:pP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modelBuilder.Entity&lt;StrorageInterface&gt;()</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.HasMany(e =&gt; e.Platform_StorageInt)</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.WithRequired(e =&gt; e.StrorageInterface)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.HasForeignKey(e =&gt; e.InterfaceId);</w:t>
      </w:r>
    </w:p>
    <w:p w:rsidR="00CD582D" w:rsidRPr="00EE7DAB" w:rsidRDefault="00CD582D" w:rsidP="00EE7DAB">
      <w:pPr>
        <w:widowControl/>
        <w:rPr>
          <w:rFonts w:ascii="Courier New" w:hAnsi="Courier New" w:cs="Courier New"/>
          <w:color w:val="000000" w:themeColor="text1"/>
          <w:sz w:val="16"/>
          <w:szCs w:val="16"/>
          <w:lang w:val="en-US"/>
        </w:rPr>
      </w:pP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modelBuilder.Entity&lt;StrorageInterface&gt;()</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lastRenderedPageBreak/>
        <w:t xml:space="preserve">                .HasMany(e =&gt; e.SAN_StorageInt)</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.WithRequired(e =&gt; e.StrorageInterface)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.HasForeignKey(e =&gt; e.InterfaceId);</w:t>
      </w:r>
    </w:p>
    <w:p w:rsidR="00CD582D" w:rsidRPr="00124F04" w:rsidRDefault="00CD582D"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CD582D" w:rsidRPr="00124F04" w:rsidRDefault="00CD582D"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w:t>
      </w:r>
    </w:p>
    <w:p w:rsidR="00CD582D" w:rsidRPr="00124F04" w:rsidRDefault="00CD582D" w:rsidP="00EE7DAB">
      <w:pPr>
        <w:widowControl/>
        <w:spacing w:after="600"/>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CD582D" w:rsidRPr="00D403BD" w:rsidRDefault="00CD582D" w:rsidP="00EE7DAB">
      <w:pPr>
        <w:widowControl/>
        <w:spacing w:after="600"/>
        <w:rPr>
          <w:color w:val="000000" w:themeColor="text1"/>
          <w:sz w:val="28"/>
          <w:szCs w:val="16"/>
          <w:lang w:val="en-US"/>
        </w:rPr>
      </w:pPr>
      <w:r w:rsidRPr="00D403BD">
        <w:rPr>
          <w:color w:val="000000" w:themeColor="text1"/>
          <w:sz w:val="28"/>
          <w:szCs w:val="16"/>
        </w:rPr>
        <w:t>Модуль</w:t>
      </w:r>
      <w:r w:rsidRPr="00D403BD">
        <w:rPr>
          <w:color w:val="000000" w:themeColor="text1"/>
          <w:sz w:val="28"/>
          <w:szCs w:val="16"/>
          <w:lang w:val="en-US"/>
        </w:rPr>
        <w:t xml:space="preserve"> «AvalibleInterface.cs»</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namespace MTF_Services.Model.Views</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class AvalibleInterface</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string Name { get; set; }</w:t>
      </w:r>
    </w:p>
    <w:p w:rsidR="00CD582D" w:rsidRPr="00EE7DAB" w:rsidRDefault="00CD582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byte Slot_Count { get; set; }</w:t>
      </w:r>
    </w:p>
    <w:p w:rsidR="00CD582D" w:rsidRPr="00124F04" w:rsidRDefault="00CD582D"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CD582D" w:rsidRPr="00124F04" w:rsidRDefault="00CD582D" w:rsidP="00EE7DAB">
      <w:pPr>
        <w:widowControl/>
        <w:spacing w:after="600"/>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32358C" w:rsidRPr="00D403BD" w:rsidRDefault="0032358C" w:rsidP="00EE7DAB">
      <w:pPr>
        <w:widowControl/>
        <w:spacing w:after="600"/>
        <w:rPr>
          <w:color w:val="000000" w:themeColor="text1"/>
          <w:sz w:val="28"/>
          <w:szCs w:val="16"/>
          <w:lang w:val="en-US"/>
        </w:rPr>
      </w:pPr>
      <w:r w:rsidRPr="00D403BD">
        <w:rPr>
          <w:color w:val="000000" w:themeColor="text1"/>
          <w:sz w:val="28"/>
          <w:szCs w:val="16"/>
        </w:rPr>
        <w:t>Модуль</w:t>
      </w:r>
      <w:r w:rsidRPr="00D403BD">
        <w:rPr>
          <w:color w:val="000000" w:themeColor="text1"/>
          <w:sz w:val="28"/>
          <w:szCs w:val="16"/>
          <w:lang w:val="en-US"/>
        </w:rPr>
        <w:t xml:space="preserve"> «ConfigurationPartsInfo.cs»</w:t>
      </w:r>
    </w:p>
    <w:p w:rsidR="0032358C" w:rsidRPr="00EE7DAB" w:rsidRDefault="0032358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namespace MTF_Services.Model.Views</w:t>
      </w:r>
    </w:p>
    <w:p w:rsidR="0032358C" w:rsidRPr="00EE7DAB" w:rsidRDefault="0032358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w:t>
      </w:r>
    </w:p>
    <w:p w:rsidR="0032358C" w:rsidRPr="00EE7DAB" w:rsidRDefault="0032358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class ConfigurationPartsInfo</w:t>
      </w:r>
    </w:p>
    <w:p w:rsidR="0032358C" w:rsidRPr="00EE7DAB" w:rsidRDefault="0032358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358C" w:rsidRPr="00EE7DAB" w:rsidRDefault="0032358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decimal PlatfromPrice { get; set; }</w:t>
      </w:r>
    </w:p>
    <w:p w:rsidR="0032358C" w:rsidRPr="00EE7DAB" w:rsidRDefault="0032358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decimal OneCPUPrice { get; set; }</w:t>
      </w:r>
    </w:p>
    <w:p w:rsidR="0032358C" w:rsidRPr="00EE7DAB" w:rsidRDefault="0032358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decimal CPUSumPrice { get; set; }</w:t>
      </w:r>
    </w:p>
    <w:p w:rsidR="0032358C" w:rsidRPr="00EE7DAB" w:rsidRDefault="0032358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decimal SelectedRamPrice { get; set; }</w:t>
      </w:r>
    </w:p>
    <w:p w:rsidR="0032358C" w:rsidRPr="00EE7DAB" w:rsidRDefault="0032358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decimal RAMSumPrice { get; set; }</w:t>
      </w:r>
    </w:p>
    <w:p w:rsidR="0032358C" w:rsidRPr="00EE7DAB" w:rsidRDefault="0032358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decimal SelectedStoragePrice { get; set; }</w:t>
      </w:r>
    </w:p>
    <w:p w:rsidR="0032358C" w:rsidRPr="00EE7DAB" w:rsidRDefault="0032358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decimal StorageSumPrice { get; set; }</w:t>
      </w:r>
    </w:p>
    <w:p w:rsidR="0032358C" w:rsidRPr="00EE7DAB" w:rsidRDefault="0032358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decimal TotalPrice { get; set; }</w:t>
      </w:r>
    </w:p>
    <w:p w:rsidR="0032358C" w:rsidRPr="00EE7DAB" w:rsidRDefault="0032358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decimal Maintenance { get; set; }</w:t>
      </w:r>
    </w:p>
    <w:p w:rsidR="0032358C" w:rsidRPr="00EE7DAB" w:rsidRDefault="0032358C" w:rsidP="00EE7DAB">
      <w:pPr>
        <w:widowControl/>
        <w:rPr>
          <w:rFonts w:ascii="Courier New" w:hAnsi="Courier New" w:cs="Courier New"/>
          <w:color w:val="000000" w:themeColor="text1"/>
          <w:sz w:val="16"/>
          <w:szCs w:val="16"/>
          <w:lang w:val="en-US"/>
        </w:rPr>
      </w:pPr>
    </w:p>
    <w:p w:rsidR="0032358C" w:rsidRPr="00EE7DAB" w:rsidRDefault="0032358C"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32358C" w:rsidRPr="00EE7DAB" w:rsidRDefault="0032358C"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Обновление итоговой стоимости конфигурации сервера</w:t>
      </w:r>
    </w:p>
    <w:p w:rsidR="0032358C" w:rsidRPr="00EE7DAB" w:rsidRDefault="0032358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32358C" w:rsidRPr="00EE7DAB" w:rsidRDefault="0032358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void UpdateTotalPrice()</w:t>
      </w:r>
    </w:p>
    <w:p w:rsidR="0032358C" w:rsidRPr="00EE7DAB" w:rsidRDefault="0032358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358C" w:rsidRPr="00EE7DAB" w:rsidRDefault="0032358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TotalPrice = PlatfromPrice + CPUSumPrice + RAMSumPrice + StorageSumPrice + SelectedStoragePrice;</w:t>
      </w:r>
    </w:p>
    <w:p w:rsidR="0032358C" w:rsidRPr="00124F04" w:rsidRDefault="0032358C"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32358C" w:rsidRPr="00124F04" w:rsidRDefault="0032358C"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w:t>
      </w:r>
    </w:p>
    <w:p w:rsidR="0032358C" w:rsidRPr="00124F04" w:rsidRDefault="0032358C" w:rsidP="00EE7DAB">
      <w:pPr>
        <w:widowControl/>
        <w:spacing w:after="600"/>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32358C" w:rsidRPr="00F40E34" w:rsidRDefault="0032358C" w:rsidP="00EE7DAB">
      <w:pPr>
        <w:widowControl/>
        <w:spacing w:after="600"/>
        <w:rPr>
          <w:color w:val="000000" w:themeColor="text1"/>
          <w:sz w:val="28"/>
          <w:szCs w:val="16"/>
          <w:lang w:val="en-US"/>
        </w:rPr>
      </w:pPr>
      <w:r w:rsidRPr="00F40E34">
        <w:rPr>
          <w:color w:val="000000" w:themeColor="text1"/>
          <w:sz w:val="28"/>
          <w:szCs w:val="16"/>
        </w:rPr>
        <w:t>Модуль</w:t>
      </w:r>
      <w:r w:rsidRPr="00F40E34">
        <w:rPr>
          <w:color w:val="000000" w:themeColor="text1"/>
          <w:sz w:val="28"/>
          <w:szCs w:val="16"/>
          <w:lang w:val="en-US"/>
        </w:rPr>
        <w:t xml:space="preserve"> «CPUInfo.cs»</w:t>
      </w:r>
    </w:p>
    <w:p w:rsidR="0032358C" w:rsidRPr="00EE7DAB" w:rsidRDefault="0032358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namespace MTF_Services.Model.Views</w:t>
      </w:r>
    </w:p>
    <w:p w:rsidR="0032358C" w:rsidRPr="00EE7DAB" w:rsidRDefault="0032358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w:t>
      </w:r>
    </w:p>
    <w:p w:rsidR="0032358C" w:rsidRPr="00EE7DAB" w:rsidRDefault="0032358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class CPUInfo</w:t>
      </w:r>
    </w:p>
    <w:p w:rsidR="0032358C" w:rsidRPr="00EE7DAB" w:rsidRDefault="0032358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358C" w:rsidRPr="00EE7DAB" w:rsidRDefault="0032358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string Manufacturer { get; set; }</w:t>
      </w:r>
    </w:p>
    <w:p w:rsidR="0032358C" w:rsidRPr="00EE7DAB" w:rsidRDefault="0032358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string Model { get; set; }</w:t>
      </w:r>
    </w:p>
    <w:p w:rsidR="0032358C" w:rsidRPr="00EE7DAB" w:rsidRDefault="0032358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double Frequency { get; set; }</w:t>
      </w:r>
    </w:p>
    <w:p w:rsidR="0032358C" w:rsidRPr="00EE7DAB" w:rsidRDefault="0032358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short Core_Count { get; set; }</w:t>
      </w:r>
    </w:p>
    <w:p w:rsidR="0032358C" w:rsidRPr="00EE7DAB" w:rsidRDefault="0032358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string CpuSocket { get; set; }</w:t>
      </w:r>
    </w:p>
    <w:p w:rsidR="0032358C" w:rsidRPr="00EE7DAB" w:rsidRDefault="0032358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decimal Price { get; set; }</w:t>
      </w:r>
    </w:p>
    <w:p w:rsidR="0032358C" w:rsidRPr="00124F04" w:rsidRDefault="0032358C"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32358C" w:rsidRPr="00124F04" w:rsidRDefault="0032358C" w:rsidP="00EE7DAB">
      <w:pPr>
        <w:widowControl/>
        <w:spacing w:after="600"/>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32358C" w:rsidRPr="00F40E34" w:rsidRDefault="0032358C" w:rsidP="00EE7DAB">
      <w:pPr>
        <w:widowControl/>
        <w:spacing w:after="600"/>
        <w:rPr>
          <w:color w:val="000000" w:themeColor="text1"/>
          <w:sz w:val="28"/>
          <w:szCs w:val="16"/>
          <w:lang w:val="en-US"/>
        </w:rPr>
      </w:pPr>
      <w:r w:rsidRPr="00F40E34">
        <w:rPr>
          <w:color w:val="000000" w:themeColor="text1"/>
          <w:sz w:val="28"/>
          <w:szCs w:val="16"/>
        </w:rPr>
        <w:t>Модуль</w:t>
      </w:r>
      <w:r w:rsidRPr="00F40E34">
        <w:rPr>
          <w:color w:val="000000" w:themeColor="text1"/>
          <w:sz w:val="28"/>
          <w:szCs w:val="16"/>
          <w:lang w:val="en-US"/>
        </w:rPr>
        <w:t xml:space="preserve"> «CPUSocketInfo.cs»</w:t>
      </w:r>
    </w:p>
    <w:p w:rsidR="0032358C" w:rsidRPr="00EE7DAB" w:rsidRDefault="0032358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namespace MTF_Services.Model.Views</w:t>
      </w:r>
    </w:p>
    <w:p w:rsidR="0032358C" w:rsidRPr="00EE7DAB" w:rsidRDefault="0032358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w:t>
      </w:r>
    </w:p>
    <w:p w:rsidR="0032358C" w:rsidRPr="00EE7DAB" w:rsidRDefault="0032358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class CPUSocketInfo</w:t>
      </w:r>
    </w:p>
    <w:p w:rsidR="0032358C" w:rsidRPr="00EE7DAB" w:rsidRDefault="0032358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358C" w:rsidRPr="00EE7DAB" w:rsidRDefault="0032358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string Manufacturer { get; set; }</w:t>
      </w:r>
    </w:p>
    <w:p w:rsidR="0032358C" w:rsidRPr="00EE7DAB" w:rsidRDefault="0032358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string Socket { get; set; }</w:t>
      </w:r>
    </w:p>
    <w:p w:rsidR="0032358C" w:rsidRPr="00124F04" w:rsidRDefault="0032358C"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32358C" w:rsidRPr="00124F04" w:rsidRDefault="0032358C" w:rsidP="00EE7DAB">
      <w:pPr>
        <w:widowControl/>
        <w:spacing w:after="600"/>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32358C" w:rsidRPr="00F40E34" w:rsidRDefault="0032358C" w:rsidP="00EE7DAB">
      <w:pPr>
        <w:widowControl/>
        <w:spacing w:after="600"/>
        <w:rPr>
          <w:color w:val="000000" w:themeColor="text1"/>
          <w:sz w:val="28"/>
          <w:szCs w:val="16"/>
          <w:lang w:val="en-US"/>
        </w:rPr>
      </w:pPr>
      <w:r w:rsidRPr="00F40E34">
        <w:rPr>
          <w:color w:val="000000" w:themeColor="text1"/>
          <w:sz w:val="28"/>
          <w:szCs w:val="16"/>
        </w:rPr>
        <w:t>Модуль</w:t>
      </w:r>
      <w:r w:rsidRPr="00F40E34">
        <w:rPr>
          <w:color w:val="000000" w:themeColor="text1"/>
          <w:sz w:val="28"/>
          <w:szCs w:val="16"/>
          <w:lang w:val="en-US"/>
        </w:rPr>
        <w:t xml:space="preserve"> «EquipmentState.cs»</w:t>
      </w:r>
    </w:p>
    <w:p w:rsidR="0032358C" w:rsidRPr="00EE7DAB" w:rsidRDefault="0032358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namespace MTF_Services.Model.Views</w:t>
      </w:r>
    </w:p>
    <w:p w:rsidR="0032358C" w:rsidRPr="00EE7DAB" w:rsidRDefault="0032358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w:t>
      </w:r>
    </w:p>
    <w:p w:rsidR="0032358C" w:rsidRPr="00EE7DAB" w:rsidRDefault="0032358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class EquipmentState</w:t>
      </w:r>
    </w:p>
    <w:p w:rsidR="0032358C" w:rsidRPr="00EE7DAB" w:rsidRDefault="0032358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358C" w:rsidRPr="00EE7DAB" w:rsidRDefault="0032358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int Total { get; set; }</w:t>
      </w:r>
    </w:p>
    <w:p w:rsidR="0032358C" w:rsidRPr="00EE7DAB" w:rsidRDefault="0032358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int Active { get; set; }</w:t>
      </w:r>
    </w:p>
    <w:p w:rsidR="0032358C" w:rsidRPr="00EE7DAB" w:rsidRDefault="0032358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int UnActive { get; set; }</w:t>
      </w:r>
    </w:p>
    <w:p w:rsidR="0032358C" w:rsidRPr="00EE7DAB" w:rsidRDefault="0032358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int OnMaintenace { get; set; }</w:t>
      </w:r>
    </w:p>
    <w:p w:rsidR="0032358C" w:rsidRPr="00EE7DAB" w:rsidRDefault="0032358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358C" w:rsidRPr="00EE7DAB" w:rsidRDefault="0032358C" w:rsidP="00EE7DAB">
      <w:pPr>
        <w:widowControl/>
        <w:spacing w:after="600"/>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w:t>
      </w:r>
    </w:p>
    <w:p w:rsidR="0032358C" w:rsidRPr="00F40E34" w:rsidRDefault="0032358C" w:rsidP="00EE7DAB">
      <w:pPr>
        <w:widowControl/>
        <w:spacing w:after="600"/>
        <w:rPr>
          <w:color w:val="000000" w:themeColor="text1"/>
          <w:sz w:val="28"/>
          <w:szCs w:val="16"/>
          <w:lang w:val="en-US"/>
        </w:rPr>
      </w:pPr>
      <w:r w:rsidRPr="00F40E34">
        <w:rPr>
          <w:color w:val="000000" w:themeColor="text1"/>
          <w:sz w:val="28"/>
          <w:szCs w:val="16"/>
        </w:rPr>
        <w:t>Модуль</w:t>
      </w:r>
      <w:r w:rsidRPr="00F40E34">
        <w:rPr>
          <w:color w:val="000000" w:themeColor="text1"/>
          <w:sz w:val="28"/>
          <w:szCs w:val="16"/>
          <w:lang w:val="en-US"/>
        </w:rPr>
        <w:t xml:space="preserve"> «IdleItem.cs»</w:t>
      </w:r>
    </w:p>
    <w:p w:rsidR="0032358C" w:rsidRPr="00EE7DAB" w:rsidRDefault="0032358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w:t>
      </w:r>
    </w:p>
    <w:p w:rsidR="0032358C" w:rsidRPr="00EE7DAB" w:rsidRDefault="0032358C" w:rsidP="00EE7DAB">
      <w:pPr>
        <w:widowControl/>
        <w:rPr>
          <w:rFonts w:ascii="Courier New" w:hAnsi="Courier New" w:cs="Courier New"/>
          <w:color w:val="000000" w:themeColor="text1"/>
          <w:sz w:val="16"/>
          <w:szCs w:val="16"/>
          <w:lang w:val="en-US"/>
        </w:rPr>
      </w:pPr>
    </w:p>
    <w:p w:rsidR="0032358C" w:rsidRPr="00EE7DAB" w:rsidRDefault="0032358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namespace MTF_Services.Model.Views</w:t>
      </w:r>
    </w:p>
    <w:p w:rsidR="0032358C" w:rsidRPr="00EE7DAB" w:rsidRDefault="0032358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w:t>
      </w:r>
    </w:p>
    <w:p w:rsidR="0032358C" w:rsidRPr="00EE7DAB" w:rsidRDefault="0032358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class IdleItem</w:t>
      </w:r>
    </w:p>
    <w:p w:rsidR="0032358C" w:rsidRPr="00EE7DAB" w:rsidRDefault="0032358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358C" w:rsidRPr="00EE7DAB" w:rsidRDefault="0032358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int Id { get; set; }</w:t>
      </w:r>
    </w:p>
    <w:p w:rsidR="0032358C" w:rsidRPr="00EE7DAB" w:rsidRDefault="0032358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string ServiceName { get; set; }</w:t>
      </w:r>
    </w:p>
    <w:p w:rsidR="0032358C" w:rsidRPr="00EE7DAB" w:rsidRDefault="0032358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string PaasName { get; set; }</w:t>
      </w:r>
    </w:p>
    <w:p w:rsidR="0032358C" w:rsidRPr="00EE7DAB" w:rsidRDefault="0032358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DateTime BeginDate { get; set; }</w:t>
      </w:r>
    </w:p>
    <w:p w:rsidR="0032358C" w:rsidRPr="00EE7DAB" w:rsidRDefault="0032358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DateTime EndDate { get; set; }</w:t>
      </w:r>
    </w:p>
    <w:p w:rsidR="0032358C" w:rsidRPr="00EE7DAB" w:rsidRDefault="0032358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string Duration { get; set; }</w:t>
      </w:r>
    </w:p>
    <w:p w:rsidR="0032358C" w:rsidRPr="00EE7DAB" w:rsidRDefault="0032358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string Cost { get; set; }</w:t>
      </w:r>
    </w:p>
    <w:p w:rsidR="0032358C" w:rsidRPr="00124F04" w:rsidRDefault="0032358C"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32358C" w:rsidRPr="00124F04" w:rsidRDefault="0032358C" w:rsidP="00EE7DAB">
      <w:pPr>
        <w:widowControl/>
        <w:spacing w:after="600"/>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F633D9" w:rsidRPr="00124F04" w:rsidRDefault="00F633D9" w:rsidP="00EE7DAB">
      <w:pPr>
        <w:widowControl/>
        <w:spacing w:after="600"/>
        <w:rPr>
          <w:color w:val="000000" w:themeColor="text1"/>
          <w:sz w:val="28"/>
          <w:szCs w:val="16"/>
          <w:lang w:val="en-US"/>
        </w:rPr>
      </w:pPr>
      <w:r w:rsidRPr="00F40E34">
        <w:rPr>
          <w:color w:val="000000" w:themeColor="text1"/>
          <w:sz w:val="28"/>
          <w:szCs w:val="16"/>
        </w:rPr>
        <w:t>Модуль</w:t>
      </w:r>
      <w:r w:rsidRPr="00124F04">
        <w:rPr>
          <w:color w:val="000000" w:themeColor="text1"/>
          <w:sz w:val="28"/>
          <w:szCs w:val="16"/>
          <w:lang w:val="en-US"/>
        </w:rPr>
        <w:t xml:space="preserve"> «InstalledRamOnServer.cs»</w:t>
      </w:r>
    </w:p>
    <w:p w:rsidR="00F633D9" w:rsidRPr="00EE7DAB" w:rsidRDefault="00F633D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namespace MTF_Services.Model.Views</w:t>
      </w:r>
    </w:p>
    <w:p w:rsidR="00F633D9" w:rsidRPr="00EE7DAB" w:rsidRDefault="00F633D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w:t>
      </w:r>
    </w:p>
    <w:p w:rsidR="00F633D9" w:rsidRPr="00EE7DAB" w:rsidRDefault="00F633D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class InstalledRamOnServer</w:t>
      </w:r>
    </w:p>
    <w:p w:rsidR="00F633D9" w:rsidRPr="00EE7DAB" w:rsidRDefault="00F633D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lastRenderedPageBreak/>
        <w:t xml:space="preserve">    {</w:t>
      </w:r>
    </w:p>
    <w:p w:rsidR="00F633D9" w:rsidRPr="00EE7DAB" w:rsidRDefault="00F633D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string Manufacturer { get; set; }</w:t>
      </w:r>
    </w:p>
    <w:p w:rsidR="00F633D9" w:rsidRPr="00EE7DAB" w:rsidRDefault="00F633D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string Model { get; set; }</w:t>
      </w:r>
    </w:p>
    <w:p w:rsidR="00F633D9" w:rsidRPr="00EE7DAB" w:rsidRDefault="00F633D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int SingleVolume { get; set; }</w:t>
      </w:r>
    </w:p>
    <w:p w:rsidR="00F633D9" w:rsidRPr="00EE7DAB" w:rsidRDefault="00F633D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decimal Price { get; set; }</w:t>
      </w:r>
    </w:p>
    <w:p w:rsidR="00F633D9" w:rsidRPr="00EE7DAB" w:rsidRDefault="00F633D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byte Count { get; set; }</w:t>
      </w:r>
    </w:p>
    <w:p w:rsidR="00F633D9" w:rsidRPr="00124F04" w:rsidRDefault="00F633D9"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F633D9" w:rsidRPr="00124F04" w:rsidRDefault="00F633D9" w:rsidP="00EE7DAB">
      <w:pPr>
        <w:widowControl/>
        <w:spacing w:after="600"/>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F633D9" w:rsidRPr="00F40E34" w:rsidRDefault="00F633D9" w:rsidP="00EE7DAB">
      <w:pPr>
        <w:widowControl/>
        <w:spacing w:after="600"/>
        <w:rPr>
          <w:color w:val="000000" w:themeColor="text1"/>
          <w:sz w:val="28"/>
          <w:szCs w:val="16"/>
          <w:lang w:val="en-US"/>
        </w:rPr>
      </w:pPr>
      <w:r w:rsidRPr="00F40E34">
        <w:rPr>
          <w:color w:val="000000" w:themeColor="text1"/>
          <w:sz w:val="28"/>
          <w:szCs w:val="16"/>
        </w:rPr>
        <w:t>Модуль</w:t>
      </w:r>
      <w:r w:rsidRPr="00F40E34">
        <w:rPr>
          <w:color w:val="000000" w:themeColor="text1"/>
          <w:sz w:val="28"/>
          <w:szCs w:val="16"/>
          <w:lang w:val="en-US"/>
        </w:rPr>
        <w:t xml:space="preserve"> «InstalledStorageOnSAN.cs»</w:t>
      </w:r>
    </w:p>
    <w:p w:rsidR="00F633D9" w:rsidRPr="00EE7DAB" w:rsidRDefault="00F633D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namespace MTF_Services.Model.Views</w:t>
      </w:r>
    </w:p>
    <w:p w:rsidR="00F633D9" w:rsidRPr="00124F04" w:rsidRDefault="00F633D9"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F633D9" w:rsidRPr="00124F04" w:rsidRDefault="00F633D9"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public class InstalledStorageOnSAN : InstalledStorageOnServer</w:t>
      </w:r>
    </w:p>
    <w:p w:rsidR="00F633D9" w:rsidRPr="00124F04" w:rsidRDefault="00F633D9"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w:t>
      </w:r>
    </w:p>
    <w:p w:rsidR="00F633D9" w:rsidRPr="00124F04" w:rsidRDefault="00F633D9"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w:t>
      </w:r>
    </w:p>
    <w:p w:rsidR="00F633D9" w:rsidRPr="00124F04" w:rsidRDefault="00F633D9" w:rsidP="00EE7DAB">
      <w:pPr>
        <w:widowControl/>
        <w:spacing w:after="600"/>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F633D9" w:rsidRPr="00F40E34" w:rsidRDefault="00F633D9" w:rsidP="00EE7DAB">
      <w:pPr>
        <w:widowControl/>
        <w:spacing w:after="600"/>
        <w:rPr>
          <w:color w:val="000000" w:themeColor="text1"/>
          <w:sz w:val="28"/>
          <w:szCs w:val="16"/>
          <w:lang w:val="en-US"/>
        </w:rPr>
      </w:pPr>
      <w:r w:rsidRPr="00F40E34">
        <w:rPr>
          <w:color w:val="000000" w:themeColor="text1"/>
          <w:sz w:val="28"/>
          <w:szCs w:val="16"/>
        </w:rPr>
        <w:t>Модуль</w:t>
      </w:r>
      <w:r w:rsidRPr="00F40E34">
        <w:rPr>
          <w:color w:val="000000" w:themeColor="text1"/>
          <w:sz w:val="28"/>
          <w:szCs w:val="16"/>
          <w:lang w:val="en-US"/>
        </w:rPr>
        <w:t xml:space="preserve"> «InstalledStorageOnServer.cs»</w:t>
      </w:r>
    </w:p>
    <w:p w:rsidR="00F633D9" w:rsidRPr="00EE7DAB" w:rsidRDefault="00F633D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namespace MTF_Services.Model.Views</w:t>
      </w:r>
    </w:p>
    <w:p w:rsidR="00F633D9" w:rsidRPr="00EE7DAB" w:rsidRDefault="00F633D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w:t>
      </w:r>
    </w:p>
    <w:p w:rsidR="00F633D9" w:rsidRPr="00EE7DAB" w:rsidRDefault="00F633D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class InstalledStorageOnServer</w:t>
      </w:r>
    </w:p>
    <w:p w:rsidR="00F633D9" w:rsidRPr="00EE7DAB" w:rsidRDefault="00F633D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633D9" w:rsidRPr="00EE7DAB" w:rsidRDefault="00F633D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string Manufacturer { get; set; }</w:t>
      </w:r>
    </w:p>
    <w:p w:rsidR="00F633D9" w:rsidRPr="00EE7DAB" w:rsidRDefault="00F633D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string Model { get; set; }</w:t>
      </w:r>
    </w:p>
    <w:p w:rsidR="00F633D9" w:rsidRPr="00EE7DAB" w:rsidRDefault="00F633D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int Volume { get; set; }</w:t>
      </w:r>
    </w:p>
    <w:p w:rsidR="00F633D9" w:rsidRPr="00EE7DAB" w:rsidRDefault="00F633D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string Interface { get; set; }</w:t>
      </w:r>
    </w:p>
    <w:p w:rsidR="00F633D9" w:rsidRPr="00EE7DAB" w:rsidRDefault="00F633D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decimal Price { get; set; }</w:t>
      </w:r>
    </w:p>
    <w:p w:rsidR="00F633D9" w:rsidRPr="00EE7DAB" w:rsidRDefault="00F633D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byte Count { get; set; }</w:t>
      </w:r>
    </w:p>
    <w:p w:rsidR="00F633D9" w:rsidRPr="00124F04" w:rsidRDefault="00F633D9"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F633D9" w:rsidRPr="00124F04" w:rsidRDefault="00F633D9" w:rsidP="00EE7DAB">
      <w:pPr>
        <w:widowControl/>
        <w:spacing w:after="600"/>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F633D9" w:rsidRPr="00F40E34" w:rsidRDefault="00F633D9" w:rsidP="00EE7DAB">
      <w:pPr>
        <w:widowControl/>
        <w:spacing w:after="600"/>
        <w:rPr>
          <w:color w:val="000000" w:themeColor="text1"/>
          <w:sz w:val="28"/>
          <w:szCs w:val="16"/>
          <w:lang w:val="en-US"/>
        </w:rPr>
      </w:pPr>
      <w:r w:rsidRPr="00F40E34">
        <w:rPr>
          <w:color w:val="000000" w:themeColor="text1"/>
          <w:sz w:val="28"/>
          <w:szCs w:val="16"/>
        </w:rPr>
        <w:t>Модуль</w:t>
      </w:r>
      <w:r w:rsidRPr="00F40E34">
        <w:rPr>
          <w:color w:val="000000" w:themeColor="text1"/>
          <w:sz w:val="28"/>
          <w:szCs w:val="16"/>
          <w:lang w:val="en-US"/>
        </w:rPr>
        <w:t xml:space="preserve"> «PaasInfo.cs»</w:t>
      </w:r>
    </w:p>
    <w:p w:rsidR="00F633D9" w:rsidRPr="00EE7DAB" w:rsidRDefault="00F633D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namespace MTF_Services.Model.Views</w:t>
      </w:r>
    </w:p>
    <w:p w:rsidR="00F633D9" w:rsidRPr="00EE7DAB" w:rsidRDefault="00F633D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w:t>
      </w:r>
    </w:p>
    <w:p w:rsidR="00F633D9" w:rsidRPr="00EE7DAB" w:rsidRDefault="00F633D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class PaasInfo</w:t>
      </w:r>
    </w:p>
    <w:p w:rsidR="00F633D9" w:rsidRPr="00EE7DAB" w:rsidRDefault="00F633D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633D9" w:rsidRPr="00EE7DAB" w:rsidRDefault="00F633D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string Name { get; set; }</w:t>
      </w:r>
    </w:p>
    <w:p w:rsidR="00F633D9" w:rsidRPr="00EE7DAB" w:rsidRDefault="00F633D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int ServiceCount { get; set; }</w:t>
      </w:r>
    </w:p>
    <w:p w:rsidR="00F633D9" w:rsidRPr="00EE7DAB" w:rsidRDefault="00F633D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int UserCount { get; set; }</w:t>
      </w:r>
    </w:p>
    <w:p w:rsidR="00F633D9" w:rsidRPr="00EE7DAB" w:rsidRDefault="00F633D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int ServerCount { get; set; }</w:t>
      </w:r>
    </w:p>
    <w:p w:rsidR="00F633D9" w:rsidRPr="00EE7DAB" w:rsidRDefault="00F633D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int SANCount { get; set; }</w:t>
      </w:r>
    </w:p>
    <w:p w:rsidR="00F633D9" w:rsidRPr="00124F04" w:rsidRDefault="00F633D9"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F633D9" w:rsidRPr="00124F04" w:rsidRDefault="00F633D9" w:rsidP="00EE7DAB">
      <w:pPr>
        <w:widowControl/>
        <w:spacing w:after="480"/>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F633D9" w:rsidRPr="00F40E34" w:rsidRDefault="00F633D9" w:rsidP="00EE7DAB">
      <w:pPr>
        <w:widowControl/>
        <w:spacing w:after="480"/>
        <w:rPr>
          <w:color w:val="000000" w:themeColor="text1"/>
          <w:sz w:val="28"/>
          <w:szCs w:val="16"/>
          <w:lang w:val="en-US"/>
        </w:rPr>
      </w:pPr>
      <w:r w:rsidRPr="00F40E34">
        <w:rPr>
          <w:color w:val="000000" w:themeColor="text1"/>
          <w:sz w:val="28"/>
          <w:szCs w:val="16"/>
        </w:rPr>
        <w:t>Модуль</w:t>
      </w:r>
      <w:r w:rsidRPr="00F40E34">
        <w:rPr>
          <w:color w:val="000000" w:themeColor="text1"/>
          <w:sz w:val="28"/>
          <w:szCs w:val="16"/>
          <w:lang w:val="en-US"/>
        </w:rPr>
        <w:t xml:space="preserve"> «PlatformInfo.cs»</w:t>
      </w:r>
    </w:p>
    <w:p w:rsidR="00F633D9" w:rsidRPr="00EE7DAB" w:rsidRDefault="00F633D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namespace MTF_Services.Model.Views</w:t>
      </w:r>
    </w:p>
    <w:p w:rsidR="00F633D9" w:rsidRPr="00EE7DAB" w:rsidRDefault="00F633D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w:t>
      </w:r>
    </w:p>
    <w:p w:rsidR="00F633D9" w:rsidRPr="00EE7DAB" w:rsidRDefault="00F633D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class PlatformInfo</w:t>
      </w:r>
    </w:p>
    <w:p w:rsidR="00F633D9" w:rsidRPr="00EE7DAB" w:rsidRDefault="00F633D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633D9" w:rsidRPr="00EE7DAB" w:rsidRDefault="00F633D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string Manufacturer { get; set; }</w:t>
      </w:r>
    </w:p>
    <w:p w:rsidR="00F633D9" w:rsidRPr="00EE7DAB" w:rsidRDefault="00F633D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string Model { get; set; }</w:t>
      </w:r>
    </w:p>
    <w:p w:rsidR="00F633D9" w:rsidRPr="00EE7DAB" w:rsidRDefault="00F633D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byte CPU_Count { get; set; }</w:t>
      </w:r>
    </w:p>
    <w:p w:rsidR="00F633D9" w:rsidRPr="00EE7DAB" w:rsidRDefault="00F633D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int RamVolume_Max { get; set; }</w:t>
      </w:r>
    </w:p>
    <w:p w:rsidR="00F633D9" w:rsidRPr="00EE7DAB" w:rsidRDefault="00F633D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byte RamSocketCount { get; set; }</w:t>
      </w:r>
    </w:p>
    <w:p w:rsidR="00F633D9" w:rsidRPr="00EE7DAB" w:rsidRDefault="00F633D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decimal Price { get; set; }</w:t>
      </w:r>
    </w:p>
    <w:p w:rsidR="00F633D9" w:rsidRPr="00EE7DAB" w:rsidRDefault="00F633D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string CPUSocket { get; set; }</w:t>
      </w:r>
    </w:p>
    <w:p w:rsidR="00F633D9" w:rsidRPr="00EE7DAB" w:rsidRDefault="00F633D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string RAMType { get; set; }</w:t>
      </w:r>
    </w:p>
    <w:p w:rsidR="00F633D9" w:rsidRPr="00124F04" w:rsidRDefault="00F633D9"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F633D9" w:rsidRPr="00124F04" w:rsidRDefault="00F633D9" w:rsidP="00EE7DAB">
      <w:pPr>
        <w:widowControl/>
        <w:spacing w:after="600"/>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F633D9" w:rsidRPr="00F40E34" w:rsidRDefault="00F633D9" w:rsidP="00EE7DAB">
      <w:pPr>
        <w:widowControl/>
        <w:spacing w:after="600"/>
        <w:rPr>
          <w:color w:val="000000" w:themeColor="text1"/>
          <w:sz w:val="28"/>
          <w:szCs w:val="16"/>
          <w:lang w:val="en-US"/>
        </w:rPr>
      </w:pPr>
      <w:r w:rsidRPr="00F40E34">
        <w:rPr>
          <w:color w:val="000000" w:themeColor="text1"/>
          <w:sz w:val="28"/>
          <w:szCs w:val="16"/>
        </w:rPr>
        <w:t>Модель</w:t>
      </w:r>
      <w:r w:rsidRPr="00F40E34">
        <w:rPr>
          <w:color w:val="000000" w:themeColor="text1"/>
          <w:sz w:val="28"/>
          <w:szCs w:val="16"/>
          <w:lang w:val="en-US"/>
        </w:rPr>
        <w:t xml:space="preserve"> «PlatformServerItem.cs»</w:t>
      </w:r>
    </w:p>
    <w:p w:rsidR="00FA1AAC" w:rsidRPr="00EE7DAB" w:rsidRDefault="00FA1AA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System.Linq;</w:t>
      </w:r>
    </w:p>
    <w:p w:rsidR="00FA1AAC" w:rsidRPr="00EE7DAB" w:rsidRDefault="00FA1AAC" w:rsidP="00EE7DAB">
      <w:pPr>
        <w:widowControl/>
        <w:rPr>
          <w:rFonts w:ascii="Courier New" w:hAnsi="Courier New" w:cs="Courier New"/>
          <w:color w:val="000000" w:themeColor="text1"/>
          <w:sz w:val="16"/>
          <w:szCs w:val="16"/>
          <w:lang w:val="en-US"/>
        </w:rPr>
      </w:pPr>
    </w:p>
    <w:p w:rsidR="00FA1AAC" w:rsidRPr="00EE7DAB" w:rsidRDefault="00FA1AA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namespace MTF_Services.Model.Views</w:t>
      </w:r>
    </w:p>
    <w:p w:rsidR="00FA1AAC" w:rsidRPr="00EE7DAB" w:rsidRDefault="00FA1AA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w:t>
      </w:r>
    </w:p>
    <w:p w:rsidR="00FA1AAC" w:rsidRPr="00EE7DAB" w:rsidRDefault="00FA1AA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class PlatformServerItem</w:t>
      </w:r>
    </w:p>
    <w:p w:rsidR="00FA1AAC" w:rsidRPr="00EE7DAB" w:rsidRDefault="00FA1AA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A1AAC" w:rsidRPr="00EE7DAB" w:rsidRDefault="00FA1AA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int ID { get; set; }</w:t>
      </w:r>
    </w:p>
    <w:p w:rsidR="00FA1AAC" w:rsidRPr="00EE7DAB" w:rsidRDefault="00FA1AA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string Name { get; set; }</w:t>
      </w:r>
    </w:p>
    <w:p w:rsidR="00FA1AAC" w:rsidRPr="00EE7DAB" w:rsidRDefault="00FA1AAC" w:rsidP="00EE7DAB">
      <w:pPr>
        <w:widowControl/>
        <w:rPr>
          <w:rFonts w:ascii="Courier New" w:hAnsi="Courier New" w:cs="Courier New"/>
          <w:color w:val="000000" w:themeColor="text1"/>
          <w:sz w:val="16"/>
          <w:szCs w:val="16"/>
          <w:lang w:val="en-US"/>
        </w:rPr>
      </w:pPr>
    </w:p>
    <w:p w:rsidR="00FA1AAC" w:rsidRPr="00EE7DAB" w:rsidRDefault="00FA1AAC"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FA1AAC" w:rsidRPr="00EE7DAB" w:rsidRDefault="00FA1AAC"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Конструктор класса описания сервера платформы</w:t>
      </w:r>
    </w:p>
    <w:p w:rsidR="00FA1AAC" w:rsidRPr="00EE7DAB" w:rsidRDefault="00FA1AA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FA1AAC" w:rsidRPr="00EE7DAB" w:rsidRDefault="00FA1AA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PlatformServerItem(Server server)</w:t>
      </w:r>
    </w:p>
    <w:p w:rsidR="00FA1AAC" w:rsidRPr="00EE7DAB" w:rsidRDefault="00FA1AA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A1AAC" w:rsidRPr="00EE7DAB" w:rsidRDefault="00FA1AA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ID = server.Id;</w:t>
      </w:r>
    </w:p>
    <w:p w:rsidR="00FA1AAC" w:rsidRPr="00EE7DAB" w:rsidRDefault="00FA1AA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Name = $"{server.Platform.Manufacturer.Name} {server.Platform.Model}; " +</w:t>
      </w:r>
    </w:p>
    <w:p w:rsidR="00FA1AAC" w:rsidRPr="00EE7DAB" w:rsidRDefault="00FA1AA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$"{server.CPU.Model} {server.CPU.Manufacturer.Name} {server.CPU.Frequency} </w:t>
      </w:r>
      <w:r w:rsidRPr="00EE7DAB">
        <w:rPr>
          <w:rFonts w:ascii="Courier New" w:hAnsi="Courier New" w:cs="Courier New"/>
          <w:color w:val="000000" w:themeColor="text1"/>
          <w:sz w:val="16"/>
          <w:szCs w:val="16"/>
        </w:rPr>
        <w:t>Ггцх</w:t>
      </w:r>
      <w:r w:rsidRPr="00EE7DAB">
        <w:rPr>
          <w:rFonts w:ascii="Courier New" w:hAnsi="Courier New" w:cs="Courier New"/>
          <w:color w:val="000000" w:themeColor="text1"/>
          <w:sz w:val="16"/>
          <w:szCs w:val="16"/>
          <w:lang w:val="en-US"/>
        </w:rPr>
        <w:t xml:space="preserve"> {server.Platform.CPUCount}; " +</w:t>
      </w:r>
    </w:p>
    <w:p w:rsidR="00FA1AAC" w:rsidRPr="00EE7DAB" w:rsidRDefault="00FA1AA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$"{server.Server_RAM.Sum(sr =&gt; sr.RAM.Volume * sr.Count)} </w:t>
      </w:r>
      <w:r w:rsidRPr="00EE7DAB">
        <w:rPr>
          <w:rFonts w:ascii="Courier New" w:hAnsi="Courier New" w:cs="Courier New"/>
          <w:color w:val="000000" w:themeColor="text1"/>
          <w:sz w:val="16"/>
          <w:szCs w:val="16"/>
        </w:rPr>
        <w:t>ГБ</w:t>
      </w:r>
      <w:r w:rsidRPr="00EE7DAB">
        <w:rPr>
          <w:rFonts w:ascii="Courier New" w:hAnsi="Courier New" w:cs="Courier New"/>
          <w:color w:val="000000" w:themeColor="text1"/>
          <w:sz w:val="16"/>
          <w:szCs w:val="16"/>
          <w:lang w:val="en-US"/>
        </w:rPr>
        <w:t>";</w:t>
      </w:r>
    </w:p>
    <w:p w:rsidR="00FA1AAC" w:rsidRPr="00124F04" w:rsidRDefault="00FA1AAC"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FA1AAC" w:rsidRPr="00124F04" w:rsidRDefault="00FA1AAC"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w:t>
      </w:r>
    </w:p>
    <w:p w:rsidR="00F633D9" w:rsidRPr="00124F04" w:rsidRDefault="00FA1AAC" w:rsidP="00EE7DAB">
      <w:pPr>
        <w:widowControl/>
        <w:spacing w:after="600"/>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FA1AAC" w:rsidRPr="00F40E34" w:rsidRDefault="00FA1AAC" w:rsidP="00EE7DAB">
      <w:pPr>
        <w:widowControl/>
        <w:spacing w:after="600"/>
        <w:rPr>
          <w:color w:val="000000" w:themeColor="text1"/>
          <w:sz w:val="28"/>
          <w:szCs w:val="16"/>
          <w:lang w:val="en-US"/>
        </w:rPr>
      </w:pPr>
      <w:r w:rsidRPr="00F40E34">
        <w:rPr>
          <w:color w:val="000000" w:themeColor="text1"/>
          <w:sz w:val="28"/>
          <w:szCs w:val="16"/>
        </w:rPr>
        <w:t>Модуль</w:t>
      </w:r>
      <w:r w:rsidRPr="00F40E34">
        <w:rPr>
          <w:color w:val="000000" w:themeColor="text1"/>
          <w:sz w:val="28"/>
          <w:szCs w:val="16"/>
          <w:lang w:val="en-US"/>
        </w:rPr>
        <w:t xml:space="preserve"> «PlatformServiceUser.cs»</w:t>
      </w:r>
    </w:p>
    <w:p w:rsidR="00FA1AAC" w:rsidRPr="00EE7DAB" w:rsidRDefault="00FA1AA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namespace MTF_Services.Model.Views</w:t>
      </w:r>
    </w:p>
    <w:p w:rsidR="00FA1AAC" w:rsidRPr="00EE7DAB" w:rsidRDefault="00FA1AA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w:t>
      </w:r>
    </w:p>
    <w:p w:rsidR="00FA1AAC" w:rsidRPr="00EE7DAB" w:rsidRDefault="00FA1AA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class PlatformServiceUser</w:t>
      </w:r>
    </w:p>
    <w:p w:rsidR="00FA1AAC" w:rsidRPr="00EE7DAB" w:rsidRDefault="00FA1AA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A1AAC" w:rsidRPr="00EE7DAB" w:rsidRDefault="00FA1AA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string Name { get; set; }</w:t>
      </w:r>
    </w:p>
    <w:p w:rsidR="00FA1AAC" w:rsidRPr="00EE7DAB" w:rsidRDefault="00FA1AA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int ServiceCount { get; set; }</w:t>
      </w:r>
    </w:p>
    <w:p w:rsidR="00FA1AAC" w:rsidRPr="00EE7DAB" w:rsidRDefault="00FA1AA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int UserCount { get; set; }</w:t>
      </w:r>
    </w:p>
    <w:p w:rsidR="00FA1AAC" w:rsidRPr="00124F04" w:rsidRDefault="00FA1AAC"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FA1AAC" w:rsidRPr="00124F04" w:rsidRDefault="00FA1AAC" w:rsidP="00EE7DAB">
      <w:pPr>
        <w:widowControl/>
        <w:spacing w:after="600"/>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FA1AAC" w:rsidRPr="00F40E34" w:rsidRDefault="00FA1AAC" w:rsidP="00EE7DAB">
      <w:pPr>
        <w:widowControl/>
        <w:spacing w:after="600"/>
        <w:rPr>
          <w:color w:val="000000" w:themeColor="text1"/>
          <w:sz w:val="28"/>
          <w:szCs w:val="16"/>
          <w:lang w:val="en-US"/>
        </w:rPr>
      </w:pPr>
      <w:r w:rsidRPr="00F40E34">
        <w:rPr>
          <w:color w:val="000000" w:themeColor="text1"/>
          <w:sz w:val="28"/>
          <w:szCs w:val="16"/>
        </w:rPr>
        <w:t>Модуль</w:t>
      </w:r>
      <w:r w:rsidRPr="00F40E34">
        <w:rPr>
          <w:color w:val="000000" w:themeColor="text1"/>
          <w:sz w:val="28"/>
          <w:szCs w:val="16"/>
          <w:lang w:val="en-US"/>
        </w:rPr>
        <w:t xml:space="preserve"> «PlatfromSANItem.cs»</w:t>
      </w:r>
    </w:p>
    <w:p w:rsidR="00FA1AAC" w:rsidRPr="00EE7DAB" w:rsidRDefault="00FA1AA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System.Linq;</w:t>
      </w:r>
    </w:p>
    <w:p w:rsidR="00FA1AAC" w:rsidRPr="00EE7DAB" w:rsidRDefault="00FA1AAC" w:rsidP="00EE7DAB">
      <w:pPr>
        <w:widowControl/>
        <w:rPr>
          <w:rFonts w:ascii="Courier New" w:hAnsi="Courier New" w:cs="Courier New"/>
          <w:color w:val="000000" w:themeColor="text1"/>
          <w:sz w:val="16"/>
          <w:szCs w:val="16"/>
          <w:lang w:val="en-US"/>
        </w:rPr>
      </w:pPr>
    </w:p>
    <w:p w:rsidR="00FA1AAC" w:rsidRPr="00EE7DAB" w:rsidRDefault="00FA1AA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namespace MTF_Services.Model.Views</w:t>
      </w:r>
    </w:p>
    <w:p w:rsidR="00FA1AAC" w:rsidRPr="00EE7DAB" w:rsidRDefault="00FA1AA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w:t>
      </w:r>
    </w:p>
    <w:p w:rsidR="00FA1AAC" w:rsidRPr="00EE7DAB" w:rsidRDefault="00FA1AA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class PlatfromSANItem</w:t>
      </w:r>
    </w:p>
    <w:p w:rsidR="00FA1AAC" w:rsidRPr="00EE7DAB" w:rsidRDefault="00FA1AA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A1AAC" w:rsidRPr="00EE7DAB" w:rsidRDefault="00FA1AA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int ID { get; set; }</w:t>
      </w:r>
    </w:p>
    <w:p w:rsidR="00FA1AAC" w:rsidRPr="00EE7DAB" w:rsidRDefault="00FA1AA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lastRenderedPageBreak/>
        <w:t xml:space="preserve">        public string Name { get; set; }</w:t>
      </w:r>
    </w:p>
    <w:p w:rsidR="00FA1AAC" w:rsidRPr="00EE7DAB" w:rsidRDefault="00FA1AAC" w:rsidP="00EE7DAB">
      <w:pPr>
        <w:widowControl/>
        <w:rPr>
          <w:rFonts w:ascii="Courier New" w:hAnsi="Courier New" w:cs="Courier New"/>
          <w:color w:val="000000" w:themeColor="text1"/>
          <w:sz w:val="16"/>
          <w:szCs w:val="16"/>
          <w:lang w:val="en-US"/>
        </w:rPr>
      </w:pPr>
    </w:p>
    <w:p w:rsidR="00FA1AAC" w:rsidRPr="00EE7DAB" w:rsidRDefault="00FA1AAC"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FA1AAC" w:rsidRPr="00EE7DAB" w:rsidRDefault="00FA1AAC"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Конструктор класса описания хранилища данных платформы</w:t>
      </w:r>
    </w:p>
    <w:p w:rsidR="00FA1AAC" w:rsidRPr="00EE7DAB" w:rsidRDefault="00FA1AA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FA1AAC" w:rsidRPr="00EE7DAB" w:rsidRDefault="00FA1AA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PlatfromSANItem(SAN san)</w:t>
      </w:r>
    </w:p>
    <w:p w:rsidR="00FA1AAC" w:rsidRPr="00EE7DAB" w:rsidRDefault="00FA1AA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A1AAC" w:rsidRPr="00EE7DAB" w:rsidRDefault="00FA1AA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ID = san.Id;</w:t>
      </w:r>
    </w:p>
    <w:p w:rsidR="00FA1AAC" w:rsidRPr="00EE7DAB" w:rsidRDefault="00FA1AA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Name = $"{san.Manufacturer.Name} {san.Model}; {san.SAN_Storage.Sum(ss =&gt; ss.Strorage.Volume)} </w:t>
      </w:r>
      <w:r w:rsidRPr="00EE7DAB">
        <w:rPr>
          <w:rFonts w:ascii="Courier New" w:hAnsi="Courier New" w:cs="Courier New"/>
          <w:color w:val="000000" w:themeColor="text1"/>
          <w:sz w:val="16"/>
          <w:szCs w:val="16"/>
        </w:rPr>
        <w:t>ГБ</w:t>
      </w:r>
      <w:r w:rsidRPr="00EE7DAB">
        <w:rPr>
          <w:rFonts w:ascii="Courier New" w:hAnsi="Courier New" w:cs="Courier New"/>
          <w:color w:val="000000" w:themeColor="text1"/>
          <w:sz w:val="16"/>
          <w:szCs w:val="16"/>
          <w:lang w:val="en-US"/>
        </w:rPr>
        <w:t>";</w:t>
      </w:r>
    </w:p>
    <w:p w:rsidR="00FA1AAC" w:rsidRPr="00124F04" w:rsidRDefault="00FA1AAC"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FA1AAC" w:rsidRPr="00124F04" w:rsidRDefault="00FA1AAC"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w:t>
      </w:r>
    </w:p>
    <w:p w:rsidR="00FA1AAC" w:rsidRPr="00124F04" w:rsidRDefault="00FA1AAC" w:rsidP="00EE7DAB">
      <w:pPr>
        <w:widowControl/>
        <w:spacing w:after="600"/>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FA1AAC" w:rsidRPr="00F40E34" w:rsidRDefault="00FA1AAC" w:rsidP="00EE7DAB">
      <w:pPr>
        <w:widowControl/>
        <w:spacing w:after="600"/>
        <w:rPr>
          <w:color w:val="000000" w:themeColor="text1"/>
          <w:sz w:val="28"/>
          <w:szCs w:val="16"/>
          <w:lang w:val="en-US"/>
        </w:rPr>
      </w:pPr>
      <w:r w:rsidRPr="00F40E34">
        <w:rPr>
          <w:color w:val="000000" w:themeColor="text1"/>
          <w:sz w:val="28"/>
          <w:szCs w:val="16"/>
        </w:rPr>
        <w:t>Модуль</w:t>
      </w:r>
      <w:r w:rsidRPr="00F40E34">
        <w:rPr>
          <w:color w:val="000000" w:themeColor="text1"/>
          <w:sz w:val="28"/>
          <w:szCs w:val="16"/>
          <w:lang w:val="en-US"/>
        </w:rPr>
        <w:t xml:space="preserve"> «RAMInfo.cs»</w:t>
      </w:r>
    </w:p>
    <w:p w:rsidR="00FA1AAC" w:rsidRPr="00EE7DAB" w:rsidRDefault="00FA1AA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namespace MTF_Services.Model.Views</w:t>
      </w:r>
    </w:p>
    <w:p w:rsidR="00FA1AAC" w:rsidRPr="00EE7DAB" w:rsidRDefault="00FA1AA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w:t>
      </w:r>
    </w:p>
    <w:p w:rsidR="00FA1AAC" w:rsidRPr="00EE7DAB" w:rsidRDefault="00FA1AA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class RAMInfo</w:t>
      </w:r>
    </w:p>
    <w:p w:rsidR="00FA1AAC" w:rsidRPr="00EE7DAB" w:rsidRDefault="00FA1AA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A1AAC" w:rsidRPr="00EE7DAB" w:rsidRDefault="00FA1AA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string Manufacturer { get; set; }</w:t>
      </w:r>
    </w:p>
    <w:p w:rsidR="00FA1AAC" w:rsidRPr="00EE7DAB" w:rsidRDefault="00FA1AA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string Model { get; set; }</w:t>
      </w:r>
    </w:p>
    <w:p w:rsidR="00FA1AAC" w:rsidRPr="00EE7DAB" w:rsidRDefault="00FA1AA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string RamType { get; set; }</w:t>
      </w:r>
    </w:p>
    <w:p w:rsidR="00FA1AAC" w:rsidRPr="00EE7DAB" w:rsidRDefault="00FA1AA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int Volume { get; set; }</w:t>
      </w:r>
    </w:p>
    <w:p w:rsidR="00FA1AAC" w:rsidRPr="00EE7DAB" w:rsidRDefault="00FA1AA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decimal Price { get; set; }</w:t>
      </w:r>
    </w:p>
    <w:p w:rsidR="00FA1AAC" w:rsidRPr="00124F04" w:rsidRDefault="00FA1AAC"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FA1AAC" w:rsidRPr="00124F04" w:rsidRDefault="00FA1AAC" w:rsidP="00EE7DAB">
      <w:pPr>
        <w:widowControl/>
        <w:spacing w:after="600"/>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FA1AAC" w:rsidRPr="00F40E34" w:rsidRDefault="00FA1AAC" w:rsidP="00EE7DAB">
      <w:pPr>
        <w:widowControl/>
        <w:spacing w:after="600"/>
        <w:rPr>
          <w:color w:val="000000" w:themeColor="text1"/>
          <w:sz w:val="28"/>
          <w:szCs w:val="16"/>
          <w:lang w:val="en-US"/>
        </w:rPr>
      </w:pPr>
      <w:r w:rsidRPr="00F40E34">
        <w:rPr>
          <w:color w:val="000000" w:themeColor="text1"/>
          <w:sz w:val="28"/>
          <w:szCs w:val="16"/>
        </w:rPr>
        <w:t>Модуль</w:t>
      </w:r>
      <w:r w:rsidRPr="00F40E34">
        <w:rPr>
          <w:color w:val="000000" w:themeColor="text1"/>
          <w:sz w:val="28"/>
          <w:szCs w:val="16"/>
          <w:lang w:val="en-US"/>
        </w:rPr>
        <w:t xml:space="preserve"> «SAN_Info.cs»</w:t>
      </w:r>
    </w:p>
    <w:p w:rsidR="00FA1AAC" w:rsidRPr="00EE7DAB" w:rsidRDefault="00FA1AA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namespace MTF_Services.Model.Views</w:t>
      </w:r>
    </w:p>
    <w:p w:rsidR="00FA1AAC" w:rsidRPr="00EE7DAB" w:rsidRDefault="00FA1AA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w:t>
      </w:r>
    </w:p>
    <w:p w:rsidR="00FA1AAC" w:rsidRPr="00EE7DAB" w:rsidRDefault="00FA1AA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class SAN_Info</w:t>
      </w:r>
    </w:p>
    <w:p w:rsidR="00FA1AAC" w:rsidRPr="00EE7DAB" w:rsidRDefault="00FA1AA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A1AAC" w:rsidRPr="00EE7DAB" w:rsidRDefault="00FA1AA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int ID { get; set; }</w:t>
      </w:r>
    </w:p>
    <w:p w:rsidR="00FA1AAC" w:rsidRPr="00EE7DAB" w:rsidRDefault="00FA1AA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string Manufacturer { get; set; }</w:t>
      </w:r>
    </w:p>
    <w:p w:rsidR="00FA1AAC" w:rsidRPr="00EE7DAB" w:rsidRDefault="00FA1AA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string Model { get; set; }</w:t>
      </w:r>
    </w:p>
    <w:p w:rsidR="00FA1AAC" w:rsidRPr="00EE7DAB" w:rsidRDefault="00FA1AA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int StorageCount { get; set; }</w:t>
      </w:r>
    </w:p>
    <w:p w:rsidR="00FA1AAC" w:rsidRPr="00EE7DAB" w:rsidRDefault="00FA1AA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int Volume { get; set; }</w:t>
      </w:r>
    </w:p>
    <w:p w:rsidR="00FA1AAC" w:rsidRPr="00EE7DAB" w:rsidRDefault="00FA1AA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int PaasCount { get; set; }</w:t>
      </w:r>
    </w:p>
    <w:p w:rsidR="00FA1AAC" w:rsidRPr="00EE7DAB" w:rsidRDefault="00FA1AA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int ServiceCount { get; set; }</w:t>
      </w:r>
    </w:p>
    <w:p w:rsidR="00FA1AAC" w:rsidRPr="00124F04" w:rsidRDefault="00FA1AAC"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FA1AAC" w:rsidRPr="00124F04" w:rsidRDefault="00FA1AAC" w:rsidP="00EE7DAB">
      <w:pPr>
        <w:widowControl/>
        <w:spacing w:after="600"/>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FA1AAC" w:rsidRPr="00F40E34" w:rsidRDefault="00FA1AAC" w:rsidP="00EE7DAB">
      <w:pPr>
        <w:widowControl/>
        <w:spacing w:after="600"/>
        <w:rPr>
          <w:color w:val="000000" w:themeColor="text1"/>
          <w:sz w:val="28"/>
          <w:szCs w:val="16"/>
          <w:lang w:val="en-US"/>
        </w:rPr>
      </w:pPr>
      <w:r w:rsidRPr="00F40E34">
        <w:rPr>
          <w:color w:val="000000" w:themeColor="text1"/>
          <w:sz w:val="28"/>
          <w:szCs w:val="16"/>
        </w:rPr>
        <w:t>Модуль</w:t>
      </w:r>
      <w:r w:rsidRPr="00F40E34">
        <w:rPr>
          <w:color w:val="000000" w:themeColor="text1"/>
          <w:sz w:val="28"/>
          <w:szCs w:val="16"/>
          <w:lang w:val="en-US"/>
        </w:rPr>
        <w:t xml:space="preserve"> «SANIdleItem.cs»</w:t>
      </w:r>
    </w:p>
    <w:p w:rsidR="00EA2739" w:rsidRPr="00EE7DAB" w:rsidRDefault="00EA273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namespace MTF_Services.Model.Views</w:t>
      </w:r>
    </w:p>
    <w:p w:rsidR="00EA2739" w:rsidRPr="00EE7DAB" w:rsidRDefault="00EA273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w:t>
      </w:r>
    </w:p>
    <w:p w:rsidR="00EA2739" w:rsidRPr="00EE7DAB" w:rsidRDefault="00EA273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class SANIdleItem</w:t>
      </w:r>
    </w:p>
    <w:p w:rsidR="00EA2739" w:rsidRPr="00EE7DAB" w:rsidRDefault="00EA273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A2739" w:rsidRPr="00EE7DAB" w:rsidRDefault="00EA273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int ID { get; set; }</w:t>
      </w:r>
    </w:p>
    <w:p w:rsidR="00EA2739" w:rsidRPr="00EE7DAB" w:rsidRDefault="00EA273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string Manufacturer { get; set; }</w:t>
      </w:r>
    </w:p>
    <w:p w:rsidR="00EA2739" w:rsidRPr="00EE7DAB" w:rsidRDefault="00EA273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string Model { get; set; }</w:t>
      </w:r>
    </w:p>
    <w:p w:rsidR="00EA2739" w:rsidRPr="00EE7DAB" w:rsidRDefault="00EA273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int StorageCount { get; set; }</w:t>
      </w:r>
    </w:p>
    <w:p w:rsidR="00EA2739" w:rsidRPr="00EE7DAB" w:rsidRDefault="00EA273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int StorageVolume { get; set; }</w:t>
      </w:r>
    </w:p>
    <w:p w:rsidR="00EA2739" w:rsidRPr="00EE7DAB" w:rsidRDefault="00EA273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bool OnMaintenance { get; set; }</w:t>
      </w:r>
    </w:p>
    <w:p w:rsidR="00EA2739" w:rsidRPr="00EE7DAB" w:rsidRDefault="00EA273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bool Active { get; set; }</w:t>
      </w:r>
    </w:p>
    <w:p w:rsidR="00EA2739" w:rsidRPr="00EE7DAB" w:rsidRDefault="00EA273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int CompleteIdleCount { get; set; }</w:t>
      </w:r>
    </w:p>
    <w:p w:rsidR="00EA2739" w:rsidRPr="00EE7DAB" w:rsidRDefault="00EA273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int SheduledIdleCount { get; set; }</w:t>
      </w:r>
    </w:p>
    <w:p w:rsidR="00EA2739" w:rsidRPr="00124F04" w:rsidRDefault="00EA2739"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EA2739" w:rsidRPr="00124F04" w:rsidRDefault="00EA2739" w:rsidP="00EE7DAB">
      <w:pPr>
        <w:widowControl/>
        <w:spacing w:after="600"/>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EA2739" w:rsidRPr="00F40E34" w:rsidRDefault="00EA2739" w:rsidP="00EE7DAB">
      <w:pPr>
        <w:widowControl/>
        <w:spacing w:after="600"/>
        <w:rPr>
          <w:color w:val="000000" w:themeColor="text1"/>
          <w:sz w:val="28"/>
          <w:szCs w:val="16"/>
          <w:lang w:val="en-US"/>
        </w:rPr>
      </w:pPr>
      <w:r w:rsidRPr="00F40E34">
        <w:rPr>
          <w:color w:val="000000" w:themeColor="text1"/>
          <w:sz w:val="28"/>
          <w:szCs w:val="16"/>
        </w:rPr>
        <w:t>Модуль</w:t>
      </w:r>
      <w:r w:rsidRPr="00F40E34">
        <w:rPr>
          <w:color w:val="000000" w:themeColor="text1"/>
          <w:sz w:val="28"/>
          <w:szCs w:val="16"/>
          <w:lang w:val="en-US"/>
        </w:rPr>
        <w:t xml:space="preserve"> «SANPaasInfo.cs»</w:t>
      </w:r>
    </w:p>
    <w:p w:rsidR="00EA2739" w:rsidRPr="00EE7DAB" w:rsidRDefault="00EA273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namespace MTF_Services.Model.Views</w:t>
      </w:r>
    </w:p>
    <w:p w:rsidR="00EA2739" w:rsidRPr="00EE7DAB" w:rsidRDefault="00EA273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w:t>
      </w:r>
    </w:p>
    <w:p w:rsidR="00EA2739" w:rsidRPr="00EE7DAB" w:rsidRDefault="00EA273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class SANPaasInfo</w:t>
      </w:r>
    </w:p>
    <w:p w:rsidR="00EA2739" w:rsidRPr="00EE7DAB" w:rsidRDefault="00EA273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A2739" w:rsidRPr="00EE7DAB" w:rsidRDefault="00EA273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int Id { get; set; }</w:t>
      </w:r>
    </w:p>
    <w:p w:rsidR="00EA2739" w:rsidRPr="00EE7DAB" w:rsidRDefault="00EA273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string Manufacturer { get; set; }</w:t>
      </w:r>
    </w:p>
    <w:p w:rsidR="00EA2739" w:rsidRPr="00EE7DAB" w:rsidRDefault="00EA273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string Model { get; set; }</w:t>
      </w:r>
    </w:p>
    <w:p w:rsidR="00EA2739" w:rsidRPr="00EE7DAB" w:rsidRDefault="00EA273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double AvalibleVolume { get; set; }</w:t>
      </w:r>
    </w:p>
    <w:p w:rsidR="00EA2739" w:rsidRPr="00EE7DAB" w:rsidRDefault="00EA273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double UsedVolume { get; set; }</w:t>
      </w:r>
    </w:p>
    <w:p w:rsidR="00EA2739" w:rsidRPr="00124F04" w:rsidRDefault="00EA2739"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EA2739" w:rsidRPr="00124F04" w:rsidRDefault="00EA2739" w:rsidP="00EE7DAB">
      <w:pPr>
        <w:widowControl/>
        <w:spacing w:after="600"/>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EA2739" w:rsidRPr="00F40E34" w:rsidRDefault="00EA2739" w:rsidP="00EE7DAB">
      <w:pPr>
        <w:widowControl/>
        <w:spacing w:after="600"/>
        <w:rPr>
          <w:color w:val="000000" w:themeColor="text1"/>
          <w:sz w:val="28"/>
          <w:szCs w:val="16"/>
          <w:lang w:val="en-US"/>
        </w:rPr>
      </w:pPr>
      <w:r w:rsidRPr="00F40E34">
        <w:rPr>
          <w:color w:val="000000" w:themeColor="text1"/>
          <w:sz w:val="28"/>
          <w:szCs w:val="16"/>
        </w:rPr>
        <w:t>Модуль</w:t>
      </w:r>
      <w:r w:rsidRPr="00F40E34">
        <w:rPr>
          <w:color w:val="000000" w:themeColor="text1"/>
          <w:sz w:val="28"/>
          <w:szCs w:val="16"/>
          <w:lang w:val="en-US"/>
        </w:rPr>
        <w:t xml:space="preserve"> «SANPartsInfo.cs»</w:t>
      </w:r>
    </w:p>
    <w:p w:rsidR="00EA2739" w:rsidRPr="00EE7DAB" w:rsidRDefault="00EA273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namespace MTF_Services.Model.Views</w:t>
      </w:r>
    </w:p>
    <w:p w:rsidR="00EA2739" w:rsidRPr="00EE7DAB" w:rsidRDefault="00EA273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w:t>
      </w:r>
    </w:p>
    <w:p w:rsidR="00EA2739" w:rsidRPr="00EE7DAB" w:rsidRDefault="00EA273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class SANPartsInfo</w:t>
      </w:r>
    </w:p>
    <w:p w:rsidR="00EA2739" w:rsidRPr="00EE7DAB" w:rsidRDefault="00EA273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A2739" w:rsidRPr="00EE7DAB" w:rsidRDefault="00EA273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decimal InitialPrice { get; set; }</w:t>
      </w:r>
    </w:p>
    <w:p w:rsidR="00EA2739" w:rsidRPr="00EE7DAB" w:rsidRDefault="00EA273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decimal SelectedStoragePrice { get; set; }</w:t>
      </w:r>
    </w:p>
    <w:p w:rsidR="00EA2739" w:rsidRPr="00EE7DAB" w:rsidRDefault="00EA273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decimal StorageSumPrice { get; set; }</w:t>
      </w:r>
    </w:p>
    <w:p w:rsidR="00EA2739" w:rsidRPr="00EE7DAB" w:rsidRDefault="00EA273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decimal TotalPrice { get; set; }</w:t>
      </w:r>
    </w:p>
    <w:p w:rsidR="00EA2739" w:rsidRPr="00EE7DAB" w:rsidRDefault="00EA273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decimal Maintenance { get; set; }</w:t>
      </w:r>
    </w:p>
    <w:p w:rsidR="00EA2739" w:rsidRPr="00EE7DAB" w:rsidRDefault="00EA2739" w:rsidP="00EE7DAB">
      <w:pPr>
        <w:widowControl/>
        <w:rPr>
          <w:rFonts w:ascii="Courier New" w:hAnsi="Courier New" w:cs="Courier New"/>
          <w:color w:val="000000" w:themeColor="text1"/>
          <w:sz w:val="16"/>
          <w:szCs w:val="16"/>
          <w:lang w:val="en-US"/>
        </w:rPr>
      </w:pPr>
    </w:p>
    <w:p w:rsidR="00EA2739" w:rsidRPr="00EE7DAB" w:rsidRDefault="00EA2739"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EA2739" w:rsidRPr="00EE7DAB" w:rsidRDefault="00EA2739"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Обновление итоговой стоимости хранилища данных</w:t>
      </w:r>
    </w:p>
    <w:p w:rsidR="00EA2739" w:rsidRPr="00EE7DAB" w:rsidRDefault="00EA273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EA2739" w:rsidRPr="00EE7DAB" w:rsidRDefault="00EA273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void UpdateTotalPrice()</w:t>
      </w:r>
    </w:p>
    <w:p w:rsidR="00EA2739" w:rsidRPr="00EE7DAB" w:rsidRDefault="00EA273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A2739" w:rsidRPr="00EE7DAB" w:rsidRDefault="00EA273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TotalPrice = InitialPrice + StorageSumPrice;</w:t>
      </w:r>
    </w:p>
    <w:p w:rsidR="00EA2739" w:rsidRPr="00124F04" w:rsidRDefault="00EA2739"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EA2739" w:rsidRPr="00124F04" w:rsidRDefault="00EA2739"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w:t>
      </w:r>
    </w:p>
    <w:p w:rsidR="00EA2739" w:rsidRPr="00124F04" w:rsidRDefault="00EA2739" w:rsidP="00EE7DAB">
      <w:pPr>
        <w:widowControl/>
        <w:spacing w:after="600"/>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EA2739" w:rsidRPr="00F40E34" w:rsidRDefault="00EA2739" w:rsidP="00EE7DAB">
      <w:pPr>
        <w:widowControl/>
        <w:spacing w:after="600"/>
        <w:rPr>
          <w:color w:val="000000" w:themeColor="text1"/>
          <w:sz w:val="28"/>
          <w:szCs w:val="28"/>
          <w:lang w:val="en-US"/>
        </w:rPr>
      </w:pPr>
      <w:r w:rsidRPr="00F40E34">
        <w:rPr>
          <w:color w:val="000000" w:themeColor="text1"/>
          <w:sz w:val="28"/>
          <w:szCs w:val="28"/>
        </w:rPr>
        <w:t>Модуль</w:t>
      </w:r>
      <w:r w:rsidRPr="00F40E34">
        <w:rPr>
          <w:color w:val="000000" w:themeColor="text1"/>
          <w:sz w:val="28"/>
          <w:szCs w:val="28"/>
          <w:lang w:val="en-US"/>
        </w:rPr>
        <w:t xml:space="preserve"> «SANPlatformInfo.cs»</w:t>
      </w:r>
    </w:p>
    <w:p w:rsidR="00EA2739" w:rsidRPr="00EE7DAB" w:rsidRDefault="00EA273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namespace MTF_Services.Model.Views</w:t>
      </w:r>
    </w:p>
    <w:p w:rsidR="00EA2739" w:rsidRPr="00EE7DAB" w:rsidRDefault="00EA273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w:t>
      </w:r>
    </w:p>
    <w:p w:rsidR="00EA2739" w:rsidRPr="00EE7DAB" w:rsidRDefault="00EA273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class SANPlatformInfo</w:t>
      </w:r>
    </w:p>
    <w:p w:rsidR="00EA2739" w:rsidRPr="00EE7DAB" w:rsidRDefault="00EA273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A2739" w:rsidRPr="00EE7DAB" w:rsidRDefault="00EA273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int SummaryVolume { get; set; }</w:t>
      </w:r>
    </w:p>
    <w:p w:rsidR="00EA2739" w:rsidRPr="00EE7DAB" w:rsidRDefault="00EA273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double AvalibleVolume { get; set; }</w:t>
      </w:r>
    </w:p>
    <w:p w:rsidR="00EA2739" w:rsidRPr="00124F04" w:rsidRDefault="00EA2739"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EA2739" w:rsidRPr="00124F04" w:rsidRDefault="00EA2739" w:rsidP="00EE7DAB">
      <w:pPr>
        <w:widowControl/>
        <w:spacing w:after="600"/>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EA2739" w:rsidRPr="00F40E34" w:rsidRDefault="00EA2739" w:rsidP="00EE7DAB">
      <w:pPr>
        <w:widowControl/>
        <w:spacing w:after="600"/>
        <w:rPr>
          <w:color w:val="000000" w:themeColor="text1"/>
          <w:sz w:val="28"/>
          <w:szCs w:val="16"/>
          <w:lang w:val="en-US"/>
        </w:rPr>
      </w:pPr>
      <w:r w:rsidRPr="00F40E34">
        <w:rPr>
          <w:color w:val="000000" w:themeColor="text1"/>
          <w:sz w:val="28"/>
          <w:szCs w:val="16"/>
        </w:rPr>
        <w:lastRenderedPageBreak/>
        <w:t>Модуль</w:t>
      </w:r>
      <w:r w:rsidRPr="00F40E34">
        <w:rPr>
          <w:color w:val="000000" w:themeColor="text1"/>
          <w:sz w:val="28"/>
          <w:szCs w:val="16"/>
          <w:lang w:val="en-US"/>
        </w:rPr>
        <w:t xml:space="preserve"> «ScheduleItem.cs»</w:t>
      </w:r>
    </w:p>
    <w:p w:rsidR="00EA2739" w:rsidRPr="00EE7DAB" w:rsidRDefault="00EA273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w:t>
      </w:r>
    </w:p>
    <w:p w:rsidR="00EA2739" w:rsidRPr="00EE7DAB" w:rsidRDefault="00EA2739" w:rsidP="00EE7DAB">
      <w:pPr>
        <w:widowControl/>
        <w:rPr>
          <w:rFonts w:ascii="Courier New" w:hAnsi="Courier New" w:cs="Courier New"/>
          <w:color w:val="000000" w:themeColor="text1"/>
          <w:sz w:val="16"/>
          <w:szCs w:val="16"/>
          <w:lang w:val="en-US"/>
        </w:rPr>
      </w:pPr>
    </w:p>
    <w:p w:rsidR="00EA2739" w:rsidRPr="00EE7DAB" w:rsidRDefault="00EA273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namespace MTF_Services.Model.Views</w:t>
      </w:r>
    </w:p>
    <w:p w:rsidR="00EA2739" w:rsidRPr="00EE7DAB" w:rsidRDefault="00EA273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w:t>
      </w:r>
    </w:p>
    <w:p w:rsidR="00EA2739" w:rsidRPr="00EE7DAB" w:rsidRDefault="00EA273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class ScheduleItem</w:t>
      </w:r>
    </w:p>
    <w:p w:rsidR="00EA2739" w:rsidRPr="00EE7DAB" w:rsidRDefault="00EA273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A2739" w:rsidRPr="00EE7DAB" w:rsidRDefault="00EA273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int Id { get; set; }</w:t>
      </w:r>
    </w:p>
    <w:p w:rsidR="00EA2739" w:rsidRPr="00EE7DAB" w:rsidRDefault="00EA273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DateTime BeginDate { get; set; }</w:t>
      </w:r>
    </w:p>
    <w:p w:rsidR="00EA2739" w:rsidRPr="00EE7DAB" w:rsidRDefault="00EA273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DateTime EndDate { get; set; }</w:t>
      </w:r>
    </w:p>
    <w:p w:rsidR="00EA2739" w:rsidRPr="00EE7DAB" w:rsidRDefault="00EA273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string Duration { get; set; }</w:t>
      </w:r>
    </w:p>
    <w:p w:rsidR="00EA2739" w:rsidRPr="00124F04" w:rsidRDefault="00EA2739"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EA2739" w:rsidRPr="00124F04" w:rsidRDefault="00EA2739" w:rsidP="00EE7DAB">
      <w:pPr>
        <w:widowControl/>
        <w:spacing w:after="600"/>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EA2739" w:rsidRPr="00F40E34" w:rsidRDefault="00EA2739" w:rsidP="00EE7DAB">
      <w:pPr>
        <w:widowControl/>
        <w:spacing w:after="600"/>
        <w:rPr>
          <w:color w:val="000000" w:themeColor="text1"/>
          <w:sz w:val="28"/>
          <w:szCs w:val="16"/>
          <w:lang w:val="en-US"/>
        </w:rPr>
      </w:pPr>
      <w:r w:rsidRPr="00F40E34">
        <w:rPr>
          <w:color w:val="000000" w:themeColor="text1"/>
          <w:sz w:val="28"/>
          <w:szCs w:val="16"/>
        </w:rPr>
        <w:t>Модуль</w:t>
      </w:r>
      <w:r w:rsidRPr="00F40E34">
        <w:rPr>
          <w:color w:val="000000" w:themeColor="text1"/>
          <w:sz w:val="28"/>
          <w:szCs w:val="16"/>
          <w:lang w:val="en-US"/>
        </w:rPr>
        <w:t xml:space="preserve"> «ServerIdleItem.cs»</w:t>
      </w:r>
    </w:p>
    <w:p w:rsidR="00EA2739" w:rsidRPr="00EE7DAB" w:rsidRDefault="00EA273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namespace MTF_Services.Model.Views</w:t>
      </w:r>
    </w:p>
    <w:p w:rsidR="00EA2739" w:rsidRPr="00EE7DAB" w:rsidRDefault="00EA273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w:t>
      </w:r>
    </w:p>
    <w:p w:rsidR="00EA2739" w:rsidRPr="00EE7DAB" w:rsidRDefault="00EA273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class ServerIdleItem</w:t>
      </w:r>
    </w:p>
    <w:p w:rsidR="00EA2739" w:rsidRPr="00EE7DAB" w:rsidRDefault="00EA273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A2739" w:rsidRPr="00EE7DAB" w:rsidRDefault="00EA273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int ID { get; set; }</w:t>
      </w:r>
    </w:p>
    <w:p w:rsidR="00EA2739" w:rsidRPr="00EE7DAB" w:rsidRDefault="00EA273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string Plarform { get; set; }</w:t>
      </w:r>
    </w:p>
    <w:p w:rsidR="00EA2739" w:rsidRPr="00EE7DAB" w:rsidRDefault="00EA273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string CPU { get; set; }</w:t>
      </w:r>
    </w:p>
    <w:p w:rsidR="00EA2739" w:rsidRPr="00EE7DAB" w:rsidRDefault="00EA273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int RAM { get; set; }</w:t>
      </w:r>
    </w:p>
    <w:p w:rsidR="00EA2739" w:rsidRPr="00EE7DAB" w:rsidRDefault="00EA273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bool OnMaintenance { get; set; }</w:t>
      </w:r>
    </w:p>
    <w:p w:rsidR="00EA2739" w:rsidRPr="00EE7DAB" w:rsidRDefault="00EA273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bool Active { get; set; }</w:t>
      </w:r>
    </w:p>
    <w:p w:rsidR="00EA2739" w:rsidRPr="00EE7DAB" w:rsidRDefault="00EA273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int CompleteIdleCount { get; set; }</w:t>
      </w:r>
    </w:p>
    <w:p w:rsidR="00EA2739" w:rsidRPr="00EE7DAB" w:rsidRDefault="00EA273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int SheduledIdleCount { get; set; }</w:t>
      </w:r>
    </w:p>
    <w:p w:rsidR="00EA2739" w:rsidRPr="00124F04" w:rsidRDefault="00EA2739"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EA2739" w:rsidRPr="00124F04" w:rsidRDefault="00EA2739" w:rsidP="00EE7DAB">
      <w:pPr>
        <w:widowControl/>
        <w:spacing w:after="600"/>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DE375B" w:rsidRPr="00F40E34" w:rsidRDefault="00DE375B" w:rsidP="00EE7DAB">
      <w:pPr>
        <w:widowControl/>
        <w:spacing w:after="600"/>
        <w:rPr>
          <w:color w:val="000000" w:themeColor="text1"/>
          <w:sz w:val="28"/>
          <w:szCs w:val="16"/>
          <w:lang w:val="en-US"/>
        </w:rPr>
      </w:pPr>
      <w:r w:rsidRPr="00F40E34">
        <w:rPr>
          <w:color w:val="000000" w:themeColor="text1"/>
          <w:sz w:val="28"/>
          <w:szCs w:val="16"/>
        </w:rPr>
        <w:t>Модуль</w:t>
      </w:r>
      <w:r w:rsidRPr="00F40E34">
        <w:rPr>
          <w:color w:val="000000" w:themeColor="text1"/>
          <w:sz w:val="28"/>
          <w:szCs w:val="16"/>
          <w:lang w:val="en-US"/>
        </w:rPr>
        <w:t xml:space="preserve"> «ServerInfo.cs»</w:t>
      </w:r>
    </w:p>
    <w:p w:rsidR="00DE375B" w:rsidRPr="00EE7DAB" w:rsidRDefault="00DE37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namespace MTF_Services.Model.Views</w:t>
      </w:r>
    </w:p>
    <w:p w:rsidR="00DE375B" w:rsidRPr="00EE7DAB" w:rsidRDefault="00DE37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w:t>
      </w:r>
    </w:p>
    <w:p w:rsidR="00DE375B" w:rsidRPr="00EE7DAB" w:rsidRDefault="00DE37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class ServerInfo</w:t>
      </w:r>
    </w:p>
    <w:p w:rsidR="00DE375B" w:rsidRPr="00EE7DAB" w:rsidRDefault="00DE37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E375B" w:rsidRPr="00EE7DAB" w:rsidRDefault="00DE37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int Id { get; set; }</w:t>
      </w:r>
    </w:p>
    <w:p w:rsidR="00DE375B" w:rsidRPr="00EE7DAB" w:rsidRDefault="00DE37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string Platform { get; set; }</w:t>
      </w:r>
    </w:p>
    <w:p w:rsidR="00DE375B" w:rsidRPr="00EE7DAB" w:rsidRDefault="00DE37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int CpuCount { get; set; }</w:t>
      </w:r>
    </w:p>
    <w:p w:rsidR="00DE375B" w:rsidRPr="00EE7DAB" w:rsidRDefault="00DE37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string CPU { get; set; }</w:t>
      </w:r>
    </w:p>
    <w:p w:rsidR="00DE375B" w:rsidRPr="00EE7DAB" w:rsidRDefault="00DE37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int RamSlotCount { get; set; }</w:t>
      </w:r>
    </w:p>
    <w:p w:rsidR="00DE375B" w:rsidRPr="00EE7DAB" w:rsidRDefault="00DE37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int RamVolume { get; set; }</w:t>
      </w:r>
    </w:p>
    <w:p w:rsidR="00DE375B" w:rsidRPr="00EE7DAB" w:rsidRDefault="00DE37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int StorageCount { get; set; }</w:t>
      </w:r>
    </w:p>
    <w:p w:rsidR="00DE375B" w:rsidRPr="00EE7DAB" w:rsidRDefault="00DE37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int StorageVolume { get; set; }</w:t>
      </w:r>
    </w:p>
    <w:p w:rsidR="00DE375B" w:rsidRPr="00EE7DAB" w:rsidRDefault="00DE37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int PaasCount { get; set; }</w:t>
      </w:r>
    </w:p>
    <w:p w:rsidR="00DE375B" w:rsidRPr="00EE7DAB" w:rsidRDefault="00DE37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int ServiceCount { get; set; }</w:t>
      </w:r>
    </w:p>
    <w:p w:rsidR="00DE375B" w:rsidRPr="00124F04" w:rsidRDefault="00DE375B"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DE375B" w:rsidRPr="00124F04" w:rsidRDefault="00DE375B" w:rsidP="00EE7DAB">
      <w:pPr>
        <w:widowControl/>
        <w:spacing w:after="600"/>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DE375B" w:rsidRPr="00F40E34" w:rsidRDefault="00DE375B" w:rsidP="00EE7DAB">
      <w:pPr>
        <w:widowControl/>
        <w:spacing w:after="600"/>
        <w:rPr>
          <w:color w:val="000000" w:themeColor="text1"/>
          <w:sz w:val="28"/>
          <w:szCs w:val="16"/>
          <w:lang w:val="en-US"/>
        </w:rPr>
      </w:pPr>
      <w:r w:rsidRPr="00F40E34">
        <w:rPr>
          <w:color w:val="000000" w:themeColor="text1"/>
          <w:sz w:val="28"/>
          <w:szCs w:val="16"/>
        </w:rPr>
        <w:t>Модуль</w:t>
      </w:r>
      <w:r w:rsidRPr="00F40E34">
        <w:rPr>
          <w:color w:val="000000" w:themeColor="text1"/>
          <w:sz w:val="28"/>
          <w:szCs w:val="16"/>
          <w:lang w:val="en-US"/>
        </w:rPr>
        <w:t xml:space="preserve"> «ServerPaasInfo.cs»</w:t>
      </w:r>
    </w:p>
    <w:p w:rsidR="00DE375B" w:rsidRPr="00EE7DAB" w:rsidRDefault="00DE37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namespace MTF_Services.Model.Views</w:t>
      </w:r>
    </w:p>
    <w:p w:rsidR="00DE375B" w:rsidRPr="00EE7DAB" w:rsidRDefault="00DE37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w:t>
      </w:r>
    </w:p>
    <w:p w:rsidR="00DE375B" w:rsidRPr="00EE7DAB" w:rsidRDefault="00DE37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class ServerPlarformInfo</w:t>
      </w:r>
    </w:p>
    <w:p w:rsidR="00DE375B" w:rsidRPr="00EE7DAB" w:rsidRDefault="00DE37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E375B" w:rsidRPr="00EE7DAB" w:rsidRDefault="00DE37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double SumFrequency { get; set; }</w:t>
      </w:r>
    </w:p>
    <w:p w:rsidR="00DE375B" w:rsidRPr="00EE7DAB" w:rsidRDefault="00DE37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double FrequencyPerCore { get; set; }</w:t>
      </w:r>
    </w:p>
    <w:p w:rsidR="00DE375B" w:rsidRPr="00EE7DAB" w:rsidRDefault="00DE37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int CoreCount { get; set; }</w:t>
      </w:r>
    </w:p>
    <w:p w:rsidR="00DE375B" w:rsidRPr="00EE7DAB" w:rsidRDefault="00DE37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int AvalibleCoreCount { get; set; }</w:t>
      </w:r>
    </w:p>
    <w:p w:rsidR="00DE375B" w:rsidRPr="00EE7DAB" w:rsidRDefault="00DE37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int SumRAMVolume { get; set; }</w:t>
      </w:r>
    </w:p>
    <w:p w:rsidR="00DE375B" w:rsidRPr="00EE7DAB" w:rsidRDefault="00DE37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double AvalibleRAMVolume { get; set; }</w:t>
      </w:r>
    </w:p>
    <w:p w:rsidR="00DE375B" w:rsidRPr="00124F04" w:rsidRDefault="00DE375B"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DE375B" w:rsidRPr="00124F04" w:rsidRDefault="00DE375B" w:rsidP="00EE7DAB">
      <w:pPr>
        <w:widowControl/>
        <w:spacing w:after="600"/>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DE375B" w:rsidRPr="00F40E34" w:rsidRDefault="00DE375B" w:rsidP="00EE7DAB">
      <w:pPr>
        <w:widowControl/>
        <w:spacing w:after="600"/>
        <w:rPr>
          <w:color w:val="000000" w:themeColor="text1"/>
          <w:sz w:val="28"/>
          <w:szCs w:val="16"/>
          <w:lang w:val="en-US"/>
        </w:rPr>
      </w:pPr>
      <w:r w:rsidRPr="00F40E34">
        <w:rPr>
          <w:color w:val="000000" w:themeColor="text1"/>
          <w:sz w:val="28"/>
          <w:szCs w:val="16"/>
        </w:rPr>
        <w:t>Модуль</w:t>
      </w:r>
      <w:r w:rsidRPr="00F40E34">
        <w:rPr>
          <w:color w:val="000000" w:themeColor="text1"/>
          <w:sz w:val="28"/>
          <w:szCs w:val="16"/>
          <w:lang w:val="en-US"/>
        </w:rPr>
        <w:t xml:space="preserve"> «ServiceDetailInfo.cs»</w:t>
      </w:r>
    </w:p>
    <w:p w:rsidR="00DE375B" w:rsidRPr="00EE7DAB" w:rsidRDefault="00DE37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w:t>
      </w:r>
    </w:p>
    <w:p w:rsidR="00DE375B" w:rsidRPr="00EE7DAB" w:rsidRDefault="00DE375B" w:rsidP="00EE7DAB">
      <w:pPr>
        <w:widowControl/>
        <w:rPr>
          <w:rFonts w:ascii="Courier New" w:hAnsi="Courier New" w:cs="Courier New"/>
          <w:color w:val="000000" w:themeColor="text1"/>
          <w:sz w:val="16"/>
          <w:szCs w:val="16"/>
          <w:lang w:val="en-US"/>
        </w:rPr>
      </w:pPr>
    </w:p>
    <w:p w:rsidR="00DE375B" w:rsidRPr="00EE7DAB" w:rsidRDefault="00DE37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namespace MTF_Services.Model.Views</w:t>
      </w:r>
    </w:p>
    <w:p w:rsidR="00DE375B" w:rsidRPr="00EE7DAB" w:rsidRDefault="00DE37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w:t>
      </w:r>
    </w:p>
    <w:p w:rsidR="00DE375B" w:rsidRPr="00EE7DAB" w:rsidRDefault="00DE37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class ServiceDetailInfo</w:t>
      </w:r>
    </w:p>
    <w:p w:rsidR="00DE375B" w:rsidRPr="00EE7DAB" w:rsidRDefault="00DE37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E375B" w:rsidRPr="00EE7DAB" w:rsidRDefault="00DE37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int ID { get; set; }</w:t>
      </w:r>
    </w:p>
    <w:p w:rsidR="00DE375B" w:rsidRPr="00EE7DAB" w:rsidRDefault="00DE37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string PaasType { get; set; }</w:t>
      </w:r>
    </w:p>
    <w:p w:rsidR="00DE375B" w:rsidRPr="00EE7DAB" w:rsidRDefault="00DE37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string ServiceType { get; set; }</w:t>
      </w:r>
    </w:p>
    <w:p w:rsidR="00DE375B" w:rsidRPr="00EE7DAB" w:rsidRDefault="00DE37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DateTime? Create_Date { get; set; }</w:t>
      </w:r>
    </w:p>
    <w:p w:rsidR="00DE375B" w:rsidRPr="00EE7DAB" w:rsidRDefault="00DE37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DateTime? Delete_Date { get; set; }</w:t>
      </w:r>
    </w:p>
    <w:p w:rsidR="00DE375B" w:rsidRPr="00EE7DAB" w:rsidRDefault="00DE37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string ServiceState { get; set; }</w:t>
      </w:r>
    </w:p>
    <w:p w:rsidR="00DE375B" w:rsidRPr="00EE7DAB" w:rsidRDefault="00DE37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decimal CostPerHour { get; set; }</w:t>
      </w:r>
    </w:p>
    <w:p w:rsidR="00DE375B" w:rsidRPr="00EE7DAB" w:rsidRDefault="00DE37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int UserCount { get; set; }</w:t>
      </w:r>
    </w:p>
    <w:p w:rsidR="00DE375B" w:rsidRPr="00124F04" w:rsidRDefault="00DE375B"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DE375B" w:rsidRPr="00124F04" w:rsidRDefault="00DE375B" w:rsidP="00EE7DAB">
      <w:pPr>
        <w:widowControl/>
        <w:spacing w:after="600"/>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DE375B" w:rsidRPr="00F40E34" w:rsidRDefault="00DE375B" w:rsidP="00EE7DAB">
      <w:pPr>
        <w:widowControl/>
        <w:spacing w:after="600"/>
        <w:rPr>
          <w:color w:val="000000" w:themeColor="text1"/>
          <w:sz w:val="28"/>
          <w:szCs w:val="16"/>
          <w:lang w:val="en-US"/>
        </w:rPr>
      </w:pPr>
      <w:r w:rsidRPr="00F40E34">
        <w:rPr>
          <w:color w:val="000000" w:themeColor="text1"/>
          <w:sz w:val="28"/>
          <w:szCs w:val="16"/>
        </w:rPr>
        <w:t>Модуль</w:t>
      </w:r>
      <w:r w:rsidRPr="00F40E34">
        <w:rPr>
          <w:color w:val="000000" w:themeColor="text1"/>
          <w:sz w:val="28"/>
          <w:szCs w:val="16"/>
          <w:lang w:val="en-US"/>
        </w:rPr>
        <w:t xml:space="preserve"> «ServiceIdleItem.cs»</w:t>
      </w:r>
    </w:p>
    <w:p w:rsidR="00DE375B" w:rsidRPr="00EE7DAB" w:rsidRDefault="00DE37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namespace MTF_Services.Model.Views</w:t>
      </w:r>
    </w:p>
    <w:p w:rsidR="00DE375B" w:rsidRPr="00EE7DAB" w:rsidRDefault="00DE37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w:t>
      </w:r>
    </w:p>
    <w:p w:rsidR="00DE375B" w:rsidRPr="00EE7DAB" w:rsidRDefault="00DE37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class ServiceIdleItem</w:t>
      </w:r>
    </w:p>
    <w:p w:rsidR="00DE375B" w:rsidRPr="00EE7DAB" w:rsidRDefault="00DE37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E375B" w:rsidRPr="00EE7DAB" w:rsidRDefault="00DE37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int ID { get; set; }</w:t>
      </w:r>
    </w:p>
    <w:p w:rsidR="00DE375B" w:rsidRPr="00EE7DAB" w:rsidRDefault="00DE37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string Name { get; set; }</w:t>
      </w:r>
    </w:p>
    <w:p w:rsidR="00DE375B" w:rsidRPr="00EE7DAB" w:rsidRDefault="00DE37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string PaasTypeName { get; set; }</w:t>
      </w:r>
    </w:p>
    <w:p w:rsidR="00DE375B" w:rsidRPr="00EE7DAB" w:rsidRDefault="00DE37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string CurrentState { get; set; }</w:t>
      </w:r>
    </w:p>
    <w:p w:rsidR="00DE375B" w:rsidRPr="00EE7DAB" w:rsidRDefault="00DE37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int UsersCount { get; set; }</w:t>
      </w:r>
    </w:p>
    <w:p w:rsidR="00DE375B" w:rsidRPr="00EE7DAB" w:rsidRDefault="00DE37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int CompleteIdleCount { get; set; }</w:t>
      </w:r>
    </w:p>
    <w:p w:rsidR="00DE375B" w:rsidRPr="00EE7DAB" w:rsidRDefault="00DE37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int SheduledIdleCount { get; set; }</w:t>
      </w:r>
    </w:p>
    <w:p w:rsidR="00DE375B" w:rsidRPr="00124F04" w:rsidRDefault="00DE375B"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DE375B" w:rsidRPr="00124F04" w:rsidRDefault="00DE375B" w:rsidP="00EE7DAB">
      <w:pPr>
        <w:widowControl/>
        <w:spacing w:after="600"/>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DE375B" w:rsidRPr="00F40E34" w:rsidRDefault="00DE375B" w:rsidP="00EE7DAB">
      <w:pPr>
        <w:widowControl/>
        <w:spacing w:after="600"/>
        <w:rPr>
          <w:color w:val="000000" w:themeColor="text1"/>
          <w:sz w:val="28"/>
          <w:szCs w:val="16"/>
          <w:lang w:val="en-US"/>
        </w:rPr>
      </w:pPr>
      <w:r w:rsidRPr="00F40E34">
        <w:rPr>
          <w:color w:val="000000" w:themeColor="text1"/>
          <w:sz w:val="28"/>
          <w:szCs w:val="16"/>
        </w:rPr>
        <w:t>Модуль</w:t>
      </w:r>
      <w:r w:rsidRPr="00F40E34">
        <w:rPr>
          <w:color w:val="000000" w:themeColor="text1"/>
          <w:sz w:val="28"/>
          <w:szCs w:val="16"/>
          <w:lang w:val="en-US"/>
        </w:rPr>
        <w:t xml:space="preserve"> «ServiceInfo.cs»</w:t>
      </w:r>
    </w:p>
    <w:p w:rsidR="00DE375B" w:rsidRPr="00EE7DAB" w:rsidRDefault="00DE37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namespace MTF_Services.Model.Views</w:t>
      </w:r>
    </w:p>
    <w:p w:rsidR="00DE375B" w:rsidRPr="00EE7DAB" w:rsidRDefault="00DE37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w:t>
      </w:r>
    </w:p>
    <w:p w:rsidR="00DE375B" w:rsidRPr="00EE7DAB" w:rsidRDefault="00DE37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class ServiceInfo</w:t>
      </w:r>
    </w:p>
    <w:p w:rsidR="00DE375B" w:rsidRPr="00EE7DAB" w:rsidRDefault="00DE37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E375B" w:rsidRPr="00EE7DAB" w:rsidRDefault="00DE37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string Name { get; set; }</w:t>
      </w:r>
    </w:p>
    <w:p w:rsidR="00DE375B" w:rsidRPr="00EE7DAB" w:rsidRDefault="00DE37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lastRenderedPageBreak/>
        <w:t xml:space="preserve">        public int Total { get; set; }</w:t>
      </w:r>
    </w:p>
    <w:p w:rsidR="00DE375B" w:rsidRPr="00EE7DAB" w:rsidRDefault="00DE37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int Active { get; set; }</w:t>
      </w:r>
    </w:p>
    <w:p w:rsidR="00DE375B" w:rsidRPr="00EE7DAB" w:rsidRDefault="00DE37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int UnActive { get; set; }</w:t>
      </w:r>
    </w:p>
    <w:p w:rsidR="00DE375B" w:rsidRPr="00EE7DAB" w:rsidRDefault="00DE37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int Rejected { get; set; }</w:t>
      </w:r>
    </w:p>
    <w:p w:rsidR="00DE375B" w:rsidRPr="00124F04" w:rsidRDefault="00DE375B"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DE375B" w:rsidRPr="00124F04" w:rsidRDefault="00DE375B" w:rsidP="00EE7DAB">
      <w:pPr>
        <w:widowControl/>
        <w:spacing w:after="600"/>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DE375B" w:rsidRPr="00AA4DEF" w:rsidRDefault="00DE375B" w:rsidP="00EE7DAB">
      <w:pPr>
        <w:widowControl/>
        <w:spacing w:after="600"/>
        <w:rPr>
          <w:color w:val="000000" w:themeColor="text1"/>
          <w:sz w:val="28"/>
          <w:szCs w:val="16"/>
          <w:lang w:val="en-US"/>
        </w:rPr>
      </w:pPr>
      <w:r w:rsidRPr="00AA4DEF">
        <w:rPr>
          <w:color w:val="000000" w:themeColor="text1"/>
          <w:sz w:val="28"/>
          <w:szCs w:val="16"/>
        </w:rPr>
        <w:t>Модуль</w:t>
      </w:r>
      <w:r w:rsidRPr="00AA4DEF">
        <w:rPr>
          <w:color w:val="000000" w:themeColor="text1"/>
          <w:sz w:val="28"/>
          <w:szCs w:val="16"/>
          <w:lang w:val="en-US"/>
        </w:rPr>
        <w:t xml:space="preserve"> «ServicePartsInfo.cs»</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System.Collections.Generic;</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System.Linq;</w:t>
      </w:r>
    </w:p>
    <w:p w:rsidR="002B6E79" w:rsidRPr="00EE7DAB" w:rsidRDefault="002B6E79" w:rsidP="00EE7DAB">
      <w:pPr>
        <w:widowControl/>
        <w:rPr>
          <w:rFonts w:ascii="Courier New" w:hAnsi="Courier New" w:cs="Courier New"/>
          <w:color w:val="000000" w:themeColor="text1"/>
          <w:sz w:val="16"/>
          <w:szCs w:val="16"/>
          <w:lang w:val="en-US"/>
        </w:rPr>
      </w:pP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namespace MTF_Services.Model.Views</w:t>
      </w:r>
    </w:p>
    <w:p w:rsidR="002B6E79" w:rsidRPr="00EE7DAB" w:rsidRDefault="002B6E79"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2B6E79" w:rsidRPr="00EE7DAB" w:rsidRDefault="002B6E79"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public class ServicePartsInfo</w:t>
      </w:r>
    </w:p>
    <w:p w:rsidR="002B6E79" w:rsidRPr="00EE7DAB" w:rsidRDefault="002B6E79"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2B6E79" w:rsidRPr="00EE7DAB" w:rsidRDefault="002B6E79"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2B6E79" w:rsidRPr="00EE7DAB" w:rsidRDefault="002B6E79"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Cуммарная минимальная стоимость виртуальной машины</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decimal SummaryVMCost =&gt; CalcSummaryVMCost();</w:t>
      </w:r>
    </w:p>
    <w:p w:rsidR="002B6E79" w:rsidRPr="00EE7DAB" w:rsidRDefault="002B6E79"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2B6E79" w:rsidRPr="00EE7DAB" w:rsidRDefault="002B6E79"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Стоимость 1 ГГц процессора в час</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decimal CPUCostByHour =&gt; CalcCPUCostByHour();</w:t>
      </w:r>
    </w:p>
    <w:p w:rsidR="002B6E79" w:rsidRPr="00EE7DAB" w:rsidRDefault="002B6E79" w:rsidP="00EE7DAB">
      <w:pPr>
        <w:widowControl/>
        <w:rPr>
          <w:rFonts w:ascii="Courier New" w:hAnsi="Courier New" w:cs="Courier New"/>
          <w:color w:val="000000" w:themeColor="text1"/>
          <w:sz w:val="16"/>
          <w:szCs w:val="16"/>
          <w:lang w:val="en-US"/>
        </w:rPr>
      </w:pPr>
    </w:p>
    <w:p w:rsidR="002B6E79" w:rsidRPr="00EE7DAB" w:rsidRDefault="002B6E79"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2B6E79" w:rsidRPr="00EE7DAB" w:rsidRDefault="002B6E79"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Стоимость 1 ГБ оперативной памяти в час</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decimal RAMCostByHour =&gt; CalcRAMCostByHour();</w:t>
      </w:r>
    </w:p>
    <w:p w:rsidR="002B6E79" w:rsidRPr="00EE7DAB" w:rsidRDefault="002B6E79" w:rsidP="00EE7DAB">
      <w:pPr>
        <w:widowControl/>
        <w:rPr>
          <w:rFonts w:ascii="Courier New" w:hAnsi="Courier New" w:cs="Courier New"/>
          <w:color w:val="000000" w:themeColor="text1"/>
          <w:sz w:val="16"/>
          <w:szCs w:val="16"/>
          <w:lang w:val="en-US"/>
        </w:rPr>
      </w:pPr>
    </w:p>
    <w:p w:rsidR="002B6E79" w:rsidRPr="00EE7DAB" w:rsidRDefault="002B6E79"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2B6E79" w:rsidRPr="00EE7DAB" w:rsidRDefault="002B6E79"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Стоимость 1 ГБ накопителей сервера в час</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decimal ServerStorageCostByHour =&gt; CalcServerStorageCostByHour();</w:t>
      </w:r>
    </w:p>
    <w:p w:rsidR="002B6E79" w:rsidRPr="00EE7DAB" w:rsidRDefault="002B6E79" w:rsidP="00EE7DAB">
      <w:pPr>
        <w:widowControl/>
        <w:rPr>
          <w:rFonts w:ascii="Courier New" w:hAnsi="Courier New" w:cs="Courier New"/>
          <w:color w:val="000000" w:themeColor="text1"/>
          <w:sz w:val="16"/>
          <w:szCs w:val="16"/>
          <w:lang w:val="en-US"/>
        </w:rPr>
      </w:pPr>
    </w:p>
    <w:p w:rsidR="002B6E79" w:rsidRPr="00EE7DAB" w:rsidRDefault="002B6E79"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2B6E79" w:rsidRPr="00EE7DAB" w:rsidRDefault="002B6E79"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Стоимость 1 ГБ накопителей хранилища данных в час</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decimal SanStorageCostByHour =&gt; CalcSanStorageCostByHour();</w:t>
      </w:r>
    </w:p>
    <w:p w:rsidR="002B6E79" w:rsidRPr="00EE7DAB" w:rsidRDefault="002B6E79" w:rsidP="00EE7DAB">
      <w:pPr>
        <w:widowControl/>
        <w:rPr>
          <w:rFonts w:ascii="Courier New" w:hAnsi="Courier New" w:cs="Courier New"/>
          <w:color w:val="000000" w:themeColor="text1"/>
          <w:sz w:val="16"/>
          <w:szCs w:val="16"/>
          <w:lang w:val="en-US"/>
        </w:rPr>
      </w:pPr>
    </w:p>
    <w:p w:rsidR="002B6E79" w:rsidRPr="00EE7DAB" w:rsidRDefault="002B6E79"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2B6E79" w:rsidRPr="00EE7DAB" w:rsidRDefault="002B6E79"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Стоимость программного обеспечения в час</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decimal SoftwareCostByHour =&gt; CalcSoftwareCostByHour();</w:t>
      </w:r>
    </w:p>
    <w:p w:rsidR="002B6E79" w:rsidRPr="00EE7DAB" w:rsidRDefault="002B6E79" w:rsidP="00EE7DAB">
      <w:pPr>
        <w:widowControl/>
        <w:rPr>
          <w:rFonts w:ascii="Courier New" w:hAnsi="Courier New" w:cs="Courier New"/>
          <w:color w:val="000000" w:themeColor="text1"/>
          <w:sz w:val="16"/>
          <w:szCs w:val="16"/>
          <w:lang w:val="en-US"/>
        </w:rPr>
      </w:pPr>
    </w:p>
    <w:p w:rsidR="002B6E79" w:rsidRPr="00EE7DAB" w:rsidRDefault="002B6E79"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2B6E79" w:rsidRPr="00EE7DAB" w:rsidRDefault="002B6E79"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Стомость обслуживания сервера в час</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decimal ServerMaintenanceByHour =&gt; CalcServerMaintenanceByHour();</w:t>
      </w:r>
    </w:p>
    <w:p w:rsidR="002B6E79" w:rsidRPr="00EE7DAB" w:rsidRDefault="002B6E79" w:rsidP="00EE7DAB">
      <w:pPr>
        <w:widowControl/>
        <w:rPr>
          <w:rFonts w:ascii="Courier New" w:hAnsi="Courier New" w:cs="Courier New"/>
          <w:color w:val="000000" w:themeColor="text1"/>
          <w:sz w:val="16"/>
          <w:szCs w:val="16"/>
          <w:lang w:val="en-US"/>
        </w:rPr>
      </w:pPr>
    </w:p>
    <w:p w:rsidR="002B6E79" w:rsidRPr="00EE7DAB" w:rsidRDefault="002B6E79"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2B6E79" w:rsidRPr="00EE7DAB" w:rsidRDefault="002B6E79"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Стомость обслуживания хранилища данных в час</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decimal SanMaintenanceByHour =&gt; CalcSanMaintenanceByHour();</w:t>
      </w:r>
    </w:p>
    <w:p w:rsidR="002B6E79" w:rsidRPr="00EE7DAB" w:rsidRDefault="002B6E79" w:rsidP="00EE7DAB">
      <w:pPr>
        <w:widowControl/>
        <w:rPr>
          <w:rFonts w:ascii="Courier New" w:hAnsi="Courier New" w:cs="Courier New"/>
          <w:color w:val="000000" w:themeColor="text1"/>
          <w:sz w:val="16"/>
          <w:szCs w:val="16"/>
          <w:lang w:val="en-US"/>
        </w:rPr>
      </w:pPr>
    </w:p>
    <w:p w:rsidR="002B6E79" w:rsidRPr="00EE7DAB" w:rsidRDefault="002B6E79"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2B6E79" w:rsidRPr="00EE7DAB" w:rsidRDefault="002B6E79"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Стоимость обслуживания оборудования в час</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decimal TotalMaintenanceByHour =&gt; CalcTotalMaintenanceByHour();</w:t>
      </w:r>
    </w:p>
    <w:p w:rsidR="002B6E79" w:rsidRPr="00EE7DAB" w:rsidRDefault="002B6E79" w:rsidP="00EE7DAB">
      <w:pPr>
        <w:widowControl/>
        <w:rPr>
          <w:rFonts w:ascii="Courier New" w:hAnsi="Courier New" w:cs="Courier New"/>
          <w:color w:val="000000" w:themeColor="text1"/>
          <w:sz w:val="16"/>
          <w:szCs w:val="16"/>
          <w:lang w:val="en-US"/>
        </w:rPr>
      </w:pPr>
    </w:p>
    <w:p w:rsidR="002B6E79" w:rsidRPr="00EE7DAB" w:rsidRDefault="002B6E79"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#region Рассчет стоимости единицы ресурсов в час</w:t>
      </w:r>
    </w:p>
    <w:p w:rsidR="002B6E79" w:rsidRPr="00EE7DAB" w:rsidRDefault="002B6E79" w:rsidP="00EE7DAB">
      <w:pPr>
        <w:widowControl/>
        <w:rPr>
          <w:rFonts w:ascii="Courier New" w:hAnsi="Courier New" w:cs="Courier New"/>
          <w:color w:val="000000" w:themeColor="text1"/>
          <w:sz w:val="16"/>
          <w:szCs w:val="16"/>
        </w:rPr>
      </w:pPr>
    </w:p>
    <w:p w:rsidR="002B6E79" w:rsidRPr="00EE7DAB" w:rsidRDefault="002B6E79"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2B6E79" w:rsidRPr="00EE7DAB" w:rsidRDefault="002B6E79"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Расчет суммарной минимальной стоимости виртуальной машины</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decimal CalcSummaryVMCost()</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CPUCostByHour + RAMCostByHour + ServerStorageCostByHour + SanStorageCostByHour +</w:t>
      </w:r>
    </w:p>
    <w:p w:rsidR="002B6E79" w:rsidRPr="00EE7DAB" w:rsidRDefault="002B6E79"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TotalMaintenanceByHour;</w:t>
      </w:r>
    </w:p>
    <w:p w:rsidR="002B6E79" w:rsidRPr="00EE7DAB" w:rsidRDefault="002B6E79"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2B6E79" w:rsidRPr="00EE7DAB" w:rsidRDefault="002B6E79" w:rsidP="00EE7DAB">
      <w:pPr>
        <w:widowControl/>
        <w:rPr>
          <w:rFonts w:ascii="Courier New" w:hAnsi="Courier New" w:cs="Courier New"/>
          <w:color w:val="000000" w:themeColor="text1"/>
          <w:sz w:val="16"/>
          <w:szCs w:val="16"/>
        </w:rPr>
      </w:pPr>
    </w:p>
    <w:p w:rsidR="002B6E79" w:rsidRPr="00EE7DAB" w:rsidRDefault="002B6E79"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2B6E79" w:rsidRPr="00EE7DAB" w:rsidRDefault="002B6E79"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Расчет стоимости 1 ГГц процессора в час</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decimal CalcCPUCostByHour()</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try</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decimal percentByTotalPrice = 1 / (ServerTotalPrice / CPUPrice);</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decimal fiveYearsCost = (ServerTotalPrice / (decimal)CPUFrequency) * percentByTotalPrice;</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fiveYearsCost / HoursInFiveYears;</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catch</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0;</w:t>
      </w:r>
    </w:p>
    <w:p w:rsidR="002B6E79" w:rsidRPr="00EE7DAB" w:rsidRDefault="002B6E79"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2B6E79" w:rsidRPr="00EE7DAB" w:rsidRDefault="002B6E79"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2B6E79" w:rsidRPr="00EE7DAB" w:rsidRDefault="002B6E79" w:rsidP="00EE7DAB">
      <w:pPr>
        <w:widowControl/>
        <w:rPr>
          <w:rFonts w:ascii="Courier New" w:hAnsi="Courier New" w:cs="Courier New"/>
          <w:color w:val="000000" w:themeColor="text1"/>
          <w:sz w:val="16"/>
          <w:szCs w:val="16"/>
        </w:rPr>
      </w:pPr>
    </w:p>
    <w:p w:rsidR="002B6E79" w:rsidRPr="00EE7DAB" w:rsidRDefault="002B6E79"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2B6E79" w:rsidRPr="00EE7DAB" w:rsidRDefault="002B6E79"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Расчет стоимости 1 ГБ оперативной памяти в час</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decimal CalcRAMCostByHour()</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try</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decimal percentByTotalPrice = 1 / (ServerTotalPrice / RAMPrice);</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decimal fiveYearsCost = (ServerTotalPrice / (decimal)ServerRAMVolume) * percentByTotalPrice;</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fiveYearsCost / HoursInFiveYears;</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catch</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0;</w:t>
      </w:r>
    </w:p>
    <w:p w:rsidR="002B6E79" w:rsidRPr="00EE7DAB" w:rsidRDefault="002B6E79"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2B6E79" w:rsidRPr="00EE7DAB" w:rsidRDefault="002B6E79"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2B6E79" w:rsidRPr="00EE7DAB" w:rsidRDefault="002B6E79" w:rsidP="00EE7DAB">
      <w:pPr>
        <w:widowControl/>
        <w:rPr>
          <w:rFonts w:ascii="Courier New" w:hAnsi="Courier New" w:cs="Courier New"/>
          <w:color w:val="000000" w:themeColor="text1"/>
          <w:sz w:val="16"/>
          <w:szCs w:val="16"/>
        </w:rPr>
      </w:pPr>
    </w:p>
    <w:p w:rsidR="002B6E79" w:rsidRPr="00EE7DAB" w:rsidRDefault="002B6E79"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2B6E79" w:rsidRPr="00EE7DAB" w:rsidRDefault="002B6E79"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Расчет стоимости 1 ГБ накопителей сервера в час</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decimal CalcServerStorageCostByHour()</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try</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decimal percentByTotalPrice = 1 / (ServerTotalPrice / ServerStoragePrice);</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decimal fiveYearsCost = (ServerTotalPrice / (decimal)ServerStorageVolume) * percentByTotalPrice;</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fiveYearsCost / HoursInFiveYears;</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lastRenderedPageBreak/>
        <w:t xml:space="preserve">            }</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catch</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0;</w:t>
      </w:r>
    </w:p>
    <w:p w:rsidR="002B6E79" w:rsidRPr="00EE7DAB" w:rsidRDefault="002B6E79"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2B6E79" w:rsidRPr="00EE7DAB" w:rsidRDefault="002B6E79"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2B6E79" w:rsidRPr="00EE7DAB" w:rsidRDefault="002B6E79" w:rsidP="00EE7DAB">
      <w:pPr>
        <w:widowControl/>
        <w:rPr>
          <w:rFonts w:ascii="Courier New" w:hAnsi="Courier New" w:cs="Courier New"/>
          <w:color w:val="000000" w:themeColor="text1"/>
          <w:sz w:val="16"/>
          <w:szCs w:val="16"/>
        </w:rPr>
      </w:pPr>
    </w:p>
    <w:p w:rsidR="002B6E79" w:rsidRPr="00EE7DAB" w:rsidRDefault="002B6E79"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2B6E79" w:rsidRPr="00EE7DAB" w:rsidRDefault="002B6E79"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Расчет стоимости 1 ГБ накопителей хранилища данных в час</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decimal CalcSanStorageCostByHour()</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try</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decimal percentByTotalPrice = 1 / (SanTotalPrice / SanStoragePrice);</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decimal fiveYearsCost = (SanTotalPrice / (decimal)SanStorageVolume) * percentByTotalPrice;</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fiveYearsCost / HoursInFiveYears;</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catch</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0;</w:t>
      </w:r>
    </w:p>
    <w:p w:rsidR="002B6E79" w:rsidRPr="00EE7DAB" w:rsidRDefault="002B6E79"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2B6E79" w:rsidRPr="00EE7DAB" w:rsidRDefault="002B6E79"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2B6E79" w:rsidRPr="00EE7DAB" w:rsidRDefault="002B6E79" w:rsidP="00EE7DAB">
      <w:pPr>
        <w:widowControl/>
        <w:rPr>
          <w:rFonts w:ascii="Courier New" w:hAnsi="Courier New" w:cs="Courier New"/>
          <w:color w:val="000000" w:themeColor="text1"/>
          <w:sz w:val="16"/>
          <w:szCs w:val="16"/>
        </w:rPr>
      </w:pPr>
    </w:p>
    <w:p w:rsidR="002B6E79" w:rsidRPr="00EE7DAB" w:rsidRDefault="002B6E79"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2B6E79" w:rsidRPr="00EE7DAB" w:rsidRDefault="002B6E79"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Расчет стоимости программного обеспечения в час</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decimal CalcSoftwareCostByHour()</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try</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decimal percentByTotalPrice = 1 / ((ServerTotalPrice + SanTotalPrice) / SoftwarePrice);</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decimal fiveYearsCost = SoftwarePrice * percentByTotalPrice;</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fiveYearsCost / HoursInFiveYears;</w:t>
      </w:r>
    </w:p>
    <w:p w:rsidR="002B6E79" w:rsidRPr="00EE7DAB" w:rsidRDefault="002B6E79"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2B6E79" w:rsidRPr="00EE7DAB" w:rsidRDefault="002B6E79"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catch</w:t>
      </w:r>
    </w:p>
    <w:p w:rsidR="002B6E79" w:rsidRPr="00EE7DAB" w:rsidRDefault="002B6E79"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2B6E79" w:rsidRPr="00EE7DAB" w:rsidRDefault="002B6E79"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return 0;</w:t>
      </w:r>
    </w:p>
    <w:p w:rsidR="002B6E79" w:rsidRPr="00EE7DAB" w:rsidRDefault="002B6E79"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2B6E79" w:rsidRPr="00EE7DAB" w:rsidRDefault="002B6E79"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2B6E79" w:rsidRPr="00EE7DAB" w:rsidRDefault="002B6E79" w:rsidP="00EE7DAB">
      <w:pPr>
        <w:widowControl/>
        <w:rPr>
          <w:rFonts w:ascii="Courier New" w:hAnsi="Courier New" w:cs="Courier New"/>
          <w:color w:val="000000" w:themeColor="text1"/>
          <w:sz w:val="16"/>
          <w:szCs w:val="16"/>
        </w:rPr>
      </w:pPr>
    </w:p>
    <w:p w:rsidR="002B6E79" w:rsidRPr="00EE7DAB" w:rsidRDefault="002B6E79"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2B6E79" w:rsidRPr="00EE7DAB" w:rsidRDefault="002B6E79"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Расчет стоимости обслуживания сервера в час</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decimal CalcServerMaintenanceByHour()</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try</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decimal percentByTotalPrice = 1 / (ServerTotalPrice / ServerMaintenance);</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decimal fiveYearsCost = ServerMaintenance * percentByTotalPrice;</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fiveYearsCost / HoursInFiveYears;</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catch</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0;</w:t>
      </w:r>
    </w:p>
    <w:p w:rsidR="002B6E79" w:rsidRPr="00EE7DAB" w:rsidRDefault="002B6E79"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2B6E79" w:rsidRPr="00EE7DAB" w:rsidRDefault="002B6E79"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2B6E79" w:rsidRPr="00EE7DAB" w:rsidRDefault="002B6E79" w:rsidP="00EE7DAB">
      <w:pPr>
        <w:widowControl/>
        <w:rPr>
          <w:rFonts w:ascii="Courier New" w:hAnsi="Courier New" w:cs="Courier New"/>
          <w:color w:val="000000" w:themeColor="text1"/>
          <w:sz w:val="16"/>
          <w:szCs w:val="16"/>
        </w:rPr>
      </w:pPr>
    </w:p>
    <w:p w:rsidR="002B6E79" w:rsidRPr="00EE7DAB" w:rsidRDefault="002B6E79"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2B6E79" w:rsidRPr="00EE7DAB" w:rsidRDefault="002B6E79"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Расчет стоимости обслуживания хранилища данных в час</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decimal CalcSanMaintenanceByHour()</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try</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decimal percentByTotalPrice = 1 / (SanTotalPrice / SanMaintenance);</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decimal fiveYearsCost = SanMaintenance * percentByTotalPrice;</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fiveYearsCost / HoursInFiveYears;</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catch</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0;</w:t>
      </w:r>
    </w:p>
    <w:p w:rsidR="002B6E79" w:rsidRPr="00EE7DAB" w:rsidRDefault="002B6E79"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2B6E79" w:rsidRPr="00EE7DAB" w:rsidRDefault="002B6E79"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2B6E79" w:rsidRPr="00EE7DAB" w:rsidRDefault="002B6E79" w:rsidP="00EE7DAB">
      <w:pPr>
        <w:widowControl/>
        <w:rPr>
          <w:rFonts w:ascii="Courier New" w:hAnsi="Courier New" w:cs="Courier New"/>
          <w:color w:val="000000" w:themeColor="text1"/>
          <w:sz w:val="16"/>
          <w:szCs w:val="16"/>
        </w:rPr>
      </w:pPr>
    </w:p>
    <w:p w:rsidR="002B6E79" w:rsidRPr="00EE7DAB" w:rsidRDefault="002B6E79"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2B6E79" w:rsidRPr="00EE7DAB" w:rsidRDefault="002B6E79"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Расчет общей стоимости обслуживания оборудования в час</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decimal CalcTotalMaintenanceByHour()</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ServerMaintenanceByHour + SanMaintenanceByHour + SoftwareCostByHour;</w:t>
      </w:r>
    </w:p>
    <w:p w:rsidR="002B6E79" w:rsidRPr="00EE7DAB" w:rsidRDefault="002B6E79"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2B6E79" w:rsidRPr="00EE7DAB" w:rsidRDefault="002B6E79" w:rsidP="00EE7DAB">
      <w:pPr>
        <w:widowControl/>
        <w:rPr>
          <w:rFonts w:ascii="Courier New" w:hAnsi="Courier New" w:cs="Courier New"/>
          <w:color w:val="000000" w:themeColor="text1"/>
          <w:sz w:val="16"/>
          <w:szCs w:val="16"/>
        </w:rPr>
      </w:pPr>
    </w:p>
    <w:p w:rsidR="002B6E79" w:rsidRPr="00EE7DAB" w:rsidRDefault="002B6E79"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#endregion</w:t>
      </w:r>
    </w:p>
    <w:p w:rsidR="002B6E79" w:rsidRPr="00EE7DAB" w:rsidRDefault="002B6E79" w:rsidP="00EE7DAB">
      <w:pPr>
        <w:widowControl/>
        <w:rPr>
          <w:rFonts w:ascii="Courier New" w:hAnsi="Courier New" w:cs="Courier New"/>
          <w:color w:val="000000" w:themeColor="text1"/>
          <w:sz w:val="16"/>
          <w:szCs w:val="16"/>
        </w:rPr>
      </w:pPr>
    </w:p>
    <w:p w:rsidR="002B6E79" w:rsidRPr="00EE7DAB" w:rsidRDefault="002B6E79"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#region Предварительные рассчеты</w:t>
      </w:r>
    </w:p>
    <w:p w:rsidR="002B6E79" w:rsidRPr="00EE7DAB" w:rsidRDefault="002B6E79" w:rsidP="00EE7DAB">
      <w:pPr>
        <w:widowControl/>
        <w:rPr>
          <w:rFonts w:ascii="Courier New" w:hAnsi="Courier New" w:cs="Courier New"/>
          <w:color w:val="000000" w:themeColor="text1"/>
          <w:sz w:val="16"/>
          <w:szCs w:val="16"/>
        </w:rPr>
      </w:pPr>
    </w:p>
    <w:p w:rsidR="002B6E79" w:rsidRPr="00EE7DAB" w:rsidRDefault="002B6E79"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2B6E79" w:rsidRPr="00EE7DAB" w:rsidRDefault="002B6E79"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Часов в пяти годах</w:t>
      </w:r>
    </w:p>
    <w:p w:rsidR="002B6E79" w:rsidRPr="00EE7DAB" w:rsidRDefault="002B6E79"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private const ushort HoursInFiveYears = 43800;</w:t>
      </w:r>
    </w:p>
    <w:p w:rsidR="002B6E79" w:rsidRPr="00EE7DAB" w:rsidRDefault="002B6E79" w:rsidP="00EE7DAB">
      <w:pPr>
        <w:widowControl/>
        <w:rPr>
          <w:rFonts w:ascii="Courier New" w:hAnsi="Courier New" w:cs="Courier New"/>
          <w:color w:val="000000" w:themeColor="text1"/>
          <w:sz w:val="16"/>
          <w:szCs w:val="16"/>
          <w:lang w:val="en-US"/>
        </w:rPr>
      </w:pP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Выбранныйсервер</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Server Server { get; set; }</w:t>
      </w:r>
    </w:p>
    <w:p w:rsidR="002B6E79" w:rsidRPr="00EE7DAB" w:rsidRDefault="002B6E79" w:rsidP="00EE7DAB">
      <w:pPr>
        <w:widowControl/>
        <w:rPr>
          <w:rFonts w:ascii="Courier New" w:hAnsi="Courier New" w:cs="Courier New"/>
          <w:color w:val="000000" w:themeColor="text1"/>
          <w:sz w:val="16"/>
          <w:szCs w:val="16"/>
          <w:lang w:val="en-US"/>
        </w:rPr>
      </w:pPr>
    </w:p>
    <w:p w:rsidR="002B6E79" w:rsidRPr="00EE7DAB" w:rsidRDefault="002B6E79"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2B6E79" w:rsidRPr="00EE7DAB" w:rsidRDefault="002B6E79"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Выбранное хранилище данных</w:t>
      </w:r>
    </w:p>
    <w:p w:rsidR="002B6E79" w:rsidRPr="00EE7DAB" w:rsidRDefault="002B6E79"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SAN San { get; set; }</w:t>
      </w:r>
    </w:p>
    <w:p w:rsidR="002B6E79" w:rsidRPr="00EE7DAB" w:rsidRDefault="002B6E79" w:rsidP="00EE7DAB">
      <w:pPr>
        <w:widowControl/>
        <w:rPr>
          <w:rFonts w:ascii="Courier New" w:hAnsi="Courier New" w:cs="Courier New"/>
          <w:color w:val="000000" w:themeColor="text1"/>
          <w:sz w:val="16"/>
          <w:szCs w:val="16"/>
          <w:lang w:val="en-US"/>
        </w:rPr>
      </w:pP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Редактируемыйсервис</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Service Service { get; set; }</w:t>
      </w:r>
    </w:p>
    <w:p w:rsidR="002B6E79" w:rsidRPr="00EE7DAB" w:rsidRDefault="002B6E79" w:rsidP="00EE7DAB">
      <w:pPr>
        <w:widowControl/>
        <w:rPr>
          <w:rFonts w:ascii="Courier New" w:hAnsi="Courier New" w:cs="Courier New"/>
          <w:color w:val="000000" w:themeColor="text1"/>
          <w:sz w:val="16"/>
          <w:szCs w:val="16"/>
          <w:lang w:val="en-US"/>
        </w:rPr>
      </w:pPr>
    </w:p>
    <w:p w:rsidR="002B6E79" w:rsidRPr="00EE7DAB" w:rsidRDefault="002B6E79"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2B6E79" w:rsidRPr="00EE7DAB" w:rsidRDefault="002B6E79"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Выбранное программное обеспечение</w:t>
      </w:r>
    </w:p>
    <w:p w:rsidR="002B6E79" w:rsidRPr="00EE7DAB" w:rsidRDefault="002B6E79"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List&lt;SoftwareInfo&gt; SoftwareInfo { get; set; }</w:t>
      </w:r>
    </w:p>
    <w:p w:rsidR="002B6E79" w:rsidRPr="00EE7DAB" w:rsidRDefault="002B6E79" w:rsidP="00EE7DAB">
      <w:pPr>
        <w:widowControl/>
        <w:rPr>
          <w:rFonts w:ascii="Courier New" w:hAnsi="Courier New" w:cs="Courier New"/>
          <w:color w:val="000000" w:themeColor="text1"/>
          <w:sz w:val="16"/>
          <w:szCs w:val="16"/>
          <w:lang w:val="en-US"/>
        </w:rPr>
      </w:pPr>
    </w:p>
    <w:p w:rsidR="002B6E79" w:rsidRPr="00EE7DAB" w:rsidRDefault="002B6E79"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#region Сервер</w:t>
      </w:r>
    </w:p>
    <w:p w:rsidR="002B6E79" w:rsidRPr="00EE7DAB" w:rsidRDefault="002B6E79" w:rsidP="00EE7DAB">
      <w:pPr>
        <w:widowControl/>
        <w:rPr>
          <w:rFonts w:ascii="Courier New" w:hAnsi="Courier New" w:cs="Courier New"/>
          <w:color w:val="000000" w:themeColor="text1"/>
          <w:sz w:val="16"/>
          <w:szCs w:val="16"/>
        </w:rPr>
      </w:pPr>
    </w:p>
    <w:p w:rsidR="002B6E79" w:rsidRPr="00EE7DAB" w:rsidRDefault="002B6E79"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2B6E79" w:rsidRPr="00EE7DAB" w:rsidRDefault="002B6E79"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Частота процессора сервера</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double CPUFrequency =&gt; Server?.CPU.Frequency * CPUCount ?? 0;</w:t>
      </w:r>
    </w:p>
    <w:p w:rsidR="002B6E79" w:rsidRPr="00EE7DAB" w:rsidRDefault="002B6E79" w:rsidP="00EE7DAB">
      <w:pPr>
        <w:widowControl/>
        <w:rPr>
          <w:rFonts w:ascii="Courier New" w:hAnsi="Courier New" w:cs="Courier New"/>
          <w:color w:val="000000" w:themeColor="text1"/>
          <w:sz w:val="16"/>
          <w:szCs w:val="16"/>
          <w:lang w:val="en-US"/>
        </w:rPr>
      </w:pP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Объемоперативнойпамятисервера</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double ServerRAMVolume =&gt; Server?.Server_RAM.Sum(sr =&gt; sr.RAM.Volume * sr.Count) ?? 0;</w:t>
      </w:r>
    </w:p>
    <w:p w:rsidR="002B6E79" w:rsidRPr="00EE7DAB" w:rsidRDefault="002B6E79" w:rsidP="00EE7DAB">
      <w:pPr>
        <w:widowControl/>
        <w:rPr>
          <w:rFonts w:ascii="Courier New" w:hAnsi="Courier New" w:cs="Courier New"/>
          <w:color w:val="000000" w:themeColor="text1"/>
          <w:sz w:val="16"/>
          <w:szCs w:val="16"/>
          <w:lang w:val="en-US"/>
        </w:rPr>
      </w:pP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Объемнакопителейсервера</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lastRenderedPageBreak/>
        <w:t xml:space="preserve">        private double ServerStorageVolume =&gt; Server?.Server_Storage.Sum(ss =&gt; ss.Strorage.Volume * ss.Count) ?? 0;</w:t>
      </w:r>
    </w:p>
    <w:p w:rsidR="002B6E79" w:rsidRPr="00EE7DAB" w:rsidRDefault="002B6E79" w:rsidP="00EE7DAB">
      <w:pPr>
        <w:widowControl/>
        <w:rPr>
          <w:rFonts w:ascii="Courier New" w:hAnsi="Courier New" w:cs="Courier New"/>
          <w:color w:val="000000" w:themeColor="text1"/>
          <w:sz w:val="16"/>
          <w:szCs w:val="16"/>
          <w:lang w:val="en-US"/>
        </w:rPr>
      </w:pP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Кол</w:t>
      </w:r>
      <w:r w:rsidRPr="00EE7DAB">
        <w:rPr>
          <w:rFonts w:ascii="Courier New" w:hAnsi="Courier New" w:cs="Courier New"/>
          <w:color w:val="000000" w:themeColor="text1"/>
          <w:sz w:val="16"/>
          <w:szCs w:val="16"/>
          <w:lang w:val="en-US"/>
        </w:rPr>
        <w:t>-</w:t>
      </w:r>
      <w:r w:rsidRPr="00EE7DAB">
        <w:rPr>
          <w:rFonts w:ascii="Courier New" w:hAnsi="Courier New" w:cs="Courier New"/>
          <w:color w:val="000000" w:themeColor="text1"/>
          <w:sz w:val="16"/>
          <w:szCs w:val="16"/>
        </w:rPr>
        <w:t>вопроцессороввплатформе</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2B6E79" w:rsidRPr="00EE7DAB" w:rsidRDefault="002B6E79"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lang w:val="en-US"/>
        </w:rPr>
        <w:t xml:space="preserve">        public byte CPUCount =&gt; Server?.Platform.CPUCount ?? </w:t>
      </w:r>
      <w:r w:rsidRPr="00EE7DAB">
        <w:rPr>
          <w:rFonts w:ascii="Courier New" w:hAnsi="Courier New" w:cs="Courier New"/>
          <w:color w:val="000000" w:themeColor="text1"/>
          <w:sz w:val="16"/>
          <w:szCs w:val="16"/>
        </w:rPr>
        <w:t>0;</w:t>
      </w:r>
    </w:p>
    <w:p w:rsidR="002B6E79" w:rsidRPr="00EE7DAB" w:rsidRDefault="002B6E79" w:rsidP="00EE7DAB">
      <w:pPr>
        <w:widowControl/>
        <w:rPr>
          <w:rFonts w:ascii="Courier New" w:hAnsi="Courier New" w:cs="Courier New"/>
          <w:color w:val="000000" w:themeColor="text1"/>
          <w:sz w:val="16"/>
          <w:szCs w:val="16"/>
        </w:rPr>
      </w:pPr>
    </w:p>
    <w:p w:rsidR="002B6E79" w:rsidRPr="00EE7DAB" w:rsidRDefault="002B6E79"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2B6E79" w:rsidRPr="00EE7DAB" w:rsidRDefault="002B6E79"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Исходная стоимость процессора</w:t>
      </w:r>
    </w:p>
    <w:p w:rsidR="002B6E79" w:rsidRPr="00EE7DAB" w:rsidRDefault="002B6E79"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2B6E79" w:rsidRPr="00EE7DAB" w:rsidRDefault="002B6E79"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lang w:val="en-US"/>
        </w:rPr>
        <w:t xml:space="preserve">private decimal CPUPrice =&gt; Server?.CPU.Price ?? </w:t>
      </w:r>
      <w:r w:rsidRPr="00EE7DAB">
        <w:rPr>
          <w:rFonts w:ascii="Courier New" w:hAnsi="Courier New" w:cs="Courier New"/>
          <w:color w:val="000000" w:themeColor="text1"/>
          <w:sz w:val="16"/>
          <w:szCs w:val="16"/>
        </w:rPr>
        <w:t>0;</w:t>
      </w:r>
    </w:p>
    <w:p w:rsidR="002B6E79" w:rsidRPr="00EE7DAB" w:rsidRDefault="002B6E79" w:rsidP="00EE7DAB">
      <w:pPr>
        <w:widowControl/>
        <w:rPr>
          <w:rFonts w:ascii="Courier New" w:hAnsi="Courier New" w:cs="Courier New"/>
          <w:color w:val="000000" w:themeColor="text1"/>
          <w:sz w:val="16"/>
          <w:szCs w:val="16"/>
        </w:rPr>
      </w:pPr>
    </w:p>
    <w:p w:rsidR="002B6E79" w:rsidRPr="00EE7DAB" w:rsidRDefault="002B6E79"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2B6E79" w:rsidRPr="00EE7DAB" w:rsidRDefault="002B6E79"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Исходная стоимость оперативной памяти</w:t>
      </w:r>
    </w:p>
    <w:p w:rsidR="002B6E79" w:rsidRPr="00EE7DAB" w:rsidRDefault="002B6E79"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private decimal RAMPrice =&gt; Server?.Server_RAM.Sum(r =&gt; r.RAM.Price * r.Count) ?? 0;</w:t>
      </w:r>
    </w:p>
    <w:p w:rsidR="002B6E79" w:rsidRPr="00EE7DAB" w:rsidRDefault="002B6E79" w:rsidP="00EE7DAB">
      <w:pPr>
        <w:widowControl/>
        <w:rPr>
          <w:rFonts w:ascii="Courier New" w:hAnsi="Courier New" w:cs="Courier New"/>
          <w:color w:val="000000" w:themeColor="text1"/>
          <w:sz w:val="16"/>
          <w:szCs w:val="16"/>
          <w:lang w:val="en-US"/>
        </w:rPr>
      </w:pP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Исходнаястоимостьнакопителейсевера</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decimal ServerStoragePrice =&gt; Server?.Server_Storage.Sum(ss =&gt; ss.Strorage.Price * ss.Count) ?? 0;</w:t>
      </w:r>
    </w:p>
    <w:p w:rsidR="002B6E79" w:rsidRPr="00EE7DAB" w:rsidRDefault="002B6E79" w:rsidP="00EE7DAB">
      <w:pPr>
        <w:widowControl/>
        <w:rPr>
          <w:rFonts w:ascii="Courier New" w:hAnsi="Courier New" w:cs="Courier New"/>
          <w:color w:val="000000" w:themeColor="text1"/>
          <w:sz w:val="16"/>
          <w:szCs w:val="16"/>
          <w:lang w:val="en-US"/>
        </w:rPr>
      </w:pP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Исходнаястоимостьобслуживаниясервера</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2B6E79" w:rsidRPr="00124F04"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decimal ServerMaintenance =&gt; Server.AnnualMaintenance ?? </w:t>
      </w:r>
      <w:r w:rsidRPr="00124F04">
        <w:rPr>
          <w:rFonts w:ascii="Courier New" w:hAnsi="Courier New" w:cs="Courier New"/>
          <w:color w:val="000000" w:themeColor="text1"/>
          <w:sz w:val="16"/>
          <w:szCs w:val="16"/>
          <w:lang w:val="en-US"/>
        </w:rPr>
        <w:t>0;</w:t>
      </w:r>
    </w:p>
    <w:p w:rsidR="002B6E79" w:rsidRPr="00124F04" w:rsidRDefault="002B6E79" w:rsidP="00EE7DAB">
      <w:pPr>
        <w:widowControl/>
        <w:rPr>
          <w:rFonts w:ascii="Courier New" w:hAnsi="Courier New" w:cs="Courier New"/>
          <w:color w:val="000000" w:themeColor="text1"/>
          <w:sz w:val="16"/>
          <w:szCs w:val="16"/>
          <w:lang w:val="en-US"/>
        </w:rPr>
      </w:pPr>
    </w:p>
    <w:p w:rsidR="002B6E79" w:rsidRPr="00124F04" w:rsidRDefault="002B6E79"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 &lt;summary&gt;</w:t>
      </w:r>
    </w:p>
    <w:p w:rsidR="002B6E79" w:rsidRPr="00124F04" w:rsidRDefault="002B6E79"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Стоимостьсервера</w:t>
      </w:r>
    </w:p>
    <w:p w:rsidR="002B6E79" w:rsidRPr="00124F04" w:rsidRDefault="002B6E79"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 &lt;/summary&gt;</w:t>
      </w:r>
    </w:p>
    <w:p w:rsidR="002B6E79" w:rsidRPr="007309DB" w:rsidRDefault="002B6E79"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lang w:val="en-US"/>
        </w:rPr>
        <w:t xml:space="preserve">        private decimal ServerTotalPrice =&gt; Server.Price ?? </w:t>
      </w:r>
      <w:r w:rsidRPr="007309DB">
        <w:rPr>
          <w:rFonts w:ascii="Courier New" w:hAnsi="Courier New" w:cs="Courier New"/>
          <w:color w:val="000000" w:themeColor="text1"/>
          <w:sz w:val="16"/>
          <w:szCs w:val="16"/>
        </w:rPr>
        <w:t>0;</w:t>
      </w:r>
    </w:p>
    <w:p w:rsidR="002B6E79" w:rsidRPr="007309DB" w:rsidRDefault="002B6E79" w:rsidP="00EE7DAB">
      <w:pPr>
        <w:widowControl/>
        <w:rPr>
          <w:rFonts w:ascii="Courier New" w:hAnsi="Courier New" w:cs="Courier New"/>
          <w:color w:val="000000" w:themeColor="text1"/>
          <w:sz w:val="16"/>
          <w:szCs w:val="16"/>
        </w:rPr>
      </w:pPr>
    </w:p>
    <w:p w:rsidR="002B6E79" w:rsidRPr="007309DB" w:rsidRDefault="002B6E79" w:rsidP="00EE7DAB">
      <w:pPr>
        <w:widowControl/>
        <w:rPr>
          <w:rFonts w:ascii="Courier New" w:hAnsi="Courier New" w:cs="Courier New"/>
          <w:color w:val="000000" w:themeColor="text1"/>
          <w:sz w:val="16"/>
          <w:szCs w:val="16"/>
        </w:rPr>
      </w:pPr>
      <w:r w:rsidRPr="007309DB">
        <w:rPr>
          <w:rFonts w:ascii="Courier New" w:hAnsi="Courier New" w:cs="Courier New"/>
          <w:color w:val="000000" w:themeColor="text1"/>
          <w:sz w:val="16"/>
          <w:szCs w:val="16"/>
        </w:rPr>
        <w:t xml:space="preserve">        #</w:t>
      </w:r>
      <w:r w:rsidRPr="00EE7DAB">
        <w:rPr>
          <w:rFonts w:ascii="Courier New" w:hAnsi="Courier New" w:cs="Courier New"/>
          <w:color w:val="000000" w:themeColor="text1"/>
          <w:sz w:val="16"/>
          <w:szCs w:val="16"/>
          <w:lang w:val="en-US"/>
        </w:rPr>
        <w:t>endregion</w:t>
      </w:r>
    </w:p>
    <w:p w:rsidR="002B6E79" w:rsidRPr="007309DB" w:rsidRDefault="002B6E79" w:rsidP="00EE7DAB">
      <w:pPr>
        <w:widowControl/>
        <w:rPr>
          <w:rFonts w:ascii="Courier New" w:hAnsi="Courier New" w:cs="Courier New"/>
          <w:color w:val="000000" w:themeColor="text1"/>
          <w:sz w:val="16"/>
          <w:szCs w:val="16"/>
        </w:rPr>
      </w:pPr>
    </w:p>
    <w:p w:rsidR="002B6E79" w:rsidRPr="007309DB" w:rsidRDefault="002B6E79" w:rsidP="00EE7DAB">
      <w:pPr>
        <w:widowControl/>
        <w:rPr>
          <w:rFonts w:ascii="Courier New" w:hAnsi="Courier New" w:cs="Courier New"/>
          <w:color w:val="000000" w:themeColor="text1"/>
          <w:sz w:val="16"/>
          <w:szCs w:val="16"/>
        </w:rPr>
      </w:pPr>
      <w:r w:rsidRPr="007309DB">
        <w:rPr>
          <w:rFonts w:ascii="Courier New" w:hAnsi="Courier New" w:cs="Courier New"/>
          <w:color w:val="000000" w:themeColor="text1"/>
          <w:sz w:val="16"/>
          <w:szCs w:val="16"/>
        </w:rPr>
        <w:t xml:space="preserve">        #</w:t>
      </w:r>
      <w:r w:rsidRPr="00EE7DAB">
        <w:rPr>
          <w:rFonts w:ascii="Courier New" w:hAnsi="Courier New" w:cs="Courier New"/>
          <w:color w:val="000000" w:themeColor="text1"/>
          <w:sz w:val="16"/>
          <w:szCs w:val="16"/>
          <w:lang w:val="en-US"/>
        </w:rPr>
        <w:t>region</w:t>
      </w:r>
      <w:r w:rsidRPr="007309DB">
        <w:rPr>
          <w:rFonts w:ascii="Courier New" w:hAnsi="Courier New" w:cs="Courier New"/>
          <w:color w:val="000000" w:themeColor="text1"/>
          <w:sz w:val="16"/>
          <w:szCs w:val="16"/>
        </w:rPr>
        <w:t xml:space="preserve"> </w:t>
      </w:r>
      <w:r w:rsidRPr="00EE7DAB">
        <w:rPr>
          <w:rFonts w:ascii="Courier New" w:hAnsi="Courier New" w:cs="Courier New"/>
          <w:color w:val="000000" w:themeColor="text1"/>
          <w:sz w:val="16"/>
          <w:szCs w:val="16"/>
        </w:rPr>
        <w:t>Хранилищеданных</w:t>
      </w:r>
    </w:p>
    <w:p w:rsidR="002B6E79" w:rsidRPr="007309DB" w:rsidRDefault="002B6E79" w:rsidP="00EE7DAB">
      <w:pPr>
        <w:widowControl/>
        <w:rPr>
          <w:rFonts w:ascii="Courier New" w:hAnsi="Courier New" w:cs="Courier New"/>
          <w:color w:val="000000" w:themeColor="text1"/>
          <w:sz w:val="16"/>
          <w:szCs w:val="16"/>
        </w:rPr>
      </w:pPr>
    </w:p>
    <w:p w:rsidR="002B6E79" w:rsidRPr="00124F04" w:rsidRDefault="002B6E79" w:rsidP="00EE7DAB">
      <w:pPr>
        <w:widowControl/>
        <w:rPr>
          <w:rFonts w:ascii="Courier New" w:hAnsi="Courier New" w:cs="Courier New"/>
          <w:color w:val="000000" w:themeColor="text1"/>
          <w:sz w:val="16"/>
          <w:szCs w:val="16"/>
        </w:rPr>
      </w:pPr>
      <w:r w:rsidRPr="00124F04">
        <w:rPr>
          <w:rFonts w:ascii="Courier New" w:hAnsi="Courier New" w:cs="Courier New"/>
          <w:color w:val="000000" w:themeColor="text1"/>
          <w:sz w:val="16"/>
          <w:szCs w:val="16"/>
        </w:rPr>
        <w:t>/// &lt;</w:t>
      </w:r>
      <w:r w:rsidRPr="00EE7DAB">
        <w:rPr>
          <w:rFonts w:ascii="Courier New" w:hAnsi="Courier New" w:cs="Courier New"/>
          <w:color w:val="000000" w:themeColor="text1"/>
          <w:sz w:val="16"/>
          <w:szCs w:val="16"/>
          <w:lang w:val="en-US"/>
        </w:rPr>
        <w:t>summary</w:t>
      </w:r>
      <w:r w:rsidRPr="00124F04">
        <w:rPr>
          <w:rFonts w:ascii="Courier New" w:hAnsi="Courier New" w:cs="Courier New"/>
          <w:color w:val="000000" w:themeColor="text1"/>
          <w:sz w:val="16"/>
          <w:szCs w:val="16"/>
        </w:rPr>
        <w:t>&gt;</w:t>
      </w:r>
    </w:p>
    <w:p w:rsidR="002B6E79" w:rsidRPr="00EE7DAB" w:rsidRDefault="002B6E79"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Объем накопителей хранилища данных</w:t>
      </w:r>
    </w:p>
    <w:p w:rsidR="002B6E79" w:rsidRPr="007309D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rPr>
        <w:t xml:space="preserve">        </w:t>
      </w:r>
      <w:r w:rsidRPr="007309DB">
        <w:rPr>
          <w:rFonts w:ascii="Courier New" w:hAnsi="Courier New" w:cs="Courier New"/>
          <w:color w:val="000000" w:themeColor="text1"/>
          <w:sz w:val="16"/>
          <w:szCs w:val="16"/>
          <w:lang w:val="en-US"/>
        </w:rPr>
        <w:t>/// &lt;/summary&gt;</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private decimal SanStorageVolume =&gt; San?.SAN_Storage.Sum(ss =&gt; ss.Strorage.Volume * ss.Count.Value) ?? 0;</w:t>
      </w:r>
    </w:p>
    <w:p w:rsidR="002B6E79" w:rsidRPr="00EE7DAB" w:rsidRDefault="002B6E79" w:rsidP="00EE7DAB">
      <w:pPr>
        <w:widowControl/>
        <w:rPr>
          <w:rFonts w:ascii="Courier New" w:hAnsi="Courier New" w:cs="Courier New"/>
          <w:color w:val="000000" w:themeColor="text1"/>
          <w:sz w:val="16"/>
          <w:szCs w:val="16"/>
          <w:lang w:val="en-US"/>
        </w:rPr>
      </w:pP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Исходнаястоимостьхранилищаданных</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decimal SanTotalPrice =&gt; San.Price;</w:t>
      </w:r>
    </w:p>
    <w:p w:rsidR="002B6E79" w:rsidRPr="00EE7DAB" w:rsidRDefault="002B6E79" w:rsidP="00EE7DAB">
      <w:pPr>
        <w:widowControl/>
        <w:rPr>
          <w:rFonts w:ascii="Courier New" w:hAnsi="Courier New" w:cs="Courier New"/>
          <w:color w:val="000000" w:themeColor="text1"/>
          <w:sz w:val="16"/>
          <w:szCs w:val="16"/>
          <w:lang w:val="en-US"/>
        </w:rPr>
      </w:pPr>
    </w:p>
    <w:p w:rsidR="002B6E79" w:rsidRPr="007309DB" w:rsidRDefault="002B6E79" w:rsidP="00EE7DAB">
      <w:pPr>
        <w:widowControl/>
        <w:rPr>
          <w:rFonts w:ascii="Courier New" w:hAnsi="Courier New" w:cs="Courier New"/>
          <w:color w:val="000000" w:themeColor="text1"/>
          <w:sz w:val="16"/>
          <w:szCs w:val="16"/>
          <w:lang w:val="en-US"/>
        </w:rPr>
      </w:pPr>
      <w:r w:rsidRPr="007309DB">
        <w:rPr>
          <w:rFonts w:ascii="Courier New" w:hAnsi="Courier New" w:cs="Courier New"/>
          <w:color w:val="000000" w:themeColor="text1"/>
          <w:sz w:val="16"/>
          <w:szCs w:val="16"/>
          <w:lang w:val="en-US"/>
        </w:rPr>
        <w:t>/// &lt;summary&gt;</w:t>
      </w:r>
    </w:p>
    <w:p w:rsidR="002B6E79" w:rsidRPr="007309DB" w:rsidRDefault="002B6E79" w:rsidP="00EE7DAB">
      <w:pPr>
        <w:widowControl/>
        <w:rPr>
          <w:rFonts w:ascii="Courier New" w:hAnsi="Courier New" w:cs="Courier New"/>
          <w:color w:val="000000" w:themeColor="text1"/>
          <w:sz w:val="16"/>
          <w:szCs w:val="16"/>
          <w:lang w:val="en-US"/>
        </w:rPr>
      </w:pPr>
      <w:r w:rsidRPr="007309D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Исходная</w:t>
      </w:r>
      <w:r w:rsidRPr="007309D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стоимость</w:t>
      </w:r>
      <w:r w:rsidRPr="007309D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накопиетелей</w:t>
      </w:r>
      <w:r w:rsidRPr="007309D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хранилища</w:t>
      </w:r>
      <w:r w:rsidRPr="007309D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данных</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2B6E79" w:rsidRPr="00124F04"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decimal SanStoragePrice =&gt; San?.SAN_Storage.Sum(ss =&gt; ss.Strorage.Price * ss.Count.Value) ?? </w:t>
      </w:r>
      <w:r w:rsidRPr="00124F04">
        <w:rPr>
          <w:rFonts w:ascii="Courier New" w:hAnsi="Courier New" w:cs="Courier New"/>
          <w:color w:val="000000" w:themeColor="text1"/>
          <w:sz w:val="16"/>
          <w:szCs w:val="16"/>
          <w:lang w:val="en-US"/>
        </w:rPr>
        <w:t>0;</w:t>
      </w:r>
    </w:p>
    <w:p w:rsidR="002B6E79" w:rsidRPr="00124F04" w:rsidRDefault="002B6E79" w:rsidP="00EE7DAB">
      <w:pPr>
        <w:widowControl/>
        <w:rPr>
          <w:rFonts w:ascii="Courier New" w:hAnsi="Courier New" w:cs="Courier New"/>
          <w:color w:val="000000" w:themeColor="text1"/>
          <w:sz w:val="16"/>
          <w:szCs w:val="16"/>
          <w:lang w:val="en-US"/>
        </w:rPr>
      </w:pPr>
    </w:p>
    <w:p w:rsidR="002B6E79" w:rsidRPr="00124F04" w:rsidRDefault="002B6E79"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 &lt;summary&gt;</w:t>
      </w:r>
    </w:p>
    <w:p w:rsidR="002B6E79" w:rsidRPr="00124F04" w:rsidRDefault="002B6E79"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Исходнаястоимостьобслуживанияхранилищаданных</w:t>
      </w:r>
    </w:p>
    <w:p w:rsidR="002B6E79" w:rsidRPr="00124F04" w:rsidRDefault="002B6E79"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 &lt;/summary&gt;</w:t>
      </w:r>
    </w:p>
    <w:p w:rsidR="002B6E79" w:rsidRPr="007309D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private decimal SanMaintenance =&gt; San?.AnnualMaintenance ?? </w:t>
      </w:r>
      <w:r w:rsidRPr="007309DB">
        <w:rPr>
          <w:rFonts w:ascii="Courier New" w:hAnsi="Courier New" w:cs="Courier New"/>
          <w:color w:val="000000" w:themeColor="text1"/>
          <w:sz w:val="16"/>
          <w:szCs w:val="16"/>
          <w:lang w:val="en-US"/>
        </w:rPr>
        <w:t>0;</w:t>
      </w:r>
    </w:p>
    <w:p w:rsidR="002B6E79" w:rsidRPr="007309DB" w:rsidRDefault="002B6E79" w:rsidP="00EE7DAB">
      <w:pPr>
        <w:widowControl/>
        <w:rPr>
          <w:rFonts w:ascii="Courier New" w:hAnsi="Courier New" w:cs="Courier New"/>
          <w:color w:val="000000" w:themeColor="text1"/>
          <w:sz w:val="16"/>
          <w:szCs w:val="16"/>
          <w:lang w:val="en-US"/>
        </w:rPr>
      </w:pPr>
    </w:p>
    <w:p w:rsidR="002B6E79" w:rsidRPr="007309DB" w:rsidRDefault="002B6E79" w:rsidP="00EE7DAB">
      <w:pPr>
        <w:widowControl/>
        <w:rPr>
          <w:rFonts w:ascii="Courier New" w:hAnsi="Courier New" w:cs="Courier New"/>
          <w:color w:val="000000" w:themeColor="text1"/>
          <w:sz w:val="16"/>
          <w:szCs w:val="16"/>
          <w:lang w:val="en-US"/>
        </w:rPr>
      </w:pPr>
      <w:r w:rsidRPr="007309DB">
        <w:rPr>
          <w:rFonts w:ascii="Courier New" w:hAnsi="Courier New" w:cs="Courier New"/>
          <w:color w:val="000000" w:themeColor="text1"/>
          <w:sz w:val="16"/>
          <w:szCs w:val="16"/>
          <w:lang w:val="en-US"/>
        </w:rPr>
        <w:t xml:space="preserve">        #endregion</w:t>
      </w:r>
    </w:p>
    <w:p w:rsidR="002B6E79" w:rsidRPr="007309DB" w:rsidRDefault="002B6E79" w:rsidP="00EE7DAB">
      <w:pPr>
        <w:widowControl/>
        <w:rPr>
          <w:rFonts w:ascii="Courier New" w:hAnsi="Courier New" w:cs="Courier New"/>
          <w:color w:val="000000" w:themeColor="text1"/>
          <w:sz w:val="16"/>
          <w:szCs w:val="16"/>
          <w:lang w:val="en-US"/>
        </w:rPr>
      </w:pPr>
    </w:p>
    <w:p w:rsidR="002B6E79" w:rsidRPr="007309DB" w:rsidRDefault="002B6E79" w:rsidP="00EE7DAB">
      <w:pPr>
        <w:widowControl/>
        <w:rPr>
          <w:rFonts w:ascii="Courier New" w:hAnsi="Courier New" w:cs="Courier New"/>
          <w:color w:val="000000" w:themeColor="text1"/>
          <w:sz w:val="16"/>
          <w:szCs w:val="16"/>
          <w:lang w:val="en-US"/>
        </w:rPr>
      </w:pPr>
      <w:r w:rsidRPr="007309DB">
        <w:rPr>
          <w:rFonts w:ascii="Courier New" w:hAnsi="Courier New" w:cs="Courier New"/>
          <w:color w:val="000000" w:themeColor="text1"/>
          <w:sz w:val="16"/>
          <w:szCs w:val="16"/>
          <w:lang w:val="en-US"/>
        </w:rPr>
        <w:t xml:space="preserve">        #region </w:t>
      </w:r>
      <w:r w:rsidRPr="00EE7DAB">
        <w:rPr>
          <w:rFonts w:ascii="Courier New" w:hAnsi="Courier New" w:cs="Courier New"/>
          <w:color w:val="000000" w:themeColor="text1"/>
          <w:sz w:val="16"/>
          <w:szCs w:val="16"/>
        </w:rPr>
        <w:t>Программное</w:t>
      </w:r>
      <w:r w:rsidRPr="007309D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обеспечение</w:t>
      </w:r>
    </w:p>
    <w:p w:rsidR="002B6E79" w:rsidRPr="007309DB" w:rsidRDefault="002B6E79" w:rsidP="00EE7DAB">
      <w:pPr>
        <w:widowControl/>
        <w:rPr>
          <w:rFonts w:ascii="Courier New" w:hAnsi="Courier New" w:cs="Courier New"/>
          <w:color w:val="000000" w:themeColor="text1"/>
          <w:sz w:val="16"/>
          <w:szCs w:val="16"/>
          <w:lang w:val="en-US"/>
        </w:rPr>
      </w:pPr>
    </w:p>
    <w:p w:rsidR="002B6E79" w:rsidRPr="00EE7DAB" w:rsidRDefault="002B6E79" w:rsidP="00EE7DAB">
      <w:pPr>
        <w:widowControl/>
        <w:rPr>
          <w:rFonts w:ascii="Courier New" w:hAnsi="Courier New" w:cs="Courier New"/>
          <w:color w:val="000000" w:themeColor="text1"/>
          <w:sz w:val="16"/>
          <w:szCs w:val="16"/>
        </w:rPr>
      </w:pPr>
      <w:r w:rsidRPr="007309D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 &lt;summary&gt;</w:t>
      </w:r>
    </w:p>
    <w:p w:rsidR="002B6E79" w:rsidRPr="00EE7DAB" w:rsidRDefault="002B6E79"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Исходная стоимость программного обеспечения</w:t>
      </w:r>
    </w:p>
    <w:p w:rsidR="002B6E79" w:rsidRPr="00124F04" w:rsidRDefault="002B6E79" w:rsidP="00EE7DAB">
      <w:pPr>
        <w:widowControl/>
        <w:rPr>
          <w:rFonts w:ascii="Courier New" w:hAnsi="Courier New" w:cs="Courier New"/>
          <w:color w:val="000000" w:themeColor="text1"/>
          <w:sz w:val="16"/>
          <w:szCs w:val="16"/>
        </w:rPr>
      </w:pPr>
      <w:r w:rsidRPr="00124F04">
        <w:rPr>
          <w:rFonts w:ascii="Courier New" w:hAnsi="Courier New" w:cs="Courier New"/>
          <w:color w:val="000000" w:themeColor="text1"/>
          <w:sz w:val="16"/>
          <w:szCs w:val="16"/>
        </w:rPr>
        <w:t xml:space="preserve">        /// &lt;/</w:t>
      </w:r>
      <w:r w:rsidRPr="00EE7DAB">
        <w:rPr>
          <w:rFonts w:ascii="Courier New" w:hAnsi="Courier New" w:cs="Courier New"/>
          <w:color w:val="000000" w:themeColor="text1"/>
          <w:sz w:val="16"/>
          <w:szCs w:val="16"/>
          <w:lang w:val="en-US"/>
        </w:rPr>
        <w:t>summary</w:t>
      </w:r>
      <w:r w:rsidRPr="00124F04">
        <w:rPr>
          <w:rFonts w:ascii="Courier New" w:hAnsi="Courier New" w:cs="Courier New"/>
          <w:color w:val="000000" w:themeColor="text1"/>
          <w:sz w:val="16"/>
          <w:szCs w:val="16"/>
        </w:rPr>
        <w:t>&gt;</w:t>
      </w:r>
    </w:p>
    <w:p w:rsidR="002B6E79" w:rsidRPr="00124F04"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public decimal SoftwarePrice =&gt; SoftwareInfo?.Sum(ss =&gt; ss.Cost) ?? </w:t>
      </w:r>
      <w:r w:rsidRPr="00124F04">
        <w:rPr>
          <w:rFonts w:ascii="Courier New" w:hAnsi="Courier New" w:cs="Courier New"/>
          <w:color w:val="000000" w:themeColor="text1"/>
          <w:sz w:val="16"/>
          <w:szCs w:val="16"/>
          <w:lang w:val="en-US"/>
        </w:rPr>
        <w:t>0;</w:t>
      </w:r>
    </w:p>
    <w:p w:rsidR="002B6E79" w:rsidRPr="00124F04" w:rsidRDefault="002B6E79" w:rsidP="00EE7DAB">
      <w:pPr>
        <w:widowControl/>
        <w:rPr>
          <w:rFonts w:ascii="Courier New" w:hAnsi="Courier New" w:cs="Courier New"/>
          <w:color w:val="000000" w:themeColor="text1"/>
          <w:sz w:val="16"/>
          <w:szCs w:val="16"/>
          <w:lang w:val="en-US"/>
        </w:rPr>
      </w:pPr>
    </w:p>
    <w:p w:rsidR="002B6E79" w:rsidRPr="00124F04" w:rsidRDefault="002B6E79"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#endregion</w:t>
      </w:r>
    </w:p>
    <w:p w:rsidR="002B6E79" w:rsidRPr="00124F04" w:rsidRDefault="002B6E79" w:rsidP="00EE7DAB">
      <w:pPr>
        <w:widowControl/>
        <w:rPr>
          <w:rFonts w:ascii="Courier New" w:hAnsi="Courier New" w:cs="Courier New"/>
          <w:color w:val="000000" w:themeColor="text1"/>
          <w:sz w:val="16"/>
          <w:szCs w:val="16"/>
          <w:lang w:val="en-US"/>
        </w:rPr>
      </w:pPr>
    </w:p>
    <w:p w:rsidR="002B6E79" w:rsidRPr="00124F04" w:rsidRDefault="002B6E79"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#endregion</w:t>
      </w:r>
    </w:p>
    <w:p w:rsidR="002B6E79" w:rsidRPr="00124F04" w:rsidRDefault="002B6E79" w:rsidP="00EE7DAB">
      <w:pPr>
        <w:widowControl/>
        <w:rPr>
          <w:rFonts w:ascii="Courier New" w:hAnsi="Courier New" w:cs="Courier New"/>
          <w:color w:val="000000" w:themeColor="text1"/>
          <w:sz w:val="16"/>
          <w:szCs w:val="16"/>
          <w:lang w:val="en-US"/>
        </w:rPr>
      </w:pPr>
    </w:p>
    <w:p w:rsidR="002B6E79" w:rsidRPr="00124F04" w:rsidRDefault="002B6E79"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#region </w:t>
      </w:r>
      <w:r w:rsidRPr="00EE7DAB">
        <w:rPr>
          <w:rFonts w:ascii="Courier New" w:hAnsi="Courier New" w:cs="Courier New"/>
          <w:color w:val="000000" w:themeColor="text1"/>
          <w:sz w:val="16"/>
          <w:szCs w:val="16"/>
        </w:rPr>
        <w:t>Рассчетстоимостиресурсов</w:t>
      </w:r>
    </w:p>
    <w:p w:rsidR="002B6E79" w:rsidRPr="00124F04" w:rsidRDefault="002B6E79" w:rsidP="00EE7DAB">
      <w:pPr>
        <w:widowControl/>
        <w:rPr>
          <w:rFonts w:ascii="Courier New" w:hAnsi="Courier New" w:cs="Courier New"/>
          <w:color w:val="000000" w:themeColor="text1"/>
          <w:sz w:val="16"/>
          <w:szCs w:val="16"/>
          <w:lang w:val="en-US"/>
        </w:rPr>
      </w:pPr>
    </w:p>
    <w:p w:rsidR="002B6E79" w:rsidRPr="00124F04" w:rsidRDefault="002B6E79"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 &lt;summary&gt;</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Указаннаячастотапроцессора</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double Frequency { get; set; }</w:t>
      </w:r>
    </w:p>
    <w:p w:rsidR="002B6E79" w:rsidRPr="00EE7DAB" w:rsidRDefault="002B6E79" w:rsidP="00EE7DAB">
      <w:pPr>
        <w:widowControl/>
        <w:rPr>
          <w:rFonts w:ascii="Courier New" w:hAnsi="Courier New" w:cs="Courier New"/>
          <w:color w:val="000000" w:themeColor="text1"/>
          <w:sz w:val="16"/>
          <w:szCs w:val="16"/>
          <w:lang w:val="en-US"/>
        </w:rPr>
      </w:pPr>
    </w:p>
    <w:p w:rsidR="002B6E79" w:rsidRPr="00EE7DAB" w:rsidRDefault="002B6E79"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2B6E79" w:rsidRPr="00EE7DAB" w:rsidRDefault="002B6E79"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Указанное количество оперативной памяти</w:t>
      </w:r>
    </w:p>
    <w:p w:rsidR="002B6E79" w:rsidRPr="00EE7DAB" w:rsidRDefault="002B6E79"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double RAMVolume { get; set; }</w:t>
      </w:r>
    </w:p>
    <w:p w:rsidR="002B6E79" w:rsidRPr="00EE7DAB" w:rsidRDefault="002B6E79" w:rsidP="00EE7DAB">
      <w:pPr>
        <w:widowControl/>
        <w:rPr>
          <w:rFonts w:ascii="Courier New" w:hAnsi="Courier New" w:cs="Courier New"/>
          <w:color w:val="000000" w:themeColor="text1"/>
          <w:sz w:val="16"/>
          <w:szCs w:val="16"/>
          <w:lang w:val="en-US"/>
        </w:rPr>
      </w:pPr>
    </w:p>
    <w:p w:rsidR="002B6E79" w:rsidRPr="00EE7DAB" w:rsidRDefault="002B6E79"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2B6E79" w:rsidRPr="00EE7DAB" w:rsidRDefault="002B6E79"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Указанный объем жесткого диска</w:t>
      </w:r>
    </w:p>
    <w:p w:rsidR="002B6E79" w:rsidRPr="00EE7DAB" w:rsidRDefault="002B6E79"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double StorageVolume { get; set; }</w:t>
      </w:r>
    </w:p>
    <w:p w:rsidR="002B6E79" w:rsidRPr="00EE7DAB" w:rsidRDefault="002B6E79" w:rsidP="00EE7DAB">
      <w:pPr>
        <w:widowControl/>
        <w:rPr>
          <w:rFonts w:ascii="Courier New" w:hAnsi="Courier New" w:cs="Courier New"/>
          <w:color w:val="000000" w:themeColor="text1"/>
          <w:sz w:val="16"/>
          <w:szCs w:val="16"/>
          <w:lang w:val="en-US"/>
        </w:rPr>
      </w:pPr>
    </w:p>
    <w:p w:rsidR="002B6E79" w:rsidRPr="00EE7DAB" w:rsidRDefault="002B6E79"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2B6E79" w:rsidRPr="00EE7DAB" w:rsidRDefault="002B6E79"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Расчет итоговой стоимости сервиса</w:t>
      </w:r>
    </w:p>
    <w:p w:rsidR="002B6E79" w:rsidRPr="00EE7DAB" w:rsidRDefault="002B6E79"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private decimal CalculateFinalPrice()</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try</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((decimal)Frequency * CPUCostByHour) + ((decimal)Frequency * RAMCostByHour) + ((decimal)RAMVolume * SanStorageCostByHour) +</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SummaryVMCost;</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catch</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0;</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2B6E79" w:rsidRPr="00EE7DAB" w:rsidRDefault="002B6E79" w:rsidP="00EE7DAB">
      <w:pPr>
        <w:widowControl/>
        <w:rPr>
          <w:rFonts w:ascii="Courier New" w:hAnsi="Courier New" w:cs="Courier New"/>
          <w:color w:val="000000" w:themeColor="text1"/>
          <w:sz w:val="16"/>
          <w:szCs w:val="16"/>
          <w:lang w:val="en-US"/>
        </w:rPr>
      </w:pP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Итоговаястоимостьсервиса</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decimal FinalPrice =&gt; CalculateFinalPrice();</w:t>
      </w:r>
    </w:p>
    <w:p w:rsidR="002B6E79" w:rsidRPr="00EE7DAB" w:rsidRDefault="002B6E79" w:rsidP="00EE7DAB">
      <w:pPr>
        <w:widowControl/>
        <w:rPr>
          <w:rFonts w:ascii="Courier New" w:hAnsi="Courier New" w:cs="Courier New"/>
          <w:color w:val="000000" w:themeColor="text1"/>
          <w:sz w:val="16"/>
          <w:szCs w:val="16"/>
          <w:lang w:val="en-US"/>
        </w:rPr>
      </w:pPr>
    </w:p>
    <w:p w:rsidR="002B6E79" w:rsidRPr="00124F04" w:rsidRDefault="002B6E79"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#endregion</w:t>
      </w:r>
    </w:p>
    <w:p w:rsidR="002B6E79" w:rsidRPr="00124F04" w:rsidRDefault="002B6E79"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w:t>
      </w:r>
    </w:p>
    <w:p w:rsidR="00DE375B" w:rsidRPr="00124F04" w:rsidRDefault="002B6E79" w:rsidP="00EE7DAB">
      <w:pPr>
        <w:widowControl/>
        <w:spacing w:after="600"/>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2B6E79" w:rsidRPr="00EE7DAB" w:rsidRDefault="002B6E79" w:rsidP="00EE7DAB">
      <w:pPr>
        <w:widowControl/>
        <w:spacing w:after="600"/>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rPr>
        <w:t>Модуль</w:t>
      </w:r>
      <w:r w:rsidRPr="00EE7DAB">
        <w:rPr>
          <w:rFonts w:ascii="Courier New" w:hAnsi="Courier New" w:cs="Courier New"/>
          <w:color w:val="000000" w:themeColor="text1"/>
          <w:sz w:val="16"/>
          <w:szCs w:val="16"/>
          <w:lang w:val="en-US"/>
        </w:rPr>
        <w:t xml:space="preserve"> «ServiceRequestItem.cs»</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w:t>
      </w:r>
    </w:p>
    <w:p w:rsidR="002B6E79" w:rsidRPr="00EE7DAB" w:rsidRDefault="002B6E79" w:rsidP="00EE7DAB">
      <w:pPr>
        <w:widowControl/>
        <w:rPr>
          <w:rFonts w:ascii="Courier New" w:hAnsi="Courier New" w:cs="Courier New"/>
          <w:color w:val="000000" w:themeColor="text1"/>
          <w:sz w:val="16"/>
          <w:szCs w:val="16"/>
          <w:lang w:val="en-US"/>
        </w:rPr>
      </w:pP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namespace MTF_Services.Model.Views</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class ServiceRequestItem</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int Id { get; set; }</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string PaasTypeName { get; set; }</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string Name { get; set; }</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DateTime CreateDate { get; set; }</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decimal CostPerHour { get; set; }</w:t>
      </w:r>
    </w:p>
    <w:p w:rsidR="002B6E79" w:rsidRPr="00124F04" w:rsidRDefault="002B6E79"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lastRenderedPageBreak/>
        <w:t>}</w:t>
      </w:r>
    </w:p>
    <w:p w:rsidR="002B6E79" w:rsidRPr="00124F04" w:rsidRDefault="002B6E79" w:rsidP="00EE7DAB">
      <w:pPr>
        <w:widowControl/>
        <w:spacing w:after="600"/>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2B6E79" w:rsidRPr="00EE7DAB" w:rsidRDefault="002B6E79" w:rsidP="00EE7DAB">
      <w:pPr>
        <w:widowControl/>
        <w:spacing w:after="600"/>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rPr>
        <w:t>Модуль</w:t>
      </w:r>
      <w:r w:rsidRPr="00EE7DAB">
        <w:rPr>
          <w:rFonts w:ascii="Courier New" w:hAnsi="Courier New" w:cs="Courier New"/>
          <w:color w:val="000000" w:themeColor="text1"/>
          <w:sz w:val="16"/>
          <w:szCs w:val="16"/>
          <w:lang w:val="en-US"/>
        </w:rPr>
        <w:t xml:space="preserve"> «ServiceSoftInfo.cs»</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namespace MTF_Services.Model.Views</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class ServiceSoftInfo</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string Type { get; set; }</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string Name { get; set; }</w:t>
      </w:r>
    </w:p>
    <w:p w:rsidR="002B6E79" w:rsidRPr="00124F04" w:rsidRDefault="002B6E79"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2B6E79" w:rsidRPr="00124F04" w:rsidRDefault="002B6E79" w:rsidP="00EE7DAB">
      <w:pPr>
        <w:widowControl/>
        <w:spacing w:after="600"/>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2B6E79" w:rsidRPr="00EE7DAB" w:rsidRDefault="002B6E79" w:rsidP="00EE7DAB">
      <w:pPr>
        <w:widowControl/>
        <w:spacing w:after="600"/>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rPr>
        <w:t>Модуль</w:t>
      </w:r>
      <w:r w:rsidRPr="00EE7DAB">
        <w:rPr>
          <w:rFonts w:ascii="Courier New" w:hAnsi="Courier New" w:cs="Courier New"/>
          <w:color w:val="000000" w:themeColor="text1"/>
          <w:sz w:val="16"/>
          <w:szCs w:val="16"/>
          <w:lang w:val="en-US"/>
        </w:rPr>
        <w:t xml:space="preserve"> «SoftwareInfo.cs»</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namespace MTF_Services.Model.Views</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class SoftwareInfo</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int Id { get; set; }</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string SoftType { get; set; }</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string Software { get; set; }</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decimal Cost { get; set; }</w:t>
      </w:r>
    </w:p>
    <w:p w:rsidR="002B6E79" w:rsidRPr="00124F04" w:rsidRDefault="002B6E79"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2B6E79" w:rsidRPr="00124F04" w:rsidRDefault="002B6E79" w:rsidP="00EE7DAB">
      <w:pPr>
        <w:widowControl/>
        <w:spacing w:after="600"/>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2B6E79" w:rsidRPr="00EE7DAB" w:rsidRDefault="002B6E79" w:rsidP="00EE7DAB">
      <w:pPr>
        <w:widowControl/>
        <w:spacing w:after="600"/>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rPr>
        <w:t>Модуль</w:t>
      </w:r>
      <w:r w:rsidRPr="00EE7DAB">
        <w:rPr>
          <w:rFonts w:ascii="Courier New" w:hAnsi="Courier New" w:cs="Courier New"/>
          <w:color w:val="000000" w:themeColor="text1"/>
          <w:sz w:val="16"/>
          <w:szCs w:val="16"/>
          <w:lang w:val="en-US"/>
        </w:rPr>
        <w:t xml:space="preserve"> «StorageInfo.cs»</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namespace MTF_Services.Model.Views</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class StorageInfo</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string Manufacturer { get; set; }</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string Model { get; set; }</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string StrorageInterface { get; set; }</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int Volume { get; set; }</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decimal Price { get; set; }</w:t>
      </w:r>
    </w:p>
    <w:p w:rsidR="002B6E79" w:rsidRPr="00124F04" w:rsidRDefault="002B6E79"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2B6E79" w:rsidRPr="00124F04" w:rsidRDefault="002B6E79" w:rsidP="00EE7DAB">
      <w:pPr>
        <w:widowControl/>
        <w:spacing w:after="600"/>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2B6E79" w:rsidRPr="00EE7DAB" w:rsidRDefault="002B6E79" w:rsidP="00EE7DAB">
      <w:pPr>
        <w:widowControl/>
        <w:spacing w:after="600"/>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rPr>
        <w:t>Модуль</w:t>
      </w:r>
      <w:r w:rsidRPr="00EE7DAB">
        <w:rPr>
          <w:rFonts w:ascii="Courier New" w:hAnsi="Courier New" w:cs="Courier New"/>
          <w:color w:val="000000" w:themeColor="text1"/>
          <w:sz w:val="16"/>
          <w:szCs w:val="16"/>
          <w:lang w:val="en-US"/>
        </w:rPr>
        <w:t xml:space="preserve"> «UserInfo.cs»</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namespace MTF_Services.Model.Views</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class UserInfo</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int TabNo { get; set; }</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string Login { get; set; }</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string RightsLevel { get; set; }</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string Position { get; set; }</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string Fio { get; set; }</w:t>
      </w:r>
    </w:p>
    <w:p w:rsidR="002B6E79" w:rsidRPr="00124F04" w:rsidRDefault="002B6E79"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2B6E79" w:rsidRPr="00124F04" w:rsidRDefault="002B6E79" w:rsidP="00EE7DAB">
      <w:pPr>
        <w:widowControl/>
        <w:spacing w:after="600"/>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2B6E79" w:rsidRPr="00EE7DAB" w:rsidRDefault="002B6E79" w:rsidP="00EE7DAB">
      <w:pPr>
        <w:widowControl/>
        <w:spacing w:after="600"/>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rPr>
        <w:t>Модуль</w:t>
      </w:r>
      <w:r w:rsidRPr="00EE7DAB">
        <w:rPr>
          <w:rFonts w:ascii="Courier New" w:hAnsi="Courier New" w:cs="Courier New"/>
          <w:color w:val="000000" w:themeColor="text1"/>
          <w:sz w:val="16"/>
          <w:szCs w:val="16"/>
          <w:lang w:val="en-US"/>
        </w:rPr>
        <w:t xml:space="preserve"> «UserService.cs»</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namespace MTF_Services.Model.Views</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class UserService</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int ServiceTypeId { get; set; }</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string Name { get; set; }</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string PaasName { get; set; }</w:t>
      </w:r>
    </w:p>
    <w:p w:rsidR="002B6E79" w:rsidRPr="00EE7DAB" w:rsidRDefault="002B6E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string State { get; set; }</w:t>
      </w:r>
    </w:p>
    <w:p w:rsidR="002B6E79" w:rsidRPr="00124F04" w:rsidRDefault="002B6E79"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2B6E79" w:rsidRPr="00124F04" w:rsidRDefault="002B6E79" w:rsidP="00EE7DAB">
      <w:pPr>
        <w:widowControl/>
        <w:spacing w:after="600"/>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0D1195" w:rsidRPr="00EE7DAB" w:rsidRDefault="000D1195" w:rsidP="00EE7DAB">
      <w:pPr>
        <w:widowControl/>
        <w:spacing w:after="600"/>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rPr>
        <w:t>Модуль</w:t>
      </w:r>
      <w:r w:rsidRPr="00EE7DAB">
        <w:rPr>
          <w:rFonts w:ascii="Courier New" w:hAnsi="Courier New" w:cs="Courier New"/>
          <w:color w:val="000000" w:themeColor="text1"/>
          <w:sz w:val="16"/>
          <w:szCs w:val="16"/>
          <w:lang w:val="en-US"/>
        </w:rPr>
        <w:t xml:space="preserve"> «CPU.cs»</w:t>
      </w: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System.Collections.Generic;</w:t>
      </w: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System.ComponentModel.DataAnnotations;</w:t>
      </w: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System.ComponentModel.DataAnnotations.Schema;</w:t>
      </w:r>
    </w:p>
    <w:p w:rsidR="00205C92" w:rsidRPr="00EE7DAB" w:rsidRDefault="00205C92" w:rsidP="00EE7DAB">
      <w:pPr>
        <w:widowControl/>
        <w:rPr>
          <w:rFonts w:ascii="Courier New" w:hAnsi="Courier New" w:cs="Courier New"/>
          <w:color w:val="000000" w:themeColor="text1"/>
          <w:sz w:val="16"/>
          <w:szCs w:val="16"/>
          <w:lang w:val="en-US"/>
        </w:rPr>
      </w:pP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namespace MTF_Services.Model</w:t>
      </w: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w:t>
      </w: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[Table("CPU")]</w:t>
      </w: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partial class CPU</w:t>
      </w: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[System.Diagnostics.CodeAnalysis.SuppressMessage("Microsoft.Usage", "CA2214:DoNotCallOverridableMethodsInConstructors")]</w:t>
      </w: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CPU()</w:t>
      </w: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Server = new HashSet&lt;Server&gt;();</w:t>
      </w: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205C92" w:rsidRPr="00EE7DAB" w:rsidRDefault="00205C92" w:rsidP="00EE7DAB">
      <w:pPr>
        <w:widowControl/>
        <w:rPr>
          <w:rFonts w:ascii="Courier New" w:hAnsi="Courier New" w:cs="Courier New"/>
          <w:color w:val="000000" w:themeColor="text1"/>
          <w:sz w:val="16"/>
          <w:szCs w:val="16"/>
          <w:lang w:val="en-US"/>
        </w:rPr>
      </w:pP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int Id { get; set; }</w:t>
      </w:r>
    </w:p>
    <w:p w:rsidR="00205C92" w:rsidRPr="00EE7DAB" w:rsidRDefault="00205C92" w:rsidP="00EE7DAB">
      <w:pPr>
        <w:widowControl/>
        <w:rPr>
          <w:rFonts w:ascii="Courier New" w:hAnsi="Courier New" w:cs="Courier New"/>
          <w:color w:val="000000" w:themeColor="text1"/>
          <w:sz w:val="16"/>
          <w:szCs w:val="16"/>
          <w:lang w:val="en-US"/>
        </w:rPr>
      </w:pP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short ManufacturerId { get; set; }</w:t>
      </w:r>
    </w:p>
    <w:p w:rsidR="00205C92" w:rsidRPr="00EE7DAB" w:rsidRDefault="00205C92" w:rsidP="00EE7DAB">
      <w:pPr>
        <w:widowControl/>
        <w:rPr>
          <w:rFonts w:ascii="Courier New" w:hAnsi="Courier New" w:cs="Courier New"/>
          <w:color w:val="000000" w:themeColor="text1"/>
          <w:sz w:val="16"/>
          <w:szCs w:val="16"/>
          <w:lang w:val="en-US"/>
        </w:rPr>
      </w:pP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[Required]</w:t>
      </w: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[StringLength(50)]</w:t>
      </w: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string Model { get; set; }</w:t>
      </w:r>
    </w:p>
    <w:p w:rsidR="00205C92" w:rsidRPr="00EE7DAB" w:rsidRDefault="00205C92" w:rsidP="00EE7DAB">
      <w:pPr>
        <w:widowControl/>
        <w:rPr>
          <w:rFonts w:ascii="Courier New" w:hAnsi="Courier New" w:cs="Courier New"/>
          <w:color w:val="000000" w:themeColor="text1"/>
          <w:sz w:val="16"/>
          <w:szCs w:val="16"/>
          <w:lang w:val="en-US"/>
        </w:rPr>
      </w:pP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byte CpuSocketId { get; set; }</w:t>
      </w:r>
    </w:p>
    <w:p w:rsidR="00205C92" w:rsidRPr="00EE7DAB" w:rsidRDefault="00205C92" w:rsidP="00EE7DAB">
      <w:pPr>
        <w:widowControl/>
        <w:rPr>
          <w:rFonts w:ascii="Courier New" w:hAnsi="Courier New" w:cs="Courier New"/>
          <w:color w:val="000000" w:themeColor="text1"/>
          <w:sz w:val="16"/>
          <w:szCs w:val="16"/>
          <w:lang w:val="en-US"/>
        </w:rPr>
      </w:pP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short CoreCount { get; set; }</w:t>
      </w:r>
    </w:p>
    <w:p w:rsidR="00205C92" w:rsidRPr="00EE7DAB" w:rsidRDefault="00205C92" w:rsidP="00EE7DAB">
      <w:pPr>
        <w:widowControl/>
        <w:rPr>
          <w:rFonts w:ascii="Courier New" w:hAnsi="Courier New" w:cs="Courier New"/>
          <w:color w:val="000000" w:themeColor="text1"/>
          <w:sz w:val="16"/>
          <w:szCs w:val="16"/>
          <w:lang w:val="en-US"/>
        </w:rPr>
      </w:pP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[Column(TypeName = "money")]</w:t>
      </w: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decimal Price { get; set; }</w:t>
      </w:r>
    </w:p>
    <w:p w:rsidR="00205C92" w:rsidRPr="00EE7DAB" w:rsidRDefault="00205C92" w:rsidP="00EE7DAB">
      <w:pPr>
        <w:widowControl/>
        <w:rPr>
          <w:rFonts w:ascii="Courier New" w:hAnsi="Courier New" w:cs="Courier New"/>
          <w:color w:val="000000" w:themeColor="text1"/>
          <w:sz w:val="16"/>
          <w:szCs w:val="16"/>
          <w:lang w:val="en-US"/>
        </w:rPr>
      </w:pP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double Frequency { get; set; }</w:t>
      </w:r>
    </w:p>
    <w:p w:rsidR="00205C92" w:rsidRPr="00EE7DAB" w:rsidRDefault="00205C92" w:rsidP="00EE7DAB">
      <w:pPr>
        <w:widowControl/>
        <w:rPr>
          <w:rFonts w:ascii="Courier New" w:hAnsi="Courier New" w:cs="Courier New"/>
          <w:color w:val="000000" w:themeColor="text1"/>
          <w:sz w:val="16"/>
          <w:szCs w:val="16"/>
          <w:lang w:val="en-US"/>
        </w:rPr>
      </w:pP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virtual CpuSocket CpuSocket { get; set; }</w:t>
      </w:r>
    </w:p>
    <w:p w:rsidR="00205C92" w:rsidRPr="00EE7DAB" w:rsidRDefault="00205C92" w:rsidP="00EE7DAB">
      <w:pPr>
        <w:widowControl/>
        <w:rPr>
          <w:rFonts w:ascii="Courier New" w:hAnsi="Courier New" w:cs="Courier New"/>
          <w:color w:val="000000" w:themeColor="text1"/>
          <w:sz w:val="16"/>
          <w:szCs w:val="16"/>
          <w:lang w:val="en-US"/>
        </w:rPr>
      </w:pP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virtual Manufacturer Manufacturer { get; set; }</w:t>
      </w:r>
    </w:p>
    <w:p w:rsidR="00205C92" w:rsidRPr="00EE7DAB" w:rsidRDefault="00205C92" w:rsidP="00EE7DAB">
      <w:pPr>
        <w:widowControl/>
        <w:rPr>
          <w:rFonts w:ascii="Courier New" w:hAnsi="Courier New" w:cs="Courier New"/>
          <w:color w:val="000000" w:themeColor="text1"/>
          <w:sz w:val="16"/>
          <w:szCs w:val="16"/>
          <w:lang w:val="en-US"/>
        </w:rPr>
      </w:pP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[System.Diagnostics.CodeAnalysis.SuppressMessage("Microsoft.Usage", "CA2227:CollectionPropertiesShouldBeReadOnly")]</w:t>
      </w: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virtual ICollection&lt;Server&gt; Server { get; set; }</w:t>
      </w:r>
    </w:p>
    <w:p w:rsidR="00205C92" w:rsidRPr="00124F04" w:rsidRDefault="00205C92"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0D1195" w:rsidRPr="00124F04" w:rsidRDefault="00205C92" w:rsidP="00EE7DAB">
      <w:pPr>
        <w:widowControl/>
        <w:spacing w:after="600"/>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205C92" w:rsidRPr="00EE7DAB" w:rsidRDefault="00205C92" w:rsidP="00EE7DAB">
      <w:pPr>
        <w:widowControl/>
        <w:spacing w:after="600"/>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rPr>
        <w:t>Модуль</w:t>
      </w:r>
      <w:r w:rsidRPr="00EE7DAB">
        <w:rPr>
          <w:rFonts w:ascii="Courier New" w:hAnsi="Courier New" w:cs="Courier New"/>
          <w:color w:val="000000" w:themeColor="text1"/>
          <w:sz w:val="16"/>
          <w:szCs w:val="16"/>
          <w:lang w:val="en-US"/>
        </w:rPr>
        <w:t xml:space="preserve"> «CpuSocket.cs»</w:t>
      </w: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System.Collections.Generic;</w:t>
      </w: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System.ComponentModel.DataAnnotations;</w:t>
      </w: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lastRenderedPageBreak/>
        <w:t>using System.ComponentModel.DataAnnotations.Schema;</w:t>
      </w:r>
    </w:p>
    <w:p w:rsidR="00205C92" w:rsidRPr="00EE7DAB" w:rsidRDefault="00205C92" w:rsidP="00EE7DAB">
      <w:pPr>
        <w:widowControl/>
        <w:rPr>
          <w:rFonts w:ascii="Courier New" w:hAnsi="Courier New" w:cs="Courier New"/>
          <w:color w:val="000000" w:themeColor="text1"/>
          <w:sz w:val="16"/>
          <w:szCs w:val="16"/>
          <w:lang w:val="en-US"/>
        </w:rPr>
      </w:pP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namespace MTF_Services.Model</w:t>
      </w: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w:t>
      </w: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[Table("CpuSocket")]</w:t>
      </w: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partial class CpuSocket</w:t>
      </w: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[System.Diagnostics.CodeAnalysis.SuppressMessage("Microsoft.Usage", "CA2214:DoNotCallOverridableMethodsInConstructors")]</w:t>
      </w: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CpuSocket()</w:t>
      </w: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CPU = new HashSet&lt;CPU&gt;();</w:t>
      </w: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Platform = new HashSet&lt;Platform&gt;();</w:t>
      </w: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205C92" w:rsidRPr="00EE7DAB" w:rsidRDefault="00205C92" w:rsidP="00EE7DAB">
      <w:pPr>
        <w:widowControl/>
        <w:rPr>
          <w:rFonts w:ascii="Courier New" w:hAnsi="Courier New" w:cs="Courier New"/>
          <w:color w:val="000000" w:themeColor="text1"/>
          <w:sz w:val="16"/>
          <w:szCs w:val="16"/>
          <w:lang w:val="en-US"/>
        </w:rPr>
      </w:pP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[DatabaseGenerated(DatabaseGeneratedOption.Identity)]</w:t>
      </w: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byte Id { get; set; }</w:t>
      </w:r>
    </w:p>
    <w:p w:rsidR="00205C92" w:rsidRPr="00EE7DAB" w:rsidRDefault="00205C92" w:rsidP="00EE7DAB">
      <w:pPr>
        <w:widowControl/>
        <w:rPr>
          <w:rFonts w:ascii="Courier New" w:hAnsi="Courier New" w:cs="Courier New"/>
          <w:color w:val="000000" w:themeColor="text1"/>
          <w:sz w:val="16"/>
          <w:szCs w:val="16"/>
          <w:lang w:val="en-US"/>
        </w:rPr>
      </w:pP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[Required]</w:t>
      </w: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[StringLength(50)]</w:t>
      </w: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string Name { get; set; }</w:t>
      </w:r>
    </w:p>
    <w:p w:rsidR="00205C92" w:rsidRPr="00EE7DAB" w:rsidRDefault="00205C92" w:rsidP="00EE7DAB">
      <w:pPr>
        <w:widowControl/>
        <w:rPr>
          <w:rFonts w:ascii="Courier New" w:hAnsi="Courier New" w:cs="Courier New"/>
          <w:color w:val="000000" w:themeColor="text1"/>
          <w:sz w:val="16"/>
          <w:szCs w:val="16"/>
          <w:lang w:val="en-US"/>
        </w:rPr>
      </w:pP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short ManufacturerId { get; set; }</w:t>
      </w:r>
    </w:p>
    <w:p w:rsidR="00205C92" w:rsidRPr="00EE7DAB" w:rsidRDefault="00205C92" w:rsidP="00EE7DAB">
      <w:pPr>
        <w:widowControl/>
        <w:rPr>
          <w:rFonts w:ascii="Courier New" w:hAnsi="Courier New" w:cs="Courier New"/>
          <w:color w:val="000000" w:themeColor="text1"/>
          <w:sz w:val="16"/>
          <w:szCs w:val="16"/>
          <w:lang w:val="en-US"/>
        </w:rPr>
      </w:pP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[System.Diagnostics.CodeAnalysis.SuppressMessage("Microsoft.Usage", "CA2227:CollectionPropertiesShouldBeReadOnly")]</w:t>
      </w: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virtual ICollection&lt;CPU&gt; CPU { get; set; }</w:t>
      </w:r>
    </w:p>
    <w:p w:rsidR="00205C92" w:rsidRPr="00EE7DAB" w:rsidRDefault="00205C92" w:rsidP="00EE7DAB">
      <w:pPr>
        <w:widowControl/>
        <w:rPr>
          <w:rFonts w:ascii="Courier New" w:hAnsi="Courier New" w:cs="Courier New"/>
          <w:color w:val="000000" w:themeColor="text1"/>
          <w:sz w:val="16"/>
          <w:szCs w:val="16"/>
          <w:lang w:val="en-US"/>
        </w:rPr>
      </w:pP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virtual Manufacturer Manufacturer { get; set; }</w:t>
      </w:r>
    </w:p>
    <w:p w:rsidR="00205C92" w:rsidRPr="00EE7DAB" w:rsidRDefault="00205C92" w:rsidP="00EE7DAB">
      <w:pPr>
        <w:widowControl/>
        <w:rPr>
          <w:rFonts w:ascii="Courier New" w:hAnsi="Courier New" w:cs="Courier New"/>
          <w:color w:val="000000" w:themeColor="text1"/>
          <w:sz w:val="16"/>
          <w:szCs w:val="16"/>
          <w:lang w:val="en-US"/>
        </w:rPr>
      </w:pP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[System.Diagnostics.CodeAnalysis.SuppressMessage("Microsoft.Usage", "CA2227:CollectionPropertiesShouldBeReadOnly")]</w:t>
      </w: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virtual ICollection&lt;Platform&gt; Platform { get; set; }</w:t>
      </w:r>
    </w:p>
    <w:p w:rsidR="00205C92" w:rsidRPr="00124F04" w:rsidRDefault="00205C92"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205C92" w:rsidRPr="00124F04" w:rsidRDefault="00205C92" w:rsidP="00EE7DAB">
      <w:pPr>
        <w:widowControl/>
        <w:spacing w:after="600"/>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205C92" w:rsidRPr="00EE7DAB" w:rsidRDefault="00205C92" w:rsidP="00EE7DAB">
      <w:pPr>
        <w:widowControl/>
        <w:spacing w:after="600"/>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rPr>
        <w:t>Модуль</w:t>
      </w:r>
      <w:r w:rsidRPr="00EE7DAB">
        <w:rPr>
          <w:rFonts w:ascii="Courier New" w:hAnsi="Courier New" w:cs="Courier New"/>
          <w:color w:val="000000" w:themeColor="text1"/>
          <w:sz w:val="16"/>
          <w:szCs w:val="16"/>
          <w:lang w:val="en-US"/>
        </w:rPr>
        <w:t xml:space="preserve"> «IdleReason.cs»</w:t>
      </w: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System.Collections.Generic;</w:t>
      </w: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System.ComponentModel.DataAnnotations;</w:t>
      </w: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System.ComponentModel.DataAnnotations.Schema;</w:t>
      </w:r>
    </w:p>
    <w:p w:rsidR="00205C92" w:rsidRPr="00EE7DAB" w:rsidRDefault="00205C92" w:rsidP="00EE7DAB">
      <w:pPr>
        <w:widowControl/>
        <w:rPr>
          <w:rFonts w:ascii="Courier New" w:hAnsi="Courier New" w:cs="Courier New"/>
          <w:color w:val="000000" w:themeColor="text1"/>
          <w:sz w:val="16"/>
          <w:szCs w:val="16"/>
          <w:lang w:val="en-US"/>
        </w:rPr>
      </w:pP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namespace MTF_Services.Model</w:t>
      </w: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w:t>
      </w: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[Table("IdleReason")]</w:t>
      </w: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partial class IdleReason</w:t>
      </w: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[System.Diagnostics.CodeAnalysis.SuppressMessage("Microsoft.Usage", "CA2214:DoNotCallOverridableMethodsInConstructors")]</w:t>
      </w: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IdleReason()</w:t>
      </w: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ServiceIdle = new HashSet&lt;ServiceIdle&gt;();</w:t>
      </w: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205C92" w:rsidRPr="00EE7DAB" w:rsidRDefault="00205C92" w:rsidP="00EE7DAB">
      <w:pPr>
        <w:widowControl/>
        <w:rPr>
          <w:rFonts w:ascii="Courier New" w:hAnsi="Courier New" w:cs="Courier New"/>
          <w:color w:val="000000" w:themeColor="text1"/>
          <w:sz w:val="16"/>
          <w:szCs w:val="16"/>
          <w:lang w:val="en-US"/>
        </w:rPr>
      </w:pP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[DatabaseGenerated(DatabaseGeneratedOption.Identity)]</w:t>
      </w: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byte Id { get; set; }</w:t>
      </w:r>
    </w:p>
    <w:p w:rsidR="00205C92" w:rsidRPr="00EE7DAB" w:rsidRDefault="00205C92" w:rsidP="00EE7DAB">
      <w:pPr>
        <w:widowControl/>
        <w:rPr>
          <w:rFonts w:ascii="Courier New" w:hAnsi="Courier New" w:cs="Courier New"/>
          <w:color w:val="000000" w:themeColor="text1"/>
          <w:sz w:val="16"/>
          <w:szCs w:val="16"/>
          <w:lang w:val="en-US"/>
        </w:rPr>
      </w:pP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[Required]</w:t>
      </w: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[StringLength(50)]</w:t>
      </w: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string Name { get; set; }</w:t>
      </w:r>
    </w:p>
    <w:p w:rsidR="00205C92" w:rsidRPr="00EE7DAB" w:rsidRDefault="00205C92" w:rsidP="00EE7DAB">
      <w:pPr>
        <w:widowControl/>
        <w:rPr>
          <w:rFonts w:ascii="Courier New" w:hAnsi="Courier New" w:cs="Courier New"/>
          <w:color w:val="000000" w:themeColor="text1"/>
          <w:sz w:val="16"/>
          <w:szCs w:val="16"/>
          <w:lang w:val="en-US"/>
        </w:rPr>
      </w:pP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[System.Diagnostics.CodeAnalysis.SuppressMessage("Microsoft.Usage", "CA2227:CollectionPropertiesShouldBeReadOnly")]</w:t>
      </w: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virtual ICollection&lt;ServiceIdle&gt; ServiceIdle { get; set; }</w:t>
      </w:r>
    </w:p>
    <w:p w:rsidR="00205C92" w:rsidRPr="00124F04" w:rsidRDefault="00205C92"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205C92" w:rsidRPr="00124F04" w:rsidRDefault="00205C92" w:rsidP="00EE7DAB">
      <w:pPr>
        <w:widowControl/>
        <w:spacing w:after="600"/>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205C92" w:rsidRPr="00EE7DAB" w:rsidRDefault="00205C92" w:rsidP="00EE7DAB">
      <w:pPr>
        <w:widowControl/>
        <w:spacing w:after="600"/>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rPr>
        <w:t>Модуль</w:t>
      </w:r>
      <w:r w:rsidRPr="00EE7DAB">
        <w:rPr>
          <w:rFonts w:ascii="Courier New" w:hAnsi="Courier New" w:cs="Courier New"/>
          <w:color w:val="000000" w:themeColor="text1"/>
          <w:sz w:val="16"/>
          <w:szCs w:val="16"/>
          <w:lang w:val="en-US"/>
        </w:rPr>
        <w:t xml:space="preserve"> «IdleType.cs»</w:t>
      </w: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System.Collections.Generic;</w:t>
      </w: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System.ComponentModel.DataAnnotations;</w:t>
      </w: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System.ComponentModel.DataAnnotations.Schema;</w:t>
      </w:r>
    </w:p>
    <w:p w:rsidR="00205C92" w:rsidRPr="00EE7DAB" w:rsidRDefault="00205C92" w:rsidP="00EE7DAB">
      <w:pPr>
        <w:widowControl/>
        <w:rPr>
          <w:rFonts w:ascii="Courier New" w:hAnsi="Courier New" w:cs="Courier New"/>
          <w:color w:val="000000" w:themeColor="text1"/>
          <w:sz w:val="16"/>
          <w:szCs w:val="16"/>
          <w:lang w:val="en-US"/>
        </w:rPr>
      </w:pP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namespace MTF_Services.Model</w:t>
      </w: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w:t>
      </w: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[Table("IdleType")]</w:t>
      </w: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partial class IdleType</w:t>
      </w: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[System.Diagnostics.CodeAnalysis.SuppressMessage("Microsoft.Usage", "CA2214:DoNotCallOverridableMethodsInConstructors")]</w:t>
      </w: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IdleType()</w:t>
      </w: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ServiceIdle = new HashSet&lt;ServiceIdle&gt;();</w:t>
      </w: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205C92" w:rsidRPr="00EE7DAB" w:rsidRDefault="00205C92" w:rsidP="00EE7DAB">
      <w:pPr>
        <w:widowControl/>
        <w:rPr>
          <w:rFonts w:ascii="Courier New" w:hAnsi="Courier New" w:cs="Courier New"/>
          <w:color w:val="000000" w:themeColor="text1"/>
          <w:sz w:val="16"/>
          <w:szCs w:val="16"/>
          <w:lang w:val="en-US"/>
        </w:rPr>
      </w:pP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[DatabaseGenerated(DatabaseGeneratedOption.Identity)]</w:t>
      </w: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byte Id { get; set; }</w:t>
      </w:r>
    </w:p>
    <w:p w:rsidR="00205C92" w:rsidRPr="00EE7DAB" w:rsidRDefault="00205C92" w:rsidP="00EE7DAB">
      <w:pPr>
        <w:widowControl/>
        <w:rPr>
          <w:rFonts w:ascii="Courier New" w:hAnsi="Courier New" w:cs="Courier New"/>
          <w:color w:val="000000" w:themeColor="text1"/>
          <w:sz w:val="16"/>
          <w:szCs w:val="16"/>
          <w:lang w:val="en-US"/>
        </w:rPr>
      </w:pP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[Required]</w:t>
      </w: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[StringLength(50)]</w:t>
      </w: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string Name { get; set; }</w:t>
      </w:r>
    </w:p>
    <w:p w:rsidR="00205C92" w:rsidRPr="00EE7DAB" w:rsidRDefault="00205C92" w:rsidP="00EE7DAB">
      <w:pPr>
        <w:widowControl/>
        <w:rPr>
          <w:rFonts w:ascii="Courier New" w:hAnsi="Courier New" w:cs="Courier New"/>
          <w:color w:val="000000" w:themeColor="text1"/>
          <w:sz w:val="16"/>
          <w:szCs w:val="16"/>
          <w:lang w:val="en-US"/>
        </w:rPr>
      </w:pP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[System.Diagnostics.CodeAnalysis.SuppressMessage("Microsoft.Usage", "CA2227:CollectionPropertiesShouldBeReadOnly")]</w:t>
      </w: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virtual ICollection&lt;ServiceIdle&gt; ServiceIdle { get; set; }</w:t>
      </w:r>
    </w:p>
    <w:p w:rsidR="00205C92" w:rsidRPr="00124F04" w:rsidRDefault="00205C92"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205C92" w:rsidRPr="00124F04" w:rsidRDefault="00205C92" w:rsidP="00EE7DAB">
      <w:pPr>
        <w:widowControl/>
        <w:spacing w:after="600"/>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205C92" w:rsidRPr="00EE7DAB" w:rsidRDefault="00205C92" w:rsidP="00EE7DAB">
      <w:pPr>
        <w:widowControl/>
        <w:spacing w:after="600"/>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rPr>
        <w:t>Модуль</w:t>
      </w:r>
      <w:r w:rsidRPr="00EE7DAB">
        <w:rPr>
          <w:rFonts w:ascii="Courier New" w:hAnsi="Courier New" w:cs="Courier New"/>
          <w:color w:val="000000" w:themeColor="text1"/>
          <w:sz w:val="16"/>
          <w:szCs w:val="16"/>
          <w:lang w:val="en-US"/>
        </w:rPr>
        <w:t xml:space="preserve"> «Manufacturer.cs»</w:t>
      </w: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System.Collections.Generic;</w:t>
      </w: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System.ComponentModel.DataAnnotations;</w:t>
      </w: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System.ComponentModel.DataAnnotations.Schema;</w:t>
      </w:r>
    </w:p>
    <w:p w:rsidR="00205C92" w:rsidRPr="00EE7DAB" w:rsidRDefault="00205C92" w:rsidP="00EE7DAB">
      <w:pPr>
        <w:widowControl/>
        <w:rPr>
          <w:rFonts w:ascii="Courier New" w:hAnsi="Courier New" w:cs="Courier New"/>
          <w:color w:val="000000" w:themeColor="text1"/>
          <w:sz w:val="16"/>
          <w:szCs w:val="16"/>
          <w:lang w:val="en-US"/>
        </w:rPr>
      </w:pP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namespace MTF_Services.Model</w:t>
      </w: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w:t>
      </w: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[Table("Manufacturer")]</w:t>
      </w: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partial class Manufacturer</w:t>
      </w: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lastRenderedPageBreak/>
        <w:t xml:space="preserve">    {</w:t>
      </w: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[System.Diagnostics.CodeAnalysis.SuppressMessage("Microsoft.Usage", "CA2214:DoNotCallOverridableMethodsInConstructors")]</w:t>
      </w: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Manufacturer()</w:t>
      </w: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CPU = new HashSet&lt;CPU&gt;();</w:t>
      </w: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CpuSocket = new HashSet&lt;CpuSocket&gt;();</w:t>
      </w: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Platform = new HashSet&lt;Platform&gt;();</w:t>
      </w: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RAM = new HashSet&lt;RAM&gt;();</w:t>
      </w: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SAN = new HashSet&lt;SAN&gt;();</w:t>
      </w: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Strorage = new HashSet&lt;Strorage&gt;();</w:t>
      </w: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205C92" w:rsidRPr="00EE7DAB" w:rsidRDefault="00205C92" w:rsidP="00EE7DAB">
      <w:pPr>
        <w:widowControl/>
        <w:rPr>
          <w:rFonts w:ascii="Courier New" w:hAnsi="Courier New" w:cs="Courier New"/>
          <w:color w:val="000000" w:themeColor="text1"/>
          <w:sz w:val="16"/>
          <w:szCs w:val="16"/>
          <w:lang w:val="en-US"/>
        </w:rPr>
      </w:pP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short Id { get; set; }</w:t>
      </w:r>
    </w:p>
    <w:p w:rsidR="00205C92" w:rsidRPr="00EE7DAB" w:rsidRDefault="00205C92" w:rsidP="00EE7DAB">
      <w:pPr>
        <w:widowControl/>
        <w:rPr>
          <w:rFonts w:ascii="Courier New" w:hAnsi="Courier New" w:cs="Courier New"/>
          <w:color w:val="000000" w:themeColor="text1"/>
          <w:sz w:val="16"/>
          <w:szCs w:val="16"/>
          <w:lang w:val="en-US"/>
        </w:rPr>
      </w:pP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[Required]</w:t>
      </w: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[StringLength(100)]</w:t>
      </w: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string Name { get; set; }</w:t>
      </w:r>
    </w:p>
    <w:p w:rsidR="00205C92" w:rsidRPr="00EE7DAB" w:rsidRDefault="00205C92" w:rsidP="00EE7DAB">
      <w:pPr>
        <w:widowControl/>
        <w:rPr>
          <w:rFonts w:ascii="Courier New" w:hAnsi="Courier New" w:cs="Courier New"/>
          <w:color w:val="000000" w:themeColor="text1"/>
          <w:sz w:val="16"/>
          <w:szCs w:val="16"/>
          <w:lang w:val="en-US"/>
        </w:rPr>
      </w:pP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[System.Diagnostics.CodeAnalysis.SuppressMessage("Microsoft.Usage", "CA2227:CollectionPropertiesShouldBeReadOnly")]</w:t>
      </w: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virtual ICollection&lt;CPU&gt; CPU { get; set; }</w:t>
      </w:r>
    </w:p>
    <w:p w:rsidR="00205C92" w:rsidRPr="00EE7DAB" w:rsidRDefault="00205C92" w:rsidP="00EE7DAB">
      <w:pPr>
        <w:widowControl/>
        <w:rPr>
          <w:rFonts w:ascii="Courier New" w:hAnsi="Courier New" w:cs="Courier New"/>
          <w:color w:val="000000" w:themeColor="text1"/>
          <w:sz w:val="16"/>
          <w:szCs w:val="16"/>
          <w:lang w:val="en-US"/>
        </w:rPr>
      </w:pP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[System.Diagnostics.CodeAnalysis.SuppressMessage("Microsoft.Usage", "CA2227:CollectionPropertiesShouldBeReadOnly")]</w:t>
      </w: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virtual ICollection&lt;CpuSocket&gt; CpuSocket { get; set; }</w:t>
      </w:r>
    </w:p>
    <w:p w:rsidR="00205C92" w:rsidRPr="00EE7DAB" w:rsidRDefault="00205C92" w:rsidP="00EE7DAB">
      <w:pPr>
        <w:widowControl/>
        <w:rPr>
          <w:rFonts w:ascii="Courier New" w:hAnsi="Courier New" w:cs="Courier New"/>
          <w:color w:val="000000" w:themeColor="text1"/>
          <w:sz w:val="16"/>
          <w:szCs w:val="16"/>
          <w:lang w:val="en-US"/>
        </w:rPr>
      </w:pP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[System.Diagnostics.CodeAnalysis.SuppressMessage("Microsoft.Usage", "CA2227:CollectionPropertiesShouldBeReadOnly")]</w:t>
      </w: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virtual ICollection&lt;Platform&gt; Platform { get; set; }</w:t>
      </w:r>
    </w:p>
    <w:p w:rsidR="00205C92" w:rsidRPr="00EE7DAB" w:rsidRDefault="00205C92" w:rsidP="00EE7DAB">
      <w:pPr>
        <w:widowControl/>
        <w:rPr>
          <w:rFonts w:ascii="Courier New" w:hAnsi="Courier New" w:cs="Courier New"/>
          <w:color w:val="000000" w:themeColor="text1"/>
          <w:sz w:val="16"/>
          <w:szCs w:val="16"/>
          <w:lang w:val="en-US"/>
        </w:rPr>
      </w:pP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[System.Diagnostics.CodeAnalysis.SuppressMessage("Microsoft.Usage", "CA2227:CollectionPropertiesShouldBeReadOnly")]</w:t>
      </w: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virtual ICollection&lt;RAM&gt; RAM { get; set; }</w:t>
      </w:r>
    </w:p>
    <w:p w:rsidR="00205C92" w:rsidRPr="00EE7DAB" w:rsidRDefault="00205C92" w:rsidP="00EE7DAB">
      <w:pPr>
        <w:widowControl/>
        <w:rPr>
          <w:rFonts w:ascii="Courier New" w:hAnsi="Courier New" w:cs="Courier New"/>
          <w:color w:val="000000" w:themeColor="text1"/>
          <w:sz w:val="16"/>
          <w:szCs w:val="16"/>
          <w:lang w:val="en-US"/>
        </w:rPr>
      </w:pP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[System.Diagnostics.CodeAnalysis.SuppressMessage("Microsoft.Usage", "CA2227:CollectionPropertiesShouldBeReadOnly")]</w:t>
      </w: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virtual ICollection&lt;SAN&gt; SAN { get; set; }</w:t>
      </w:r>
    </w:p>
    <w:p w:rsidR="00205C92" w:rsidRPr="00EE7DAB" w:rsidRDefault="00205C92" w:rsidP="00EE7DAB">
      <w:pPr>
        <w:widowControl/>
        <w:rPr>
          <w:rFonts w:ascii="Courier New" w:hAnsi="Courier New" w:cs="Courier New"/>
          <w:color w:val="000000" w:themeColor="text1"/>
          <w:sz w:val="16"/>
          <w:szCs w:val="16"/>
          <w:lang w:val="en-US"/>
        </w:rPr>
      </w:pP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[System.Diagnostics.CodeAnalysis.SuppressMessage("Microsoft.Usage", "CA2227:CollectionPropertiesShouldBeReadOnly")]</w:t>
      </w: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virtual ICollection&lt;Strorage&gt; Strorage { get; set; }</w:t>
      </w:r>
    </w:p>
    <w:p w:rsidR="00205C92" w:rsidRPr="00124F04" w:rsidRDefault="00205C92"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205C92" w:rsidRPr="00124F04" w:rsidRDefault="00205C92" w:rsidP="00EE7DAB">
      <w:pPr>
        <w:widowControl/>
        <w:spacing w:after="600"/>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205C92" w:rsidRPr="00EE7DAB" w:rsidRDefault="00205C92" w:rsidP="00EE7DAB">
      <w:pPr>
        <w:widowControl/>
        <w:spacing w:after="600"/>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rPr>
        <w:t>Модуль</w:t>
      </w:r>
      <w:r w:rsidRPr="00EE7DAB">
        <w:rPr>
          <w:rFonts w:ascii="Courier New" w:hAnsi="Courier New" w:cs="Courier New"/>
          <w:color w:val="000000" w:themeColor="text1"/>
          <w:sz w:val="16"/>
          <w:szCs w:val="16"/>
          <w:lang w:val="en-US"/>
        </w:rPr>
        <w:t xml:space="preserve"> «PaasType.cs»</w:t>
      </w: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System.Collections.Generic;</w:t>
      </w: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System.ComponentModel.DataAnnotations;</w:t>
      </w: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System.ComponentModel.DataAnnotations.Schema;</w:t>
      </w:r>
    </w:p>
    <w:p w:rsidR="00205C92" w:rsidRPr="00EE7DAB" w:rsidRDefault="00205C92" w:rsidP="00EE7DAB">
      <w:pPr>
        <w:widowControl/>
        <w:rPr>
          <w:rFonts w:ascii="Courier New" w:hAnsi="Courier New" w:cs="Courier New"/>
          <w:color w:val="000000" w:themeColor="text1"/>
          <w:sz w:val="16"/>
          <w:szCs w:val="16"/>
          <w:lang w:val="en-US"/>
        </w:rPr>
      </w:pP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namespace MTF_Services.Model</w:t>
      </w: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w:t>
      </w: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[Table("PaasType")]</w:t>
      </w: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partial class PaasType</w:t>
      </w: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[System.Diagnostics.CodeAnalysis.SuppressMessage("Microsoft.Usage", "CA2214:DoNotCallOverridableMethodsInConstructors")]</w:t>
      </w: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PaasType()</w:t>
      </w: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Service = new HashSet&lt;Service&gt;();</w:t>
      </w: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SAN = new HashSet&lt;SAN&gt;();</w:t>
      </w: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Server = new HashSet&lt;Server&gt;();</w:t>
      </w: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205C92" w:rsidRPr="00EE7DAB" w:rsidRDefault="00205C92" w:rsidP="00EE7DAB">
      <w:pPr>
        <w:widowControl/>
        <w:rPr>
          <w:rFonts w:ascii="Courier New" w:hAnsi="Courier New" w:cs="Courier New"/>
          <w:color w:val="000000" w:themeColor="text1"/>
          <w:sz w:val="16"/>
          <w:szCs w:val="16"/>
          <w:lang w:val="en-US"/>
        </w:rPr>
      </w:pP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short Id { get; set; }</w:t>
      </w:r>
    </w:p>
    <w:p w:rsidR="00205C92" w:rsidRPr="00EE7DAB" w:rsidRDefault="00205C92" w:rsidP="00EE7DAB">
      <w:pPr>
        <w:widowControl/>
        <w:rPr>
          <w:rFonts w:ascii="Courier New" w:hAnsi="Courier New" w:cs="Courier New"/>
          <w:color w:val="000000" w:themeColor="text1"/>
          <w:sz w:val="16"/>
          <w:szCs w:val="16"/>
          <w:lang w:val="en-US"/>
        </w:rPr>
      </w:pP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[Required]</w:t>
      </w: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[StringLength(100)]</w:t>
      </w: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string Name { get; set; }</w:t>
      </w:r>
    </w:p>
    <w:p w:rsidR="00205C92" w:rsidRPr="00EE7DAB" w:rsidRDefault="00205C92" w:rsidP="00EE7DAB">
      <w:pPr>
        <w:widowControl/>
        <w:rPr>
          <w:rFonts w:ascii="Courier New" w:hAnsi="Courier New" w:cs="Courier New"/>
          <w:color w:val="000000" w:themeColor="text1"/>
          <w:sz w:val="16"/>
          <w:szCs w:val="16"/>
          <w:lang w:val="en-US"/>
        </w:rPr>
      </w:pP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[System.Diagnostics.CodeAnalysis.SuppressMessage("Microsoft.Usage", "CA2227:CollectionPropertiesShouldBeReadOnly")]</w:t>
      </w: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virtual ICollection&lt;Service&gt; Service { get; set; }</w:t>
      </w:r>
    </w:p>
    <w:p w:rsidR="00205C92" w:rsidRPr="00EE7DAB" w:rsidRDefault="00205C92" w:rsidP="00EE7DAB">
      <w:pPr>
        <w:widowControl/>
        <w:rPr>
          <w:rFonts w:ascii="Courier New" w:hAnsi="Courier New" w:cs="Courier New"/>
          <w:color w:val="000000" w:themeColor="text1"/>
          <w:sz w:val="16"/>
          <w:szCs w:val="16"/>
          <w:lang w:val="en-US"/>
        </w:rPr>
      </w:pP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[System.Diagnostics.CodeAnalysis.SuppressMessage("Microsoft.Usage", "CA2227:CollectionPropertiesShouldBeReadOnly")]</w:t>
      </w: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virtual ICollection&lt;SAN&gt; SAN { get; set; }</w:t>
      </w:r>
    </w:p>
    <w:p w:rsidR="00205C92" w:rsidRPr="00EE7DAB" w:rsidRDefault="00205C92" w:rsidP="00EE7DAB">
      <w:pPr>
        <w:widowControl/>
        <w:rPr>
          <w:rFonts w:ascii="Courier New" w:hAnsi="Courier New" w:cs="Courier New"/>
          <w:color w:val="000000" w:themeColor="text1"/>
          <w:sz w:val="16"/>
          <w:szCs w:val="16"/>
          <w:lang w:val="en-US"/>
        </w:rPr>
      </w:pP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[System.Diagnostics.CodeAnalysis.SuppressMessage("Microsoft.Usage", "CA2227:CollectionPropertiesShouldBeReadOnly")]</w:t>
      </w: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virtual ICollection&lt;Server&gt; Server { get; set; }</w:t>
      </w:r>
    </w:p>
    <w:p w:rsidR="00205C92" w:rsidRPr="00124F04" w:rsidRDefault="00205C92"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205C92" w:rsidRPr="00124F04" w:rsidRDefault="00205C92" w:rsidP="00EE7DAB">
      <w:pPr>
        <w:widowControl/>
        <w:spacing w:after="600"/>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205C92" w:rsidRPr="00EE7DAB" w:rsidRDefault="00205C92" w:rsidP="00EE7DAB">
      <w:pPr>
        <w:widowControl/>
        <w:spacing w:after="600"/>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rPr>
        <w:t>Модуль</w:t>
      </w:r>
      <w:r w:rsidRPr="00EE7DAB">
        <w:rPr>
          <w:rFonts w:ascii="Courier New" w:hAnsi="Courier New" w:cs="Courier New"/>
          <w:color w:val="000000" w:themeColor="text1"/>
          <w:sz w:val="16"/>
          <w:szCs w:val="16"/>
          <w:lang w:val="en-US"/>
        </w:rPr>
        <w:t xml:space="preserve"> «Platform.cs»</w:t>
      </w: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System.Collections.Generic;</w:t>
      </w: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System.ComponentModel.DataAnnotations;</w:t>
      </w: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System.ComponentModel.DataAnnotations.Schema;</w:t>
      </w:r>
    </w:p>
    <w:p w:rsidR="00205C92" w:rsidRPr="00EE7DAB" w:rsidRDefault="00205C92" w:rsidP="00EE7DAB">
      <w:pPr>
        <w:widowControl/>
        <w:rPr>
          <w:rFonts w:ascii="Courier New" w:hAnsi="Courier New" w:cs="Courier New"/>
          <w:color w:val="000000" w:themeColor="text1"/>
          <w:sz w:val="16"/>
          <w:szCs w:val="16"/>
          <w:lang w:val="en-US"/>
        </w:rPr>
      </w:pPr>
    </w:p>
    <w:p w:rsidR="00205C92" w:rsidRPr="00124F04" w:rsidRDefault="00205C92"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namespace MTF_Services.Model</w:t>
      </w: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w:t>
      </w: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[Table("Platform")]</w:t>
      </w: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partial class Platform</w:t>
      </w: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[System.Diagnostics.CodeAnalysis.SuppressMessage("Microsoft.Usage", "CA2214:DoNotCallOverridableMethodsInConstructors")]</w:t>
      </w: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Platform()</w:t>
      </w: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Platform_StorageInt = new HashSet&lt;Platform_StorageInt&gt;();</w:t>
      </w: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Server = new HashSet&lt;Server&gt;();</w:t>
      </w: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205C92" w:rsidRPr="00EE7DAB" w:rsidRDefault="00205C92" w:rsidP="00EE7DAB">
      <w:pPr>
        <w:widowControl/>
        <w:rPr>
          <w:rFonts w:ascii="Courier New" w:hAnsi="Courier New" w:cs="Courier New"/>
          <w:color w:val="000000" w:themeColor="text1"/>
          <w:sz w:val="16"/>
          <w:szCs w:val="16"/>
          <w:lang w:val="en-US"/>
        </w:rPr>
      </w:pP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int Id { get; set; }</w:t>
      </w:r>
    </w:p>
    <w:p w:rsidR="00205C92" w:rsidRPr="00EE7DAB" w:rsidRDefault="00205C92" w:rsidP="00EE7DAB">
      <w:pPr>
        <w:widowControl/>
        <w:rPr>
          <w:rFonts w:ascii="Courier New" w:hAnsi="Courier New" w:cs="Courier New"/>
          <w:color w:val="000000" w:themeColor="text1"/>
          <w:sz w:val="16"/>
          <w:szCs w:val="16"/>
          <w:lang w:val="en-US"/>
        </w:rPr>
      </w:pP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short ManufacturerId { get; set; }</w:t>
      </w:r>
    </w:p>
    <w:p w:rsidR="00205C92" w:rsidRPr="00EE7DAB" w:rsidRDefault="00205C92" w:rsidP="00EE7DAB">
      <w:pPr>
        <w:widowControl/>
        <w:rPr>
          <w:rFonts w:ascii="Courier New" w:hAnsi="Courier New" w:cs="Courier New"/>
          <w:color w:val="000000" w:themeColor="text1"/>
          <w:sz w:val="16"/>
          <w:szCs w:val="16"/>
          <w:lang w:val="en-US"/>
        </w:rPr>
      </w:pP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[Required]</w:t>
      </w: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lastRenderedPageBreak/>
        <w:t xml:space="preserve">        [StringLength(100)]</w:t>
      </w: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string Model { get; set; }</w:t>
      </w:r>
    </w:p>
    <w:p w:rsidR="00205C92" w:rsidRPr="00EE7DAB" w:rsidRDefault="00205C92" w:rsidP="00EE7DAB">
      <w:pPr>
        <w:widowControl/>
        <w:rPr>
          <w:rFonts w:ascii="Courier New" w:hAnsi="Courier New" w:cs="Courier New"/>
          <w:color w:val="000000" w:themeColor="text1"/>
          <w:sz w:val="16"/>
          <w:szCs w:val="16"/>
          <w:lang w:val="en-US"/>
        </w:rPr>
      </w:pP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byte CpuSocketId { get; set; }</w:t>
      </w:r>
    </w:p>
    <w:p w:rsidR="00205C92" w:rsidRPr="00EE7DAB" w:rsidRDefault="00205C92" w:rsidP="00EE7DAB">
      <w:pPr>
        <w:widowControl/>
        <w:rPr>
          <w:rFonts w:ascii="Courier New" w:hAnsi="Courier New" w:cs="Courier New"/>
          <w:color w:val="000000" w:themeColor="text1"/>
          <w:sz w:val="16"/>
          <w:szCs w:val="16"/>
          <w:lang w:val="en-US"/>
        </w:rPr>
      </w:pP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byte CPUCount { get; set; }</w:t>
      </w:r>
    </w:p>
    <w:p w:rsidR="00205C92" w:rsidRPr="00EE7DAB" w:rsidRDefault="00205C92" w:rsidP="00EE7DAB">
      <w:pPr>
        <w:widowControl/>
        <w:rPr>
          <w:rFonts w:ascii="Courier New" w:hAnsi="Courier New" w:cs="Courier New"/>
          <w:color w:val="000000" w:themeColor="text1"/>
          <w:sz w:val="16"/>
          <w:szCs w:val="16"/>
          <w:lang w:val="en-US"/>
        </w:rPr>
      </w:pP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byte RamTypeId { get; set; }</w:t>
      </w:r>
    </w:p>
    <w:p w:rsidR="00205C92" w:rsidRPr="00EE7DAB" w:rsidRDefault="00205C92" w:rsidP="00EE7DAB">
      <w:pPr>
        <w:widowControl/>
        <w:rPr>
          <w:rFonts w:ascii="Courier New" w:hAnsi="Courier New" w:cs="Courier New"/>
          <w:color w:val="000000" w:themeColor="text1"/>
          <w:sz w:val="16"/>
          <w:szCs w:val="16"/>
          <w:lang w:val="en-US"/>
        </w:rPr>
      </w:pP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int RamVolumeMax { get; set; }</w:t>
      </w:r>
    </w:p>
    <w:p w:rsidR="00205C92" w:rsidRPr="00EE7DAB" w:rsidRDefault="00205C92" w:rsidP="00EE7DAB">
      <w:pPr>
        <w:widowControl/>
        <w:rPr>
          <w:rFonts w:ascii="Courier New" w:hAnsi="Courier New" w:cs="Courier New"/>
          <w:color w:val="000000" w:themeColor="text1"/>
          <w:sz w:val="16"/>
          <w:szCs w:val="16"/>
          <w:lang w:val="en-US"/>
        </w:rPr>
      </w:pP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byte RamSocketCount { get; set; }</w:t>
      </w:r>
    </w:p>
    <w:p w:rsidR="00205C92" w:rsidRPr="00EE7DAB" w:rsidRDefault="00205C92" w:rsidP="00EE7DAB">
      <w:pPr>
        <w:widowControl/>
        <w:rPr>
          <w:rFonts w:ascii="Courier New" w:hAnsi="Courier New" w:cs="Courier New"/>
          <w:color w:val="000000" w:themeColor="text1"/>
          <w:sz w:val="16"/>
          <w:szCs w:val="16"/>
          <w:lang w:val="en-US"/>
        </w:rPr>
      </w:pP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[Column(TypeName = "money")]</w:t>
      </w: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decimal Price { get; set; }</w:t>
      </w:r>
    </w:p>
    <w:p w:rsidR="00205C92" w:rsidRPr="00EE7DAB" w:rsidRDefault="00205C92" w:rsidP="00EE7DAB">
      <w:pPr>
        <w:widowControl/>
        <w:rPr>
          <w:rFonts w:ascii="Courier New" w:hAnsi="Courier New" w:cs="Courier New"/>
          <w:color w:val="000000" w:themeColor="text1"/>
          <w:sz w:val="16"/>
          <w:szCs w:val="16"/>
          <w:lang w:val="en-US"/>
        </w:rPr>
      </w:pP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virtual CpuSocket CpuSocket { get; set; }</w:t>
      </w:r>
    </w:p>
    <w:p w:rsidR="00205C92" w:rsidRPr="00EE7DAB" w:rsidRDefault="00205C92" w:rsidP="00EE7DAB">
      <w:pPr>
        <w:widowControl/>
        <w:rPr>
          <w:rFonts w:ascii="Courier New" w:hAnsi="Courier New" w:cs="Courier New"/>
          <w:color w:val="000000" w:themeColor="text1"/>
          <w:sz w:val="16"/>
          <w:szCs w:val="16"/>
          <w:lang w:val="en-US"/>
        </w:rPr>
      </w:pP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virtual Manufacturer Manufacturer { get; set; }</w:t>
      </w:r>
    </w:p>
    <w:p w:rsidR="00205C92" w:rsidRPr="00EE7DAB" w:rsidRDefault="00205C92" w:rsidP="00EE7DAB">
      <w:pPr>
        <w:widowControl/>
        <w:rPr>
          <w:rFonts w:ascii="Courier New" w:hAnsi="Courier New" w:cs="Courier New"/>
          <w:color w:val="000000" w:themeColor="text1"/>
          <w:sz w:val="16"/>
          <w:szCs w:val="16"/>
          <w:lang w:val="en-US"/>
        </w:rPr>
      </w:pP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virtual RamType RamType { get; set; }</w:t>
      </w:r>
    </w:p>
    <w:p w:rsidR="00205C92" w:rsidRPr="00EE7DAB" w:rsidRDefault="00205C92" w:rsidP="00EE7DAB">
      <w:pPr>
        <w:widowControl/>
        <w:rPr>
          <w:rFonts w:ascii="Courier New" w:hAnsi="Courier New" w:cs="Courier New"/>
          <w:color w:val="000000" w:themeColor="text1"/>
          <w:sz w:val="16"/>
          <w:szCs w:val="16"/>
          <w:lang w:val="en-US"/>
        </w:rPr>
      </w:pP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[System.Diagnostics.CodeAnalysis.SuppressMessage("Microsoft.Usage", "CA2227:CollectionPropertiesShouldBeReadOnly")]</w:t>
      </w: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virtual ICollection&lt;Platform_StorageInt&gt; Platform_StorageInt { get; set; }</w:t>
      </w:r>
    </w:p>
    <w:p w:rsidR="00205C92" w:rsidRPr="00EE7DAB" w:rsidRDefault="00205C92" w:rsidP="00EE7DAB">
      <w:pPr>
        <w:widowControl/>
        <w:rPr>
          <w:rFonts w:ascii="Courier New" w:hAnsi="Courier New" w:cs="Courier New"/>
          <w:color w:val="000000" w:themeColor="text1"/>
          <w:sz w:val="16"/>
          <w:szCs w:val="16"/>
          <w:lang w:val="en-US"/>
        </w:rPr>
      </w:pP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[System.Diagnostics.CodeAnalysis.SuppressMessage("Microsoft.Usage", "CA2227:CollectionPropertiesShouldBeReadOnly")]</w:t>
      </w:r>
    </w:p>
    <w:p w:rsidR="00205C92" w:rsidRPr="00EE7DAB" w:rsidRDefault="00205C9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virtual ICollection&lt;Server&gt; Server { get; set; }</w:t>
      </w:r>
    </w:p>
    <w:p w:rsidR="00205C92" w:rsidRPr="00124F04" w:rsidRDefault="00205C92"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205C92" w:rsidRPr="00124F04" w:rsidRDefault="00205C92" w:rsidP="00EE7DAB">
      <w:pPr>
        <w:widowControl/>
        <w:spacing w:after="600"/>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205C92" w:rsidRPr="00EE7DAB" w:rsidRDefault="00205C92" w:rsidP="00EE7DAB">
      <w:pPr>
        <w:widowControl/>
        <w:spacing w:after="600"/>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rPr>
        <w:t>Модуль</w:t>
      </w:r>
      <w:r w:rsidRPr="00EE7DAB">
        <w:rPr>
          <w:rFonts w:ascii="Courier New" w:hAnsi="Courier New" w:cs="Courier New"/>
          <w:color w:val="000000" w:themeColor="text1"/>
          <w:sz w:val="16"/>
          <w:szCs w:val="16"/>
          <w:lang w:val="en-US"/>
        </w:rPr>
        <w:t xml:space="preserve"> «Platform_StorageInt.cs»</w:t>
      </w: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System.ComponentModel.DataAnnotations;</w:t>
      </w: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System.ComponentModel.DataAnnotations.Schema;</w:t>
      </w:r>
    </w:p>
    <w:p w:rsidR="00BB16F2" w:rsidRPr="00EE7DAB" w:rsidRDefault="00BB16F2" w:rsidP="00EE7DAB">
      <w:pPr>
        <w:widowControl/>
        <w:rPr>
          <w:rFonts w:ascii="Courier New" w:hAnsi="Courier New" w:cs="Courier New"/>
          <w:color w:val="000000" w:themeColor="text1"/>
          <w:sz w:val="16"/>
          <w:szCs w:val="16"/>
          <w:lang w:val="en-US"/>
        </w:rPr>
      </w:pP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namespace MTF_Services.Model</w:t>
      </w: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w:t>
      </w: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partial class Platform_StorageInt</w:t>
      </w: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[Key]</w:t>
      </w: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[Column(Order = 0)]</w:t>
      </w: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[DatabaseGenerated(DatabaseGeneratedOption.None)]</w:t>
      </w: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int PlatformId { get; set; }</w:t>
      </w:r>
    </w:p>
    <w:p w:rsidR="00BB16F2" w:rsidRPr="00EE7DAB" w:rsidRDefault="00BB16F2" w:rsidP="00EE7DAB">
      <w:pPr>
        <w:widowControl/>
        <w:rPr>
          <w:rFonts w:ascii="Courier New" w:hAnsi="Courier New" w:cs="Courier New"/>
          <w:color w:val="000000" w:themeColor="text1"/>
          <w:sz w:val="16"/>
          <w:szCs w:val="16"/>
          <w:lang w:val="en-US"/>
        </w:rPr>
      </w:pP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[Key]</w:t>
      </w: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[Column(Order = 1)]</w:t>
      </w: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byte InterfaceId { get; set; }</w:t>
      </w:r>
    </w:p>
    <w:p w:rsidR="00BB16F2" w:rsidRPr="00EE7DAB" w:rsidRDefault="00BB16F2" w:rsidP="00EE7DAB">
      <w:pPr>
        <w:widowControl/>
        <w:rPr>
          <w:rFonts w:ascii="Courier New" w:hAnsi="Courier New" w:cs="Courier New"/>
          <w:color w:val="000000" w:themeColor="text1"/>
          <w:sz w:val="16"/>
          <w:szCs w:val="16"/>
          <w:lang w:val="en-US"/>
        </w:rPr>
      </w:pP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byte SlotCount { get; set; }</w:t>
      </w:r>
    </w:p>
    <w:p w:rsidR="00BB16F2" w:rsidRPr="00EE7DAB" w:rsidRDefault="00BB16F2" w:rsidP="00EE7DAB">
      <w:pPr>
        <w:widowControl/>
        <w:rPr>
          <w:rFonts w:ascii="Courier New" w:hAnsi="Courier New" w:cs="Courier New"/>
          <w:color w:val="000000" w:themeColor="text1"/>
          <w:sz w:val="16"/>
          <w:szCs w:val="16"/>
          <w:lang w:val="en-US"/>
        </w:rPr>
      </w:pP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virtual Platform Platform { get; set; }</w:t>
      </w:r>
    </w:p>
    <w:p w:rsidR="00BB16F2" w:rsidRPr="00EE7DAB" w:rsidRDefault="00BB16F2" w:rsidP="00EE7DAB">
      <w:pPr>
        <w:widowControl/>
        <w:rPr>
          <w:rFonts w:ascii="Courier New" w:hAnsi="Courier New" w:cs="Courier New"/>
          <w:color w:val="000000" w:themeColor="text1"/>
          <w:sz w:val="16"/>
          <w:szCs w:val="16"/>
          <w:lang w:val="en-US"/>
        </w:rPr>
      </w:pP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virtual StrorageInterface StrorageInterface { get; set; }</w:t>
      </w:r>
    </w:p>
    <w:p w:rsidR="00BB16F2" w:rsidRPr="00124F04" w:rsidRDefault="00BB16F2"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BB16F2" w:rsidRPr="00124F04" w:rsidRDefault="00BB16F2" w:rsidP="00EE7DAB">
      <w:pPr>
        <w:widowControl/>
        <w:spacing w:after="600"/>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BB16F2" w:rsidRPr="00EE7DAB" w:rsidRDefault="00BB16F2" w:rsidP="00EE7DAB">
      <w:pPr>
        <w:widowControl/>
        <w:spacing w:after="600"/>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rPr>
        <w:t>Модуль</w:t>
      </w:r>
      <w:r w:rsidRPr="00EE7DAB">
        <w:rPr>
          <w:rFonts w:ascii="Courier New" w:hAnsi="Courier New" w:cs="Courier New"/>
          <w:color w:val="000000" w:themeColor="text1"/>
          <w:sz w:val="16"/>
          <w:szCs w:val="16"/>
          <w:lang w:val="en-US"/>
        </w:rPr>
        <w:t xml:space="preserve"> «Position.cs»</w:t>
      </w: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System.Collections.Generic;</w:t>
      </w: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System.ComponentModel.DataAnnotations;</w:t>
      </w: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System.ComponentModel.DataAnnotations.Schema;</w:t>
      </w:r>
    </w:p>
    <w:p w:rsidR="00BB16F2" w:rsidRPr="00EE7DAB" w:rsidRDefault="00BB16F2" w:rsidP="00EE7DAB">
      <w:pPr>
        <w:widowControl/>
        <w:rPr>
          <w:rFonts w:ascii="Courier New" w:hAnsi="Courier New" w:cs="Courier New"/>
          <w:color w:val="000000" w:themeColor="text1"/>
          <w:sz w:val="16"/>
          <w:szCs w:val="16"/>
          <w:lang w:val="en-US"/>
        </w:rPr>
      </w:pP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namespace MTF_Services.Model</w:t>
      </w: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w:t>
      </w: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[Table("Position")]</w:t>
      </w: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partial class Position</w:t>
      </w: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[System.Diagnostics.CodeAnalysis.SuppressMessage("Microsoft.Usage", "CA2214:DoNotCallOverridableMethodsInConstructors")]</w:t>
      </w: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Position()</w:t>
      </w: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User = new HashSet&lt;User&gt;();</w:t>
      </w: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B16F2" w:rsidRPr="00EE7DAB" w:rsidRDefault="00BB16F2" w:rsidP="00EE7DAB">
      <w:pPr>
        <w:widowControl/>
        <w:rPr>
          <w:rFonts w:ascii="Courier New" w:hAnsi="Courier New" w:cs="Courier New"/>
          <w:color w:val="000000" w:themeColor="text1"/>
          <w:sz w:val="16"/>
          <w:szCs w:val="16"/>
          <w:lang w:val="en-US"/>
        </w:rPr>
      </w:pP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int Id { get; set; }</w:t>
      </w:r>
    </w:p>
    <w:p w:rsidR="00BB16F2" w:rsidRPr="00EE7DAB" w:rsidRDefault="00BB16F2" w:rsidP="00EE7DAB">
      <w:pPr>
        <w:widowControl/>
        <w:rPr>
          <w:rFonts w:ascii="Courier New" w:hAnsi="Courier New" w:cs="Courier New"/>
          <w:color w:val="000000" w:themeColor="text1"/>
          <w:sz w:val="16"/>
          <w:szCs w:val="16"/>
          <w:lang w:val="en-US"/>
        </w:rPr>
      </w:pP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[Required]</w:t>
      </w: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[StringLength(100)]</w:t>
      </w: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string Name { get; set; }</w:t>
      </w:r>
    </w:p>
    <w:p w:rsidR="00BB16F2" w:rsidRPr="00EE7DAB" w:rsidRDefault="00BB16F2" w:rsidP="00EE7DAB">
      <w:pPr>
        <w:widowControl/>
        <w:rPr>
          <w:rFonts w:ascii="Courier New" w:hAnsi="Courier New" w:cs="Courier New"/>
          <w:color w:val="000000" w:themeColor="text1"/>
          <w:sz w:val="16"/>
          <w:szCs w:val="16"/>
          <w:lang w:val="en-US"/>
        </w:rPr>
      </w:pP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[Column(TypeName = "money")]</w:t>
      </w: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decimal AvgSalary { get; set; }</w:t>
      </w:r>
    </w:p>
    <w:p w:rsidR="00BB16F2" w:rsidRPr="00EE7DAB" w:rsidRDefault="00BB16F2" w:rsidP="00EE7DAB">
      <w:pPr>
        <w:widowControl/>
        <w:rPr>
          <w:rFonts w:ascii="Courier New" w:hAnsi="Courier New" w:cs="Courier New"/>
          <w:color w:val="000000" w:themeColor="text1"/>
          <w:sz w:val="16"/>
          <w:szCs w:val="16"/>
          <w:lang w:val="en-US"/>
        </w:rPr>
      </w:pP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byte WorkHours { get; set; }</w:t>
      </w:r>
    </w:p>
    <w:p w:rsidR="00BB16F2" w:rsidRPr="00EE7DAB" w:rsidRDefault="00BB16F2" w:rsidP="00EE7DAB">
      <w:pPr>
        <w:widowControl/>
        <w:rPr>
          <w:rFonts w:ascii="Courier New" w:hAnsi="Courier New" w:cs="Courier New"/>
          <w:color w:val="000000" w:themeColor="text1"/>
          <w:sz w:val="16"/>
          <w:szCs w:val="16"/>
          <w:lang w:val="en-US"/>
        </w:rPr>
      </w:pP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[System.Diagnostics.CodeAnalysis.SuppressMessage("Microsoft.Usage", "CA2227:CollectionPropertiesShouldBeReadOnly")]</w:t>
      </w: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virtual ICollection&lt;User&gt; User { get; set; }</w:t>
      </w:r>
    </w:p>
    <w:p w:rsidR="00BB16F2" w:rsidRPr="00124F04" w:rsidRDefault="00BB16F2"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BB16F2" w:rsidRPr="00124F04" w:rsidRDefault="00BB16F2" w:rsidP="00EE7DAB">
      <w:pPr>
        <w:widowControl/>
        <w:spacing w:after="600"/>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BB16F2" w:rsidRPr="00EE7DAB" w:rsidRDefault="00BB16F2" w:rsidP="00EE7DAB">
      <w:pPr>
        <w:widowControl/>
        <w:spacing w:after="600"/>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rPr>
        <w:t>Модуль</w:t>
      </w:r>
      <w:r w:rsidRPr="00EE7DAB">
        <w:rPr>
          <w:rFonts w:ascii="Courier New" w:hAnsi="Courier New" w:cs="Courier New"/>
          <w:color w:val="000000" w:themeColor="text1"/>
          <w:sz w:val="16"/>
          <w:szCs w:val="16"/>
          <w:lang w:val="en-US"/>
        </w:rPr>
        <w:t xml:space="preserve"> «RAM.cs»</w:t>
      </w: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System.Collections.Generic;</w:t>
      </w: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System.ComponentModel.DataAnnotations;</w:t>
      </w: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System.ComponentModel.DataAnnotations.Schema;</w:t>
      </w:r>
    </w:p>
    <w:p w:rsidR="00BB16F2" w:rsidRPr="00EE7DAB" w:rsidRDefault="00BB16F2" w:rsidP="00EE7DAB">
      <w:pPr>
        <w:widowControl/>
        <w:rPr>
          <w:rFonts w:ascii="Courier New" w:hAnsi="Courier New" w:cs="Courier New"/>
          <w:color w:val="000000" w:themeColor="text1"/>
          <w:sz w:val="16"/>
          <w:szCs w:val="16"/>
          <w:lang w:val="en-US"/>
        </w:rPr>
      </w:pP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namespace MTF_Services.Model</w:t>
      </w: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w:t>
      </w: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[Table("RAM")]</w:t>
      </w: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partial class RAM</w:t>
      </w: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[System.Diagnostics.CodeAnalysis.SuppressMessage("Microsoft.Usage", "CA2214:DoNotCallOverridableMethodsInConstructors")]</w:t>
      </w: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RAM()</w:t>
      </w: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Server_RAM = new HashSet&lt;Server_RAM&gt;();</w:t>
      </w: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B16F2" w:rsidRPr="00EE7DAB" w:rsidRDefault="00BB16F2" w:rsidP="00EE7DAB">
      <w:pPr>
        <w:widowControl/>
        <w:rPr>
          <w:rFonts w:ascii="Courier New" w:hAnsi="Courier New" w:cs="Courier New"/>
          <w:color w:val="000000" w:themeColor="text1"/>
          <w:sz w:val="16"/>
          <w:szCs w:val="16"/>
          <w:lang w:val="en-US"/>
        </w:rPr>
      </w:pP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int Id { get; set; }</w:t>
      </w:r>
    </w:p>
    <w:p w:rsidR="00BB16F2" w:rsidRPr="00EE7DAB" w:rsidRDefault="00BB16F2" w:rsidP="00EE7DAB">
      <w:pPr>
        <w:widowControl/>
        <w:rPr>
          <w:rFonts w:ascii="Courier New" w:hAnsi="Courier New" w:cs="Courier New"/>
          <w:color w:val="000000" w:themeColor="text1"/>
          <w:sz w:val="16"/>
          <w:szCs w:val="16"/>
          <w:lang w:val="en-US"/>
        </w:rPr>
      </w:pP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short ManufacturerId { get; set; }</w:t>
      </w:r>
    </w:p>
    <w:p w:rsidR="00BB16F2" w:rsidRPr="00EE7DAB" w:rsidRDefault="00BB16F2" w:rsidP="00EE7DAB">
      <w:pPr>
        <w:widowControl/>
        <w:rPr>
          <w:rFonts w:ascii="Courier New" w:hAnsi="Courier New" w:cs="Courier New"/>
          <w:color w:val="000000" w:themeColor="text1"/>
          <w:sz w:val="16"/>
          <w:szCs w:val="16"/>
          <w:lang w:val="en-US"/>
        </w:rPr>
      </w:pP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[Required]</w:t>
      </w: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[StringLength(100)]</w:t>
      </w: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lastRenderedPageBreak/>
        <w:t xml:space="preserve">        public string Model { get; set; }</w:t>
      </w:r>
    </w:p>
    <w:p w:rsidR="00BB16F2" w:rsidRPr="00EE7DAB" w:rsidRDefault="00BB16F2" w:rsidP="00EE7DAB">
      <w:pPr>
        <w:widowControl/>
        <w:rPr>
          <w:rFonts w:ascii="Courier New" w:hAnsi="Courier New" w:cs="Courier New"/>
          <w:color w:val="000000" w:themeColor="text1"/>
          <w:sz w:val="16"/>
          <w:szCs w:val="16"/>
          <w:lang w:val="en-US"/>
        </w:rPr>
      </w:pP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byte RamTypeId { get; set; }</w:t>
      </w:r>
    </w:p>
    <w:p w:rsidR="00BB16F2" w:rsidRPr="00EE7DAB" w:rsidRDefault="00BB16F2" w:rsidP="00EE7DAB">
      <w:pPr>
        <w:widowControl/>
        <w:rPr>
          <w:rFonts w:ascii="Courier New" w:hAnsi="Courier New" w:cs="Courier New"/>
          <w:color w:val="000000" w:themeColor="text1"/>
          <w:sz w:val="16"/>
          <w:szCs w:val="16"/>
          <w:lang w:val="en-US"/>
        </w:rPr>
      </w:pP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int Volume { get; set; }</w:t>
      </w:r>
    </w:p>
    <w:p w:rsidR="00BB16F2" w:rsidRPr="00EE7DAB" w:rsidRDefault="00BB16F2" w:rsidP="00EE7DAB">
      <w:pPr>
        <w:widowControl/>
        <w:rPr>
          <w:rFonts w:ascii="Courier New" w:hAnsi="Courier New" w:cs="Courier New"/>
          <w:color w:val="000000" w:themeColor="text1"/>
          <w:sz w:val="16"/>
          <w:szCs w:val="16"/>
          <w:lang w:val="en-US"/>
        </w:rPr>
      </w:pP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[Column(TypeName = "money")]</w:t>
      </w: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decimal Price { get; set; }</w:t>
      </w:r>
    </w:p>
    <w:p w:rsidR="00BB16F2" w:rsidRPr="00EE7DAB" w:rsidRDefault="00BB16F2" w:rsidP="00EE7DAB">
      <w:pPr>
        <w:widowControl/>
        <w:rPr>
          <w:rFonts w:ascii="Courier New" w:hAnsi="Courier New" w:cs="Courier New"/>
          <w:color w:val="000000" w:themeColor="text1"/>
          <w:sz w:val="16"/>
          <w:szCs w:val="16"/>
          <w:lang w:val="en-US"/>
        </w:rPr>
      </w:pP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virtual Manufacturer Manufacturer { get; set; }</w:t>
      </w:r>
    </w:p>
    <w:p w:rsidR="00BB16F2" w:rsidRPr="00EE7DAB" w:rsidRDefault="00BB16F2" w:rsidP="00EE7DAB">
      <w:pPr>
        <w:widowControl/>
        <w:rPr>
          <w:rFonts w:ascii="Courier New" w:hAnsi="Courier New" w:cs="Courier New"/>
          <w:color w:val="000000" w:themeColor="text1"/>
          <w:sz w:val="16"/>
          <w:szCs w:val="16"/>
          <w:lang w:val="en-US"/>
        </w:rPr>
      </w:pP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virtual RamType RamType { get; set; }</w:t>
      </w:r>
    </w:p>
    <w:p w:rsidR="00BB16F2" w:rsidRPr="00EE7DAB" w:rsidRDefault="00BB16F2" w:rsidP="00EE7DAB">
      <w:pPr>
        <w:widowControl/>
        <w:rPr>
          <w:rFonts w:ascii="Courier New" w:hAnsi="Courier New" w:cs="Courier New"/>
          <w:color w:val="000000" w:themeColor="text1"/>
          <w:sz w:val="16"/>
          <w:szCs w:val="16"/>
          <w:lang w:val="en-US"/>
        </w:rPr>
      </w:pP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[System.Diagnostics.CodeAnalysis.SuppressMessage("Microsoft.Usage", "CA2227:CollectionPropertiesShouldBeReadOnly")]</w:t>
      </w: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virtual ICollection&lt;Server_RAM&gt; Server_RAM { get; set; }</w:t>
      </w:r>
    </w:p>
    <w:p w:rsidR="00BB16F2" w:rsidRPr="00124F04" w:rsidRDefault="00BB16F2"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BB16F2" w:rsidRPr="00124F04" w:rsidRDefault="00BB16F2" w:rsidP="00EE7DAB">
      <w:pPr>
        <w:widowControl/>
        <w:spacing w:after="600"/>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BB16F2" w:rsidRPr="00EE7DAB" w:rsidRDefault="00BB16F2" w:rsidP="00EE7DAB">
      <w:pPr>
        <w:widowControl/>
        <w:spacing w:after="600"/>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rPr>
        <w:t>Модуль</w:t>
      </w:r>
      <w:r w:rsidRPr="00EE7DAB">
        <w:rPr>
          <w:rFonts w:ascii="Courier New" w:hAnsi="Courier New" w:cs="Courier New"/>
          <w:color w:val="000000" w:themeColor="text1"/>
          <w:sz w:val="16"/>
          <w:szCs w:val="16"/>
          <w:lang w:val="en-US"/>
        </w:rPr>
        <w:t xml:space="preserve"> «RamType.cs»</w:t>
      </w: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System.Collections.Generic;</w:t>
      </w: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System.ComponentModel.DataAnnotations;</w:t>
      </w: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System.ComponentModel.DataAnnotations.Schema;</w:t>
      </w:r>
    </w:p>
    <w:p w:rsidR="00BB16F2" w:rsidRPr="00EE7DAB" w:rsidRDefault="00BB16F2" w:rsidP="00EE7DAB">
      <w:pPr>
        <w:widowControl/>
        <w:rPr>
          <w:rFonts w:ascii="Courier New" w:hAnsi="Courier New" w:cs="Courier New"/>
          <w:color w:val="000000" w:themeColor="text1"/>
          <w:sz w:val="16"/>
          <w:szCs w:val="16"/>
          <w:lang w:val="en-US"/>
        </w:rPr>
      </w:pP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namespace MTF_Services.Model</w:t>
      </w: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w:t>
      </w: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[Table("RamType")]</w:t>
      </w: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partial class RamType</w:t>
      </w: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[System.Diagnostics.CodeAnalysis.SuppressMessage("Microsoft.Usage", "CA2214:DoNotCallOverridableMethodsInConstructors")]</w:t>
      </w: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RamType()</w:t>
      </w: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Platform = new HashSet&lt;Platform&gt;();</w:t>
      </w: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RAM = new HashSet&lt;RAM&gt;();</w:t>
      </w: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B16F2" w:rsidRPr="00EE7DAB" w:rsidRDefault="00BB16F2" w:rsidP="00EE7DAB">
      <w:pPr>
        <w:widowControl/>
        <w:rPr>
          <w:rFonts w:ascii="Courier New" w:hAnsi="Courier New" w:cs="Courier New"/>
          <w:color w:val="000000" w:themeColor="text1"/>
          <w:sz w:val="16"/>
          <w:szCs w:val="16"/>
          <w:lang w:val="en-US"/>
        </w:rPr>
      </w:pP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[DatabaseGenerated(DatabaseGeneratedOption.Identity)]</w:t>
      </w: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byte Id { get; set; }</w:t>
      </w:r>
    </w:p>
    <w:p w:rsidR="00BB16F2" w:rsidRPr="00EE7DAB" w:rsidRDefault="00BB16F2" w:rsidP="00EE7DAB">
      <w:pPr>
        <w:widowControl/>
        <w:rPr>
          <w:rFonts w:ascii="Courier New" w:hAnsi="Courier New" w:cs="Courier New"/>
          <w:color w:val="000000" w:themeColor="text1"/>
          <w:sz w:val="16"/>
          <w:szCs w:val="16"/>
          <w:lang w:val="en-US"/>
        </w:rPr>
      </w:pP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[Required]</w:t>
      </w: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[StringLength(50)]</w:t>
      </w: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string Name { get; set; }</w:t>
      </w:r>
    </w:p>
    <w:p w:rsidR="00BB16F2" w:rsidRPr="00EE7DAB" w:rsidRDefault="00BB16F2" w:rsidP="00EE7DAB">
      <w:pPr>
        <w:widowControl/>
        <w:rPr>
          <w:rFonts w:ascii="Courier New" w:hAnsi="Courier New" w:cs="Courier New"/>
          <w:color w:val="000000" w:themeColor="text1"/>
          <w:sz w:val="16"/>
          <w:szCs w:val="16"/>
          <w:lang w:val="en-US"/>
        </w:rPr>
      </w:pP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[System.Diagnostics.CodeAnalysis.SuppressMessage("Microsoft.Usage", "CA2227:CollectionPropertiesShouldBeReadOnly")]</w:t>
      </w: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virtual ICollection&lt;Platform&gt; Platform { get; set; }</w:t>
      </w:r>
    </w:p>
    <w:p w:rsidR="00BB16F2" w:rsidRPr="00EE7DAB" w:rsidRDefault="00BB16F2" w:rsidP="00EE7DAB">
      <w:pPr>
        <w:widowControl/>
        <w:rPr>
          <w:rFonts w:ascii="Courier New" w:hAnsi="Courier New" w:cs="Courier New"/>
          <w:color w:val="000000" w:themeColor="text1"/>
          <w:sz w:val="16"/>
          <w:szCs w:val="16"/>
          <w:lang w:val="en-US"/>
        </w:rPr>
      </w:pP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[System.Diagnostics.CodeAnalysis.SuppressMessage("Microsoft.Usage", "CA2227:CollectionPropertiesShouldBeReadOnly")]</w:t>
      </w: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virtual ICollection&lt;RAM&gt; RAM { get; set; }</w:t>
      </w:r>
    </w:p>
    <w:p w:rsidR="00BB16F2" w:rsidRPr="00124F04" w:rsidRDefault="00BB16F2"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BB16F2" w:rsidRPr="00124F04" w:rsidRDefault="00BB16F2" w:rsidP="00EE7DAB">
      <w:pPr>
        <w:widowControl/>
        <w:spacing w:after="600"/>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BB16F2" w:rsidRPr="00EE7DAB" w:rsidRDefault="00BB16F2" w:rsidP="00EE7DAB">
      <w:pPr>
        <w:widowControl/>
        <w:spacing w:after="600"/>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rPr>
        <w:t>Модуль</w:t>
      </w:r>
      <w:r w:rsidRPr="00EE7DAB">
        <w:rPr>
          <w:rFonts w:ascii="Courier New" w:hAnsi="Courier New" w:cs="Courier New"/>
          <w:color w:val="000000" w:themeColor="text1"/>
          <w:sz w:val="16"/>
          <w:szCs w:val="16"/>
          <w:lang w:val="en-US"/>
        </w:rPr>
        <w:t xml:space="preserve"> «RightsLevel.cs»</w:t>
      </w: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System.Collections.Generic;</w:t>
      </w: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System.ComponentModel.DataAnnotations;</w:t>
      </w: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System.ComponentModel.DataAnnotations.Schema;</w:t>
      </w:r>
    </w:p>
    <w:p w:rsidR="00BB16F2" w:rsidRPr="00EE7DAB" w:rsidRDefault="00BB16F2" w:rsidP="00EE7DAB">
      <w:pPr>
        <w:widowControl/>
        <w:rPr>
          <w:rFonts w:ascii="Courier New" w:hAnsi="Courier New" w:cs="Courier New"/>
          <w:color w:val="000000" w:themeColor="text1"/>
          <w:sz w:val="16"/>
          <w:szCs w:val="16"/>
          <w:lang w:val="en-US"/>
        </w:rPr>
      </w:pP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namespace MTF_Services.Model</w:t>
      </w: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w:t>
      </w: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[Table("RightsLevel")]</w:t>
      </w: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partial class RightsLevel</w:t>
      </w: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[System.Diagnostics.CodeAnalysis.SuppressMessage("Microsoft.Usage", "CA2214:DoNotCallOverridableMethodsInConstructors")]</w:t>
      </w: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RightsLevel()</w:t>
      </w: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User = new HashSet&lt;User&gt;();</w:t>
      </w: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B16F2" w:rsidRPr="00EE7DAB" w:rsidRDefault="00BB16F2" w:rsidP="00EE7DAB">
      <w:pPr>
        <w:widowControl/>
        <w:rPr>
          <w:rFonts w:ascii="Courier New" w:hAnsi="Courier New" w:cs="Courier New"/>
          <w:color w:val="000000" w:themeColor="text1"/>
          <w:sz w:val="16"/>
          <w:szCs w:val="16"/>
          <w:lang w:val="en-US"/>
        </w:rPr>
      </w:pP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[Key]</w:t>
      </w: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byte Id { get; set; }</w:t>
      </w:r>
    </w:p>
    <w:p w:rsidR="00BB16F2" w:rsidRPr="00EE7DAB" w:rsidRDefault="00BB16F2" w:rsidP="00EE7DAB">
      <w:pPr>
        <w:widowControl/>
        <w:rPr>
          <w:rFonts w:ascii="Courier New" w:hAnsi="Courier New" w:cs="Courier New"/>
          <w:color w:val="000000" w:themeColor="text1"/>
          <w:sz w:val="16"/>
          <w:szCs w:val="16"/>
          <w:lang w:val="en-US"/>
        </w:rPr>
      </w:pP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[Required]</w:t>
      </w: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[StringLength(50)]</w:t>
      </w: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string Name { get; set; }</w:t>
      </w:r>
    </w:p>
    <w:p w:rsidR="00BB16F2" w:rsidRPr="00EE7DAB" w:rsidRDefault="00BB16F2" w:rsidP="00EE7DAB">
      <w:pPr>
        <w:widowControl/>
        <w:rPr>
          <w:rFonts w:ascii="Courier New" w:hAnsi="Courier New" w:cs="Courier New"/>
          <w:color w:val="000000" w:themeColor="text1"/>
          <w:sz w:val="16"/>
          <w:szCs w:val="16"/>
          <w:lang w:val="en-US"/>
        </w:rPr>
      </w:pP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[System.Diagnostics.CodeAnalysis.SuppressMessage("Microsoft.Usage", "CA2227:CollectionPropertiesShouldBeReadOnly")]</w:t>
      </w: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virtual ICollection&lt;User&gt; User { get; set; }</w:t>
      </w:r>
    </w:p>
    <w:p w:rsidR="00BB16F2" w:rsidRPr="00124F04" w:rsidRDefault="00BB16F2"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BB16F2" w:rsidRPr="00124F04" w:rsidRDefault="00BB16F2" w:rsidP="00EE7DAB">
      <w:pPr>
        <w:widowControl/>
        <w:spacing w:after="600"/>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BB16F2" w:rsidRPr="00124F04" w:rsidRDefault="00BB16F2" w:rsidP="00EE7DAB">
      <w:pPr>
        <w:widowControl/>
        <w:spacing w:after="600"/>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rPr>
        <w:t>Модуль</w:t>
      </w:r>
      <w:r w:rsidRPr="00124F04">
        <w:rPr>
          <w:rFonts w:ascii="Courier New" w:hAnsi="Courier New" w:cs="Courier New"/>
          <w:color w:val="000000" w:themeColor="text1"/>
          <w:sz w:val="16"/>
          <w:szCs w:val="16"/>
          <w:lang w:val="en-US"/>
        </w:rPr>
        <w:t xml:space="preserve"> «SAN.cs»</w:t>
      </w: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System.Collections.Generic;</w:t>
      </w: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System.ComponentModel.DataAnnotations;</w:t>
      </w: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System.ComponentModel.DataAnnotations.Schema;</w:t>
      </w:r>
    </w:p>
    <w:p w:rsidR="00BB16F2" w:rsidRPr="00EE7DAB" w:rsidRDefault="00BB16F2" w:rsidP="00EE7DAB">
      <w:pPr>
        <w:widowControl/>
        <w:rPr>
          <w:rFonts w:ascii="Courier New" w:hAnsi="Courier New" w:cs="Courier New"/>
          <w:color w:val="000000" w:themeColor="text1"/>
          <w:sz w:val="16"/>
          <w:szCs w:val="16"/>
          <w:lang w:val="en-US"/>
        </w:rPr>
      </w:pPr>
    </w:p>
    <w:p w:rsidR="00BB16F2" w:rsidRPr="00124F04" w:rsidRDefault="00BB16F2"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namespace MTF_Services.Model</w:t>
      </w:r>
    </w:p>
    <w:p w:rsidR="00BB16F2" w:rsidRPr="00124F04" w:rsidRDefault="00BB16F2"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[Table("SAN")]</w:t>
      </w: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partial class SAN</w:t>
      </w: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[System.Diagnostics.CodeAnalysis.SuppressMessage("Microsoft.Usage", "CA2214:DoNotCallOverridableMethodsInConstructors")]</w:t>
      </w: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SAN()</w:t>
      </w: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SAN_MaintenanceShedule = new HashSet&lt;SAN_MaintenanceShedule&gt;();</w:t>
      </w: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SAN_Storage = new HashSet&lt;SAN_Storage&gt;();</w:t>
      </w: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SAN_StorageInt = new HashSet&lt;SAN_StorageInt&gt;();</w:t>
      </w: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PaasType = new HashSet&lt;PaasType&gt;();</w:t>
      </w: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B16F2" w:rsidRPr="00EE7DAB" w:rsidRDefault="00BB16F2" w:rsidP="00EE7DAB">
      <w:pPr>
        <w:widowControl/>
        <w:rPr>
          <w:rFonts w:ascii="Courier New" w:hAnsi="Courier New" w:cs="Courier New"/>
          <w:color w:val="000000" w:themeColor="text1"/>
          <w:sz w:val="16"/>
          <w:szCs w:val="16"/>
          <w:lang w:val="en-US"/>
        </w:rPr>
      </w:pP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int Id { get; set; }</w:t>
      </w:r>
    </w:p>
    <w:p w:rsidR="00BB16F2" w:rsidRPr="00EE7DAB" w:rsidRDefault="00BB16F2" w:rsidP="00EE7DAB">
      <w:pPr>
        <w:widowControl/>
        <w:rPr>
          <w:rFonts w:ascii="Courier New" w:hAnsi="Courier New" w:cs="Courier New"/>
          <w:color w:val="000000" w:themeColor="text1"/>
          <w:sz w:val="16"/>
          <w:szCs w:val="16"/>
          <w:lang w:val="en-US"/>
        </w:rPr>
      </w:pP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short ManufacturerId { get; set; }</w:t>
      </w:r>
    </w:p>
    <w:p w:rsidR="00BB16F2" w:rsidRPr="00EE7DAB" w:rsidRDefault="00BB16F2" w:rsidP="00EE7DAB">
      <w:pPr>
        <w:widowControl/>
        <w:rPr>
          <w:rFonts w:ascii="Courier New" w:hAnsi="Courier New" w:cs="Courier New"/>
          <w:color w:val="000000" w:themeColor="text1"/>
          <w:sz w:val="16"/>
          <w:szCs w:val="16"/>
          <w:lang w:val="en-US"/>
        </w:rPr>
      </w:pP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[Required]</w:t>
      </w: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lastRenderedPageBreak/>
        <w:t xml:space="preserve">        [StringLength(50)]</w:t>
      </w: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string Model { get; set; }</w:t>
      </w:r>
    </w:p>
    <w:p w:rsidR="00BB16F2" w:rsidRPr="00EE7DAB" w:rsidRDefault="00BB16F2" w:rsidP="00EE7DAB">
      <w:pPr>
        <w:widowControl/>
        <w:rPr>
          <w:rFonts w:ascii="Courier New" w:hAnsi="Courier New" w:cs="Courier New"/>
          <w:color w:val="000000" w:themeColor="text1"/>
          <w:sz w:val="16"/>
          <w:szCs w:val="16"/>
          <w:lang w:val="en-US"/>
        </w:rPr>
      </w:pP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[Column(TypeName = "money")]</w:t>
      </w: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decimal? AnnualMaintenance { get; set; }</w:t>
      </w:r>
    </w:p>
    <w:p w:rsidR="00BB16F2" w:rsidRPr="00EE7DAB" w:rsidRDefault="00BB16F2" w:rsidP="00EE7DAB">
      <w:pPr>
        <w:widowControl/>
        <w:rPr>
          <w:rFonts w:ascii="Courier New" w:hAnsi="Courier New" w:cs="Courier New"/>
          <w:color w:val="000000" w:themeColor="text1"/>
          <w:sz w:val="16"/>
          <w:szCs w:val="16"/>
          <w:lang w:val="en-US"/>
        </w:rPr>
      </w:pP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[Column(TypeName = "money")]</w:t>
      </w: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decimal Price { get; set; }</w:t>
      </w:r>
    </w:p>
    <w:p w:rsidR="00BB16F2" w:rsidRPr="00EE7DAB" w:rsidRDefault="00BB16F2" w:rsidP="00EE7DAB">
      <w:pPr>
        <w:widowControl/>
        <w:rPr>
          <w:rFonts w:ascii="Courier New" w:hAnsi="Courier New" w:cs="Courier New"/>
          <w:color w:val="000000" w:themeColor="text1"/>
          <w:sz w:val="16"/>
          <w:szCs w:val="16"/>
          <w:lang w:val="en-US"/>
        </w:rPr>
      </w:pP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bool Active { get; set; }</w:t>
      </w:r>
    </w:p>
    <w:p w:rsidR="00BB16F2" w:rsidRPr="00EE7DAB" w:rsidRDefault="00BB16F2" w:rsidP="00EE7DAB">
      <w:pPr>
        <w:widowControl/>
        <w:rPr>
          <w:rFonts w:ascii="Courier New" w:hAnsi="Courier New" w:cs="Courier New"/>
          <w:color w:val="000000" w:themeColor="text1"/>
          <w:sz w:val="16"/>
          <w:szCs w:val="16"/>
          <w:lang w:val="en-US"/>
        </w:rPr>
      </w:pP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bool OnMaintenance { get; set; }</w:t>
      </w:r>
    </w:p>
    <w:p w:rsidR="00BB16F2" w:rsidRPr="00EE7DAB" w:rsidRDefault="00BB16F2" w:rsidP="00EE7DAB">
      <w:pPr>
        <w:widowControl/>
        <w:rPr>
          <w:rFonts w:ascii="Courier New" w:hAnsi="Courier New" w:cs="Courier New"/>
          <w:color w:val="000000" w:themeColor="text1"/>
          <w:sz w:val="16"/>
          <w:szCs w:val="16"/>
          <w:lang w:val="en-US"/>
        </w:rPr>
      </w:pP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virtual Manufacturer Manufacturer { get; set; }</w:t>
      </w:r>
    </w:p>
    <w:p w:rsidR="00BB16F2" w:rsidRPr="00EE7DAB" w:rsidRDefault="00BB16F2" w:rsidP="00EE7DAB">
      <w:pPr>
        <w:widowControl/>
        <w:rPr>
          <w:rFonts w:ascii="Courier New" w:hAnsi="Courier New" w:cs="Courier New"/>
          <w:color w:val="000000" w:themeColor="text1"/>
          <w:sz w:val="16"/>
          <w:szCs w:val="16"/>
          <w:lang w:val="en-US"/>
        </w:rPr>
      </w:pP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[System.Diagnostics.CodeAnalysis.SuppressMessage("Microsoft.Usage", "CA2227:CollectionPropertiesShouldBeReadOnly")]</w:t>
      </w: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virtual ICollection&lt;SAN_MaintenanceShedule&gt; SAN_MaintenanceShedule { get; set; }</w:t>
      </w:r>
    </w:p>
    <w:p w:rsidR="00BB16F2" w:rsidRPr="00EE7DAB" w:rsidRDefault="00BB16F2" w:rsidP="00EE7DAB">
      <w:pPr>
        <w:widowControl/>
        <w:rPr>
          <w:rFonts w:ascii="Courier New" w:hAnsi="Courier New" w:cs="Courier New"/>
          <w:color w:val="000000" w:themeColor="text1"/>
          <w:sz w:val="16"/>
          <w:szCs w:val="16"/>
          <w:lang w:val="en-US"/>
        </w:rPr>
      </w:pP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[System.Diagnostics.CodeAnalysis.SuppressMessage("Microsoft.Usage", "CA2227:CollectionPropertiesShouldBeReadOnly")]</w:t>
      </w: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virtual ICollection&lt;SAN_Storage&gt; SAN_Storage { get; set; }</w:t>
      </w:r>
    </w:p>
    <w:p w:rsidR="00BB16F2" w:rsidRPr="00EE7DAB" w:rsidRDefault="00BB16F2" w:rsidP="00EE7DAB">
      <w:pPr>
        <w:widowControl/>
        <w:rPr>
          <w:rFonts w:ascii="Courier New" w:hAnsi="Courier New" w:cs="Courier New"/>
          <w:color w:val="000000" w:themeColor="text1"/>
          <w:sz w:val="16"/>
          <w:szCs w:val="16"/>
          <w:lang w:val="en-US"/>
        </w:rPr>
      </w:pP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[System.Diagnostics.CodeAnalysis.SuppressMessage("Microsoft.Usage", "CA2227:CollectionPropertiesShouldBeReadOnly")]</w:t>
      </w: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virtual ICollection&lt;SAN_StorageInt&gt; SAN_StorageInt { get; set; }</w:t>
      </w:r>
    </w:p>
    <w:p w:rsidR="00BB16F2" w:rsidRPr="00EE7DAB" w:rsidRDefault="00BB16F2" w:rsidP="00EE7DAB">
      <w:pPr>
        <w:widowControl/>
        <w:rPr>
          <w:rFonts w:ascii="Courier New" w:hAnsi="Courier New" w:cs="Courier New"/>
          <w:color w:val="000000" w:themeColor="text1"/>
          <w:sz w:val="16"/>
          <w:szCs w:val="16"/>
          <w:lang w:val="en-US"/>
        </w:rPr>
      </w:pP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[System.Diagnostics.CodeAnalysis.SuppressMessage("Microsoft.Usage", "CA2227:CollectionPropertiesShouldBeReadOnly")]</w:t>
      </w:r>
    </w:p>
    <w:p w:rsidR="00BB16F2" w:rsidRPr="00EE7DAB" w:rsidRDefault="00BB16F2"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virtual ICollection&lt;PaasType&gt; PaasType { get; set; }</w:t>
      </w:r>
    </w:p>
    <w:p w:rsidR="00BB16F2" w:rsidRPr="00124F04" w:rsidRDefault="00BB16F2"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BB16F2" w:rsidRPr="00124F04" w:rsidRDefault="00BB16F2" w:rsidP="00EE7DAB">
      <w:pPr>
        <w:widowControl/>
        <w:spacing w:after="600"/>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BB16F2" w:rsidRPr="00EE7DAB" w:rsidRDefault="00BB16F2" w:rsidP="00EE7DAB">
      <w:pPr>
        <w:widowControl/>
        <w:spacing w:after="600"/>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rPr>
        <w:t>Модуль</w:t>
      </w:r>
      <w:r w:rsidRPr="00EE7DAB">
        <w:rPr>
          <w:rFonts w:ascii="Courier New" w:hAnsi="Courier New" w:cs="Courier New"/>
          <w:color w:val="000000" w:themeColor="text1"/>
          <w:sz w:val="16"/>
          <w:szCs w:val="16"/>
          <w:lang w:val="en-US"/>
        </w:rPr>
        <w:t xml:space="preserve"> «SAN_MaintenanceShedule.cs»</w:t>
      </w:r>
    </w:p>
    <w:p w:rsidR="00BC4479" w:rsidRPr="00EE7DAB" w:rsidRDefault="00BC44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w:t>
      </w:r>
    </w:p>
    <w:p w:rsidR="00BC4479" w:rsidRPr="00EE7DAB" w:rsidRDefault="00BC4479" w:rsidP="00EE7DAB">
      <w:pPr>
        <w:widowControl/>
        <w:rPr>
          <w:rFonts w:ascii="Courier New" w:hAnsi="Courier New" w:cs="Courier New"/>
          <w:color w:val="000000" w:themeColor="text1"/>
          <w:sz w:val="16"/>
          <w:szCs w:val="16"/>
          <w:lang w:val="en-US"/>
        </w:rPr>
      </w:pPr>
    </w:p>
    <w:p w:rsidR="00BC4479" w:rsidRPr="00EE7DAB" w:rsidRDefault="00BC44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namespace MTF_Services.Model</w:t>
      </w:r>
    </w:p>
    <w:p w:rsidR="00BC4479" w:rsidRPr="00EE7DAB" w:rsidRDefault="00BC44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w:t>
      </w:r>
    </w:p>
    <w:p w:rsidR="00BC4479" w:rsidRPr="00EE7DAB" w:rsidRDefault="00BC44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partial class SAN_MaintenanceShedule</w:t>
      </w:r>
    </w:p>
    <w:p w:rsidR="00BC4479" w:rsidRPr="00EE7DAB" w:rsidRDefault="00BC44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C4479" w:rsidRPr="00EE7DAB" w:rsidRDefault="00BC44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int Id { get; set; }</w:t>
      </w:r>
    </w:p>
    <w:p w:rsidR="00BC4479" w:rsidRPr="00EE7DAB" w:rsidRDefault="00BC4479" w:rsidP="00EE7DAB">
      <w:pPr>
        <w:widowControl/>
        <w:rPr>
          <w:rFonts w:ascii="Courier New" w:hAnsi="Courier New" w:cs="Courier New"/>
          <w:color w:val="000000" w:themeColor="text1"/>
          <w:sz w:val="16"/>
          <w:szCs w:val="16"/>
          <w:lang w:val="en-US"/>
        </w:rPr>
      </w:pPr>
    </w:p>
    <w:p w:rsidR="00BC4479" w:rsidRPr="00EE7DAB" w:rsidRDefault="00BC44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int SAN_Id { get; set; }</w:t>
      </w:r>
    </w:p>
    <w:p w:rsidR="00BC4479" w:rsidRPr="00EE7DAB" w:rsidRDefault="00BC4479" w:rsidP="00EE7DAB">
      <w:pPr>
        <w:widowControl/>
        <w:rPr>
          <w:rFonts w:ascii="Courier New" w:hAnsi="Courier New" w:cs="Courier New"/>
          <w:color w:val="000000" w:themeColor="text1"/>
          <w:sz w:val="16"/>
          <w:szCs w:val="16"/>
          <w:lang w:val="en-US"/>
        </w:rPr>
      </w:pPr>
    </w:p>
    <w:p w:rsidR="00BC4479" w:rsidRPr="00EE7DAB" w:rsidRDefault="00BC44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DateTime BeginPeriod { get; set; }</w:t>
      </w:r>
    </w:p>
    <w:p w:rsidR="00BC4479" w:rsidRPr="00EE7DAB" w:rsidRDefault="00BC4479" w:rsidP="00EE7DAB">
      <w:pPr>
        <w:widowControl/>
        <w:rPr>
          <w:rFonts w:ascii="Courier New" w:hAnsi="Courier New" w:cs="Courier New"/>
          <w:color w:val="000000" w:themeColor="text1"/>
          <w:sz w:val="16"/>
          <w:szCs w:val="16"/>
          <w:lang w:val="en-US"/>
        </w:rPr>
      </w:pPr>
    </w:p>
    <w:p w:rsidR="00BC4479" w:rsidRPr="00EE7DAB" w:rsidRDefault="00BC44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DateTime EndPeriod { get; set; }</w:t>
      </w:r>
    </w:p>
    <w:p w:rsidR="00BC4479" w:rsidRPr="00EE7DAB" w:rsidRDefault="00BC4479" w:rsidP="00EE7DAB">
      <w:pPr>
        <w:widowControl/>
        <w:rPr>
          <w:rFonts w:ascii="Courier New" w:hAnsi="Courier New" w:cs="Courier New"/>
          <w:color w:val="000000" w:themeColor="text1"/>
          <w:sz w:val="16"/>
          <w:szCs w:val="16"/>
          <w:lang w:val="en-US"/>
        </w:rPr>
      </w:pPr>
    </w:p>
    <w:p w:rsidR="00BC4479" w:rsidRPr="00EE7DAB" w:rsidRDefault="00BC44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virtual SAN SAN { get; set; }</w:t>
      </w:r>
    </w:p>
    <w:p w:rsidR="00BC4479" w:rsidRPr="00124F04" w:rsidRDefault="00BC4479"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BB16F2" w:rsidRPr="00124F04" w:rsidRDefault="00BC4479" w:rsidP="00EE7DAB">
      <w:pPr>
        <w:widowControl/>
        <w:spacing w:after="600"/>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BC4479" w:rsidRPr="00EE7DAB" w:rsidRDefault="00BC4479" w:rsidP="00EE7DAB">
      <w:pPr>
        <w:widowControl/>
        <w:spacing w:after="600"/>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rPr>
        <w:t>Модуль</w:t>
      </w:r>
      <w:r w:rsidRPr="00EE7DAB">
        <w:rPr>
          <w:rFonts w:ascii="Courier New" w:hAnsi="Courier New" w:cs="Courier New"/>
          <w:color w:val="000000" w:themeColor="text1"/>
          <w:sz w:val="16"/>
          <w:szCs w:val="16"/>
          <w:lang w:val="en-US"/>
        </w:rPr>
        <w:t xml:space="preserve"> «SAN_Storage.cs»</w:t>
      </w:r>
    </w:p>
    <w:p w:rsidR="00BC4479" w:rsidRPr="00EE7DAB" w:rsidRDefault="00BC44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System.ComponentModel.DataAnnotations;</w:t>
      </w:r>
    </w:p>
    <w:p w:rsidR="00BC4479" w:rsidRPr="00EE7DAB" w:rsidRDefault="00BC44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System.ComponentModel.DataAnnotations.Schema;</w:t>
      </w:r>
    </w:p>
    <w:p w:rsidR="00BC4479" w:rsidRPr="00EE7DAB" w:rsidRDefault="00BC4479" w:rsidP="00EE7DAB">
      <w:pPr>
        <w:widowControl/>
        <w:rPr>
          <w:rFonts w:ascii="Courier New" w:hAnsi="Courier New" w:cs="Courier New"/>
          <w:color w:val="000000" w:themeColor="text1"/>
          <w:sz w:val="16"/>
          <w:szCs w:val="16"/>
          <w:lang w:val="en-US"/>
        </w:rPr>
      </w:pPr>
    </w:p>
    <w:p w:rsidR="00BC4479" w:rsidRPr="00EE7DAB" w:rsidRDefault="00BC44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namespace MTF_Services.Model</w:t>
      </w:r>
    </w:p>
    <w:p w:rsidR="00BC4479" w:rsidRPr="00EE7DAB" w:rsidRDefault="00BC44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w:t>
      </w:r>
    </w:p>
    <w:p w:rsidR="00BC4479" w:rsidRPr="00EE7DAB" w:rsidRDefault="00BC44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partial class SAN_Storage</w:t>
      </w:r>
    </w:p>
    <w:p w:rsidR="00BC4479" w:rsidRPr="00EE7DAB" w:rsidRDefault="00BC44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C4479" w:rsidRPr="00EE7DAB" w:rsidRDefault="00BC44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[Key]</w:t>
      </w:r>
    </w:p>
    <w:p w:rsidR="00BC4479" w:rsidRPr="00EE7DAB" w:rsidRDefault="00BC44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[Column(Order = 0)]</w:t>
      </w:r>
    </w:p>
    <w:p w:rsidR="00BC4479" w:rsidRPr="00EE7DAB" w:rsidRDefault="00BC44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[DatabaseGenerated(DatabaseGeneratedOption.None)]</w:t>
      </w:r>
    </w:p>
    <w:p w:rsidR="00BC4479" w:rsidRPr="00EE7DAB" w:rsidRDefault="00BC44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int SAN_Id { get; set; }</w:t>
      </w:r>
    </w:p>
    <w:p w:rsidR="00BC4479" w:rsidRPr="00EE7DAB" w:rsidRDefault="00BC4479" w:rsidP="00EE7DAB">
      <w:pPr>
        <w:widowControl/>
        <w:rPr>
          <w:rFonts w:ascii="Courier New" w:hAnsi="Courier New" w:cs="Courier New"/>
          <w:color w:val="000000" w:themeColor="text1"/>
          <w:sz w:val="16"/>
          <w:szCs w:val="16"/>
          <w:lang w:val="en-US"/>
        </w:rPr>
      </w:pPr>
    </w:p>
    <w:p w:rsidR="00BC4479" w:rsidRPr="00EE7DAB" w:rsidRDefault="00BC44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[Key]</w:t>
      </w:r>
    </w:p>
    <w:p w:rsidR="00BC4479" w:rsidRPr="00EE7DAB" w:rsidRDefault="00BC44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[Column(Order = 1)]</w:t>
      </w:r>
    </w:p>
    <w:p w:rsidR="00BC4479" w:rsidRPr="00EE7DAB" w:rsidRDefault="00BC44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[DatabaseGenerated(DatabaseGeneratedOption.None)]</w:t>
      </w:r>
    </w:p>
    <w:p w:rsidR="00BC4479" w:rsidRPr="00EE7DAB" w:rsidRDefault="00BC44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int StorageId { get; set; }</w:t>
      </w:r>
    </w:p>
    <w:p w:rsidR="00BC4479" w:rsidRPr="00EE7DAB" w:rsidRDefault="00BC4479" w:rsidP="00EE7DAB">
      <w:pPr>
        <w:widowControl/>
        <w:rPr>
          <w:rFonts w:ascii="Courier New" w:hAnsi="Courier New" w:cs="Courier New"/>
          <w:color w:val="000000" w:themeColor="text1"/>
          <w:sz w:val="16"/>
          <w:szCs w:val="16"/>
          <w:lang w:val="en-US"/>
        </w:rPr>
      </w:pPr>
    </w:p>
    <w:p w:rsidR="00BC4479" w:rsidRPr="00EE7DAB" w:rsidRDefault="00BC44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short? Count { get; set; }</w:t>
      </w:r>
    </w:p>
    <w:p w:rsidR="00BC4479" w:rsidRPr="00EE7DAB" w:rsidRDefault="00BC4479" w:rsidP="00EE7DAB">
      <w:pPr>
        <w:widowControl/>
        <w:rPr>
          <w:rFonts w:ascii="Courier New" w:hAnsi="Courier New" w:cs="Courier New"/>
          <w:color w:val="000000" w:themeColor="text1"/>
          <w:sz w:val="16"/>
          <w:szCs w:val="16"/>
          <w:lang w:val="en-US"/>
        </w:rPr>
      </w:pPr>
    </w:p>
    <w:p w:rsidR="00BC4479" w:rsidRPr="00EE7DAB" w:rsidRDefault="00BC44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virtual SAN SAN { get; set; }</w:t>
      </w:r>
    </w:p>
    <w:p w:rsidR="00BC4479" w:rsidRPr="00EE7DAB" w:rsidRDefault="00BC4479" w:rsidP="00EE7DAB">
      <w:pPr>
        <w:widowControl/>
        <w:rPr>
          <w:rFonts w:ascii="Courier New" w:hAnsi="Courier New" w:cs="Courier New"/>
          <w:color w:val="000000" w:themeColor="text1"/>
          <w:sz w:val="16"/>
          <w:szCs w:val="16"/>
          <w:lang w:val="en-US"/>
        </w:rPr>
      </w:pPr>
    </w:p>
    <w:p w:rsidR="00BC4479" w:rsidRPr="00EE7DAB" w:rsidRDefault="00BC44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virtual Strorage Strorage { get; set; }</w:t>
      </w:r>
    </w:p>
    <w:p w:rsidR="00BC4479" w:rsidRPr="00124F04" w:rsidRDefault="00BC4479"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BC4479" w:rsidRPr="00124F04" w:rsidRDefault="00BC4479" w:rsidP="00EE7DAB">
      <w:pPr>
        <w:widowControl/>
        <w:spacing w:after="600"/>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BC4479" w:rsidRPr="00EE7DAB" w:rsidRDefault="00BC4479" w:rsidP="00EE7DAB">
      <w:pPr>
        <w:widowControl/>
        <w:spacing w:after="600"/>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rPr>
        <w:t>Модуль</w:t>
      </w:r>
      <w:r w:rsidRPr="00EE7DAB">
        <w:rPr>
          <w:rFonts w:ascii="Courier New" w:hAnsi="Courier New" w:cs="Courier New"/>
          <w:color w:val="000000" w:themeColor="text1"/>
          <w:sz w:val="16"/>
          <w:szCs w:val="16"/>
          <w:lang w:val="en-US"/>
        </w:rPr>
        <w:t xml:space="preserve"> «SAN_StorageInt.cs»</w:t>
      </w:r>
    </w:p>
    <w:p w:rsidR="00BC4479" w:rsidRPr="00EE7DAB" w:rsidRDefault="00BC44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System.ComponentModel.DataAnnotations;</w:t>
      </w:r>
    </w:p>
    <w:p w:rsidR="00BC4479" w:rsidRPr="00EE7DAB" w:rsidRDefault="00BC44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System.ComponentModel.DataAnnotations.Schema;</w:t>
      </w:r>
    </w:p>
    <w:p w:rsidR="00BC4479" w:rsidRPr="00EE7DAB" w:rsidRDefault="00BC4479" w:rsidP="00EE7DAB">
      <w:pPr>
        <w:widowControl/>
        <w:rPr>
          <w:rFonts w:ascii="Courier New" w:hAnsi="Courier New" w:cs="Courier New"/>
          <w:color w:val="000000" w:themeColor="text1"/>
          <w:sz w:val="16"/>
          <w:szCs w:val="16"/>
          <w:lang w:val="en-US"/>
        </w:rPr>
      </w:pPr>
    </w:p>
    <w:p w:rsidR="00BC4479" w:rsidRPr="00EE7DAB" w:rsidRDefault="00BC44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namespace MTF_Services.Model</w:t>
      </w:r>
    </w:p>
    <w:p w:rsidR="00BC4479" w:rsidRPr="00EE7DAB" w:rsidRDefault="00BC44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w:t>
      </w:r>
    </w:p>
    <w:p w:rsidR="00BC4479" w:rsidRPr="00EE7DAB" w:rsidRDefault="00BC44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partial class SAN_StorageInt</w:t>
      </w:r>
    </w:p>
    <w:p w:rsidR="00BC4479" w:rsidRPr="00EE7DAB" w:rsidRDefault="00BC44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C4479" w:rsidRPr="00EE7DAB" w:rsidRDefault="00BC44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[Key]</w:t>
      </w:r>
    </w:p>
    <w:p w:rsidR="00BC4479" w:rsidRPr="00EE7DAB" w:rsidRDefault="00BC44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[Column(Order = 0)]</w:t>
      </w:r>
    </w:p>
    <w:p w:rsidR="00BC4479" w:rsidRPr="00EE7DAB" w:rsidRDefault="00BC44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[DatabaseGenerated(DatabaseGeneratedOption.None)]</w:t>
      </w:r>
    </w:p>
    <w:p w:rsidR="00BC4479" w:rsidRPr="00EE7DAB" w:rsidRDefault="00BC44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int SAN_Id { get; set; }</w:t>
      </w:r>
    </w:p>
    <w:p w:rsidR="00BC4479" w:rsidRPr="00EE7DAB" w:rsidRDefault="00BC4479" w:rsidP="00EE7DAB">
      <w:pPr>
        <w:widowControl/>
        <w:rPr>
          <w:rFonts w:ascii="Courier New" w:hAnsi="Courier New" w:cs="Courier New"/>
          <w:color w:val="000000" w:themeColor="text1"/>
          <w:sz w:val="16"/>
          <w:szCs w:val="16"/>
          <w:lang w:val="en-US"/>
        </w:rPr>
      </w:pPr>
    </w:p>
    <w:p w:rsidR="00BC4479" w:rsidRPr="00EE7DAB" w:rsidRDefault="00BC44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[Key]</w:t>
      </w:r>
    </w:p>
    <w:p w:rsidR="00BC4479" w:rsidRPr="00EE7DAB" w:rsidRDefault="00BC44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[Column(Order = 1)]</w:t>
      </w:r>
    </w:p>
    <w:p w:rsidR="00BC4479" w:rsidRPr="00EE7DAB" w:rsidRDefault="00BC44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byte InterfaceId { get; set; }</w:t>
      </w:r>
    </w:p>
    <w:p w:rsidR="00BC4479" w:rsidRPr="00EE7DAB" w:rsidRDefault="00BC4479" w:rsidP="00EE7DAB">
      <w:pPr>
        <w:widowControl/>
        <w:rPr>
          <w:rFonts w:ascii="Courier New" w:hAnsi="Courier New" w:cs="Courier New"/>
          <w:color w:val="000000" w:themeColor="text1"/>
          <w:sz w:val="16"/>
          <w:szCs w:val="16"/>
          <w:lang w:val="en-US"/>
        </w:rPr>
      </w:pPr>
    </w:p>
    <w:p w:rsidR="00BC4479" w:rsidRPr="00EE7DAB" w:rsidRDefault="00BC44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byte SlotCount { get; set; }</w:t>
      </w:r>
    </w:p>
    <w:p w:rsidR="00BC4479" w:rsidRPr="00EE7DAB" w:rsidRDefault="00BC4479" w:rsidP="00EE7DAB">
      <w:pPr>
        <w:widowControl/>
        <w:rPr>
          <w:rFonts w:ascii="Courier New" w:hAnsi="Courier New" w:cs="Courier New"/>
          <w:color w:val="000000" w:themeColor="text1"/>
          <w:sz w:val="16"/>
          <w:szCs w:val="16"/>
          <w:lang w:val="en-US"/>
        </w:rPr>
      </w:pPr>
    </w:p>
    <w:p w:rsidR="00BC4479" w:rsidRPr="00EE7DAB" w:rsidRDefault="00BC44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virtual SAN SAN { get; set; }</w:t>
      </w:r>
    </w:p>
    <w:p w:rsidR="00BC4479" w:rsidRPr="00EE7DAB" w:rsidRDefault="00BC4479" w:rsidP="00EE7DAB">
      <w:pPr>
        <w:widowControl/>
        <w:rPr>
          <w:rFonts w:ascii="Courier New" w:hAnsi="Courier New" w:cs="Courier New"/>
          <w:color w:val="000000" w:themeColor="text1"/>
          <w:sz w:val="16"/>
          <w:szCs w:val="16"/>
          <w:lang w:val="en-US"/>
        </w:rPr>
      </w:pPr>
    </w:p>
    <w:p w:rsidR="00BC4479" w:rsidRPr="00EE7DAB" w:rsidRDefault="00BC44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virtual StrorageInterface StrorageInterface { get; set; }</w:t>
      </w:r>
    </w:p>
    <w:p w:rsidR="00BC4479" w:rsidRPr="00124F04" w:rsidRDefault="00BC4479"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BC4479" w:rsidRPr="00124F04" w:rsidRDefault="00BC4479" w:rsidP="00EE7DAB">
      <w:pPr>
        <w:widowControl/>
        <w:spacing w:after="600"/>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BC4479" w:rsidRPr="00EE7DAB" w:rsidRDefault="00BC4479" w:rsidP="00EE7DAB">
      <w:pPr>
        <w:widowControl/>
        <w:spacing w:after="600"/>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rPr>
        <w:t>Модуль</w:t>
      </w:r>
      <w:r w:rsidRPr="00EE7DAB">
        <w:rPr>
          <w:rFonts w:ascii="Courier New" w:hAnsi="Courier New" w:cs="Courier New"/>
          <w:color w:val="000000" w:themeColor="text1"/>
          <w:sz w:val="16"/>
          <w:szCs w:val="16"/>
          <w:lang w:val="en-US"/>
        </w:rPr>
        <w:t xml:space="preserve"> «Server.cs»</w:t>
      </w:r>
    </w:p>
    <w:p w:rsidR="00BC4479" w:rsidRPr="00EE7DAB" w:rsidRDefault="00BC44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System.Collections.Generic;</w:t>
      </w:r>
    </w:p>
    <w:p w:rsidR="00BC4479" w:rsidRPr="00EE7DAB" w:rsidRDefault="00BC44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System.ComponentModel.DataAnnotations.Schema;</w:t>
      </w:r>
    </w:p>
    <w:p w:rsidR="00BC4479" w:rsidRPr="00EE7DAB" w:rsidRDefault="00BC4479" w:rsidP="00EE7DAB">
      <w:pPr>
        <w:widowControl/>
        <w:rPr>
          <w:rFonts w:ascii="Courier New" w:hAnsi="Courier New" w:cs="Courier New"/>
          <w:color w:val="000000" w:themeColor="text1"/>
          <w:sz w:val="16"/>
          <w:szCs w:val="16"/>
          <w:lang w:val="en-US"/>
        </w:rPr>
      </w:pPr>
    </w:p>
    <w:p w:rsidR="00BC4479" w:rsidRPr="00EE7DAB" w:rsidRDefault="00BC44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namespace MTF_Services.Model</w:t>
      </w:r>
    </w:p>
    <w:p w:rsidR="00BC4479" w:rsidRPr="00EE7DAB" w:rsidRDefault="00BC44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w:t>
      </w:r>
    </w:p>
    <w:p w:rsidR="00BC4479" w:rsidRPr="00EE7DAB" w:rsidRDefault="00BC44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[Table("Server")]</w:t>
      </w:r>
    </w:p>
    <w:p w:rsidR="00BC4479" w:rsidRPr="00EE7DAB" w:rsidRDefault="00BC44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lastRenderedPageBreak/>
        <w:t xml:space="preserve">    public partial class Server</w:t>
      </w:r>
    </w:p>
    <w:p w:rsidR="00BC4479" w:rsidRPr="00EE7DAB" w:rsidRDefault="00BC44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C4479" w:rsidRPr="00EE7DAB" w:rsidRDefault="00BC44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[System.Diagnostics.CodeAnalysis.SuppressMessage("Microsoft.Usage", "CA2214:DoNotCallOverridableMethodsInConstructors")]</w:t>
      </w:r>
    </w:p>
    <w:p w:rsidR="00BC4479" w:rsidRPr="00EE7DAB" w:rsidRDefault="00BC44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Server()</w:t>
      </w:r>
    </w:p>
    <w:p w:rsidR="00BC4479" w:rsidRPr="00EE7DAB" w:rsidRDefault="00BC44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C4479" w:rsidRPr="00EE7DAB" w:rsidRDefault="00BC44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Server_MaintenanceShedule = new HashSet&lt;Server_MaintenanceShedule&gt;();</w:t>
      </w:r>
    </w:p>
    <w:p w:rsidR="00BC4479" w:rsidRPr="00EE7DAB" w:rsidRDefault="00BC44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Server_RAM = new HashSet&lt;Server_RAM&gt;();</w:t>
      </w:r>
    </w:p>
    <w:p w:rsidR="00BC4479" w:rsidRPr="00EE7DAB" w:rsidRDefault="00BC44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Server_Storage = new HashSet&lt;Server_Storage&gt;();</w:t>
      </w:r>
    </w:p>
    <w:p w:rsidR="00BC4479" w:rsidRPr="00EE7DAB" w:rsidRDefault="00BC44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PaasType = new HashSet&lt;PaasType&gt;();</w:t>
      </w:r>
    </w:p>
    <w:p w:rsidR="00BC4479" w:rsidRPr="00EE7DAB" w:rsidRDefault="00BC44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C4479" w:rsidRPr="00EE7DAB" w:rsidRDefault="00BC4479" w:rsidP="00EE7DAB">
      <w:pPr>
        <w:widowControl/>
        <w:rPr>
          <w:rFonts w:ascii="Courier New" w:hAnsi="Courier New" w:cs="Courier New"/>
          <w:color w:val="000000" w:themeColor="text1"/>
          <w:sz w:val="16"/>
          <w:szCs w:val="16"/>
          <w:lang w:val="en-US"/>
        </w:rPr>
      </w:pPr>
    </w:p>
    <w:p w:rsidR="00BC4479" w:rsidRPr="00EE7DAB" w:rsidRDefault="00BC44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int Id { get; set; }</w:t>
      </w:r>
    </w:p>
    <w:p w:rsidR="00BC4479" w:rsidRPr="00EE7DAB" w:rsidRDefault="00BC4479" w:rsidP="00EE7DAB">
      <w:pPr>
        <w:widowControl/>
        <w:rPr>
          <w:rFonts w:ascii="Courier New" w:hAnsi="Courier New" w:cs="Courier New"/>
          <w:color w:val="000000" w:themeColor="text1"/>
          <w:sz w:val="16"/>
          <w:szCs w:val="16"/>
          <w:lang w:val="en-US"/>
        </w:rPr>
      </w:pPr>
    </w:p>
    <w:p w:rsidR="00BC4479" w:rsidRPr="00EE7DAB" w:rsidRDefault="00BC44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int PlatformId { get; set; }</w:t>
      </w:r>
    </w:p>
    <w:p w:rsidR="00BC4479" w:rsidRPr="00EE7DAB" w:rsidRDefault="00BC4479" w:rsidP="00EE7DAB">
      <w:pPr>
        <w:widowControl/>
        <w:rPr>
          <w:rFonts w:ascii="Courier New" w:hAnsi="Courier New" w:cs="Courier New"/>
          <w:color w:val="000000" w:themeColor="text1"/>
          <w:sz w:val="16"/>
          <w:szCs w:val="16"/>
          <w:lang w:val="en-US"/>
        </w:rPr>
      </w:pPr>
    </w:p>
    <w:p w:rsidR="00BC4479" w:rsidRPr="00EE7DAB" w:rsidRDefault="00BC44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int CPU_Id { get; set; }</w:t>
      </w:r>
    </w:p>
    <w:p w:rsidR="00BC4479" w:rsidRPr="00EE7DAB" w:rsidRDefault="00BC4479" w:rsidP="00EE7DAB">
      <w:pPr>
        <w:widowControl/>
        <w:rPr>
          <w:rFonts w:ascii="Courier New" w:hAnsi="Courier New" w:cs="Courier New"/>
          <w:color w:val="000000" w:themeColor="text1"/>
          <w:sz w:val="16"/>
          <w:szCs w:val="16"/>
          <w:lang w:val="en-US"/>
        </w:rPr>
      </w:pPr>
    </w:p>
    <w:p w:rsidR="00BC4479" w:rsidRPr="00EE7DAB" w:rsidRDefault="00BC44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[Column(TypeName = "money")]</w:t>
      </w:r>
    </w:p>
    <w:p w:rsidR="00BC4479" w:rsidRPr="00EE7DAB" w:rsidRDefault="00BC44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decimal? Price { get; set; }</w:t>
      </w:r>
    </w:p>
    <w:p w:rsidR="00BC4479" w:rsidRPr="00EE7DAB" w:rsidRDefault="00BC4479" w:rsidP="00EE7DAB">
      <w:pPr>
        <w:widowControl/>
        <w:rPr>
          <w:rFonts w:ascii="Courier New" w:hAnsi="Courier New" w:cs="Courier New"/>
          <w:color w:val="000000" w:themeColor="text1"/>
          <w:sz w:val="16"/>
          <w:szCs w:val="16"/>
          <w:lang w:val="en-US"/>
        </w:rPr>
      </w:pPr>
    </w:p>
    <w:p w:rsidR="00BC4479" w:rsidRPr="00EE7DAB" w:rsidRDefault="00BC44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[Column(TypeName = "money")]</w:t>
      </w:r>
    </w:p>
    <w:p w:rsidR="00BC4479" w:rsidRPr="00EE7DAB" w:rsidRDefault="00BC44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decimal? AnnualMaintenance { get; set; }</w:t>
      </w:r>
    </w:p>
    <w:p w:rsidR="00BC4479" w:rsidRPr="00EE7DAB" w:rsidRDefault="00BC4479" w:rsidP="00EE7DAB">
      <w:pPr>
        <w:widowControl/>
        <w:rPr>
          <w:rFonts w:ascii="Courier New" w:hAnsi="Courier New" w:cs="Courier New"/>
          <w:color w:val="000000" w:themeColor="text1"/>
          <w:sz w:val="16"/>
          <w:szCs w:val="16"/>
          <w:lang w:val="en-US"/>
        </w:rPr>
      </w:pPr>
    </w:p>
    <w:p w:rsidR="00BC4479" w:rsidRPr="00EE7DAB" w:rsidRDefault="00BC44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bool Active { get; set; }</w:t>
      </w:r>
    </w:p>
    <w:p w:rsidR="00BC4479" w:rsidRPr="00EE7DAB" w:rsidRDefault="00BC4479" w:rsidP="00EE7DAB">
      <w:pPr>
        <w:widowControl/>
        <w:rPr>
          <w:rFonts w:ascii="Courier New" w:hAnsi="Courier New" w:cs="Courier New"/>
          <w:color w:val="000000" w:themeColor="text1"/>
          <w:sz w:val="16"/>
          <w:szCs w:val="16"/>
          <w:lang w:val="en-US"/>
        </w:rPr>
      </w:pPr>
    </w:p>
    <w:p w:rsidR="00BC4479" w:rsidRPr="00EE7DAB" w:rsidRDefault="00BC44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bool OnMaintenance { get; set; }</w:t>
      </w:r>
    </w:p>
    <w:p w:rsidR="00BC4479" w:rsidRPr="00EE7DAB" w:rsidRDefault="00BC4479" w:rsidP="00EE7DAB">
      <w:pPr>
        <w:widowControl/>
        <w:rPr>
          <w:rFonts w:ascii="Courier New" w:hAnsi="Courier New" w:cs="Courier New"/>
          <w:color w:val="000000" w:themeColor="text1"/>
          <w:sz w:val="16"/>
          <w:szCs w:val="16"/>
          <w:lang w:val="en-US"/>
        </w:rPr>
      </w:pPr>
    </w:p>
    <w:p w:rsidR="00BC4479" w:rsidRPr="00EE7DAB" w:rsidRDefault="00BC44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virtual CPU CPU { get; set; }</w:t>
      </w:r>
    </w:p>
    <w:p w:rsidR="00BC4479" w:rsidRPr="00EE7DAB" w:rsidRDefault="00BC44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virtual Platform Platform { get; set; }</w:t>
      </w:r>
    </w:p>
    <w:p w:rsidR="00BC4479" w:rsidRPr="00EE7DAB" w:rsidRDefault="00BC4479" w:rsidP="00EE7DAB">
      <w:pPr>
        <w:widowControl/>
        <w:rPr>
          <w:rFonts w:ascii="Courier New" w:hAnsi="Courier New" w:cs="Courier New"/>
          <w:color w:val="000000" w:themeColor="text1"/>
          <w:sz w:val="16"/>
          <w:szCs w:val="16"/>
          <w:lang w:val="en-US"/>
        </w:rPr>
      </w:pPr>
    </w:p>
    <w:p w:rsidR="00BC4479" w:rsidRPr="00EE7DAB" w:rsidRDefault="00BC44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[System.Diagnostics.CodeAnalysis.SuppressMessage("Microsoft.Usage", "CA2227:CollectionPropertiesShouldBeReadOnly")]</w:t>
      </w:r>
    </w:p>
    <w:p w:rsidR="00BC4479" w:rsidRPr="00EE7DAB" w:rsidRDefault="00BC44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virtual ICollection&lt;Server_MaintenanceShedule&gt; Server_MaintenanceShedule { get; set; }</w:t>
      </w:r>
    </w:p>
    <w:p w:rsidR="00BC4479" w:rsidRPr="00EE7DAB" w:rsidRDefault="00BC4479" w:rsidP="00EE7DAB">
      <w:pPr>
        <w:widowControl/>
        <w:rPr>
          <w:rFonts w:ascii="Courier New" w:hAnsi="Courier New" w:cs="Courier New"/>
          <w:color w:val="000000" w:themeColor="text1"/>
          <w:sz w:val="16"/>
          <w:szCs w:val="16"/>
          <w:lang w:val="en-US"/>
        </w:rPr>
      </w:pPr>
    </w:p>
    <w:p w:rsidR="00BC4479" w:rsidRPr="00EE7DAB" w:rsidRDefault="00BC44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[System.Diagnostics.CodeAnalysis.SuppressMessage("Microsoft.Usage", "CA2227:CollectionPropertiesShouldBeReadOnly")]</w:t>
      </w:r>
    </w:p>
    <w:p w:rsidR="00BC4479" w:rsidRPr="00EE7DAB" w:rsidRDefault="00BC44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virtual ICollection&lt;Server_RAM&gt; Server_RAM { get; set; }</w:t>
      </w:r>
    </w:p>
    <w:p w:rsidR="00BC4479" w:rsidRPr="00EE7DAB" w:rsidRDefault="00BC4479" w:rsidP="00EE7DAB">
      <w:pPr>
        <w:widowControl/>
        <w:rPr>
          <w:rFonts w:ascii="Courier New" w:hAnsi="Courier New" w:cs="Courier New"/>
          <w:color w:val="000000" w:themeColor="text1"/>
          <w:sz w:val="16"/>
          <w:szCs w:val="16"/>
          <w:lang w:val="en-US"/>
        </w:rPr>
      </w:pPr>
    </w:p>
    <w:p w:rsidR="00BC4479" w:rsidRPr="00EE7DAB" w:rsidRDefault="00BC44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[System.Diagnostics.CodeAnalysis.SuppressMessage("Microsoft.Usage", "CA2227:CollectionPropertiesShouldBeReadOnly")]</w:t>
      </w:r>
    </w:p>
    <w:p w:rsidR="00BC4479" w:rsidRPr="00EE7DAB" w:rsidRDefault="00BC44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virtual ICollection&lt;Server_Storage&gt; Server_Storage { get; set; }</w:t>
      </w:r>
    </w:p>
    <w:p w:rsidR="00BC4479" w:rsidRPr="00EE7DAB" w:rsidRDefault="00BC4479" w:rsidP="00EE7DAB">
      <w:pPr>
        <w:widowControl/>
        <w:rPr>
          <w:rFonts w:ascii="Courier New" w:hAnsi="Courier New" w:cs="Courier New"/>
          <w:color w:val="000000" w:themeColor="text1"/>
          <w:sz w:val="16"/>
          <w:szCs w:val="16"/>
          <w:lang w:val="en-US"/>
        </w:rPr>
      </w:pPr>
    </w:p>
    <w:p w:rsidR="00BC4479" w:rsidRPr="00EE7DAB" w:rsidRDefault="00BC44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[System.Diagnostics.CodeAnalysis.SuppressMessage("Microsoft.Usage", "CA2227:CollectionPropertiesShouldBeReadOnly")]</w:t>
      </w:r>
    </w:p>
    <w:p w:rsidR="00BC4479" w:rsidRPr="00EE7DAB" w:rsidRDefault="00BC44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virtual ICollection&lt;PaasType&gt; PaasType { get; set; }</w:t>
      </w:r>
    </w:p>
    <w:p w:rsidR="00BC4479" w:rsidRPr="00124F04" w:rsidRDefault="00BC4479"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BC4479" w:rsidRPr="00124F04" w:rsidRDefault="00BC4479" w:rsidP="00EE7DAB">
      <w:pPr>
        <w:widowControl/>
        <w:spacing w:after="600"/>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BC4479" w:rsidRPr="00EE7DAB" w:rsidRDefault="00BC4479" w:rsidP="00EE7DAB">
      <w:pPr>
        <w:widowControl/>
        <w:spacing w:after="600"/>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rPr>
        <w:t>Модуль</w:t>
      </w:r>
      <w:r w:rsidRPr="00EE7DAB">
        <w:rPr>
          <w:rFonts w:ascii="Courier New" w:hAnsi="Courier New" w:cs="Courier New"/>
          <w:color w:val="000000" w:themeColor="text1"/>
          <w:sz w:val="16"/>
          <w:szCs w:val="16"/>
          <w:lang w:val="en-US"/>
        </w:rPr>
        <w:t xml:space="preserve"> «Server_MaintenanceShedule.cs»</w:t>
      </w:r>
    </w:p>
    <w:p w:rsidR="00BC4479" w:rsidRPr="00EE7DAB" w:rsidRDefault="00BC44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w:t>
      </w:r>
    </w:p>
    <w:p w:rsidR="00BC4479" w:rsidRPr="00EE7DAB" w:rsidRDefault="00BC4479" w:rsidP="00EE7DAB">
      <w:pPr>
        <w:widowControl/>
        <w:rPr>
          <w:rFonts w:ascii="Courier New" w:hAnsi="Courier New" w:cs="Courier New"/>
          <w:color w:val="000000" w:themeColor="text1"/>
          <w:sz w:val="16"/>
          <w:szCs w:val="16"/>
          <w:lang w:val="en-US"/>
        </w:rPr>
      </w:pPr>
    </w:p>
    <w:p w:rsidR="00BC4479" w:rsidRPr="00EE7DAB" w:rsidRDefault="00BC44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namespace MTF_Services.Model</w:t>
      </w:r>
    </w:p>
    <w:p w:rsidR="00BC4479" w:rsidRPr="00EE7DAB" w:rsidRDefault="00BC44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w:t>
      </w:r>
    </w:p>
    <w:p w:rsidR="00BC4479" w:rsidRPr="00EE7DAB" w:rsidRDefault="00BC44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partial class Server_MaintenanceShedule</w:t>
      </w:r>
    </w:p>
    <w:p w:rsidR="00BC4479" w:rsidRPr="00EE7DAB" w:rsidRDefault="00BC44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C4479" w:rsidRPr="00EE7DAB" w:rsidRDefault="00BC44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int Id { get; set; }</w:t>
      </w:r>
    </w:p>
    <w:p w:rsidR="00BC4479" w:rsidRPr="00EE7DAB" w:rsidRDefault="00BC4479" w:rsidP="00EE7DAB">
      <w:pPr>
        <w:widowControl/>
        <w:rPr>
          <w:rFonts w:ascii="Courier New" w:hAnsi="Courier New" w:cs="Courier New"/>
          <w:color w:val="000000" w:themeColor="text1"/>
          <w:sz w:val="16"/>
          <w:szCs w:val="16"/>
          <w:lang w:val="en-US"/>
        </w:rPr>
      </w:pPr>
    </w:p>
    <w:p w:rsidR="00BC4479" w:rsidRPr="00EE7DAB" w:rsidRDefault="00BC44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int ServerID { get; set; }</w:t>
      </w:r>
    </w:p>
    <w:p w:rsidR="00BC4479" w:rsidRPr="00EE7DAB" w:rsidRDefault="00BC4479" w:rsidP="00EE7DAB">
      <w:pPr>
        <w:widowControl/>
        <w:rPr>
          <w:rFonts w:ascii="Courier New" w:hAnsi="Courier New" w:cs="Courier New"/>
          <w:color w:val="000000" w:themeColor="text1"/>
          <w:sz w:val="16"/>
          <w:szCs w:val="16"/>
          <w:lang w:val="en-US"/>
        </w:rPr>
      </w:pPr>
    </w:p>
    <w:p w:rsidR="00BC4479" w:rsidRPr="00EE7DAB" w:rsidRDefault="00BC44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DateTime BeginPeriod { get; set; }</w:t>
      </w:r>
    </w:p>
    <w:p w:rsidR="00BC4479" w:rsidRPr="00EE7DAB" w:rsidRDefault="00BC4479" w:rsidP="00EE7DAB">
      <w:pPr>
        <w:widowControl/>
        <w:rPr>
          <w:rFonts w:ascii="Courier New" w:hAnsi="Courier New" w:cs="Courier New"/>
          <w:color w:val="000000" w:themeColor="text1"/>
          <w:sz w:val="16"/>
          <w:szCs w:val="16"/>
          <w:lang w:val="en-US"/>
        </w:rPr>
      </w:pPr>
    </w:p>
    <w:p w:rsidR="00BC4479" w:rsidRPr="00EE7DAB" w:rsidRDefault="00BC44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DateTime EndPeriod { get; set; }</w:t>
      </w:r>
    </w:p>
    <w:p w:rsidR="00BC4479" w:rsidRPr="00EE7DAB" w:rsidRDefault="00BC4479" w:rsidP="00EE7DAB">
      <w:pPr>
        <w:widowControl/>
        <w:rPr>
          <w:rFonts w:ascii="Courier New" w:hAnsi="Courier New" w:cs="Courier New"/>
          <w:color w:val="000000" w:themeColor="text1"/>
          <w:sz w:val="16"/>
          <w:szCs w:val="16"/>
          <w:lang w:val="en-US"/>
        </w:rPr>
      </w:pPr>
    </w:p>
    <w:p w:rsidR="00BC4479" w:rsidRPr="00EE7DAB" w:rsidRDefault="00BC44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virtual Server Server { get; set; }</w:t>
      </w:r>
    </w:p>
    <w:p w:rsidR="00BC4479" w:rsidRPr="00124F04" w:rsidRDefault="00BC4479"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BC4479" w:rsidRPr="00124F04" w:rsidRDefault="00BC4479" w:rsidP="00EE7DAB">
      <w:pPr>
        <w:widowControl/>
        <w:spacing w:after="600"/>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BC4479" w:rsidRPr="00EE7DAB" w:rsidRDefault="00BC4479" w:rsidP="00EE7DAB">
      <w:pPr>
        <w:widowControl/>
        <w:spacing w:after="600"/>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rPr>
        <w:t>Модуль</w:t>
      </w:r>
      <w:r w:rsidRPr="00EE7DAB">
        <w:rPr>
          <w:rFonts w:ascii="Courier New" w:hAnsi="Courier New" w:cs="Courier New"/>
          <w:color w:val="000000" w:themeColor="text1"/>
          <w:sz w:val="16"/>
          <w:szCs w:val="16"/>
          <w:lang w:val="en-US"/>
        </w:rPr>
        <w:t xml:space="preserve"> «Server_RAM.cs»</w:t>
      </w:r>
    </w:p>
    <w:p w:rsidR="00BC4479" w:rsidRPr="00EE7DAB" w:rsidRDefault="00BC44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System.ComponentModel.DataAnnotations;</w:t>
      </w:r>
    </w:p>
    <w:p w:rsidR="00BC4479" w:rsidRPr="00EE7DAB" w:rsidRDefault="00BC44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System.ComponentModel.DataAnnotations.Schema;</w:t>
      </w:r>
    </w:p>
    <w:p w:rsidR="00BC4479" w:rsidRPr="00EE7DAB" w:rsidRDefault="00BC4479" w:rsidP="00EE7DAB">
      <w:pPr>
        <w:widowControl/>
        <w:rPr>
          <w:rFonts w:ascii="Courier New" w:hAnsi="Courier New" w:cs="Courier New"/>
          <w:color w:val="000000" w:themeColor="text1"/>
          <w:sz w:val="16"/>
          <w:szCs w:val="16"/>
          <w:lang w:val="en-US"/>
        </w:rPr>
      </w:pPr>
    </w:p>
    <w:p w:rsidR="00BC4479" w:rsidRPr="00EE7DAB" w:rsidRDefault="00BC44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namespace MTF_Services.Model</w:t>
      </w:r>
    </w:p>
    <w:p w:rsidR="00BC4479" w:rsidRPr="00EE7DAB" w:rsidRDefault="00BC44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w:t>
      </w:r>
    </w:p>
    <w:p w:rsidR="00BC4479" w:rsidRPr="00EE7DAB" w:rsidRDefault="00BC44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partial class Server_RAM</w:t>
      </w:r>
    </w:p>
    <w:p w:rsidR="00BC4479" w:rsidRPr="00EE7DAB" w:rsidRDefault="00BC44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C4479" w:rsidRPr="00EE7DAB" w:rsidRDefault="00BC44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[Key]</w:t>
      </w:r>
    </w:p>
    <w:p w:rsidR="00BC4479" w:rsidRPr="00EE7DAB" w:rsidRDefault="00BC44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[Column(Order = 0)]</w:t>
      </w:r>
    </w:p>
    <w:p w:rsidR="00BC4479" w:rsidRPr="00EE7DAB" w:rsidRDefault="00BC44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[DatabaseGenerated(DatabaseGeneratedOption.None)]</w:t>
      </w:r>
    </w:p>
    <w:p w:rsidR="00BC4479" w:rsidRPr="00EE7DAB" w:rsidRDefault="00BC44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int ServerId { get; set; }</w:t>
      </w:r>
    </w:p>
    <w:p w:rsidR="00BC4479" w:rsidRPr="00EE7DAB" w:rsidRDefault="00BC4479" w:rsidP="00EE7DAB">
      <w:pPr>
        <w:widowControl/>
        <w:rPr>
          <w:rFonts w:ascii="Courier New" w:hAnsi="Courier New" w:cs="Courier New"/>
          <w:color w:val="000000" w:themeColor="text1"/>
          <w:sz w:val="16"/>
          <w:szCs w:val="16"/>
          <w:lang w:val="en-US"/>
        </w:rPr>
      </w:pPr>
    </w:p>
    <w:p w:rsidR="00BC4479" w:rsidRPr="00EE7DAB" w:rsidRDefault="00BC44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[Key]</w:t>
      </w:r>
    </w:p>
    <w:p w:rsidR="00BC4479" w:rsidRPr="00EE7DAB" w:rsidRDefault="00BC44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[Column(Order = 1)]</w:t>
      </w:r>
    </w:p>
    <w:p w:rsidR="00BC4479" w:rsidRPr="00EE7DAB" w:rsidRDefault="00BC44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[DatabaseGenerated(DatabaseGeneratedOption.None)]</w:t>
      </w:r>
    </w:p>
    <w:p w:rsidR="00BC4479" w:rsidRPr="00EE7DAB" w:rsidRDefault="00BC44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int RamId { get; set; }</w:t>
      </w:r>
    </w:p>
    <w:p w:rsidR="00BC4479" w:rsidRPr="00EE7DAB" w:rsidRDefault="00BC4479" w:rsidP="00EE7DAB">
      <w:pPr>
        <w:widowControl/>
        <w:rPr>
          <w:rFonts w:ascii="Courier New" w:hAnsi="Courier New" w:cs="Courier New"/>
          <w:color w:val="000000" w:themeColor="text1"/>
          <w:sz w:val="16"/>
          <w:szCs w:val="16"/>
          <w:lang w:val="en-US"/>
        </w:rPr>
      </w:pPr>
    </w:p>
    <w:p w:rsidR="00BC4479" w:rsidRPr="00EE7DAB" w:rsidRDefault="00BC44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byte Count { get; set; }</w:t>
      </w:r>
    </w:p>
    <w:p w:rsidR="00BC4479" w:rsidRPr="00EE7DAB" w:rsidRDefault="00BC4479" w:rsidP="00EE7DAB">
      <w:pPr>
        <w:widowControl/>
        <w:rPr>
          <w:rFonts w:ascii="Courier New" w:hAnsi="Courier New" w:cs="Courier New"/>
          <w:color w:val="000000" w:themeColor="text1"/>
          <w:sz w:val="16"/>
          <w:szCs w:val="16"/>
          <w:lang w:val="en-US"/>
        </w:rPr>
      </w:pPr>
    </w:p>
    <w:p w:rsidR="00BC4479" w:rsidRPr="00EE7DAB" w:rsidRDefault="00BC44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virtual RAM RAM { get; set; }</w:t>
      </w:r>
    </w:p>
    <w:p w:rsidR="00BC4479" w:rsidRPr="00EE7DAB" w:rsidRDefault="00BC4479" w:rsidP="00EE7DAB">
      <w:pPr>
        <w:widowControl/>
        <w:rPr>
          <w:rFonts w:ascii="Courier New" w:hAnsi="Courier New" w:cs="Courier New"/>
          <w:color w:val="000000" w:themeColor="text1"/>
          <w:sz w:val="16"/>
          <w:szCs w:val="16"/>
          <w:lang w:val="en-US"/>
        </w:rPr>
      </w:pPr>
    </w:p>
    <w:p w:rsidR="00BC4479" w:rsidRPr="00EE7DAB" w:rsidRDefault="00BC44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virtual Server Server { get; set; }</w:t>
      </w:r>
    </w:p>
    <w:p w:rsidR="00BC4479" w:rsidRPr="00124F04" w:rsidRDefault="00BC4479"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BC4479" w:rsidRPr="00124F04" w:rsidRDefault="00BC4479" w:rsidP="00EE7DAB">
      <w:pPr>
        <w:widowControl/>
        <w:spacing w:after="600"/>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BC4479" w:rsidRPr="00EE7DAB" w:rsidRDefault="00BC4479" w:rsidP="00EE7DAB">
      <w:pPr>
        <w:widowControl/>
        <w:spacing w:after="600"/>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rPr>
        <w:t>Модуль</w:t>
      </w:r>
      <w:r w:rsidRPr="00EE7DAB">
        <w:rPr>
          <w:rFonts w:ascii="Courier New" w:hAnsi="Courier New" w:cs="Courier New"/>
          <w:color w:val="000000" w:themeColor="text1"/>
          <w:sz w:val="16"/>
          <w:szCs w:val="16"/>
          <w:lang w:val="en-US"/>
        </w:rPr>
        <w:t xml:space="preserve"> «Server_Storage.cs»</w:t>
      </w:r>
    </w:p>
    <w:p w:rsidR="00BC4479" w:rsidRPr="00EE7DAB" w:rsidRDefault="00BC44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System.ComponentModel.DataAnnotations;</w:t>
      </w:r>
    </w:p>
    <w:p w:rsidR="00BC4479" w:rsidRPr="00EE7DAB" w:rsidRDefault="00BC44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System.ComponentModel.DataAnnotations.Schema;</w:t>
      </w:r>
    </w:p>
    <w:p w:rsidR="00BC4479" w:rsidRPr="00EE7DAB" w:rsidRDefault="00BC4479" w:rsidP="00EE7DAB">
      <w:pPr>
        <w:widowControl/>
        <w:rPr>
          <w:rFonts w:ascii="Courier New" w:hAnsi="Courier New" w:cs="Courier New"/>
          <w:color w:val="000000" w:themeColor="text1"/>
          <w:sz w:val="16"/>
          <w:szCs w:val="16"/>
          <w:lang w:val="en-US"/>
        </w:rPr>
      </w:pPr>
    </w:p>
    <w:p w:rsidR="00BC4479" w:rsidRPr="00EE7DAB" w:rsidRDefault="00BC44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namespace MTF_Services.Model</w:t>
      </w:r>
    </w:p>
    <w:p w:rsidR="00BC4479" w:rsidRPr="00EE7DAB" w:rsidRDefault="00BC44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w:t>
      </w:r>
    </w:p>
    <w:p w:rsidR="00BC4479" w:rsidRPr="00EE7DAB" w:rsidRDefault="00BC44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partial class Server_Storage</w:t>
      </w:r>
    </w:p>
    <w:p w:rsidR="00BC4479" w:rsidRPr="00EE7DAB" w:rsidRDefault="00BC44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C4479" w:rsidRPr="00EE7DAB" w:rsidRDefault="00BC44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[Key]</w:t>
      </w:r>
    </w:p>
    <w:p w:rsidR="00BC4479" w:rsidRPr="00EE7DAB" w:rsidRDefault="00BC44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[Column(Order = 0)]</w:t>
      </w:r>
    </w:p>
    <w:p w:rsidR="00BC4479" w:rsidRPr="00EE7DAB" w:rsidRDefault="00BC44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[DatabaseGenerated(DatabaseGeneratedOption.None)]</w:t>
      </w:r>
    </w:p>
    <w:p w:rsidR="00BC4479" w:rsidRPr="00EE7DAB" w:rsidRDefault="00BC44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int ServerId { get; set; }</w:t>
      </w:r>
    </w:p>
    <w:p w:rsidR="00BC4479" w:rsidRPr="00EE7DAB" w:rsidRDefault="00BC4479" w:rsidP="00EE7DAB">
      <w:pPr>
        <w:widowControl/>
        <w:rPr>
          <w:rFonts w:ascii="Courier New" w:hAnsi="Courier New" w:cs="Courier New"/>
          <w:color w:val="000000" w:themeColor="text1"/>
          <w:sz w:val="16"/>
          <w:szCs w:val="16"/>
          <w:lang w:val="en-US"/>
        </w:rPr>
      </w:pPr>
    </w:p>
    <w:p w:rsidR="00BC4479" w:rsidRPr="00EE7DAB" w:rsidRDefault="00BC44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[Key]</w:t>
      </w:r>
    </w:p>
    <w:p w:rsidR="00BC4479" w:rsidRPr="00EE7DAB" w:rsidRDefault="00BC44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lastRenderedPageBreak/>
        <w:t xml:space="preserve">        [Column(Order = 1)]</w:t>
      </w:r>
    </w:p>
    <w:p w:rsidR="00BC4479" w:rsidRPr="00EE7DAB" w:rsidRDefault="00BC44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[DatabaseGenerated(DatabaseGeneratedOption.None)]</w:t>
      </w:r>
    </w:p>
    <w:p w:rsidR="00BC4479" w:rsidRPr="00EE7DAB" w:rsidRDefault="00BC44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int StorageId { get; set; }</w:t>
      </w:r>
    </w:p>
    <w:p w:rsidR="00BC4479" w:rsidRPr="00EE7DAB" w:rsidRDefault="00BC4479" w:rsidP="00EE7DAB">
      <w:pPr>
        <w:widowControl/>
        <w:rPr>
          <w:rFonts w:ascii="Courier New" w:hAnsi="Courier New" w:cs="Courier New"/>
          <w:color w:val="000000" w:themeColor="text1"/>
          <w:sz w:val="16"/>
          <w:szCs w:val="16"/>
          <w:lang w:val="en-US"/>
        </w:rPr>
      </w:pPr>
    </w:p>
    <w:p w:rsidR="00BC4479" w:rsidRPr="00EE7DAB" w:rsidRDefault="00BC44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byte Count { get; set; }</w:t>
      </w:r>
    </w:p>
    <w:p w:rsidR="00BC4479" w:rsidRPr="00EE7DAB" w:rsidRDefault="00BC4479" w:rsidP="00EE7DAB">
      <w:pPr>
        <w:widowControl/>
        <w:rPr>
          <w:rFonts w:ascii="Courier New" w:hAnsi="Courier New" w:cs="Courier New"/>
          <w:color w:val="000000" w:themeColor="text1"/>
          <w:sz w:val="16"/>
          <w:szCs w:val="16"/>
          <w:lang w:val="en-US"/>
        </w:rPr>
      </w:pPr>
    </w:p>
    <w:p w:rsidR="00BC4479" w:rsidRPr="00EE7DAB" w:rsidRDefault="00BC44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virtual Server Server { get; set; }</w:t>
      </w:r>
    </w:p>
    <w:p w:rsidR="00BC4479" w:rsidRPr="00EE7DAB" w:rsidRDefault="00BC4479" w:rsidP="00EE7DAB">
      <w:pPr>
        <w:widowControl/>
        <w:rPr>
          <w:rFonts w:ascii="Courier New" w:hAnsi="Courier New" w:cs="Courier New"/>
          <w:color w:val="000000" w:themeColor="text1"/>
          <w:sz w:val="16"/>
          <w:szCs w:val="16"/>
          <w:lang w:val="en-US"/>
        </w:rPr>
      </w:pPr>
    </w:p>
    <w:p w:rsidR="00BC4479" w:rsidRPr="00EE7DAB" w:rsidRDefault="00BC447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virtual Strorage Strorage { get; set; }</w:t>
      </w:r>
    </w:p>
    <w:p w:rsidR="00BC4479" w:rsidRPr="00124F04" w:rsidRDefault="00BC4479"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BC4479" w:rsidRPr="00124F04" w:rsidRDefault="00BC4479" w:rsidP="00EE7DAB">
      <w:pPr>
        <w:widowControl/>
        <w:spacing w:after="600"/>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BC4479" w:rsidRPr="00EE7DAB" w:rsidRDefault="00BC4479" w:rsidP="00EE7DAB">
      <w:pPr>
        <w:widowControl/>
        <w:spacing w:after="600"/>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rPr>
        <w:t>Модуль</w:t>
      </w:r>
      <w:r w:rsidRPr="00EE7DAB">
        <w:rPr>
          <w:rFonts w:ascii="Courier New" w:hAnsi="Courier New" w:cs="Courier New"/>
          <w:color w:val="000000" w:themeColor="text1"/>
          <w:sz w:val="16"/>
          <w:szCs w:val="16"/>
          <w:lang w:val="en-US"/>
        </w:rPr>
        <w:t xml:space="preserve"> «Service.cs»</w:t>
      </w: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w:t>
      </w: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System.Collections.Generic;</w:t>
      </w: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System.ComponentModel.DataAnnotations.Schema;</w:t>
      </w:r>
    </w:p>
    <w:p w:rsidR="00677136" w:rsidRPr="00EE7DAB" w:rsidRDefault="00677136" w:rsidP="00EE7DAB">
      <w:pPr>
        <w:widowControl/>
        <w:rPr>
          <w:rFonts w:ascii="Courier New" w:hAnsi="Courier New" w:cs="Courier New"/>
          <w:color w:val="000000" w:themeColor="text1"/>
          <w:sz w:val="16"/>
          <w:szCs w:val="16"/>
          <w:lang w:val="en-US"/>
        </w:rPr>
      </w:pP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namespace MTF_Services.Model</w:t>
      </w: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w:t>
      </w: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[Table("Service")]</w:t>
      </w: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partial class Service</w:t>
      </w: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[System.Diagnostics.CodeAnalysis.SuppressMessage("Microsoft.Usage", "CA2214:DoNotCallOverridableMethodsInConstructors")]</w:t>
      </w: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Service()</w:t>
      </w: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ServiceIdle = new HashSet&lt;ServiceIdle&gt;();</w:t>
      </w: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Software = new HashSet&lt;Software&gt;();</w:t>
      </w: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User = new HashSet&lt;User&gt;();</w:t>
      </w: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77136" w:rsidRPr="00EE7DAB" w:rsidRDefault="00677136" w:rsidP="00EE7DAB">
      <w:pPr>
        <w:widowControl/>
        <w:rPr>
          <w:rFonts w:ascii="Courier New" w:hAnsi="Courier New" w:cs="Courier New"/>
          <w:color w:val="000000" w:themeColor="text1"/>
          <w:sz w:val="16"/>
          <w:szCs w:val="16"/>
          <w:lang w:val="en-US"/>
        </w:rPr>
      </w:pP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int Id { get; set; }</w:t>
      </w:r>
    </w:p>
    <w:p w:rsidR="00677136" w:rsidRPr="00EE7DAB" w:rsidRDefault="00677136" w:rsidP="00EE7DAB">
      <w:pPr>
        <w:widowControl/>
        <w:rPr>
          <w:rFonts w:ascii="Courier New" w:hAnsi="Courier New" w:cs="Courier New"/>
          <w:color w:val="000000" w:themeColor="text1"/>
          <w:sz w:val="16"/>
          <w:szCs w:val="16"/>
          <w:lang w:val="en-US"/>
        </w:rPr>
      </w:pP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short PaasTypeId { get; set; }</w:t>
      </w:r>
    </w:p>
    <w:p w:rsidR="00677136" w:rsidRPr="00EE7DAB" w:rsidRDefault="00677136" w:rsidP="00EE7DAB">
      <w:pPr>
        <w:widowControl/>
        <w:rPr>
          <w:rFonts w:ascii="Courier New" w:hAnsi="Courier New" w:cs="Courier New"/>
          <w:color w:val="000000" w:themeColor="text1"/>
          <w:sz w:val="16"/>
          <w:szCs w:val="16"/>
          <w:lang w:val="en-US"/>
        </w:rPr>
      </w:pP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byte ServiceTypeId { get; set; }</w:t>
      </w:r>
    </w:p>
    <w:p w:rsidR="00677136" w:rsidRPr="00EE7DAB" w:rsidRDefault="00677136" w:rsidP="00EE7DAB">
      <w:pPr>
        <w:widowControl/>
        <w:rPr>
          <w:rFonts w:ascii="Courier New" w:hAnsi="Courier New" w:cs="Courier New"/>
          <w:color w:val="000000" w:themeColor="text1"/>
          <w:sz w:val="16"/>
          <w:szCs w:val="16"/>
          <w:lang w:val="en-US"/>
        </w:rPr>
      </w:pP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byte? CoreCount { get; set; }</w:t>
      </w:r>
    </w:p>
    <w:p w:rsidR="00677136" w:rsidRPr="00EE7DAB" w:rsidRDefault="00677136" w:rsidP="00EE7DAB">
      <w:pPr>
        <w:widowControl/>
        <w:rPr>
          <w:rFonts w:ascii="Courier New" w:hAnsi="Courier New" w:cs="Courier New"/>
          <w:color w:val="000000" w:themeColor="text1"/>
          <w:sz w:val="16"/>
          <w:szCs w:val="16"/>
          <w:lang w:val="en-US"/>
        </w:rPr>
      </w:pP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double? RamCount { get; set; }</w:t>
      </w:r>
    </w:p>
    <w:p w:rsidR="00677136" w:rsidRPr="00EE7DAB" w:rsidRDefault="00677136" w:rsidP="00EE7DAB">
      <w:pPr>
        <w:widowControl/>
        <w:rPr>
          <w:rFonts w:ascii="Courier New" w:hAnsi="Courier New" w:cs="Courier New"/>
          <w:color w:val="000000" w:themeColor="text1"/>
          <w:sz w:val="16"/>
          <w:szCs w:val="16"/>
          <w:lang w:val="en-US"/>
        </w:rPr>
      </w:pP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double? HDDVolume { get; set; }</w:t>
      </w:r>
    </w:p>
    <w:p w:rsidR="00677136" w:rsidRPr="00EE7DAB" w:rsidRDefault="00677136" w:rsidP="00EE7DAB">
      <w:pPr>
        <w:widowControl/>
        <w:rPr>
          <w:rFonts w:ascii="Courier New" w:hAnsi="Courier New" w:cs="Courier New"/>
          <w:color w:val="000000" w:themeColor="text1"/>
          <w:sz w:val="16"/>
          <w:szCs w:val="16"/>
          <w:lang w:val="en-US"/>
        </w:rPr>
      </w:pP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DateTime? CreateDate { get; set; }</w:t>
      </w:r>
    </w:p>
    <w:p w:rsidR="00677136" w:rsidRPr="00EE7DAB" w:rsidRDefault="00677136" w:rsidP="00EE7DAB">
      <w:pPr>
        <w:widowControl/>
        <w:rPr>
          <w:rFonts w:ascii="Courier New" w:hAnsi="Courier New" w:cs="Courier New"/>
          <w:color w:val="000000" w:themeColor="text1"/>
          <w:sz w:val="16"/>
          <w:szCs w:val="16"/>
          <w:lang w:val="en-US"/>
        </w:rPr>
      </w:pP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DateTime? DeleteDate { get; set; }</w:t>
      </w:r>
    </w:p>
    <w:p w:rsidR="00677136" w:rsidRPr="00EE7DAB" w:rsidRDefault="00677136" w:rsidP="00EE7DAB">
      <w:pPr>
        <w:widowControl/>
        <w:rPr>
          <w:rFonts w:ascii="Courier New" w:hAnsi="Courier New" w:cs="Courier New"/>
          <w:color w:val="000000" w:themeColor="text1"/>
          <w:sz w:val="16"/>
          <w:szCs w:val="16"/>
          <w:lang w:val="en-US"/>
        </w:rPr>
      </w:pP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byte ServiceStateId { get; set; }</w:t>
      </w:r>
    </w:p>
    <w:p w:rsidR="00677136" w:rsidRPr="00EE7DAB" w:rsidRDefault="00677136" w:rsidP="00EE7DAB">
      <w:pPr>
        <w:widowControl/>
        <w:rPr>
          <w:rFonts w:ascii="Courier New" w:hAnsi="Courier New" w:cs="Courier New"/>
          <w:color w:val="000000" w:themeColor="text1"/>
          <w:sz w:val="16"/>
          <w:szCs w:val="16"/>
          <w:lang w:val="en-US"/>
        </w:rPr>
      </w:pP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[Column(TypeName = "money")]</w:t>
      </w: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decimal? CostPerHour { get; set; }</w:t>
      </w:r>
    </w:p>
    <w:p w:rsidR="00677136" w:rsidRPr="00EE7DAB" w:rsidRDefault="00677136" w:rsidP="00EE7DAB">
      <w:pPr>
        <w:widowControl/>
        <w:rPr>
          <w:rFonts w:ascii="Courier New" w:hAnsi="Courier New" w:cs="Courier New"/>
          <w:color w:val="000000" w:themeColor="text1"/>
          <w:sz w:val="16"/>
          <w:szCs w:val="16"/>
          <w:lang w:val="en-US"/>
        </w:rPr>
      </w:pP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virtual PaasType PaasType { get; set; }</w:t>
      </w:r>
    </w:p>
    <w:p w:rsidR="00677136" w:rsidRPr="00EE7DAB" w:rsidRDefault="00677136" w:rsidP="00EE7DAB">
      <w:pPr>
        <w:widowControl/>
        <w:rPr>
          <w:rFonts w:ascii="Courier New" w:hAnsi="Courier New" w:cs="Courier New"/>
          <w:color w:val="000000" w:themeColor="text1"/>
          <w:sz w:val="16"/>
          <w:szCs w:val="16"/>
          <w:lang w:val="en-US"/>
        </w:rPr>
      </w:pP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virtual ServiceState ServiceState { get; set; }</w:t>
      </w:r>
    </w:p>
    <w:p w:rsidR="00677136" w:rsidRPr="00EE7DAB" w:rsidRDefault="00677136" w:rsidP="00EE7DAB">
      <w:pPr>
        <w:widowControl/>
        <w:rPr>
          <w:rFonts w:ascii="Courier New" w:hAnsi="Courier New" w:cs="Courier New"/>
          <w:color w:val="000000" w:themeColor="text1"/>
          <w:sz w:val="16"/>
          <w:szCs w:val="16"/>
          <w:lang w:val="en-US"/>
        </w:rPr>
      </w:pP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virtual ServiceType ServiceType { get; set; }</w:t>
      </w:r>
    </w:p>
    <w:p w:rsidR="00677136" w:rsidRPr="00EE7DAB" w:rsidRDefault="00677136" w:rsidP="00EE7DAB">
      <w:pPr>
        <w:widowControl/>
        <w:rPr>
          <w:rFonts w:ascii="Courier New" w:hAnsi="Courier New" w:cs="Courier New"/>
          <w:color w:val="000000" w:themeColor="text1"/>
          <w:sz w:val="16"/>
          <w:szCs w:val="16"/>
          <w:lang w:val="en-US"/>
        </w:rPr>
      </w:pP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[System.Diagnostics.CodeAnalysis.SuppressMessage("Microsoft.Usage", "CA2227:CollectionPropertiesShouldBeReadOnly")]</w:t>
      </w: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virtual ICollection&lt;ServiceIdle&gt; ServiceIdle { get; set; }</w:t>
      </w:r>
    </w:p>
    <w:p w:rsidR="00677136" w:rsidRPr="00EE7DAB" w:rsidRDefault="00677136" w:rsidP="00EE7DAB">
      <w:pPr>
        <w:widowControl/>
        <w:rPr>
          <w:rFonts w:ascii="Courier New" w:hAnsi="Courier New" w:cs="Courier New"/>
          <w:color w:val="000000" w:themeColor="text1"/>
          <w:sz w:val="16"/>
          <w:szCs w:val="16"/>
          <w:lang w:val="en-US"/>
        </w:rPr>
      </w:pP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[System.Diagnostics.CodeAnalysis.SuppressMessage("Microsoft.Usage", "CA2227:CollectionPropertiesShouldBeReadOnly")]</w:t>
      </w: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virtual ICollection&lt;Software&gt; Software { get; set; }</w:t>
      </w:r>
    </w:p>
    <w:p w:rsidR="00677136" w:rsidRPr="00EE7DAB" w:rsidRDefault="00677136" w:rsidP="00EE7DAB">
      <w:pPr>
        <w:widowControl/>
        <w:rPr>
          <w:rFonts w:ascii="Courier New" w:hAnsi="Courier New" w:cs="Courier New"/>
          <w:color w:val="000000" w:themeColor="text1"/>
          <w:sz w:val="16"/>
          <w:szCs w:val="16"/>
          <w:lang w:val="en-US"/>
        </w:rPr>
      </w:pP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[System.Diagnostics.CodeAnalysis.SuppressMessage("Microsoft.Usage", "CA2227:CollectionPropertiesShouldBeReadOnly")]</w:t>
      </w: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virtual ICollection&lt;User&gt; User { get; set; }</w:t>
      </w:r>
    </w:p>
    <w:p w:rsidR="00677136" w:rsidRPr="00124F04" w:rsidRDefault="00677136"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677136" w:rsidRPr="00124F04" w:rsidRDefault="00677136" w:rsidP="00EE7DAB">
      <w:pPr>
        <w:widowControl/>
        <w:spacing w:after="600"/>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677136" w:rsidRPr="00EE7DAB" w:rsidRDefault="00677136" w:rsidP="00EE7DAB">
      <w:pPr>
        <w:widowControl/>
        <w:spacing w:after="600"/>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rPr>
        <w:t>Модуль</w:t>
      </w:r>
      <w:r w:rsidRPr="00EE7DAB">
        <w:rPr>
          <w:rFonts w:ascii="Courier New" w:hAnsi="Courier New" w:cs="Courier New"/>
          <w:color w:val="000000" w:themeColor="text1"/>
          <w:sz w:val="16"/>
          <w:szCs w:val="16"/>
          <w:lang w:val="en-US"/>
        </w:rPr>
        <w:t xml:space="preserve"> «ServiceIdle.cs»</w:t>
      </w: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w:t>
      </w: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System.Collections.Generic;</w:t>
      </w: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System.ComponentModel.DataAnnotations.Schema;</w:t>
      </w:r>
    </w:p>
    <w:p w:rsidR="00677136" w:rsidRPr="00EE7DAB" w:rsidRDefault="00677136" w:rsidP="00EE7DAB">
      <w:pPr>
        <w:widowControl/>
        <w:rPr>
          <w:rFonts w:ascii="Courier New" w:hAnsi="Courier New" w:cs="Courier New"/>
          <w:color w:val="000000" w:themeColor="text1"/>
          <w:sz w:val="16"/>
          <w:szCs w:val="16"/>
          <w:lang w:val="en-US"/>
        </w:rPr>
      </w:pP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namespace MTF_Services.Model</w:t>
      </w: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w:t>
      </w: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[Table("ServiceIdle")]</w:t>
      </w: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partial class ServiceIdle</w:t>
      </w: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[System.Diagnostics.CodeAnalysis.SuppressMessage("Microsoft.Usage", "CA2214:DoNotCallOverridableMethodsInConstructors")]</w:t>
      </w: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ServiceIdle()</w:t>
      </w: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User = new HashSet&lt;User&gt;();</w:t>
      </w: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77136" w:rsidRPr="00EE7DAB" w:rsidRDefault="00677136" w:rsidP="00EE7DAB">
      <w:pPr>
        <w:widowControl/>
        <w:rPr>
          <w:rFonts w:ascii="Courier New" w:hAnsi="Courier New" w:cs="Courier New"/>
          <w:color w:val="000000" w:themeColor="text1"/>
          <w:sz w:val="16"/>
          <w:szCs w:val="16"/>
          <w:lang w:val="en-US"/>
        </w:rPr>
      </w:pP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int Id { get; set; }</w:t>
      </w:r>
    </w:p>
    <w:p w:rsidR="00677136" w:rsidRPr="00EE7DAB" w:rsidRDefault="00677136" w:rsidP="00EE7DAB">
      <w:pPr>
        <w:widowControl/>
        <w:rPr>
          <w:rFonts w:ascii="Courier New" w:hAnsi="Courier New" w:cs="Courier New"/>
          <w:color w:val="000000" w:themeColor="text1"/>
          <w:sz w:val="16"/>
          <w:szCs w:val="16"/>
          <w:lang w:val="en-US"/>
        </w:rPr>
      </w:pP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DateTime Date { get; set; }</w:t>
      </w:r>
    </w:p>
    <w:p w:rsidR="00677136" w:rsidRPr="00EE7DAB" w:rsidRDefault="00677136" w:rsidP="00EE7DAB">
      <w:pPr>
        <w:widowControl/>
        <w:rPr>
          <w:rFonts w:ascii="Courier New" w:hAnsi="Courier New" w:cs="Courier New"/>
          <w:color w:val="000000" w:themeColor="text1"/>
          <w:sz w:val="16"/>
          <w:szCs w:val="16"/>
          <w:lang w:val="en-US"/>
        </w:rPr>
      </w:pP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int ServiceId { get; set; }</w:t>
      </w:r>
    </w:p>
    <w:p w:rsidR="00677136" w:rsidRPr="00EE7DAB" w:rsidRDefault="00677136" w:rsidP="00EE7DAB">
      <w:pPr>
        <w:widowControl/>
        <w:rPr>
          <w:rFonts w:ascii="Courier New" w:hAnsi="Courier New" w:cs="Courier New"/>
          <w:color w:val="000000" w:themeColor="text1"/>
          <w:sz w:val="16"/>
          <w:szCs w:val="16"/>
          <w:lang w:val="en-US"/>
        </w:rPr>
      </w:pP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DateTime BeginPeriod { get; set; }</w:t>
      </w:r>
    </w:p>
    <w:p w:rsidR="00677136" w:rsidRPr="00EE7DAB" w:rsidRDefault="00677136" w:rsidP="00EE7DAB">
      <w:pPr>
        <w:widowControl/>
        <w:rPr>
          <w:rFonts w:ascii="Courier New" w:hAnsi="Courier New" w:cs="Courier New"/>
          <w:color w:val="000000" w:themeColor="text1"/>
          <w:sz w:val="16"/>
          <w:szCs w:val="16"/>
          <w:lang w:val="en-US"/>
        </w:rPr>
      </w:pP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DateTime EndPeriod { get; set; }</w:t>
      </w:r>
    </w:p>
    <w:p w:rsidR="00677136" w:rsidRPr="00EE7DAB" w:rsidRDefault="00677136" w:rsidP="00EE7DAB">
      <w:pPr>
        <w:widowControl/>
        <w:rPr>
          <w:rFonts w:ascii="Courier New" w:hAnsi="Courier New" w:cs="Courier New"/>
          <w:color w:val="000000" w:themeColor="text1"/>
          <w:sz w:val="16"/>
          <w:szCs w:val="16"/>
          <w:lang w:val="en-US"/>
        </w:rPr>
      </w:pP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byte IdleTypeId { get; set; }</w:t>
      </w:r>
    </w:p>
    <w:p w:rsidR="00677136" w:rsidRPr="00EE7DAB" w:rsidRDefault="00677136" w:rsidP="00EE7DAB">
      <w:pPr>
        <w:widowControl/>
        <w:rPr>
          <w:rFonts w:ascii="Courier New" w:hAnsi="Courier New" w:cs="Courier New"/>
          <w:color w:val="000000" w:themeColor="text1"/>
          <w:sz w:val="16"/>
          <w:szCs w:val="16"/>
          <w:lang w:val="en-US"/>
        </w:rPr>
      </w:pP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byte IdleReasonId { get; set; }</w:t>
      </w:r>
    </w:p>
    <w:p w:rsidR="00677136" w:rsidRPr="00EE7DAB" w:rsidRDefault="00677136" w:rsidP="00EE7DAB">
      <w:pPr>
        <w:widowControl/>
        <w:rPr>
          <w:rFonts w:ascii="Courier New" w:hAnsi="Courier New" w:cs="Courier New"/>
          <w:color w:val="000000" w:themeColor="text1"/>
          <w:sz w:val="16"/>
          <w:szCs w:val="16"/>
          <w:lang w:val="en-US"/>
        </w:rPr>
      </w:pP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[Column(TypeName = "money")]</w:t>
      </w: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decimal? Cost { get; set; }</w:t>
      </w:r>
    </w:p>
    <w:p w:rsidR="00677136" w:rsidRPr="00EE7DAB" w:rsidRDefault="00677136" w:rsidP="00EE7DAB">
      <w:pPr>
        <w:widowControl/>
        <w:rPr>
          <w:rFonts w:ascii="Courier New" w:hAnsi="Courier New" w:cs="Courier New"/>
          <w:color w:val="000000" w:themeColor="text1"/>
          <w:sz w:val="16"/>
          <w:szCs w:val="16"/>
          <w:lang w:val="en-US"/>
        </w:rPr>
      </w:pP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virtual IdleReason IdleReason { get; set; }</w:t>
      </w:r>
    </w:p>
    <w:p w:rsidR="00677136" w:rsidRPr="00EE7DAB" w:rsidRDefault="00677136" w:rsidP="00EE7DAB">
      <w:pPr>
        <w:widowControl/>
        <w:rPr>
          <w:rFonts w:ascii="Courier New" w:hAnsi="Courier New" w:cs="Courier New"/>
          <w:color w:val="000000" w:themeColor="text1"/>
          <w:sz w:val="16"/>
          <w:szCs w:val="16"/>
          <w:lang w:val="en-US"/>
        </w:rPr>
      </w:pP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virtual IdleType IdleType { get; set; }</w:t>
      </w:r>
    </w:p>
    <w:p w:rsidR="00677136" w:rsidRPr="00EE7DAB" w:rsidRDefault="00677136" w:rsidP="00EE7DAB">
      <w:pPr>
        <w:widowControl/>
        <w:rPr>
          <w:rFonts w:ascii="Courier New" w:hAnsi="Courier New" w:cs="Courier New"/>
          <w:color w:val="000000" w:themeColor="text1"/>
          <w:sz w:val="16"/>
          <w:szCs w:val="16"/>
          <w:lang w:val="en-US"/>
        </w:rPr>
      </w:pP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virtual Service Service { get; set; }</w:t>
      </w:r>
    </w:p>
    <w:p w:rsidR="00677136" w:rsidRPr="00EE7DAB" w:rsidRDefault="00677136" w:rsidP="00EE7DAB">
      <w:pPr>
        <w:widowControl/>
        <w:rPr>
          <w:rFonts w:ascii="Courier New" w:hAnsi="Courier New" w:cs="Courier New"/>
          <w:color w:val="000000" w:themeColor="text1"/>
          <w:sz w:val="16"/>
          <w:szCs w:val="16"/>
          <w:lang w:val="en-US"/>
        </w:rPr>
      </w:pP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[System.Diagnostics.CodeAnalysis.SuppressMessag</w:t>
      </w:r>
      <w:r w:rsidRPr="00EE7DAB">
        <w:rPr>
          <w:rFonts w:ascii="Courier New" w:hAnsi="Courier New" w:cs="Courier New"/>
          <w:color w:val="000000" w:themeColor="text1"/>
          <w:sz w:val="16"/>
          <w:szCs w:val="16"/>
          <w:lang w:val="en-US"/>
        </w:rPr>
        <w:lastRenderedPageBreak/>
        <w:t>e("Microsoft.Usage", "CA2227:CollectionPropertiesShouldBeReadOnly")]</w:t>
      </w: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virtual ICollection&lt;User&gt; User { get; set; }</w:t>
      </w:r>
    </w:p>
    <w:p w:rsidR="00677136" w:rsidRPr="00124F04" w:rsidRDefault="00677136"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677136" w:rsidRPr="00124F04" w:rsidRDefault="00677136" w:rsidP="00EE7DAB">
      <w:pPr>
        <w:widowControl/>
        <w:spacing w:after="600"/>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677136" w:rsidRPr="00EE7DAB" w:rsidRDefault="00677136" w:rsidP="00EE7DAB">
      <w:pPr>
        <w:widowControl/>
        <w:spacing w:after="600"/>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rPr>
        <w:t>Модуль</w:t>
      </w:r>
      <w:r w:rsidRPr="00EE7DAB">
        <w:rPr>
          <w:rFonts w:ascii="Courier New" w:hAnsi="Courier New" w:cs="Courier New"/>
          <w:color w:val="000000" w:themeColor="text1"/>
          <w:sz w:val="16"/>
          <w:szCs w:val="16"/>
          <w:lang w:val="en-US"/>
        </w:rPr>
        <w:t xml:space="preserve"> «ServiceState.cs»</w:t>
      </w: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System.Collections.Generic;</w:t>
      </w: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System.ComponentModel.DataAnnotations;</w:t>
      </w: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System.ComponentModel.DataAnnotations.Schema;</w:t>
      </w:r>
    </w:p>
    <w:p w:rsidR="00677136" w:rsidRPr="00EE7DAB" w:rsidRDefault="00677136" w:rsidP="00EE7DAB">
      <w:pPr>
        <w:widowControl/>
        <w:rPr>
          <w:rFonts w:ascii="Courier New" w:hAnsi="Courier New" w:cs="Courier New"/>
          <w:color w:val="000000" w:themeColor="text1"/>
          <w:sz w:val="16"/>
          <w:szCs w:val="16"/>
          <w:lang w:val="en-US"/>
        </w:rPr>
      </w:pP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namespace MTF_Services.Model</w:t>
      </w: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w:t>
      </w: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[Table("ServiceState")]</w:t>
      </w: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partial class ServiceState</w:t>
      </w: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[System.Diagnostics.CodeAnalysis.SuppressMessage("Microsoft.Usage", "CA2214:DoNotCallOverridableMethodsInConstructors")]</w:t>
      </w: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ServiceState()</w:t>
      </w: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Service = new HashSet&lt;Service&gt;();</w:t>
      </w: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77136" w:rsidRPr="00EE7DAB" w:rsidRDefault="00677136" w:rsidP="00EE7DAB">
      <w:pPr>
        <w:widowControl/>
        <w:rPr>
          <w:rFonts w:ascii="Courier New" w:hAnsi="Courier New" w:cs="Courier New"/>
          <w:color w:val="000000" w:themeColor="text1"/>
          <w:sz w:val="16"/>
          <w:szCs w:val="16"/>
          <w:lang w:val="en-US"/>
        </w:rPr>
      </w:pP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[DatabaseGenerated(DatabaseGeneratedOption.Identity)]</w:t>
      </w: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byte ID { get; set; }</w:t>
      </w:r>
    </w:p>
    <w:p w:rsidR="00677136" w:rsidRPr="00EE7DAB" w:rsidRDefault="00677136" w:rsidP="00EE7DAB">
      <w:pPr>
        <w:widowControl/>
        <w:rPr>
          <w:rFonts w:ascii="Courier New" w:hAnsi="Courier New" w:cs="Courier New"/>
          <w:color w:val="000000" w:themeColor="text1"/>
          <w:sz w:val="16"/>
          <w:szCs w:val="16"/>
          <w:lang w:val="en-US"/>
        </w:rPr>
      </w:pP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[Required]</w:t>
      </w: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[StringLength(50)]</w:t>
      </w: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string Name { get; set; }</w:t>
      </w:r>
    </w:p>
    <w:p w:rsidR="00677136" w:rsidRPr="00EE7DAB" w:rsidRDefault="00677136" w:rsidP="00EE7DAB">
      <w:pPr>
        <w:widowControl/>
        <w:rPr>
          <w:rFonts w:ascii="Courier New" w:hAnsi="Courier New" w:cs="Courier New"/>
          <w:color w:val="000000" w:themeColor="text1"/>
          <w:sz w:val="16"/>
          <w:szCs w:val="16"/>
          <w:lang w:val="en-US"/>
        </w:rPr>
      </w:pP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[System.Diagnostics.CodeAnalysis.SuppressMessage("Microsoft.Usage", "CA2227:CollectionPropertiesShouldBeReadOnly")]</w:t>
      </w: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virtual ICollection&lt;Service&gt; Service { get; set; }</w:t>
      </w:r>
    </w:p>
    <w:p w:rsidR="00677136" w:rsidRPr="00124F04" w:rsidRDefault="00677136"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677136" w:rsidRPr="00124F04" w:rsidRDefault="00677136" w:rsidP="00EE7DAB">
      <w:pPr>
        <w:widowControl/>
        <w:spacing w:after="600"/>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677136" w:rsidRPr="00EE7DAB" w:rsidRDefault="00677136" w:rsidP="00EE7DAB">
      <w:pPr>
        <w:widowControl/>
        <w:spacing w:after="600"/>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rPr>
        <w:t>Модуль</w:t>
      </w:r>
      <w:r w:rsidRPr="00EE7DAB">
        <w:rPr>
          <w:rFonts w:ascii="Courier New" w:hAnsi="Courier New" w:cs="Courier New"/>
          <w:color w:val="000000" w:themeColor="text1"/>
          <w:sz w:val="16"/>
          <w:szCs w:val="16"/>
          <w:lang w:val="en-US"/>
        </w:rPr>
        <w:t xml:space="preserve"> «ServiceType.cs»</w:t>
      </w: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System.Collections.Generic;</w:t>
      </w: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System.ComponentModel.DataAnnotations;</w:t>
      </w: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System.ComponentModel.DataAnnotations.Schema;</w:t>
      </w:r>
    </w:p>
    <w:p w:rsidR="00677136" w:rsidRPr="00EE7DAB" w:rsidRDefault="00677136" w:rsidP="00EE7DAB">
      <w:pPr>
        <w:widowControl/>
        <w:rPr>
          <w:rFonts w:ascii="Courier New" w:hAnsi="Courier New" w:cs="Courier New"/>
          <w:color w:val="000000" w:themeColor="text1"/>
          <w:sz w:val="16"/>
          <w:szCs w:val="16"/>
          <w:lang w:val="en-US"/>
        </w:rPr>
      </w:pP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namespace MTF_Services.Model</w:t>
      </w: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w:t>
      </w: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[Table("ServiceType")]</w:t>
      </w: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partial class ServiceType</w:t>
      </w: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[System.Diagnostics.CodeAnalysis.SuppressMessage("Microsoft.Usage", "CA2214:DoNotCallOverridableMethodsInConstructors")]</w:t>
      </w: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ServiceType()</w:t>
      </w: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Service = new HashSet&lt;Service&gt;();</w:t>
      </w: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77136" w:rsidRPr="00EE7DAB" w:rsidRDefault="00677136" w:rsidP="00EE7DAB">
      <w:pPr>
        <w:widowControl/>
        <w:rPr>
          <w:rFonts w:ascii="Courier New" w:hAnsi="Courier New" w:cs="Courier New"/>
          <w:color w:val="000000" w:themeColor="text1"/>
          <w:sz w:val="16"/>
          <w:szCs w:val="16"/>
          <w:lang w:val="en-US"/>
        </w:rPr>
      </w:pP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[DatabaseGenerated(DatabaseGeneratedOption.Identity)]</w:t>
      </w: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byte Id { get; set; }</w:t>
      </w:r>
    </w:p>
    <w:p w:rsidR="00677136" w:rsidRPr="00EE7DAB" w:rsidRDefault="00677136" w:rsidP="00EE7DAB">
      <w:pPr>
        <w:widowControl/>
        <w:rPr>
          <w:rFonts w:ascii="Courier New" w:hAnsi="Courier New" w:cs="Courier New"/>
          <w:color w:val="000000" w:themeColor="text1"/>
          <w:sz w:val="16"/>
          <w:szCs w:val="16"/>
          <w:lang w:val="en-US"/>
        </w:rPr>
      </w:pP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[Required]</w:t>
      </w: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[StringLength(50)]</w:t>
      </w: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string Name { get; set; }</w:t>
      </w:r>
    </w:p>
    <w:p w:rsidR="00677136" w:rsidRPr="00EE7DAB" w:rsidRDefault="00677136" w:rsidP="00EE7DAB">
      <w:pPr>
        <w:widowControl/>
        <w:rPr>
          <w:rFonts w:ascii="Courier New" w:hAnsi="Courier New" w:cs="Courier New"/>
          <w:color w:val="000000" w:themeColor="text1"/>
          <w:sz w:val="16"/>
          <w:szCs w:val="16"/>
          <w:lang w:val="en-US"/>
        </w:rPr>
      </w:pP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[System.Diagnostics.CodeAnalysis.SuppressMessage("Microsoft.Usage", "CA2227:CollectionPropertiesShouldBeReadOnly")]</w:t>
      </w: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virtual ICollection&lt;Service&gt; Service { get; set; }</w:t>
      </w:r>
    </w:p>
    <w:p w:rsidR="00677136" w:rsidRPr="00124F04" w:rsidRDefault="00677136"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677136" w:rsidRPr="00124F04" w:rsidRDefault="00677136" w:rsidP="00EE7DAB">
      <w:pPr>
        <w:widowControl/>
        <w:spacing w:after="600"/>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677136" w:rsidRPr="00EE7DAB" w:rsidRDefault="00677136" w:rsidP="00EE7DAB">
      <w:pPr>
        <w:widowControl/>
        <w:spacing w:after="600"/>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rPr>
        <w:t>Модуль</w:t>
      </w:r>
      <w:r w:rsidRPr="00EE7DAB">
        <w:rPr>
          <w:rFonts w:ascii="Courier New" w:hAnsi="Courier New" w:cs="Courier New"/>
          <w:color w:val="000000" w:themeColor="text1"/>
          <w:sz w:val="16"/>
          <w:szCs w:val="16"/>
          <w:lang w:val="en-US"/>
        </w:rPr>
        <w:t xml:space="preserve"> «SoftType.cs»</w:t>
      </w: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System.Collections.Generic;</w:t>
      </w: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System.ComponentModel.DataAnnotations;</w:t>
      </w: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System.ComponentModel.DataAnnotations.Schema;</w:t>
      </w:r>
    </w:p>
    <w:p w:rsidR="00677136" w:rsidRPr="00EE7DAB" w:rsidRDefault="00677136" w:rsidP="00EE7DAB">
      <w:pPr>
        <w:widowControl/>
        <w:rPr>
          <w:rFonts w:ascii="Courier New" w:hAnsi="Courier New" w:cs="Courier New"/>
          <w:color w:val="000000" w:themeColor="text1"/>
          <w:sz w:val="16"/>
          <w:szCs w:val="16"/>
          <w:lang w:val="en-US"/>
        </w:rPr>
      </w:pP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namespace MTF_Services.Model</w:t>
      </w: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w:t>
      </w: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[Table("SoftType")]</w:t>
      </w: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partial class SoftType</w:t>
      </w: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[System.Diagnostics.CodeAnalysis.SuppressMessage("Microsoft.Usage", "CA2214:DoNotCallOverridableMethodsInConstructors")]</w:t>
      </w: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SoftType()</w:t>
      </w: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Software = new HashSet&lt;Software&gt;();</w:t>
      </w: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77136" w:rsidRPr="00EE7DAB" w:rsidRDefault="00677136" w:rsidP="00EE7DAB">
      <w:pPr>
        <w:widowControl/>
        <w:rPr>
          <w:rFonts w:ascii="Courier New" w:hAnsi="Courier New" w:cs="Courier New"/>
          <w:color w:val="000000" w:themeColor="text1"/>
          <w:sz w:val="16"/>
          <w:szCs w:val="16"/>
          <w:lang w:val="en-US"/>
        </w:rPr>
      </w:pP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[DatabaseGenerated(DatabaseGeneratedOption.Identity)]</w:t>
      </w: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byte Id { get; set; }</w:t>
      </w:r>
    </w:p>
    <w:p w:rsidR="00677136" w:rsidRPr="00EE7DAB" w:rsidRDefault="00677136" w:rsidP="00EE7DAB">
      <w:pPr>
        <w:widowControl/>
        <w:rPr>
          <w:rFonts w:ascii="Courier New" w:hAnsi="Courier New" w:cs="Courier New"/>
          <w:color w:val="000000" w:themeColor="text1"/>
          <w:sz w:val="16"/>
          <w:szCs w:val="16"/>
          <w:lang w:val="en-US"/>
        </w:rPr>
      </w:pP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[Required]</w:t>
      </w: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[StringLength(50)]</w:t>
      </w: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string Name { get; set; }</w:t>
      </w:r>
    </w:p>
    <w:p w:rsidR="00677136" w:rsidRPr="00EE7DAB" w:rsidRDefault="00677136" w:rsidP="00EE7DAB">
      <w:pPr>
        <w:widowControl/>
        <w:rPr>
          <w:rFonts w:ascii="Courier New" w:hAnsi="Courier New" w:cs="Courier New"/>
          <w:color w:val="000000" w:themeColor="text1"/>
          <w:sz w:val="16"/>
          <w:szCs w:val="16"/>
          <w:lang w:val="en-US"/>
        </w:rPr>
      </w:pP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[System.Diagnostics.CodeAnalysis.SuppressMessage("Microsoft.Usage", "CA2227:CollectionPropertiesShouldBeReadOnly")]</w:t>
      </w: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virtual ICollection&lt;Software&gt; Software { get; set; }</w:t>
      </w:r>
    </w:p>
    <w:p w:rsidR="00677136" w:rsidRPr="00124F04" w:rsidRDefault="00677136"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677136" w:rsidRPr="00124F04" w:rsidRDefault="00677136" w:rsidP="00EE7DAB">
      <w:pPr>
        <w:widowControl/>
        <w:spacing w:after="600"/>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677136" w:rsidRPr="00EE7DAB" w:rsidRDefault="00677136" w:rsidP="00EE7DAB">
      <w:pPr>
        <w:widowControl/>
        <w:spacing w:after="600"/>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rPr>
        <w:t>Модуль</w:t>
      </w:r>
      <w:r w:rsidRPr="00EE7DAB">
        <w:rPr>
          <w:rFonts w:ascii="Courier New" w:hAnsi="Courier New" w:cs="Courier New"/>
          <w:color w:val="000000" w:themeColor="text1"/>
          <w:sz w:val="16"/>
          <w:szCs w:val="16"/>
          <w:lang w:val="en-US"/>
        </w:rPr>
        <w:t xml:space="preserve"> «Software.cs»</w:t>
      </w: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System.Collections.Generic;</w:t>
      </w: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System.ComponentModel.DataAnnotations;</w:t>
      </w: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System.ComponentModel.DataAnnotations.Schema;</w:t>
      </w:r>
    </w:p>
    <w:p w:rsidR="00677136" w:rsidRPr="00EE7DAB" w:rsidRDefault="00677136" w:rsidP="00EE7DAB">
      <w:pPr>
        <w:widowControl/>
        <w:rPr>
          <w:rFonts w:ascii="Courier New" w:hAnsi="Courier New" w:cs="Courier New"/>
          <w:color w:val="000000" w:themeColor="text1"/>
          <w:sz w:val="16"/>
          <w:szCs w:val="16"/>
          <w:lang w:val="en-US"/>
        </w:rPr>
      </w:pP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namespace MTF_Services.Model</w:t>
      </w: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w:t>
      </w: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[Table("Software")]</w:t>
      </w: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partial class Software</w:t>
      </w: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lastRenderedPageBreak/>
        <w:t xml:space="preserve">        [System.Diagnostics.CodeAnalysis.SuppressMessage("Microsoft.Usage", "CA2214:DoNotCallOverridableMethodsInConstructors")]</w:t>
      </w: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Software()</w:t>
      </w: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Service = new HashSet&lt;Service&gt;();</w:t>
      </w: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77136" w:rsidRPr="00EE7DAB" w:rsidRDefault="00677136" w:rsidP="00EE7DAB">
      <w:pPr>
        <w:widowControl/>
        <w:rPr>
          <w:rFonts w:ascii="Courier New" w:hAnsi="Courier New" w:cs="Courier New"/>
          <w:color w:val="000000" w:themeColor="text1"/>
          <w:sz w:val="16"/>
          <w:szCs w:val="16"/>
          <w:lang w:val="en-US"/>
        </w:rPr>
      </w:pP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int Id { get; set; }</w:t>
      </w:r>
    </w:p>
    <w:p w:rsidR="00677136" w:rsidRPr="00EE7DAB" w:rsidRDefault="00677136" w:rsidP="00EE7DAB">
      <w:pPr>
        <w:widowControl/>
        <w:rPr>
          <w:rFonts w:ascii="Courier New" w:hAnsi="Courier New" w:cs="Courier New"/>
          <w:color w:val="000000" w:themeColor="text1"/>
          <w:sz w:val="16"/>
          <w:szCs w:val="16"/>
          <w:lang w:val="en-US"/>
        </w:rPr>
      </w:pP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[Required]</w:t>
      </w: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[StringLength(255)]</w:t>
      </w: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string Name { get; set; }</w:t>
      </w:r>
    </w:p>
    <w:p w:rsidR="00677136" w:rsidRPr="00EE7DAB" w:rsidRDefault="00677136" w:rsidP="00EE7DAB">
      <w:pPr>
        <w:widowControl/>
        <w:rPr>
          <w:rFonts w:ascii="Courier New" w:hAnsi="Courier New" w:cs="Courier New"/>
          <w:color w:val="000000" w:themeColor="text1"/>
          <w:sz w:val="16"/>
          <w:szCs w:val="16"/>
          <w:lang w:val="en-US"/>
        </w:rPr>
      </w:pP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byte SoftTypeId { get; set; }</w:t>
      </w:r>
    </w:p>
    <w:p w:rsidR="00677136" w:rsidRPr="00EE7DAB" w:rsidRDefault="00677136" w:rsidP="00EE7DAB">
      <w:pPr>
        <w:widowControl/>
        <w:rPr>
          <w:rFonts w:ascii="Courier New" w:hAnsi="Courier New" w:cs="Courier New"/>
          <w:color w:val="000000" w:themeColor="text1"/>
          <w:sz w:val="16"/>
          <w:szCs w:val="16"/>
          <w:lang w:val="en-US"/>
        </w:rPr>
      </w:pP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[Column(TypeName = "money")]</w:t>
      </w: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decimal Cost { get; set; }</w:t>
      </w:r>
    </w:p>
    <w:p w:rsidR="00677136" w:rsidRPr="00EE7DAB" w:rsidRDefault="00677136" w:rsidP="00EE7DAB">
      <w:pPr>
        <w:widowControl/>
        <w:rPr>
          <w:rFonts w:ascii="Courier New" w:hAnsi="Courier New" w:cs="Courier New"/>
          <w:color w:val="000000" w:themeColor="text1"/>
          <w:sz w:val="16"/>
          <w:szCs w:val="16"/>
          <w:lang w:val="en-US"/>
        </w:rPr>
      </w:pP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virtual SoftType SoftType { get; set; }</w:t>
      </w:r>
    </w:p>
    <w:p w:rsidR="00677136" w:rsidRPr="00EE7DAB" w:rsidRDefault="00677136" w:rsidP="00EE7DAB">
      <w:pPr>
        <w:widowControl/>
        <w:rPr>
          <w:rFonts w:ascii="Courier New" w:hAnsi="Courier New" w:cs="Courier New"/>
          <w:color w:val="000000" w:themeColor="text1"/>
          <w:sz w:val="16"/>
          <w:szCs w:val="16"/>
          <w:lang w:val="en-US"/>
        </w:rPr>
      </w:pP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[System.Diagnostics.CodeAnalysis.SuppressMessage("Microsoft.Usage", "CA2227:CollectionPropertiesShouldBeReadOnly")]</w:t>
      </w: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virtual ICollection&lt;Service&gt; Service { get; set; }</w:t>
      </w:r>
    </w:p>
    <w:p w:rsidR="00677136" w:rsidRPr="00124F04" w:rsidRDefault="00677136"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677136" w:rsidRPr="00124F04" w:rsidRDefault="00677136" w:rsidP="00EE7DAB">
      <w:pPr>
        <w:widowControl/>
        <w:spacing w:after="600"/>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677136" w:rsidRPr="00EE7DAB" w:rsidRDefault="00677136" w:rsidP="00EE7DAB">
      <w:pPr>
        <w:widowControl/>
        <w:spacing w:after="600"/>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rPr>
        <w:t>Модуль</w:t>
      </w:r>
      <w:r w:rsidRPr="00EE7DAB">
        <w:rPr>
          <w:rFonts w:ascii="Courier New" w:hAnsi="Courier New" w:cs="Courier New"/>
          <w:color w:val="000000" w:themeColor="text1"/>
          <w:sz w:val="16"/>
          <w:szCs w:val="16"/>
          <w:lang w:val="en-US"/>
        </w:rPr>
        <w:t xml:space="preserve"> «Strorage.cs»</w:t>
      </w: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System.Collections.Generic;</w:t>
      </w: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System.ComponentModel.DataAnnotations;</w:t>
      </w: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System.ComponentModel.DataAnnotations.Schema;</w:t>
      </w:r>
    </w:p>
    <w:p w:rsidR="00677136" w:rsidRPr="00EE7DAB" w:rsidRDefault="00677136" w:rsidP="00EE7DAB">
      <w:pPr>
        <w:widowControl/>
        <w:rPr>
          <w:rFonts w:ascii="Courier New" w:hAnsi="Courier New" w:cs="Courier New"/>
          <w:color w:val="000000" w:themeColor="text1"/>
          <w:sz w:val="16"/>
          <w:szCs w:val="16"/>
          <w:lang w:val="en-US"/>
        </w:rPr>
      </w:pP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namespace MTF_Services.Model</w:t>
      </w: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w:t>
      </w: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[Table("Strorage")]</w:t>
      </w: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partial class Strorage</w:t>
      </w: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[System.Diagnostics.CodeAnalysis.SuppressMessage("Microsoft.Usage", "CA2214:DoNotCallOverridableMethodsInConstructors")]</w:t>
      </w: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Strorage()</w:t>
      </w: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SAN_Storage = new HashSet&lt;SAN_Storage&gt;();</w:t>
      </w: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Server_Storage = new HashSet&lt;Server_Storage&gt;();</w:t>
      </w: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77136" w:rsidRPr="00EE7DAB" w:rsidRDefault="00677136" w:rsidP="00EE7DAB">
      <w:pPr>
        <w:widowControl/>
        <w:rPr>
          <w:rFonts w:ascii="Courier New" w:hAnsi="Courier New" w:cs="Courier New"/>
          <w:color w:val="000000" w:themeColor="text1"/>
          <w:sz w:val="16"/>
          <w:szCs w:val="16"/>
          <w:lang w:val="en-US"/>
        </w:rPr>
      </w:pP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int Id { get; set; }</w:t>
      </w:r>
    </w:p>
    <w:p w:rsidR="00677136" w:rsidRPr="00EE7DAB" w:rsidRDefault="00677136" w:rsidP="00EE7DAB">
      <w:pPr>
        <w:widowControl/>
        <w:rPr>
          <w:rFonts w:ascii="Courier New" w:hAnsi="Courier New" w:cs="Courier New"/>
          <w:color w:val="000000" w:themeColor="text1"/>
          <w:sz w:val="16"/>
          <w:szCs w:val="16"/>
          <w:lang w:val="en-US"/>
        </w:rPr>
      </w:pP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short ManufacturerId { get; set; }</w:t>
      </w:r>
    </w:p>
    <w:p w:rsidR="00677136" w:rsidRPr="00EE7DAB" w:rsidRDefault="00677136" w:rsidP="00EE7DAB">
      <w:pPr>
        <w:widowControl/>
        <w:rPr>
          <w:rFonts w:ascii="Courier New" w:hAnsi="Courier New" w:cs="Courier New"/>
          <w:color w:val="000000" w:themeColor="text1"/>
          <w:sz w:val="16"/>
          <w:szCs w:val="16"/>
          <w:lang w:val="en-US"/>
        </w:rPr>
      </w:pP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[Required]</w:t>
      </w: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[StringLength(100)]</w:t>
      </w: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string Model { get; set; }</w:t>
      </w:r>
    </w:p>
    <w:p w:rsidR="00677136" w:rsidRPr="00EE7DAB" w:rsidRDefault="00677136" w:rsidP="00EE7DAB">
      <w:pPr>
        <w:widowControl/>
        <w:rPr>
          <w:rFonts w:ascii="Courier New" w:hAnsi="Courier New" w:cs="Courier New"/>
          <w:color w:val="000000" w:themeColor="text1"/>
          <w:sz w:val="16"/>
          <w:szCs w:val="16"/>
          <w:lang w:val="en-US"/>
        </w:rPr>
      </w:pP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byte StrorageInterfaceId { get; set; }</w:t>
      </w:r>
    </w:p>
    <w:p w:rsidR="00677136" w:rsidRPr="00EE7DAB" w:rsidRDefault="00677136" w:rsidP="00EE7DAB">
      <w:pPr>
        <w:widowControl/>
        <w:rPr>
          <w:rFonts w:ascii="Courier New" w:hAnsi="Courier New" w:cs="Courier New"/>
          <w:color w:val="000000" w:themeColor="text1"/>
          <w:sz w:val="16"/>
          <w:szCs w:val="16"/>
          <w:lang w:val="en-US"/>
        </w:rPr>
      </w:pP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int Volume { get; set; }</w:t>
      </w:r>
    </w:p>
    <w:p w:rsidR="00677136" w:rsidRPr="00EE7DAB" w:rsidRDefault="00677136" w:rsidP="00EE7DAB">
      <w:pPr>
        <w:widowControl/>
        <w:rPr>
          <w:rFonts w:ascii="Courier New" w:hAnsi="Courier New" w:cs="Courier New"/>
          <w:color w:val="000000" w:themeColor="text1"/>
          <w:sz w:val="16"/>
          <w:szCs w:val="16"/>
          <w:lang w:val="en-US"/>
        </w:rPr>
      </w:pP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[Column(TypeName = "money")]</w:t>
      </w: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decimal Price { get; set; }</w:t>
      </w:r>
    </w:p>
    <w:p w:rsidR="00677136" w:rsidRPr="00EE7DAB" w:rsidRDefault="00677136" w:rsidP="00EE7DAB">
      <w:pPr>
        <w:widowControl/>
        <w:rPr>
          <w:rFonts w:ascii="Courier New" w:hAnsi="Courier New" w:cs="Courier New"/>
          <w:color w:val="000000" w:themeColor="text1"/>
          <w:sz w:val="16"/>
          <w:szCs w:val="16"/>
          <w:lang w:val="en-US"/>
        </w:rPr>
      </w:pP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virtual Manufacturer Manufacturer { get; set; }</w:t>
      </w:r>
    </w:p>
    <w:p w:rsidR="00677136" w:rsidRPr="00EE7DAB" w:rsidRDefault="00677136" w:rsidP="00EE7DAB">
      <w:pPr>
        <w:widowControl/>
        <w:rPr>
          <w:rFonts w:ascii="Courier New" w:hAnsi="Courier New" w:cs="Courier New"/>
          <w:color w:val="000000" w:themeColor="text1"/>
          <w:sz w:val="16"/>
          <w:szCs w:val="16"/>
          <w:lang w:val="en-US"/>
        </w:rPr>
      </w:pP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[System.Diagnostics.CodeAnalysis.SuppressMessage("Microsoft.Usage", "CA2227:CollectionPropertiesShouldBeReadOnly")]</w:t>
      </w: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virtual ICollection&lt;SAN_Storage&gt; SAN_Storage { get; set; }</w:t>
      </w:r>
    </w:p>
    <w:p w:rsidR="00677136" w:rsidRPr="00EE7DAB" w:rsidRDefault="00677136" w:rsidP="00EE7DAB">
      <w:pPr>
        <w:widowControl/>
        <w:rPr>
          <w:rFonts w:ascii="Courier New" w:hAnsi="Courier New" w:cs="Courier New"/>
          <w:color w:val="000000" w:themeColor="text1"/>
          <w:sz w:val="16"/>
          <w:szCs w:val="16"/>
          <w:lang w:val="en-US"/>
        </w:rPr>
      </w:pP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[System.Diagnostics.CodeAnalysis.SuppressMessage("Microsoft.Usage", "CA2227:CollectionPropertiesShouldBeReadOnly")]</w:t>
      </w: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virtual ICollection&lt;Server_Storage&gt; Server_Storage { get; set; }</w:t>
      </w:r>
    </w:p>
    <w:p w:rsidR="00677136" w:rsidRPr="00EE7DAB" w:rsidRDefault="00677136" w:rsidP="00EE7DAB">
      <w:pPr>
        <w:widowControl/>
        <w:rPr>
          <w:rFonts w:ascii="Courier New" w:hAnsi="Courier New" w:cs="Courier New"/>
          <w:color w:val="000000" w:themeColor="text1"/>
          <w:sz w:val="16"/>
          <w:szCs w:val="16"/>
          <w:lang w:val="en-US"/>
        </w:rPr>
      </w:pPr>
    </w:p>
    <w:p w:rsidR="00677136" w:rsidRPr="00EE7DAB" w:rsidRDefault="0067713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virtual StrorageInterface StrorageInterface { get; set; }</w:t>
      </w:r>
    </w:p>
    <w:p w:rsidR="00677136" w:rsidRPr="00124F04" w:rsidRDefault="00677136"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677136" w:rsidRPr="00124F04" w:rsidRDefault="00677136" w:rsidP="00EE7DAB">
      <w:pPr>
        <w:widowControl/>
        <w:spacing w:after="600"/>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677136" w:rsidRPr="00EE7DAB" w:rsidRDefault="00677136" w:rsidP="00EE7DAB">
      <w:pPr>
        <w:widowControl/>
        <w:spacing w:after="600"/>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rPr>
        <w:t>Модуль</w:t>
      </w:r>
      <w:r w:rsidRPr="00EE7DAB">
        <w:rPr>
          <w:rFonts w:ascii="Courier New" w:hAnsi="Courier New" w:cs="Courier New"/>
          <w:color w:val="000000" w:themeColor="text1"/>
          <w:sz w:val="16"/>
          <w:szCs w:val="16"/>
          <w:lang w:val="en-US"/>
        </w:rPr>
        <w:t xml:space="preserve"> «StrorageInterface.cs»</w:t>
      </w:r>
    </w:p>
    <w:p w:rsidR="005B07B6" w:rsidRPr="00EE7DAB" w:rsidRDefault="005B07B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System.Collections.Generic;</w:t>
      </w:r>
    </w:p>
    <w:p w:rsidR="005B07B6" w:rsidRPr="00EE7DAB" w:rsidRDefault="005B07B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System.ComponentModel.DataAnnotations;</w:t>
      </w:r>
    </w:p>
    <w:p w:rsidR="005B07B6" w:rsidRPr="00EE7DAB" w:rsidRDefault="005B07B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System.ComponentModel.DataAnnotations.Schema;</w:t>
      </w:r>
    </w:p>
    <w:p w:rsidR="005B07B6" w:rsidRPr="00EE7DAB" w:rsidRDefault="005B07B6" w:rsidP="00EE7DAB">
      <w:pPr>
        <w:widowControl/>
        <w:rPr>
          <w:rFonts w:ascii="Courier New" w:hAnsi="Courier New" w:cs="Courier New"/>
          <w:color w:val="000000" w:themeColor="text1"/>
          <w:sz w:val="16"/>
          <w:szCs w:val="16"/>
          <w:lang w:val="en-US"/>
        </w:rPr>
      </w:pPr>
    </w:p>
    <w:p w:rsidR="005B07B6" w:rsidRPr="00EE7DAB" w:rsidRDefault="005B07B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namespace MTF_Services.Model</w:t>
      </w:r>
    </w:p>
    <w:p w:rsidR="005B07B6" w:rsidRPr="00EE7DAB" w:rsidRDefault="005B07B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w:t>
      </w:r>
    </w:p>
    <w:p w:rsidR="005B07B6" w:rsidRPr="00EE7DAB" w:rsidRDefault="005B07B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[Table("StrorageInterface")]</w:t>
      </w:r>
    </w:p>
    <w:p w:rsidR="005B07B6" w:rsidRPr="00EE7DAB" w:rsidRDefault="005B07B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partial class StrorageInterface</w:t>
      </w:r>
    </w:p>
    <w:p w:rsidR="005B07B6" w:rsidRPr="00EE7DAB" w:rsidRDefault="005B07B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B07B6" w:rsidRPr="00EE7DAB" w:rsidRDefault="005B07B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[System.Diagnostics.CodeAnalysis.SuppressMessage("Microsoft.Usage", "CA2214:DoNotCallOverridableMethodsInConstructors")]</w:t>
      </w:r>
    </w:p>
    <w:p w:rsidR="005B07B6" w:rsidRPr="00EE7DAB" w:rsidRDefault="005B07B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StrorageInterface()</w:t>
      </w:r>
    </w:p>
    <w:p w:rsidR="005B07B6" w:rsidRPr="00EE7DAB" w:rsidRDefault="005B07B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B07B6" w:rsidRPr="00EE7DAB" w:rsidRDefault="005B07B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Platform_StorageInt = new HashSet&lt;Platform_StorageInt&gt;();</w:t>
      </w:r>
    </w:p>
    <w:p w:rsidR="005B07B6" w:rsidRPr="00EE7DAB" w:rsidRDefault="005B07B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SAN_StorageInt = new HashSet&lt;SAN_StorageInt&gt;();</w:t>
      </w:r>
    </w:p>
    <w:p w:rsidR="005B07B6" w:rsidRPr="00EE7DAB" w:rsidRDefault="005B07B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Strorage = new HashSet&lt;Strorage&gt;();</w:t>
      </w:r>
    </w:p>
    <w:p w:rsidR="005B07B6" w:rsidRPr="00EE7DAB" w:rsidRDefault="005B07B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B07B6" w:rsidRPr="00EE7DAB" w:rsidRDefault="005B07B6" w:rsidP="00EE7DAB">
      <w:pPr>
        <w:widowControl/>
        <w:rPr>
          <w:rFonts w:ascii="Courier New" w:hAnsi="Courier New" w:cs="Courier New"/>
          <w:color w:val="000000" w:themeColor="text1"/>
          <w:sz w:val="16"/>
          <w:szCs w:val="16"/>
          <w:lang w:val="en-US"/>
        </w:rPr>
      </w:pPr>
    </w:p>
    <w:p w:rsidR="005B07B6" w:rsidRPr="00EE7DAB" w:rsidRDefault="005B07B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[DatabaseGenerated(DatabaseGeneratedOption.Identity)]</w:t>
      </w:r>
    </w:p>
    <w:p w:rsidR="005B07B6" w:rsidRPr="00EE7DAB" w:rsidRDefault="005B07B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byte Id { get; set; }</w:t>
      </w:r>
    </w:p>
    <w:p w:rsidR="005B07B6" w:rsidRPr="00EE7DAB" w:rsidRDefault="005B07B6" w:rsidP="00EE7DAB">
      <w:pPr>
        <w:widowControl/>
        <w:rPr>
          <w:rFonts w:ascii="Courier New" w:hAnsi="Courier New" w:cs="Courier New"/>
          <w:color w:val="000000" w:themeColor="text1"/>
          <w:sz w:val="16"/>
          <w:szCs w:val="16"/>
          <w:lang w:val="en-US"/>
        </w:rPr>
      </w:pPr>
    </w:p>
    <w:p w:rsidR="005B07B6" w:rsidRPr="00EE7DAB" w:rsidRDefault="005B07B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[StringLength(50)]</w:t>
      </w:r>
    </w:p>
    <w:p w:rsidR="005B07B6" w:rsidRPr="00EE7DAB" w:rsidRDefault="005B07B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string Name { get; set; }</w:t>
      </w:r>
    </w:p>
    <w:p w:rsidR="005B07B6" w:rsidRPr="00EE7DAB" w:rsidRDefault="005B07B6" w:rsidP="00EE7DAB">
      <w:pPr>
        <w:widowControl/>
        <w:rPr>
          <w:rFonts w:ascii="Courier New" w:hAnsi="Courier New" w:cs="Courier New"/>
          <w:color w:val="000000" w:themeColor="text1"/>
          <w:sz w:val="16"/>
          <w:szCs w:val="16"/>
          <w:lang w:val="en-US"/>
        </w:rPr>
      </w:pPr>
    </w:p>
    <w:p w:rsidR="005B07B6" w:rsidRPr="00EE7DAB" w:rsidRDefault="005B07B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[System.Diagnostics.CodeAnalysis.SuppressMessage("Microsoft.Usage", "CA2227:CollectionPropertiesShouldBeReadOnly")]</w:t>
      </w:r>
    </w:p>
    <w:p w:rsidR="005B07B6" w:rsidRPr="00EE7DAB" w:rsidRDefault="005B07B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virtual ICollection&lt;Platform_StorageInt&gt; Platform_StorageInt { get; set; }</w:t>
      </w:r>
    </w:p>
    <w:p w:rsidR="005B07B6" w:rsidRPr="00EE7DAB" w:rsidRDefault="005B07B6" w:rsidP="00EE7DAB">
      <w:pPr>
        <w:widowControl/>
        <w:rPr>
          <w:rFonts w:ascii="Courier New" w:hAnsi="Courier New" w:cs="Courier New"/>
          <w:color w:val="000000" w:themeColor="text1"/>
          <w:sz w:val="16"/>
          <w:szCs w:val="16"/>
          <w:lang w:val="en-US"/>
        </w:rPr>
      </w:pPr>
    </w:p>
    <w:p w:rsidR="005B07B6" w:rsidRPr="00EE7DAB" w:rsidRDefault="005B07B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[System.Diagnostics.CodeAnalysis.SuppressMessage("Microsoft.Usage", "CA2227:CollectionPropertiesShouldBeReadOnly")]</w:t>
      </w:r>
    </w:p>
    <w:p w:rsidR="005B07B6" w:rsidRPr="00EE7DAB" w:rsidRDefault="005B07B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virtual ICollection&lt;SAN_StorageInt&gt; SAN_StorageInt { get; set; }</w:t>
      </w:r>
    </w:p>
    <w:p w:rsidR="005B07B6" w:rsidRPr="00EE7DAB" w:rsidRDefault="005B07B6" w:rsidP="00EE7DAB">
      <w:pPr>
        <w:widowControl/>
        <w:rPr>
          <w:rFonts w:ascii="Courier New" w:hAnsi="Courier New" w:cs="Courier New"/>
          <w:color w:val="000000" w:themeColor="text1"/>
          <w:sz w:val="16"/>
          <w:szCs w:val="16"/>
          <w:lang w:val="en-US"/>
        </w:rPr>
      </w:pPr>
    </w:p>
    <w:p w:rsidR="005B07B6" w:rsidRPr="00EE7DAB" w:rsidRDefault="005B07B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[System.Diagnostics.CodeAnalysis.SuppressMessag</w:t>
      </w:r>
      <w:r w:rsidRPr="00EE7DAB">
        <w:rPr>
          <w:rFonts w:ascii="Courier New" w:hAnsi="Courier New" w:cs="Courier New"/>
          <w:color w:val="000000" w:themeColor="text1"/>
          <w:sz w:val="16"/>
          <w:szCs w:val="16"/>
          <w:lang w:val="en-US"/>
        </w:rPr>
        <w:lastRenderedPageBreak/>
        <w:t>e("Microsoft.Usage", "CA2227:CollectionPropertiesShouldBeReadOnly")]</w:t>
      </w:r>
    </w:p>
    <w:p w:rsidR="005B07B6" w:rsidRPr="00EE7DAB" w:rsidRDefault="005B07B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virtual ICollection&lt;Strorage&gt; Strorage { get; set; }</w:t>
      </w:r>
    </w:p>
    <w:p w:rsidR="005B07B6" w:rsidRPr="00124F04" w:rsidRDefault="005B07B6"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677136" w:rsidRPr="00124F04" w:rsidRDefault="005B07B6" w:rsidP="00EE7DAB">
      <w:pPr>
        <w:widowControl/>
        <w:spacing w:after="600"/>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5B07B6" w:rsidRPr="00EE7DAB" w:rsidRDefault="005B07B6" w:rsidP="00EE7DAB">
      <w:pPr>
        <w:widowControl/>
        <w:spacing w:after="600"/>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rPr>
        <w:t>Модуль</w:t>
      </w:r>
      <w:r w:rsidRPr="00EE7DAB">
        <w:rPr>
          <w:rFonts w:ascii="Courier New" w:hAnsi="Courier New" w:cs="Courier New"/>
          <w:color w:val="000000" w:themeColor="text1"/>
          <w:sz w:val="16"/>
          <w:szCs w:val="16"/>
          <w:lang w:val="en-US"/>
        </w:rPr>
        <w:t xml:space="preserve"> «User.cs»</w:t>
      </w:r>
    </w:p>
    <w:p w:rsidR="005B07B6" w:rsidRPr="00EE7DAB" w:rsidRDefault="005B07B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System.Collections.Generic;</w:t>
      </w:r>
    </w:p>
    <w:p w:rsidR="005B07B6" w:rsidRPr="00EE7DAB" w:rsidRDefault="005B07B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System.ComponentModel.DataAnnotations;</w:t>
      </w:r>
    </w:p>
    <w:p w:rsidR="005B07B6" w:rsidRPr="00EE7DAB" w:rsidRDefault="005B07B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System.ComponentModel.DataAnnotations.Schema;</w:t>
      </w:r>
    </w:p>
    <w:p w:rsidR="005B07B6" w:rsidRPr="00EE7DAB" w:rsidRDefault="005B07B6" w:rsidP="00EE7DAB">
      <w:pPr>
        <w:widowControl/>
        <w:rPr>
          <w:rFonts w:ascii="Courier New" w:hAnsi="Courier New" w:cs="Courier New"/>
          <w:color w:val="000000" w:themeColor="text1"/>
          <w:sz w:val="16"/>
          <w:szCs w:val="16"/>
          <w:lang w:val="en-US"/>
        </w:rPr>
      </w:pPr>
    </w:p>
    <w:p w:rsidR="005B07B6" w:rsidRPr="00EE7DAB" w:rsidRDefault="005B07B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namespace MTF_Services.Model</w:t>
      </w:r>
    </w:p>
    <w:p w:rsidR="005B07B6" w:rsidRPr="00EE7DAB" w:rsidRDefault="005B07B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w:t>
      </w:r>
    </w:p>
    <w:p w:rsidR="005B07B6" w:rsidRPr="00EE7DAB" w:rsidRDefault="005B07B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[Table("User")]</w:t>
      </w:r>
    </w:p>
    <w:p w:rsidR="005B07B6" w:rsidRPr="00EE7DAB" w:rsidRDefault="005B07B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partial class User</w:t>
      </w:r>
    </w:p>
    <w:p w:rsidR="005B07B6" w:rsidRPr="00EE7DAB" w:rsidRDefault="005B07B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B07B6" w:rsidRPr="00EE7DAB" w:rsidRDefault="005B07B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[System.Diagnostics.CodeAnalysis.SuppressMessage("Microsoft.Usage", "CA2214:DoNotCallOverridableMethodsInConstructors")]</w:t>
      </w:r>
    </w:p>
    <w:p w:rsidR="005B07B6" w:rsidRPr="00EE7DAB" w:rsidRDefault="005B07B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User()</w:t>
      </w:r>
    </w:p>
    <w:p w:rsidR="005B07B6" w:rsidRPr="00EE7DAB" w:rsidRDefault="005B07B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B07B6" w:rsidRPr="00EE7DAB" w:rsidRDefault="005B07B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ServiceIdle = new HashSet&lt;ServiceIdle&gt;();</w:t>
      </w:r>
    </w:p>
    <w:p w:rsidR="005B07B6" w:rsidRPr="00EE7DAB" w:rsidRDefault="005B07B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Service = new HashSet&lt;Service&gt;();</w:t>
      </w:r>
    </w:p>
    <w:p w:rsidR="005B07B6" w:rsidRPr="00EE7DAB" w:rsidRDefault="005B07B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B07B6" w:rsidRPr="00EE7DAB" w:rsidRDefault="005B07B6" w:rsidP="00EE7DAB">
      <w:pPr>
        <w:widowControl/>
        <w:rPr>
          <w:rFonts w:ascii="Courier New" w:hAnsi="Courier New" w:cs="Courier New"/>
          <w:color w:val="000000" w:themeColor="text1"/>
          <w:sz w:val="16"/>
          <w:szCs w:val="16"/>
          <w:lang w:val="en-US"/>
        </w:rPr>
      </w:pPr>
    </w:p>
    <w:p w:rsidR="005B07B6" w:rsidRPr="00EE7DAB" w:rsidRDefault="005B07B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[Key]</w:t>
      </w:r>
    </w:p>
    <w:p w:rsidR="005B07B6" w:rsidRPr="00EE7DAB" w:rsidRDefault="005B07B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int TabNo { get; set; }</w:t>
      </w:r>
    </w:p>
    <w:p w:rsidR="005B07B6" w:rsidRPr="00EE7DAB" w:rsidRDefault="005B07B6" w:rsidP="00EE7DAB">
      <w:pPr>
        <w:widowControl/>
        <w:rPr>
          <w:rFonts w:ascii="Courier New" w:hAnsi="Courier New" w:cs="Courier New"/>
          <w:color w:val="000000" w:themeColor="text1"/>
          <w:sz w:val="16"/>
          <w:szCs w:val="16"/>
          <w:lang w:val="en-US"/>
        </w:rPr>
      </w:pPr>
    </w:p>
    <w:p w:rsidR="005B07B6" w:rsidRPr="00EE7DAB" w:rsidRDefault="005B07B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[Required]</w:t>
      </w:r>
    </w:p>
    <w:p w:rsidR="005B07B6" w:rsidRPr="00EE7DAB" w:rsidRDefault="005B07B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[StringLength(50)]</w:t>
      </w:r>
    </w:p>
    <w:p w:rsidR="005B07B6" w:rsidRPr="00EE7DAB" w:rsidRDefault="005B07B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string Login { get; set; }</w:t>
      </w:r>
    </w:p>
    <w:p w:rsidR="005B07B6" w:rsidRPr="00EE7DAB" w:rsidRDefault="005B07B6" w:rsidP="00EE7DAB">
      <w:pPr>
        <w:widowControl/>
        <w:rPr>
          <w:rFonts w:ascii="Courier New" w:hAnsi="Courier New" w:cs="Courier New"/>
          <w:color w:val="000000" w:themeColor="text1"/>
          <w:sz w:val="16"/>
          <w:szCs w:val="16"/>
          <w:lang w:val="en-US"/>
        </w:rPr>
      </w:pPr>
    </w:p>
    <w:p w:rsidR="005B07B6" w:rsidRPr="00EE7DAB" w:rsidRDefault="005B07B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[Required]</w:t>
      </w:r>
    </w:p>
    <w:p w:rsidR="005B07B6" w:rsidRPr="00EE7DAB" w:rsidRDefault="005B07B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[StringLength(50)]</w:t>
      </w:r>
    </w:p>
    <w:p w:rsidR="005B07B6" w:rsidRPr="00EE7DAB" w:rsidRDefault="005B07B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string Password { get; set; }</w:t>
      </w:r>
    </w:p>
    <w:p w:rsidR="005B07B6" w:rsidRPr="00EE7DAB" w:rsidRDefault="005B07B6" w:rsidP="00EE7DAB">
      <w:pPr>
        <w:widowControl/>
        <w:rPr>
          <w:rFonts w:ascii="Courier New" w:hAnsi="Courier New" w:cs="Courier New"/>
          <w:color w:val="000000" w:themeColor="text1"/>
          <w:sz w:val="16"/>
          <w:szCs w:val="16"/>
          <w:lang w:val="en-US"/>
        </w:rPr>
      </w:pPr>
    </w:p>
    <w:p w:rsidR="005B07B6" w:rsidRPr="00EE7DAB" w:rsidRDefault="005B07B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[StringLength(100)]</w:t>
      </w:r>
    </w:p>
    <w:p w:rsidR="005B07B6" w:rsidRPr="00EE7DAB" w:rsidRDefault="005B07B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string Fio { get; set; }</w:t>
      </w:r>
    </w:p>
    <w:p w:rsidR="005B07B6" w:rsidRPr="00EE7DAB" w:rsidRDefault="005B07B6" w:rsidP="00EE7DAB">
      <w:pPr>
        <w:widowControl/>
        <w:rPr>
          <w:rFonts w:ascii="Courier New" w:hAnsi="Courier New" w:cs="Courier New"/>
          <w:color w:val="000000" w:themeColor="text1"/>
          <w:sz w:val="16"/>
          <w:szCs w:val="16"/>
          <w:lang w:val="en-US"/>
        </w:rPr>
      </w:pPr>
    </w:p>
    <w:p w:rsidR="005B07B6" w:rsidRPr="00EE7DAB" w:rsidRDefault="005B07B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byte RightLevelId { get; set; }</w:t>
      </w:r>
    </w:p>
    <w:p w:rsidR="005B07B6" w:rsidRPr="00EE7DAB" w:rsidRDefault="005B07B6" w:rsidP="00EE7DAB">
      <w:pPr>
        <w:widowControl/>
        <w:rPr>
          <w:rFonts w:ascii="Courier New" w:hAnsi="Courier New" w:cs="Courier New"/>
          <w:color w:val="000000" w:themeColor="text1"/>
          <w:sz w:val="16"/>
          <w:szCs w:val="16"/>
          <w:lang w:val="en-US"/>
        </w:rPr>
      </w:pPr>
    </w:p>
    <w:p w:rsidR="005B07B6" w:rsidRPr="00EE7DAB" w:rsidRDefault="005B07B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int PositionId { get; set; }</w:t>
      </w:r>
    </w:p>
    <w:p w:rsidR="005B07B6" w:rsidRPr="00EE7DAB" w:rsidRDefault="005B07B6" w:rsidP="00EE7DAB">
      <w:pPr>
        <w:widowControl/>
        <w:rPr>
          <w:rFonts w:ascii="Courier New" w:hAnsi="Courier New" w:cs="Courier New"/>
          <w:color w:val="000000" w:themeColor="text1"/>
          <w:sz w:val="16"/>
          <w:szCs w:val="16"/>
          <w:lang w:val="en-US"/>
        </w:rPr>
      </w:pPr>
    </w:p>
    <w:p w:rsidR="005B07B6" w:rsidRPr="00EE7DAB" w:rsidRDefault="005B07B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virtual Position Position { get; set; }</w:t>
      </w:r>
    </w:p>
    <w:p w:rsidR="005B07B6" w:rsidRPr="00EE7DAB" w:rsidRDefault="005B07B6" w:rsidP="00EE7DAB">
      <w:pPr>
        <w:widowControl/>
        <w:rPr>
          <w:rFonts w:ascii="Courier New" w:hAnsi="Courier New" w:cs="Courier New"/>
          <w:color w:val="000000" w:themeColor="text1"/>
          <w:sz w:val="16"/>
          <w:szCs w:val="16"/>
          <w:lang w:val="en-US"/>
        </w:rPr>
      </w:pPr>
    </w:p>
    <w:p w:rsidR="005B07B6" w:rsidRPr="00EE7DAB" w:rsidRDefault="005B07B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virtual RightsLevel RightsLevel { get; set; }</w:t>
      </w:r>
    </w:p>
    <w:p w:rsidR="005B07B6" w:rsidRPr="00EE7DAB" w:rsidRDefault="005B07B6" w:rsidP="00EE7DAB">
      <w:pPr>
        <w:widowControl/>
        <w:rPr>
          <w:rFonts w:ascii="Courier New" w:hAnsi="Courier New" w:cs="Courier New"/>
          <w:color w:val="000000" w:themeColor="text1"/>
          <w:sz w:val="16"/>
          <w:szCs w:val="16"/>
          <w:lang w:val="en-US"/>
        </w:rPr>
      </w:pPr>
    </w:p>
    <w:p w:rsidR="005B07B6" w:rsidRPr="00EE7DAB" w:rsidRDefault="005B07B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[System.Diagnostics.CodeAnalysis.SuppressMessage("Microsoft.Usage", "CA2227:CollectionPropertiesShouldBeReadOnly")]</w:t>
      </w:r>
    </w:p>
    <w:p w:rsidR="005B07B6" w:rsidRPr="00EE7DAB" w:rsidRDefault="005B07B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virtual ICollection&lt;ServiceIdle&gt; ServiceIdle { get; set; }</w:t>
      </w:r>
    </w:p>
    <w:p w:rsidR="005B07B6" w:rsidRPr="00EE7DAB" w:rsidRDefault="005B07B6" w:rsidP="00EE7DAB">
      <w:pPr>
        <w:widowControl/>
        <w:rPr>
          <w:rFonts w:ascii="Courier New" w:hAnsi="Courier New" w:cs="Courier New"/>
          <w:color w:val="000000" w:themeColor="text1"/>
          <w:sz w:val="16"/>
          <w:szCs w:val="16"/>
          <w:lang w:val="en-US"/>
        </w:rPr>
      </w:pPr>
    </w:p>
    <w:p w:rsidR="005B07B6" w:rsidRPr="00EE7DAB" w:rsidRDefault="005B07B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[System.Diagnostics.CodeAnalysis.SuppressMessage("Microsoft.Usage", "CA2227:CollectionPropertiesShouldBeReadOnly")]</w:t>
      </w:r>
    </w:p>
    <w:p w:rsidR="005B07B6" w:rsidRPr="00EE7DAB" w:rsidRDefault="005B07B6"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virtual ICollection&lt;Service&gt; Service { get; set; }</w:t>
      </w:r>
    </w:p>
    <w:p w:rsidR="005B07B6" w:rsidRPr="00124F04" w:rsidRDefault="005B07B6"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5B07B6" w:rsidRPr="00124F04" w:rsidRDefault="005B07B6" w:rsidP="00EE7DAB">
      <w:pPr>
        <w:widowControl/>
        <w:spacing w:after="600"/>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AB4153" w:rsidRPr="00EE7DAB" w:rsidRDefault="00AB4153" w:rsidP="00EE7DAB">
      <w:pPr>
        <w:widowControl/>
        <w:spacing w:after="600"/>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rPr>
        <w:t>Мо</w:t>
      </w:r>
      <w:r w:rsidR="00322115" w:rsidRPr="00EE7DAB">
        <w:rPr>
          <w:rFonts w:ascii="Courier New" w:hAnsi="Courier New" w:cs="Courier New"/>
          <w:color w:val="000000" w:themeColor="text1"/>
          <w:sz w:val="16"/>
          <w:szCs w:val="16"/>
        </w:rPr>
        <w:t>дуль</w:t>
      </w:r>
      <w:r w:rsidR="00322115" w:rsidRPr="00EE7DAB">
        <w:rPr>
          <w:rFonts w:ascii="Courier New" w:hAnsi="Courier New" w:cs="Courier New"/>
          <w:color w:val="000000" w:themeColor="text1"/>
          <w:sz w:val="16"/>
          <w:szCs w:val="16"/>
          <w:lang w:val="en-US"/>
        </w:rPr>
        <w:t xml:space="preserve"> «Context.cs»</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System.Collections.Generic;</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System.ComponentModel;</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System.Data.Entity;</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System.Linq;</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System.Threading.Tasks;</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MTF_Services.DataAccess;</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MTF_Services.Model;</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MTF_Services.Model.Views;</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namespace MTF_Services.WinForms.Data</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Контекст для работы с базой данных.</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class Context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Модельданных</w:t>
      </w:r>
      <w:r w:rsidRPr="00EE7DAB">
        <w:rPr>
          <w:rFonts w:ascii="Courier New" w:hAnsi="Courier New" w:cs="Courier New"/>
          <w:color w:val="000000" w:themeColor="text1"/>
          <w:sz w:val="16"/>
          <w:szCs w:val="16"/>
          <w:lang w:val="en-US"/>
        </w:rPr>
        <w: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static MTF_ServicesDbContext _ctx;</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Текущийпользователь</w:t>
      </w:r>
      <w:r w:rsidRPr="00EE7DAB">
        <w:rPr>
          <w:rFonts w:ascii="Courier New" w:hAnsi="Courier New" w:cs="Courier New"/>
          <w:color w:val="000000" w:themeColor="text1"/>
          <w:sz w:val="16"/>
          <w:szCs w:val="16"/>
          <w:lang w:val="en-US"/>
        </w:rPr>
        <w: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static User CurrentUser { get; private set; }</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Статический конструктор, в котором происходит инициализация модели данных.</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static Context()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 = new MTF_ServicesDbContext();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Проверка наличия ссылки на контекст данных.</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&lt;returns&gt;Наличие ссылки на контекст данных&lt;/returns&gt;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bool TestConnection()</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_ctx != null;</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Сохранение изменений в текущем контексте (ассинхронный)</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&lt;returns&gt;Число затронутых записей&lt;/returns&gt;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async Task&lt;int&gt; SaveChangesAsync()</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await _ctx.SaveChangesAsync();</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Отмена изменений существующей сущности</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&lt;typeparam name="T"&gt;Тип измененной сущности&lt;/typeparam&gt;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&lt;param name="entity"&gt;Измененная сущность&lt;/param&gt;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&lt;returns&gt;Исходный экземпляр сущности&lt;/returns&gt;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T CancelChanges&lt;T&gt;(T entity) where T : class</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changedEntity = _ctx.ChangeTracker.Entries().SingleOrDefault(ent =&gt; ent.Entity.Equals(entity));</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(changedEntity != null)</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lastRenderedPageBreak/>
        <w:t xml:space="preserve">                changedEntity.CurrentValues.SetValues(changedEntity.OriginalValues);</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changedEntity.State = EntityState.Unchanged;</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changedEntity?.Entity as 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Сохранение изменений в текущем контексте</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&lt;returns&gt;Число затронутых записей&lt;/returns&gt;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int SaveChanges()</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_ctx.SaveChanges();</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Авторизацияпользователя</w:t>
      </w:r>
      <w:r w:rsidRPr="00EE7DAB">
        <w:rPr>
          <w:rFonts w:ascii="Courier New" w:hAnsi="Courier New" w:cs="Courier New"/>
          <w:color w:val="000000" w:themeColor="text1"/>
          <w:sz w:val="16"/>
          <w:szCs w:val="16"/>
          <w:lang w:val="en-US"/>
        </w:rPr>
        <w: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&lt;param name="login"&gt;</w:t>
      </w:r>
      <w:r w:rsidRPr="00EE7DAB">
        <w:rPr>
          <w:rFonts w:ascii="Courier New" w:hAnsi="Courier New" w:cs="Courier New"/>
          <w:color w:val="000000" w:themeColor="text1"/>
          <w:sz w:val="16"/>
          <w:szCs w:val="16"/>
        </w:rPr>
        <w:t>Логин</w:t>
      </w:r>
      <w:r w:rsidRPr="00EE7DAB">
        <w:rPr>
          <w:rFonts w:ascii="Courier New" w:hAnsi="Courier New" w:cs="Courier New"/>
          <w:color w:val="000000" w:themeColor="text1"/>
          <w:sz w:val="16"/>
          <w:szCs w:val="16"/>
          <w:lang w:val="en-US"/>
        </w:rPr>
        <w:t>&lt;/param&gt;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&lt;param name="password"&gt;</w:t>
      </w:r>
      <w:r w:rsidRPr="00EE7DAB">
        <w:rPr>
          <w:rFonts w:ascii="Courier New" w:hAnsi="Courier New" w:cs="Courier New"/>
          <w:color w:val="000000" w:themeColor="text1"/>
          <w:sz w:val="16"/>
          <w:szCs w:val="16"/>
        </w:rPr>
        <w:t>Пароль</w:t>
      </w:r>
      <w:r w:rsidRPr="00EE7DAB">
        <w:rPr>
          <w:rFonts w:ascii="Courier New" w:hAnsi="Courier New" w:cs="Courier New"/>
          <w:color w:val="000000" w:themeColor="text1"/>
          <w:sz w:val="16"/>
          <w:szCs w:val="16"/>
          <w:lang w:val="en-US"/>
        </w:rPr>
        <w:t>&lt;/param&gt;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&lt;returns&gt;Наличие ссылки на объект текущего пользователя&lt;/returns&gt;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async Task&lt;bool&gt; Login(string login, string password)</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CurrentUser = await _ctx.User.SingleOrDefaultAsync(u =&gt; u.Login.Equals(login) &amp;&amp; u.Password.Equals(password));</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CurrentUser != null;</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Выходизучетнойзаписи</w:t>
      </w:r>
      <w:r w:rsidRPr="00EE7DAB">
        <w:rPr>
          <w:rFonts w:ascii="Courier New" w:hAnsi="Courier New" w:cs="Courier New"/>
          <w:color w:val="000000" w:themeColor="text1"/>
          <w:sz w:val="16"/>
          <w:szCs w:val="16"/>
          <w:lang w:val="en-US"/>
        </w:rPr>
        <w: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void Logout()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CurrentUser = null;</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#region Views</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Получение списка с информацией о платформах.</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&lt;returns&gt;Коллекция с информацией о платформах&lt;/returns&gt;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async Task&lt;BindingList&lt;PaasInfo&gt;&gt; GetPaasInfo()</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qry = from paasType in _ctx.PaasType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join service in _ctx.Service on paasType.Id equals service.PaasTypeId into se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from subServ in se.DefaultIfEmpty()</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select new PaasInfo</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Name = paasType.Name,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SANCount = paasType.SAN.Count,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ServerCount = paasType.Server.Count,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ServiceCount = paasType.Service.Count,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UserCount = subServ.User.Count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paasInfos = await qry.ToListAsync();</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xx = paasInfos.GroupBy(q =&gt; q.Name)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.Select(q =&gt; q.First())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.ToList();</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new BindingList&lt;PaasInfo&gt;(xx);</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Получение списка с информацией о сервисах.</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&lt;returns&gt;Коллекция с информацией о сервисах&lt;/returns&gt;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BindingList&lt;ServiceInfo&gt; GetServiceInfo()</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qry = from serviceType in _ctx.ServiceType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join service in _ctx.Service on serviceType.Id equals service.ServiceTypeId into se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from subServ in se.DefaultIfEmpty()</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select new ServiceInfo</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Name = serviceType.Name,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Total = serviceType.Service.Count,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Active = serviceType.Service.Count(x =&gt; x.ServiceState.Name == "</w:t>
      </w:r>
      <w:r w:rsidRPr="00EE7DAB">
        <w:rPr>
          <w:rFonts w:ascii="Courier New" w:hAnsi="Courier New" w:cs="Courier New"/>
          <w:color w:val="000000" w:themeColor="text1"/>
          <w:sz w:val="16"/>
          <w:szCs w:val="16"/>
        </w:rPr>
        <w:t>Активен</w:t>
      </w:r>
      <w:r w:rsidRPr="00EE7DAB">
        <w:rPr>
          <w:rFonts w:ascii="Courier New" w:hAnsi="Courier New" w:cs="Courier New"/>
          <w:color w:val="000000" w:themeColor="text1"/>
          <w:sz w:val="16"/>
          <w:szCs w:val="16"/>
          <w:lang w:val="en-US"/>
        </w:rPr>
        <w: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UnActive = serviceType.Service.Count(x =&gt;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x.ServiceState.Name == "</w:t>
      </w:r>
      <w:r w:rsidRPr="00EE7DAB">
        <w:rPr>
          <w:rFonts w:ascii="Courier New" w:hAnsi="Courier New" w:cs="Courier New"/>
          <w:color w:val="000000" w:themeColor="text1"/>
          <w:sz w:val="16"/>
          <w:szCs w:val="16"/>
        </w:rPr>
        <w:t>Неактивен</w:t>
      </w:r>
      <w:r w:rsidRPr="00EE7DAB">
        <w:rPr>
          <w:rFonts w:ascii="Courier New" w:hAnsi="Courier New" w:cs="Courier New"/>
          <w:color w:val="000000" w:themeColor="text1"/>
          <w:sz w:val="16"/>
          <w:szCs w:val="16"/>
          <w:lang w:val="en-US"/>
        </w:rPr>
        <w:t>" || x.ServiceState.Name == "</w:t>
      </w:r>
      <w:r w:rsidRPr="00EE7DAB">
        <w:rPr>
          <w:rFonts w:ascii="Courier New" w:hAnsi="Courier New" w:cs="Courier New"/>
          <w:color w:val="000000" w:themeColor="text1"/>
          <w:sz w:val="16"/>
          <w:szCs w:val="16"/>
        </w:rPr>
        <w:t>Отклонен</w:t>
      </w:r>
      <w:r w:rsidRPr="00EE7DAB">
        <w:rPr>
          <w:rFonts w:ascii="Courier New" w:hAnsi="Courier New" w:cs="Courier New"/>
          <w:color w:val="000000" w:themeColor="text1"/>
          <w:sz w:val="16"/>
          <w:szCs w:val="16"/>
          <w:lang w:val="en-US"/>
        </w:rPr>
        <w: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Rejected = serviceType.Service.Count(x =&gt; x.ServiceState.Name == "</w:t>
      </w:r>
      <w:r w:rsidRPr="00EE7DAB">
        <w:rPr>
          <w:rFonts w:ascii="Courier New" w:hAnsi="Courier New" w:cs="Courier New"/>
          <w:color w:val="000000" w:themeColor="text1"/>
          <w:sz w:val="16"/>
          <w:szCs w:val="16"/>
        </w:rPr>
        <w:t>Отклонен</w:t>
      </w:r>
      <w:r w:rsidRPr="00EE7DAB">
        <w:rPr>
          <w:rFonts w:ascii="Courier New" w:hAnsi="Courier New" w:cs="Courier New"/>
          <w:color w:val="000000" w:themeColor="text1"/>
          <w:sz w:val="16"/>
          <w:szCs w:val="16"/>
          <w:lang w:val="en-US"/>
        </w:rPr>
        <w: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xx = qry.ToList().GroupBy(q =&gt; q.Name)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.Select(q =&gt; q.First())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.ToList();</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new BindingList&lt;ServiceInfo&gt;(xx);</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Получение объекта, который описывает краткое состояние серверов.</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&lt;returns&gt;Краткое описание состояния серверов&lt;/returns&gt;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async Task&lt;EquipmentState&gt; GetServersEquipmentState()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es = new EquipmentState();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servers = await _ctx.Server.ToListAsync();</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es.Total = servers.Count;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foreach (var serv in servers)</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(serv.Active)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es.Active++;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else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es.UnActive++;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(serv.OnMaintenance)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es.OnMaintenace++;</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lastRenderedPageBreak/>
        <w:t xml:space="preserve">            }</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es;</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Получение объекта, который описывает краткое состояние систем хранения данных.</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&lt;returns&gt;Краткое описание состояния систем хранения данных&lt;/returns&gt;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async Task&lt;EquipmentState&gt; GetSanEquipmentState()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es = new EquipmentState();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sans = await _ctx.SAN.ToListAsync();</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es.Total = sans.Count;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foreach (var s in sans)</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(s.Active)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es.Active++;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else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es.UnActive++;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(s.OnMaintenance)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es.OnMaintenace++;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es;</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Получение списка краткого описания конфигураций серверов</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&lt;returns&gt;Коллекция с кратким описнием конфигураций серверов&lt;/returns&gt;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BindingList&lt;ServerInfo&gt; GetServerInfo()</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qry = from serv in _ctx.Server</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join cpu in _ctx.CPU on serv.CPU_Id equals cpu.Id into subCpu</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from cp in subCpu.DefaultIfEmpty()</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select new ServerInfo</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Id = serv.Id,</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CPU = cp.Manufacturer.Name + " " + cp.Model,</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CpuCount = cp.CoreCount * serv.Platform.CPUCount,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RamSlotCount = serv.Server_RAM.Sum(sr =&gt; sr.Count),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RamVolume = serv.Server_RAM.Sum(sr =&gt; sr.Count * sr.RAM.Volume),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StorageCount = serv.Server_Storage.Sum(ss =&gt; ss.Count),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StorageVolume = serv.Server_Storage.Sum(ss =&gt; ss.Count * ss.Strorage.Volume),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Platform = serv.Platform.Manufacturer.Name + " " + serv.Platform.Model,</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ServiceCount = serv.PaasType.Count &gt; 0 ? serv.PaasType.Select(x =&gt; x.Service.Count).Sum() : 0,</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PaasCount = serv.PaasType.Count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new BindingList&lt;ServerInfo&gt;(qry.ToList());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Получение списка краткого описания конфигураций систем хранения данных</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&lt;returns&gt;Коллекция с кратким описнием конфигураций систем хранения данных&lt;/returns&gt;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BindingList&lt;SAN_Info&gt; GetSanInfo()</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qry = from san in _ctx.SAN</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select new SAN_Info</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ID = san.Id,</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Manufacturer = san.Manufacturer.Name,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Model = san.Model,</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StorageCount = san.SAN_Storage.Sum(ss =&gt; ss.Count.Value),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Volume = san.SAN_Storage.Sum(ss =&gt; ss.Strorage.Volume * ss.Count.Value),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PaasCount = san.PaasType.Count,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ServiceCount = san.PaasType.Count &gt; 0 ? san.PaasType.Select(x =&gt; x.Service.Count).Sum() : 0</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new BindingList&lt;SAN_Info&gt;(qry.ToList());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#endregion</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#region SysAdmin_statusInfo</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Получение количества используемых платформ.</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&lt;param name="paasInfos"&gt;Список с информацией о платформах&lt;/param&gt;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&lt;returns&gt;Количество используемых платформ&lt;/returns&gt;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int UsedPlatformsCount(BindingList&lt;PaasInfo&gt; paasInfos)</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paasInfos.Count(pi =&gt; pi.ServiceCount &gt; 0);</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Получение количества используемых сервисов.</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&lt;param name="serviceInfos"&gt;Список с информацией о предоставляемых сервисах&lt;/param&gt;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&lt;returns&gt;Количество используемых сервисов&lt;/returns&gt;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int UsedServiceCount(BindingList&lt;ServiceInfo&gt; serviceInfos)</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return serviceInfos.Count;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Получение количества используемых конфигураций сервисов.</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&lt;param name="serviceInfos"&gt;Список с информацией о предоставляемых сервисах&lt;/param&gt;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&lt;returns&gt;Количество используемых конфигураций сервисов&lt;/returns&gt;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int ServiceConfigsCount(BindingList&lt;ServiceInfo&gt; serviceInfos)</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serviceInfos.Sum(si =&gt; si.Active);</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lastRenderedPageBreak/>
        <w:t>}</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Проверка наличия платформ, на которые распределены ресурсы</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&lt;returns&gt;</w:t>
      </w:r>
      <w:r w:rsidRPr="00EE7DAB">
        <w:rPr>
          <w:rFonts w:ascii="Courier New" w:hAnsi="Courier New" w:cs="Courier New"/>
          <w:color w:val="000000" w:themeColor="text1"/>
          <w:sz w:val="16"/>
          <w:szCs w:val="16"/>
        </w:rPr>
        <w:t>Количествоплатформ</w:t>
      </w:r>
      <w:r w:rsidRPr="00EE7DAB">
        <w:rPr>
          <w:rFonts w:ascii="Courier New" w:hAnsi="Courier New" w:cs="Courier New"/>
          <w:color w:val="000000" w:themeColor="text1"/>
          <w:sz w:val="16"/>
          <w:szCs w:val="16"/>
          <w:lang w:val="en-US"/>
        </w:rPr>
        <w:t>&lt;/returns&gt;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int CheckActivePaas()</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_ctx.PaasType.Count(p =&gt; p.Server.Count &gt; 0 &amp;&amp; p.SAN.Count &gt; 0);</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Получение экземпляра типа сервиса по его наименованию</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&lt;param name="name"&gt;</w:t>
      </w:r>
      <w:r w:rsidRPr="00EE7DAB">
        <w:rPr>
          <w:rFonts w:ascii="Courier New" w:hAnsi="Courier New" w:cs="Courier New"/>
          <w:color w:val="000000" w:themeColor="text1"/>
          <w:sz w:val="16"/>
          <w:szCs w:val="16"/>
        </w:rPr>
        <w:t>Наименованиетипасервиса</w:t>
      </w:r>
      <w:r w:rsidRPr="00EE7DAB">
        <w:rPr>
          <w:rFonts w:ascii="Courier New" w:hAnsi="Courier New" w:cs="Courier New"/>
          <w:color w:val="000000" w:themeColor="text1"/>
          <w:sz w:val="16"/>
          <w:szCs w:val="16"/>
          <w:lang w:val="en-US"/>
        </w:rPr>
        <w:t>&lt;/param&gt;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&lt;returns&gt;</w:t>
      </w:r>
      <w:r w:rsidRPr="00EE7DAB">
        <w:rPr>
          <w:rFonts w:ascii="Courier New" w:hAnsi="Courier New" w:cs="Courier New"/>
          <w:color w:val="000000" w:themeColor="text1"/>
          <w:sz w:val="16"/>
          <w:szCs w:val="16"/>
        </w:rPr>
        <w:t>Экземпляртипасервиса</w:t>
      </w:r>
      <w:r w:rsidRPr="00EE7DAB">
        <w:rPr>
          <w:rFonts w:ascii="Courier New" w:hAnsi="Courier New" w:cs="Courier New"/>
          <w:color w:val="000000" w:themeColor="text1"/>
          <w:sz w:val="16"/>
          <w:szCs w:val="16"/>
          <w:lang w:val="en-US"/>
        </w:rPr>
        <w:t>&lt;/returns&gt;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async Task&lt;ServiceType&gt; GetPaasTypeByName(string name)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await _ctx.ServiceType.SingleAsync(st =&gt; st.Name.Equals(name));</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Удаление выбранного типа сервиса</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&lt;param name="serviceTypeToDel"&gt;Тип сервиса, который следует удалить&lt;/param&gt;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async Task DeleteServiceType(ServiceType serviceTypeToDel)</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_ctx.ServiceType.Remove(serviceTypeToDel);</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await _ctx.SaveChangesAsync();</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Удаление выбранного типа платформы</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&lt;param name="paasTypeToDel"&gt;Тип платформы, который следует удалить&lt;/param&gt;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async Task DeletePaasType(PaasType paasTypeToDel)</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_ctx.PaasType.Remove(paasTypeToDel);</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await _ctx.SaveChangesAsync();</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Проверка наличие экземпляров конфигураций серверов и хранилищ данных</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bool CheckInfrastructureToCreatePlatform()</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_ctx.Server.Any() &amp;&amp; _ctx.SAN.Any();</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#endregion</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#region ServerConfiguration</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Удалениевыбраннойконфигурациисервера</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&lt;param name="serverToDel"&gt;Конфигурация сервера, которую следует удалить&lt;/param&gt;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async Task DeleteServer(Server serverToDel)</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_ctx.Server.Remove(serverToDel);</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await _ctx.SaveChangesAsync();</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Получение списка платформ</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&lt;returns&gt;</w:t>
      </w:r>
      <w:r w:rsidRPr="00EE7DAB">
        <w:rPr>
          <w:rFonts w:ascii="Courier New" w:hAnsi="Courier New" w:cs="Courier New"/>
          <w:color w:val="000000" w:themeColor="text1"/>
          <w:sz w:val="16"/>
          <w:szCs w:val="16"/>
        </w:rPr>
        <w:t>Списокплатформ</w:t>
      </w:r>
      <w:r w:rsidRPr="00EE7DAB">
        <w:rPr>
          <w:rFonts w:ascii="Courier New" w:hAnsi="Courier New" w:cs="Courier New"/>
          <w:color w:val="000000" w:themeColor="text1"/>
          <w:sz w:val="16"/>
          <w:szCs w:val="16"/>
          <w:lang w:val="en-US"/>
        </w:rPr>
        <w:t>&lt;/returns&gt;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BindingList&lt;Platform&gt; GetPlatformsList()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new BindingList&lt;Platform&gt;(_ctx.Platform.ToList());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Получение списка процессоров по их разъему</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&lt;param name="socketName"&gt;</w:t>
      </w:r>
      <w:r w:rsidRPr="00EE7DAB">
        <w:rPr>
          <w:rFonts w:ascii="Courier New" w:hAnsi="Courier New" w:cs="Courier New"/>
          <w:color w:val="000000" w:themeColor="text1"/>
          <w:sz w:val="16"/>
          <w:szCs w:val="16"/>
        </w:rPr>
        <w:t>Разъемпроцессора</w:t>
      </w:r>
      <w:r w:rsidRPr="00EE7DAB">
        <w:rPr>
          <w:rFonts w:ascii="Courier New" w:hAnsi="Courier New" w:cs="Courier New"/>
          <w:color w:val="000000" w:themeColor="text1"/>
          <w:sz w:val="16"/>
          <w:szCs w:val="16"/>
          <w:lang w:val="en-US"/>
        </w:rPr>
        <w:t>&lt;/param&gt;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&lt;returns&gt;Список доступных процессоров по указанному разъему&lt;/returns&gt;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BindingList&lt;CPU&gt; GetCpusOfSocket(string socketName)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qry = from cpu in _ctx.CPU</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where cpu.CpuSocket.Name.Equals(socketName)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select cpu;</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new BindingList&lt;CPU&gt;(qry.ToList());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Получение списка памяти по ее типу.</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&lt;param name="ramType"&gt;</w:t>
      </w:r>
      <w:r w:rsidRPr="00EE7DAB">
        <w:rPr>
          <w:rFonts w:ascii="Courier New" w:hAnsi="Courier New" w:cs="Courier New"/>
          <w:color w:val="000000" w:themeColor="text1"/>
          <w:sz w:val="16"/>
          <w:szCs w:val="16"/>
        </w:rPr>
        <w:t>Типпамяти</w:t>
      </w:r>
      <w:r w:rsidRPr="00EE7DAB">
        <w:rPr>
          <w:rFonts w:ascii="Courier New" w:hAnsi="Courier New" w:cs="Courier New"/>
          <w:color w:val="000000" w:themeColor="text1"/>
          <w:sz w:val="16"/>
          <w:szCs w:val="16"/>
          <w:lang w:val="en-US"/>
        </w:rPr>
        <w:t>&lt;/param&gt;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&lt;returns&gt;Спискок доступной памяти по указанному типу&lt;/returns&gt;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BindingList&lt;RAM&gt; GetRamsOfRamType(string ramType)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qry = from ram in _ctx.RAM</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where ram.RamType.Name.Equals(ramType)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select ram;</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new BindingList&lt;RAM&gt;(qry.ToList());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Получение списка доступных накопителей по указанным интерфейсам</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&lt;param name="avalibleInterfaces"&gt;</w:t>
      </w:r>
      <w:r w:rsidRPr="00EE7DAB">
        <w:rPr>
          <w:rFonts w:ascii="Courier New" w:hAnsi="Courier New" w:cs="Courier New"/>
          <w:color w:val="000000" w:themeColor="text1"/>
          <w:sz w:val="16"/>
          <w:szCs w:val="16"/>
        </w:rPr>
        <w:t>Списокдоступныхинтерфейсов</w:t>
      </w:r>
      <w:r w:rsidRPr="00EE7DAB">
        <w:rPr>
          <w:rFonts w:ascii="Courier New" w:hAnsi="Courier New" w:cs="Courier New"/>
          <w:color w:val="000000" w:themeColor="text1"/>
          <w:sz w:val="16"/>
          <w:szCs w:val="16"/>
          <w:lang w:val="en-US"/>
        </w:rPr>
        <w:t>&lt;/param&gt;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&lt;returns&gt;Список доступных накопителей по укзанным интерфейсам&lt;/returns&gt;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BindingList&lt;Strorage&gt; GetStoragesByAvaliblePlatformInterfaces(ICollection&lt;Platform_StorageInt&gt; avalibleInterfaces)</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avInt = avalibleInterfaces.ToList();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listOfAvalibleStorages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_ctx.Strorage.ToList().Where(s =&gt; avInt.Exists(nterf =&gt; nterf.StrorageInterface.Equals(s.StrorageInterface)));</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new BindingList&lt;Strorage&gt;(listOfAvalibleStorages.ToList());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lastRenderedPageBreak/>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Получение преобразованного списка доступных интерфейсов накопителей для платформы</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&lt;param name="storageInterfaces"&gt;</w:t>
      </w:r>
      <w:r w:rsidRPr="00EE7DAB">
        <w:rPr>
          <w:rFonts w:ascii="Courier New" w:hAnsi="Courier New" w:cs="Courier New"/>
          <w:color w:val="000000" w:themeColor="text1"/>
          <w:sz w:val="16"/>
          <w:szCs w:val="16"/>
        </w:rPr>
        <w:t>Интерфейсынакопителейплатформы</w:t>
      </w:r>
      <w:r w:rsidRPr="00EE7DAB">
        <w:rPr>
          <w:rFonts w:ascii="Courier New" w:hAnsi="Courier New" w:cs="Courier New"/>
          <w:color w:val="000000" w:themeColor="text1"/>
          <w:sz w:val="16"/>
          <w:szCs w:val="16"/>
          <w:lang w:val="en-US"/>
        </w:rPr>
        <w:t>&lt;/param&gt;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&lt;returns&gt;Преобразованный список доступных интерфейсов накопителей&lt;/returns&gt;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BindingList&lt;AvalibleInterface&gt; GetAvalibleInterfacesOfPlarformBS(ICollection&lt;Platform_StorageInt&gt; storageInterfaces)</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new BindingList&lt;AvalibleInterface&gt;(GetAvalibleInterfacesOfPlarform(storageInterfaces));</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Получение обратно преобразованного списка доступных интерфейсов накопителей для платформы</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&lt;param name="platform"&gt;</w:t>
      </w:r>
      <w:r w:rsidRPr="00EE7DAB">
        <w:rPr>
          <w:rFonts w:ascii="Courier New" w:hAnsi="Courier New" w:cs="Courier New"/>
          <w:color w:val="000000" w:themeColor="text1"/>
          <w:sz w:val="16"/>
          <w:szCs w:val="16"/>
        </w:rPr>
        <w:t>Платформа</w:t>
      </w:r>
      <w:r w:rsidRPr="00EE7DAB">
        <w:rPr>
          <w:rFonts w:ascii="Courier New" w:hAnsi="Courier New" w:cs="Courier New"/>
          <w:color w:val="000000" w:themeColor="text1"/>
          <w:sz w:val="16"/>
          <w:szCs w:val="16"/>
          <w:lang w:val="en-US"/>
        </w:rPr>
        <w:t>&lt;/param&gt;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&lt;param name="avalibleInterfaces"&gt;Преобразованный список доступных интерфейсов накопителей&lt;/param&gt;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&lt;returns&gt;Обработно преобразованный список доступных интерфейсов накопителей&lt;/returns&gt;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List&lt;Platform_StorageInt&gt; GetPlatformStorageIntFromAvalible(Platform platform,</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List&lt;AvalibleInterface&gt; avalibleInterfaces)</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plStInt = new List&lt;Platform_StorageInt&gt;();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avalibleInterfaces.ForEach(ai =&gt; plStInt.Add(new Platform_StorageInt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StrorageInterface = GetInterfaceIdByName(ai.Name),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Platform = platform,</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SlotCount = ai.Slot_Count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plStInt;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Получение кода интерфейса по его наименованию</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&lt;param name="intName"&gt;</w:t>
      </w:r>
      <w:r w:rsidRPr="00EE7DAB">
        <w:rPr>
          <w:rFonts w:ascii="Courier New" w:hAnsi="Courier New" w:cs="Courier New"/>
          <w:color w:val="000000" w:themeColor="text1"/>
          <w:sz w:val="16"/>
          <w:szCs w:val="16"/>
        </w:rPr>
        <w:t>Наименованиеинтерфейса</w:t>
      </w:r>
      <w:r w:rsidRPr="00EE7DAB">
        <w:rPr>
          <w:rFonts w:ascii="Courier New" w:hAnsi="Courier New" w:cs="Courier New"/>
          <w:color w:val="000000" w:themeColor="text1"/>
          <w:sz w:val="16"/>
          <w:szCs w:val="16"/>
          <w:lang w:val="en-US"/>
        </w:rPr>
        <w:t>&lt;/param&gt;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&lt;returns&gt;</w:t>
      </w:r>
      <w:r w:rsidRPr="00EE7DAB">
        <w:rPr>
          <w:rFonts w:ascii="Courier New" w:hAnsi="Courier New" w:cs="Courier New"/>
          <w:color w:val="000000" w:themeColor="text1"/>
          <w:sz w:val="16"/>
          <w:szCs w:val="16"/>
        </w:rPr>
        <w:t>Кодинтерфейса</w:t>
      </w:r>
      <w:r w:rsidRPr="00EE7DAB">
        <w:rPr>
          <w:rFonts w:ascii="Courier New" w:hAnsi="Courier New" w:cs="Courier New"/>
          <w:color w:val="000000" w:themeColor="text1"/>
          <w:sz w:val="16"/>
          <w:szCs w:val="16"/>
          <w:lang w:val="en-US"/>
        </w:rPr>
        <w:t>&lt;/returns&gt;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StrorageInterface GetInterfaceIdByName(string intName)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_ctx.StrorageInterface.Single(si =&gt; si.Name.Equals(intName));</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Получение списка доступных интерфейсов выбранной платформы</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List&lt;AvalibleInterface&gt; GetAvalibleInterfacesOfPlarform(ICollection&lt;Platform_StorageInt&gt; storageInterfaces)</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storInt = storageInterfaces.ToList();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avInt = new List&lt;AvalibleInterface&gt;();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storInt.ForEach(si =&gt; avInt.Add(new AvalibleInterface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Name = si.StrorageInterface.Name,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Slot_Count = si.SlotCount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return avInt;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Сохранение новой конфигурации сервера</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&lt;param name="newServer"&gt;</w:t>
      </w:r>
      <w:r w:rsidRPr="00EE7DAB">
        <w:rPr>
          <w:rFonts w:ascii="Courier New" w:hAnsi="Courier New" w:cs="Courier New"/>
          <w:color w:val="000000" w:themeColor="text1"/>
          <w:sz w:val="16"/>
          <w:szCs w:val="16"/>
        </w:rPr>
        <w:t>Новаяконфигурациясервера</w:t>
      </w:r>
      <w:r w:rsidRPr="00EE7DAB">
        <w:rPr>
          <w:rFonts w:ascii="Courier New" w:hAnsi="Courier New" w:cs="Courier New"/>
          <w:color w:val="000000" w:themeColor="text1"/>
          <w:sz w:val="16"/>
          <w:szCs w:val="16"/>
          <w:lang w:val="en-US"/>
        </w:rPr>
        <w:t>&lt;/param&gt;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async Task AddNewServerConfiguration(Server newServer)</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_ctx.Server.Add(newServer);</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await _ctx.SaveChangesAsync();</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Сохранение изменений в редактируемой сервера</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&lt;param name="editedServer"&gt;</w:t>
      </w:r>
      <w:r w:rsidRPr="00EE7DAB">
        <w:rPr>
          <w:rFonts w:ascii="Courier New" w:hAnsi="Courier New" w:cs="Courier New"/>
          <w:color w:val="000000" w:themeColor="text1"/>
          <w:sz w:val="16"/>
          <w:szCs w:val="16"/>
        </w:rPr>
        <w:t>Редактируемуясервера</w:t>
      </w:r>
      <w:r w:rsidRPr="00EE7DAB">
        <w:rPr>
          <w:rFonts w:ascii="Courier New" w:hAnsi="Courier New" w:cs="Courier New"/>
          <w:color w:val="000000" w:themeColor="text1"/>
          <w:sz w:val="16"/>
          <w:szCs w:val="16"/>
          <w:lang w:val="en-US"/>
        </w:rPr>
        <w:t>&lt;/param&gt;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async Task EditServerConfiguration(Server editedServer)</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_ctx.Server.Attach(editedServer);</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_ctx.Entry(editedServer).State = EntityState.Modified;</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await _ctx.SaveChangesAsync();</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Получение ссылки на экземпляр сервера по его подробной информации</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&lt;param name="selectedServer"&gt;Подробная информация о сервере&lt;/param&gt;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&lt;returns&gt;Ссылка на экземпляр сервера&lt;/returns&gt;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async Task&lt;Server&gt; GetServerByServerInfo(ServerInfo selectedServer)</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await _ctx.Server</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.Include(s =&gt; s.Server_RAM)</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.Include(s =&gt; s.Server_Storage)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.Include(s =&gt; s.CPU)</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.Include(s =&gt; s.Platform)</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.SingleAsync(s =&gt; s.Id == selectedServer.Id);</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Получение экземпляра текущей платформы с коллекцией поддерживаемых интерфейсов</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&lt;param name="currentPlatform"&gt;</w:t>
      </w:r>
      <w:r w:rsidRPr="00EE7DAB">
        <w:rPr>
          <w:rFonts w:ascii="Courier New" w:hAnsi="Courier New" w:cs="Courier New"/>
          <w:color w:val="000000" w:themeColor="text1"/>
          <w:sz w:val="16"/>
          <w:szCs w:val="16"/>
        </w:rPr>
        <w:t>Текущаяплатформа</w:t>
      </w:r>
      <w:r w:rsidRPr="00EE7DAB">
        <w:rPr>
          <w:rFonts w:ascii="Courier New" w:hAnsi="Courier New" w:cs="Courier New"/>
          <w:color w:val="000000" w:themeColor="text1"/>
          <w:sz w:val="16"/>
          <w:szCs w:val="16"/>
          <w:lang w:val="en-US"/>
        </w:rPr>
        <w:t>&lt;/param&gt;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&lt;returns&gt;Экземпляр текущей платформы с коллекцией поддерживаемых интерфейсов&lt;/returns&gt;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Platform GetPlatformInclude(Platform currentPlatform)</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_ctx.Platform</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.Include(p =&gt; p.Platform_StorageInt)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lastRenderedPageBreak/>
        <w:t xml:space="preserve">                .Single(p =&gt; p.Id == currentPlatform.Id);</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#endregion</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#region SelectPlatform</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Получениеспискаплатформсподробнымописанием</w:t>
      </w:r>
      <w:r w:rsidRPr="00EE7DAB">
        <w:rPr>
          <w:rFonts w:ascii="Courier New" w:hAnsi="Courier New" w:cs="Courier New"/>
          <w:color w:val="000000" w:themeColor="text1"/>
          <w:sz w:val="16"/>
          <w:szCs w:val="16"/>
          <w:lang w:val="en-US"/>
        </w:rPr>
        <w: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&lt;returns&gt;Список платформ с подробным описанием&lt;/returns&gt;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BindingList&lt;PlatformInfo&gt; GetPlatformsInfo()</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qry = from platform in _ctx.Platform</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select new PlatformInfo</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Model = platform.Model,</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Manufacturer = platform.Manufacturer.Name,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CPUSocket = platform.CpuSocket.Name,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CPU_Count = platform.CPUCount,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RAMType = platform.RamType.Name,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RamSocketCount = platform.RamSocketCount,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RamVolume_Max = platform.RamVolumeMax,</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Price = platform.Price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new BindingList&lt;PlatformInfo&gt;(qry.ToList());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Получение экземпляра платформы из подробного описания платформы</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&lt;param name="selectedPlatformInfo"&gt;</w:t>
      </w:r>
      <w:r w:rsidRPr="00EE7DAB">
        <w:rPr>
          <w:rFonts w:ascii="Courier New" w:hAnsi="Courier New" w:cs="Courier New"/>
          <w:color w:val="000000" w:themeColor="text1"/>
          <w:sz w:val="16"/>
          <w:szCs w:val="16"/>
        </w:rPr>
        <w:t>Подробноеописаниеплатформы</w:t>
      </w:r>
      <w:r w:rsidRPr="00EE7DAB">
        <w:rPr>
          <w:rFonts w:ascii="Courier New" w:hAnsi="Courier New" w:cs="Courier New"/>
          <w:color w:val="000000" w:themeColor="text1"/>
          <w:sz w:val="16"/>
          <w:szCs w:val="16"/>
          <w:lang w:val="en-US"/>
        </w:rPr>
        <w:t>&lt;/param&gt;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&lt;returns&gt;</w:t>
      </w:r>
      <w:r w:rsidRPr="00EE7DAB">
        <w:rPr>
          <w:rFonts w:ascii="Courier New" w:hAnsi="Courier New" w:cs="Courier New"/>
          <w:color w:val="000000" w:themeColor="text1"/>
          <w:sz w:val="16"/>
          <w:szCs w:val="16"/>
        </w:rPr>
        <w:t>Экземплярплатформы</w:t>
      </w:r>
      <w:r w:rsidRPr="00EE7DAB">
        <w:rPr>
          <w:rFonts w:ascii="Courier New" w:hAnsi="Courier New" w:cs="Courier New"/>
          <w:color w:val="000000" w:themeColor="text1"/>
          <w:sz w:val="16"/>
          <w:szCs w:val="16"/>
          <w:lang w:val="en-US"/>
        </w:rPr>
        <w:t>&lt;/returns&gt;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Platform GetPlatformByPlatformInfo(PlatformInfo selectedPlatformInfo)</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_ctx.Platform</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.Include(pl =&gt; pl.Platform_StorageInt)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.Include(pl =&gt; pl.Manufacturer)</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.Include(pl =&gt; pl.CpuSocket)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.Include(pl =&gt; pl.RamType)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.SingleOrDefault(p =&gt;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p.Model.Equals(selectedPlatformInfo.Model) &amp;&amp;</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p.Manufacturer.Name.Equals(selectedPlatformInfo.Manufacturer));</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Удаление выбранной платформы</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&lt;param name="platformToDel"&gt;Платформа, которую следует удалить&lt;/param&gt;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async Task DeletePlatform(Platform platformToDel)</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_ctx.Platform.Remove(platformToDel);</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await _ctx.SaveChangesAsync();</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Получение подробного описания платформы по ее экземпляру</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&lt;param name="platform"&gt;</w:t>
      </w:r>
      <w:r w:rsidRPr="00EE7DAB">
        <w:rPr>
          <w:rFonts w:ascii="Courier New" w:hAnsi="Courier New" w:cs="Courier New"/>
          <w:color w:val="000000" w:themeColor="text1"/>
          <w:sz w:val="16"/>
          <w:szCs w:val="16"/>
        </w:rPr>
        <w:t>Экземплярплатформы</w:t>
      </w:r>
      <w:r w:rsidRPr="00EE7DAB">
        <w:rPr>
          <w:rFonts w:ascii="Courier New" w:hAnsi="Courier New" w:cs="Courier New"/>
          <w:color w:val="000000" w:themeColor="text1"/>
          <w:sz w:val="16"/>
          <w:szCs w:val="16"/>
          <w:lang w:val="en-US"/>
        </w:rPr>
        <w:t>&lt;/param&gt;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&lt;returns&gt;Подробное описание платформы&lt;/returns&gt;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PlatformInfo GetPlatformInfoByPlatform(Platform platform)</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new PlatformInfo</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Model = platform.Model,</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Manufacturer = platform.Manufacturer.Name,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CPUSocket = platform.CpuSocket.Name,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CPU_Count = platform.CPUCount,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RAMType = platform.RamType.Name,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RamSocketCount = platform.RamSocketCount,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RamVolume_Max = platform.RamVolumeMax,</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Price = platform.Price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#endregion</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#region Manufacturers</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Получение списка производителей с привязкой</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&lt;returns&gt;</w:t>
      </w:r>
      <w:r w:rsidRPr="00EE7DAB">
        <w:rPr>
          <w:rFonts w:ascii="Courier New" w:hAnsi="Courier New" w:cs="Courier New"/>
          <w:color w:val="000000" w:themeColor="text1"/>
          <w:sz w:val="16"/>
          <w:szCs w:val="16"/>
        </w:rPr>
        <w:t>Списокпроизводителей</w:t>
      </w:r>
      <w:r w:rsidRPr="00EE7DAB">
        <w:rPr>
          <w:rFonts w:ascii="Courier New" w:hAnsi="Courier New" w:cs="Courier New"/>
          <w:color w:val="000000" w:themeColor="text1"/>
          <w:sz w:val="16"/>
          <w:szCs w:val="16"/>
          <w:lang w:val="en-US"/>
        </w:rPr>
        <w:t>&lt;/returns&gt;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BindingList&lt;Manufacturer&gt; GetManufacturers()</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_ctx.Manufacturer.Load();</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_ctx.Manufacturer.Local.ToBindingList();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Проверка дублирования наименования производителя</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&lt;param name="name"&gt;Наименование производителя&lt;/param&gt;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&lt;returns&gt;Наличие производителя с таким наименованием&lt;/returns&gt;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async Task&lt;bool&gt; CheckManufacturerForDublicate(string name)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await _ctx.Manufacturer.SingleOrDefaultAsync(m =&gt; m.Name.ToUpper().Equals(name.ToUpper())) != null;</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#endregion</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#region CPU_Sockets</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Получение списка разъемов процессора с наименованием производителя</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&lt;returns&gt;</w:t>
      </w:r>
      <w:r w:rsidRPr="00EE7DAB">
        <w:rPr>
          <w:rFonts w:ascii="Courier New" w:hAnsi="Courier New" w:cs="Courier New"/>
          <w:color w:val="000000" w:themeColor="text1"/>
          <w:sz w:val="16"/>
          <w:szCs w:val="16"/>
        </w:rPr>
        <w:t>Списиокразъемовпроцессора</w:t>
      </w:r>
      <w:r w:rsidRPr="00EE7DAB">
        <w:rPr>
          <w:rFonts w:ascii="Courier New" w:hAnsi="Courier New" w:cs="Courier New"/>
          <w:color w:val="000000" w:themeColor="text1"/>
          <w:sz w:val="16"/>
          <w:szCs w:val="16"/>
          <w:lang w:val="en-US"/>
        </w:rPr>
        <w:t>&lt;/returns&gt;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lastRenderedPageBreak/>
        <w:t xml:space="preserve">        public BindingList&lt;CPUSocketInfo&gt; GetCPUSocketsInfo()</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qry = from cpuSocket in _ctx.CpuSocket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select new CPUSocketInfo</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Manufacturer = cpuSocket.Manufacturer.Name,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Socket = cpuSocket.Name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new BindingList&lt;CPUSocketInfo&gt;(qry.ToList());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Получение разъема процессора по его информации</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&lt;param name="selectedItem"&gt;</w:t>
      </w:r>
      <w:r w:rsidRPr="00EE7DAB">
        <w:rPr>
          <w:rFonts w:ascii="Courier New" w:hAnsi="Courier New" w:cs="Courier New"/>
          <w:color w:val="000000" w:themeColor="text1"/>
          <w:sz w:val="16"/>
          <w:szCs w:val="16"/>
        </w:rPr>
        <w:t>Информацияоразъеме</w:t>
      </w:r>
      <w:r w:rsidRPr="00EE7DAB">
        <w:rPr>
          <w:rFonts w:ascii="Courier New" w:hAnsi="Courier New" w:cs="Courier New"/>
          <w:color w:val="000000" w:themeColor="text1"/>
          <w:sz w:val="16"/>
          <w:szCs w:val="16"/>
          <w:lang w:val="en-US"/>
        </w:rPr>
        <w:t>&lt;/param&gt;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&lt;returns&gt;</w:t>
      </w:r>
      <w:r w:rsidRPr="00EE7DAB">
        <w:rPr>
          <w:rFonts w:ascii="Courier New" w:hAnsi="Courier New" w:cs="Courier New"/>
          <w:color w:val="000000" w:themeColor="text1"/>
          <w:sz w:val="16"/>
          <w:szCs w:val="16"/>
        </w:rPr>
        <w:t>Разъемпроцессора</w:t>
      </w:r>
      <w:r w:rsidRPr="00EE7DAB">
        <w:rPr>
          <w:rFonts w:ascii="Courier New" w:hAnsi="Courier New" w:cs="Courier New"/>
          <w:color w:val="000000" w:themeColor="text1"/>
          <w:sz w:val="16"/>
          <w:szCs w:val="16"/>
          <w:lang w:val="en-US"/>
        </w:rPr>
        <w:t>&lt;/returns&gt;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async Task&lt;CpuSocket&gt; GetCPUSocketByInfo(CPUSocketInfo selectedItem)</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await _ctx.CpuSocket.SingleAsync(cs =&gt;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cs.Name.Equals(selectedItem.Socket) &amp;&amp; cs.Manufacturer.Name.Equals(selectedItem.Manufacturer));</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Проверка дублирования разъема процессора</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&lt;param name="name"&gt;</w:t>
      </w:r>
      <w:r w:rsidRPr="00EE7DAB">
        <w:rPr>
          <w:rFonts w:ascii="Courier New" w:hAnsi="Courier New" w:cs="Courier New"/>
          <w:color w:val="000000" w:themeColor="text1"/>
          <w:sz w:val="16"/>
          <w:szCs w:val="16"/>
        </w:rPr>
        <w:t>Наименованиеразъемв</w:t>
      </w:r>
      <w:r w:rsidRPr="00EE7DAB">
        <w:rPr>
          <w:rFonts w:ascii="Courier New" w:hAnsi="Courier New" w:cs="Courier New"/>
          <w:color w:val="000000" w:themeColor="text1"/>
          <w:sz w:val="16"/>
          <w:szCs w:val="16"/>
          <w:lang w:val="en-US"/>
        </w:rPr>
        <w:t>&lt;/param&gt;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&lt;param name="manufacturerName"&gt;</w:t>
      </w:r>
      <w:r w:rsidRPr="00EE7DAB">
        <w:rPr>
          <w:rFonts w:ascii="Courier New" w:hAnsi="Courier New" w:cs="Courier New"/>
          <w:color w:val="000000" w:themeColor="text1"/>
          <w:sz w:val="16"/>
          <w:szCs w:val="16"/>
        </w:rPr>
        <w:t>Наименованиепроизводителя</w:t>
      </w:r>
      <w:r w:rsidRPr="00EE7DAB">
        <w:rPr>
          <w:rFonts w:ascii="Courier New" w:hAnsi="Courier New" w:cs="Courier New"/>
          <w:color w:val="000000" w:themeColor="text1"/>
          <w:sz w:val="16"/>
          <w:szCs w:val="16"/>
          <w:lang w:val="en-US"/>
        </w:rPr>
        <w:t>&lt;/param&gt;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&lt;returns&gt;Наличие разъема у производителя с таким наименованием&lt;/returns&gt;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async Task&lt;bool&gt; CheckCpuSocketForDublicate(string name, string manufacturerName)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await _ctx.CpuSocket.SingleOrDefaultAsync(cs =&gt;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cs.Name.ToUpper().Equals(name.ToUpper()) &amp;&amp; cs.Manufacturer.Name.Equals(manufacturerName)) != null;</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Добавление нового разъема процессора</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&lt;param name="newSocket"&gt;</w:t>
      </w:r>
      <w:r w:rsidRPr="00EE7DAB">
        <w:rPr>
          <w:rFonts w:ascii="Courier New" w:hAnsi="Courier New" w:cs="Courier New"/>
          <w:color w:val="000000" w:themeColor="text1"/>
          <w:sz w:val="16"/>
          <w:szCs w:val="16"/>
        </w:rPr>
        <w:t>Новыйразъемпроцессора</w:t>
      </w:r>
      <w:r w:rsidRPr="00EE7DAB">
        <w:rPr>
          <w:rFonts w:ascii="Courier New" w:hAnsi="Courier New" w:cs="Courier New"/>
          <w:color w:val="000000" w:themeColor="text1"/>
          <w:sz w:val="16"/>
          <w:szCs w:val="16"/>
          <w:lang w:val="en-US"/>
        </w:rPr>
        <w:t>&lt;/param&gt;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async Task AddNewCPUSocket(CpuSocket newSocket)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_ctx.CpuSocket.Add(newSocket);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await _ctx.SaveChangesAsync();</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Редактирование существующего разъема процессора</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&lt;param name="newSocket"&gt;Существующий разъем процессора&lt;/param&gt;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async Task EditCPUSocket(CpuSocket editedSocket)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_ctx.CpuSocket.Attach(editedSocket);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_ctx.Entry(editedSocket).State = EntityState.Modified;</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await _ctx.SaveChangesAsync();</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#endregion</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#region EditPlatform</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Получение списка разъемов процессоров</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&lt;returns&gt;Список разъемов процессоров&lt;/returns&gt;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BindingList&lt;CpuSocket&gt; GetCPUSockets()</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new BindingList&lt;CpuSocket&gt;(_ctx.CpuSocket.ToList());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Получение списка типов ОЗУ</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&lt;returns&gt;</w:t>
      </w:r>
      <w:r w:rsidRPr="00EE7DAB">
        <w:rPr>
          <w:rFonts w:ascii="Courier New" w:hAnsi="Courier New" w:cs="Courier New"/>
          <w:color w:val="000000" w:themeColor="text1"/>
          <w:sz w:val="16"/>
          <w:szCs w:val="16"/>
        </w:rPr>
        <w:t>СписоктиповОЗУ</w:t>
      </w:r>
      <w:r w:rsidRPr="00EE7DAB">
        <w:rPr>
          <w:rFonts w:ascii="Courier New" w:hAnsi="Courier New" w:cs="Courier New"/>
          <w:color w:val="000000" w:themeColor="text1"/>
          <w:sz w:val="16"/>
          <w:szCs w:val="16"/>
          <w:lang w:val="en-US"/>
        </w:rPr>
        <w:t>&lt;/returns&gt;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BindingList&lt;RamType&gt; GetRamsTypes()</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new BindingList&lt;RamType&gt;(_ctx.RamType.ToList());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Получение списка интерфейсов храненения</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&lt;returns&gt;Список интерфейсов храненения&lt;/returns&gt;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BindingList&lt;StrorageInterface&gt; GetStorageInterfaces()</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new BindingList&lt;StrorageInterface&gt;(_ctx.StrorageInterface.ToList());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Проверка дублирования платформы</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&lt;param name="model"&gt;</w:t>
      </w:r>
      <w:r w:rsidRPr="00EE7DAB">
        <w:rPr>
          <w:rFonts w:ascii="Courier New" w:hAnsi="Courier New" w:cs="Courier New"/>
          <w:color w:val="000000" w:themeColor="text1"/>
          <w:sz w:val="16"/>
          <w:szCs w:val="16"/>
        </w:rPr>
        <w:t>Модель</w:t>
      </w:r>
      <w:r w:rsidRPr="00EE7DAB">
        <w:rPr>
          <w:rFonts w:ascii="Courier New" w:hAnsi="Courier New" w:cs="Courier New"/>
          <w:color w:val="000000" w:themeColor="text1"/>
          <w:sz w:val="16"/>
          <w:szCs w:val="16"/>
          <w:lang w:val="en-US"/>
        </w:rPr>
        <w:t>&lt;/param&gt;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&lt;param name="manufacturer"&gt;</w:t>
      </w:r>
      <w:r w:rsidRPr="00EE7DAB">
        <w:rPr>
          <w:rFonts w:ascii="Courier New" w:hAnsi="Courier New" w:cs="Courier New"/>
          <w:color w:val="000000" w:themeColor="text1"/>
          <w:sz w:val="16"/>
          <w:szCs w:val="16"/>
        </w:rPr>
        <w:t>Производитель</w:t>
      </w:r>
      <w:r w:rsidRPr="00EE7DAB">
        <w:rPr>
          <w:rFonts w:ascii="Courier New" w:hAnsi="Courier New" w:cs="Courier New"/>
          <w:color w:val="000000" w:themeColor="text1"/>
          <w:sz w:val="16"/>
          <w:szCs w:val="16"/>
          <w:lang w:val="en-US"/>
        </w:rPr>
        <w:t>&lt;/param&gt;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&lt;returns&gt;Наличие такой модели платформы у производителя&lt;/returns&gt;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async Task&lt;bool&gt; CheckPlatformForDublicate(string model, string manufacturer)</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await _ctx.Platform.SingleOrDefaultAsync(pl =&gt;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pl.Model.ToUpper().Equals(model.ToUpper()) &amp;&amp; pl.Manufacturer.Name.Equals(manufacturer)) != null;</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Добавление новой платформы</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&lt;param name="newPlatform"&gt;</w:t>
      </w:r>
      <w:r w:rsidRPr="00EE7DAB">
        <w:rPr>
          <w:rFonts w:ascii="Courier New" w:hAnsi="Courier New" w:cs="Courier New"/>
          <w:color w:val="000000" w:themeColor="text1"/>
          <w:sz w:val="16"/>
          <w:szCs w:val="16"/>
        </w:rPr>
        <w:t>Новаяплатформа</w:t>
      </w:r>
      <w:r w:rsidRPr="00EE7DAB">
        <w:rPr>
          <w:rFonts w:ascii="Courier New" w:hAnsi="Courier New" w:cs="Courier New"/>
          <w:color w:val="000000" w:themeColor="text1"/>
          <w:sz w:val="16"/>
          <w:szCs w:val="16"/>
          <w:lang w:val="en-US"/>
        </w:rPr>
        <w:t>&lt;/param&gt;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async Task AddNewPlatform(Platform newPlatform)</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_ctx.Platform.Add(newPlatform);</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lastRenderedPageBreak/>
        <w:t xml:space="preserve">            await _ctx.SaveChangesAsync();</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Редактирование существующей платформы</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&lt;param name="editedPlatform"&gt;</w:t>
      </w:r>
      <w:r w:rsidRPr="00EE7DAB">
        <w:rPr>
          <w:rFonts w:ascii="Courier New" w:hAnsi="Courier New" w:cs="Courier New"/>
          <w:color w:val="000000" w:themeColor="text1"/>
          <w:sz w:val="16"/>
          <w:szCs w:val="16"/>
        </w:rPr>
        <w:t>Существующаяплатформа</w:t>
      </w:r>
      <w:r w:rsidRPr="00EE7DAB">
        <w:rPr>
          <w:rFonts w:ascii="Courier New" w:hAnsi="Courier New" w:cs="Courier New"/>
          <w:color w:val="000000" w:themeColor="text1"/>
          <w:sz w:val="16"/>
          <w:szCs w:val="16"/>
          <w:lang w:val="en-US"/>
        </w:rPr>
        <w:t>&lt;/param&gt;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async Task EditPlatform(Platform editedPlatform)</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_ctx.Platform.Attach(editedPlatform);</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_ctx.Entry(editedPlatform).State = EntityState.Modified;</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await _ctx.SaveChangesAsync();</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#endregion</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#region EditUsers</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Получение списка уровней привелегий пользователя</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&lt;returns&gt;Список уровней привелегий пользователя&lt;/returns&gt;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BindingList&lt;RightsLevel&gt; GetRightsLevels()</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new BindingList&lt;RightsLevel&gt;(_ctx.RightsLevel.ToList());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Получение списка должностей</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&lt;returns&gt;</w:t>
      </w:r>
      <w:r w:rsidRPr="00EE7DAB">
        <w:rPr>
          <w:rFonts w:ascii="Courier New" w:hAnsi="Courier New" w:cs="Courier New"/>
          <w:color w:val="000000" w:themeColor="text1"/>
          <w:sz w:val="16"/>
          <w:szCs w:val="16"/>
        </w:rPr>
        <w:t>Списокдолжностей</w:t>
      </w:r>
      <w:r w:rsidRPr="00EE7DAB">
        <w:rPr>
          <w:rFonts w:ascii="Courier New" w:hAnsi="Courier New" w:cs="Courier New"/>
          <w:color w:val="000000" w:themeColor="text1"/>
          <w:sz w:val="16"/>
          <w:szCs w:val="16"/>
          <w:lang w:val="en-US"/>
        </w:rPr>
        <w:t>&lt;/returns&gt;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BindingList&lt;Position&gt; GetPositions()</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_ctx.Position.Load();</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_ctx.Position.Local.ToBindingList();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Проверка дублирования логина пользователя</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&lt;param name="login"&gt;</w:t>
      </w:r>
      <w:r w:rsidRPr="00EE7DAB">
        <w:rPr>
          <w:rFonts w:ascii="Courier New" w:hAnsi="Courier New" w:cs="Courier New"/>
          <w:color w:val="000000" w:themeColor="text1"/>
          <w:sz w:val="16"/>
          <w:szCs w:val="16"/>
        </w:rPr>
        <w:t>Новыйлогин</w:t>
      </w:r>
      <w:r w:rsidRPr="00EE7DAB">
        <w:rPr>
          <w:rFonts w:ascii="Courier New" w:hAnsi="Courier New" w:cs="Courier New"/>
          <w:color w:val="000000" w:themeColor="text1"/>
          <w:sz w:val="16"/>
          <w:szCs w:val="16"/>
          <w:lang w:val="en-US"/>
        </w:rPr>
        <w:t>&lt;/param&gt;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&lt;returns&gt;Наличие уже существующего логина&lt;/returns&gt;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async Task&lt;bool&gt; CheckUserLoginForDublicate(string login)</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await _ctx.User.SingleOrDefaultAsync(u =&gt; u.Login.ToUpper().Equals(login.ToUpper())) != null;</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Добавление нового пользователя</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&lt;param name="user"&gt;</w:t>
      </w:r>
      <w:r w:rsidRPr="00EE7DAB">
        <w:rPr>
          <w:rFonts w:ascii="Courier New" w:hAnsi="Courier New" w:cs="Courier New"/>
          <w:color w:val="000000" w:themeColor="text1"/>
          <w:sz w:val="16"/>
          <w:szCs w:val="16"/>
        </w:rPr>
        <w:t>Новыйпользователь</w:t>
      </w:r>
      <w:r w:rsidRPr="00EE7DAB">
        <w:rPr>
          <w:rFonts w:ascii="Courier New" w:hAnsi="Courier New" w:cs="Courier New"/>
          <w:color w:val="000000" w:themeColor="text1"/>
          <w:sz w:val="16"/>
          <w:szCs w:val="16"/>
          <w:lang w:val="en-US"/>
        </w:rPr>
        <w:t>&lt;/param&gt;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async Task AddNewUser(User user)</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_ctx.User.Add(user);</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await _ctx.SaveChangesAsync();</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Редактирование пользователя</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&lt;param name="user"&gt;Новый пользователь&lt;/param&gt;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async Task EditUser(User user)</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_ctx.User.Attach(user);</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_ctx.Entry(user).State = EntityState.Modified;</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await _ctx.SaveChangesAsync();</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#endregion</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#region EditPosition</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Проверка дублирования наименования должности</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&lt;param name="currentPositionName"&gt;</w:t>
      </w:r>
      <w:r w:rsidRPr="00EE7DAB">
        <w:rPr>
          <w:rFonts w:ascii="Courier New" w:hAnsi="Courier New" w:cs="Courier New"/>
          <w:color w:val="000000" w:themeColor="text1"/>
          <w:sz w:val="16"/>
          <w:szCs w:val="16"/>
        </w:rPr>
        <w:t>Наименованиедолжности</w:t>
      </w:r>
      <w:r w:rsidRPr="00EE7DAB">
        <w:rPr>
          <w:rFonts w:ascii="Courier New" w:hAnsi="Courier New" w:cs="Courier New"/>
          <w:color w:val="000000" w:themeColor="text1"/>
          <w:sz w:val="16"/>
          <w:szCs w:val="16"/>
          <w:lang w:val="en-US"/>
        </w:rPr>
        <w:t>&lt;/param&gt;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&lt;returns&gt;Наличие должности с таким наименованием&lt;/returns&gt;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async Task&lt;bool&gt; CheckPositionForDublicate(string positionName)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await _ctx.Position.SingleOrDefaultAsync(p =&gt; p.Name.ToUpper().Equals(positionName.ToUpper())) != null;</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#endregion</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#region UserList</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Получение списка пользователей с подробным описанием</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&lt;returns&gt;Список пользователей с подробным описанием&lt;/returns&gt;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BindingList&lt;UserInfo&gt; GetUsersInfo()</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usr = _ctx.User</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.Include(u =&gt; u.Position)</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.Include(u =&gt; u.RightsLevel)</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.ToList();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usrInfo = new List&lt;UserInfo&gt;();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usr.ForEach(u =&gt; usrInfo.Add(new UserInfo</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TabNo = u.TabNo,</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Login = u.Login,</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Position = u.Position.Name,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RightsLevel = u.RightsLevel.Name,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Fio = u.Fio</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new BindingList&lt;UserInfo&gt;(usrInfo);</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Получение ссылки на пользователя по его подробному описанию</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&lt;param name="currentUser"&gt;Текущая информация о пользователе&lt;/param&gt;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&lt;returns&gt;Ссылка на пользователя&lt;/returns&gt;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async Task&lt;User&gt; GetUserByUserInfo(UserInfo currentUser)</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(currentUser == null)</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lastRenderedPageBreak/>
        <w:t xml:space="preserve">                return null;</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await _ctx.User.SingleOrDefaultAsync(u =&gt; u.TabNo == currentUser.TabNo);</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#endregion</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#region SelectStorage</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Получение списка накопителей с подробным описанием</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&lt;returns&gt;Список накопителей с подробным описанием&lt;/returns&gt;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BindingList&lt;StorageInfo&gt; GetStoragesInfo()</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stor = from strorage in _ctx.Strorage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select new StorageInfo</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Manufacturer = strorage.Manufacturer.Name,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Model = strorage.Model,</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Price = strorage.Price,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StrorageInterface = strorage.StrorageInterface.Name,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Volume = strorage.Volume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new BindingList&lt;StorageInfo&gt;(stor.ToList());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Получение ссылки на накопитель по его подробной информации</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&lt;param name="currentStorage"&gt;</w:t>
      </w:r>
      <w:r w:rsidRPr="00EE7DAB">
        <w:rPr>
          <w:rFonts w:ascii="Courier New" w:hAnsi="Courier New" w:cs="Courier New"/>
          <w:color w:val="000000" w:themeColor="text1"/>
          <w:sz w:val="16"/>
          <w:szCs w:val="16"/>
        </w:rPr>
        <w:t>Информацияобнакопителе</w:t>
      </w:r>
      <w:r w:rsidRPr="00EE7DAB">
        <w:rPr>
          <w:rFonts w:ascii="Courier New" w:hAnsi="Courier New" w:cs="Courier New"/>
          <w:color w:val="000000" w:themeColor="text1"/>
          <w:sz w:val="16"/>
          <w:szCs w:val="16"/>
          <w:lang w:val="en-US"/>
        </w:rPr>
        <w:t>&lt;/param&gt;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&lt;returns&gt;Ссылка на накопитель&lt;/returns&gt;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async Task&lt;Strorage&gt; GetStorageByStorageInfo(StorageInfo currentStorage)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(currentStorage == null)</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null;</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await _ctx.Strorage.SingleOrDefaultAsync(s =&gt;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s.Model.Equals(currentStorage.Model) &amp;&amp; s.Manufacturer.Name.Equals(currentStorage.Manufacturer));</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Удаление выбранного накопителя</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&lt;param name="strorageToDel"&gt;Накопитель, который следует удалить&lt;/param&gt;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async Task DeleteStrorage(Strorage strorageToDel)</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_ctx.Strorage.Remove(strorageToDel);</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await _ctx.SaveChangesAsync();</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Получение экземпляра накопителя по ее модели и производителю</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&lt;param name="model"&gt;</w:t>
      </w:r>
      <w:r w:rsidRPr="00EE7DAB">
        <w:rPr>
          <w:rFonts w:ascii="Courier New" w:hAnsi="Courier New" w:cs="Courier New"/>
          <w:color w:val="000000" w:themeColor="text1"/>
          <w:sz w:val="16"/>
          <w:szCs w:val="16"/>
        </w:rPr>
        <w:t>Наименованиемодели</w:t>
      </w:r>
      <w:r w:rsidRPr="00EE7DAB">
        <w:rPr>
          <w:rFonts w:ascii="Courier New" w:hAnsi="Courier New" w:cs="Courier New"/>
          <w:color w:val="000000" w:themeColor="text1"/>
          <w:sz w:val="16"/>
          <w:szCs w:val="16"/>
          <w:lang w:val="en-US"/>
        </w:rPr>
        <w:t>&lt;/param&gt;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&lt;param name="manufacturer"&gt;</w:t>
      </w:r>
      <w:r w:rsidRPr="00EE7DAB">
        <w:rPr>
          <w:rFonts w:ascii="Courier New" w:hAnsi="Courier New" w:cs="Courier New"/>
          <w:color w:val="000000" w:themeColor="text1"/>
          <w:sz w:val="16"/>
          <w:szCs w:val="16"/>
        </w:rPr>
        <w:t>Наименованиепроизводителя</w:t>
      </w:r>
      <w:r w:rsidRPr="00EE7DAB">
        <w:rPr>
          <w:rFonts w:ascii="Courier New" w:hAnsi="Courier New" w:cs="Courier New"/>
          <w:color w:val="000000" w:themeColor="text1"/>
          <w:sz w:val="16"/>
          <w:szCs w:val="16"/>
          <w:lang w:val="en-US"/>
        </w:rPr>
        <w:t>&lt;/param&gt;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&lt;returns&gt;</w:t>
      </w:r>
      <w:r w:rsidRPr="00EE7DAB">
        <w:rPr>
          <w:rFonts w:ascii="Courier New" w:hAnsi="Courier New" w:cs="Courier New"/>
          <w:color w:val="000000" w:themeColor="text1"/>
          <w:sz w:val="16"/>
          <w:szCs w:val="16"/>
        </w:rPr>
        <w:t>Экземплярнакопителя</w:t>
      </w:r>
      <w:r w:rsidRPr="00EE7DAB">
        <w:rPr>
          <w:rFonts w:ascii="Courier New" w:hAnsi="Courier New" w:cs="Courier New"/>
          <w:color w:val="000000" w:themeColor="text1"/>
          <w:sz w:val="16"/>
          <w:szCs w:val="16"/>
          <w:lang w:val="en-US"/>
        </w:rPr>
        <w:t>&lt;/returns&gt;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Strorage GetStorageByModelManufacturer(string model, string manufacturer)</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_ctx.Strorage.Single(r =&gt; r.Model.Equals(model) &amp;&amp; r.Manufacturer.Name.Equals(manufacturer));</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Удаление выбранного пользователя</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&lt;param name="userToDel"&gt;Пользователь, которого следует удалить&lt;/param&gt;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async Task DeleteUser(User userToDel)</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_ctx.User.Remove(userToDel);</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await _ctx.SaveChangesAsync();</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#endregion</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#region EditStorage</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Проверкадублированиянакопителя</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&lt;param name="model"&gt;</w:t>
      </w:r>
      <w:r w:rsidRPr="00EE7DAB">
        <w:rPr>
          <w:rFonts w:ascii="Courier New" w:hAnsi="Courier New" w:cs="Courier New"/>
          <w:color w:val="000000" w:themeColor="text1"/>
          <w:sz w:val="16"/>
          <w:szCs w:val="16"/>
        </w:rPr>
        <w:t>Модель</w:t>
      </w:r>
      <w:r w:rsidRPr="00EE7DAB">
        <w:rPr>
          <w:rFonts w:ascii="Courier New" w:hAnsi="Courier New" w:cs="Courier New"/>
          <w:color w:val="000000" w:themeColor="text1"/>
          <w:sz w:val="16"/>
          <w:szCs w:val="16"/>
          <w:lang w:val="en-US"/>
        </w:rPr>
        <w:t>&lt;/param&gt;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&lt;param name="manufacturer"&gt;</w:t>
      </w:r>
      <w:r w:rsidRPr="00EE7DAB">
        <w:rPr>
          <w:rFonts w:ascii="Courier New" w:hAnsi="Courier New" w:cs="Courier New"/>
          <w:color w:val="000000" w:themeColor="text1"/>
          <w:sz w:val="16"/>
          <w:szCs w:val="16"/>
        </w:rPr>
        <w:t>Производитель</w:t>
      </w:r>
      <w:r w:rsidRPr="00EE7DAB">
        <w:rPr>
          <w:rFonts w:ascii="Courier New" w:hAnsi="Courier New" w:cs="Courier New"/>
          <w:color w:val="000000" w:themeColor="text1"/>
          <w:sz w:val="16"/>
          <w:szCs w:val="16"/>
          <w:lang w:val="en-US"/>
        </w:rPr>
        <w:t>&lt;/param&gt;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&lt;returns&gt;Наличие существующего накопителя с такой моделью и производителем&lt;/returns&gt;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async Task&lt;bool&gt; CheckStorageForDublicate(string model, string manufacturer)</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await _ctx.Strorage.SingleOrDefaultAsync(s =&gt;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s.Model.ToUpper().Equals(model.ToUpper()) &amp;&amp; s.Manufacturer.Name.Equals(manufacturer)) != null;</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Добавление нового накопителя</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&lt;param name="newStorage"&gt;</w:t>
      </w:r>
      <w:r w:rsidRPr="00EE7DAB">
        <w:rPr>
          <w:rFonts w:ascii="Courier New" w:hAnsi="Courier New" w:cs="Courier New"/>
          <w:color w:val="000000" w:themeColor="text1"/>
          <w:sz w:val="16"/>
          <w:szCs w:val="16"/>
        </w:rPr>
        <w:t>Новыйнакопитель</w:t>
      </w:r>
      <w:r w:rsidRPr="00EE7DAB">
        <w:rPr>
          <w:rFonts w:ascii="Courier New" w:hAnsi="Courier New" w:cs="Courier New"/>
          <w:color w:val="000000" w:themeColor="text1"/>
          <w:sz w:val="16"/>
          <w:szCs w:val="16"/>
          <w:lang w:val="en-US"/>
        </w:rPr>
        <w:t>&lt;/param&gt;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async Task AddNewStorage(Strorage newStorage)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_ctx.Strorage.Add(newStorage);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await _ctx.SaveChangesAsync();</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Редактирование существующего накопителя</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&lt;param name="editedStrorage"&gt;</w:t>
      </w:r>
      <w:r w:rsidRPr="00EE7DAB">
        <w:rPr>
          <w:rFonts w:ascii="Courier New" w:hAnsi="Courier New" w:cs="Courier New"/>
          <w:color w:val="000000" w:themeColor="text1"/>
          <w:sz w:val="16"/>
          <w:szCs w:val="16"/>
        </w:rPr>
        <w:t>Существующийнакопитель</w:t>
      </w:r>
      <w:r w:rsidRPr="00EE7DAB">
        <w:rPr>
          <w:rFonts w:ascii="Courier New" w:hAnsi="Courier New" w:cs="Courier New"/>
          <w:color w:val="000000" w:themeColor="text1"/>
          <w:sz w:val="16"/>
          <w:szCs w:val="16"/>
          <w:lang w:val="en-US"/>
        </w:rPr>
        <w:t>&lt;/param&gt;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async Task EditStorage(Strorage editedStrorage)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_ctx.Strorage.Attach(editedStrorage);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_ctx.Entry(editedStrorage).State = EntityState.Modified;</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await _ctx.SaveChangesAsync();</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lastRenderedPageBreak/>
        <w:t xml:space="preserve">        }</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#endregion</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#region StorageInterfaces</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Получение списка интерфейсов накопителей с привязкой</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&lt;returns&gt;Список интерфейсов накопителей&lt;/returns&gt;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BindingList&lt;StrorageInterface&gt; GetStorageInterfacesBS()</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_ctx.StrorageInterface.Load();</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_ctx.StrorageInterface.Local.ToBindingList();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Проверка дублирования наименования интерфейса накопителя</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&lt;param name="name"&gt;Наименование интерфейса накопителя&lt;/param&gt;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&lt;returns&gt;Наличие интерфейса накопителя с таким наименованием&lt;/returns&gt;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async Task&lt;bool&gt; CheckStorageInterfaceForDublicate(string name)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await _ctx.StrorageInterface.SingleOrDefaultAsync(m =&gt; m.Name.ToUpper().Equals(name.ToUpper())) != null;</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#endregion</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#region SelectCPU</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Получение списка процессоров с подробным описанием</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&lt;returns&gt;Список процессоров с подробным описанием&lt;/returns&gt;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BindingList&lt;CPUInfo&gt; GetCPUsInfo()</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cp = from cpu in _ctx.CPU</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select new CPUInfo</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Model = cpu.Model,</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Manufacturer = cpu.Manufacturer.Name,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CpuSocket = cpu.CpuSocket.Name,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Core_Count = cpu.CoreCount,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Price = cpu.Price,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Frequency = cpu.Frequency</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new BindingList&lt;CPUInfo&gt;(cp.ToList());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Получение ссылки на процессор по его подробной информации</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&lt;param name="currentCPU"&gt;</w:t>
      </w:r>
      <w:r w:rsidRPr="00EE7DAB">
        <w:rPr>
          <w:rFonts w:ascii="Courier New" w:hAnsi="Courier New" w:cs="Courier New"/>
          <w:color w:val="000000" w:themeColor="text1"/>
          <w:sz w:val="16"/>
          <w:szCs w:val="16"/>
        </w:rPr>
        <w:t>Информацияобпроцессоре</w:t>
      </w:r>
      <w:r w:rsidRPr="00EE7DAB">
        <w:rPr>
          <w:rFonts w:ascii="Courier New" w:hAnsi="Courier New" w:cs="Courier New"/>
          <w:color w:val="000000" w:themeColor="text1"/>
          <w:sz w:val="16"/>
          <w:szCs w:val="16"/>
          <w:lang w:val="en-US"/>
        </w:rPr>
        <w:t>&lt;/param&gt;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&lt;returns&gt;Ссылка на процессор&lt;/returns&gt;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async Task&lt;CPU&gt; GetCPUByCPUInfo(CPUInfo currentCPU)</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(currentCPU == null)</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null;</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await _ctx.CPU.SingleOrDefaultAsync(s =&gt;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s.Model.Equals(currentCPU.Model) &amp;&amp; s.Manufacturer.Name.Equals(currentCPU.Manufacturer));</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Удаление выбранного процессора</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&lt;param name="cpuToDel"&gt;Процессор, который следует удалить&lt;/param&gt;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async Task DeleteCPU(CPU cpuToDel)</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_ctx.CPU.Remove(cpuToDel);</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await _ctx.SaveChangesAsync();</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#endregion</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#region EditCPU</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Проверкадублированияпроцессора</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&lt;param name="model"&gt;</w:t>
      </w:r>
      <w:r w:rsidRPr="00EE7DAB">
        <w:rPr>
          <w:rFonts w:ascii="Courier New" w:hAnsi="Courier New" w:cs="Courier New"/>
          <w:color w:val="000000" w:themeColor="text1"/>
          <w:sz w:val="16"/>
          <w:szCs w:val="16"/>
        </w:rPr>
        <w:t>Модель</w:t>
      </w:r>
      <w:r w:rsidRPr="00EE7DAB">
        <w:rPr>
          <w:rFonts w:ascii="Courier New" w:hAnsi="Courier New" w:cs="Courier New"/>
          <w:color w:val="000000" w:themeColor="text1"/>
          <w:sz w:val="16"/>
          <w:szCs w:val="16"/>
          <w:lang w:val="en-US"/>
        </w:rPr>
        <w:t>&lt;/param&gt;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&lt;param name="manufacturer"&gt;</w:t>
      </w:r>
      <w:r w:rsidRPr="00EE7DAB">
        <w:rPr>
          <w:rFonts w:ascii="Courier New" w:hAnsi="Courier New" w:cs="Courier New"/>
          <w:color w:val="000000" w:themeColor="text1"/>
          <w:sz w:val="16"/>
          <w:szCs w:val="16"/>
        </w:rPr>
        <w:t>Производитель</w:t>
      </w:r>
      <w:r w:rsidRPr="00EE7DAB">
        <w:rPr>
          <w:rFonts w:ascii="Courier New" w:hAnsi="Courier New" w:cs="Courier New"/>
          <w:color w:val="000000" w:themeColor="text1"/>
          <w:sz w:val="16"/>
          <w:szCs w:val="16"/>
          <w:lang w:val="en-US"/>
        </w:rPr>
        <w:t>&lt;/param&gt;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&lt;returns&gt;Наличие существующего процессора с такой моделью и производителем&lt;/returns&gt;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async Task&lt;bool&gt; CheckCPUForDublicate(string model, string manufacturer)</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await _ctx.CPU.SingleOrDefaultAsync(s =&gt;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s.Model.ToUpper().Equals(model.ToUpper()) &amp;&amp; s.Manufacturer.Name.Equals(manufacturer)) != null;</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Добавление нового процессора</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&lt;param name="newCPU"&gt;</w:t>
      </w:r>
      <w:r w:rsidRPr="00EE7DAB">
        <w:rPr>
          <w:rFonts w:ascii="Courier New" w:hAnsi="Courier New" w:cs="Courier New"/>
          <w:color w:val="000000" w:themeColor="text1"/>
          <w:sz w:val="16"/>
          <w:szCs w:val="16"/>
        </w:rPr>
        <w:t>Новыйпроцессор</w:t>
      </w:r>
      <w:r w:rsidRPr="00EE7DAB">
        <w:rPr>
          <w:rFonts w:ascii="Courier New" w:hAnsi="Courier New" w:cs="Courier New"/>
          <w:color w:val="000000" w:themeColor="text1"/>
          <w:sz w:val="16"/>
          <w:szCs w:val="16"/>
          <w:lang w:val="en-US"/>
        </w:rPr>
        <w:t>&lt;/param&gt;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async Task AddNewCPU(CPU newCPU)</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_ctx.CPU.Add(newCPU);</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await _ctx.SaveChangesAsync();</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Редактирование существующего процессора</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&lt;param name="editedCPU"&gt;</w:t>
      </w:r>
      <w:r w:rsidRPr="00EE7DAB">
        <w:rPr>
          <w:rFonts w:ascii="Courier New" w:hAnsi="Courier New" w:cs="Courier New"/>
          <w:color w:val="000000" w:themeColor="text1"/>
          <w:sz w:val="16"/>
          <w:szCs w:val="16"/>
        </w:rPr>
        <w:t>Существующийпроцессор</w:t>
      </w:r>
      <w:r w:rsidRPr="00EE7DAB">
        <w:rPr>
          <w:rFonts w:ascii="Courier New" w:hAnsi="Courier New" w:cs="Courier New"/>
          <w:color w:val="000000" w:themeColor="text1"/>
          <w:sz w:val="16"/>
          <w:szCs w:val="16"/>
          <w:lang w:val="en-US"/>
        </w:rPr>
        <w:t>&lt;/param&gt;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async Task EditCPU(CPU editedCPU)</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_ctx.CPU.Attach(editedCPU);</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_ctx.Entry(editedCPU).State = EntityState.Modified;</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await _ctx.SaveChangesAsync();</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#endregion</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#region SelectRAM</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Получение списка оперативной памяти с подробным описанием</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lastRenderedPageBreak/>
        <w:t xml:space="preserve">        /// &lt;returns&gt;Список оперативной памяти с подробным описанием&lt;/returns&gt;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BindingList&lt;RAMInfo&gt; GetRAMsInfo()</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cp = from ram in _ctx.RAM</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select new RAMInfo</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Model = ram.Model,</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Manufacturer = ram.Manufacturer.Name,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RamType = ram.RamType.Name,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Volume = ram.Volume,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Price = ram.Price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new BindingList&lt;RAMInfo&gt;(cp.ToList());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Получение ссылки на оперативную память по его подробной информации</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&lt;param name="currentRAM"&gt;Информация об оперативной памяти&lt;/param&gt;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&lt;returns&gt;Ссылка на оперативную память&lt;/returns&gt;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async Task&lt;RAM&gt; GetRAMByRAMInfo(RAMInfo currentRAM)</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(currentRAM == null)</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null;</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await _ctx.RAM.SingleOrDefaultAsync(s =&gt;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s.Model.Equals(currentRAM.Model) &amp;&amp; s.Manufacturer.Name.Equals(currentRAM.Manufacturer));</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Удаление выбранной оперативной памяти</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&lt;param name="ramToDel"&gt;Оперативная память, которую следует удалить&lt;/param&gt;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async Task DeleteRAM(RAM ramToDel)</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_ctx.RAM.Remove(ramToDel);</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await _ctx.SaveChangesAsync();</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Получение экземпляра оперативной памяти по ее модели и производителю</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&lt;param name="model"&gt;</w:t>
      </w:r>
      <w:r w:rsidRPr="00EE7DAB">
        <w:rPr>
          <w:rFonts w:ascii="Courier New" w:hAnsi="Courier New" w:cs="Courier New"/>
          <w:color w:val="000000" w:themeColor="text1"/>
          <w:sz w:val="16"/>
          <w:szCs w:val="16"/>
        </w:rPr>
        <w:t>Наименованиемодели</w:t>
      </w:r>
      <w:r w:rsidRPr="00EE7DAB">
        <w:rPr>
          <w:rFonts w:ascii="Courier New" w:hAnsi="Courier New" w:cs="Courier New"/>
          <w:color w:val="000000" w:themeColor="text1"/>
          <w:sz w:val="16"/>
          <w:szCs w:val="16"/>
          <w:lang w:val="en-US"/>
        </w:rPr>
        <w:t>&lt;/param&gt;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&lt;param name="manufacturer"&gt;</w:t>
      </w:r>
      <w:r w:rsidRPr="00EE7DAB">
        <w:rPr>
          <w:rFonts w:ascii="Courier New" w:hAnsi="Courier New" w:cs="Courier New"/>
          <w:color w:val="000000" w:themeColor="text1"/>
          <w:sz w:val="16"/>
          <w:szCs w:val="16"/>
        </w:rPr>
        <w:t>Наименованиепроизводителя</w:t>
      </w:r>
      <w:r w:rsidRPr="00EE7DAB">
        <w:rPr>
          <w:rFonts w:ascii="Courier New" w:hAnsi="Courier New" w:cs="Courier New"/>
          <w:color w:val="000000" w:themeColor="text1"/>
          <w:sz w:val="16"/>
          <w:szCs w:val="16"/>
          <w:lang w:val="en-US"/>
        </w:rPr>
        <w:t>&lt;/param&gt;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&lt;returns&gt;</w:t>
      </w:r>
      <w:r w:rsidRPr="00EE7DAB">
        <w:rPr>
          <w:rFonts w:ascii="Courier New" w:hAnsi="Courier New" w:cs="Courier New"/>
          <w:color w:val="000000" w:themeColor="text1"/>
          <w:sz w:val="16"/>
          <w:szCs w:val="16"/>
        </w:rPr>
        <w:t>Экземпляроперативнойпамяти</w:t>
      </w:r>
      <w:r w:rsidRPr="00EE7DAB">
        <w:rPr>
          <w:rFonts w:ascii="Courier New" w:hAnsi="Courier New" w:cs="Courier New"/>
          <w:color w:val="000000" w:themeColor="text1"/>
          <w:sz w:val="16"/>
          <w:szCs w:val="16"/>
          <w:lang w:val="en-US"/>
        </w:rPr>
        <w:t>&lt;/returns&gt;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async Task&lt;RAM&gt; GetRAMByModelManufacturer(string model, string manufacturer)</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await _ctx.RAM.SingleAsync(r =&gt; r.Model.Equals(model) &amp;&amp; r.Manufacturer.Name.Equals(manufacturer));</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#endregion</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#region EditRAM</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Проверка дублирования оперативной памяти</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&lt;param name="model"&gt;</w:t>
      </w:r>
      <w:r w:rsidRPr="00EE7DAB">
        <w:rPr>
          <w:rFonts w:ascii="Courier New" w:hAnsi="Courier New" w:cs="Courier New"/>
          <w:color w:val="000000" w:themeColor="text1"/>
          <w:sz w:val="16"/>
          <w:szCs w:val="16"/>
        </w:rPr>
        <w:t>Модель</w:t>
      </w:r>
      <w:r w:rsidRPr="00EE7DAB">
        <w:rPr>
          <w:rFonts w:ascii="Courier New" w:hAnsi="Courier New" w:cs="Courier New"/>
          <w:color w:val="000000" w:themeColor="text1"/>
          <w:sz w:val="16"/>
          <w:szCs w:val="16"/>
          <w:lang w:val="en-US"/>
        </w:rPr>
        <w:t>&lt;/param&gt;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&lt;param name="manufacturer"&gt;</w:t>
      </w:r>
      <w:r w:rsidRPr="00EE7DAB">
        <w:rPr>
          <w:rFonts w:ascii="Courier New" w:hAnsi="Courier New" w:cs="Courier New"/>
          <w:color w:val="000000" w:themeColor="text1"/>
          <w:sz w:val="16"/>
          <w:szCs w:val="16"/>
        </w:rPr>
        <w:t>Производитель</w:t>
      </w:r>
      <w:r w:rsidRPr="00EE7DAB">
        <w:rPr>
          <w:rFonts w:ascii="Courier New" w:hAnsi="Courier New" w:cs="Courier New"/>
          <w:color w:val="000000" w:themeColor="text1"/>
          <w:sz w:val="16"/>
          <w:szCs w:val="16"/>
          <w:lang w:val="en-US"/>
        </w:rPr>
        <w:t>&lt;/param&gt;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&lt;returns&gt;Наличие существующей оперативной памяти с такой моделью и производителем&lt;/returns&gt;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async Task&lt;bool&gt; CheckRAMForDublicate(string model, string manufacturer)</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await _ctx.RAM.SingleOrDefaultAsync(s =&gt;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s.Model.ToUpper().Equals(model.ToUpper()) &amp;&amp; s.Manufacturer.Name.Equals(manufacturer)) != null;</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Добавление новой оперативной памяти</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&lt;param name="newRAM"&gt;Новая оперативная память&lt;/param&gt;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async Task AddNewRAM(RAM newRAM)</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_ctx.RAM.Add(newRAM);</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await _ctx.SaveChangesAsync();</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Редактирование существующей оперативной памяти</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&lt;param name="editedRAM"&gt;Существующая оперативная память&lt;/param&gt;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async Task EditRAM(RAM editedRAM)</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_ctx.RAM.Attach(editedRAM);</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_ctx.Entry(editedRAM).State = EntityState.Modified;</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await _ctx.SaveChangesAsync();</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#endregion</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#region RAM_Types</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Получение списка типов оперативной памяти с привязкой</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&lt;returns&gt;Список типов оперативной памяти&lt;/returns&gt;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BindingList&lt;RamType&gt; GetRAMTypesBS()</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_ctx.RamType.Load();</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_ctx.RamType.Local.ToBindingList();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Проверка дублирования наименования типа оперативной памяти</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&lt;param name="name"&gt;Наименование типа оперативной памяти&lt;/param&gt;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&lt;returns&gt;Наличие типа оперативной памяти с таким наименованием&lt;/returns&gt;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async Task&lt;bool&gt; CheckRAMTypeForDublicate(string name)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await _ctx.RamType.SingleOrDefaultAsync(m =&gt; m.Name.ToUpper().Equals(name.ToUpper())) != null;</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lastRenderedPageBreak/>
        <w:t>}</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#endregion</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#region EditSAN</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Получение списка доступных накопителей по укзанным интерфейсам хранилища данных</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&lt;param name="avalibleInterfaces"&gt;</w:t>
      </w:r>
      <w:r w:rsidRPr="00EE7DAB">
        <w:rPr>
          <w:rFonts w:ascii="Courier New" w:hAnsi="Courier New" w:cs="Courier New"/>
          <w:color w:val="000000" w:themeColor="text1"/>
          <w:sz w:val="16"/>
          <w:szCs w:val="16"/>
        </w:rPr>
        <w:t>Списокдоступныхинтерфейсов</w:t>
      </w:r>
      <w:r w:rsidRPr="00EE7DAB">
        <w:rPr>
          <w:rFonts w:ascii="Courier New" w:hAnsi="Courier New" w:cs="Courier New"/>
          <w:color w:val="000000" w:themeColor="text1"/>
          <w:sz w:val="16"/>
          <w:szCs w:val="16"/>
          <w:lang w:val="en-US"/>
        </w:rPr>
        <w:t>&lt;/param&gt;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&lt;returns&gt;Список доступных накопителей по укзанным интерфейсам хранилища данных&lt;/returns&gt;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BindingList&lt;Strorage&gt; GetStoragesByAvalibleSANInterfaces(ICollection&lt;SAN_StorageInt&gt; avalibleInterfaces)</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avInt = avalibleInterfaces.ToList();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listOfAvalibleStorages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_ctx.Strorage.ToList().Where(s =&gt; avInt.Exists(nterf =&gt; nterf.StrorageInterface.Equals(s.StrorageInterface)));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new BindingList&lt;Strorage&gt;(listOfAvalibleStorages.ToList());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Получение списка доступных накопителей по укзанным интерфейсам</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&lt;param name="avalibleInterfaces"&gt;</w:t>
      </w:r>
      <w:r w:rsidRPr="00EE7DAB">
        <w:rPr>
          <w:rFonts w:ascii="Courier New" w:hAnsi="Courier New" w:cs="Courier New"/>
          <w:color w:val="000000" w:themeColor="text1"/>
          <w:sz w:val="16"/>
          <w:szCs w:val="16"/>
        </w:rPr>
        <w:t>Списокдоступныхинтерфейсов</w:t>
      </w:r>
      <w:r w:rsidRPr="00EE7DAB">
        <w:rPr>
          <w:rFonts w:ascii="Courier New" w:hAnsi="Courier New" w:cs="Courier New"/>
          <w:color w:val="000000" w:themeColor="text1"/>
          <w:sz w:val="16"/>
          <w:szCs w:val="16"/>
          <w:lang w:val="en-US"/>
        </w:rPr>
        <w:t>&lt;/param&gt;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&lt;returns&gt;Список доступных накопителей по укзанным интерфейсам&lt;/returns&gt;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BindingList&lt;Strorage&gt; GetStoragesByAvalibleInterfaces(ICollection&lt;AvalibleInterface&gt; avalibleInterfaces)</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avInt = avalibleInterfaces.ToList();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listOfAvalibleStorages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_ctx.Strorage.ToList().Where(s =&gt; avInt.Exists(x =&gt; x.Name.Equals(s.StrorageInterface.Name)));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new BindingList&lt;Strorage&gt;(listOfAvalibleStorages.ToList());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Получение преобразованного списка доступных интерфейсов накопителей для хранилища данных с привязкой</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&lt;param name="storageInterfaces"&gt;Интерфейсы накопителей хранилища данных&lt;/param&gt;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&lt;returns&gt;Преобразованный список доступных интерфейсов накопителей&lt;/returns&gt;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BindingList&lt;AvalibleInterface&gt; GetAvalibleInterfacesOfSANBS(ICollection&lt;SAN_StorageInt&gt; storageInterfaces)</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new BindingList&lt;AvalibleInterface&gt;(GetAvalibleInterfacesOfSAN(storageInterfaces));</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Получение преобразованного списка доступных интерфейсов накопителей для хранилища данных</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&lt;param name="storageInterfaces"&gt;Интерфейсы накопителей хранилища данных&lt;/param&gt;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&lt;returns&gt;Преобразованный список доступных интерфейсов накопителей&lt;/returns&gt;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private List&lt;AvalibleInterface&gt; GetAvalibleInterfacesOfSAN(ICollection&lt;SAN_StorageInt&gt; storageInterfaces)</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storInt = storageInterfaces.ToList();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avInt = new List&lt;AvalibleInterface&gt;();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storInt.ForEach(si =&gt; avInt.Add(new AvalibleInterface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Name = si.StrorageInterface.Name,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Slot_Count = si.SlotCount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return avInt;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Получение обратно преобразованного списка доступных интерфейсов накопителей для хранилища данных</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&lt;param name="san"&gt;</w:t>
      </w:r>
      <w:r w:rsidRPr="00EE7DAB">
        <w:rPr>
          <w:rFonts w:ascii="Courier New" w:hAnsi="Courier New" w:cs="Courier New"/>
          <w:color w:val="000000" w:themeColor="text1"/>
          <w:sz w:val="16"/>
          <w:szCs w:val="16"/>
        </w:rPr>
        <w:t>Хранилищеданных</w:t>
      </w:r>
      <w:r w:rsidRPr="00EE7DAB">
        <w:rPr>
          <w:rFonts w:ascii="Courier New" w:hAnsi="Courier New" w:cs="Courier New"/>
          <w:color w:val="000000" w:themeColor="text1"/>
          <w:sz w:val="16"/>
          <w:szCs w:val="16"/>
          <w:lang w:val="en-US"/>
        </w:rPr>
        <w:t>&lt;/param&gt;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&lt;param name="avalibleInterfaces"&gt;Преобразованный список доступных интерфейсов накопителей&lt;/param&gt;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&lt;returns&gt;Обработно преобразованный список доступных интерфейсов накопителей&lt;/returns&gt;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List&lt;SAN_StorageInt&gt; GetSANStorageIntFromAvalible(SAN san,</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List&lt;AvalibleInterface&gt; avalibleInterfaces)</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sanStInt = new List&lt;SAN_StorageInt&gt;();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avalibleInterfaces.ForEach(ai =&gt; sanStInt.Add(new SAN_StorageInt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StrorageInterface = GetInterfaceIdByName(ai.Name),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SAN = san,</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SlotCount = ai.Slot_Count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sanStInt;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Получение ссылки на экземпляр интерфейса накопителя по его наименованию</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&lt;param name="aiName"&gt;Наименование интерфейса накопителя&lt;/param&gt;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&lt;returns&gt;Ссылка на экземпляр интерфейса&lt;/returns&gt;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StrorageInterface GetStorageInterfaceByName(string aiName)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_ctx.StrorageInterface.Single(si =&gt; si.Name.Equals(aiName));</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Сохранение нового хранилища данных</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&lt;param name="newSAN"&gt;</w:t>
      </w:r>
      <w:r w:rsidRPr="00EE7DAB">
        <w:rPr>
          <w:rFonts w:ascii="Courier New" w:hAnsi="Courier New" w:cs="Courier New"/>
          <w:color w:val="000000" w:themeColor="text1"/>
          <w:sz w:val="16"/>
          <w:szCs w:val="16"/>
        </w:rPr>
        <w:t>Новоехранилищеданных</w:t>
      </w:r>
      <w:r w:rsidRPr="00EE7DAB">
        <w:rPr>
          <w:rFonts w:ascii="Courier New" w:hAnsi="Courier New" w:cs="Courier New"/>
          <w:color w:val="000000" w:themeColor="text1"/>
          <w:sz w:val="16"/>
          <w:szCs w:val="16"/>
          <w:lang w:val="en-US"/>
        </w:rPr>
        <w:t>&lt;/param&gt;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async Task AddNewSAN(SAN newSAN)</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lastRenderedPageBreak/>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_ctx.SAN.Add(newSAN);</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await _ctx.SaveChangesAsync();</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Сохранение изменений в редактируемом хранилище данных</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&lt;param name="editedSAN"&gt;</w:t>
      </w:r>
      <w:r w:rsidRPr="00EE7DAB">
        <w:rPr>
          <w:rFonts w:ascii="Courier New" w:hAnsi="Courier New" w:cs="Courier New"/>
          <w:color w:val="000000" w:themeColor="text1"/>
          <w:sz w:val="16"/>
          <w:szCs w:val="16"/>
        </w:rPr>
        <w:t>Редактируемоехранилищеданных</w:t>
      </w:r>
      <w:r w:rsidRPr="00EE7DAB">
        <w:rPr>
          <w:rFonts w:ascii="Courier New" w:hAnsi="Courier New" w:cs="Courier New"/>
          <w:color w:val="000000" w:themeColor="text1"/>
          <w:sz w:val="16"/>
          <w:szCs w:val="16"/>
          <w:lang w:val="en-US"/>
        </w:rPr>
        <w:t>&lt;/param&gt;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async Task EditSAN(SAN editedSAN)</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_ctx.SAN.Attach(editedSAN);</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_ctx.Entry(editedSAN).State = EntityState.Modified;</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await _ctx.SaveChangesAsync();</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Удаление выбранной конфигурации хранилища данных</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&lt;param name="sanToDel"&gt;Конфигурация хранилища данных, которую следует удалить&lt;/param&gt;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async Task DeleteSAN(SAN sanToDel)</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_ctx.SAN.Remove(sanToDel);</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await _ctx.SaveChangesAsync();</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Получение ссылки на экземпляр файлового хранилища по его подробной информации</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&lt;param name="selectedSAN"&gt;Подробная информация о файловом хралилище&lt;/param&gt;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&lt;returns&gt;Ссылка на экземпляр файлового хранилища&lt;/returns&gt;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async Task&lt;SAN&gt; GetSANBySANInfo(SAN_Info selectedSAN)</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await _ctx.SAN</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.Include(s =&gt; s.SAN_Storage)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.Include(s =&gt; s.SAN_StorageInt)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.SingleAsync(s =&gt; s.Id == selectedSAN.ID);</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#endregion</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#region EditPaas</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Получение списка сервисов, которые используют выбранный сервер</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&lt;param name="s"&gt;</w:t>
      </w:r>
      <w:r w:rsidRPr="00EE7DAB">
        <w:rPr>
          <w:rFonts w:ascii="Courier New" w:hAnsi="Courier New" w:cs="Courier New"/>
          <w:color w:val="000000" w:themeColor="text1"/>
          <w:sz w:val="16"/>
          <w:szCs w:val="16"/>
        </w:rPr>
        <w:t>Выбранныйсервер</w:t>
      </w:r>
      <w:r w:rsidRPr="00EE7DAB">
        <w:rPr>
          <w:rFonts w:ascii="Courier New" w:hAnsi="Courier New" w:cs="Courier New"/>
          <w:color w:val="000000" w:themeColor="text1"/>
          <w:sz w:val="16"/>
          <w:szCs w:val="16"/>
          <w:lang w:val="en-US"/>
        </w:rPr>
        <w:t>&lt;/param&gt;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&lt;returns&gt;Список сервисов, которые используют выбранный сервер&lt;/returns&gt;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List&lt;Service&gt; GetServicesByServer(Server s)</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paasTypes = s.PaasType.ToList();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_ctx.Service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.Include(serv =&gt; serv.ServiceIdle)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.ToList().Where(x =&gt; paasTypes.Contains(x.PaasType)).ToList();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Получение списка используемых серверов выбранного сервиса</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&lt;param name="s"&gt;</w:t>
      </w:r>
      <w:r w:rsidRPr="00EE7DAB">
        <w:rPr>
          <w:rFonts w:ascii="Courier New" w:hAnsi="Courier New" w:cs="Courier New"/>
          <w:color w:val="000000" w:themeColor="text1"/>
          <w:sz w:val="16"/>
          <w:szCs w:val="16"/>
        </w:rPr>
        <w:t>Выбранныйсервис</w:t>
      </w:r>
      <w:r w:rsidRPr="00EE7DAB">
        <w:rPr>
          <w:rFonts w:ascii="Courier New" w:hAnsi="Courier New" w:cs="Courier New"/>
          <w:color w:val="000000" w:themeColor="text1"/>
          <w:sz w:val="16"/>
          <w:szCs w:val="16"/>
          <w:lang w:val="en-US"/>
        </w:rPr>
        <w:t>&lt;/param&gt;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&lt;returns&gt;Список используемых серверов выбранного сервиса&lt;/returns&gt;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List&lt;Server&gt; GetServersByService(Service s)</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_ctx.Server.ToList().Where(x =&gt; x.PaasType.ToList().Contains(s.PaasType)).ToList();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Получение списка используемых хранилищ данных выбранного сервиса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&lt;param name="s"&gt;</w:t>
      </w:r>
      <w:r w:rsidRPr="00EE7DAB">
        <w:rPr>
          <w:rFonts w:ascii="Courier New" w:hAnsi="Courier New" w:cs="Courier New"/>
          <w:color w:val="000000" w:themeColor="text1"/>
          <w:sz w:val="16"/>
          <w:szCs w:val="16"/>
        </w:rPr>
        <w:t>Выбранныйсервис</w:t>
      </w:r>
      <w:r w:rsidRPr="00EE7DAB">
        <w:rPr>
          <w:rFonts w:ascii="Courier New" w:hAnsi="Courier New" w:cs="Courier New"/>
          <w:color w:val="000000" w:themeColor="text1"/>
          <w:sz w:val="16"/>
          <w:szCs w:val="16"/>
          <w:lang w:val="en-US"/>
        </w:rPr>
        <w:t>&lt;/param&gt;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&lt;returns&gt;Список используемых хранилищ данных выбранного сервиса &lt;/returns&gt;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List&lt;SAN&gt; GetSANByService(Service s)</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_ctx.SAN.ToList().Where(x =&gt; x.PaasType.ToList().Contains(s.PaasType)).ToList();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Получение списка сервисов, которые используют выбранное хранилище данных</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&lt;param name="s"&gt;Выбранное хранилище данных&lt;/param&gt;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&lt;returns&gt;Список сервисов, которые используют выбранное хранилище данных&lt;/returns&gt;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List&lt;Service&gt; GetServicesBySAN(SAN s)</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paasTypes = s.PaasType.ToList();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_ctx.Service.ToList().Where(x =&gt; paasTypes.Contains(x.PaasType)).ToList();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Получение списка конфигураций серверов</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&lt;returns&gt;Список конфигураций серверов&lt;/returns&gt;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async Task&lt;List&lt;Server&gt;&gt; GetServerConfigs()</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await _ctx.Server.ToListAsync();</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Получение списка используемых конфигураций серверов по выбранному типу плфатформы</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&lt;returns&gt;Список используемых конфигураций серверов выбранной платформы&lt;/returns&gt;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List&lt;Server&gt; GetServerConfigsByPaas(PaasType paasType)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servers = _ctx.Server</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.Include(pt =&gt; pt.PaasType)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.ToList();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servers.Where(pt =&gt; pt.PaasType.Contains(paasType)).ToList();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Получение списка хранилищ данных</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lastRenderedPageBreak/>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&lt;returns&gt;Список хранилищ данных&lt;/returns&gt;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async Task&lt;List&lt;SAN&gt;&gt; GetSANsList()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await _ctx.SAN.ToListAsync();</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Получение списка используемых хранилищ данных по выбранному типу платформы</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&lt;returns&gt;Список используемых хранилищ данных по выбранному типу платформы&lt;/returns&gt;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List&lt;SAN&gt; GetSANsListByPaas(PaasType paasType)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sans = _ctx.SAN</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.Include(pt =&gt; pt.PaasType)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.ToList();</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sans.Where(pt =&gt; pt.PaasType.Contains(paasType)).ToList();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Получение информации о доступных/используемых ресурсов выбранного сервера</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&lt;param name="selectedServer"&gt;</w:t>
      </w:r>
      <w:r w:rsidRPr="00EE7DAB">
        <w:rPr>
          <w:rFonts w:ascii="Courier New" w:hAnsi="Courier New" w:cs="Courier New"/>
          <w:color w:val="000000" w:themeColor="text1"/>
          <w:sz w:val="16"/>
          <w:szCs w:val="16"/>
        </w:rPr>
        <w:t>Выбранныйсервер</w:t>
      </w:r>
      <w:r w:rsidRPr="00EE7DAB">
        <w:rPr>
          <w:rFonts w:ascii="Courier New" w:hAnsi="Courier New" w:cs="Courier New"/>
          <w:color w:val="000000" w:themeColor="text1"/>
          <w:sz w:val="16"/>
          <w:szCs w:val="16"/>
          <w:lang w:val="en-US"/>
        </w:rPr>
        <w:t>&lt;/param&gt;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&lt;returns&gt;Информация о доступных/используемых ресурсов выбранного сервера&lt;/returns&gt;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ServerPaasInfo GetServerPaasInfoByServer(Server selectedServer)</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sInfo = GetServerInfo();</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servInfo = sInfo.Single(si =&gt; si.Id == selectedServer.Id);</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servicesByServer = GetServicesByServer(selectedServer);</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usedCoreCount = servicesByServer.Sum(cp =&gt; cp.CoreCount.Value);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usedRAMVolume = servicesByServer.Sum(rv =&gt; rv.RamCount.Value);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usedStorageVolume = (servicesByServer.Sum(sv =&gt; sv.HDDVolume.Value) / 10);</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new ServerPaasInfo</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Id = selectedServer.Id,</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CPU = servInfo.CPU,</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Platform = servInfo.Platform,</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AvalibleCoreCount = servInfo.CpuCount - usedCoreCount,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AvalibleRAMVolume = servInfo.RamVolume - usedRAMVolume,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AvalibleStorageVolume = servInfo.StorageVolume - usedStorageVolume,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UsedCoreCount = usedCoreCount,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UsedRAMVolume = usedRAMVolume,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UsedStorageVolume = usedStorageVolume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Получение информации о доступных/используемых ресурсов выбранного хранилища данных</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&lt;param name="selectedSAN"&gt;</w:t>
      </w:r>
      <w:r w:rsidRPr="00EE7DAB">
        <w:rPr>
          <w:rFonts w:ascii="Courier New" w:hAnsi="Courier New" w:cs="Courier New"/>
          <w:color w:val="000000" w:themeColor="text1"/>
          <w:sz w:val="16"/>
          <w:szCs w:val="16"/>
        </w:rPr>
        <w:t>Выбранноехранилищеданных</w:t>
      </w:r>
      <w:r w:rsidRPr="00EE7DAB">
        <w:rPr>
          <w:rFonts w:ascii="Courier New" w:hAnsi="Courier New" w:cs="Courier New"/>
          <w:color w:val="000000" w:themeColor="text1"/>
          <w:sz w:val="16"/>
          <w:szCs w:val="16"/>
          <w:lang w:val="en-US"/>
        </w:rPr>
        <w:t>&lt;/param&gt;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&lt;returns&gt;Информация о доступных/используемых ресурсов выбранного хранилища данных&lt;/returns&gt;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SANPaasInfo GetSANPaasInfoBySAN(SAN selectedSAN)</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sInfo = GetSanInfo();</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sanInfo = sInfo.Single(si =&gt; si.ID == selectedSAN.Id);</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servicesBySAN = GetServicesBySAN(selectedSAN);</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usedStorageVolume = (servicesBySAN.Sum(sv =&gt; sv.HDDVolume.Value));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new SANPaasInfo</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Id = selectedSAN.Id,</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Manufacturer = sanInfo.Manufacturer,</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Model = sanInfo.Model,</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AvalibleVolume = sanInfo.Volume - usedStorageVolume,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UsedVolume = usedStorageVolume</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Проверка дублирования наименования платформы</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&lt;param name="name"&gt;Наименование платформы&lt;/param&gt;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&lt;returns&gt;Наличие платформы с таким наименованием&lt;/returns&gt;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async Task&lt;bool&gt; CheckPaasForDublicate(string name)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await _ctx.PaasType.SingleOrDefaultAsync(s =&gt; s.Name.ToUpper().Equals(name.ToUpper())) != null;</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Получение ссылки на экземпляр сервера по его порядковому номеру</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&lt;param name="id"&gt;Порядковый номер сервера&lt;/param&gt;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&lt;returns&gt;Ссылка на экземпляр сервера&lt;/returns&gt;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async Task&lt;Server&gt; GetServerByID(int id)</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await _ctx.Server.SingleAsync(s =&gt; s.Id == id);</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Получение ссылки на экземпляр хранилища данных по его порядковому номеру</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&lt;param name="id"&gt;Порядковый номер сервера&lt;/param&gt;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&lt;returns&gt;Ссылка на экземпляр хранилища данных&lt;/returns&gt;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async Task&lt;SAN&gt; GetSANByID(int id)</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await _ctx.SAN.SingleAsync(s =&gt; s.Id == id);</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Сохранение новой платформы</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&lt;param name="newPaas"&gt;</w:t>
      </w:r>
      <w:r w:rsidRPr="00EE7DAB">
        <w:rPr>
          <w:rFonts w:ascii="Courier New" w:hAnsi="Courier New" w:cs="Courier New"/>
          <w:color w:val="000000" w:themeColor="text1"/>
          <w:sz w:val="16"/>
          <w:szCs w:val="16"/>
        </w:rPr>
        <w:t>Новаяплатформа</w:t>
      </w:r>
      <w:r w:rsidRPr="00EE7DAB">
        <w:rPr>
          <w:rFonts w:ascii="Courier New" w:hAnsi="Courier New" w:cs="Courier New"/>
          <w:color w:val="000000" w:themeColor="text1"/>
          <w:sz w:val="16"/>
          <w:szCs w:val="16"/>
          <w:lang w:val="en-US"/>
        </w:rPr>
        <w:t>&lt;/param&gt;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lastRenderedPageBreak/>
        <w:t xml:space="preserve">        public async Task AddNewPaas(PaasType newPaas)</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_ctx.PaasType.Add(newPaas);</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await _ctx.SaveChangesAsync();</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Сохранение изменений в редактируемой платформе</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&lt;param name="editedPaas"&gt;</w:t>
      </w:r>
      <w:r w:rsidRPr="00EE7DAB">
        <w:rPr>
          <w:rFonts w:ascii="Courier New" w:hAnsi="Courier New" w:cs="Courier New"/>
          <w:color w:val="000000" w:themeColor="text1"/>
          <w:sz w:val="16"/>
          <w:szCs w:val="16"/>
        </w:rPr>
        <w:t>Редактируемаяплатформа</w:t>
      </w:r>
      <w:r w:rsidRPr="00EE7DAB">
        <w:rPr>
          <w:rFonts w:ascii="Courier New" w:hAnsi="Courier New" w:cs="Courier New"/>
          <w:color w:val="000000" w:themeColor="text1"/>
          <w:sz w:val="16"/>
          <w:szCs w:val="16"/>
          <w:lang w:val="en-US"/>
        </w:rPr>
        <w:t>&lt;/param&gt;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async Task EditPaas(PaasType editedPaas)</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_ctx.PaasType.Attach(editedPaas);</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_ctx.Entry(editedPaas).State = EntityState.Modified;</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await _ctx.SaveChangesAsync();</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Получение ссылки на экземпляр платформы по ее подробному описанию</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&lt;param name="selectedPlatform"&gt;Выбранное подробное описание платформы&lt;/param&gt;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&lt;returns&gt;Ссылка на экземпляр платформы &lt;/returns&gt;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async Task&lt;PaasType&gt; GetPaasFromPaasInfo(PaasInfo selectedPlatform)</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await _ctx.PaasType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.Include(pt =&gt; pt.Service)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.SingleAsync(pt =&gt; pt.Name.Equals(selectedPlatform.Name));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#endregion</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#region EditService</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Получениеспискатиповплатформ</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&lt;returns&gt;C</w:t>
      </w:r>
      <w:r w:rsidRPr="00EE7DAB">
        <w:rPr>
          <w:rFonts w:ascii="Courier New" w:hAnsi="Courier New" w:cs="Courier New"/>
          <w:color w:val="000000" w:themeColor="text1"/>
          <w:sz w:val="16"/>
          <w:szCs w:val="16"/>
        </w:rPr>
        <w:t>писоктиповплатформ</w:t>
      </w:r>
      <w:r w:rsidRPr="00EE7DAB">
        <w:rPr>
          <w:rFonts w:ascii="Courier New" w:hAnsi="Courier New" w:cs="Courier New"/>
          <w:color w:val="000000" w:themeColor="text1"/>
          <w:sz w:val="16"/>
          <w:szCs w:val="16"/>
          <w:lang w:val="en-US"/>
        </w:rPr>
        <w:t>&lt;/returns&gt;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BindingList&lt;PaasType&gt; GetPaasTypes()</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lst = _ctx.PaasType.Where(pt =&gt; pt.Server.Count &gt; 0 &amp;&amp; pt.SAN.Count &gt; 0).ToList();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new BindingList&lt;PaasType&gt;(lst);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Получение списка типов сервиса</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&lt;returns&gt;</w:t>
      </w:r>
      <w:r w:rsidRPr="00EE7DAB">
        <w:rPr>
          <w:rFonts w:ascii="Courier New" w:hAnsi="Courier New" w:cs="Courier New"/>
          <w:color w:val="000000" w:themeColor="text1"/>
          <w:sz w:val="16"/>
          <w:szCs w:val="16"/>
        </w:rPr>
        <w:t>Списоктиповсервиса</w:t>
      </w:r>
      <w:r w:rsidRPr="00EE7DAB">
        <w:rPr>
          <w:rFonts w:ascii="Courier New" w:hAnsi="Courier New" w:cs="Courier New"/>
          <w:color w:val="000000" w:themeColor="text1"/>
          <w:sz w:val="16"/>
          <w:szCs w:val="16"/>
          <w:lang w:val="en-US"/>
        </w:rPr>
        <w:t>&lt;/returns&gt;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BindingList&lt;ServiceType&gt; GetServiceTypes()</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lst = _ctx.ServiceType.ToList();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new BindingList&lt;ServiceType&gt;(lst);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Получение списка серверов выбранной платформы</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&lt;param name="currentPaasType"&gt;</w:t>
      </w:r>
      <w:r w:rsidRPr="00EE7DAB">
        <w:rPr>
          <w:rFonts w:ascii="Courier New" w:hAnsi="Courier New" w:cs="Courier New"/>
          <w:color w:val="000000" w:themeColor="text1"/>
          <w:sz w:val="16"/>
          <w:szCs w:val="16"/>
        </w:rPr>
        <w:t>Выбраннаяплатформа</w:t>
      </w:r>
      <w:r w:rsidRPr="00EE7DAB">
        <w:rPr>
          <w:rFonts w:ascii="Courier New" w:hAnsi="Courier New" w:cs="Courier New"/>
          <w:color w:val="000000" w:themeColor="text1"/>
          <w:sz w:val="16"/>
          <w:szCs w:val="16"/>
          <w:lang w:val="en-US"/>
        </w:rPr>
        <w:t>&lt;/param&gt;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&lt;returns&gt;Список серверов выбранной платформы&lt;/returns&gt;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BindingList&lt;PlatformServerItem&gt; GetServersByPlatform(PaasType currentPaasType)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psi = new List&lt;PlatformServerItem&gt;();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_ctx.Server.ToList().Where(s =&gt; s.PaasType.ToList().Exists(p =&gt; p.Id == currentPaasType.Id)).ToList()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.ForEach(x =&gt; psi.Add(new PlatformServerItem(x)));</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new BindingList&lt;PlatformServerItem&gt;(psi);</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Получение списка хранилищ данных выбранной платформы</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&lt;param name="currentPaasType"&gt;</w:t>
      </w:r>
      <w:r w:rsidRPr="00EE7DAB">
        <w:rPr>
          <w:rFonts w:ascii="Courier New" w:hAnsi="Courier New" w:cs="Courier New"/>
          <w:color w:val="000000" w:themeColor="text1"/>
          <w:sz w:val="16"/>
          <w:szCs w:val="16"/>
        </w:rPr>
        <w:t>Выбраннаяплатформа</w:t>
      </w:r>
      <w:r w:rsidRPr="00EE7DAB">
        <w:rPr>
          <w:rFonts w:ascii="Courier New" w:hAnsi="Courier New" w:cs="Courier New"/>
          <w:color w:val="000000" w:themeColor="text1"/>
          <w:sz w:val="16"/>
          <w:szCs w:val="16"/>
          <w:lang w:val="en-US"/>
        </w:rPr>
        <w:t>&lt;/param&gt;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&lt;returns&gt;Список хранилищ данных выбранной платформы&lt;/returns&gt;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BindingList&lt;PlatfromSANItem&gt; GetSANsByPlatform(PaasType currentPaasType)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psi = new List&lt;PlatfromSANItem&gt;();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_ctx.SAN.ToList().Where(s =&gt; s.PaasType.ToList().Exists(p =&gt; p.Id == currentPaasType.Id)).ToList().ForEach(x =&gt; psi.Add(new PlatfromSANItem(x)));</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new BindingList&lt;PlatfromSANItem&gt;(psi);</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Получение детальной информации о сервере по его порядковому номеру</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&lt;param name="id"&gt;Порядковый номер сервера&lt;/param&gt;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&lt;returns&gt;Детальная информация о сервере&lt;/returns&gt;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Server GetServerDetailsByID(int id)</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_ctx.Server</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.Include(cp =&gt; cp.CPU)</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.Include(pl =&gt; pl.Platform)</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.Include(ss =&gt; ss.Server_Storage)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.Include(sr =&gt; sr.Server_RAM)</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.Include(srv =&gt; srv.PaasType)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.Single(s =&gt; s.Id == id);</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Получение детальной информации о хранилище данных по его порядковому номеру</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&lt;param name="id"&gt;Порядковый номер хранилища данных&lt;/param&gt;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&lt;returns&gt;Детальная информация о хранилище данных&lt;/returns&gt;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SAN GetSANDetailsByID(int id)</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_ctx.SAN</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.Include(s =&gt; s.SAN_Storage)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.Single(s =&gt; s.Id == id);</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Получение информации о доступных ресурсах сервера</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lastRenderedPageBreak/>
        <w:t>/// &lt;/summary&gt;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&lt;param name="selectedServer"&gt;</w:t>
      </w:r>
      <w:r w:rsidRPr="00EE7DAB">
        <w:rPr>
          <w:rFonts w:ascii="Courier New" w:hAnsi="Courier New" w:cs="Courier New"/>
          <w:color w:val="000000" w:themeColor="text1"/>
          <w:sz w:val="16"/>
          <w:szCs w:val="16"/>
        </w:rPr>
        <w:t>Исходныйэкземплярсервера</w:t>
      </w:r>
      <w:r w:rsidRPr="00EE7DAB">
        <w:rPr>
          <w:rFonts w:ascii="Courier New" w:hAnsi="Courier New" w:cs="Courier New"/>
          <w:color w:val="000000" w:themeColor="text1"/>
          <w:sz w:val="16"/>
          <w:szCs w:val="16"/>
          <w:lang w:val="en-US"/>
        </w:rPr>
        <w:t>&lt;/param&gt;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&lt;returns&gt;Информация о доступных ресурсах сервера&lt;/returns&gt;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ServerPlarformInfo GetServerPlatformInfoByServer(Server selectedServer)</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servicesByServer = GetServicesByServer(selectedServer);</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usedCoreCount = servicesByServer.Sum(cp =&gt; cp.CoreCount.Value);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usedRAMVolume = servicesByServer.Sum(rv =&gt; rv.RamCount.Value);</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new ServerPlarformInfo</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SumFrequency = (selectedServer.CPU.Frequency * selectedServer.Platform.CPUCount) * selectedServer.CPU.CoreCount,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AvalibleCoreCount = (selectedServer.CPU.CoreCount * selectedServer.Platform.CPUCount) - usedCoreCount,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CoreCount = selectedServer.CPU.CoreCount * selectedServer.Platform.CPUCount,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AvalibleRAMVolume = selectedServer.Server_RAM.Sum(sr =&gt; sr.RAM.Volume * sr.Count) - usedRAMVolume,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FrequencyPerCore = selectedServer.CPU.Frequency,</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SumRAMVolume = selectedServer.Server_RAM.Sum(sr =&gt; sr.RAM.Volume * sr.Count)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Получение информации о доступных ресурсах хранилища данных</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&lt;param name="selectedSAN"&gt;Исходный экземпляр хранилища данных&lt;/param&gt;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&lt;returns&gt;Информация о доступных ресурсах хранилища данных&lt;/returns&gt;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SANPlatformInfo GetSanPlatformInfoBySAN(SAN selectedSAN)</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servicesBySAN = GetServicesBySAN(selectedSAN);</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usedStorageVolume = (servicesBySAN.Sum(sv =&gt; sv.HDDVolume.Value));</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new SANPlatformInfo</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SummaryVolume = selectedSAN.SAN_Storage.Sum(ss =&gt; ss.Strorage.Volume * ss.Count.Value),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AvalibleVolume = selectedSAN.SAN_Storage.Sum(ss =&gt; ss.Strorage.Volume * ss.Count.Value) - usedStorageVolume</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Создание нового сервиса</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&lt;param name="newService"&gt;</w:t>
      </w:r>
      <w:r w:rsidRPr="00EE7DAB">
        <w:rPr>
          <w:rFonts w:ascii="Courier New" w:hAnsi="Courier New" w:cs="Courier New"/>
          <w:color w:val="000000" w:themeColor="text1"/>
          <w:sz w:val="16"/>
          <w:szCs w:val="16"/>
        </w:rPr>
        <w:t>Экземплярновогосервиса</w:t>
      </w:r>
      <w:r w:rsidRPr="00EE7DAB">
        <w:rPr>
          <w:rFonts w:ascii="Courier New" w:hAnsi="Courier New" w:cs="Courier New"/>
          <w:color w:val="000000" w:themeColor="text1"/>
          <w:sz w:val="16"/>
          <w:szCs w:val="16"/>
          <w:lang w:val="en-US"/>
        </w:rPr>
        <w:t>&lt;/param&gt;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async Task AddNewService(Service newService)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newService.CreateDate = DateTime.Now;</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newService.ServiceState = await GetServiceStateByName("</w:t>
      </w:r>
      <w:r w:rsidRPr="00EE7DAB">
        <w:rPr>
          <w:rFonts w:ascii="Courier New" w:hAnsi="Courier New" w:cs="Courier New"/>
          <w:color w:val="000000" w:themeColor="text1"/>
          <w:sz w:val="16"/>
          <w:szCs w:val="16"/>
        </w:rPr>
        <w:t>Отправленазаявка</w:t>
      </w:r>
      <w:r w:rsidRPr="00EE7DAB">
        <w:rPr>
          <w:rFonts w:ascii="Courier New" w:hAnsi="Courier New" w:cs="Courier New"/>
          <w:color w:val="000000" w:themeColor="text1"/>
          <w:sz w:val="16"/>
          <w:szCs w:val="16"/>
          <w:lang w:val="en-US"/>
        </w:rPr>
        <w: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_ctx.Service.Add(newService);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await _ctx.SaveChangesAsync();</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Редактирование выбранного сервиса</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&lt;param name="editedService"&gt;</w:t>
      </w:r>
      <w:r w:rsidRPr="00EE7DAB">
        <w:rPr>
          <w:rFonts w:ascii="Courier New" w:hAnsi="Courier New" w:cs="Courier New"/>
          <w:color w:val="000000" w:themeColor="text1"/>
          <w:sz w:val="16"/>
          <w:szCs w:val="16"/>
        </w:rPr>
        <w:t>Экземплярвыбранногосервиса</w:t>
      </w:r>
      <w:r w:rsidRPr="00EE7DAB">
        <w:rPr>
          <w:rFonts w:ascii="Courier New" w:hAnsi="Courier New" w:cs="Courier New"/>
          <w:color w:val="000000" w:themeColor="text1"/>
          <w:sz w:val="16"/>
          <w:szCs w:val="16"/>
          <w:lang w:val="en-US"/>
        </w:rPr>
        <w:t>&lt;/param&gt;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async Task EditService(Service editedService)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editedService.ServiceState = await GetServiceStateByName("</w:t>
      </w:r>
      <w:r w:rsidRPr="00EE7DAB">
        <w:rPr>
          <w:rFonts w:ascii="Courier New" w:hAnsi="Courier New" w:cs="Courier New"/>
          <w:color w:val="000000" w:themeColor="text1"/>
          <w:sz w:val="16"/>
          <w:szCs w:val="16"/>
        </w:rPr>
        <w:t>Неактивен</w:t>
      </w:r>
      <w:r w:rsidRPr="00EE7DAB">
        <w:rPr>
          <w:rFonts w:ascii="Courier New" w:hAnsi="Courier New" w:cs="Courier New"/>
          <w:color w:val="000000" w:themeColor="text1"/>
          <w:sz w:val="16"/>
          <w:szCs w:val="16"/>
          <w:lang w:val="en-US"/>
        </w:rPr>
        <w: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_ctx.ServiceIdle.Add(new ServiceIdle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Date = DateTime.Now,</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BeginPeriod = DateTime.Now,</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EndPeriod = DateTime.Now.AddDays(1),</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Service = editedService,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IdleType = await GetIdleTypeByName("</w:t>
      </w:r>
      <w:r w:rsidRPr="00EE7DAB">
        <w:rPr>
          <w:rFonts w:ascii="Courier New" w:hAnsi="Courier New" w:cs="Courier New"/>
          <w:color w:val="000000" w:themeColor="text1"/>
          <w:sz w:val="16"/>
          <w:szCs w:val="16"/>
        </w:rPr>
        <w:t>Внеплановый</w:t>
      </w:r>
      <w:r w:rsidRPr="00EE7DAB">
        <w:rPr>
          <w:rFonts w:ascii="Courier New" w:hAnsi="Courier New" w:cs="Courier New"/>
          <w:color w:val="000000" w:themeColor="text1"/>
          <w:sz w:val="16"/>
          <w:szCs w:val="16"/>
          <w:lang w:val="en-US"/>
        </w:rPr>
        <w: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IdleReason = await GetIdleReasonByName("</w:t>
      </w:r>
      <w:r w:rsidRPr="00EE7DAB">
        <w:rPr>
          <w:rFonts w:ascii="Courier New" w:hAnsi="Courier New" w:cs="Courier New"/>
          <w:color w:val="000000" w:themeColor="text1"/>
          <w:sz w:val="16"/>
          <w:szCs w:val="16"/>
        </w:rPr>
        <w:t>Обновлениеконфигурации</w:t>
      </w:r>
      <w:r w:rsidRPr="00EE7DAB">
        <w:rPr>
          <w:rFonts w:ascii="Courier New" w:hAnsi="Courier New" w:cs="Courier New"/>
          <w:color w:val="000000" w:themeColor="text1"/>
          <w:sz w:val="16"/>
          <w:szCs w:val="16"/>
          <w:lang w:val="en-US"/>
        </w:rPr>
        <w: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_ctx.Service.Attach(editedService);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_ctx.Entry(editedService).State = EntityState.Modified;</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await _ctx.SaveChangesAsync();</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Получение экземпляра состояния сервиса по его наименованию</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&lt;param name="name"&gt;Наименование состояния сервиса&lt;/param&gt;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&lt;returns&gt;Экземпляр состояния сервиса&lt;/returns&gt;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private async Task&lt;ServiceState&gt; GetServiceStateByName(string name)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await _ctx.ServiceState.SingleAsync(ss =&gt; ss.Name.Equals(name));</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Получение экземпляра типа простоя сервиса по его наименованию</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&lt;param name="name"&gt;Наименование типа простоя сервиса&lt;/param&gt;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&lt;returns&gt;Экземпляр типа простоя сервиса&lt;/returns&gt;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private async Task&lt;IdleType&gt; GetIdleTypeByName(string name)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await _ctx.IdleType.SingleAsync(it =&gt; it.Name.Equals(name));</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Получение экземпляра причины простоя сервиса по его наименованию</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&lt;param name="name"&gt;Наименование причины простоя сервиса&lt;/param&gt;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&lt;returns&gt;Экземпляр причины простоя сервиса&lt;/returns&gt;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lastRenderedPageBreak/>
        <w:t>private async Task&lt;IdleReason&gt; GetIdleReasonByName(string name)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await _ctx.IdleReason.SingleAsync(ir =&gt; ir.Name.Equals(name));</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Получение экземляра программного обеспечения по его ID</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&lt;param name="id"&gt;ID программного обеспечения&lt;/param&gt;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&lt;returns&gt;Экземляр программного обеспечения&lt;/returns&gt;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async Task&lt;Software&gt; GetSoftwareById(int id)</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await _ctx.Software.SingleAsync(s =&gt; s.Id == id);</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#endregion</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#region SelectSoftware</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Получение списка программного обеспечения с подробным описанием</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&lt;returns&gt;Список программного обеспечения с подробным описанием&lt;/returns&gt;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BindingList&lt;SoftwareInfo&gt; GetSoftwaresInfo()</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soft = from software in _ctx.Software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select new SoftwareInfo</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Id = software.Id,</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Software = software.Name,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SoftType = software.SoftType.Name,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Cost = software.Cost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new BindingList&lt;SoftwareInfo&gt;(soft.ToList());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Получение списка типов программного обеспечения</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&lt;returns&gt;Список типов программного обеспечения&lt;/returns&gt;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BindingList&lt;SoftType&gt; GetSoftwareTypes()</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new BindingList&lt;SoftType&gt;(_ctx.SoftType.ToList());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Получение программного обеспечения по его информации</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&lt;param name="selectedItem"&gt;Информация о программном обеспечении&lt;/param&gt;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&lt;returns&gt;Экземпляр программного обеспечения&lt;/returns&gt;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Software GetSoftwareByInfo(SoftwareInfo selectedItem)</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_ctx.Software.Single(cs =&gt;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cs.Name.Equals(selectedItem.Software) &amp;&amp; </w:t>
      </w:r>
      <w:r w:rsidRPr="00EE7DAB">
        <w:rPr>
          <w:rFonts w:ascii="Courier New" w:hAnsi="Courier New" w:cs="Courier New"/>
          <w:color w:val="000000" w:themeColor="text1"/>
          <w:sz w:val="16"/>
          <w:szCs w:val="16"/>
          <w:lang w:val="en-US"/>
        </w:rPr>
        <w:t>cs.SoftType.Name.Equals(selectedItem.SoftType));</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Удаление выбранного программного обеспечения</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&lt;param name="softwareToDel"&gt;Программное обеспечение, которую следует удалить&lt;/param&gt;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async Task DeleteSoftware(Software softwareToDel)</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_ctx.Software.Remove(softwareToDel);</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await _ctx.SaveChangesAsync();</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Проверка дублирования программного обеспечения</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&lt;param name="name"&gt;Наименование программного обеспечения&lt;/param&gt;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&lt;param name="softTypeName"&gt;Наименование типа программного обеспечения&lt;/param&gt;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&lt;returns&gt;Наличие программного обеспечения с таким наименованием и типом&lt;/returns&gt;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async Task&lt;bool&gt; CheckSoftwareForDublicate(string name, string softTypeName)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await _ctx.Software.SingleOrDefaultAsync(cs =&gt;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cs.Name.ToUpper().Equals(name.ToUpper()) &amp;&amp; cs.SoftType.Name.Equals(softTypeName)) != null;</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Добавление нового программного обеспечения</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&lt;param name="newSoftware"&gt;Новое программное обеспечение&lt;/param&gt;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async Task AddNewSoftware(Software newSoftware)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_ctx.Software.Add(newSoftware);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await _ctx.SaveChangesAsync();</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Редактирование существующего программного обеспечения</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&lt;param name="editedSoftware"&gt;Существующее программное обеспечение&lt;/param&gt;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async Task EditSoftware(Software editedSoftware)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_ctx.Software.Attach(editedSoftware);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_ctx.Entry(editedSoftware).State = EntityState.Modified;</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await _ctx.SaveChangesAsync();</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#endregion</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#region SoftTypes</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Получение списка типов программного обеспечения с привязкой</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lastRenderedPageBreak/>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&lt;returns&gt;Список типов программного обеспечения&lt;/returns&gt;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BindingList&lt;SoftType&gt; GetSoftTypesBS()</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_ctx.SoftType.Load();</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_ctx.SoftType.Local.ToBindingList();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Проверка дублирования наименования типа программного обеспечения</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&lt;param name="name"&gt;Наименование типа программного обеспечения&lt;/param&gt;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&lt;returns&gt;Наличие типа программного обеспечения с таким наименованием&lt;/returns&gt;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async Task&lt;bool&gt; CheckSoftTypeForDublicate(string name)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await _ctx.SoftType.SingleOrDefaultAsync(m =&gt; m.Name.ToUpper().Equals(name.ToUpper())) != null;</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#endregion</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#region ServiceTypes</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Получениеспискатиповсервисаспривязкой</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&lt;returns&gt;</w:t>
      </w:r>
      <w:r w:rsidRPr="00EE7DAB">
        <w:rPr>
          <w:rFonts w:ascii="Courier New" w:hAnsi="Courier New" w:cs="Courier New"/>
          <w:color w:val="000000" w:themeColor="text1"/>
          <w:sz w:val="16"/>
          <w:szCs w:val="16"/>
        </w:rPr>
        <w:t>Списоктиповсервиса</w:t>
      </w:r>
      <w:r w:rsidRPr="00EE7DAB">
        <w:rPr>
          <w:rFonts w:ascii="Courier New" w:hAnsi="Courier New" w:cs="Courier New"/>
          <w:color w:val="000000" w:themeColor="text1"/>
          <w:sz w:val="16"/>
          <w:szCs w:val="16"/>
          <w:lang w:val="en-US"/>
        </w:rPr>
        <w:t>&lt;/returns&gt;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BindingList&lt;ServiceType&gt; GetServiceTypesBS()</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_ctx.ServiceType.Load();</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_ctx.ServiceType.Local.ToBindingList();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Проверка дублирования наименования типа сервиса</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&lt;param name="name"&gt;</w:t>
      </w:r>
      <w:r w:rsidRPr="00EE7DAB">
        <w:rPr>
          <w:rFonts w:ascii="Courier New" w:hAnsi="Courier New" w:cs="Courier New"/>
          <w:color w:val="000000" w:themeColor="text1"/>
          <w:sz w:val="16"/>
          <w:szCs w:val="16"/>
        </w:rPr>
        <w:t>Наименованиетипасервиса</w:t>
      </w:r>
      <w:r w:rsidRPr="00EE7DAB">
        <w:rPr>
          <w:rFonts w:ascii="Courier New" w:hAnsi="Courier New" w:cs="Courier New"/>
          <w:color w:val="000000" w:themeColor="text1"/>
          <w:sz w:val="16"/>
          <w:szCs w:val="16"/>
          <w:lang w:val="en-US"/>
        </w:rPr>
        <w:t>&lt;/param&gt;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&lt;returns&gt;Наличие типа сервиса с таким наименованием&lt;/returns&gt;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async Task&lt;bool&gt; CheckServiceTypeForDublicate(string name)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await _ctx.ServiceType.SingleOrDefaultAsync(m =&gt; m.Name.ToUpper().Equals(name.ToUpper())) != null;</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#endregion</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#region ListOfServices</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Получение списка платформ с информацией о количестве пользователей и сервисов</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&lt;returns&gt;Список платформ с информацией о количестве пользователей и сервисов&lt;/returns&gt;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BindingList&lt;PlatformServiceUser&gt; GetPlatformServiceUsers()</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qry = from paasType in _ctx.PaasType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select new PlatformServiceUser</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Name = paasType.Name,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ServiceCount = paasType.Service.Count,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UserCount = paasType.Service.Count &gt; 0 ? paasType.Service.Sum(uc =&gt; uc.User.Count) : 0</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new BindingList&lt;PlatformServiceUser&gt;(qry.ToList());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Получение полного списка конфигураций сервисов с детальным описанием</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&lt;returns&gt;Полный список конфигураций сервисов с детальным описанием&lt;/returns&gt;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BindingList&lt;ServiceDetailInfo&gt; GetServicesDetailInfo()</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qry = from service in _ctx.Service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select new ServiceDetailInfo</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ID = service.Id,</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PaasType = service.PaasType.Name,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ServiceType = service.ServiceType.Name,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ServiceState = service.ServiceState.Name,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UserCount = service.User.Count,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CostPerHour = service.CostPerHour ?? 0,</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Create_Date = service.CreateDate,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Delete_Date = service.DeleteDate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new BindingList&lt;ServiceDetailInfo&gt;(qry.ToList());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Получение полного списка конфигураций сервисов с детальным описанием</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&lt;returns&gt;Полный список конфигураций сервисов с детальным описанием&lt;/returns&gt;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BindingList&lt;ServiceDetailInfo&gt; GetServicesCost()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qry = from service in _ctx.Service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where !service.ServiceState.Name.Equals("</w:t>
      </w:r>
      <w:r w:rsidRPr="00EE7DAB">
        <w:rPr>
          <w:rFonts w:ascii="Courier New" w:hAnsi="Courier New" w:cs="Courier New"/>
          <w:color w:val="000000" w:themeColor="text1"/>
          <w:sz w:val="16"/>
          <w:szCs w:val="16"/>
        </w:rPr>
        <w:t>Отклонен</w:t>
      </w:r>
      <w:r w:rsidRPr="00EE7DAB">
        <w:rPr>
          <w:rFonts w:ascii="Courier New" w:hAnsi="Courier New" w:cs="Courier New"/>
          <w:color w:val="000000" w:themeColor="text1"/>
          <w:sz w:val="16"/>
          <w:szCs w:val="16"/>
          <w:lang w:val="en-US"/>
        </w:rPr>
        <w:t>") &amp;&amp; !service.ServiceState.Name.Equals("</w:t>
      </w:r>
      <w:r w:rsidRPr="00EE7DAB">
        <w:rPr>
          <w:rFonts w:ascii="Courier New" w:hAnsi="Courier New" w:cs="Courier New"/>
          <w:color w:val="000000" w:themeColor="text1"/>
          <w:sz w:val="16"/>
          <w:szCs w:val="16"/>
        </w:rPr>
        <w:t>Отправленазаявка</w:t>
      </w:r>
      <w:r w:rsidRPr="00EE7DAB">
        <w:rPr>
          <w:rFonts w:ascii="Courier New" w:hAnsi="Courier New" w:cs="Courier New"/>
          <w:color w:val="000000" w:themeColor="text1"/>
          <w:sz w:val="16"/>
          <w:szCs w:val="16"/>
          <w:lang w:val="en-US"/>
        </w:rPr>
        <w: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select new ServiceDetailInfo</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ID = service.Id,</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PaasType = service.PaasType.Name,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ServiceType = service.ServiceType.Name,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ServiceState = service.ServiceState.Name,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UserCount = service.User.Count,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CostPerHour = service.CostPerHour ?? 0,</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lastRenderedPageBreak/>
        <w:t xml:space="preserve">                          Create_Date = service.CreateDate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new BindingList&lt;ServiceDetailInfo&gt;(qry.ToList());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Получение экземпляра платформы по ее подробной информации</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&lt;param name="platformServiceUser"&gt;</w:t>
      </w:r>
      <w:r w:rsidRPr="00EE7DAB">
        <w:rPr>
          <w:rFonts w:ascii="Courier New" w:hAnsi="Courier New" w:cs="Courier New"/>
          <w:color w:val="000000" w:themeColor="text1"/>
          <w:sz w:val="16"/>
          <w:szCs w:val="16"/>
        </w:rPr>
        <w:t>Подробнаяинформацияоплатформе</w:t>
      </w:r>
      <w:r w:rsidRPr="00EE7DAB">
        <w:rPr>
          <w:rFonts w:ascii="Courier New" w:hAnsi="Courier New" w:cs="Courier New"/>
          <w:color w:val="000000" w:themeColor="text1"/>
          <w:sz w:val="16"/>
          <w:szCs w:val="16"/>
          <w:lang w:val="en-US"/>
        </w:rPr>
        <w:t>&lt;/param&gt;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&lt;returns&gt;</w:t>
      </w:r>
      <w:r w:rsidRPr="00EE7DAB">
        <w:rPr>
          <w:rFonts w:ascii="Courier New" w:hAnsi="Courier New" w:cs="Courier New"/>
          <w:color w:val="000000" w:themeColor="text1"/>
          <w:sz w:val="16"/>
          <w:szCs w:val="16"/>
        </w:rPr>
        <w:t>Экземплярплатформы</w:t>
      </w:r>
      <w:r w:rsidRPr="00EE7DAB">
        <w:rPr>
          <w:rFonts w:ascii="Courier New" w:hAnsi="Courier New" w:cs="Courier New"/>
          <w:color w:val="000000" w:themeColor="text1"/>
          <w:sz w:val="16"/>
          <w:szCs w:val="16"/>
          <w:lang w:val="en-US"/>
        </w:rPr>
        <w:t>&lt;/returns&gt;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async Task&lt;PaasType&gt; GetPlatformByPlatformServiceUser(PlatformServiceUser platformServiceUser)</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await _ctx.PaasType.SingleAsync(p =&gt; p.Name.Equals(platformServiceUser.Name));</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Получение экземпляра сервиса по ее подробной информации</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&lt;param name="serviceDetailInfo"&gt;</w:t>
      </w:r>
      <w:r w:rsidRPr="00EE7DAB">
        <w:rPr>
          <w:rFonts w:ascii="Courier New" w:hAnsi="Courier New" w:cs="Courier New"/>
          <w:color w:val="000000" w:themeColor="text1"/>
          <w:sz w:val="16"/>
          <w:szCs w:val="16"/>
        </w:rPr>
        <w:t>Подробнаяинформацияосервисе</w:t>
      </w:r>
      <w:r w:rsidRPr="00EE7DAB">
        <w:rPr>
          <w:rFonts w:ascii="Courier New" w:hAnsi="Courier New" w:cs="Courier New"/>
          <w:color w:val="000000" w:themeColor="text1"/>
          <w:sz w:val="16"/>
          <w:szCs w:val="16"/>
          <w:lang w:val="en-US"/>
        </w:rPr>
        <w:t>&lt;/param&gt;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&lt;returns&gt;</w:t>
      </w:r>
      <w:r w:rsidRPr="00EE7DAB">
        <w:rPr>
          <w:rFonts w:ascii="Courier New" w:hAnsi="Courier New" w:cs="Courier New"/>
          <w:color w:val="000000" w:themeColor="text1"/>
          <w:sz w:val="16"/>
          <w:szCs w:val="16"/>
        </w:rPr>
        <w:t>Экземплярсервиса</w:t>
      </w:r>
      <w:r w:rsidRPr="00EE7DAB">
        <w:rPr>
          <w:rFonts w:ascii="Courier New" w:hAnsi="Courier New" w:cs="Courier New"/>
          <w:color w:val="000000" w:themeColor="text1"/>
          <w:sz w:val="16"/>
          <w:szCs w:val="16"/>
          <w:lang w:val="en-US"/>
        </w:rPr>
        <w:t>&lt;/returns&gt;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async Task&lt;Service&gt; GetServiceByServiceDetailInfo(ServiceDetailInfo serviceDetailInfo)</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await _ctx.Service.SingleAsync(s =&gt; s.Id == serviceDetailInfo.ID);</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Удаление выбранного сервиса</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&lt;param name="serviceToDel"&gt;Сервис, которую следует удалить&lt;/param&gt;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async Task DeleteService(Service serviceToDel)</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_ctx.Service.Remove(serviceToDel);</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await _ctx.SaveChangesAsync();</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#endregion</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#region EquipmentIdleMenu</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Получение списка с информацией о простое серверов</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&lt;returns&gt;Список с информацией о простое серверов&lt;/returns&gt;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BindingList&lt;ServerIdleItem&gt; GetServerIdleItems()</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qry = from server in _ctx.Server</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from service in _ctx.Service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join serviceIdle in _ctx.ServiceIdle on service.Id equals serviceIdle.ServiceId into si</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from subServ in si.DefaultIfEmpty()</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join platform in _ctx.Platform on server.PlatformId equals platform.Id</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join cpu in _ctx.CPU on server.CPU_Id equals cpu.Id</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where server.PaasType.Contains(service.PaasType) || subServ == null</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select new ServerIdleItem</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ID = server.Id,</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Plarform = platform.Manufacturer.Name + " " + platform.Model,</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CPU = cpu.Manufacturer.Name + " " + cpu.Model + " x" + platform.CPUCount,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RAM = server.Server_RAM.Sum(sr =&gt; sr.RAM.Volume * sr.Count),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OnMaintenance = server.OnMaintenance,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Active = server.Active,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CompleteIdleCount = si.Count(s =&gt; s.EndPeriod &lt;= DateTime.Now),</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SheduledIdleCount = server.Server_MaintenanceShedule.Count(sms =&gt; sms.BeginPeriod &gt;= DateTime.Now)</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xx = qry.ToList().GroupBy(q =&gt; q.ID)</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.Select(q =&gt; q.First())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.ToList();</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new BindingList&lt;ServerIdleItem&gt;(xx);</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Получение списка с информацией о простое хранилищ данных</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&lt;returns&gt;Список с информацией о простое хранилищ данных&lt;/returns&gt;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BindingList&lt;SANIdleItem&gt; GetSanIdleItems()</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qry = from san in _ctx.SAN</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from service in _ctx.Service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join serviceIdle in _ctx.ServiceIdle on service.Id equals serviceIdle.ServiceId into si</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from subServ in si.DefaultIfEmpty()</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where san.PaasType.Contains(service.PaasType) || subServ == null</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select new SANIdleItem</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ID = san.Id,</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Manufacturer = san.Manufacturer.Name,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Model = san.Model,</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StorageCount = san.SAN_Storage.Sum(ss =&gt; ss.Count.Value),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StorageVolume = san.SAN_Storage.Sum(ss =&gt; ss.Count.Value * ss.Strorage.Volume),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OnMaintenance = san.OnMaintenance,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Active = san.Active,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CompleteIdleCount = si.Count(s =&gt; s.EndPeriod &lt;= DateTime.Now),</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SheduledIdleCount = san.SAN_MaintenanceShedule.Count(sms =&gt; sms.BeginPeriod &gt;= DateTime.Now)</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lastRenderedPageBreak/>
        <w:t xml:space="preserve">                      };</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xx = qry.ToList().GroupBy(q =&gt; q.ID)</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.Select(q =&gt; q.First())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.ToList();</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new BindingList&lt;SANIdleItem&gt;(xx);</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Получение списка с информацией о простое сервисов</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&lt;returns&gt;Список с информацией о простое сервисов&lt;/returns&gt;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BindingList&lt;ServiceIdleItem&gt; GetServiceIdleItems()</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qry = from service in _ctx.Service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from server in _ctx.Server</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from san in _ctx.SAN</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where san.PaasType.Contains(service.PaasType) &amp;&amp; server.PaasType.Contains(service.PaasType)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select new ServiceIdleItem</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ID = service.Id,</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Name = service.ServiceType.Name,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PaasTypeName = service.PaasType.Name,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CurrentState = service.ServiceState.Name,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UsersCount = service.User.Count,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CompleteIdleCount = san.SAN_MaintenanceShedule.Count(sms =&gt; sms.EndPeriod &lt;= DateTime.Now) + server.Server_MaintenanceShedule.Count(sms =&gt; sms.EndPeriod &lt;= DateTime.Now),</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SheduledIdleCount = san.SAN_MaintenanceShedule.Count(sms =&gt; sms.BeginPeriod &gt;= DateTime.Now) + server.Server_MaintenanceShedule.Count(sms =&gt; sms.BeginPeriod &gt;= DateTime.Now)</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new BindingList&lt;ServiceIdleItem&gt;(qry.ToList());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#endregion</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#region EditScheduleItem</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Добавление новой позиции в расписании обслуживания сервера</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&lt;param name="serverMaintenanceShedule"&gt;Новая позиции в расписании обслуживания сервера&lt;/param&gt;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async Task AddNewServerSchedulePosition(Server_MaintenanceShedule serverMaintenanceShedule)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_ctx.Server_MaintenanceShedule.Add(serverMaintenanceShedule);</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await _ctx.SaveChangesAsync();</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Добавление новой позиции в расписании обслуживания хранилища данных</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&lt;param name="sanMaintenanceShedule"&gt;Новая позиции в расписании обслуживания хранилища данных&lt;/param&gt;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async Task AddNewSANSchedulePosition(SAN_MaintenanceShedule sanMaintenanceShedule)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_ctx.SAN_MaintenanceShedule.Add(sanMaintenanceShedule);</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await _ctx.SaveChangesAsync();</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Изменение позиции в расписании обслуживания сервера</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&lt;param name="serverMaintenanceShedule"&gt;Измененная позиция в расписании обслуживания сервера&lt;/param&gt;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async Task EditServerSchedulePosition(Server_MaintenanceShedule serverMaintenanceShedule)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_ctx.Server_MaintenanceShedule.Attach(serverMaintenanceShedule);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_ctx.Entry(serverMaintenanceShedule).State = EntityState.Modified;</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await _ctx.SaveChangesAsync();</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Изменений позиции в расписании обслуживания хранилища данных</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&lt;param name="sanMaintenanceShedule"&gt;Измененная позиция в расписании обслуживания хранилища данных&lt;/param&gt;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async Task EditSANSchedulePosition(SAN_MaintenanceShedule sanMaintenanceShedule)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_ctx.SAN_MaintenanceShedule.Attach(sanMaintenanceShedule);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_ctx.Entry(sanMaintenanceShedule).State = EntityState.Modified;</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await _ctx.SaveChangesAsync();</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Проверка уже запланированных позиций обсулживания в установленном диапазоне дат</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&lt;param name="positionId"&gt;</w:t>
      </w:r>
      <w:r w:rsidRPr="00EE7DAB">
        <w:rPr>
          <w:rFonts w:ascii="Courier New" w:hAnsi="Courier New" w:cs="Courier New"/>
          <w:color w:val="000000" w:themeColor="text1"/>
          <w:sz w:val="16"/>
          <w:szCs w:val="16"/>
        </w:rPr>
        <w:t>Номерредактируемойзаписи</w:t>
      </w:r>
      <w:r w:rsidRPr="00EE7DAB">
        <w:rPr>
          <w:rFonts w:ascii="Courier New" w:hAnsi="Courier New" w:cs="Courier New"/>
          <w:color w:val="000000" w:themeColor="text1"/>
          <w:sz w:val="16"/>
          <w:szCs w:val="16"/>
          <w:lang w:val="en-US"/>
        </w:rPr>
        <w:t>&lt;/param&gt;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&lt;param name="id"&gt;Код выбранного сервера или хранилища данных&lt;/param&gt;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&lt;param name="isServer"&gt;Флаг, который укзаывает какую таблицу проверять&lt;/param&gt;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&lt;param name="beginDateTime"&gt;</w:t>
      </w:r>
      <w:r w:rsidRPr="00EE7DAB">
        <w:rPr>
          <w:rFonts w:ascii="Courier New" w:hAnsi="Courier New" w:cs="Courier New"/>
          <w:color w:val="000000" w:themeColor="text1"/>
          <w:sz w:val="16"/>
          <w:szCs w:val="16"/>
        </w:rPr>
        <w:t>Датаначалаобсулживания</w:t>
      </w:r>
      <w:r w:rsidRPr="00EE7DAB">
        <w:rPr>
          <w:rFonts w:ascii="Courier New" w:hAnsi="Courier New" w:cs="Courier New"/>
          <w:color w:val="000000" w:themeColor="text1"/>
          <w:sz w:val="16"/>
          <w:szCs w:val="16"/>
          <w:lang w:val="en-US"/>
        </w:rPr>
        <w:t>&lt;/param&gt;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&lt;param name="endDateTime"&gt;</w:t>
      </w:r>
      <w:r w:rsidRPr="00EE7DAB">
        <w:rPr>
          <w:rFonts w:ascii="Courier New" w:hAnsi="Courier New" w:cs="Courier New"/>
          <w:color w:val="000000" w:themeColor="text1"/>
          <w:sz w:val="16"/>
          <w:szCs w:val="16"/>
        </w:rPr>
        <w:t>Датаокончанияобсулживания</w:t>
      </w:r>
      <w:r w:rsidRPr="00EE7DAB">
        <w:rPr>
          <w:rFonts w:ascii="Courier New" w:hAnsi="Courier New" w:cs="Courier New"/>
          <w:color w:val="000000" w:themeColor="text1"/>
          <w:sz w:val="16"/>
          <w:szCs w:val="16"/>
          <w:lang w:val="en-US"/>
        </w:rPr>
        <w:t>&lt;/param&gt;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lastRenderedPageBreak/>
        <w:t xml:space="preserve">        public async Task&lt;bool&gt; CheckMaintenanceDateRange(int positionId, int id, bool isServer, DateTime beginDateTime, DateTime endDateTime)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(isServer)</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(positionId &lt; 0)</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await _ctx.Server_MaintenanceShedule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.AnyAsync(sms =&gt; sms.ServerID == id &amp;&amp; sms.BeginPeriod &gt;= beginDateTime &amp;&amp; sms.EndPeriod &lt;= endDateTime);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else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await _ctx.Server_MaintenanceShedule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.AnyAsync(sms =&gt; sms.ServerID == id &amp;&amp; sms.BeginPeriod &gt;= beginDateTime &amp;&amp; sms.EndPeriod &lt;= endDateTime &amp;&amp; sms.Id != positionId);</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else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(positionId &lt; 0)</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await _ctx.SAN_MaintenanceShedule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.AnyAsync(sms =&gt; sms.SAN_Id == id &amp;&amp; sms.BeginPeriod &gt;= beginDateTime &amp;&amp; sms.EndPeriod &lt;= endDateTime);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else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await _ctx.SAN_MaintenanceShedule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.AnyAsync(sms =&gt; sms.SAN_Id == id &amp;&amp; sms.BeginPeriod &gt;= beginDateTime &amp;&amp; sms.EndPeriod &lt;= endDateTime &amp;&amp; sms.Id != positionId);</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#endregion</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#region PlanningSchedule</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Получение списка позиций обслуживания для выбранного сервера</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&lt;param name="selectedServer"&gt;</w:t>
      </w:r>
      <w:r w:rsidRPr="00EE7DAB">
        <w:rPr>
          <w:rFonts w:ascii="Courier New" w:hAnsi="Courier New" w:cs="Courier New"/>
          <w:color w:val="000000" w:themeColor="text1"/>
          <w:sz w:val="16"/>
          <w:szCs w:val="16"/>
        </w:rPr>
        <w:t>Выбранныйсервер</w:t>
      </w:r>
      <w:r w:rsidRPr="00EE7DAB">
        <w:rPr>
          <w:rFonts w:ascii="Courier New" w:hAnsi="Courier New" w:cs="Courier New"/>
          <w:color w:val="000000" w:themeColor="text1"/>
          <w:sz w:val="16"/>
          <w:szCs w:val="16"/>
          <w:lang w:val="en-US"/>
        </w:rPr>
        <w:t>&lt;/param&gt;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&lt;returns&gt;Список позиций обсулуживания для выбранного сервера&lt;/returns&gt;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BindingList&lt;ScheduleItem&gt; GetScheduleItemsOfServer(Server selectedServer)</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serverMaintenanceShedules = _ctx.Server_MaintenanceShedule.Where(sms =&gt; sms.ServerID == selectedServer.Id).ToList();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scheduleItems = new List&lt;ScheduleItem&gt;();</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serverMaintenanceShedules.ForEach(sms =&gt; scheduleItems.Add(new ScheduleItem</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Id = sms.Id,</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BeginDate = sms.BeginPeriod,</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EndDate = sms.EndPeriod,</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Duration = (sms.EndPeriod - sms.BeginPeriod).TotalMinutes.ToString()</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new BindingList&lt;ScheduleItem&gt;(scheduleItems);</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Получение списка позиций обслуживания для выбранного хранилища данных</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&lt;param name="selectedSAN"&gt;</w:t>
      </w:r>
      <w:r w:rsidRPr="00EE7DAB">
        <w:rPr>
          <w:rFonts w:ascii="Courier New" w:hAnsi="Courier New" w:cs="Courier New"/>
          <w:color w:val="000000" w:themeColor="text1"/>
          <w:sz w:val="16"/>
          <w:szCs w:val="16"/>
        </w:rPr>
        <w:t>Выбранноехранилищеданных</w:t>
      </w:r>
      <w:r w:rsidRPr="00EE7DAB">
        <w:rPr>
          <w:rFonts w:ascii="Courier New" w:hAnsi="Courier New" w:cs="Courier New"/>
          <w:color w:val="000000" w:themeColor="text1"/>
          <w:sz w:val="16"/>
          <w:szCs w:val="16"/>
          <w:lang w:val="en-US"/>
        </w:rPr>
        <w:t>&lt;/param&gt;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&lt;returns&gt;Список позиций обсулуживания для выбранного хранилища данных&lt;/returns&gt;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BindingList&lt;ScheduleItem&gt; GetScheduleItemsOfSAN(SAN selectedSAN)</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serverMaintenanceShedules = _ctx.SAN_MaintenanceShedule.Where(sms =&gt; sms.SAN_Id == selectedSAN.Id).ToList();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scheduleItems = new List&lt;ScheduleItem&gt;();</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serverMaintenanceShedules.ForEach(sms =&gt; scheduleItems.Add(new ScheduleItem</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Id = sms.Id,</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BeginDate = sms.BeginPeriod,</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EndDate = sms.EndPeriod,</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Duration = (sms.EndPeriod - sms.BeginPeriod).TotalMinutes.ToString()</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new BindingList&lt;ScheduleItem&gt;(scheduleItems);</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Полулчение ссылки на экземпляр позиции расписания обслуживания сервера</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&lt;param name="id"&gt;</w:t>
      </w:r>
      <w:r w:rsidRPr="00EE7DAB">
        <w:rPr>
          <w:rFonts w:ascii="Courier New" w:hAnsi="Courier New" w:cs="Courier New"/>
          <w:color w:val="000000" w:themeColor="text1"/>
          <w:sz w:val="16"/>
          <w:szCs w:val="16"/>
        </w:rPr>
        <w:t>Кодпозиции</w:t>
      </w:r>
      <w:r w:rsidRPr="00EE7DAB">
        <w:rPr>
          <w:rFonts w:ascii="Courier New" w:hAnsi="Courier New" w:cs="Courier New"/>
          <w:color w:val="000000" w:themeColor="text1"/>
          <w:sz w:val="16"/>
          <w:szCs w:val="16"/>
          <w:lang w:val="en-US"/>
        </w:rPr>
        <w:t>&lt;/param&gt;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&lt;returns&gt;Ссылка на экземпляр позиции расписания обслуживания сервера&lt;/returns&gt;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async Task&lt;Server_MaintenanceShedule&gt; GetServerMaintenanceSheduleByID(int id)</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await _ctx.Server_MaintenanceShedule.SingleAsync(sms =&gt; sms.Id == id);</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Полулчение ссылки на экземпляр позиции расписания обслуживания хранилища данных</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&lt;param name="id"&gt;</w:t>
      </w:r>
      <w:r w:rsidRPr="00EE7DAB">
        <w:rPr>
          <w:rFonts w:ascii="Courier New" w:hAnsi="Courier New" w:cs="Courier New"/>
          <w:color w:val="000000" w:themeColor="text1"/>
          <w:sz w:val="16"/>
          <w:szCs w:val="16"/>
        </w:rPr>
        <w:t>Кодпозиции</w:t>
      </w:r>
      <w:r w:rsidRPr="00EE7DAB">
        <w:rPr>
          <w:rFonts w:ascii="Courier New" w:hAnsi="Courier New" w:cs="Courier New"/>
          <w:color w:val="000000" w:themeColor="text1"/>
          <w:sz w:val="16"/>
          <w:szCs w:val="16"/>
          <w:lang w:val="en-US"/>
        </w:rPr>
        <w:t>&lt;/param&gt;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&lt;returns&gt;Ссылка на экземпляр позиции расписания обслуживания хранилища данных&lt;/returns&gt;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async Task&lt;SAN_MaintenanceShedule&gt; GetSANMaintenanceSheduleByID(int id)</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await _ctx.SAN_MaintenanceShedule.SingleAsync(sms =&gt; sms.Id == id);</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Удаление выбранной позиции расписания обслуживания сервера</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&lt;param name="selectedServerMaintenanceShedule"&gt;</w:t>
      </w:r>
      <w:r w:rsidRPr="00EE7DAB">
        <w:rPr>
          <w:rFonts w:ascii="Courier New" w:hAnsi="Courier New" w:cs="Courier New"/>
          <w:color w:val="000000" w:themeColor="text1"/>
          <w:sz w:val="16"/>
          <w:szCs w:val="16"/>
        </w:rPr>
        <w:t>Удаляемаяпозиция</w:t>
      </w:r>
      <w:r w:rsidRPr="00EE7DAB">
        <w:rPr>
          <w:rFonts w:ascii="Courier New" w:hAnsi="Courier New" w:cs="Courier New"/>
          <w:color w:val="000000" w:themeColor="text1"/>
          <w:sz w:val="16"/>
          <w:szCs w:val="16"/>
          <w:lang w:val="en-US"/>
        </w:rPr>
        <w:t>&lt;/param&gt;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async Task DeleteSelectedServiceScheduleMaintenance(Server_MaintenanceShedule selectedServerMaintenanceShedule)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_ctx.Server_MaintenanceShedule.Remove(selectedServerMaintenanceShedule);</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await _ctx.SaveChangesAsync();</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Удаление выбранной позиции расписания обслуживания хранилища данных</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&lt;param name="selectedServerMaintenanceShedule"&gt;</w:t>
      </w:r>
      <w:r w:rsidRPr="00EE7DAB">
        <w:rPr>
          <w:rFonts w:ascii="Courier New" w:hAnsi="Courier New" w:cs="Courier New"/>
          <w:color w:val="000000" w:themeColor="text1"/>
          <w:sz w:val="16"/>
          <w:szCs w:val="16"/>
        </w:rPr>
        <w:t>Удаляемаяпозиция</w:t>
      </w:r>
      <w:r w:rsidRPr="00EE7DAB">
        <w:rPr>
          <w:rFonts w:ascii="Courier New" w:hAnsi="Courier New" w:cs="Courier New"/>
          <w:color w:val="000000" w:themeColor="text1"/>
          <w:sz w:val="16"/>
          <w:szCs w:val="16"/>
          <w:lang w:val="en-US"/>
        </w:rPr>
        <w:t>&lt;/param&gt;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async Task DeleteSelectedSANScheduleMaintenance(SAN_MaintenanceShedule selectedSanMaintenanceShedule)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_ctx.SAN_MaintenanceShedule.Remove(selectedSanMaintenanceShedule);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await _ctx.SaveChangesAsync();</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#endregion</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#region RegisterNewIdle</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Получения списка пользователей, которые относятся к администраторам</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&lt;returns&gt;Список пользователей, которые относятся к администраторам&lt;/returns&gt;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public List&lt;User&gt; GetAdminsList()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return _ctx.User.Where(usr =&gt; usr.RightsLevel.Name.Equals("Системный администратор")).ToList();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Получение списка типов простоя</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&lt;returns&gt;Список типов простоя&lt;/returns&gt;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BindingList&lt;IdleType&gt; GetIdleTypes()</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new BindingList&lt;IdleType&gt;(_ctx.IdleType.ToList());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Получение списка причин простоя</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&lt;returns&gt;Список причин простоя&lt;/returns&gt;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BindingList&lt;IdleReason&gt; GetIdleReasons()</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new BindingList&lt;IdleReason&gt;(_ctx.IdleReason.ToList());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Регистрация нового простоя сервисов</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&lt;param name="services"&gt;Список сервисов на простой&lt;/param&gt;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&lt;param name="usedPersonal"&gt;Задействованный персонал&lt;/param&gt;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&lt;param name="beginDateTime"&gt;Дата начала простоя&lt;/param&gt;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&lt;param name="endDateTime"&gt;</w:t>
      </w:r>
      <w:r w:rsidRPr="00EE7DAB">
        <w:rPr>
          <w:rFonts w:ascii="Courier New" w:hAnsi="Courier New" w:cs="Courier New"/>
          <w:color w:val="000000" w:themeColor="text1"/>
          <w:sz w:val="16"/>
          <w:szCs w:val="16"/>
        </w:rPr>
        <w:t>Датаокончанияпростоя</w:t>
      </w:r>
      <w:r w:rsidRPr="00EE7DAB">
        <w:rPr>
          <w:rFonts w:ascii="Courier New" w:hAnsi="Courier New" w:cs="Courier New"/>
          <w:color w:val="000000" w:themeColor="text1"/>
          <w:sz w:val="16"/>
          <w:szCs w:val="16"/>
          <w:lang w:val="en-US"/>
        </w:rPr>
        <w:t>&lt;/param&gt;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&lt;param name="selectedIdleType"&gt;</w:t>
      </w:r>
      <w:r w:rsidRPr="00EE7DAB">
        <w:rPr>
          <w:rFonts w:ascii="Courier New" w:hAnsi="Courier New" w:cs="Courier New"/>
          <w:color w:val="000000" w:themeColor="text1"/>
          <w:sz w:val="16"/>
          <w:szCs w:val="16"/>
        </w:rPr>
        <w:t>Типпростоя</w:t>
      </w:r>
      <w:r w:rsidRPr="00EE7DAB">
        <w:rPr>
          <w:rFonts w:ascii="Courier New" w:hAnsi="Courier New" w:cs="Courier New"/>
          <w:color w:val="000000" w:themeColor="text1"/>
          <w:sz w:val="16"/>
          <w:szCs w:val="16"/>
          <w:lang w:val="en-US"/>
        </w:rPr>
        <w:t>&lt;/param&gt;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&lt;param name="selectedIdleReason"&gt;</w:t>
      </w:r>
      <w:r w:rsidRPr="00EE7DAB">
        <w:rPr>
          <w:rFonts w:ascii="Courier New" w:hAnsi="Courier New" w:cs="Courier New"/>
          <w:color w:val="000000" w:themeColor="text1"/>
          <w:sz w:val="16"/>
          <w:szCs w:val="16"/>
        </w:rPr>
        <w:t>Причинапростоя</w:t>
      </w:r>
      <w:r w:rsidRPr="00EE7DAB">
        <w:rPr>
          <w:rFonts w:ascii="Courier New" w:hAnsi="Courier New" w:cs="Courier New"/>
          <w:color w:val="000000" w:themeColor="text1"/>
          <w:sz w:val="16"/>
          <w:szCs w:val="16"/>
          <w:lang w:val="en-US"/>
        </w:rPr>
        <w:t>&lt;/param&gt;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void RegisterNewIdle(List&lt;Service&gt; services, List&lt;User&gt; usedPersonal, DateTime beginDateTime, DateTime endDateTime, IdleType </w:t>
      </w:r>
      <w:r w:rsidRPr="00EE7DAB">
        <w:rPr>
          <w:rFonts w:ascii="Courier New" w:hAnsi="Courier New" w:cs="Courier New"/>
          <w:color w:val="000000" w:themeColor="text1"/>
          <w:sz w:val="16"/>
          <w:szCs w:val="16"/>
          <w:lang w:val="en-US"/>
        </w:rPr>
        <w:t>selectedIdleType, IdleReason selectedIdleReason)</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qry = from sb in _ctx.Service.AsEnumerable()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where services.Exists(srv =&gt; srv.Id == sb.Id) &amp;&amp; sb.CreateDate.Value &lt; beginDateTime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&amp;&amp; !(sb.DeleteDate != null &amp;&amp; sb.DeleteDate &lt;= endDateTime)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select new ServiceIdle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ServiceId = sb.Id,</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Date = DateTime.Now,</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BeginPeriod = beginDateTime,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EndPeriod = endDateTime,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IdleType = selectedIdleType,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IdleReason = selectedIdleReason,</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User = usedPersonal</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_ctx.ServiceIdle.AddRange(qry.AsEnumerable());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_ctx.SaveChanges();</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#endregion</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#region DirectorForm</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Получение списка заявок на создание сервисов</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&lt;returns&gt;Список заявок на создание сервисов&lt;/returns&gt;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BindingList&lt;ServiceRequestItem&gt; GetServiceReuqests()</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qry = from service in _ctx.Service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where service.ServiceState.Name.Equals("</w:t>
      </w:r>
      <w:r w:rsidRPr="00EE7DAB">
        <w:rPr>
          <w:rFonts w:ascii="Courier New" w:hAnsi="Courier New" w:cs="Courier New"/>
          <w:color w:val="000000" w:themeColor="text1"/>
          <w:sz w:val="16"/>
          <w:szCs w:val="16"/>
        </w:rPr>
        <w:t>Отправленазаявка</w:t>
      </w:r>
      <w:r w:rsidRPr="00EE7DAB">
        <w:rPr>
          <w:rFonts w:ascii="Courier New" w:hAnsi="Courier New" w:cs="Courier New"/>
          <w:color w:val="000000" w:themeColor="text1"/>
          <w:sz w:val="16"/>
          <w:szCs w:val="16"/>
          <w:lang w:val="en-US"/>
        </w:rPr>
        <w: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select new ServiceRequestItem</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Id = service.Id,</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Name = service.ServiceType.Name,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PaasTypeName = service.PaasType.Name,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CreateDate = service.CreateDate.Value,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CostPerHour = service.CostPerHour.Value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new BindingList&lt;ServiceRequestItem&gt;(qry.ToList());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Получение экземпляра сервиса по его порядковому номеру</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&lt;param name="id"&gt;Порядковый номер сервиса&lt;/param&gt;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&lt;returns&gt;Экземпляр сервиса по его порязковому номеру&lt;/returns&gt;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Service GetServiceByID(int id)</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_ctx.Service.Single(s =&gt; s.Id == id);</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Получение списка с информацией о простое сервиса</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&lt;returns&gt;Список с информацией о простое сервиса&lt;/returns&gt;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BindingList&lt;IdleItem&gt; GetIdleItems()</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idleItems = _ctx.ServiceIdle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.Include(si =&gt; si.Service)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.Include(si =&gt; si.Service.ServiceType)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.Include(si =&gt; si.Service.PaasType)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.AsEnumerable();</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qry = from serviceIdle in idleItems</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select new IdleItem</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Id = serviceIdle.Id,</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ServiceName = serviceIdle.Service.ServiceType.Name,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PaasName = serviceIdle.Service.PaasType.Name,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BeginDate = serviceIdle.BeginPeriod,</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EndDate = serviceIdle.EndPeriod,</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Duration = (serviceIdle.EndPeriod - serviceIdle.BeginPeriod).TotalMinutes.ToString(),</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Cost = serviceIdle.Cost != null ? serviceIdle.Cost.Value.ToString("F") : "</w:t>
      </w:r>
      <w:r w:rsidRPr="00EE7DAB">
        <w:rPr>
          <w:rFonts w:ascii="Courier New" w:hAnsi="Courier New" w:cs="Courier New"/>
          <w:color w:val="000000" w:themeColor="text1"/>
          <w:sz w:val="16"/>
          <w:szCs w:val="16"/>
        </w:rPr>
        <w:t>Нерасчитана</w:t>
      </w:r>
      <w:r w:rsidRPr="00EE7DAB">
        <w:rPr>
          <w:rFonts w:ascii="Courier New" w:hAnsi="Courier New" w:cs="Courier New"/>
          <w:color w:val="000000" w:themeColor="text1"/>
          <w:sz w:val="16"/>
          <w:szCs w:val="16"/>
          <w:lang w:val="en-US"/>
        </w:rPr>
        <w: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new BindingList&lt;IdleItem&gt;(qry.ToList());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#endregion</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#region Расчет стоимости простоя</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Фоновый расчет стоимости простоя сервисов</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public void CalculateServicesIdleBackground()</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Нерасчитанные экземпляры простоя сервисов</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var idlesToCalc = _ctx.ServiceIdle.Where(si =&gt; si.Cost == null).ToList();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(idlesToCalc.Count == 0)</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Годовойдоходкомпанни</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CostIdleParams idleParams = null;</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Минутвгоду</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int minutesInYear = 525600;</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try</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Попытказагрузкиизфайла</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idleParams = CostIdleParams.Load();</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При отсутсвтсвии файла расчет обрывается</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if (idleParams == null)</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return;</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catch</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в случае ошибки расчет обрывается</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return;</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Доходвминуту</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decimal incomeInMinute = idleParams.YearIncome / minutesInYear;</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Среднийдоходадминистраторавминуту</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decimal avgAdminSalaryPerMin = idleParams.AvgAdminSalary / 60;</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Среднийдоходработникавминуту</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decimal avgEmployeeSalaryPerMin = idleParams.AvgEmployeeSalary / 60;</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Доход на каждого работника (руб./мин)</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decimal incomePerEmployee = incomeInMinute / idleParams.TotalEmployeeCount;</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foreach (ServiceIdle serviceIdle in idlesToCalc)</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Продолжительность</w:t>
      </w:r>
      <w:r w:rsidRPr="00EE7DA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мин</w:t>
      </w:r>
      <w:r w:rsidRPr="00EE7DAB">
        <w:rPr>
          <w:rFonts w:ascii="Courier New" w:hAnsi="Courier New" w:cs="Courier New"/>
          <w:color w:val="000000" w:themeColor="text1"/>
          <w:sz w:val="16"/>
          <w:szCs w:val="16"/>
          <w:lang w:val="en-US"/>
        </w:rPr>
        <w: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double duration = (serviceIdle.EndPeriod - serviceIdle.BeginPeriod).TotalMinutes;</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количествопользователей</w:t>
      </w:r>
      <w:r w:rsidRPr="00EE7DA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отключенныхприэтом</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int disEmployesCount = serviceIdle.Service.User.Count;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количество администраторов, задействованных для этого</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int usedAdminsCount = serviceIdle.User.Count;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Плановые расходы на администраторов (руб./мин.)</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decimal adminPlannedCost = (decimal)duration * usedAdminsCount * avgAdminSalaryPerMin;</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Плановые расходы на конечных пользователей (руб./мин.)</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decimal employeePlannedCost = (decimal)duration * disEmployesCount * avgEmployeeSalaryPerMin;</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Плановыерасходынаотключениесервера</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decimal servicePlannedCost = adminPlannedCost + employeePlannedCost;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Потерянныйдоход</w:t>
      </w:r>
      <w:r w:rsidRPr="00EE7DA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руб</w:t>
      </w:r>
      <w:r w:rsidRPr="00EE7DAB">
        <w:rPr>
          <w:rFonts w:ascii="Courier New" w:hAnsi="Courier New" w:cs="Courier New"/>
          <w:color w:val="000000" w:themeColor="text1"/>
          <w:sz w:val="16"/>
          <w:szCs w:val="16"/>
          <w:lang w:val="en-US"/>
        </w:rPr>
        <w:t>./</w:t>
      </w:r>
      <w:r w:rsidRPr="00EE7DAB">
        <w:rPr>
          <w:rFonts w:ascii="Courier New" w:hAnsi="Courier New" w:cs="Courier New"/>
          <w:color w:val="000000" w:themeColor="text1"/>
          <w:sz w:val="16"/>
          <w:szCs w:val="16"/>
        </w:rPr>
        <w:t>мин</w:t>
      </w:r>
      <w:r w:rsidRPr="00EE7DAB">
        <w:rPr>
          <w:rFonts w:ascii="Courier New" w:hAnsi="Courier New" w:cs="Courier New"/>
          <w:color w:val="000000" w:themeColor="text1"/>
          <w:sz w:val="16"/>
          <w:szCs w:val="16"/>
          <w:lang w:val="en-US"/>
        </w:rPr>
        <w: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decimal brokenIncome = incomePerEmployee * (decimal)duration;</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Итоговаястоимостьпростоясервиса</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serviceIdle.Cost = (servicePlannedCost + brokenIncome);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idlesToCalc.ForEach(itc =&gt; _ctx.ServiceIdle.Single(si =&gt; si.Id == itc.Id).Cost = itc.Cost);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_ctx.SaveChanges();</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Получение экземпляра простоя сервиса по его номеру</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&lt;param name="id"&gt;</w:t>
      </w:r>
      <w:r w:rsidRPr="00EE7DAB">
        <w:rPr>
          <w:rFonts w:ascii="Courier New" w:hAnsi="Courier New" w:cs="Courier New"/>
          <w:color w:val="000000" w:themeColor="text1"/>
          <w:sz w:val="16"/>
          <w:szCs w:val="16"/>
        </w:rPr>
        <w:t>Номерзаписи</w:t>
      </w:r>
      <w:r w:rsidRPr="00EE7DAB">
        <w:rPr>
          <w:rFonts w:ascii="Courier New" w:hAnsi="Courier New" w:cs="Courier New"/>
          <w:color w:val="000000" w:themeColor="text1"/>
          <w:sz w:val="16"/>
          <w:szCs w:val="16"/>
          <w:lang w:val="en-US"/>
        </w:rPr>
        <w:t>&lt;/param&gt;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&lt;returns&gt;Экземпляр простоя сервиса&lt;/returns&gt;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ServiceIdle GetServiceIdleByID(int id)</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_ctx.ServiceIdle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.Include(si =&gt; si.Service)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.Include(si =&gt; si.Service.ServiceState)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.Include(si =&gt; si.Service.PaasType)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.Include(si =&gt; si.User)</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.Single(si =&gt; si.Id == id);</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#endregion</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#region ServiceRequestTreatment</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Отменазаявкинасозданиесервиса</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&lt;param name="selectedService"&gt;</w:t>
      </w:r>
      <w:r w:rsidRPr="00EE7DAB">
        <w:rPr>
          <w:rFonts w:ascii="Courier New" w:hAnsi="Courier New" w:cs="Courier New"/>
          <w:color w:val="000000" w:themeColor="text1"/>
          <w:sz w:val="16"/>
          <w:szCs w:val="16"/>
        </w:rPr>
        <w:t>Отклоняемыйсервис</w:t>
      </w:r>
      <w:r w:rsidRPr="00EE7DAB">
        <w:rPr>
          <w:rFonts w:ascii="Courier New" w:hAnsi="Courier New" w:cs="Courier New"/>
          <w:color w:val="000000" w:themeColor="text1"/>
          <w:sz w:val="16"/>
          <w:szCs w:val="16"/>
          <w:lang w:val="en-US"/>
        </w:rPr>
        <w:t>&lt;/param&gt;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void CancelServiceRequest(Service selectedService)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service = _ctx.Service.Single(s =&gt; s.Id == selectedService.Id);</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service.ServiceState = _ctx.ServiceState.Single(ss =&gt; ss.Name.Equals("</w:t>
      </w:r>
      <w:r w:rsidRPr="00EE7DAB">
        <w:rPr>
          <w:rFonts w:ascii="Courier New" w:hAnsi="Courier New" w:cs="Courier New"/>
          <w:color w:val="000000" w:themeColor="text1"/>
          <w:sz w:val="16"/>
          <w:szCs w:val="16"/>
        </w:rPr>
        <w:t>Отклонен</w:t>
      </w:r>
      <w:r w:rsidRPr="00EE7DAB">
        <w:rPr>
          <w:rFonts w:ascii="Courier New" w:hAnsi="Courier New" w:cs="Courier New"/>
          <w:color w:val="000000" w:themeColor="text1"/>
          <w:sz w:val="16"/>
          <w:szCs w:val="16"/>
          <w:lang w:val="en-US"/>
        </w:rPr>
        <w: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_ctx.SaveChanges();</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Принятие заявки на создание сервиса</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&lt;param name="selectedService"&gt;</w:t>
      </w:r>
      <w:r w:rsidRPr="00EE7DAB">
        <w:rPr>
          <w:rFonts w:ascii="Courier New" w:hAnsi="Courier New" w:cs="Courier New"/>
          <w:color w:val="000000" w:themeColor="text1"/>
          <w:sz w:val="16"/>
          <w:szCs w:val="16"/>
        </w:rPr>
        <w:t>Принемаемыйсервис</w:t>
      </w:r>
      <w:r w:rsidRPr="00EE7DAB">
        <w:rPr>
          <w:rFonts w:ascii="Courier New" w:hAnsi="Courier New" w:cs="Courier New"/>
          <w:color w:val="000000" w:themeColor="text1"/>
          <w:sz w:val="16"/>
          <w:szCs w:val="16"/>
          <w:lang w:val="en-US"/>
        </w:rPr>
        <w:t>&lt;/param&gt;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void ConfirmServiceRequest(Service selectedService)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service = _ctx.Service.Single(s =&gt; s.Id == selectedService.Id);</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service.ServiceState = _ctx.ServiceState.Single(ss =&gt; ss.Name.Equals("</w:t>
      </w:r>
      <w:r w:rsidRPr="00EE7DAB">
        <w:rPr>
          <w:rFonts w:ascii="Courier New" w:hAnsi="Courier New" w:cs="Courier New"/>
          <w:color w:val="000000" w:themeColor="text1"/>
          <w:sz w:val="16"/>
          <w:szCs w:val="16"/>
        </w:rPr>
        <w:t>Активен</w:t>
      </w:r>
      <w:r w:rsidRPr="00EE7DAB">
        <w:rPr>
          <w:rFonts w:ascii="Courier New" w:hAnsi="Courier New" w:cs="Courier New"/>
          <w:color w:val="000000" w:themeColor="text1"/>
          <w:sz w:val="16"/>
          <w:szCs w:val="16"/>
          <w:lang w:val="en-US"/>
        </w:rPr>
        <w:t>"));</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//todo Исправить случай с плановым обсуживанием</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var serversByService = GetServersByService(selectedService);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sanByService = GetSANByService(selectedService);</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serversByService.ForEach(s =&gt; _ctx.Server.Single(serv =&gt; serv.Id == s.Id).Active = true);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sanByService.ForEach(s =&gt; _ctx.SAN.Single(san =&gt; san.Id == s.Id).Active = true);</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_ctx.SaveChanges();</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#endregion</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#region EmployeeForm</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Получение списка используемых сервисов текущим пользователем</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&lt;returns&gt;Список используемых сервисов текущим пользователем&lt;/returns&gt;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BindingList&lt;UserService&gt; GetUsedServices()</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xx = _ctx.Service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.Include(s =&gt; s.User)</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.ToList()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.Where(s =&gt; s.User.Contains(CurrentUser))</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.GroupBy(s =&gt; s.ServiceType);</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x = xx.Select(g =&gt; new UserService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ServiceTypeId = g.Key.Id,</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Name = g.Key.Name,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PaasName = g.Select(m =&gt; m.PaasType.Name).First(),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State = g.All(s =&gt; s.ServiceState.Name.Equals("</w:t>
      </w:r>
      <w:r w:rsidRPr="00EE7DAB">
        <w:rPr>
          <w:rFonts w:ascii="Courier New" w:hAnsi="Courier New" w:cs="Courier New"/>
          <w:color w:val="000000" w:themeColor="text1"/>
          <w:sz w:val="16"/>
          <w:szCs w:val="16"/>
        </w:rPr>
        <w:t>Неактивен</w:t>
      </w:r>
      <w:r w:rsidRPr="00EE7DAB">
        <w:rPr>
          <w:rFonts w:ascii="Courier New" w:hAnsi="Courier New" w:cs="Courier New"/>
          <w:color w:val="000000" w:themeColor="text1"/>
          <w:sz w:val="16"/>
          <w:szCs w:val="16"/>
          <w:lang w:val="en-US"/>
        </w:rPr>
        <w:t>")) ? "</w:t>
      </w:r>
      <w:r w:rsidRPr="00EE7DAB">
        <w:rPr>
          <w:rFonts w:ascii="Courier New" w:hAnsi="Courier New" w:cs="Courier New"/>
          <w:color w:val="000000" w:themeColor="text1"/>
          <w:sz w:val="16"/>
          <w:szCs w:val="16"/>
        </w:rPr>
        <w:t>Неактивен</w:t>
      </w:r>
      <w:r w:rsidRPr="00EE7DAB">
        <w:rPr>
          <w:rFonts w:ascii="Courier New" w:hAnsi="Courier New" w:cs="Courier New"/>
          <w:color w:val="000000" w:themeColor="text1"/>
          <w:sz w:val="16"/>
          <w:szCs w:val="16"/>
          <w:lang w:val="en-US"/>
        </w:rPr>
        <w:t>" : "</w:t>
      </w:r>
      <w:r w:rsidRPr="00EE7DAB">
        <w:rPr>
          <w:rFonts w:ascii="Courier New" w:hAnsi="Courier New" w:cs="Courier New"/>
          <w:color w:val="000000" w:themeColor="text1"/>
          <w:sz w:val="16"/>
          <w:szCs w:val="16"/>
        </w:rPr>
        <w:t>Активен</w:t>
      </w:r>
      <w:r w:rsidRPr="00EE7DAB">
        <w:rPr>
          <w:rFonts w:ascii="Courier New" w:hAnsi="Courier New" w:cs="Courier New"/>
          <w:color w:val="000000" w:themeColor="text1"/>
          <w:sz w:val="16"/>
          <w:szCs w:val="16"/>
          <w:lang w:val="en-US"/>
        </w:rPr>
        <w: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new BindingList&lt;UserService&gt;(x.ToList());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Отпискаотвыбранногосервиса</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&lt;param name="selectedServiceType"&gt;</w:t>
      </w:r>
      <w:r w:rsidRPr="00EE7DAB">
        <w:rPr>
          <w:rFonts w:ascii="Courier New" w:hAnsi="Courier New" w:cs="Courier New"/>
          <w:color w:val="000000" w:themeColor="text1"/>
          <w:sz w:val="16"/>
          <w:szCs w:val="16"/>
        </w:rPr>
        <w:t>Выбранныйтипсервиса</w:t>
      </w:r>
      <w:r w:rsidRPr="00EE7DAB">
        <w:rPr>
          <w:rFonts w:ascii="Courier New" w:hAnsi="Courier New" w:cs="Courier New"/>
          <w:color w:val="000000" w:themeColor="text1"/>
          <w:sz w:val="16"/>
          <w:szCs w:val="16"/>
          <w:lang w:val="en-US"/>
        </w:rPr>
        <w:t>&lt;/param&gt;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void UnSubscribeSelectedService(ServiceType selectedServiceType)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qry = from service in _ctx.Service.AsEnumerable()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where service.User.Contains(CurrentUser) &amp;&amp; service.ServiceType.Id == selectedServiceType.Id</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select service;</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services = qry.ToList();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User currentUser = _ctx.User.Single(usr =&gt; usr.TabNo == CurrentUser.TabNo);</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services.ForEach(s =&gt; currentUser.Service.Remove(s));</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_ctx.SaveChanges();</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Получение ссылки на экземпляр типа сервиса по его порядковому номеру</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&lt;param name="serviceTypeId"&gt;</w:t>
      </w:r>
      <w:r w:rsidRPr="00EE7DAB">
        <w:rPr>
          <w:rFonts w:ascii="Courier New" w:hAnsi="Courier New" w:cs="Courier New"/>
          <w:color w:val="000000" w:themeColor="text1"/>
          <w:sz w:val="16"/>
          <w:szCs w:val="16"/>
        </w:rPr>
        <w:t>Порядковыйномерсервиса</w:t>
      </w:r>
      <w:r w:rsidRPr="00EE7DAB">
        <w:rPr>
          <w:rFonts w:ascii="Courier New" w:hAnsi="Courier New" w:cs="Courier New"/>
          <w:color w:val="000000" w:themeColor="text1"/>
          <w:sz w:val="16"/>
          <w:szCs w:val="16"/>
          <w:lang w:val="en-US"/>
        </w:rPr>
        <w:t>&lt;/param&gt;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&lt;returns&gt;Ссылка на экземпляр типа сервиса&lt;/returns&gt;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ServiceType GetServiceTypeById(int serviceTypeId)</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_ctx.ServiceType.Single(st =&gt; st.Id == serviceTypeId);</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#endregion</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#region SubscribeServicesForm</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Получениеспискадоступныхтиповсервисов</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&lt;returns&gt;&lt;/returns&gt;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BindingList&lt;ServiceType&gt; GetAvalibleServiceTypes()</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qry = _ctx.Service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.Include(s =&gt; s.User)</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.ToList()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.Where(s =&gt; !s.User.Contains(CurrentUser))</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.GroupBy(s =&gt; s.ServiceType);</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serviceTypes = new List&lt;ServiceType&gt;();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qry.ToList().ForEach(st =&gt;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lastRenderedPageBreak/>
        <w:t xml:space="preserve">                if (st.All(s =&gt; s.ServiceState.Name.Equals("</w:t>
      </w:r>
      <w:r w:rsidRPr="00EE7DAB">
        <w:rPr>
          <w:rFonts w:ascii="Courier New" w:hAnsi="Courier New" w:cs="Courier New"/>
          <w:color w:val="000000" w:themeColor="text1"/>
          <w:sz w:val="16"/>
          <w:szCs w:val="16"/>
        </w:rPr>
        <w:t>Активен</w:t>
      </w:r>
      <w:r w:rsidRPr="00EE7DAB">
        <w:rPr>
          <w:rFonts w:ascii="Courier New" w:hAnsi="Courier New" w:cs="Courier New"/>
          <w:color w:val="000000" w:themeColor="text1"/>
          <w:sz w:val="16"/>
          <w:szCs w:val="16"/>
          <w:lang w:val="en-US"/>
        </w:rPr>
        <w:t>") || s.ServiceState.Name.Equals("</w:t>
      </w:r>
      <w:r w:rsidRPr="00EE7DAB">
        <w:rPr>
          <w:rFonts w:ascii="Courier New" w:hAnsi="Courier New" w:cs="Courier New"/>
          <w:color w:val="000000" w:themeColor="text1"/>
          <w:sz w:val="16"/>
          <w:szCs w:val="16"/>
        </w:rPr>
        <w:t>Неактивен</w:t>
      </w:r>
      <w:r w:rsidRPr="00EE7DAB">
        <w:rPr>
          <w:rFonts w:ascii="Courier New" w:hAnsi="Courier New" w:cs="Courier New"/>
          <w:color w:val="000000" w:themeColor="text1"/>
          <w:sz w:val="16"/>
          <w:szCs w:val="16"/>
          <w:lang w:val="en-US"/>
        </w:rPr>
        <w: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serviceTypes.Add(st.Key);</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new BindingList&lt;ServiceType&gt;(serviceTypes);</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Подписка на выбранные сервисы</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&lt;param name="selectedServiceTypes"&gt;</w:t>
      </w:r>
      <w:r w:rsidRPr="00EE7DAB">
        <w:rPr>
          <w:rFonts w:ascii="Courier New" w:hAnsi="Courier New" w:cs="Courier New"/>
          <w:color w:val="000000" w:themeColor="text1"/>
          <w:sz w:val="16"/>
          <w:szCs w:val="16"/>
        </w:rPr>
        <w:t>Выбранныекатегориисервисов</w:t>
      </w:r>
      <w:r w:rsidRPr="00EE7DAB">
        <w:rPr>
          <w:rFonts w:ascii="Courier New" w:hAnsi="Courier New" w:cs="Courier New"/>
          <w:color w:val="000000" w:themeColor="text1"/>
          <w:sz w:val="16"/>
          <w:szCs w:val="16"/>
          <w:lang w:val="en-US"/>
        </w:rPr>
        <w:t>&lt;/param&gt;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void SubscribeToSelectedServices(List&lt;ServiceType&gt; selectedServiceTypes)</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qry = from service in _ctx.Service.AsEnumerable()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where selectedServiceTypes.Exists(z =&gt; z.Id == service.ServiceType.Id) &amp;&amp;</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(service.ServiceState.Name.Equals("</w:t>
      </w:r>
      <w:r w:rsidRPr="00EE7DAB">
        <w:rPr>
          <w:rFonts w:ascii="Courier New" w:hAnsi="Courier New" w:cs="Courier New"/>
          <w:color w:val="000000" w:themeColor="text1"/>
          <w:sz w:val="16"/>
          <w:szCs w:val="16"/>
        </w:rPr>
        <w:t>Активен</w:t>
      </w:r>
      <w:r w:rsidRPr="00EE7DAB">
        <w:rPr>
          <w:rFonts w:ascii="Courier New" w:hAnsi="Courier New" w:cs="Courier New"/>
          <w:color w:val="000000" w:themeColor="text1"/>
          <w:sz w:val="16"/>
          <w:szCs w:val="16"/>
          <w:lang w:val="en-US"/>
        </w:rPr>
        <w:t>") || service.ServiceState.Name.Equals("</w:t>
      </w:r>
      <w:r w:rsidRPr="00EE7DAB">
        <w:rPr>
          <w:rFonts w:ascii="Courier New" w:hAnsi="Courier New" w:cs="Courier New"/>
          <w:color w:val="000000" w:themeColor="text1"/>
          <w:sz w:val="16"/>
          <w:szCs w:val="16"/>
        </w:rPr>
        <w:t>Неактивен</w:t>
      </w:r>
      <w:r w:rsidRPr="00EE7DAB">
        <w:rPr>
          <w:rFonts w:ascii="Courier New" w:hAnsi="Courier New" w:cs="Courier New"/>
          <w:color w:val="000000" w:themeColor="text1"/>
          <w:sz w:val="16"/>
          <w:szCs w:val="16"/>
          <w:lang w:val="en-US"/>
        </w:rPr>
        <w: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select service;</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services = qry.ToList();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User currentUser = _ctx.User.Single(usr =&gt; usr.TabNo == CurrentUser.TabNo);</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services.ForEach(s =&gt; currentUser.Service.Add(s));</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_ctx.SaveChanges();</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#endregion</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#region EditIdleItemForm</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Получение параметров для расчета стоимости простоя</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&lt;returns&gt;Параметры для расчета стоимости простоя&lt;/returns&gt;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CostIdleParams GetIdleParamsFormDatabase()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costIdleParams = new CostIdleParams();</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qryAdmin = from position in _ctx.Position</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join user in _ctx.User on position.Id equals user.PositionId</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join rightsLevel in _ctx.RightsLevel on user.RightLevelId equals rightsLevel.Id</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where rightsLevel.Name.Equals("</w:t>
      </w:r>
      <w:r w:rsidRPr="00EE7DAB">
        <w:rPr>
          <w:rFonts w:ascii="Courier New" w:hAnsi="Courier New" w:cs="Courier New"/>
          <w:color w:val="000000" w:themeColor="text1"/>
          <w:sz w:val="16"/>
          <w:szCs w:val="16"/>
        </w:rPr>
        <w:t>Системныйадминистратор</w:t>
      </w:r>
      <w:r w:rsidRPr="00EE7DAB">
        <w:rPr>
          <w:rFonts w:ascii="Courier New" w:hAnsi="Courier New" w:cs="Courier New"/>
          <w:color w:val="000000" w:themeColor="text1"/>
          <w:sz w:val="16"/>
          <w:szCs w:val="16"/>
          <w:lang w:val="en-US"/>
        </w:rPr>
        <w: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select position.AvgSalary;</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qryEmployee = from position in _ctx.Position</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join user in _ctx.User on position.Id equals user.PositionId</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join rightsLevel in _ctx.RightsLevel on user.RightLevelId equals rightsLevel.Id</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where rightsLevel.Name.Equals("</w:t>
      </w:r>
      <w:r w:rsidRPr="00EE7DAB">
        <w:rPr>
          <w:rFonts w:ascii="Courier New" w:hAnsi="Courier New" w:cs="Courier New"/>
          <w:color w:val="000000" w:themeColor="text1"/>
          <w:sz w:val="16"/>
          <w:szCs w:val="16"/>
        </w:rPr>
        <w:t>Сотрудник</w:t>
      </w:r>
      <w:r w:rsidRPr="00EE7DAB">
        <w:rPr>
          <w:rFonts w:ascii="Courier New" w:hAnsi="Courier New" w:cs="Courier New"/>
          <w:color w:val="000000" w:themeColor="text1"/>
          <w:sz w:val="16"/>
          <w:szCs w:val="16"/>
          <w:lang w:val="en-US"/>
        </w:rPr>
        <w: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select position.AvgSalary;</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adm = qryAdmin.ToList();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empl = qryEmployee.ToList();</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costIdleParams.AvgAdminSalary = adm.Count &gt; 0 ? adm.Average(x =&gt; x / 720) : 0;</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costIdleParams.AvgEmployeeSalary = empl.Count &gt; 0 ? empl.Average(x =&gt; x / 720) : 0;</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costIdleParams.TotalEmployeeCount = _ctx.User.Count();</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return costIdleParams;</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322115" w:rsidRPr="00EE7DAB" w:rsidRDefault="00322115" w:rsidP="00EE7DAB">
      <w:pPr>
        <w:widowControl/>
        <w:rPr>
          <w:rFonts w:ascii="Courier New" w:hAnsi="Courier New" w:cs="Courier New"/>
          <w:color w:val="000000" w:themeColor="text1"/>
          <w:sz w:val="16"/>
          <w:szCs w:val="16"/>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Обновление стоимости простоя сервиса</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&lt;param name="serviceIdle"&gt;Обновленный экземпляр простоя сервиса&lt;/param&gt;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void UpdateServiceIdle(ServiceIdle serviceIdle)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_ctx.ServiceIdle.Attach(serviceIdle);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_ctx.Entry(serviceIdle).State = EntityState.Modified;</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_ctx.SaveChanges();</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#endregion</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#region Timer</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Проверка обслуживания конфигураций серверов</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void CheckServerMaintenance()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#region </w:t>
      </w:r>
      <w:r w:rsidRPr="00EE7DAB">
        <w:rPr>
          <w:rFonts w:ascii="Courier New" w:hAnsi="Courier New" w:cs="Courier New"/>
          <w:color w:val="000000" w:themeColor="text1"/>
          <w:sz w:val="16"/>
          <w:szCs w:val="16"/>
        </w:rPr>
        <w:t>Переводнаоблуживание</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activeTasks = _ctx.Server_MaintenanceShedule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.Include(sms =&gt; sms.Server)</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.Where(sms =&gt; sms.BeginPeriod &lt;= DateTime.Now &amp;&amp; sms.EndPeriod &gt; DateTime.Now)</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.ToList();</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foreach (Server_MaintenanceShedule activeTask in activeTasks)</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ctxServer = _ctx.Server.Single(s =&gt; s.Id == activeTask.ServerID);</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ctxServer.Active = false;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ctxServer.OnMaintenance = true;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_ctx.SaveChanges();</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List&lt;Service&gt; services = GetServicesByServer(activeTask.Server);</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foreach (Service service in services)</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List&lt;ServiceIdle&gt; serviceIdles = service.ServiceIdle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.Where(s =&gt; s.BeginPeriod &gt;= DateTime.Now &amp;&amp; s.EndPeriod &lt; DateTime.Now</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&amp;&amp; s.IdleType.Name.Equals("</w:t>
      </w:r>
      <w:r w:rsidRPr="00EE7DAB">
        <w:rPr>
          <w:rFonts w:ascii="Courier New" w:hAnsi="Courier New" w:cs="Courier New"/>
          <w:color w:val="000000" w:themeColor="text1"/>
          <w:sz w:val="16"/>
          <w:szCs w:val="16"/>
        </w:rPr>
        <w:t>Плановый</w:t>
      </w:r>
      <w:r w:rsidRPr="00EE7DAB">
        <w:rPr>
          <w:rFonts w:ascii="Courier New" w:hAnsi="Courier New" w:cs="Courier New"/>
          <w:color w:val="000000" w:themeColor="text1"/>
          <w:sz w:val="16"/>
          <w:szCs w:val="16"/>
          <w:lang w:val="en-US"/>
        </w:rPr>
        <w: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&amp;&amp; s.IdleReason.Name.Equals("</w:t>
      </w:r>
      <w:r w:rsidRPr="00EE7DAB">
        <w:rPr>
          <w:rFonts w:ascii="Courier New" w:hAnsi="Courier New" w:cs="Courier New"/>
          <w:color w:val="000000" w:themeColor="text1"/>
          <w:sz w:val="16"/>
          <w:szCs w:val="16"/>
        </w:rPr>
        <w:t>Плановоеобслуживание</w:t>
      </w:r>
      <w:r w:rsidRPr="00EE7DAB">
        <w:rPr>
          <w:rFonts w:ascii="Courier New" w:hAnsi="Courier New" w:cs="Courier New"/>
          <w:color w:val="000000" w:themeColor="text1"/>
          <w:sz w:val="16"/>
          <w:szCs w:val="16"/>
          <w:lang w:val="en-US"/>
        </w:rPr>
        <w: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.ToList();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(serviceIdles.Count == 0 &amp;&amp; </w:t>
      </w:r>
      <w:r w:rsidRPr="00EE7DAB">
        <w:rPr>
          <w:rFonts w:ascii="Courier New" w:hAnsi="Courier New" w:cs="Courier New"/>
          <w:color w:val="000000" w:themeColor="text1"/>
          <w:sz w:val="16"/>
          <w:szCs w:val="16"/>
          <w:lang w:val="en-US"/>
        </w:rPr>
        <w:lastRenderedPageBreak/>
        <w:t>!(service.ServiceState.Name.Equals("</w:t>
      </w:r>
      <w:r w:rsidRPr="00EE7DAB">
        <w:rPr>
          <w:rFonts w:ascii="Courier New" w:hAnsi="Courier New" w:cs="Courier New"/>
          <w:color w:val="000000" w:themeColor="text1"/>
          <w:sz w:val="16"/>
          <w:szCs w:val="16"/>
        </w:rPr>
        <w:t>Отправленазаявка</w:t>
      </w:r>
      <w:r w:rsidRPr="00EE7DAB">
        <w:rPr>
          <w:rFonts w:ascii="Courier New" w:hAnsi="Courier New" w:cs="Courier New"/>
          <w:color w:val="000000" w:themeColor="text1"/>
          <w:sz w:val="16"/>
          <w:szCs w:val="16"/>
          <w:lang w:val="en-US"/>
        </w:rPr>
        <w:t>") || service.ServiceState.Name.Equals("</w:t>
      </w:r>
      <w:r w:rsidRPr="00EE7DAB">
        <w:rPr>
          <w:rFonts w:ascii="Courier New" w:hAnsi="Courier New" w:cs="Courier New"/>
          <w:color w:val="000000" w:themeColor="text1"/>
          <w:sz w:val="16"/>
          <w:szCs w:val="16"/>
        </w:rPr>
        <w:t>Отклонен</w:t>
      </w:r>
      <w:r w:rsidRPr="00EE7DAB">
        <w:rPr>
          <w:rFonts w:ascii="Courier New" w:hAnsi="Courier New" w:cs="Courier New"/>
          <w:color w:val="000000" w:themeColor="text1"/>
          <w:sz w:val="16"/>
          <w:szCs w:val="16"/>
          <w:lang w:val="en-US"/>
        </w:rPr>
        <w: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ctxService = _ctx.Service.Single(s =&gt; s.Id == service.Id);</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ctxService.ServiceIdle.Add(new ServiceIdle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BeginPeriod = activeTask.BeginPeriod,</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EndPeriod = activeTask.EndPeriod,</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Date = DateTime.Now,</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IdleReason = _ctx.IdleReason.Single(ir =&gt; ir.Name.Equals("</w:t>
      </w:r>
      <w:r w:rsidRPr="00EE7DAB">
        <w:rPr>
          <w:rFonts w:ascii="Courier New" w:hAnsi="Courier New" w:cs="Courier New"/>
          <w:color w:val="000000" w:themeColor="text1"/>
          <w:sz w:val="16"/>
          <w:szCs w:val="16"/>
        </w:rPr>
        <w:t>Плановоеобслуживание</w:t>
      </w:r>
      <w:r w:rsidRPr="00EE7DAB">
        <w:rPr>
          <w:rFonts w:ascii="Courier New" w:hAnsi="Courier New" w:cs="Courier New"/>
          <w:color w:val="000000" w:themeColor="text1"/>
          <w:sz w:val="16"/>
          <w:szCs w:val="16"/>
          <w:lang w:val="en-US"/>
        </w:rPr>
        <w: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IdleType = _ctx.IdleType.Single(it =&gt; it.Name.Equals("</w:t>
      </w:r>
      <w:r w:rsidRPr="00EE7DAB">
        <w:rPr>
          <w:rFonts w:ascii="Courier New" w:hAnsi="Courier New" w:cs="Courier New"/>
          <w:color w:val="000000" w:themeColor="text1"/>
          <w:sz w:val="16"/>
          <w:szCs w:val="16"/>
        </w:rPr>
        <w:t>Плановый</w:t>
      </w:r>
      <w:r w:rsidRPr="00EE7DAB">
        <w:rPr>
          <w:rFonts w:ascii="Courier New" w:hAnsi="Courier New" w:cs="Courier New"/>
          <w:color w:val="000000" w:themeColor="text1"/>
          <w:sz w:val="16"/>
          <w:szCs w:val="16"/>
          <w:lang w:val="en-US"/>
        </w:rPr>
        <w: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ctxService.ServiceState = _ctx.ServiceState.Single(ss =&gt; ss.Name.Equals("</w:t>
      </w:r>
      <w:r w:rsidRPr="00EE7DAB">
        <w:rPr>
          <w:rFonts w:ascii="Courier New" w:hAnsi="Courier New" w:cs="Courier New"/>
          <w:color w:val="000000" w:themeColor="text1"/>
          <w:sz w:val="16"/>
          <w:szCs w:val="16"/>
        </w:rPr>
        <w:t>Неактивен</w:t>
      </w:r>
      <w:r w:rsidRPr="00EE7DAB">
        <w:rPr>
          <w:rFonts w:ascii="Courier New" w:hAnsi="Courier New" w:cs="Courier New"/>
          <w:color w:val="000000" w:themeColor="text1"/>
          <w:sz w:val="16"/>
          <w:szCs w:val="16"/>
          <w:lang w:val="en-US"/>
        </w:rPr>
        <w: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_ctx.SaveChanges();</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#endregion</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#region </w:t>
      </w:r>
      <w:r w:rsidRPr="00EE7DAB">
        <w:rPr>
          <w:rFonts w:ascii="Courier New" w:hAnsi="Courier New" w:cs="Courier New"/>
          <w:color w:val="000000" w:themeColor="text1"/>
          <w:sz w:val="16"/>
          <w:szCs w:val="16"/>
        </w:rPr>
        <w:t>Выводсобслуживания</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completeTasks = _ctx.Server_MaintenanceShedule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.Include(sms =&gt; sms.Server)</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.Where(sms =&gt; sms.EndPeriod &lt; DateTime.Now)</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.ToList();</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foreach (Server_MaintenanceShedule activeTask in completeTasks)</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ctxServer = _ctx.Server.Single(s =&gt; s.Id == activeTask.ServerID);</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ctxServer.Active = true;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ctxServer.OnMaintenance = false;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_ctx.SaveChanges();</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List&lt;Service&gt; services = GetServicesByServer(activeTask.Server);</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foreach (Service service in services)</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ctxService = _ctx.Service.Single(s =&gt; s.Id == service.Id);</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(!(ctxService.ServiceState.Name.Equals("</w:t>
      </w:r>
      <w:r w:rsidRPr="00EE7DAB">
        <w:rPr>
          <w:rFonts w:ascii="Courier New" w:hAnsi="Courier New" w:cs="Courier New"/>
          <w:color w:val="000000" w:themeColor="text1"/>
          <w:sz w:val="16"/>
          <w:szCs w:val="16"/>
        </w:rPr>
        <w:t>Отправленазаявка</w:t>
      </w:r>
      <w:r w:rsidRPr="00EE7DAB">
        <w:rPr>
          <w:rFonts w:ascii="Courier New" w:hAnsi="Courier New" w:cs="Courier New"/>
          <w:color w:val="000000" w:themeColor="text1"/>
          <w:sz w:val="16"/>
          <w:szCs w:val="16"/>
          <w:lang w:val="en-US"/>
        </w:rPr>
        <w:t>") || ctxService.ServiceState.Name.Equals("</w:t>
      </w:r>
      <w:r w:rsidRPr="00EE7DAB">
        <w:rPr>
          <w:rFonts w:ascii="Courier New" w:hAnsi="Courier New" w:cs="Courier New"/>
          <w:color w:val="000000" w:themeColor="text1"/>
          <w:sz w:val="16"/>
          <w:szCs w:val="16"/>
        </w:rPr>
        <w:t>Отклонен</w:t>
      </w:r>
      <w:r w:rsidRPr="00EE7DAB">
        <w:rPr>
          <w:rFonts w:ascii="Courier New" w:hAnsi="Courier New" w:cs="Courier New"/>
          <w:color w:val="000000" w:themeColor="text1"/>
          <w:sz w:val="16"/>
          <w:szCs w:val="16"/>
          <w:lang w:val="en-US"/>
        </w:rPr>
        <w: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ctxService.ServiceState = _ctx.ServiceState.Single(ss =&gt; ss.Name.Equals("</w:t>
      </w:r>
      <w:r w:rsidRPr="00EE7DAB">
        <w:rPr>
          <w:rFonts w:ascii="Courier New" w:hAnsi="Courier New" w:cs="Courier New"/>
          <w:color w:val="000000" w:themeColor="text1"/>
          <w:sz w:val="16"/>
          <w:szCs w:val="16"/>
        </w:rPr>
        <w:t>Активен</w:t>
      </w:r>
      <w:r w:rsidRPr="00EE7DAB">
        <w:rPr>
          <w:rFonts w:ascii="Courier New" w:hAnsi="Courier New" w:cs="Courier New"/>
          <w:color w:val="000000" w:themeColor="text1"/>
          <w:sz w:val="16"/>
          <w:szCs w:val="16"/>
          <w:lang w:val="en-US"/>
        </w:rPr>
        <w: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_ctx.SaveChanges();</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#endregion</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Проверкаобслуживанияхранилищданных</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void CheckSANMaintenance()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#region </w:t>
      </w:r>
      <w:r w:rsidRPr="00EE7DAB">
        <w:rPr>
          <w:rFonts w:ascii="Courier New" w:hAnsi="Courier New" w:cs="Courier New"/>
          <w:color w:val="000000" w:themeColor="text1"/>
          <w:sz w:val="16"/>
          <w:szCs w:val="16"/>
        </w:rPr>
        <w:t>Переводнаоблуживание</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activeTasks = _ctx.SAN_MaintenanceShedule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.Include(sms =&gt; sms.SAN)</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.Where(sms =&gt; sms.BeginPeriod &lt;= DateTime.Now &amp;&amp; sms.EndPeriod &gt; DateTime.Now)</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.ToList();</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foreach (SAN_MaintenanceShedule activeTask in activeTasks)</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ctxSan = _ctx.SAN.Single(s =&gt; s.Id == activeTask.SAN_Id);</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ctxSan.Active = false;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ctxSan.OnMaintenance = true;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_ctx.SaveChanges();</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List&lt;Service&gt; services = GetServicesBySAN(activeTask.SAN);</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foreach (Service service in services)</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List&lt;ServiceIdle&gt; serviceIdles = service.ServiceIdle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.Where(s =&gt; s.BeginPeriod &gt;= DateTime.Now &amp;&amp; s.EndPeriod &lt; DateTime.Now</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&amp;&amp; s.IdleType.Name.Equals("</w:t>
      </w:r>
      <w:r w:rsidRPr="00EE7DAB">
        <w:rPr>
          <w:rFonts w:ascii="Courier New" w:hAnsi="Courier New" w:cs="Courier New"/>
          <w:color w:val="000000" w:themeColor="text1"/>
          <w:sz w:val="16"/>
          <w:szCs w:val="16"/>
        </w:rPr>
        <w:t>Плановый</w:t>
      </w:r>
      <w:r w:rsidRPr="00EE7DAB">
        <w:rPr>
          <w:rFonts w:ascii="Courier New" w:hAnsi="Courier New" w:cs="Courier New"/>
          <w:color w:val="000000" w:themeColor="text1"/>
          <w:sz w:val="16"/>
          <w:szCs w:val="16"/>
          <w:lang w:val="en-US"/>
        </w:rPr>
        <w: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&amp;&amp; s.IdleReason.Name.Equals("</w:t>
      </w:r>
      <w:r w:rsidRPr="00EE7DAB">
        <w:rPr>
          <w:rFonts w:ascii="Courier New" w:hAnsi="Courier New" w:cs="Courier New"/>
          <w:color w:val="000000" w:themeColor="text1"/>
          <w:sz w:val="16"/>
          <w:szCs w:val="16"/>
        </w:rPr>
        <w:t>Плановоеобслуживание</w:t>
      </w:r>
      <w:r w:rsidRPr="00EE7DAB">
        <w:rPr>
          <w:rFonts w:ascii="Courier New" w:hAnsi="Courier New" w:cs="Courier New"/>
          <w:color w:val="000000" w:themeColor="text1"/>
          <w:sz w:val="16"/>
          <w:szCs w:val="16"/>
          <w:lang w:val="en-US"/>
        </w:rPr>
        <w: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.ToList();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(serviceIdles.Count == 0 &amp;&amp; !(service.ServiceState.Name.Equals("</w:t>
      </w:r>
      <w:r w:rsidRPr="00EE7DAB">
        <w:rPr>
          <w:rFonts w:ascii="Courier New" w:hAnsi="Courier New" w:cs="Courier New"/>
          <w:color w:val="000000" w:themeColor="text1"/>
          <w:sz w:val="16"/>
          <w:szCs w:val="16"/>
        </w:rPr>
        <w:t>Отправленазаявка</w:t>
      </w:r>
      <w:r w:rsidRPr="00EE7DAB">
        <w:rPr>
          <w:rFonts w:ascii="Courier New" w:hAnsi="Courier New" w:cs="Courier New"/>
          <w:color w:val="000000" w:themeColor="text1"/>
          <w:sz w:val="16"/>
          <w:szCs w:val="16"/>
          <w:lang w:val="en-US"/>
        </w:rPr>
        <w:t>") || service.ServiceState.Name.Equals("</w:t>
      </w:r>
      <w:r w:rsidRPr="00EE7DAB">
        <w:rPr>
          <w:rFonts w:ascii="Courier New" w:hAnsi="Courier New" w:cs="Courier New"/>
          <w:color w:val="000000" w:themeColor="text1"/>
          <w:sz w:val="16"/>
          <w:szCs w:val="16"/>
        </w:rPr>
        <w:t>Отклонен</w:t>
      </w:r>
      <w:r w:rsidRPr="00EE7DAB">
        <w:rPr>
          <w:rFonts w:ascii="Courier New" w:hAnsi="Courier New" w:cs="Courier New"/>
          <w:color w:val="000000" w:themeColor="text1"/>
          <w:sz w:val="16"/>
          <w:szCs w:val="16"/>
          <w:lang w:val="en-US"/>
        </w:rPr>
        <w: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ctxService = _ctx.Service.Single(s =&gt; s.Id == service.Id);</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ctxService.ServiceIdle.Add(new ServiceIdle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BeginPeriod = activeTask.BeginPeriod,</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EndPeriod = activeTask.EndPeriod,</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Date = DateTime.Now,</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IdleReason = _ctx.IdleReason.Single(ir =&gt; ir.Name.Equals("</w:t>
      </w:r>
      <w:r w:rsidRPr="00EE7DAB">
        <w:rPr>
          <w:rFonts w:ascii="Courier New" w:hAnsi="Courier New" w:cs="Courier New"/>
          <w:color w:val="000000" w:themeColor="text1"/>
          <w:sz w:val="16"/>
          <w:szCs w:val="16"/>
        </w:rPr>
        <w:t>Плановоеобслуживание</w:t>
      </w:r>
      <w:r w:rsidRPr="00EE7DAB">
        <w:rPr>
          <w:rFonts w:ascii="Courier New" w:hAnsi="Courier New" w:cs="Courier New"/>
          <w:color w:val="000000" w:themeColor="text1"/>
          <w:sz w:val="16"/>
          <w:szCs w:val="16"/>
          <w:lang w:val="en-US"/>
        </w:rPr>
        <w: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IdleType = _ctx.IdleType.Single(it =&gt; it.Name.Equals("</w:t>
      </w:r>
      <w:r w:rsidRPr="00EE7DAB">
        <w:rPr>
          <w:rFonts w:ascii="Courier New" w:hAnsi="Courier New" w:cs="Courier New"/>
          <w:color w:val="000000" w:themeColor="text1"/>
          <w:sz w:val="16"/>
          <w:szCs w:val="16"/>
        </w:rPr>
        <w:t>Плановый</w:t>
      </w:r>
      <w:r w:rsidRPr="00EE7DAB">
        <w:rPr>
          <w:rFonts w:ascii="Courier New" w:hAnsi="Courier New" w:cs="Courier New"/>
          <w:color w:val="000000" w:themeColor="text1"/>
          <w:sz w:val="16"/>
          <w:szCs w:val="16"/>
          <w:lang w:val="en-US"/>
        </w:rPr>
        <w: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ctxService.ServiceState = _ctx.ServiceState.Single(ss =&gt; ss.Name.Equals("</w:t>
      </w:r>
      <w:r w:rsidRPr="00EE7DAB">
        <w:rPr>
          <w:rFonts w:ascii="Courier New" w:hAnsi="Courier New" w:cs="Courier New"/>
          <w:color w:val="000000" w:themeColor="text1"/>
          <w:sz w:val="16"/>
          <w:szCs w:val="16"/>
        </w:rPr>
        <w:t>Неактивен</w:t>
      </w:r>
      <w:r w:rsidRPr="00EE7DAB">
        <w:rPr>
          <w:rFonts w:ascii="Courier New" w:hAnsi="Courier New" w:cs="Courier New"/>
          <w:color w:val="000000" w:themeColor="text1"/>
          <w:sz w:val="16"/>
          <w:szCs w:val="16"/>
          <w:lang w:val="en-US"/>
        </w:rPr>
        <w: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_ctx.SaveChanges();</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#endregion</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#region </w:t>
      </w:r>
      <w:r w:rsidRPr="00EE7DAB">
        <w:rPr>
          <w:rFonts w:ascii="Courier New" w:hAnsi="Courier New" w:cs="Courier New"/>
          <w:color w:val="000000" w:themeColor="text1"/>
          <w:sz w:val="16"/>
          <w:szCs w:val="16"/>
        </w:rPr>
        <w:t>Выводсобслуживания</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completeTasks = _ctx.SAN_MaintenanceShedule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.Include(sms =&gt; sms.SAN)</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lastRenderedPageBreak/>
        <w:t xml:space="preserve">                .Where(sms =&gt; sms.EndPeriod &lt; DateTime.Now)</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.ToList();</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foreach (SAN_MaintenanceShedule activeTask in completeTasks)</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ctxSan = _ctx.SAN.Single(s =&gt; s.Id == activeTask.SAN_Id);</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ctxSan.Active = true;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ctxSan.OnMaintenance = false;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_ctx.SaveChanges();</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List&lt;Service&gt; services = GetServicesBySAN(activeTask.SAN);</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foreach (Service service in services)</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ctxService = _ctx.Service.Single(s =&gt; s.Id == service.Id);</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(!(ctxService.ServiceState.Name.Equals("</w:t>
      </w:r>
      <w:r w:rsidRPr="00EE7DAB">
        <w:rPr>
          <w:rFonts w:ascii="Courier New" w:hAnsi="Courier New" w:cs="Courier New"/>
          <w:color w:val="000000" w:themeColor="text1"/>
          <w:sz w:val="16"/>
          <w:szCs w:val="16"/>
        </w:rPr>
        <w:t>Отправленазаявка</w:t>
      </w:r>
      <w:r w:rsidRPr="00EE7DAB">
        <w:rPr>
          <w:rFonts w:ascii="Courier New" w:hAnsi="Courier New" w:cs="Courier New"/>
          <w:color w:val="000000" w:themeColor="text1"/>
          <w:sz w:val="16"/>
          <w:szCs w:val="16"/>
          <w:lang w:val="en-US"/>
        </w:rPr>
        <w:t>") || ctxService.ServiceState.Name.Equals("</w:t>
      </w:r>
      <w:r w:rsidRPr="00EE7DAB">
        <w:rPr>
          <w:rFonts w:ascii="Courier New" w:hAnsi="Courier New" w:cs="Courier New"/>
          <w:color w:val="000000" w:themeColor="text1"/>
          <w:sz w:val="16"/>
          <w:szCs w:val="16"/>
        </w:rPr>
        <w:t>Отклонен</w:t>
      </w:r>
      <w:r w:rsidRPr="00EE7DAB">
        <w:rPr>
          <w:rFonts w:ascii="Courier New" w:hAnsi="Courier New" w:cs="Courier New"/>
          <w:color w:val="000000" w:themeColor="text1"/>
          <w:sz w:val="16"/>
          <w:szCs w:val="16"/>
          <w:lang w:val="en-US"/>
        </w:rPr>
        <w: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ctxService.ServiceState = _ctx.ServiceState.Single(ss =&gt; ss.Name.Equals("</w:t>
      </w:r>
      <w:r w:rsidRPr="00EE7DAB">
        <w:rPr>
          <w:rFonts w:ascii="Courier New" w:hAnsi="Courier New" w:cs="Courier New"/>
          <w:color w:val="000000" w:themeColor="text1"/>
          <w:sz w:val="16"/>
          <w:szCs w:val="16"/>
        </w:rPr>
        <w:t>Активен</w:t>
      </w:r>
      <w:r w:rsidRPr="00EE7DAB">
        <w:rPr>
          <w:rFonts w:ascii="Courier New" w:hAnsi="Courier New" w:cs="Courier New"/>
          <w:color w:val="000000" w:themeColor="text1"/>
          <w:sz w:val="16"/>
          <w:szCs w:val="16"/>
          <w:lang w:val="en-US"/>
        </w:rPr>
        <w: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_ctx.SaveChanges();</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#endregion</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#endregion</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Получение полного списка процессоров</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&lt;returns&gt;</w:t>
      </w:r>
      <w:r w:rsidRPr="00EE7DAB">
        <w:rPr>
          <w:rFonts w:ascii="Courier New" w:hAnsi="Courier New" w:cs="Courier New"/>
          <w:color w:val="000000" w:themeColor="text1"/>
          <w:sz w:val="16"/>
          <w:szCs w:val="16"/>
        </w:rPr>
        <w:t>Списокпроцессоров</w:t>
      </w:r>
      <w:r w:rsidRPr="00EE7DAB">
        <w:rPr>
          <w:rFonts w:ascii="Courier New" w:hAnsi="Courier New" w:cs="Courier New"/>
          <w:color w:val="000000" w:themeColor="text1"/>
          <w:sz w:val="16"/>
          <w:szCs w:val="16"/>
          <w:lang w:val="en-US"/>
        </w:rPr>
        <w:t>&lt;/returns&gt;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BindingList&lt;CPU&gt; GetCPUs()</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lst = _ctx.CPU</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.Include(c =&gt; c.CpuSocket)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.ToList();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new BindingList&lt;CPU&gt;(lst);</w:t>
      </w:r>
    </w:p>
    <w:p w:rsidR="00322115" w:rsidRPr="00124F04" w:rsidRDefault="00322115"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322115" w:rsidRPr="00124F04" w:rsidRDefault="00322115" w:rsidP="00EE7DAB">
      <w:pPr>
        <w:widowControl/>
        <w:rPr>
          <w:rFonts w:ascii="Courier New" w:hAnsi="Courier New" w:cs="Courier New"/>
          <w:color w:val="000000" w:themeColor="text1"/>
          <w:sz w:val="16"/>
          <w:szCs w:val="16"/>
          <w:lang w:val="en-US"/>
        </w:rPr>
      </w:pPr>
    </w:p>
    <w:p w:rsidR="00322115" w:rsidRPr="00124F04" w:rsidRDefault="00322115" w:rsidP="00EE7DAB">
      <w:pPr>
        <w:widowControl/>
        <w:rPr>
          <w:rFonts w:ascii="Courier New" w:hAnsi="Courier New" w:cs="Courier New"/>
          <w:color w:val="000000" w:themeColor="text1"/>
          <w:sz w:val="16"/>
          <w:szCs w:val="16"/>
          <w:lang w:val="en-US"/>
        </w:rPr>
      </w:pPr>
    </w:p>
    <w:p w:rsidR="00322115" w:rsidRPr="00124F04" w:rsidRDefault="00322115"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w:t>
      </w:r>
    </w:p>
    <w:p w:rsidR="00322115" w:rsidRPr="00124F04" w:rsidRDefault="00322115" w:rsidP="00EE7DAB">
      <w:pPr>
        <w:widowControl/>
        <w:spacing w:after="600"/>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322115" w:rsidRPr="00EE7DAB" w:rsidRDefault="00322115" w:rsidP="00EE7DAB">
      <w:pPr>
        <w:widowControl/>
        <w:spacing w:after="600"/>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rPr>
        <w:t>Модуль</w:t>
      </w:r>
      <w:r w:rsidRPr="00EE7DAB">
        <w:rPr>
          <w:rFonts w:ascii="Courier New" w:hAnsi="Courier New" w:cs="Courier New"/>
          <w:color w:val="000000" w:themeColor="text1"/>
          <w:sz w:val="16"/>
          <w:szCs w:val="16"/>
          <w:lang w:val="en-US"/>
        </w:rPr>
        <w:t xml:space="preserve"> «CostIdleParams.cs»</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System.Collections.Generic;</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System.IO;</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System.Linq;</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System.Runtime.Serialization.Formatters.Binary;</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System.Text;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System.Threading.Tasks;</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namespace MTF_Services.WinForms.Data</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Параметры для расчета простоя сервисов</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[Serializable]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class CostIdleParams</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Путькфайлу</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const string fileName = "CostIdleParams.dat";</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Годовой валовой доход компании</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decimal YearIncome { get; set; }</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Числоработников</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int TotalEmployeeCount { get; set; }</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Средняя часовая оплата труда администратора</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decimal AvgAdminSalary { get; set; }</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Средняя часовая оплата труда работника</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decimal AvgEmployeeSalary { get; set; }</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Сохранение экземпляра параметров для расчета простоя сервисов в файл</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&lt;param name="instance"&gt;</w:t>
      </w:r>
      <w:r w:rsidRPr="00EE7DAB">
        <w:rPr>
          <w:rFonts w:ascii="Courier New" w:hAnsi="Courier New" w:cs="Courier New"/>
          <w:color w:val="000000" w:themeColor="text1"/>
          <w:sz w:val="16"/>
          <w:szCs w:val="16"/>
        </w:rPr>
        <w:t>Экземлярдлясохранения</w:t>
      </w:r>
      <w:r w:rsidRPr="00EE7DAB">
        <w:rPr>
          <w:rFonts w:ascii="Courier New" w:hAnsi="Courier New" w:cs="Courier New"/>
          <w:color w:val="000000" w:themeColor="text1"/>
          <w:sz w:val="16"/>
          <w:szCs w:val="16"/>
          <w:lang w:val="en-US"/>
        </w:rPr>
        <w:t>&lt;/param&gt;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static void Save(CostIdleParams instance)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bf = new BinaryFormatter();</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using (FileStream fs = new FileStream(fileName, FileMode.Create,FileAccess.Write))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bf.Serialize(fs, instance);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322115" w:rsidRPr="00EE7DAB" w:rsidRDefault="0032211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Выгрузка экземпляра параметров для расчета простоя сервисов из файла</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&lt;returns&gt;</w:t>
      </w:r>
      <w:r w:rsidRPr="00EE7DAB">
        <w:rPr>
          <w:rFonts w:ascii="Courier New" w:hAnsi="Courier New" w:cs="Courier New"/>
          <w:color w:val="000000" w:themeColor="text1"/>
          <w:sz w:val="16"/>
          <w:szCs w:val="16"/>
        </w:rPr>
        <w:t>Выгруженныйэкземпляр</w:t>
      </w:r>
      <w:r w:rsidRPr="00EE7DAB">
        <w:rPr>
          <w:rFonts w:ascii="Courier New" w:hAnsi="Courier New" w:cs="Courier New"/>
          <w:color w:val="000000" w:themeColor="text1"/>
          <w:sz w:val="16"/>
          <w:szCs w:val="16"/>
          <w:lang w:val="en-US"/>
        </w:rPr>
        <w:t>&lt;/returns&gt;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static CostIdleParams Load()</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(!File.Exists(fileName))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null;</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bf = new BinaryFormatter();</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CostIdleParams deserializedInstance = null;</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using (FileStream fs = new FileStream(fileName, FileMode.Open,FileAccess.Read))</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deserializedInstance = (CostIdleParams) bf.Deserialize(fs);</w:t>
      </w:r>
    </w:p>
    <w:p w:rsidR="00322115" w:rsidRPr="00EE7DAB" w:rsidRDefault="00322115" w:rsidP="00EE7DAB">
      <w:pPr>
        <w:widowControl/>
        <w:rPr>
          <w:rFonts w:ascii="Courier New" w:hAnsi="Courier New" w:cs="Courier New"/>
          <w:color w:val="000000" w:themeColor="text1"/>
          <w:sz w:val="16"/>
          <w:szCs w:val="16"/>
          <w:lang w:val="en-US"/>
        </w:rPr>
      </w:pPr>
    </w:p>
    <w:p w:rsidR="00322115" w:rsidRPr="00124F04" w:rsidRDefault="00322115"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return deserializedInstance;</w:t>
      </w:r>
    </w:p>
    <w:p w:rsidR="00322115" w:rsidRPr="00124F04" w:rsidRDefault="00322115"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w:t>
      </w:r>
    </w:p>
    <w:p w:rsidR="00322115" w:rsidRPr="00124F04" w:rsidRDefault="00322115"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w:t>
      </w:r>
    </w:p>
    <w:p w:rsidR="00322115" w:rsidRPr="00124F04" w:rsidRDefault="00322115" w:rsidP="00EE7DAB">
      <w:pPr>
        <w:widowControl/>
        <w:spacing w:after="600"/>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322115" w:rsidRPr="00EE7DAB" w:rsidRDefault="00322115" w:rsidP="00EE7DAB">
      <w:pPr>
        <w:widowControl/>
        <w:spacing w:after="600"/>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rPr>
        <w:t>Модуль</w:t>
      </w:r>
      <w:r w:rsidRPr="00EE7DAB">
        <w:rPr>
          <w:rFonts w:ascii="Courier New" w:hAnsi="Courier New" w:cs="Courier New"/>
          <w:color w:val="000000" w:themeColor="text1"/>
          <w:sz w:val="16"/>
          <w:szCs w:val="16"/>
          <w:lang w:val="en-US"/>
        </w:rPr>
        <w:t xml:space="preserve"> «ServiceIdleParams.cs»</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w:t>
      </w:r>
    </w:p>
    <w:p w:rsidR="00322115" w:rsidRPr="00EE7DAB" w:rsidRDefault="00322115" w:rsidP="00EE7DAB">
      <w:pPr>
        <w:widowControl/>
        <w:rPr>
          <w:rFonts w:ascii="Courier New" w:hAnsi="Courier New" w:cs="Courier New"/>
          <w:color w:val="000000" w:themeColor="text1"/>
          <w:sz w:val="16"/>
          <w:szCs w:val="16"/>
          <w:lang w:val="en-US"/>
        </w:rPr>
      </w:pP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namespace MTF_Services.WinForms.Data</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class ServiceIdleParams</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int Id { get; set;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string Service { get; set;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string Platform { get; set;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DateTime Begin { get; set;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DateTime End { get; set;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string DurationType { get; set;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string DurationValue { get; set;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string IdleType { get; set;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string IdleReason { get; set;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int DisabledEmployees { get; set;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int UsedEmployees { get; set;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decimal ServerCost { get; set;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decimal LostCost { get; set;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decimal TotalCost { get; set; }</w:t>
      </w:r>
    </w:p>
    <w:p w:rsidR="00322115" w:rsidRPr="00124F04" w:rsidRDefault="00322115"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322115" w:rsidRPr="00124F04" w:rsidRDefault="00322115" w:rsidP="00EE7DAB">
      <w:pPr>
        <w:widowControl/>
        <w:spacing w:after="600"/>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322115" w:rsidRPr="00EE7DAB" w:rsidRDefault="00322115" w:rsidP="00EE7DAB">
      <w:pPr>
        <w:widowControl/>
        <w:spacing w:after="600"/>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rPr>
        <w:t>Модуль</w:t>
      </w:r>
      <w:r w:rsidRPr="00EE7DAB">
        <w:rPr>
          <w:rFonts w:ascii="Courier New" w:hAnsi="Courier New" w:cs="Courier New"/>
          <w:color w:val="000000" w:themeColor="text1"/>
          <w:sz w:val="16"/>
          <w:szCs w:val="16"/>
          <w:lang w:val="en-US"/>
        </w:rPr>
        <w:t xml:space="preserve"> «FormMode.cs»</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namespace MTF_Services.WinForms.Extentions</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Режимформы</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enum FormMode</w:t>
      </w:r>
    </w:p>
    <w:p w:rsidR="00322115" w:rsidRPr="00124F04" w:rsidRDefault="00322115"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322115" w:rsidRPr="00124F04" w:rsidRDefault="00322115"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Add,</w:t>
      </w:r>
    </w:p>
    <w:p w:rsidR="00322115" w:rsidRPr="00124F04" w:rsidRDefault="00322115"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Edit,</w:t>
      </w:r>
    </w:p>
    <w:p w:rsidR="00322115" w:rsidRPr="00124F04" w:rsidRDefault="00322115"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None</w:t>
      </w:r>
    </w:p>
    <w:p w:rsidR="00322115" w:rsidRPr="00124F04" w:rsidRDefault="00322115"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w:t>
      </w:r>
    </w:p>
    <w:p w:rsidR="00322115" w:rsidRPr="00124F04" w:rsidRDefault="00322115" w:rsidP="00EE7DAB">
      <w:pPr>
        <w:widowControl/>
        <w:spacing w:after="600"/>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322115" w:rsidRPr="00EE7DAB" w:rsidRDefault="00322115" w:rsidP="00EE7DAB">
      <w:pPr>
        <w:widowControl/>
        <w:spacing w:after="600"/>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rPr>
        <w:t>Модуль</w:t>
      </w:r>
      <w:r w:rsidRPr="00EE7DAB">
        <w:rPr>
          <w:rFonts w:ascii="Courier New" w:hAnsi="Courier New" w:cs="Courier New"/>
          <w:color w:val="000000" w:themeColor="text1"/>
          <w:sz w:val="16"/>
          <w:szCs w:val="16"/>
          <w:lang w:val="en-US"/>
        </w:rPr>
        <w:t xml:space="preserve"> «ReportType.cs»</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namespace MTF_Services.WinForms.Extentions</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enum ReportType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ServiceRequest,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ServiceCost,</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ServiceIdle</w:t>
      </w:r>
    </w:p>
    <w:p w:rsidR="00322115" w:rsidRPr="00EE7DAB" w:rsidRDefault="0032211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322115" w:rsidRPr="00124F04" w:rsidRDefault="00322115" w:rsidP="00EE7DAB">
      <w:pPr>
        <w:widowControl/>
        <w:spacing w:after="600"/>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322115" w:rsidRPr="00EE7DAB" w:rsidRDefault="00322115" w:rsidP="00EE7DAB">
      <w:pPr>
        <w:widowControl/>
        <w:spacing w:after="600"/>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rPr>
        <w:t>Модуль</w:t>
      </w:r>
      <w:r w:rsidRPr="00EE7DAB">
        <w:rPr>
          <w:rFonts w:ascii="Courier New" w:hAnsi="Courier New" w:cs="Courier New"/>
          <w:color w:val="000000" w:themeColor="text1"/>
          <w:sz w:val="16"/>
          <w:szCs w:val="16"/>
          <w:lang w:val="en-US"/>
        </w:rPr>
        <w:t xml:space="preserve"> «SANPartSelectionMode.cs»</w:t>
      </w:r>
    </w:p>
    <w:p w:rsidR="00E71E09" w:rsidRPr="00EE7DAB" w:rsidRDefault="00E71E0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namespace MTF_Services.WinForms.Extentions</w:t>
      </w:r>
    </w:p>
    <w:p w:rsidR="00E71E09" w:rsidRPr="00EE7DAB" w:rsidRDefault="00E71E0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w:t>
      </w:r>
    </w:p>
    <w:p w:rsidR="00E71E09" w:rsidRPr="00EE7DAB" w:rsidRDefault="00E71E0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enum SANPartSelectionMode</w:t>
      </w:r>
    </w:p>
    <w:p w:rsidR="00E71E09" w:rsidRPr="00EE7DAB" w:rsidRDefault="00E71E0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71E09" w:rsidRPr="00EE7DAB" w:rsidRDefault="00E71E0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OK,</w:t>
      </w:r>
    </w:p>
    <w:p w:rsidR="00E71E09" w:rsidRPr="00EE7DAB" w:rsidRDefault="00E71E0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None,</w:t>
      </w:r>
    </w:p>
    <w:p w:rsidR="00E71E09" w:rsidRPr="00124F04" w:rsidRDefault="00E71E09"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UnSupported</w:t>
      </w:r>
    </w:p>
    <w:p w:rsidR="00E71E09" w:rsidRPr="00124F04" w:rsidRDefault="00E71E09"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w:t>
      </w:r>
    </w:p>
    <w:p w:rsidR="007C6534" w:rsidRPr="00124F04" w:rsidRDefault="00E71E09" w:rsidP="00EE7DAB">
      <w:pPr>
        <w:widowControl/>
        <w:spacing w:after="600"/>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E71E09" w:rsidRPr="00EE7DAB" w:rsidRDefault="00E71E09" w:rsidP="00EE7DAB">
      <w:pPr>
        <w:widowControl/>
        <w:spacing w:after="600"/>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rPr>
        <w:t>Модуль</w:t>
      </w:r>
      <w:r w:rsidRPr="00EE7DAB">
        <w:rPr>
          <w:rFonts w:ascii="Courier New" w:hAnsi="Courier New" w:cs="Courier New"/>
          <w:color w:val="000000" w:themeColor="text1"/>
          <w:sz w:val="16"/>
          <w:szCs w:val="16"/>
          <w:lang w:val="en-US"/>
        </w:rPr>
        <w:t xml:space="preserve"> «ScheduleEditType.cs»</w:t>
      </w:r>
    </w:p>
    <w:p w:rsidR="00E71E09" w:rsidRPr="00EE7DAB" w:rsidRDefault="00E71E0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namespace MTF_Services.WinForms.Extentions</w:t>
      </w:r>
    </w:p>
    <w:p w:rsidR="00E71E09" w:rsidRPr="00EE7DAB" w:rsidRDefault="00E71E0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w:t>
      </w:r>
    </w:p>
    <w:p w:rsidR="00E71E09" w:rsidRPr="00EE7DAB" w:rsidRDefault="00E71E0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enum ScheduleEditType</w:t>
      </w:r>
    </w:p>
    <w:p w:rsidR="00E71E09" w:rsidRPr="00EE7DAB" w:rsidRDefault="00E71E0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71E09" w:rsidRPr="00EE7DAB" w:rsidRDefault="00E71E0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Server,</w:t>
      </w:r>
    </w:p>
    <w:p w:rsidR="00E71E09" w:rsidRPr="00EE7DAB" w:rsidRDefault="00E71E0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SAN</w:t>
      </w:r>
    </w:p>
    <w:p w:rsidR="00E71E09" w:rsidRPr="00EE7DAB" w:rsidRDefault="00E71E0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71E09" w:rsidRPr="00124F04" w:rsidRDefault="00E71E09" w:rsidP="00EE7DAB">
      <w:pPr>
        <w:widowControl/>
        <w:spacing w:after="600"/>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E71E09" w:rsidRPr="00EE7DAB" w:rsidRDefault="00E71E09" w:rsidP="00EE7DAB">
      <w:pPr>
        <w:widowControl/>
        <w:spacing w:after="600"/>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rPr>
        <w:t>Модуль</w:t>
      </w:r>
      <w:r w:rsidRPr="00EE7DAB">
        <w:rPr>
          <w:rFonts w:ascii="Courier New" w:hAnsi="Courier New" w:cs="Courier New"/>
          <w:color w:val="000000" w:themeColor="text1"/>
          <w:sz w:val="16"/>
          <w:szCs w:val="16"/>
          <w:lang w:val="en-US"/>
        </w:rPr>
        <w:t xml:space="preserve"> «ScheduleItemsShowMode.cs»</w:t>
      </w:r>
    </w:p>
    <w:p w:rsidR="00E71E09" w:rsidRPr="00EE7DAB" w:rsidRDefault="00E71E0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namespace MTF_Services.WinForms.Extentions</w:t>
      </w:r>
    </w:p>
    <w:p w:rsidR="00E71E09" w:rsidRPr="00EE7DAB" w:rsidRDefault="00E71E0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w:t>
      </w:r>
    </w:p>
    <w:p w:rsidR="00E71E09" w:rsidRPr="00EE7DAB" w:rsidRDefault="00E71E0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enum ScheduleItemsTimeFormat</w:t>
      </w:r>
    </w:p>
    <w:p w:rsidR="00E71E09" w:rsidRPr="00EE7DAB" w:rsidRDefault="00E71E0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71E09" w:rsidRPr="00EE7DAB" w:rsidRDefault="00E71E0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Hours,</w:t>
      </w:r>
    </w:p>
    <w:p w:rsidR="00E71E09" w:rsidRPr="00EE7DAB" w:rsidRDefault="00E71E0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Minutes</w:t>
      </w:r>
    </w:p>
    <w:p w:rsidR="00E71E09" w:rsidRPr="00EE7DAB" w:rsidRDefault="00E71E0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71E09" w:rsidRPr="00124F04" w:rsidRDefault="00E71E09" w:rsidP="00EE7DAB">
      <w:pPr>
        <w:widowControl/>
        <w:spacing w:after="600"/>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E71E09" w:rsidRPr="00EE7DAB" w:rsidRDefault="00E71E09" w:rsidP="00EE7DAB">
      <w:pPr>
        <w:widowControl/>
        <w:spacing w:after="600"/>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rPr>
        <w:t>Модуль</w:t>
      </w:r>
      <w:r w:rsidRPr="00EE7DAB">
        <w:rPr>
          <w:rFonts w:ascii="Courier New" w:hAnsi="Courier New" w:cs="Courier New"/>
          <w:color w:val="000000" w:themeColor="text1"/>
          <w:sz w:val="16"/>
          <w:szCs w:val="16"/>
          <w:lang w:val="en-US"/>
        </w:rPr>
        <w:t xml:space="preserve"> «ServerPartSelectionMode.cs»</w:t>
      </w:r>
    </w:p>
    <w:p w:rsidR="00E71E09" w:rsidRPr="00EE7DAB" w:rsidRDefault="00E71E0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namespace MTF_Services.WinForms.Extentions</w:t>
      </w:r>
    </w:p>
    <w:p w:rsidR="00E71E09" w:rsidRPr="00EE7DAB" w:rsidRDefault="00E71E0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w:t>
      </w:r>
    </w:p>
    <w:p w:rsidR="00E71E09" w:rsidRPr="00EE7DAB" w:rsidRDefault="00E71E0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enum ServerPartSelectionMode</w:t>
      </w:r>
    </w:p>
    <w:p w:rsidR="00E71E09" w:rsidRPr="00EE7DAB" w:rsidRDefault="00E71E0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71E09" w:rsidRPr="00EE7DAB" w:rsidRDefault="00E71E0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OK,</w:t>
      </w:r>
    </w:p>
    <w:p w:rsidR="00E71E09" w:rsidRPr="00EE7DAB" w:rsidRDefault="00E71E0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None,</w:t>
      </w:r>
    </w:p>
    <w:p w:rsidR="00E71E09" w:rsidRPr="00EE7DAB" w:rsidRDefault="00E71E0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NotSelected,</w:t>
      </w:r>
    </w:p>
    <w:p w:rsidR="00E71E09" w:rsidRPr="00EE7DAB" w:rsidRDefault="00E71E0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UnSupported,</w:t>
      </w:r>
    </w:p>
    <w:p w:rsidR="00E71E09" w:rsidRPr="00EE7DAB" w:rsidRDefault="00E71E0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CPUNotSelected,</w:t>
      </w:r>
    </w:p>
    <w:p w:rsidR="00E71E09" w:rsidRPr="00EE7DAB" w:rsidRDefault="00E71E0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RAMNotSelected,</w:t>
      </w:r>
    </w:p>
    <w:p w:rsidR="00E71E09" w:rsidRPr="00EE7DAB" w:rsidRDefault="00E71E09"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StorageNotSelected,</w:t>
      </w:r>
    </w:p>
    <w:p w:rsidR="00E71E09" w:rsidRPr="00124F04" w:rsidRDefault="00E71E09"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E71E09" w:rsidRPr="00124F04" w:rsidRDefault="00E71E09" w:rsidP="00EE7DAB">
      <w:pPr>
        <w:widowControl/>
        <w:spacing w:after="600"/>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661205" w:rsidRPr="00EE7DAB" w:rsidRDefault="00661205" w:rsidP="00EE7DAB">
      <w:pPr>
        <w:widowControl/>
        <w:spacing w:after="600"/>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rPr>
        <w:t>Модуль</w:t>
      </w:r>
      <w:r w:rsidRPr="00EE7DAB">
        <w:rPr>
          <w:rFonts w:ascii="Courier New" w:hAnsi="Courier New" w:cs="Courier New"/>
          <w:color w:val="000000" w:themeColor="text1"/>
          <w:sz w:val="16"/>
          <w:szCs w:val="16"/>
          <w:lang w:val="en-US"/>
        </w:rPr>
        <w:t xml:space="preserve"> «DirectorForm.cs»</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System.ComponentModel;</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System.Windows.Forms;</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MTF_Services.Model;</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MTF_Services.Model.Views;</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MTF_Services.WinForms.Data;</w:t>
      </w:r>
    </w:p>
    <w:p w:rsidR="00661205" w:rsidRPr="00EE7DAB" w:rsidRDefault="00661205" w:rsidP="00EE7DAB">
      <w:pPr>
        <w:widowControl/>
        <w:rPr>
          <w:rFonts w:ascii="Courier New" w:hAnsi="Courier New" w:cs="Courier New"/>
          <w:color w:val="000000" w:themeColor="text1"/>
          <w:sz w:val="16"/>
          <w:szCs w:val="16"/>
          <w:lang w:val="en-US"/>
        </w:rPr>
      </w:pP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namespace MTF_Services.WinForms.Forms.Director</w:t>
      </w:r>
    </w:p>
    <w:p w:rsidR="00661205" w:rsidRPr="00EE7DAB" w:rsidRDefault="0066120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661205" w:rsidRPr="00EE7DAB" w:rsidRDefault="0066120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661205" w:rsidRPr="00EE7DAB" w:rsidRDefault="0066120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Класс главной формы директора.</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partial class DirectorForm : Form</w:t>
      </w:r>
    </w:p>
    <w:p w:rsidR="00661205" w:rsidRPr="00EE7DAB" w:rsidRDefault="0066120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661205" w:rsidRPr="00EE7DAB" w:rsidRDefault="0066120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661205" w:rsidRPr="00EE7DAB" w:rsidRDefault="0066120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Объект для доступа к контекту данных.</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readonly Context _ctx;</w:t>
      </w:r>
    </w:p>
    <w:p w:rsidR="00661205" w:rsidRPr="00EE7DAB" w:rsidRDefault="00661205" w:rsidP="00EE7DAB">
      <w:pPr>
        <w:widowControl/>
        <w:rPr>
          <w:rFonts w:ascii="Courier New" w:hAnsi="Courier New" w:cs="Courier New"/>
          <w:color w:val="000000" w:themeColor="text1"/>
          <w:sz w:val="16"/>
          <w:szCs w:val="16"/>
          <w:lang w:val="en-US"/>
        </w:rPr>
      </w:pPr>
    </w:p>
    <w:p w:rsidR="00661205" w:rsidRPr="00EE7DAB" w:rsidRDefault="0066120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661205" w:rsidRPr="00EE7DAB" w:rsidRDefault="0066120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Флаг совершенного выхода из учетной записи</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lastRenderedPageBreak/>
        <w:t>/// &lt;/summary&gt;</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bool _logout;</w:t>
      </w:r>
    </w:p>
    <w:p w:rsidR="00661205" w:rsidRPr="00EE7DAB" w:rsidRDefault="00661205" w:rsidP="00EE7DAB">
      <w:pPr>
        <w:widowControl/>
        <w:rPr>
          <w:rFonts w:ascii="Courier New" w:hAnsi="Courier New" w:cs="Courier New"/>
          <w:color w:val="000000" w:themeColor="text1"/>
          <w:sz w:val="16"/>
          <w:szCs w:val="16"/>
          <w:lang w:val="en-US"/>
        </w:rPr>
      </w:pP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661205" w:rsidRPr="00EE7DAB" w:rsidRDefault="0066120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Выбранная заявка на создание сервиса</w:t>
      </w:r>
    </w:p>
    <w:p w:rsidR="00661205" w:rsidRPr="00EE7DAB" w:rsidRDefault="0066120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ServiceRequestItem SelectedServiceRequest { get; set; }</w:t>
      </w:r>
    </w:p>
    <w:p w:rsidR="00661205" w:rsidRPr="00EE7DAB" w:rsidRDefault="00661205" w:rsidP="00EE7DAB">
      <w:pPr>
        <w:widowControl/>
        <w:rPr>
          <w:rFonts w:ascii="Courier New" w:hAnsi="Courier New" w:cs="Courier New"/>
          <w:color w:val="000000" w:themeColor="text1"/>
          <w:sz w:val="16"/>
          <w:szCs w:val="16"/>
          <w:lang w:val="en-US"/>
        </w:rPr>
      </w:pPr>
    </w:p>
    <w:p w:rsidR="00661205" w:rsidRPr="00EE7DAB" w:rsidRDefault="0066120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661205" w:rsidRPr="00EE7DAB" w:rsidRDefault="0066120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Выбранный простой сервиса</w:t>
      </w:r>
    </w:p>
    <w:p w:rsidR="00661205" w:rsidRPr="00EE7DAB" w:rsidRDefault="0066120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IdleItem SelectedIdleItem { get; set; }</w:t>
      </w:r>
    </w:p>
    <w:p w:rsidR="00661205" w:rsidRPr="00EE7DAB" w:rsidRDefault="00661205" w:rsidP="00EE7DAB">
      <w:pPr>
        <w:widowControl/>
        <w:rPr>
          <w:rFonts w:ascii="Courier New" w:hAnsi="Courier New" w:cs="Courier New"/>
          <w:color w:val="000000" w:themeColor="text1"/>
          <w:sz w:val="16"/>
          <w:szCs w:val="16"/>
          <w:lang w:val="en-US"/>
        </w:rPr>
      </w:pPr>
    </w:p>
    <w:p w:rsidR="00661205" w:rsidRPr="00EE7DAB" w:rsidRDefault="0066120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661205" w:rsidRPr="00EE7DAB" w:rsidRDefault="0066120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Конструктор главной формы директора.</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DirectorForm()</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InitializeComponent();</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SubscribeMenuItems();</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FormClosing += DirectorForm_FormClosing;</w:t>
      </w:r>
    </w:p>
    <w:p w:rsidR="00661205" w:rsidRPr="00EE7DAB" w:rsidRDefault="00661205" w:rsidP="00EE7DAB">
      <w:pPr>
        <w:widowControl/>
        <w:rPr>
          <w:rFonts w:ascii="Courier New" w:hAnsi="Courier New" w:cs="Courier New"/>
          <w:color w:val="000000" w:themeColor="text1"/>
          <w:sz w:val="16"/>
          <w:szCs w:val="16"/>
          <w:lang w:val="en-US"/>
        </w:rPr>
      </w:pP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 = new Context();</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BindAll();</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timer.Enabled = true;</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61205" w:rsidRPr="00EE7DAB" w:rsidRDefault="00661205" w:rsidP="00EE7DAB">
      <w:pPr>
        <w:widowControl/>
        <w:rPr>
          <w:rFonts w:ascii="Courier New" w:hAnsi="Courier New" w:cs="Courier New"/>
          <w:color w:val="000000" w:themeColor="text1"/>
          <w:sz w:val="16"/>
          <w:szCs w:val="16"/>
          <w:lang w:val="en-US"/>
        </w:rPr>
      </w:pP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661205" w:rsidRPr="00EE7DAB" w:rsidRDefault="0066120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Обработчик события закрытия формы.</w:t>
      </w:r>
    </w:p>
    <w:p w:rsidR="00661205" w:rsidRPr="00EE7DAB" w:rsidRDefault="0066120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private void DirectorForm_FormClosing(object sender, FormClosingEventArgs e)</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(e.CloseReason == CloseReason.ApplicationExitCall || _logout)</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661205" w:rsidRPr="00EE7DAB" w:rsidRDefault="00661205" w:rsidP="00EE7DAB">
      <w:pPr>
        <w:widowControl/>
        <w:rPr>
          <w:rFonts w:ascii="Courier New" w:hAnsi="Courier New" w:cs="Courier New"/>
          <w:color w:val="000000" w:themeColor="text1"/>
          <w:sz w:val="16"/>
          <w:szCs w:val="16"/>
          <w:lang w:val="en-US"/>
        </w:rPr>
      </w:pP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result = MessageBox.Show("</w:t>
      </w:r>
      <w:r w:rsidRPr="00EE7DAB">
        <w:rPr>
          <w:rFonts w:ascii="Courier New" w:hAnsi="Courier New" w:cs="Courier New"/>
          <w:color w:val="000000" w:themeColor="text1"/>
          <w:sz w:val="16"/>
          <w:szCs w:val="16"/>
        </w:rPr>
        <w:t>Выберитедальнейшеедействие</w:t>
      </w:r>
      <w:r w:rsidRPr="00EE7DAB">
        <w:rPr>
          <w:rFonts w:ascii="Courier New" w:hAnsi="Courier New" w:cs="Courier New"/>
          <w:color w:val="000000" w:themeColor="text1"/>
          <w:sz w:val="16"/>
          <w:szCs w:val="16"/>
          <w:lang w:val="en-US"/>
        </w:rPr>
        <w:t>:" +</w:t>
      </w:r>
    </w:p>
    <w:p w:rsidR="00661205" w:rsidRPr="00EE7DAB" w:rsidRDefault="0066120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"\n\tДа - сменить пользователя;" +</w:t>
      </w:r>
    </w:p>
    <w:p w:rsidR="00661205" w:rsidRPr="00EE7DAB" w:rsidRDefault="0066120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"\n\tНет - закрыть приложение;" +</w:t>
      </w:r>
    </w:p>
    <w:p w:rsidR="00661205" w:rsidRPr="00EE7DAB" w:rsidRDefault="0066120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"\n\tОтмена - остаться в текущем окне",</w:t>
      </w:r>
    </w:p>
    <w:p w:rsidR="00661205" w:rsidRPr="00EE7DAB" w:rsidRDefault="0066120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"Выход из основного меню",</w:t>
      </w:r>
    </w:p>
    <w:p w:rsidR="00661205" w:rsidRPr="00EE7DAB" w:rsidRDefault="0066120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MessageBoxButtons.YesNoCancel,</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MessageBoxIcon.Asterisk,</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MessageBoxDefaultButton.Button3);</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switch (result)</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case DialogResult.Cancel:</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e.Cancel = true;</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break;</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case DialogResult.Yes:</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_ctx.Logout();</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Owner?.Show();</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break;</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case DialogResult.No:</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Application.Exit();</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break;</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61205" w:rsidRPr="00EE7DAB" w:rsidRDefault="00661205" w:rsidP="00EE7DAB">
      <w:pPr>
        <w:widowControl/>
        <w:rPr>
          <w:rFonts w:ascii="Courier New" w:hAnsi="Courier New" w:cs="Courier New"/>
          <w:color w:val="000000" w:themeColor="text1"/>
          <w:sz w:val="16"/>
          <w:szCs w:val="16"/>
          <w:lang w:val="en-US"/>
        </w:rPr>
      </w:pP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#region Bindings</w:t>
      </w:r>
    </w:p>
    <w:p w:rsidR="00661205" w:rsidRPr="00EE7DAB" w:rsidRDefault="00661205" w:rsidP="00EE7DAB">
      <w:pPr>
        <w:widowControl/>
        <w:rPr>
          <w:rFonts w:ascii="Courier New" w:hAnsi="Courier New" w:cs="Courier New"/>
          <w:color w:val="000000" w:themeColor="text1"/>
          <w:sz w:val="16"/>
          <w:szCs w:val="16"/>
          <w:lang w:val="en-US"/>
        </w:rPr>
      </w:pP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Привязкавсехколлекций</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BindAll()</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BindServiceInfo();</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BindServiceRequest();</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BindServiceCost();</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BindPlatformList();</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BindUsersInformation();</w:t>
      </w:r>
    </w:p>
    <w:p w:rsidR="00661205" w:rsidRPr="00EE7DAB" w:rsidRDefault="0066120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BindServiceIdle();</w:t>
      </w:r>
    </w:p>
    <w:p w:rsidR="00661205" w:rsidRPr="00EE7DAB" w:rsidRDefault="0066120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661205" w:rsidRPr="00EE7DAB" w:rsidRDefault="00661205" w:rsidP="00EE7DAB">
      <w:pPr>
        <w:widowControl/>
        <w:rPr>
          <w:rFonts w:ascii="Courier New" w:hAnsi="Courier New" w:cs="Courier New"/>
          <w:color w:val="000000" w:themeColor="text1"/>
          <w:sz w:val="16"/>
          <w:szCs w:val="16"/>
        </w:rPr>
      </w:pPr>
    </w:p>
    <w:p w:rsidR="00661205" w:rsidRPr="00EE7DAB" w:rsidRDefault="0066120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661205" w:rsidRPr="00EE7DAB" w:rsidRDefault="0066120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Привязка коллекции с обзором сервисов</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BindServiceInfo()</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serviceInfoBindingSource.DataSource = _ctx.GetServiceInfo();</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dg_ServiceInfo.DataSource = serviceInfoBindingSource;</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dg_ServiceInfo.Refresh();</w:t>
      </w:r>
    </w:p>
    <w:p w:rsidR="00661205" w:rsidRPr="00EE7DAB" w:rsidRDefault="0066120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661205" w:rsidRPr="00EE7DAB" w:rsidRDefault="00661205" w:rsidP="00EE7DAB">
      <w:pPr>
        <w:widowControl/>
        <w:rPr>
          <w:rFonts w:ascii="Courier New" w:hAnsi="Courier New" w:cs="Courier New"/>
          <w:color w:val="000000" w:themeColor="text1"/>
          <w:sz w:val="16"/>
          <w:szCs w:val="16"/>
        </w:rPr>
      </w:pPr>
    </w:p>
    <w:p w:rsidR="00661205" w:rsidRPr="00EE7DAB" w:rsidRDefault="0066120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661205" w:rsidRPr="00EE7DAB" w:rsidRDefault="0066120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Привязка коллекции с заявками на создание сервиса</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BindServiceRequest()</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serviceRequestItemBindingSource.DataSource = _ctx.GetServiceReuqests();</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dg_ServiceRequest.DataSource = serviceRequestItemBindingSource;</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dg_ServiceRequest.Refresh();</w:t>
      </w:r>
    </w:p>
    <w:p w:rsidR="00661205" w:rsidRPr="00EE7DAB" w:rsidRDefault="0066120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661205" w:rsidRPr="00EE7DAB" w:rsidRDefault="00661205" w:rsidP="00EE7DAB">
      <w:pPr>
        <w:widowControl/>
        <w:rPr>
          <w:rFonts w:ascii="Courier New" w:hAnsi="Courier New" w:cs="Courier New"/>
          <w:color w:val="000000" w:themeColor="text1"/>
          <w:sz w:val="16"/>
          <w:szCs w:val="16"/>
        </w:rPr>
      </w:pPr>
    </w:p>
    <w:p w:rsidR="00661205" w:rsidRPr="00EE7DAB" w:rsidRDefault="0066120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661205" w:rsidRPr="00EE7DAB" w:rsidRDefault="0066120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Получение коллекции со стоимостью сервисов</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BindServiceCost()</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serviceDetailInfoBindingSource.DataSource = _ctx.GetServicesCost();</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dg_ServiceDetailInfo.DataSource = serviceDetailInfoBindingSource;</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dg_ServiceDetailInfo.Refresh();</w:t>
      </w:r>
    </w:p>
    <w:p w:rsidR="00661205" w:rsidRPr="00EE7DAB" w:rsidRDefault="0066120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661205" w:rsidRPr="00EE7DAB" w:rsidRDefault="00661205" w:rsidP="00EE7DAB">
      <w:pPr>
        <w:widowControl/>
        <w:rPr>
          <w:rFonts w:ascii="Courier New" w:hAnsi="Courier New" w:cs="Courier New"/>
          <w:color w:val="000000" w:themeColor="text1"/>
          <w:sz w:val="16"/>
          <w:szCs w:val="16"/>
        </w:rPr>
      </w:pPr>
    </w:p>
    <w:p w:rsidR="00661205" w:rsidRPr="00EE7DAB" w:rsidRDefault="0066120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661205" w:rsidRPr="00EE7DAB" w:rsidRDefault="0066120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Инициализация привязки списка платформ с информацией о количестве пользователей и сервисов</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BindPlatformList()</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platformServiceUserBindingSource.DataSource = _ctx.GetPlatformServiceUsers();</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dg_Platforms.DataSource = platformServiceUserBindingSource;</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dg_Platforms.Refresh();</w:t>
      </w:r>
    </w:p>
    <w:p w:rsidR="00661205" w:rsidRPr="00EE7DAB" w:rsidRDefault="0066120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661205" w:rsidRPr="00EE7DAB" w:rsidRDefault="00661205" w:rsidP="00EE7DAB">
      <w:pPr>
        <w:widowControl/>
        <w:rPr>
          <w:rFonts w:ascii="Courier New" w:hAnsi="Courier New" w:cs="Courier New"/>
          <w:color w:val="000000" w:themeColor="text1"/>
          <w:sz w:val="16"/>
          <w:szCs w:val="16"/>
        </w:rPr>
      </w:pPr>
    </w:p>
    <w:p w:rsidR="00661205" w:rsidRPr="00EE7DAB" w:rsidRDefault="0066120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661205" w:rsidRPr="00EE7DAB" w:rsidRDefault="0066120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Привязка списка с информацией пользователей</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BindUsersInformation()</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userInfoBindingSource.DataSource = _ctx.GetUsersInfo();</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dg_Users.DataSource = userInfoBindingSource;</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dg_Users.Refresh();</w:t>
      </w:r>
    </w:p>
    <w:p w:rsidR="00661205" w:rsidRPr="00EE7DAB" w:rsidRDefault="0066120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661205" w:rsidRPr="00EE7DAB" w:rsidRDefault="00661205" w:rsidP="00EE7DAB">
      <w:pPr>
        <w:widowControl/>
        <w:rPr>
          <w:rFonts w:ascii="Courier New" w:hAnsi="Courier New" w:cs="Courier New"/>
          <w:color w:val="000000" w:themeColor="text1"/>
          <w:sz w:val="16"/>
          <w:szCs w:val="16"/>
        </w:rPr>
      </w:pPr>
    </w:p>
    <w:p w:rsidR="00661205" w:rsidRPr="00EE7DAB" w:rsidRDefault="0066120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661205" w:rsidRPr="00EE7DAB" w:rsidRDefault="0066120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Привязка списка с информацией о простое сервисов</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BindServiceIdle()</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lastRenderedPageBreak/>
        <w:t xml:space="preserve">            idleItemBindingSource.DataSource = _ctx.GetIdleItems();</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dg_Idle.DataSource = idleItemBindingSource;</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dg_Idle.Refresh();</w:t>
      </w:r>
    </w:p>
    <w:p w:rsidR="00661205" w:rsidRPr="00EE7DAB" w:rsidRDefault="0066120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661205" w:rsidRPr="00EE7DAB" w:rsidRDefault="00661205" w:rsidP="00EE7DAB">
      <w:pPr>
        <w:widowControl/>
        <w:rPr>
          <w:rFonts w:ascii="Courier New" w:hAnsi="Courier New" w:cs="Courier New"/>
          <w:color w:val="000000" w:themeColor="text1"/>
          <w:sz w:val="16"/>
          <w:szCs w:val="16"/>
        </w:rPr>
      </w:pPr>
    </w:p>
    <w:p w:rsidR="00661205" w:rsidRPr="00EE7DAB" w:rsidRDefault="0066120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#endregion</w:t>
      </w:r>
    </w:p>
    <w:p w:rsidR="00661205" w:rsidRPr="00EE7DAB" w:rsidRDefault="00661205" w:rsidP="00EE7DAB">
      <w:pPr>
        <w:widowControl/>
        <w:rPr>
          <w:rFonts w:ascii="Courier New" w:hAnsi="Courier New" w:cs="Courier New"/>
          <w:color w:val="000000" w:themeColor="text1"/>
          <w:sz w:val="16"/>
          <w:szCs w:val="16"/>
        </w:rPr>
      </w:pPr>
    </w:p>
    <w:p w:rsidR="00661205" w:rsidRPr="00EE7DAB" w:rsidRDefault="0066120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661205" w:rsidRPr="00EE7DAB" w:rsidRDefault="0066120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выхода курсора из элемента главного меню,</w:t>
      </w:r>
    </w:p>
    <w:p w:rsidR="00661205" w:rsidRPr="00EE7DAB" w:rsidRDefault="0066120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очищает область в строке состояния.</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MenuItem_MouseLeave(object sender, EventArgs e)</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tip_Label.Text = string.Empty;</w:t>
      </w:r>
    </w:p>
    <w:p w:rsidR="00661205" w:rsidRPr="00EE7DAB" w:rsidRDefault="0066120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661205" w:rsidRPr="00EE7DAB" w:rsidRDefault="00661205" w:rsidP="00EE7DAB">
      <w:pPr>
        <w:widowControl/>
        <w:rPr>
          <w:rFonts w:ascii="Courier New" w:hAnsi="Courier New" w:cs="Courier New"/>
          <w:color w:val="000000" w:themeColor="text1"/>
          <w:sz w:val="16"/>
          <w:szCs w:val="16"/>
        </w:rPr>
      </w:pPr>
    </w:p>
    <w:p w:rsidR="00661205" w:rsidRPr="00EE7DAB" w:rsidRDefault="0066120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661205" w:rsidRPr="00EE7DAB" w:rsidRDefault="0066120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навдения курсора на элемент главного меню,</w:t>
      </w:r>
    </w:p>
    <w:p w:rsidR="00661205" w:rsidRPr="00EE7DAB" w:rsidRDefault="0066120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выводит подсказку элемента в строку состояния.</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MenuItem_MouseEnter(object sender, EventArgs e)</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tip_Label.Text = ((ToolStripItem)sender).ToolTipText;</w:t>
      </w:r>
    </w:p>
    <w:p w:rsidR="00661205" w:rsidRPr="00EE7DAB" w:rsidRDefault="0066120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661205" w:rsidRPr="00EE7DAB" w:rsidRDefault="00661205" w:rsidP="00EE7DAB">
      <w:pPr>
        <w:widowControl/>
        <w:rPr>
          <w:rFonts w:ascii="Courier New" w:hAnsi="Courier New" w:cs="Courier New"/>
          <w:color w:val="000000" w:themeColor="text1"/>
          <w:sz w:val="16"/>
          <w:szCs w:val="16"/>
        </w:rPr>
      </w:pPr>
    </w:p>
    <w:p w:rsidR="00661205" w:rsidRPr="00EE7DAB" w:rsidRDefault="0066120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661205" w:rsidRPr="00EE7DAB" w:rsidRDefault="0066120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Подписка элементов главного меню и панели элементов на события </w:t>
      </w:r>
    </w:p>
    <w:p w:rsidR="00661205" w:rsidRPr="00EE7DAB" w:rsidRDefault="0066120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наведения и выхода курсора для отображения подсказок в строке состояния. </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SubscribeMenuItems()</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SubScribeChildMenuItems(menuBar.Items);</w:t>
      </w:r>
    </w:p>
    <w:p w:rsidR="00661205" w:rsidRPr="00EE7DAB" w:rsidRDefault="00661205" w:rsidP="00EE7DAB">
      <w:pPr>
        <w:widowControl/>
        <w:rPr>
          <w:rFonts w:ascii="Courier New" w:hAnsi="Courier New" w:cs="Courier New"/>
          <w:color w:val="000000" w:themeColor="text1"/>
          <w:sz w:val="16"/>
          <w:szCs w:val="16"/>
          <w:lang w:val="en-US"/>
        </w:rPr>
      </w:pP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foreach (ToolStripItem toolBarControl in toolBar.Items)</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toolBarControl.MouseEnter += MenuItem_MouseEnter;</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toolBarControl.MouseLeave += MenuItem_MouseLeave;</w:t>
      </w:r>
    </w:p>
    <w:p w:rsidR="00661205" w:rsidRPr="00EE7DAB" w:rsidRDefault="0066120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661205" w:rsidRPr="00EE7DAB" w:rsidRDefault="0066120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661205" w:rsidRPr="00EE7DAB" w:rsidRDefault="00661205" w:rsidP="00EE7DAB">
      <w:pPr>
        <w:widowControl/>
        <w:rPr>
          <w:rFonts w:ascii="Courier New" w:hAnsi="Courier New" w:cs="Courier New"/>
          <w:color w:val="000000" w:themeColor="text1"/>
          <w:sz w:val="16"/>
          <w:szCs w:val="16"/>
        </w:rPr>
      </w:pPr>
    </w:p>
    <w:p w:rsidR="00661205" w:rsidRPr="00EE7DAB" w:rsidRDefault="0066120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661205" w:rsidRPr="00EE7DAB" w:rsidRDefault="0066120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Подписка дочерних элементов главного меню на события </w:t>
      </w:r>
    </w:p>
    <w:p w:rsidR="00661205" w:rsidRPr="00EE7DAB" w:rsidRDefault="0066120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наведения и выхода курсора для отображения подсказок в строке состояния. </w:t>
      </w:r>
    </w:p>
    <w:p w:rsidR="00661205" w:rsidRPr="00EE7DAB" w:rsidRDefault="0066120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661205" w:rsidRPr="00EE7DAB" w:rsidRDefault="0066120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&lt;param name="col"&gt;Коллекция элементов главного меню&lt;/param&gt;</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private void SubScribeChildMenuItems(ToolStripItemCollection col)</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for (int i = 0; i &lt; col.Count; i++)</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item = col[i] as ToolStripMenuItem;</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(item != null)</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item.MouseEnter += MenuItem_MouseEnter;</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item.MouseLeave += MenuItem_MouseLeave;</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(item.DropDownItems.Count &gt; 0)</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SubScribeChildMenuItems(item.DropDownItems);</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61205" w:rsidRPr="00EE7DAB" w:rsidRDefault="00661205" w:rsidP="00EE7DAB">
      <w:pPr>
        <w:widowControl/>
        <w:rPr>
          <w:rFonts w:ascii="Courier New" w:hAnsi="Courier New" w:cs="Courier New"/>
          <w:color w:val="000000" w:themeColor="text1"/>
          <w:sz w:val="16"/>
          <w:szCs w:val="16"/>
          <w:lang w:val="en-US"/>
        </w:rPr>
      </w:pP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Обработчиксобытиянажатияклавишимышинаэлементглавногоменю</w:t>
      </w:r>
      <w:r w:rsidRPr="00EE7DAB">
        <w:rPr>
          <w:rFonts w:ascii="Courier New" w:hAnsi="Courier New" w:cs="Courier New"/>
          <w:color w:val="000000" w:themeColor="text1"/>
          <w:sz w:val="16"/>
          <w:szCs w:val="16"/>
          <w:lang w:val="en-US"/>
        </w:rPr>
        <w:t xml:space="preserve">, </w:t>
      </w:r>
    </w:p>
    <w:p w:rsidR="00661205" w:rsidRPr="00EE7DAB" w:rsidRDefault="0066120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который открывает диалоговое окно формы просмотра и редактирования текущей учетной записи</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w:t>
      </w:r>
      <w:r w:rsidRPr="00EE7DAB">
        <w:rPr>
          <w:rFonts w:ascii="Courier New" w:hAnsi="Courier New" w:cs="Courier New"/>
          <w:color w:val="000000" w:themeColor="text1"/>
          <w:sz w:val="16"/>
          <w:szCs w:val="16"/>
        </w:rPr>
        <w:t>просмотрПрофиля</w:t>
      </w:r>
      <w:r w:rsidRPr="00EE7DAB">
        <w:rPr>
          <w:rFonts w:ascii="Courier New" w:hAnsi="Courier New" w:cs="Courier New"/>
          <w:color w:val="000000" w:themeColor="text1"/>
          <w:sz w:val="16"/>
          <w:szCs w:val="16"/>
          <w:lang w:val="en-US"/>
        </w:rPr>
        <w:t>ToolStripMenuItem_Click(object sender, EventArgs e)</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new ShowUserProfileForm().ShowDialog();</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61205" w:rsidRPr="00EE7DAB" w:rsidRDefault="00661205" w:rsidP="00EE7DAB">
      <w:pPr>
        <w:widowControl/>
        <w:rPr>
          <w:rFonts w:ascii="Courier New" w:hAnsi="Courier New" w:cs="Courier New"/>
          <w:color w:val="000000" w:themeColor="text1"/>
          <w:sz w:val="16"/>
          <w:szCs w:val="16"/>
          <w:lang w:val="en-US"/>
        </w:rPr>
      </w:pP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Обработчиксобытиянажатияклавишимышинаэлементглавногоменю</w:t>
      </w:r>
      <w:r w:rsidRPr="00EE7DAB">
        <w:rPr>
          <w:rFonts w:ascii="Courier New" w:hAnsi="Courier New" w:cs="Courier New"/>
          <w:color w:val="000000" w:themeColor="text1"/>
          <w:sz w:val="16"/>
          <w:szCs w:val="16"/>
          <w:lang w:val="en-US"/>
        </w:rPr>
        <w:t xml:space="preserve">, </w:t>
      </w:r>
    </w:p>
    <w:p w:rsidR="00661205" w:rsidRPr="00EE7DAB" w:rsidRDefault="0066120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который совершает выход из текущей учетной записи</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w:t>
      </w:r>
      <w:r w:rsidRPr="00EE7DAB">
        <w:rPr>
          <w:rFonts w:ascii="Courier New" w:hAnsi="Courier New" w:cs="Courier New"/>
          <w:color w:val="000000" w:themeColor="text1"/>
          <w:sz w:val="16"/>
          <w:szCs w:val="16"/>
        </w:rPr>
        <w:t>сменитьПользователя</w:t>
      </w:r>
      <w:r w:rsidRPr="00EE7DAB">
        <w:rPr>
          <w:rFonts w:ascii="Courier New" w:hAnsi="Courier New" w:cs="Courier New"/>
          <w:color w:val="000000" w:themeColor="text1"/>
          <w:sz w:val="16"/>
          <w:szCs w:val="16"/>
          <w:lang w:val="en-US"/>
        </w:rPr>
        <w:t>ToolStripMenuItem_Click(object sender, EventArgs e)</w:t>
      </w:r>
    </w:p>
    <w:p w:rsidR="00661205" w:rsidRPr="00EE7DAB" w:rsidRDefault="0066120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661205" w:rsidRPr="00EE7DAB" w:rsidRDefault="0066120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var result = MessageBox.Show("Будет произведен выход из текущей учетной записи! Продолжить?",</w:t>
      </w:r>
    </w:p>
    <w:p w:rsidR="00661205" w:rsidRPr="00EE7DAB" w:rsidRDefault="0066120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"Смена пользователя",</w:t>
      </w:r>
    </w:p>
    <w:p w:rsidR="00661205" w:rsidRPr="00EE7DAB" w:rsidRDefault="0066120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MessageBoxButtons.YesNo,</w:t>
      </w:r>
    </w:p>
    <w:p w:rsidR="00661205" w:rsidRPr="00EE7DAB" w:rsidRDefault="0066120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MessageBoxIcon.Asterisk);</w:t>
      </w:r>
    </w:p>
    <w:p w:rsidR="00661205" w:rsidRPr="00EE7DAB" w:rsidRDefault="0066120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if (result == DialogResult.Yes)</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_ctx.Logout();</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Owner?.Show();</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_logout = true;</w:t>
      </w:r>
    </w:p>
    <w:p w:rsidR="00661205" w:rsidRPr="00EE7DAB" w:rsidRDefault="0066120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this.Close();</w:t>
      </w:r>
    </w:p>
    <w:p w:rsidR="00661205" w:rsidRPr="00EE7DAB" w:rsidRDefault="0066120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661205" w:rsidRPr="00EE7DAB" w:rsidRDefault="0066120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661205" w:rsidRPr="00EE7DAB" w:rsidRDefault="00661205" w:rsidP="00EE7DAB">
      <w:pPr>
        <w:widowControl/>
        <w:rPr>
          <w:rFonts w:ascii="Courier New" w:hAnsi="Courier New" w:cs="Courier New"/>
          <w:color w:val="000000" w:themeColor="text1"/>
          <w:sz w:val="16"/>
          <w:szCs w:val="16"/>
        </w:rPr>
      </w:pPr>
    </w:p>
    <w:p w:rsidR="00661205" w:rsidRPr="00EE7DAB" w:rsidRDefault="0066120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661205" w:rsidRPr="00EE7DAB" w:rsidRDefault="0066120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элемент главного меню, </w:t>
      </w:r>
    </w:p>
    <w:p w:rsidR="00661205" w:rsidRPr="00EE7DAB" w:rsidRDefault="0066120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завершает работу приложения</w:t>
      </w:r>
    </w:p>
    <w:p w:rsidR="00661205" w:rsidRPr="00EE7DAB" w:rsidRDefault="0066120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private void </w:t>
      </w:r>
      <w:r w:rsidRPr="00EE7DAB">
        <w:rPr>
          <w:rFonts w:ascii="Courier New" w:hAnsi="Courier New" w:cs="Courier New"/>
          <w:color w:val="000000" w:themeColor="text1"/>
          <w:sz w:val="16"/>
          <w:szCs w:val="16"/>
        </w:rPr>
        <w:t>завершениеРаботы</w:t>
      </w:r>
      <w:r w:rsidRPr="00EE7DAB">
        <w:rPr>
          <w:rFonts w:ascii="Courier New" w:hAnsi="Courier New" w:cs="Courier New"/>
          <w:color w:val="000000" w:themeColor="text1"/>
          <w:sz w:val="16"/>
          <w:szCs w:val="16"/>
          <w:lang w:val="en-US"/>
        </w:rPr>
        <w:t>ToolStripMenuItem_Click(object sender, EventArgs e)</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result = MessageBox.Show("</w:t>
      </w:r>
      <w:r w:rsidRPr="00EE7DAB">
        <w:rPr>
          <w:rFonts w:ascii="Courier New" w:hAnsi="Courier New" w:cs="Courier New"/>
          <w:color w:val="000000" w:themeColor="text1"/>
          <w:sz w:val="16"/>
          <w:szCs w:val="16"/>
        </w:rPr>
        <w:t>Приложениебудетзакрыто</w:t>
      </w:r>
      <w:r w:rsidRPr="00EE7DA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Продолжить</w:t>
      </w:r>
      <w:r w:rsidRPr="00EE7DAB">
        <w:rPr>
          <w:rFonts w:ascii="Courier New" w:hAnsi="Courier New" w:cs="Courier New"/>
          <w:color w:val="000000" w:themeColor="text1"/>
          <w:sz w:val="16"/>
          <w:szCs w:val="16"/>
          <w:lang w:val="en-US"/>
        </w:rPr>
        <w:t>?",</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Закрытиеприложения</w:t>
      </w:r>
      <w:r w:rsidRPr="00EE7DAB">
        <w:rPr>
          <w:rFonts w:ascii="Courier New" w:hAnsi="Courier New" w:cs="Courier New"/>
          <w:color w:val="000000" w:themeColor="text1"/>
          <w:sz w:val="16"/>
          <w:szCs w:val="16"/>
          <w:lang w:val="en-US"/>
        </w:rPr>
        <w:t>",</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MessageBoxButtons.YesNo,</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MessageBoxIcon.Exclamation);</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(result == DialogResult.Yes)</w:t>
      </w:r>
    </w:p>
    <w:p w:rsidR="00661205" w:rsidRPr="00EE7DAB" w:rsidRDefault="0066120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Application.Exit();</w:t>
      </w:r>
    </w:p>
    <w:p w:rsidR="00661205" w:rsidRPr="00EE7DAB" w:rsidRDefault="0066120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661205" w:rsidRPr="00EE7DAB" w:rsidRDefault="00661205" w:rsidP="00EE7DAB">
      <w:pPr>
        <w:widowControl/>
        <w:rPr>
          <w:rFonts w:ascii="Courier New" w:hAnsi="Courier New" w:cs="Courier New"/>
          <w:color w:val="000000" w:themeColor="text1"/>
          <w:sz w:val="16"/>
          <w:szCs w:val="16"/>
        </w:rPr>
      </w:pPr>
    </w:p>
    <w:p w:rsidR="00661205" w:rsidRPr="00EE7DAB" w:rsidRDefault="0066120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661205" w:rsidRPr="00EE7DAB" w:rsidRDefault="0066120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элемент главного меню, </w:t>
      </w:r>
    </w:p>
    <w:p w:rsidR="00661205" w:rsidRPr="00EE7DAB" w:rsidRDefault="0066120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открывает диалоговое окно формы обработки выбранной заявки</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w:t>
      </w:r>
      <w:r w:rsidRPr="00EE7DAB">
        <w:rPr>
          <w:rFonts w:ascii="Courier New" w:hAnsi="Courier New" w:cs="Courier New"/>
          <w:color w:val="000000" w:themeColor="text1"/>
          <w:sz w:val="16"/>
          <w:szCs w:val="16"/>
        </w:rPr>
        <w:t>обработкаВыбраннойЗаявки</w:t>
      </w:r>
      <w:r w:rsidRPr="00EE7DAB">
        <w:rPr>
          <w:rFonts w:ascii="Courier New" w:hAnsi="Courier New" w:cs="Courier New"/>
          <w:color w:val="000000" w:themeColor="text1"/>
          <w:sz w:val="16"/>
          <w:szCs w:val="16"/>
          <w:lang w:val="en-US"/>
        </w:rPr>
        <w:t>ToolStripMenuItem_Click(object sender, EventArgs e)</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(SelectedServiceRequest == null)</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lastRenderedPageBreak/>
        <w:t xml:space="preserve">                MessageBox.Show("</w:t>
      </w:r>
      <w:r w:rsidRPr="00EE7DAB">
        <w:rPr>
          <w:rFonts w:ascii="Courier New" w:hAnsi="Courier New" w:cs="Courier New"/>
          <w:color w:val="000000" w:themeColor="text1"/>
          <w:sz w:val="16"/>
          <w:szCs w:val="16"/>
        </w:rPr>
        <w:t>Выберитезаявкунасозданиесервиса</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Ошибка</w:t>
      </w:r>
      <w:r w:rsidRPr="00EE7DAB">
        <w:rPr>
          <w:rFonts w:ascii="Courier New" w:hAnsi="Courier New" w:cs="Courier New"/>
          <w:color w:val="000000" w:themeColor="text1"/>
          <w:sz w:val="16"/>
          <w:szCs w:val="16"/>
          <w:lang w:val="en-US"/>
        </w:rPr>
        <w:t>", MessageBoxButtons.OK,</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MessageBoxIcon.Error);</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61205" w:rsidRPr="00EE7DAB" w:rsidRDefault="00661205" w:rsidP="00EE7DAB">
      <w:pPr>
        <w:widowControl/>
        <w:rPr>
          <w:rFonts w:ascii="Courier New" w:hAnsi="Courier New" w:cs="Courier New"/>
          <w:color w:val="000000" w:themeColor="text1"/>
          <w:sz w:val="16"/>
          <w:szCs w:val="16"/>
          <w:lang w:val="en-US"/>
        </w:rPr>
      </w:pP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try</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Service selectedService = _ctx.GetServiceByID(SelectedServiceRequest.Id);</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serviceRequestTreatment = new ServiceRequestTreatment(selectedService, SelectedServiceRequest);</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(serviceRequestTreatment.ShowDialog() == DialogResult.OK)</w:t>
      </w:r>
    </w:p>
    <w:p w:rsidR="00661205" w:rsidRPr="00EE7DAB" w:rsidRDefault="0066120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BindAll();</w:t>
      </w:r>
    </w:p>
    <w:p w:rsidR="00661205" w:rsidRPr="00EE7DAB" w:rsidRDefault="0066120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661205" w:rsidRPr="00EE7DAB" w:rsidRDefault="0066120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catch</w:t>
      </w:r>
    </w:p>
    <w:p w:rsidR="00661205" w:rsidRPr="00EE7DAB" w:rsidRDefault="0066120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661205" w:rsidRPr="00EE7DAB" w:rsidRDefault="0066120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MessageBox.Show("Произошла ошибка при получении информации о выбранном сервисе!", "Ошибка",</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MessageBoxButtons.OK, MessageBoxIcon.Error);</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61205" w:rsidRPr="00EE7DAB" w:rsidRDefault="00661205" w:rsidP="00EE7DAB">
      <w:pPr>
        <w:widowControl/>
        <w:rPr>
          <w:rFonts w:ascii="Courier New" w:hAnsi="Courier New" w:cs="Courier New"/>
          <w:color w:val="000000" w:themeColor="text1"/>
          <w:sz w:val="16"/>
          <w:szCs w:val="16"/>
          <w:lang w:val="en-US"/>
        </w:rPr>
      </w:pP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661205" w:rsidRPr="00EE7DAB" w:rsidRDefault="0066120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Обработчик события изменения текущего элемента в источнике данных заявок на создание сервиса</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serviceRequestItemBindingSource_CurrentChanged(object sender, EventArgs e)</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selectedItem = ((BindingSource)sender).Current as ServiceRequestItem;</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(selectedItem != null)</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SelectedServiceRequest = selectedItem;</w:t>
      </w:r>
    </w:p>
    <w:p w:rsidR="00661205" w:rsidRPr="00EE7DAB" w:rsidRDefault="0066120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661205" w:rsidRPr="00EE7DAB" w:rsidRDefault="00661205" w:rsidP="00EE7DAB">
      <w:pPr>
        <w:widowControl/>
        <w:rPr>
          <w:rFonts w:ascii="Courier New" w:hAnsi="Courier New" w:cs="Courier New"/>
          <w:color w:val="000000" w:themeColor="text1"/>
          <w:sz w:val="16"/>
          <w:szCs w:val="16"/>
        </w:rPr>
      </w:pPr>
    </w:p>
    <w:p w:rsidR="00661205" w:rsidRPr="00EE7DAB" w:rsidRDefault="0066120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661205" w:rsidRPr="00EE7DAB" w:rsidRDefault="0066120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элемент главного меню, </w:t>
      </w:r>
    </w:p>
    <w:p w:rsidR="00661205" w:rsidRPr="00EE7DAB" w:rsidRDefault="0066120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открывает диалоговое окно предварительного просмотра отчета по стоимости предоставления сервисов</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w:t>
      </w:r>
      <w:r w:rsidRPr="00EE7DAB">
        <w:rPr>
          <w:rFonts w:ascii="Courier New" w:hAnsi="Courier New" w:cs="Courier New"/>
          <w:color w:val="000000" w:themeColor="text1"/>
          <w:sz w:val="16"/>
          <w:szCs w:val="16"/>
        </w:rPr>
        <w:t>стоимостьПредоставленияСервисов</w:t>
      </w:r>
      <w:r w:rsidRPr="00EE7DAB">
        <w:rPr>
          <w:rFonts w:ascii="Courier New" w:hAnsi="Courier New" w:cs="Courier New"/>
          <w:color w:val="000000" w:themeColor="text1"/>
          <w:sz w:val="16"/>
          <w:szCs w:val="16"/>
          <w:lang w:val="en-US"/>
        </w:rPr>
        <w:t>ToolStripMenuItem_Click(object sender, EventArgs e)</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try</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headerText = dg_ServiceDetailInfo.Columns[5].HeaderText;</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BindingList&lt;ServiceDetailInfo&gt; sdi = (BindingList&lt;ServiceDetailInfo&gt;) serviceDetailInfoBindingSource.DataSource;</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reportingForm = new ReportingForm(sdi, headerText);</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reportingForm.ShowDialog();</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catch</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Произошлаошибкаприсозданииотчета</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Ошибка</w:t>
      </w:r>
      <w:r w:rsidRPr="00EE7DAB">
        <w:rPr>
          <w:rFonts w:ascii="Courier New" w:hAnsi="Courier New" w:cs="Courier New"/>
          <w:color w:val="000000" w:themeColor="text1"/>
          <w:sz w:val="16"/>
          <w:szCs w:val="16"/>
          <w:lang w:val="en-US"/>
        </w:rPr>
        <w:t>", MessageBoxButtons.OK,</w:t>
      </w:r>
    </w:p>
    <w:p w:rsidR="00661205" w:rsidRPr="00EE7DAB" w:rsidRDefault="0066120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MessageBoxIcon.Error);</w:t>
      </w:r>
    </w:p>
    <w:p w:rsidR="00661205" w:rsidRPr="00EE7DAB" w:rsidRDefault="0066120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661205" w:rsidRPr="00EE7DAB" w:rsidRDefault="0066120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661205" w:rsidRPr="00EE7DAB" w:rsidRDefault="00661205" w:rsidP="00EE7DAB">
      <w:pPr>
        <w:widowControl/>
        <w:rPr>
          <w:rFonts w:ascii="Courier New" w:hAnsi="Courier New" w:cs="Courier New"/>
          <w:color w:val="000000" w:themeColor="text1"/>
          <w:sz w:val="16"/>
          <w:szCs w:val="16"/>
        </w:rPr>
      </w:pPr>
    </w:p>
    <w:p w:rsidR="00661205" w:rsidRPr="00EE7DAB" w:rsidRDefault="0066120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661205" w:rsidRPr="00EE7DAB" w:rsidRDefault="0066120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изменения текущего элемента в источнике данных заявок простоев сервисов</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idleItemBindingSource_CurrentChanged(object sender, EventArgs e)</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selectedItem = ((BindingSource)sender).Current as IdleItem;</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(selectedItem != null)</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SelectedIdleItem = selectedItem;</w:t>
      </w:r>
    </w:p>
    <w:p w:rsidR="00661205" w:rsidRPr="00EE7DAB" w:rsidRDefault="0066120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661205" w:rsidRPr="00EE7DAB" w:rsidRDefault="00661205" w:rsidP="00EE7DAB">
      <w:pPr>
        <w:widowControl/>
        <w:rPr>
          <w:rFonts w:ascii="Courier New" w:hAnsi="Courier New" w:cs="Courier New"/>
          <w:color w:val="000000" w:themeColor="text1"/>
          <w:sz w:val="16"/>
          <w:szCs w:val="16"/>
        </w:rPr>
      </w:pPr>
    </w:p>
    <w:p w:rsidR="00661205" w:rsidRPr="00EE7DAB" w:rsidRDefault="0066120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661205" w:rsidRPr="00EE7DAB" w:rsidRDefault="0066120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элемент главного меню, </w:t>
      </w:r>
    </w:p>
    <w:p w:rsidR="00661205" w:rsidRPr="00EE7DAB" w:rsidRDefault="0066120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открывает диалоговое окно формы редактирования выбранного простоя</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w:t>
      </w:r>
      <w:r w:rsidRPr="00EE7DAB">
        <w:rPr>
          <w:rFonts w:ascii="Courier New" w:hAnsi="Courier New" w:cs="Courier New"/>
          <w:color w:val="000000" w:themeColor="text1"/>
          <w:sz w:val="16"/>
          <w:szCs w:val="16"/>
        </w:rPr>
        <w:t>редактированиеВыбранногоПростоя</w:t>
      </w:r>
      <w:r w:rsidRPr="00EE7DAB">
        <w:rPr>
          <w:rFonts w:ascii="Courier New" w:hAnsi="Courier New" w:cs="Courier New"/>
          <w:color w:val="000000" w:themeColor="text1"/>
          <w:sz w:val="16"/>
          <w:szCs w:val="16"/>
          <w:lang w:val="en-US"/>
        </w:rPr>
        <w:t>ToolStripMenuItem_Click(object sender, EventArgs e)</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(SelectedIdleItem == null)</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Выберитепростойсервиса</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Ошибка</w:t>
      </w:r>
      <w:r w:rsidRPr="00EE7DAB">
        <w:rPr>
          <w:rFonts w:ascii="Courier New" w:hAnsi="Courier New" w:cs="Courier New"/>
          <w:color w:val="000000" w:themeColor="text1"/>
          <w:sz w:val="16"/>
          <w:szCs w:val="16"/>
          <w:lang w:val="en-US"/>
        </w:rPr>
        <w:t>", MessageBoxButtons.OK,</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MessageBoxIcon.Error);</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61205" w:rsidRPr="00EE7DAB" w:rsidRDefault="00661205" w:rsidP="00EE7DAB">
      <w:pPr>
        <w:widowControl/>
        <w:rPr>
          <w:rFonts w:ascii="Courier New" w:hAnsi="Courier New" w:cs="Courier New"/>
          <w:color w:val="000000" w:themeColor="text1"/>
          <w:sz w:val="16"/>
          <w:szCs w:val="16"/>
          <w:lang w:val="en-US"/>
        </w:rPr>
      </w:pP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try</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ServiceIdle selectedServiceIdle = _ctx.GetServiceIdleByID(SelectedIdleItem.Id);</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editIdleItemForm = new EditIdleItemForm(selectedServiceIdle);</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(editIdleItemForm.ShowDialog() == DialogResult.OK)</w:t>
      </w:r>
    </w:p>
    <w:p w:rsidR="00661205" w:rsidRPr="00EE7DAB" w:rsidRDefault="0066120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BindServiceIdle();</w:t>
      </w:r>
    </w:p>
    <w:p w:rsidR="00661205" w:rsidRPr="00EE7DAB" w:rsidRDefault="0066120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661205" w:rsidRPr="00EE7DAB" w:rsidRDefault="0066120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catch</w:t>
      </w:r>
    </w:p>
    <w:p w:rsidR="00661205" w:rsidRPr="00EE7DAB" w:rsidRDefault="0066120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661205" w:rsidRPr="00EE7DAB" w:rsidRDefault="0066120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MessageBox.Show("Произошла ошибка при получении информации о выбранном простое сервиса!", "Ошибка",</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MessageBoxButtons.OK, MessageBoxIcon.Error);</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61205" w:rsidRPr="00EE7DAB" w:rsidRDefault="00661205" w:rsidP="00EE7DAB">
      <w:pPr>
        <w:widowControl/>
        <w:rPr>
          <w:rFonts w:ascii="Courier New" w:hAnsi="Courier New" w:cs="Courier New"/>
          <w:color w:val="000000" w:themeColor="text1"/>
          <w:sz w:val="16"/>
          <w:szCs w:val="16"/>
          <w:lang w:val="en-US"/>
        </w:rPr>
      </w:pP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661205" w:rsidRPr="00EE7DAB" w:rsidRDefault="0066120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Обработчик события выполнения такта таймера</w:t>
      </w:r>
    </w:p>
    <w:p w:rsidR="00661205" w:rsidRPr="00EE7DAB" w:rsidRDefault="0066120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private void timer_Tick(object sender, EventArgs e)</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(_ctx == null)</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661205" w:rsidRPr="00EE7DAB" w:rsidRDefault="00661205" w:rsidP="00EE7DAB">
      <w:pPr>
        <w:widowControl/>
        <w:rPr>
          <w:rFonts w:ascii="Courier New" w:hAnsi="Courier New" w:cs="Courier New"/>
          <w:color w:val="000000" w:themeColor="text1"/>
          <w:sz w:val="16"/>
          <w:szCs w:val="16"/>
          <w:lang w:val="en-US"/>
        </w:rPr>
      </w:pP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try</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_ctx.CheckServerMaintenance();</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_ctx.CheckSANMaintenance();</w:t>
      </w:r>
    </w:p>
    <w:p w:rsidR="00661205" w:rsidRPr="00EE7DAB" w:rsidRDefault="0066120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BindAll();</w:t>
      </w:r>
    </w:p>
    <w:p w:rsidR="00661205" w:rsidRPr="00124F04" w:rsidRDefault="00661205"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661205" w:rsidRPr="00124F04" w:rsidRDefault="00661205"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catch</w:t>
      </w:r>
    </w:p>
    <w:p w:rsidR="00661205" w:rsidRPr="00124F04" w:rsidRDefault="00661205"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w:t>
      </w:r>
    </w:p>
    <w:p w:rsidR="00661205" w:rsidRPr="00124F04" w:rsidRDefault="00661205"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w:t>
      </w:r>
    </w:p>
    <w:p w:rsidR="00661205" w:rsidRPr="00124F04" w:rsidRDefault="00661205"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w:t>
      </w:r>
    </w:p>
    <w:p w:rsidR="00661205" w:rsidRPr="00124F04" w:rsidRDefault="00661205"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w:t>
      </w:r>
    </w:p>
    <w:p w:rsidR="00661205" w:rsidRPr="00124F04" w:rsidRDefault="00661205" w:rsidP="00EE7DAB">
      <w:pPr>
        <w:widowControl/>
        <w:spacing w:after="600"/>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661205" w:rsidRPr="00EE7DAB" w:rsidRDefault="00661205" w:rsidP="00EE7DAB">
      <w:pPr>
        <w:widowControl/>
        <w:spacing w:after="600"/>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rPr>
        <w:t>Модуль</w:t>
      </w:r>
      <w:r w:rsidRPr="00EE7DAB">
        <w:rPr>
          <w:rFonts w:ascii="Courier New" w:hAnsi="Courier New" w:cs="Courier New"/>
          <w:color w:val="000000" w:themeColor="text1"/>
          <w:sz w:val="16"/>
          <w:szCs w:val="16"/>
          <w:lang w:val="en-US"/>
        </w:rPr>
        <w:t xml:space="preserve"> «EditIdleItemForm.cs»</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lastRenderedPageBreak/>
        <w:t>using System;</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System.Drawing;</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System.Windows.Forms;</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MTF_Services.Model;</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MTF_Services.WinForms.Data;</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MTF_Services.WinForms.Properties;</w:t>
      </w:r>
    </w:p>
    <w:p w:rsidR="00E6765E" w:rsidRPr="00EE7DAB" w:rsidRDefault="00E6765E" w:rsidP="00EE7DAB">
      <w:pPr>
        <w:widowControl/>
        <w:rPr>
          <w:rFonts w:ascii="Courier New" w:hAnsi="Courier New" w:cs="Courier New"/>
          <w:color w:val="000000" w:themeColor="text1"/>
          <w:sz w:val="16"/>
          <w:szCs w:val="16"/>
          <w:lang w:val="en-US"/>
        </w:rPr>
      </w:pP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namespace MTF_Services.WinForms.Forms.Director</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Класс формы расчета стоимости простоя сервиса</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partial class EditIdleItemForm : Form</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Минутвгоду</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const int minutesInYear = 525600;</w:t>
      </w:r>
    </w:p>
    <w:p w:rsidR="00E6765E" w:rsidRPr="00EE7DAB" w:rsidRDefault="00E6765E" w:rsidP="00EE7DAB">
      <w:pPr>
        <w:widowControl/>
        <w:rPr>
          <w:rFonts w:ascii="Courier New" w:hAnsi="Courier New" w:cs="Courier New"/>
          <w:color w:val="000000" w:themeColor="text1"/>
          <w:sz w:val="16"/>
          <w:szCs w:val="16"/>
          <w:lang w:val="en-US"/>
        </w:rPr>
      </w:pPr>
    </w:p>
    <w:p w:rsidR="00E6765E" w:rsidRPr="007309D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lang w:val="en-US"/>
        </w:rPr>
        <w:t xml:space="preserve">        </w:t>
      </w:r>
      <w:r w:rsidRPr="007309DB">
        <w:rPr>
          <w:rFonts w:ascii="Courier New" w:hAnsi="Courier New" w:cs="Courier New"/>
          <w:color w:val="000000" w:themeColor="text1"/>
          <w:sz w:val="16"/>
          <w:szCs w:val="16"/>
        </w:rPr>
        <w:t xml:space="preserve">// </w:t>
      </w:r>
      <w:r w:rsidRPr="00EE7DAB">
        <w:rPr>
          <w:rFonts w:ascii="Courier New" w:hAnsi="Courier New" w:cs="Courier New"/>
          <w:color w:val="000000" w:themeColor="text1"/>
          <w:sz w:val="16"/>
          <w:szCs w:val="16"/>
        </w:rPr>
        <w:t>Редактируемыйэкземплярпростоя</w:t>
      </w:r>
    </w:p>
    <w:p w:rsidR="00E6765E" w:rsidRPr="007309DB" w:rsidRDefault="00E6765E" w:rsidP="00EE7DAB">
      <w:pPr>
        <w:widowControl/>
        <w:rPr>
          <w:rFonts w:ascii="Courier New" w:hAnsi="Courier New" w:cs="Courier New"/>
          <w:color w:val="000000" w:themeColor="text1"/>
          <w:sz w:val="16"/>
          <w:szCs w:val="16"/>
        </w:rPr>
      </w:pPr>
      <w:r w:rsidRPr="007309DB">
        <w:rPr>
          <w:rFonts w:ascii="Courier New" w:hAnsi="Courier New" w:cs="Courier New"/>
          <w:color w:val="000000" w:themeColor="text1"/>
          <w:sz w:val="16"/>
          <w:szCs w:val="16"/>
        </w:rPr>
        <w:t xml:space="preserve">        </w:t>
      </w:r>
      <w:r w:rsidRPr="00EE7DAB">
        <w:rPr>
          <w:rFonts w:ascii="Courier New" w:hAnsi="Courier New" w:cs="Courier New"/>
          <w:color w:val="000000" w:themeColor="text1"/>
          <w:sz w:val="16"/>
          <w:szCs w:val="16"/>
          <w:lang w:val="en-US"/>
        </w:rPr>
        <w:t>private</w:t>
      </w:r>
      <w:r w:rsidRPr="007309DB">
        <w:rPr>
          <w:rFonts w:ascii="Courier New" w:hAnsi="Courier New" w:cs="Courier New"/>
          <w:color w:val="000000" w:themeColor="text1"/>
          <w:sz w:val="16"/>
          <w:szCs w:val="16"/>
        </w:rPr>
        <w:t xml:space="preserve"> </w:t>
      </w:r>
      <w:r w:rsidRPr="00EE7DAB">
        <w:rPr>
          <w:rFonts w:ascii="Courier New" w:hAnsi="Courier New" w:cs="Courier New"/>
          <w:color w:val="000000" w:themeColor="text1"/>
          <w:sz w:val="16"/>
          <w:szCs w:val="16"/>
          <w:lang w:val="en-US"/>
        </w:rPr>
        <w:t>ServiceIdle</w:t>
      </w:r>
      <w:r w:rsidRPr="007309DB">
        <w:rPr>
          <w:rFonts w:ascii="Courier New" w:hAnsi="Courier New" w:cs="Courier New"/>
          <w:color w:val="000000" w:themeColor="text1"/>
          <w:sz w:val="16"/>
          <w:szCs w:val="16"/>
        </w:rPr>
        <w:t xml:space="preserve"> _</w:t>
      </w:r>
      <w:r w:rsidRPr="00EE7DAB">
        <w:rPr>
          <w:rFonts w:ascii="Courier New" w:hAnsi="Courier New" w:cs="Courier New"/>
          <w:color w:val="000000" w:themeColor="text1"/>
          <w:sz w:val="16"/>
          <w:szCs w:val="16"/>
          <w:lang w:val="en-US"/>
        </w:rPr>
        <w:t>serviceIdle</w:t>
      </w:r>
      <w:r w:rsidRPr="007309DB">
        <w:rPr>
          <w:rFonts w:ascii="Courier New" w:hAnsi="Courier New" w:cs="Courier New"/>
          <w:color w:val="000000" w:themeColor="text1"/>
          <w:sz w:val="16"/>
          <w:szCs w:val="16"/>
        </w:rPr>
        <w:t>;</w:t>
      </w:r>
    </w:p>
    <w:p w:rsidR="00E6765E" w:rsidRPr="007309DB" w:rsidRDefault="00E6765E" w:rsidP="00EE7DAB">
      <w:pPr>
        <w:widowControl/>
        <w:rPr>
          <w:rFonts w:ascii="Courier New" w:hAnsi="Courier New" w:cs="Courier New"/>
          <w:color w:val="000000" w:themeColor="text1"/>
          <w:sz w:val="16"/>
          <w:szCs w:val="16"/>
        </w:rPr>
      </w:pP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Кол-во отключенных пользователей</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private int _disabledUsersCount;</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Кол-во задействованных администраторов</w:t>
      </w:r>
    </w:p>
    <w:p w:rsidR="00E6765E" w:rsidRPr="007309D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rPr>
        <w:t xml:space="preserve">        </w:t>
      </w:r>
      <w:r w:rsidRPr="007309DB">
        <w:rPr>
          <w:rFonts w:ascii="Courier New" w:hAnsi="Courier New" w:cs="Courier New"/>
          <w:color w:val="000000" w:themeColor="text1"/>
          <w:sz w:val="16"/>
          <w:szCs w:val="16"/>
          <w:lang w:val="en-US"/>
        </w:rPr>
        <w:t>private int _usedAdminsCount;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Продолжительность</w:t>
      </w:r>
      <w:r w:rsidRPr="00EE7DA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мин</w:t>
      </w:r>
      <w:r w:rsidRPr="00EE7DAB">
        <w:rPr>
          <w:rFonts w:ascii="Courier New" w:hAnsi="Courier New" w:cs="Courier New"/>
          <w:color w:val="000000" w:themeColor="text1"/>
          <w:sz w:val="16"/>
          <w:szCs w:val="16"/>
          <w:lang w:val="en-US"/>
        </w:rPr>
        <w:t>.)</w:t>
      </w:r>
    </w:p>
    <w:p w:rsidR="00E6765E" w:rsidRPr="007309D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lang w:val="en-US"/>
        </w:rPr>
        <w:t xml:space="preserve">        private</w:t>
      </w:r>
      <w:r w:rsidRPr="007309DB">
        <w:rPr>
          <w:rFonts w:ascii="Courier New" w:hAnsi="Courier New" w:cs="Courier New"/>
          <w:color w:val="000000" w:themeColor="text1"/>
          <w:sz w:val="16"/>
          <w:szCs w:val="16"/>
        </w:rPr>
        <w:t xml:space="preserve"> </w:t>
      </w:r>
      <w:r w:rsidRPr="00EE7DAB">
        <w:rPr>
          <w:rFonts w:ascii="Courier New" w:hAnsi="Courier New" w:cs="Courier New"/>
          <w:color w:val="000000" w:themeColor="text1"/>
          <w:sz w:val="16"/>
          <w:szCs w:val="16"/>
          <w:lang w:val="en-US"/>
        </w:rPr>
        <w:t>double</w:t>
      </w:r>
      <w:r w:rsidRPr="007309DB">
        <w:rPr>
          <w:rFonts w:ascii="Courier New" w:hAnsi="Courier New" w:cs="Courier New"/>
          <w:color w:val="000000" w:themeColor="text1"/>
          <w:sz w:val="16"/>
          <w:szCs w:val="16"/>
        </w:rPr>
        <w:t xml:space="preserve"> _</w:t>
      </w:r>
      <w:r w:rsidRPr="00EE7DAB">
        <w:rPr>
          <w:rFonts w:ascii="Courier New" w:hAnsi="Courier New" w:cs="Courier New"/>
          <w:color w:val="000000" w:themeColor="text1"/>
          <w:sz w:val="16"/>
          <w:szCs w:val="16"/>
          <w:lang w:val="en-US"/>
        </w:rPr>
        <w:t>duration</w:t>
      </w:r>
      <w:r w:rsidRPr="007309DB">
        <w:rPr>
          <w:rFonts w:ascii="Courier New" w:hAnsi="Courier New" w:cs="Courier New"/>
          <w:color w:val="000000" w:themeColor="text1"/>
          <w:sz w:val="16"/>
          <w:szCs w:val="16"/>
        </w:rPr>
        <w:t>;</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Плановые расходы на администраторов</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private decimal _adminPlannedCost;</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Плановые расходы на конечных пользователей</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private decimal _employeePlannedCost;</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Плановые расходы на отключение сервера</w:t>
      </w:r>
    </w:p>
    <w:p w:rsidR="00E6765E" w:rsidRPr="007309D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rPr>
        <w:t xml:space="preserve">        </w:t>
      </w:r>
      <w:r w:rsidRPr="007309DB">
        <w:rPr>
          <w:rFonts w:ascii="Courier New" w:hAnsi="Courier New" w:cs="Courier New"/>
          <w:color w:val="000000" w:themeColor="text1"/>
          <w:sz w:val="16"/>
          <w:szCs w:val="16"/>
          <w:lang w:val="en-US"/>
        </w:rPr>
        <w:t>private decimal _servicePlannedCost;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Потерянныйдоход</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decimal _brokenIncome;</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Итоговая сумма простоя</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private decimal _total;</w:t>
      </w:r>
    </w:p>
    <w:p w:rsidR="00E6765E" w:rsidRPr="00EE7DAB" w:rsidRDefault="00E6765E" w:rsidP="00EE7DAB">
      <w:pPr>
        <w:widowControl/>
        <w:rPr>
          <w:rFonts w:ascii="Courier New" w:hAnsi="Courier New" w:cs="Courier New"/>
          <w:color w:val="000000" w:themeColor="text1"/>
          <w:sz w:val="16"/>
          <w:szCs w:val="16"/>
        </w:rPr>
      </w:pPr>
    </w:p>
    <w:p w:rsidR="00E6765E" w:rsidRPr="007309DB" w:rsidRDefault="00E6765E" w:rsidP="00EE7DAB">
      <w:pPr>
        <w:widowControl/>
        <w:rPr>
          <w:rFonts w:ascii="Courier New" w:hAnsi="Courier New" w:cs="Courier New"/>
          <w:color w:val="000000" w:themeColor="text1"/>
          <w:sz w:val="16"/>
          <w:szCs w:val="16"/>
        </w:rPr>
      </w:pPr>
      <w:r w:rsidRPr="007309DB">
        <w:rPr>
          <w:rFonts w:ascii="Courier New" w:hAnsi="Courier New" w:cs="Courier New"/>
          <w:color w:val="000000" w:themeColor="text1"/>
          <w:sz w:val="16"/>
          <w:szCs w:val="16"/>
        </w:rPr>
        <w:t xml:space="preserve">// </w:t>
      </w:r>
      <w:r w:rsidRPr="00EE7DAB">
        <w:rPr>
          <w:rFonts w:ascii="Courier New" w:hAnsi="Courier New" w:cs="Courier New"/>
          <w:color w:val="000000" w:themeColor="text1"/>
          <w:sz w:val="16"/>
          <w:szCs w:val="16"/>
        </w:rPr>
        <w:t>Доходвминуту</w:t>
      </w:r>
    </w:p>
    <w:p w:rsidR="00E6765E" w:rsidRPr="007309DB" w:rsidRDefault="00E6765E" w:rsidP="00EE7DAB">
      <w:pPr>
        <w:widowControl/>
        <w:rPr>
          <w:rFonts w:ascii="Courier New" w:hAnsi="Courier New" w:cs="Courier New"/>
          <w:color w:val="000000" w:themeColor="text1"/>
          <w:sz w:val="16"/>
          <w:szCs w:val="16"/>
        </w:rPr>
      </w:pPr>
      <w:r w:rsidRPr="007309DB">
        <w:rPr>
          <w:rFonts w:ascii="Courier New" w:hAnsi="Courier New" w:cs="Courier New"/>
          <w:color w:val="000000" w:themeColor="text1"/>
          <w:sz w:val="16"/>
          <w:szCs w:val="16"/>
        </w:rPr>
        <w:t xml:space="preserve">        </w:t>
      </w:r>
      <w:r w:rsidRPr="00EE7DAB">
        <w:rPr>
          <w:rFonts w:ascii="Courier New" w:hAnsi="Courier New" w:cs="Courier New"/>
          <w:color w:val="000000" w:themeColor="text1"/>
          <w:sz w:val="16"/>
          <w:szCs w:val="16"/>
          <w:lang w:val="en-US"/>
        </w:rPr>
        <w:t>private</w:t>
      </w:r>
      <w:r w:rsidRPr="007309DB">
        <w:rPr>
          <w:rFonts w:ascii="Courier New" w:hAnsi="Courier New" w:cs="Courier New"/>
          <w:color w:val="000000" w:themeColor="text1"/>
          <w:sz w:val="16"/>
          <w:szCs w:val="16"/>
        </w:rPr>
        <w:t xml:space="preserve"> </w:t>
      </w:r>
      <w:r w:rsidRPr="00EE7DAB">
        <w:rPr>
          <w:rFonts w:ascii="Courier New" w:hAnsi="Courier New" w:cs="Courier New"/>
          <w:color w:val="000000" w:themeColor="text1"/>
          <w:sz w:val="16"/>
          <w:szCs w:val="16"/>
          <w:lang w:val="en-US"/>
        </w:rPr>
        <w:t>decimal</w:t>
      </w:r>
      <w:r w:rsidRPr="007309DB">
        <w:rPr>
          <w:rFonts w:ascii="Courier New" w:hAnsi="Courier New" w:cs="Courier New"/>
          <w:color w:val="000000" w:themeColor="text1"/>
          <w:sz w:val="16"/>
          <w:szCs w:val="16"/>
        </w:rPr>
        <w:t xml:space="preserve"> _</w:t>
      </w:r>
      <w:r w:rsidRPr="00EE7DAB">
        <w:rPr>
          <w:rFonts w:ascii="Courier New" w:hAnsi="Courier New" w:cs="Courier New"/>
          <w:color w:val="000000" w:themeColor="text1"/>
          <w:sz w:val="16"/>
          <w:szCs w:val="16"/>
          <w:lang w:val="en-US"/>
        </w:rPr>
        <w:t>incomeInMinute</w:t>
      </w:r>
      <w:r w:rsidRPr="007309DB">
        <w:rPr>
          <w:rFonts w:ascii="Courier New" w:hAnsi="Courier New" w:cs="Courier New"/>
          <w:color w:val="000000" w:themeColor="text1"/>
          <w:sz w:val="16"/>
          <w:szCs w:val="16"/>
        </w:rPr>
        <w:t>;</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Средний доход администратора в минуту</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private decimal _avgAdminSalaryPerMin;</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Средний доход работника в минуту</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private decimal _avgEmployeeSalaryPerMin;</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Доход на каждого работника (руб./мин)</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private decimal _incomePerEmployee;</w:t>
      </w:r>
    </w:p>
    <w:p w:rsidR="00E6765E" w:rsidRPr="00EE7DAB" w:rsidRDefault="00E6765E" w:rsidP="00EE7DAB">
      <w:pPr>
        <w:widowControl/>
        <w:rPr>
          <w:rFonts w:ascii="Courier New" w:hAnsi="Courier New" w:cs="Courier New"/>
          <w:color w:val="000000" w:themeColor="text1"/>
          <w:sz w:val="16"/>
          <w:szCs w:val="16"/>
          <w:lang w:val="en-US"/>
        </w:rPr>
      </w:pP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Объектдлядоступакконтектуданных</w:t>
      </w:r>
      <w:r w:rsidRPr="00EE7DAB">
        <w:rPr>
          <w:rFonts w:ascii="Courier New" w:hAnsi="Courier New" w:cs="Courier New"/>
          <w:color w:val="000000" w:themeColor="text1"/>
          <w:sz w:val="16"/>
          <w:szCs w:val="16"/>
          <w:lang w:val="en-US"/>
        </w:rPr>
        <w: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readonly Context _ctx;</w:t>
      </w:r>
    </w:p>
    <w:p w:rsidR="00E6765E" w:rsidRPr="00EE7DAB" w:rsidRDefault="00E6765E" w:rsidP="00EE7DAB">
      <w:pPr>
        <w:widowControl/>
        <w:rPr>
          <w:rFonts w:ascii="Courier New" w:hAnsi="Courier New" w:cs="Courier New"/>
          <w:color w:val="000000" w:themeColor="text1"/>
          <w:sz w:val="16"/>
          <w:szCs w:val="16"/>
          <w:lang w:val="en-US"/>
        </w:rPr>
      </w:pPr>
    </w:p>
    <w:p w:rsidR="00E6765E" w:rsidRPr="007309D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lang w:val="en-US"/>
        </w:rPr>
        <w:t xml:space="preserve">        </w:t>
      </w:r>
      <w:r w:rsidRPr="007309DB">
        <w:rPr>
          <w:rFonts w:ascii="Courier New" w:hAnsi="Courier New" w:cs="Courier New"/>
          <w:color w:val="000000" w:themeColor="text1"/>
          <w:sz w:val="16"/>
          <w:szCs w:val="16"/>
        </w:rPr>
        <w:t>/// &lt;</w:t>
      </w:r>
      <w:r w:rsidRPr="00EE7DAB">
        <w:rPr>
          <w:rFonts w:ascii="Courier New" w:hAnsi="Courier New" w:cs="Courier New"/>
          <w:color w:val="000000" w:themeColor="text1"/>
          <w:sz w:val="16"/>
          <w:szCs w:val="16"/>
          <w:lang w:val="en-US"/>
        </w:rPr>
        <w:t>summary</w:t>
      </w:r>
      <w:r w:rsidRPr="007309DB">
        <w:rPr>
          <w:rFonts w:ascii="Courier New" w:hAnsi="Courier New" w:cs="Courier New"/>
          <w:color w:val="000000" w:themeColor="text1"/>
          <w:sz w:val="16"/>
          <w:szCs w:val="16"/>
        </w:rPr>
        <w:t>&gt;</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Конструктор формы расчета стоимости простоя сервиса</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&lt;param name="selectedServiceIdle"&gt;</w:t>
      </w:r>
      <w:r w:rsidRPr="00EE7DAB">
        <w:rPr>
          <w:rFonts w:ascii="Courier New" w:hAnsi="Courier New" w:cs="Courier New"/>
          <w:color w:val="000000" w:themeColor="text1"/>
          <w:sz w:val="16"/>
          <w:szCs w:val="16"/>
        </w:rPr>
        <w:t>Выбранныйэкземплярпростоя</w:t>
      </w:r>
      <w:r w:rsidRPr="00EE7DAB">
        <w:rPr>
          <w:rFonts w:ascii="Courier New" w:hAnsi="Courier New" w:cs="Courier New"/>
          <w:color w:val="000000" w:themeColor="text1"/>
          <w:sz w:val="16"/>
          <w:szCs w:val="16"/>
          <w:lang w:val="en-US"/>
        </w:rPr>
        <w:t>&lt;/param&gt;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EditIdleItemForm(ServiceIdle selectedServiceIdle)</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_serviceIdle = selectedServiceIdle;</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InitializeComponent();</w:t>
      </w:r>
    </w:p>
    <w:p w:rsidR="00E6765E" w:rsidRPr="00EE7DAB" w:rsidRDefault="00E6765E" w:rsidP="00EE7DAB">
      <w:pPr>
        <w:widowControl/>
        <w:rPr>
          <w:rFonts w:ascii="Courier New" w:hAnsi="Courier New" w:cs="Courier New"/>
          <w:color w:val="000000" w:themeColor="text1"/>
          <w:sz w:val="16"/>
          <w:szCs w:val="16"/>
          <w:lang w:val="en-US"/>
        </w:rPr>
      </w:pP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 = new Context();</w:t>
      </w:r>
    </w:p>
    <w:p w:rsidR="00E6765E" w:rsidRPr="00EE7DAB" w:rsidRDefault="00E6765E" w:rsidP="00EE7DAB">
      <w:pPr>
        <w:widowControl/>
        <w:rPr>
          <w:rFonts w:ascii="Courier New" w:hAnsi="Courier New" w:cs="Courier New"/>
          <w:color w:val="000000" w:themeColor="text1"/>
          <w:sz w:val="16"/>
          <w:szCs w:val="16"/>
          <w:lang w:val="en-US"/>
        </w:rPr>
      </w:pP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btn_OK.Image = new Bitmap(Resources.camera_test, new Size(20, 20));</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btn_Cancel.Image = new Bitmap(Resources.no, new Size(20, 20));</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InitBindings(selectedServiceIdle);</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comboBox_DurationType.SelectedIndex = 0;</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Инициализацияпривязок</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InitBindings(ServiceIdle serviceIdle)</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serviceIdleBindingSource.DataSource = serviceIdle;</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serviceIdleBindingSource.ResumeBinding();</w:t>
      </w:r>
    </w:p>
    <w:p w:rsidR="00E6765E" w:rsidRPr="00EE7DAB" w:rsidRDefault="00E6765E" w:rsidP="00EE7DAB">
      <w:pPr>
        <w:widowControl/>
        <w:rPr>
          <w:rFonts w:ascii="Courier New" w:hAnsi="Courier New" w:cs="Courier New"/>
          <w:color w:val="000000" w:themeColor="text1"/>
          <w:sz w:val="16"/>
          <w:szCs w:val="16"/>
          <w:lang w:val="en-US"/>
        </w:rPr>
      </w:pP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длительностьпростоя</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_duration = (serviceIdle.EndPeriod - serviceIdle.BeginPeriod).TotalMinutes;</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количество пользователей, отключенных при этом</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_disabledUsersCount = serviceIdle.Service.User.Count;</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количество администраторов, задействованных для этого</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_usedAdminsCount = serviceIdle.User.Count;</w:t>
      </w:r>
    </w:p>
    <w:p w:rsidR="00E6765E" w:rsidRPr="00EE7DAB" w:rsidRDefault="00E6765E" w:rsidP="00EE7DAB">
      <w:pPr>
        <w:widowControl/>
        <w:rPr>
          <w:rFonts w:ascii="Courier New" w:hAnsi="Courier New" w:cs="Courier New"/>
          <w:color w:val="000000" w:themeColor="text1"/>
          <w:sz w:val="16"/>
          <w:szCs w:val="16"/>
        </w:rPr>
      </w:pP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Годовойдоходкомпанни</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CostIdleParams idleParams = null;</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try</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Попытказагрузкиизфайла</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idleParams = CostIdleParams.Load();</w:t>
      </w:r>
    </w:p>
    <w:p w:rsidR="00E6765E" w:rsidRPr="007309DB" w:rsidRDefault="00E6765E" w:rsidP="00EE7DAB">
      <w:pPr>
        <w:widowControl/>
        <w:rPr>
          <w:rFonts w:ascii="Courier New" w:hAnsi="Courier New" w:cs="Courier New"/>
          <w:color w:val="000000" w:themeColor="text1"/>
          <w:sz w:val="16"/>
          <w:szCs w:val="16"/>
          <w:lang w:val="en-US"/>
        </w:rPr>
      </w:pPr>
      <w:r w:rsidRPr="007309D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При</w:t>
      </w:r>
      <w:r w:rsidRPr="007309D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отсутсвтсвии</w:t>
      </w:r>
      <w:r w:rsidRPr="007309D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файла</w:t>
      </w:r>
      <w:r w:rsidRPr="007309D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данные</w:t>
      </w:r>
      <w:r w:rsidRPr="007309D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берутся</w:t>
      </w:r>
      <w:r w:rsidRPr="007309D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из</w:t>
      </w:r>
      <w:r w:rsidRPr="007309D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БД</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if (idleParams == null)</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idleParams = _ctx.GetIdleParamsFormDatabase();</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catch</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в случае ошибки данные берутся из БД</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idleParams = _ctx.GetIdleParamsFormDatabase();</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finally</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costIdleParamsBindingSource.DataSource = idleParams;</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costIdleParamsBindingSource.ResumeBinding();</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CalcIdleCost();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Расчетстоимостипростоя</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CalcIdleCost()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idleParams = costIdleParamsBindingSource.DataSource as CostIdleParams;</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(idleParams == null)</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E6765E" w:rsidRPr="00EE7DAB" w:rsidRDefault="00E6765E" w:rsidP="00EE7DAB">
      <w:pPr>
        <w:widowControl/>
        <w:rPr>
          <w:rFonts w:ascii="Courier New" w:hAnsi="Courier New" w:cs="Courier New"/>
          <w:color w:val="000000" w:themeColor="text1"/>
          <w:sz w:val="16"/>
          <w:szCs w:val="16"/>
          <w:lang w:val="en-US"/>
        </w:rPr>
      </w:pP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Доходвминуту</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_incomeInMinute = idleParams.YearIncome / minutesInYear;</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Среднийдоходадминистраторавминуту</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_avgAdminSalaryPerMin = idleParams.AvgAdminSalary / 60;</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Среднийдоходработникавминуту</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_avgEmployeeSalaryPerMin = idleParams.AvgEmployeeSalary / 60;</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lastRenderedPageBreak/>
        <w:t xml:space="preserve">            // </w:t>
      </w:r>
      <w:r w:rsidRPr="00EE7DAB">
        <w:rPr>
          <w:rFonts w:ascii="Courier New" w:hAnsi="Courier New" w:cs="Courier New"/>
          <w:color w:val="000000" w:themeColor="text1"/>
          <w:sz w:val="16"/>
          <w:szCs w:val="16"/>
        </w:rPr>
        <w:t>Доходнакаждогоработника</w:t>
      </w:r>
      <w:r w:rsidRPr="00EE7DA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руб</w:t>
      </w:r>
      <w:r w:rsidRPr="00EE7DAB">
        <w:rPr>
          <w:rFonts w:ascii="Courier New" w:hAnsi="Courier New" w:cs="Courier New"/>
          <w:color w:val="000000" w:themeColor="text1"/>
          <w:sz w:val="16"/>
          <w:szCs w:val="16"/>
          <w:lang w:val="en-US"/>
        </w:rPr>
        <w:t>./</w:t>
      </w:r>
      <w:r w:rsidRPr="00EE7DAB">
        <w:rPr>
          <w:rFonts w:ascii="Courier New" w:hAnsi="Courier New" w:cs="Courier New"/>
          <w:color w:val="000000" w:themeColor="text1"/>
          <w:sz w:val="16"/>
          <w:szCs w:val="16"/>
        </w:rPr>
        <w:t>мин</w:t>
      </w:r>
      <w:r w:rsidRPr="00EE7DAB">
        <w:rPr>
          <w:rFonts w:ascii="Courier New" w:hAnsi="Courier New" w:cs="Courier New"/>
          <w:color w:val="000000" w:themeColor="text1"/>
          <w:sz w:val="16"/>
          <w:szCs w:val="16"/>
          <w:lang w:val="en-US"/>
        </w:rPr>
        <w: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_incomePerEmployee = _incomeInMinute / idleParams.TotalEmployeeCount;</w:t>
      </w:r>
    </w:p>
    <w:p w:rsidR="00E6765E" w:rsidRPr="00EE7DAB" w:rsidRDefault="00E6765E" w:rsidP="00EE7DAB">
      <w:pPr>
        <w:widowControl/>
        <w:rPr>
          <w:rFonts w:ascii="Courier New" w:hAnsi="Courier New" w:cs="Courier New"/>
          <w:color w:val="000000" w:themeColor="text1"/>
          <w:sz w:val="16"/>
          <w:szCs w:val="16"/>
          <w:lang w:val="en-US"/>
        </w:rPr>
      </w:pP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Плановыерасходынаадминистраторов</w:t>
      </w:r>
      <w:r w:rsidRPr="00EE7DA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руб</w:t>
      </w:r>
      <w:r w:rsidRPr="00EE7DAB">
        <w:rPr>
          <w:rFonts w:ascii="Courier New" w:hAnsi="Courier New" w:cs="Courier New"/>
          <w:color w:val="000000" w:themeColor="text1"/>
          <w:sz w:val="16"/>
          <w:szCs w:val="16"/>
          <w:lang w:val="en-US"/>
        </w:rPr>
        <w:t>./</w:t>
      </w:r>
      <w:r w:rsidRPr="00EE7DAB">
        <w:rPr>
          <w:rFonts w:ascii="Courier New" w:hAnsi="Courier New" w:cs="Courier New"/>
          <w:color w:val="000000" w:themeColor="text1"/>
          <w:sz w:val="16"/>
          <w:szCs w:val="16"/>
        </w:rPr>
        <w:t>мин</w:t>
      </w:r>
      <w:r w:rsidRPr="00EE7DAB">
        <w:rPr>
          <w:rFonts w:ascii="Courier New" w:hAnsi="Courier New" w:cs="Courier New"/>
          <w:color w:val="000000" w:themeColor="text1"/>
          <w:sz w:val="16"/>
          <w:szCs w:val="16"/>
          <w:lang w:val="en-US"/>
        </w:rPr>
        <w: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_adminPlannedCost = (decimal)_duration * _usedAdminsCount * _avgAdminSalaryPerMin;</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Плановые расходы на конечных пользователей (руб./мин.)</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_employeePlannedCost = (decimal)_duration * _disabledUsersCount * _avgEmployeeSalaryPerMin;</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Плановыерасходынаотключениесервера</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_servicePlannedCost = _adminPlannedCost + _employeePlannedCost;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Потерянныйдоход</w:t>
      </w:r>
      <w:r w:rsidRPr="00EE7DA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руб</w:t>
      </w:r>
      <w:r w:rsidRPr="00EE7DAB">
        <w:rPr>
          <w:rFonts w:ascii="Courier New" w:hAnsi="Courier New" w:cs="Courier New"/>
          <w:color w:val="000000" w:themeColor="text1"/>
          <w:sz w:val="16"/>
          <w:szCs w:val="16"/>
          <w:lang w:val="en-US"/>
        </w:rPr>
        <w:t>./</w:t>
      </w:r>
      <w:r w:rsidRPr="00EE7DAB">
        <w:rPr>
          <w:rFonts w:ascii="Courier New" w:hAnsi="Courier New" w:cs="Courier New"/>
          <w:color w:val="000000" w:themeColor="text1"/>
          <w:sz w:val="16"/>
          <w:szCs w:val="16"/>
        </w:rPr>
        <w:t>мин</w:t>
      </w:r>
      <w:r w:rsidRPr="00EE7DAB">
        <w:rPr>
          <w:rFonts w:ascii="Courier New" w:hAnsi="Courier New" w:cs="Courier New"/>
          <w:color w:val="000000" w:themeColor="text1"/>
          <w:sz w:val="16"/>
          <w:szCs w:val="16"/>
          <w:lang w:val="en-US"/>
        </w:rPr>
        <w: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_brokenIncome = _incomePerEmployee * (decimal)_duration;</w:t>
      </w:r>
    </w:p>
    <w:p w:rsidR="00E6765E" w:rsidRPr="00EE7DAB" w:rsidRDefault="00E6765E" w:rsidP="00EE7DAB">
      <w:pPr>
        <w:widowControl/>
        <w:rPr>
          <w:rFonts w:ascii="Courier New" w:hAnsi="Courier New" w:cs="Courier New"/>
          <w:color w:val="000000" w:themeColor="text1"/>
          <w:sz w:val="16"/>
          <w:szCs w:val="16"/>
          <w:lang w:val="en-US"/>
        </w:rPr>
      </w:pP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Итоговаястоимостьпростоя</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_total = _servicePlannedCost + _brokenIncome;</w:t>
      </w:r>
    </w:p>
    <w:p w:rsidR="00E6765E" w:rsidRPr="00EE7DAB" w:rsidRDefault="00E6765E" w:rsidP="00EE7DAB">
      <w:pPr>
        <w:widowControl/>
        <w:rPr>
          <w:rFonts w:ascii="Courier New" w:hAnsi="Courier New" w:cs="Courier New"/>
          <w:color w:val="000000" w:themeColor="text1"/>
          <w:sz w:val="16"/>
          <w:szCs w:val="16"/>
          <w:lang w:val="en-US"/>
        </w:rPr>
      </w:pP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UpdateTextFields();</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Обновлениетекстовыхполей</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UpdateTextFields()</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txt_ServiceName.Text = _serviceIdle.Service.ServiceType.Name;</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txt_PlarformName.Text = _serviceIdle.Service.PaasType.Name;</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txt_IdleTypeName.Text = _serviceIdle.IdleType.Name;</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txt_IdleReasonName.Text = _serviceIdle.IdleReason.Name;</w:t>
      </w:r>
    </w:p>
    <w:p w:rsidR="00E6765E" w:rsidRPr="00EE7DAB" w:rsidRDefault="00E6765E" w:rsidP="00EE7DAB">
      <w:pPr>
        <w:widowControl/>
        <w:rPr>
          <w:rFonts w:ascii="Courier New" w:hAnsi="Courier New" w:cs="Courier New"/>
          <w:color w:val="000000" w:themeColor="text1"/>
          <w:sz w:val="16"/>
          <w:szCs w:val="16"/>
          <w:lang w:val="en-US"/>
        </w:rPr>
      </w:pP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switch (comboBox_DurationType.SelectedIndex)</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case 0:</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txt_Duration.Text = _duration.ToString();</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break;</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case 1:</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hours = Math.Round(_duration / 60);</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mins = Math.Round(_duration % 60);</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txt_Duration.Text = $"{hours:##}:{(mins &gt; 0 ? $"{mins:##}": "00")}";</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break;</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p>
    <w:p w:rsidR="00E6765E" w:rsidRPr="00EE7DAB" w:rsidRDefault="00E6765E" w:rsidP="00EE7DAB">
      <w:pPr>
        <w:widowControl/>
        <w:rPr>
          <w:rFonts w:ascii="Courier New" w:hAnsi="Courier New" w:cs="Courier New"/>
          <w:color w:val="000000" w:themeColor="text1"/>
          <w:sz w:val="16"/>
          <w:szCs w:val="16"/>
          <w:lang w:val="en-US"/>
        </w:rPr>
      </w:pP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txt_IncomePerMinute.Text = _incomeInMinute.ToString("C");</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txt_incomePerEmployee.Text = _incomePerEmployee.ToString("C");</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txt_disabledUsersCount.Text = _disabledUsersCount.ToString();</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txt_usedAdminsCount.Text = _usedAdminsCount.ToString();</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txt_servicePlannedCost.Text = _servicePlannedCost.ToString("C");</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txt_brokenIncome.Text = _brokenIncome.ToString("C");</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txt_Total.Text = _total.ToString("C");</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E6765E" w:rsidRPr="00EE7DAB" w:rsidRDefault="00E6765E" w:rsidP="00EE7DAB">
      <w:pPr>
        <w:widowControl/>
        <w:rPr>
          <w:rFonts w:ascii="Courier New" w:hAnsi="Courier New" w:cs="Courier New"/>
          <w:color w:val="000000" w:themeColor="text1"/>
          <w:sz w:val="16"/>
          <w:szCs w:val="16"/>
        </w:rPr>
      </w:pP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Изменение значения полей</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private void textBox9_TextChanged(object sender, EventArgs e)</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(!string.IsNullOrEmpty(textBox9.Text))</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CalcIdleCost();</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E6765E" w:rsidRPr="00EE7DAB" w:rsidRDefault="00E6765E" w:rsidP="00EE7DAB">
      <w:pPr>
        <w:widowControl/>
        <w:rPr>
          <w:rFonts w:ascii="Courier New" w:hAnsi="Courier New" w:cs="Courier New"/>
          <w:color w:val="000000" w:themeColor="text1"/>
          <w:sz w:val="16"/>
          <w:szCs w:val="16"/>
        </w:rPr>
      </w:pP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изменения текущего элемента в списке параметров простоя</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costIdleParamsBindingSource_CurrentItemChanged(object sender, EventArgs e)</w:t>
      </w:r>
    </w:p>
    <w:p w:rsidR="00E6765E" w:rsidRPr="007309D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lang w:val="en-US"/>
        </w:rPr>
        <w:t xml:space="preserve">        </w:t>
      </w:r>
      <w:r w:rsidRPr="007309DB">
        <w:rPr>
          <w:rFonts w:ascii="Courier New" w:hAnsi="Courier New" w:cs="Courier New"/>
          <w:color w:val="000000" w:themeColor="text1"/>
          <w:sz w:val="16"/>
          <w:szCs w:val="16"/>
        </w:rPr>
        <w:t>{</w:t>
      </w:r>
    </w:p>
    <w:p w:rsidR="00E6765E" w:rsidRPr="007309DB" w:rsidRDefault="00E6765E" w:rsidP="00EE7DAB">
      <w:pPr>
        <w:widowControl/>
        <w:rPr>
          <w:rFonts w:ascii="Courier New" w:hAnsi="Courier New" w:cs="Courier New"/>
          <w:color w:val="000000" w:themeColor="text1"/>
          <w:sz w:val="16"/>
          <w:szCs w:val="16"/>
        </w:rPr>
      </w:pPr>
      <w:r w:rsidRPr="007309DB">
        <w:rPr>
          <w:rFonts w:ascii="Courier New" w:hAnsi="Courier New" w:cs="Courier New"/>
          <w:color w:val="000000" w:themeColor="text1"/>
          <w:sz w:val="16"/>
          <w:szCs w:val="16"/>
        </w:rPr>
        <w:t xml:space="preserve">            </w:t>
      </w:r>
      <w:r w:rsidRPr="00EE7DAB">
        <w:rPr>
          <w:rFonts w:ascii="Courier New" w:hAnsi="Courier New" w:cs="Courier New"/>
          <w:color w:val="000000" w:themeColor="text1"/>
          <w:sz w:val="16"/>
          <w:szCs w:val="16"/>
          <w:lang w:val="en-US"/>
        </w:rPr>
        <w:t>CalcIdleCost</w:t>
      </w:r>
      <w:r w:rsidRPr="007309DB">
        <w:rPr>
          <w:rFonts w:ascii="Courier New" w:hAnsi="Courier New" w:cs="Courier New"/>
          <w:color w:val="000000" w:themeColor="text1"/>
          <w:sz w:val="16"/>
          <w:szCs w:val="16"/>
        </w:rPr>
        <w:t>();</w:t>
      </w:r>
    </w:p>
    <w:p w:rsidR="00E6765E" w:rsidRPr="007309DB" w:rsidRDefault="00E6765E" w:rsidP="00EE7DAB">
      <w:pPr>
        <w:widowControl/>
        <w:rPr>
          <w:rFonts w:ascii="Courier New" w:hAnsi="Courier New" w:cs="Courier New"/>
          <w:color w:val="000000" w:themeColor="text1"/>
          <w:sz w:val="16"/>
          <w:szCs w:val="16"/>
        </w:rPr>
      </w:pPr>
      <w:r w:rsidRPr="007309DB">
        <w:rPr>
          <w:rFonts w:ascii="Courier New" w:hAnsi="Courier New" w:cs="Courier New"/>
          <w:color w:val="000000" w:themeColor="text1"/>
          <w:sz w:val="16"/>
          <w:szCs w:val="16"/>
        </w:rPr>
        <w:t xml:space="preserve">        }</w:t>
      </w:r>
    </w:p>
    <w:p w:rsidR="00E6765E" w:rsidRPr="007309DB" w:rsidRDefault="00E6765E" w:rsidP="00EE7DAB">
      <w:pPr>
        <w:widowControl/>
        <w:rPr>
          <w:rFonts w:ascii="Courier New" w:hAnsi="Courier New" w:cs="Courier New"/>
          <w:color w:val="000000" w:themeColor="text1"/>
          <w:sz w:val="16"/>
          <w:szCs w:val="16"/>
        </w:rPr>
      </w:pPr>
    </w:p>
    <w:p w:rsidR="00E6765E" w:rsidRPr="007309DB" w:rsidRDefault="00E6765E" w:rsidP="00EE7DAB">
      <w:pPr>
        <w:widowControl/>
        <w:rPr>
          <w:rFonts w:ascii="Courier New" w:hAnsi="Courier New" w:cs="Courier New"/>
          <w:color w:val="000000" w:themeColor="text1"/>
          <w:sz w:val="16"/>
          <w:szCs w:val="16"/>
        </w:rPr>
      </w:pPr>
      <w:r w:rsidRPr="007309DB">
        <w:rPr>
          <w:rFonts w:ascii="Courier New" w:hAnsi="Courier New" w:cs="Courier New"/>
          <w:color w:val="000000" w:themeColor="text1"/>
          <w:sz w:val="16"/>
          <w:szCs w:val="16"/>
        </w:rPr>
        <w:t xml:space="preserve">        /// &lt;</w:t>
      </w:r>
      <w:r w:rsidRPr="00EE7DAB">
        <w:rPr>
          <w:rFonts w:ascii="Courier New" w:hAnsi="Courier New" w:cs="Courier New"/>
          <w:color w:val="000000" w:themeColor="text1"/>
          <w:sz w:val="16"/>
          <w:szCs w:val="16"/>
          <w:lang w:val="en-US"/>
        </w:rPr>
        <w:t>summary</w:t>
      </w:r>
      <w:r w:rsidRPr="007309DB">
        <w:rPr>
          <w:rFonts w:ascii="Courier New" w:hAnsi="Courier New" w:cs="Courier New"/>
          <w:color w:val="000000" w:themeColor="text1"/>
          <w:sz w:val="16"/>
          <w:szCs w:val="16"/>
        </w:rPr>
        <w:t>&gt;</w:t>
      </w:r>
    </w:p>
    <w:p w:rsidR="00E6765E" w:rsidRPr="007309DB" w:rsidRDefault="00E6765E" w:rsidP="00EE7DAB">
      <w:pPr>
        <w:widowControl/>
        <w:rPr>
          <w:rFonts w:ascii="Courier New" w:hAnsi="Courier New" w:cs="Courier New"/>
          <w:color w:val="000000" w:themeColor="text1"/>
          <w:sz w:val="16"/>
          <w:szCs w:val="16"/>
        </w:rPr>
      </w:pPr>
      <w:r w:rsidRPr="007309DB">
        <w:rPr>
          <w:rFonts w:ascii="Courier New" w:hAnsi="Courier New" w:cs="Courier New"/>
          <w:color w:val="000000" w:themeColor="text1"/>
          <w:sz w:val="16"/>
          <w:szCs w:val="16"/>
        </w:rPr>
        <w:t xml:space="preserve">        /// </w:t>
      </w:r>
      <w:r w:rsidRPr="00EE7DAB">
        <w:rPr>
          <w:rFonts w:ascii="Courier New" w:hAnsi="Courier New" w:cs="Courier New"/>
          <w:color w:val="000000" w:themeColor="text1"/>
          <w:sz w:val="16"/>
          <w:szCs w:val="16"/>
        </w:rPr>
        <w:t>Обработчиксобытиянажатияклавишимышинакнопку</w:t>
      </w:r>
      <w:r w:rsidRPr="007309DB">
        <w:rPr>
          <w:rFonts w:ascii="Courier New" w:hAnsi="Courier New" w:cs="Courier New"/>
          <w:color w:val="000000" w:themeColor="text1"/>
          <w:sz w:val="16"/>
          <w:szCs w:val="16"/>
        </w:rPr>
        <w:t xml:space="preserve">, </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который осуществляет отмену изменений в параметрах простоя, закрывая форму</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btn_Cancel_Click(object sender, EventArgs e)</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Close();</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E6765E" w:rsidRPr="00EE7DAB" w:rsidRDefault="00E6765E" w:rsidP="00EE7DAB">
      <w:pPr>
        <w:widowControl/>
        <w:rPr>
          <w:rFonts w:ascii="Courier New" w:hAnsi="Courier New" w:cs="Courier New"/>
          <w:color w:val="000000" w:themeColor="text1"/>
          <w:sz w:val="16"/>
          <w:szCs w:val="16"/>
        </w:rPr>
      </w:pP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кнопку, </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осуществляет сохранение изменений в параметрах простоя</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btn_OK_Click(object sender, EventArgs e)</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costIdleParams = costIdleParamsBindingSource.DataSource as CostIdleParams;</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(costIdleParams == null)</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Неудалосьполучитьпараметрыдлярасчетапростоя</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Ошибка</w:t>
      </w:r>
      <w:r w:rsidRPr="00EE7DAB">
        <w:rPr>
          <w:rFonts w:ascii="Courier New" w:hAnsi="Courier New" w:cs="Courier New"/>
          <w:color w:val="000000" w:themeColor="text1"/>
          <w:sz w:val="16"/>
          <w:szCs w:val="16"/>
          <w:lang w:val="en-US"/>
        </w:rPr>
        <w:t>", MessageBoxButtons.OK,</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MessageBoxIcon.Error);</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(costIdleParams.YearIncome &lt;= 0)</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MessageBox.Show("Введите годовой валовой доход компании для расчета стоимости простоя!", "Предупреждение", MessageBoxButtons.OK,</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MessageBoxIcon.Warning);</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(costIdleParams.TotalEmployeeCount &lt;= 0)</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MessageBox.Show("Введите общее число сотрудников для расчета стоимости простоя!", "Предупреждение", MessageBoxButtons.OK,</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MessageBoxIcon.Warning);</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lastRenderedPageBreak/>
        <w:t xml:space="preserve">            if (costIdleParams.TotalEmployeeCount &lt; (_disabledUsersCount + _usedAdminsCount))</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MessageBox.Show("Общее число сотрудников должно быть больше количества отключенных и задействованных!", "Предупреждение", MessageBoxButtons.OK,</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MessageBoxIcon.Warning);</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(costIdleParams.AvgAdminSalary &lt;= 0)</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MessageBox.Show("Введите размер средней часовой оплаты труда администратора для расчета стоимости простоя!", "Предупреждение", MessageBoxButtons.OK,</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MessageBoxIcon.Warning);</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(costIdleParams.AvgEmployeeSalary &lt;= 0)</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MessageBox.Show("Введите размер средней часовой оплаты труда работника для расчета стоимости простоя!", "Предупреждение", MessageBoxButtons.OK,</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MessageBoxIcon.Warning);</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(_total &lt;= 0)</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MessageBox.Show("Не расчитана итоговая стоимость простоя!", "Предупреждение", MessageBoxButtons.OK,</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MessageBoxIcon.Warning);</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return;</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E6765E" w:rsidRPr="00EE7DAB" w:rsidRDefault="00E6765E" w:rsidP="00EE7DAB">
      <w:pPr>
        <w:widowControl/>
        <w:rPr>
          <w:rFonts w:ascii="Courier New" w:hAnsi="Courier New" w:cs="Courier New"/>
          <w:color w:val="000000" w:themeColor="text1"/>
          <w:sz w:val="16"/>
          <w:szCs w:val="16"/>
        </w:rPr>
      </w:pP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rPr>
        <w:t xml:space="preserve">            var result = MessageBox.Show("Полученная стоимость будет сохранена! Продолжить</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Сохранениеизменений</w:t>
      </w:r>
      <w:r w:rsidRPr="00EE7DAB">
        <w:rPr>
          <w:rFonts w:ascii="Courier New" w:hAnsi="Courier New" w:cs="Courier New"/>
          <w:color w:val="000000" w:themeColor="text1"/>
          <w:sz w:val="16"/>
          <w:szCs w:val="16"/>
          <w:lang w:val="en-US"/>
        </w:rPr>
        <w: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MessageBoxButtons.YesNo, MessageBoxIcon.Information);</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(result == DialogResult.No)</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E6765E" w:rsidRPr="00EE7DAB" w:rsidRDefault="00E6765E" w:rsidP="00EE7DAB">
      <w:pPr>
        <w:widowControl/>
        <w:rPr>
          <w:rFonts w:ascii="Courier New" w:hAnsi="Courier New" w:cs="Courier New"/>
          <w:color w:val="000000" w:themeColor="text1"/>
          <w:sz w:val="16"/>
          <w:szCs w:val="16"/>
          <w:lang w:val="en-US"/>
        </w:rPr>
      </w:pP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try</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CostIdleParams.Save(costIdleParams);</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catch</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result = MessageBox.Show("Не удалось сохранить параметры для расчета! " +</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"\nПри новом расчете простоя придется снова ввести одовой валовой доход компании!" +</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"\nПродолжить сохранение?", "Ошибка", MessageBoxButtons.YesNo,</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MessageBoxIcon.Error);</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if (result == DialogResult.No)</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return;</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try</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_serviceIdle.Cost = _total;</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_ctx.UpdateServiceIdle(_serviceIdle);</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DialogResult = DialogResult.OK;</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MessageBox.Show("Полученный расчет простоя успешно сохранен!", "Информация", MessageBoxButtons.OK,</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MessageBoxIcon.Information);</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Close();</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catch</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MessageBox.Show("Не удалось сохранить полученные расчеты!", "Ошибка", MessageBoxButtons.OK,</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MessageBoxIcon.Error);</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E6765E" w:rsidRPr="00EE7DAB" w:rsidRDefault="00E6765E" w:rsidP="00EE7DAB">
      <w:pPr>
        <w:widowControl/>
        <w:rPr>
          <w:rFonts w:ascii="Courier New" w:hAnsi="Courier New" w:cs="Courier New"/>
          <w:color w:val="000000" w:themeColor="text1"/>
          <w:sz w:val="16"/>
          <w:szCs w:val="16"/>
        </w:rPr>
      </w:pP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изменения индекса формата отображения времени</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comboBox_DurationType_SelectedIndexChanged(object sender, EventArgs e)</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UpdateTextFields();</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E6765E" w:rsidRPr="00EE7DAB" w:rsidRDefault="00E6765E" w:rsidP="00EE7DAB">
      <w:pPr>
        <w:widowControl/>
        <w:rPr>
          <w:rFonts w:ascii="Courier New" w:hAnsi="Courier New" w:cs="Courier New"/>
          <w:color w:val="000000" w:themeColor="text1"/>
          <w:sz w:val="16"/>
          <w:szCs w:val="16"/>
        </w:rPr>
      </w:pP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элемент главного меню, </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открывает диалоговое окно формы распределения задействованного персонала</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w:t>
      </w:r>
      <w:r w:rsidRPr="00EE7DAB">
        <w:rPr>
          <w:rFonts w:ascii="Courier New" w:hAnsi="Courier New" w:cs="Courier New"/>
          <w:color w:val="000000" w:themeColor="text1"/>
          <w:sz w:val="16"/>
          <w:szCs w:val="16"/>
        </w:rPr>
        <w:t>распределениеПерсонала</w:t>
      </w:r>
      <w:r w:rsidRPr="00EE7DAB">
        <w:rPr>
          <w:rFonts w:ascii="Courier New" w:hAnsi="Courier New" w:cs="Courier New"/>
          <w:color w:val="000000" w:themeColor="text1"/>
          <w:sz w:val="16"/>
          <w:szCs w:val="16"/>
          <w:lang w:val="en-US"/>
        </w:rPr>
        <w:t>ToolStripMenuItem_Click(object sender, EventArgs e)</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staffDistributonForm = new StaffDistributonForm(_serviceIdle);</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(staffDistributonForm.ShowDialog() == DialogResult.OK)</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DialogResult = DialogResult.OK;</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_serviceIdle = staffDistributonForm.SelectedServiceIdle;</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количество администраторов, задействованных для этого</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_usedAdminsCount = _serviceIdle.User.Count;</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CalcIdleCost();</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E6765E" w:rsidRPr="00EE7DAB" w:rsidRDefault="00E6765E" w:rsidP="00EE7DAB">
      <w:pPr>
        <w:widowControl/>
        <w:rPr>
          <w:rFonts w:ascii="Courier New" w:hAnsi="Courier New" w:cs="Courier New"/>
          <w:color w:val="000000" w:themeColor="text1"/>
          <w:sz w:val="16"/>
          <w:szCs w:val="16"/>
        </w:rPr>
      </w:pP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кнопку, </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открывает диалоговое окно предварительного просмотра отчета по текущему простою</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btn_PrintReport_Click(object sender, EventArgs e)</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costIdleParams = costIdleParamsBindingSource.DataSource as CostIdleParams;</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(costIdleParams == null)</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Неудалосьполучитьпараметрыдлярасчетапростоя</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Ошибка</w:t>
      </w:r>
      <w:r w:rsidRPr="00EE7DAB">
        <w:rPr>
          <w:rFonts w:ascii="Courier New" w:hAnsi="Courier New" w:cs="Courier New"/>
          <w:color w:val="000000" w:themeColor="text1"/>
          <w:sz w:val="16"/>
          <w:szCs w:val="16"/>
          <w:lang w:val="en-US"/>
        </w:rPr>
        <w:t>", MessageBoxButtons.OK,</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MessageBoxIcon.Error);</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(costIdleParams.YearIncome &lt;= 0)</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lastRenderedPageBreak/>
        <w:t>{</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MessageBox.Show("Введите годовой валовой доход компании для расчета стоимости простоя!", "Предупреждение", MessageBoxButtons.OK,</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MessageBoxIcon.Warning);</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(costIdleParams.TotalEmployeeCount &lt;= 0)</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MessageBox.Show("Введите общее число сотрудников для расчета стоимости простоя!", "Предупреждение", MessageBoxButtons.OK,</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MessageBoxIcon.Warning);</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(costIdleParams.TotalEmployeeCount &lt; (_disabledUsersCount + _usedAdminsCount))</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MessageBox.Show("Общее число сотрудников должно быть больше количества отключенных и задействованных!", "Предупреждение", MessageBoxButtons.OK,</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MessageBoxIcon.Warning);</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(costIdleParams.AvgAdminSalary &lt;= 0)</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MessageBox.Show("Введите размер средней часовой оплаты труда администратора для расчета стоимости простоя!", "Предупреждение", MessageBoxButtons.OK,</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MessageBoxIcon.Warning);</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(costIdleParams.AvgEmployeeSalary &lt;= 0)</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MessageBox.Show("Введите размер средней часовой оплаты труда работника для расчета стоимости простоя!", "Предупреждение", MessageBoxButtons.OK,</w:t>
      </w:r>
    </w:p>
    <w:p w:rsidR="00E6765E" w:rsidRPr="00124F04" w:rsidRDefault="00E6765E"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MessageBoxIcon.Warning);</w:t>
      </w:r>
    </w:p>
    <w:p w:rsidR="00E6765E" w:rsidRPr="00124F04" w:rsidRDefault="00E6765E"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return;</w:t>
      </w:r>
    </w:p>
    <w:p w:rsidR="00E6765E" w:rsidRPr="00124F04" w:rsidRDefault="00E6765E"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w:t>
      </w:r>
    </w:p>
    <w:p w:rsidR="00E6765E" w:rsidRPr="00124F04" w:rsidRDefault="00E6765E" w:rsidP="00EE7DAB">
      <w:pPr>
        <w:widowControl/>
        <w:rPr>
          <w:rFonts w:ascii="Courier New" w:hAnsi="Courier New" w:cs="Courier New"/>
          <w:color w:val="000000" w:themeColor="text1"/>
          <w:sz w:val="16"/>
          <w:szCs w:val="16"/>
          <w:lang w:val="en-US"/>
        </w:rPr>
      </w:pPr>
    </w:p>
    <w:p w:rsidR="00E6765E" w:rsidRPr="00124F04" w:rsidRDefault="00E6765E"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if (_total &lt;= 0)</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MessageBox.Show("Не расчитана итоговая стоимость простоя!", "Предупреждение", MessageBoxButtons.OK,</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MessageBoxIcon.Warning);</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sip = new ServiceIdleParams();</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sip.Id = _serviceIdle.Id;</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sip.Service = _serviceIdle.Service.ServiceType.Name;</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sip.Platform = _serviceIdle.Service.PaasType.Name;</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sip.Begin = _serviceIdle.BeginPeriod;</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sip.End = _serviceIdle.EndPeriod;</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sip.DurationType = comboBox_DurationType.Text;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sip.DurationValue = txt_Duration.Text;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sip.IdleType = _serviceIdle.IdleType.Name;</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sip.IdleReason = _serviceIdle.IdleReason.Name;</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sip.DisabledEmployees = _disabledUsersCount;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sip.UsedEmployees = _disabledUsersCount;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sip.ServerCost = _servicePlannedCost;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sip.LostCost = _brokenIncome;</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sip.TotalCost = _total;</w:t>
      </w:r>
    </w:p>
    <w:p w:rsidR="00E6765E" w:rsidRPr="00EE7DAB" w:rsidRDefault="00E6765E" w:rsidP="00EE7DAB">
      <w:pPr>
        <w:widowControl/>
        <w:rPr>
          <w:rFonts w:ascii="Courier New" w:hAnsi="Courier New" w:cs="Courier New"/>
          <w:color w:val="000000" w:themeColor="text1"/>
          <w:sz w:val="16"/>
          <w:szCs w:val="16"/>
          <w:lang w:val="en-US"/>
        </w:rPr>
      </w:pP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reportingForm = new ReportingForm(sip);</w:t>
      </w:r>
    </w:p>
    <w:p w:rsidR="00E6765E" w:rsidRPr="00124F04" w:rsidRDefault="00E6765E"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reportingForm.ShowDialog();</w:t>
      </w:r>
    </w:p>
    <w:p w:rsidR="00E6765E" w:rsidRPr="00124F04" w:rsidRDefault="00E6765E"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w:t>
      </w:r>
    </w:p>
    <w:p w:rsidR="00E6765E" w:rsidRPr="00124F04" w:rsidRDefault="00E6765E"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w:t>
      </w:r>
    </w:p>
    <w:p w:rsidR="00E6765E" w:rsidRPr="00124F04" w:rsidRDefault="00E6765E" w:rsidP="00EE7DAB">
      <w:pPr>
        <w:widowControl/>
        <w:spacing w:after="600"/>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E6765E" w:rsidRPr="00EE7DAB" w:rsidRDefault="00E6765E" w:rsidP="00EE7DAB">
      <w:pPr>
        <w:widowControl/>
        <w:spacing w:after="600"/>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rPr>
        <w:t>Модуль</w:t>
      </w:r>
      <w:r w:rsidRPr="00EE7DAB">
        <w:rPr>
          <w:rFonts w:ascii="Courier New" w:hAnsi="Courier New" w:cs="Courier New"/>
          <w:color w:val="000000" w:themeColor="text1"/>
          <w:sz w:val="16"/>
          <w:szCs w:val="16"/>
          <w:lang w:val="en-US"/>
        </w:rPr>
        <w:t xml:space="preserve"> «ServiceRequestTreatment.cs»</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System.Collections.Generic;</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System.Drawing;</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System.Windows.Forms;</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MTF_Services.Model;</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MTF_Services.Model.Views;</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MTF_Services.WinForms.Data;</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MTF_Services.WinForms.Properties;</w:t>
      </w:r>
    </w:p>
    <w:p w:rsidR="00E6765E" w:rsidRPr="00EE7DAB" w:rsidRDefault="00E6765E" w:rsidP="00EE7DAB">
      <w:pPr>
        <w:widowControl/>
        <w:rPr>
          <w:rFonts w:ascii="Courier New" w:hAnsi="Courier New" w:cs="Courier New"/>
          <w:color w:val="000000" w:themeColor="text1"/>
          <w:sz w:val="16"/>
          <w:szCs w:val="16"/>
          <w:lang w:val="en-US"/>
        </w:rPr>
      </w:pP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namespace MTF_Services.WinForms.Forms.Director</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Класс формы офбработки заявки на предоставление сервиса</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partial class ServiceRequestTreatment : Form</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Текущийсервер</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readonly Service _selectedService;</w:t>
      </w:r>
    </w:p>
    <w:p w:rsidR="00E6765E" w:rsidRPr="00EE7DAB" w:rsidRDefault="00E6765E" w:rsidP="00EE7DAB">
      <w:pPr>
        <w:widowControl/>
        <w:rPr>
          <w:rFonts w:ascii="Courier New" w:hAnsi="Courier New" w:cs="Courier New"/>
          <w:color w:val="000000" w:themeColor="text1"/>
          <w:sz w:val="16"/>
          <w:szCs w:val="16"/>
          <w:lang w:val="en-US"/>
        </w:rPr>
      </w:pP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readonly ServiceRequestItem _selectedServiceRequest;</w:t>
      </w:r>
    </w:p>
    <w:p w:rsidR="00E6765E" w:rsidRPr="00EE7DAB" w:rsidRDefault="00E6765E" w:rsidP="00EE7DAB">
      <w:pPr>
        <w:widowControl/>
        <w:rPr>
          <w:rFonts w:ascii="Courier New" w:hAnsi="Courier New" w:cs="Courier New"/>
          <w:color w:val="000000" w:themeColor="text1"/>
          <w:sz w:val="16"/>
          <w:szCs w:val="16"/>
          <w:lang w:val="en-US"/>
        </w:rPr>
      </w:pP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Объект для доступа к контекту данных.</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readonly Context _ctx;</w:t>
      </w:r>
    </w:p>
    <w:p w:rsidR="00E6765E" w:rsidRPr="00EE7DAB" w:rsidRDefault="00E6765E" w:rsidP="00EE7DAB">
      <w:pPr>
        <w:widowControl/>
        <w:rPr>
          <w:rFonts w:ascii="Courier New" w:hAnsi="Courier New" w:cs="Courier New"/>
          <w:color w:val="000000" w:themeColor="text1"/>
          <w:sz w:val="16"/>
          <w:szCs w:val="16"/>
          <w:lang w:val="en-US"/>
        </w:rPr>
      </w:pP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List&lt;SoftwareInfo&gt; InstalledSoftware { get; set; }</w:t>
      </w:r>
    </w:p>
    <w:p w:rsidR="00E6765E" w:rsidRPr="00EE7DAB" w:rsidRDefault="00E6765E" w:rsidP="00EE7DAB">
      <w:pPr>
        <w:widowControl/>
        <w:rPr>
          <w:rFonts w:ascii="Courier New" w:hAnsi="Courier New" w:cs="Courier New"/>
          <w:color w:val="000000" w:themeColor="text1"/>
          <w:sz w:val="16"/>
          <w:szCs w:val="16"/>
          <w:lang w:val="en-US"/>
        </w:rPr>
      </w:pP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Конструктор формы обработки  заявки на предоставление сервиса</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ServiceRequestTreatment(Service selectedService, ServiceRequestItem selectedServiceRequest)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_selectedService = selectedService;</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_selectedServiceRequest = selectedServiceRequest;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InitializeComponent();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btn_OK.Image = new Bitmap(Resources.camera_test, new Size(20, 20));</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btn_Cancel.Image = new Bitmap(Resources.no, new Size(20, 20));</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btn_PrintReport.Image = new Bitmap(Resources.printers_and_faxes, new Size(30, 20));</w:t>
      </w:r>
    </w:p>
    <w:p w:rsidR="00E6765E" w:rsidRPr="00EE7DAB" w:rsidRDefault="00E6765E" w:rsidP="00EE7DAB">
      <w:pPr>
        <w:widowControl/>
        <w:rPr>
          <w:rFonts w:ascii="Courier New" w:hAnsi="Courier New" w:cs="Courier New"/>
          <w:color w:val="000000" w:themeColor="text1"/>
          <w:sz w:val="16"/>
          <w:szCs w:val="16"/>
          <w:lang w:val="en-US"/>
        </w:rPr>
      </w:pP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 = new Context();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UpdateTextFields();</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comboBox_PriceType.SelectedIndex = 0;</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E6765E" w:rsidRPr="00EE7DAB" w:rsidRDefault="00E6765E" w:rsidP="00EE7DAB">
      <w:pPr>
        <w:widowControl/>
        <w:rPr>
          <w:rFonts w:ascii="Courier New" w:hAnsi="Courier New" w:cs="Courier New"/>
          <w:color w:val="000000" w:themeColor="text1"/>
          <w:sz w:val="16"/>
          <w:szCs w:val="16"/>
        </w:rPr>
      </w:pP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Обновление текстовых полей формы</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private void UpdateTextFields()</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InstalledSoftware = new List&lt;SoftwareInfo&gt;();</w:t>
      </w:r>
    </w:p>
    <w:p w:rsidR="00E6765E" w:rsidRPr="00EE7DAB" w:rsidRDefault="00E6765E" w:rsidP="00EE7DAB">
      <w:pPr>
        <w:widowControl/>
        <w:rPr>
          <w:rFonts w:ascii="Courier New" w:hAnsi="Courier New" w:cs="Courier New"/>
          <w:color w:val="000000" w:themeColor="text1"/>
          <w:sz w:val="16"/>
          <w:szCs w:val="16"/>
          <w:lang w:val="en-US"/>
        </w:rPr>
      </w:pP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txt_Name.Text = _selectedService.ServiceType.Name;</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txt_Platform.Text = _selectedService.PaasType.Name;</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txt_CreateDate.Text = _selectedService.CreateDate.Value.ToString("d");</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txt_Price.Text = _selectedService.CostPerHour.Value.ToString();</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txt_CoreCount.Text = _selectedService.CoreCount.ToString();</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txt_RamValue.Text = _selectedService.RamCount.Value.ToString();</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txt_HddVolume.Text = _selectedService.HDDVolume.Value.ToString();</w:t>
      </w:r>
    </w:p>
    <w:p w:rsidR="00E6765E" w:rsidRPr="00EE7DAB" w:rsidRDefault="00E6765E" w:rsidP="00EE7DAB">
      <w:pPr>
        <w:widowControl/>
        <w:rPr>
          <w:rFonts w:ascii="Courier New" w:hAnsi="Courier New" w:cs="Courier New"/>
          <w:color w:val="000000" w:themeColor="text1"/>
          <w:sz w:val="16"/>
          <w:szCs w:val="16"/>
          <w:lang w:val="en-US"/>
        </w:rPr>
      </w:pP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foreach (var software in _selectedService.Software)</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InstalledSoftware.Add(new SoftwareInfo</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Id = software.Id,</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Software = software.Name,</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SoftType = software.SoftType.Name,</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Cost = software.Cost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softwareInfoBindingSource.DataSource = InstalledSoftware;</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dg_Software.DataSource = softwareInfoBindingSource;</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Обработчик события изменения индекса типа вывода стоимости</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comboBox_PriceType_SelectedIndexChanged(object sender, EventArgs e)</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(_selectedService == null)</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E6765E" w:rsidRPr="00EE7DAB" w:rsidRDefault="00E6765E" w:rsidP="00EE7DAB">
      <w:pPr>
        <w:widowControl/>
        <w:rPr>
          <w:rFonts w:ascii="Courier New" w:hAnsi="Courier New" w:cs="Courier New"/>
          <w:color w:val="000000" w:themeColor="text1"/>
          <w:sz w:val="16"/>
          <w:szCs w:val="16"/>
          <w:lang w:val="en-US"/>
        </w:rPr>
      </w:pP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decimal initialPrice = _selectedService.CostPerHour.Value;</w:t>
      </w:r>
    </w:p>
    <w:p w:rsidR="00E6765E" w:rsidRPr="00EE7DAB" w:rsidRDefault="00E6765E" w:rsidP="00EE7DAB">
      <w:pPr>
        <w:widowControl/>
        <w:rPr>
          <w:rFonts w:ascii="Courier New" w:hAnsi="Courier New" w:cs="Courier New"/>
          <w:color w:val="000000" w:themeColor="text1"/>
          <w:sz w:val="16"/>
          <w:szCs w:val="16"/>
          <w:lang w:val="en-US"/>
        </w:rPr>
      </w:pP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switch (comboBox_PriceType.SelectedIndex)</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case 0:</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txt_Price.Text = initialPrice.ToString("##.00");</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break;</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case 1:</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txt_Price.Text = (initialPrice * 720).ToString("##.00");</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break;</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case 2:</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txt_Price.Text = (initialPrice * (720 * 3)).ToString("##.00");</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break;</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case 3:</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txt_Price.Text = (initialPrice * (720 * 12)).ToString("##.00");</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break;</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E6765E" w:rsidRPr="00EE7DAB" w:rsidRDefault="00E6765E" w:rsidP="00EE7DAB">
      <w:pPr>
        <w:widowControl/>
        <w:rPr>
          <w:rFonts w:ascii="Courier New" w:hAnsi="Courier New" w:cs="Courier New"/>
          <w:color w:val="000000" w:themeColor="text1"/>
          <w:sz w:val="16"/>
          <w:szCs w:val="16"/>
        </w:rPr>
      </w:pP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кнопку, </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производит отмену заявки на создание сервиса, закрывая форму</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btn_Cancel_Click(object sender, EventArgs e)</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rPr>
        <w:t xml:space="preserve">            var result = MessageBox.Show("Заявка на создание сервиса будет отклонена! Продолжить</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Потверждение</w:t>
      </w:r>
      <w:r w:rsidRPr="00EE7DAB">
        <w:rPr>
          <w:rFonts w:ascii="Courier New" w:hAnsi="Courier New" w:cs="Courier New"/>
          <w:color w:val="000000" w:themeColor="text1"/>
          <w:sz w:val="16"/>
          <w:szCs w:val="16"/>
          <w:lang w:val="en-US"/>
        </w:rPr>
        <w: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MessageBoxButtons.YesNo, MessageBoxIcon.Information);</w:t>
      </w:r>
    </w:p>
    <w:p w:rsidR="00E6765E" w:rsidRPr="00EE7DAB" w:rsidRDefault="00E6765E" w:rsidP="00EE7DAB">
      <w:pPr>
        <w:widowControl/>
        <w:rPr>
          <w:rFonts w:ascii="Courier New" w:hAnsi="Courier New" w:cs="Courier New"/>
          <w:color w:val="000000" w:themeColor="text1"/>
          <w:sz w:val="16"/>
          <w:szCs w:val="16"/>
          <w:lang w:val="en-US"/>
        </w:rPr>
      </w:pP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(result == DialogResult.Yes)</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try</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_ctx.CancelServiceRequest(_selectedService);</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Close();</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catch</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Произошлаошибкаприотменезаявки</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Ошибка</w:t>
      </w:r>
      <w:r w:rsidRPr="00EE7DAB">
        <w:rPr>
          <w:rFonts w:ascii="Courier New" w:hAnsi="Courier New" w:cs="Courier New"/>
          <w:color w:val="000000" w:themeColor="text1"/>
          <w:sz w:val="16"/>
          <w:szCs w:val="16"/>
          <w:lang w:val="en-US"/>
        </w:rPr>
        <w:t>", MessageBoxButtons.OK,</w:t>
      </w:r>
    </w:p>
    <w:p w:rsidR="00E6765E" w:rsidRPr="007309D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lang w:val="en-US"/>
        </w:rPr>
        <w:t xml:space="preserve">                        MessageBoxIcon</w:t>
      </w:r>
      <w:r w:rsidRPr="007309DB">
        <w:rPr>
          <w:rFonts w:ascii="Courier New" w:hAnsi="Courier New" w:cs="Courier New"/>
          <w:color w:val="000000" w:themeColor="text1"/>
          <w:sz w:val="16"/>
          <w:szCs w:val="16"/>
        </w:rPr>
        <w:t>.</w:t>
      </w:r>
      <w:r w:rsidRPr="00EE7DAB">
        <w:rPr>
          <w:rFonts w:ascii="Courier New" w:hAnsi="Courier New" w:cs="Courier New"/>
          <w:color w:val="000000" w:themeColor="text1"/>
          <w:sz w:val="16"/>
          <w:szCs w:val="16"/>
          <w:lang w:val="en-US"/>
        </w:rPr>
        <w:t>Error</w:t>
      </w:r>
      <w:r w:rsidRPr="007309DB">
        <w:rPr>
          <w:rFonts w:ascii="Courier New" w:hAnsi="Courier New" w:cs="Courier New"/>
          <w:color w:val="000000" w:themeColor="text1"/>
          <w:sz w:val="16"/>
          <w:szCs w:val="16"/>
        </w:rPr>
        <w:t>);</w:t>
      </w:r>
    </w:p>
    <w:p w:rsidR="00E6765E" w:rsidRPr="007309DB" w:rsidRDefault="00E6765E" w:rsidP="00EE7DAB">
      <w:pPr>
        <w:widowControl/>
        <w:rPr>
          <w:rFonts w:ascii="Courier New" w:hAnsi="Courier New" w:cs="Courier New"/>
          <w:color w:val="000000" w:themeColor="text1"/>
          <w:sz w:val="16"/>
          <w:szCs w:val="16"/>
        </w:rPr>
      </w:pPr>
      <w:r w:rsidRPr="007309DB">
        <w:rPr>
          <w:rFonts w:ascii="Courier New" w:hAnsi="Courier New" w:cs="Courier New"/>
          <w:color w:val="000000" w:themeColor="text1"/>
          <w:sz w:val="16"/>
          <w:szCs w:val="16"/>
        </w:rPr>
        <w:t xml:space="preserve">                }</w:t>
      </w:r>
    </w:p>
    <w:p w:rsidR="00E6765E" w:rsidRPr="007309DB" w:rsidRDefault="00E6765E" w:rsidP="00EE7DAB">
      <w:pPr>
        <w:widowControl/>
        <w:rPr>
          <w:rFonts w:ascii="Courier New" w:hAnsi="Courier New" w:cs="Courier New"/>
          <w:color w:val="000000" w:themeColor="text1"/>
          <w:sz w:val="16"/>
          <w:szCs w:val="16"/>
        </w:rPr>
      </w:pPr>
      <w:r w:rsidRPr="007309DB">
        <w:rPr>
          <w:rFonts w:ascii="Courier New" w:hAnsi="Courier New" w:cs="Courier New"/>
          <w:color w:val="000000" w:themeColor="text1"/>
          <w:sz w:val="16"/>
          <w:szCs w:val="16"/>
        </w:rPr>
        <w:t xml:space="preserve">            }</w:t>
      </w:r>
    </w:p>
    <w:p w:rsidR="00E6765E" w:rsidRPr="007309DB" w:rsidRDefault="00E6765E" w:rsidP="00EE7DAB">
      <w:pPr>
        <w:widowControl/>
        <w:rPr>
          <w:rFonts w:ascii="Courier New" w:hAnsi="Courier New" w:cs="Courier New"/>
          <w:color w:val="000000" w:themeColor="text1"/>
          <w:sz w:val="16"/>
          <w:szCs w:val="16"/>
        </w:rPr>
      </w:pPr>
      <w:r w:rsidRPr="007309DB">
        <w:rPr>
          <w:rFonts w:ascii="Courier New" w:hAnsi="Courier New" w:cs="Courier New"/>
          <w:color w:val="000000" w:themeColor="text1"/>
          <w:sz w:val="16"/>
          <w:szCs w:val="16"/>
        </w:rPr>
        <w:t xml:space="preserve">        }</w:t>
      </w:r>
    </w:p>
    <w:p w:rsidR="00E6765E" w:rsidRPr="007309DB" w:rsidRDefault="00E6765E" w:rsidP="00EE7DAB">
      <w:pPr>
        <w:widowControl/>
        <w:rPr>
          <w:rFonts w:ascii="Courier New" w:hAnsi="Courier New" w:cs="Courier New"/>
          <w:color w:val="000000" w:themeColor="text1"/>
          <w:sz w:val="16"/>
          <w:szCs w:val="16"/>
        </w:rPr>
      </w:pPr>
    </w:p>
    <w:p w:rsidR="00E6765E" w:rsidRPr="007309DB" w:rsidRDefault="00E6765E" w:rsidP="00EE7DAB">
      <w:pPr>
        <w:widowControl/>
        <w:rPr>
          <w:rFonts w:ascii="Courier New" w:hAnsi="Courier New" w:cs="Courier New"/>
          <w:color w:val="000000" w:themeColor="text1"/>
          <w:sz w:val="16"/>
          <w:szCs w:val="16"/>
        </w:rPr>
      </w:pPr>
      <w:r w:rsidRPr="007309DB">
        <w:rPr>
          <w:rFonts w:ascii="Courier New" w:hAnsi="Courier New" w:cs="Courier New"/>
          <w:color w:val="000000" w:themeColor="text1"/>
          <w:sz w:val="16"/>
          <w:szCs w:val="16"/>
        </w:rPr>
        <w:t xml:space="preserve">        /// &lt;</w:t>
      </w:r>
      <w:r w:rsidRPr="00EE7DAB">
        <w:rPr>
          <w:rFonts w:ascii="Courier New" w:hAnsi="Courier New" w:cs="Courier New"/>
          <w:color w:val="000000" w:themeColor="text1"/>
          <w:sz w:val="16"/>
          <w:szCs w:val="16"/>
          <w:lang w:val="en-US"/>
        </w:rPr>
        <w:t>summary</w:t>
      </w:r>
      <w:r w:rsidRPr="007309DB">
        <w:rPr>
          <w:rFonts w:ascii="Courier New" w:hAnsi="Courier New" w:cs="Courier New"/>
          <w:color w:val="000000" w:themeColor="text1"/>
          <w:sz w:val="16"/>
          <w:szCs w:val="16"/>
        </w:rPr>
        <w:t>&gt;</w:t>
      </w:r>
    </w:p>
    <w:p w:rsidR="00E6765E" w:rsidRPr="007309DB" w:rsidRDefault="00E6765E" w:rsidP="00EE7DAB">
      <w:pPr>
        <w:widowControl/>
        <w:rPr>
          <w:rFonts w:ascii="Courier New" w:hAnsi="Courier New" w:cs="Courier New"/>
          <w:color w:val="000000" w:themeColor="text1"/>
          <w:sz w:val="16"/>
          <w:szCs w:val="16"/>
        </w:rPr>
      </w:pPr>
      <w:r w:rsidRPr="007309DB">
        <w:rPr>
          <w:rFonts w:ascii="Courier New" w:hAnsi="Courier New" w:cs="Courier New"/>
          <w:color w:val="000000" w:themeColor="text1"/>
          <w:sz w:val="16"/>
          <w:szCs w:val="16"/>
        </w:rPr>
        <w:t xml:space="preserve">        /// </w:t>
      </w:r>
      <w:r w:rsidRPr="00EE7DAB">
        <w:rPr>
          <w:rFonts w:ascii="Courier New" w:hAnsi="Courier New" w:cs="Courier New"/>
          <w:color w:val="000000" w:themeColor="text1"/>
          <w:sz w:val="16"/>
          <w:szCs w:val="16"/>
        </w:rPr>
        <w:t>Обработчиксобытиянажатияклавишимышинакнопку</w:t>
      </w:r>
      <w:r w:rsidRPr="007309DB">
        <w:rPr>
          <w:rFonts w:ascii="Courier New" w:hAnsi="Courier New" w:cs="Courier New"/>
          <w:color w:val="000000" w:themeColor="text1"/>
          <w:sz w:val="16"/>
          <w:szCs w:val="16"/>
        </w:rPr>
        <w:t xml:space="preserve">, </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который производит подтверждение заявки на создание сервиса</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btn_OK_Click(object sender, EventArgs e)</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rPr>
        <w:t xml:space="preserve">            var result = MessageBox.Show("Заявка на создание сервиса будет принята! Продолжить</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Потверждение</w:t>
      </w:r>
      <w:r w:rsidRPr="00EE7DAB">
        <w:rPr>
          <w:rFonts w:ascii="Courier New" w:hAnsi="Courier New" w:cs="Courier New"/>
          <w:color w:val="000000" w:themeColor="text1"/>
          <w:sz w:val="16"/>
          <w:szCs w:val="16"/>
          <w:lang w:val="en-US"/>
        </w:rPr>
        <w: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MessageBoxButtons.YesNo, MessageBoxIcon.Information);</w:t>
      </w:r>
    </w:p>
    <w:p w:rsidR="00E6765E" w:rsidRPr="00EE7DAB" w:rsidRDefault="00E6765E" w:rsidP="00EE7DAB">
      <w:pPr>
        <w:widowControl/>
        <w:rPr>
          <w:rFonts w:ascii="Courier New" w:hAnsi="Courier New" w:cs="Courier New"/>
          <w:color w:val="000000" w:themeColor="text1"/>
          <w:sz w:val="16"/>
          <w:szCs w:val="16"/>
          <w:lang w:val="en-US"/>
        </w:rPr>
      </w:pP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(result == DialogResult.Yes)</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try</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_ctx.ConfirmServiceRequest(_selectedService);</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Close();</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catch</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Произошлаошибкаприпринятиизаявки</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Ошибка</w:t>
      </w:r>
      <w:r w:rsidRPr="00EE7DAB">
        <w:rPr>
          <w:rFonts w:ascii="Courier New" w:hAnsi="Courier New" w:cs="Courier New"/>
          <w:color w:val="000000" w:themeColor="text1"/>
          <w:sz w:val="16"/>
          <w:szCs w:val="16"/>
          <w:lang w:val="en-US"/>
        </w:rPr>
        <w:t>", MessageBoxButtons.OK,</w:t>
      </w:r>
    </w:p>
    <w:p w:rsidR="00E6765E" w:rsidRPr="007309D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lang w:val="en-US"/>
        </w:rPr>
        <w:t xml:space="preserve">                        MessageBoxIcon</w:t>
      </w:r>
      <w:r w:rsidRPr="007309DB">
        <w:rPr>
          <w:rFonts w:ascii="Courier New" w:hAnsi="Courier New" w:cs="Courier New"/>
          <w:color w:val="000000" w:themeColor="text1"/>
          <w:sz w:val="16"/>
          <w:szCs w:val="16"/>
        </w:rPr>
        <w:t>.</w:t>
      </w:r>
      <w:r w:rsidRPr="00EE7DAB">
        <w:rPr>
          <w:rFonts w:ascii="Courier New" w:hAnsi="Courier New" w:cs="Courier New"/>
          <w:color w:val="000000" w:themeColor="text1"/>
          <w:sz w:val="16"/>
          <w:szCs w:val="16"/>
          <w:lang w:val="en-US"/>
        </w:rPr>
        <w:t>Error</w:t>
      </w:r>
      <w:r w:rsidRPr="007309DB">
        <w:rPr>
          <w:rFonts w:ascii="Courier New" w:hAnsi="Courier New" w:cs="Courier New"/>
          <w:color w:val="000000" w:themeColor="text1"/>
          <w:sz w:val="16"/>
          <w:szCs w:val="16"/>
        </w:rPr>
        <w:t>);</w:t>
      </w:r>
    </w:p>
    <w:p w:rsidR="00E6765E" w:rsidRPr="007309DB" w:rsidRDefault="00E6765E" w:rsidP="00EE7DAB">
      <w:pPr>
        <w:widowControl/>
        <w:rPr>
          <w:rFonts w:ascii="Courier New" w:hAnsi="Courier New" w:cs="Courier New"/>
          <w:color w:val="000000" w:themeColor="text1"/>
          <w:sz w:val="16"/>
          <w:szCs w:val="16"/>
        </w:rPr>
      </w:pPr>
      <w:r w:rsidRPr="007309DB">
        <w:rPr>
          <w:rFonts w:ascii="Courier New" w:hAnsi="Courier New" w:cs="Courier New"/>
          <w:color w:val="000000" w:themeColor="text1"/>
          <w:sz w:val="16"/>
          <w:szCs w:val="16"/>
        </w:rPr>
        <w:t xml:space="preserve">                }</w:t>
      </w:r>
    </w:p>
    <w:p w:rsidR="00E6765E" w:rsidRPr="007309DB" w:rsidRDefault="00E6765E" w:rsidP="00EE7DAB">
      <w:pPr>
        <w:widowControl/>
        <w:rPr>
          <w:rFonts w:ascii="Courier New" w:hAnsi="Courier New" w:cs="Courier New"/>
          <w:color w:val="000000" w:themeColor="text1"/>
          <w:sz w:val="16"/>
          <w:szCs w:val="16"/>
        </w:rPr>
      </w:pPr>
      <w:r w:rsidRPr="007309DB">
        <w:rPr>
          <w:rFonts w:ascii="Courier New" w:hAnsi="Courier New" w:cs="Courier New"/>
          <w:color w:val="000000" w:themeColor="text1"/>
          <w:sz w:val="16"/>
          <w:szCs w:val="16"/>
        </w:rPr>
        <w:t xml:space="preserve">            }</w:t>
      </w:r>
    </w:p>
    <w:p w:rsidR="00E6765E" w:rsidRPr="007309DB" w:rsidRDefault="00E6765E" w:rsidP="00EE7DAB">
      <w:pPr>
        <w:widowControl/>
        <w:rPr>
          <w:rFonts w:ascii="Courier New" w:hAnsi="Courier New" w:cs="Courier New"/>
          <w:color w:val="000000" w:themeColor="text1"/>
          <w:sz w:val="16"/>
          <w:szCs w:val="16"/>
        </w:rPr>
      </w:pPr>
      <w:r w:rsidRPr="007309DB">
        <w:rPr>
          <w:rFonts w:ascii="Courier New" w:hAnsi="Courier New" w:cs="Courier New"/>
          <w:color w:val="000000" w:themeColor="text1"/>
          <w:sz w:val="16"/>
          <w:szCs w:val="16"/>
        </w:rPr>
        <w:t xml:space="preserve">        }</w:t>
      </w:r>
    </w:p>
    <w:p w:rsidR="00E6765E" w:rsidRPr="007309DB" w:rsidRDefault="00E6765E" w:rsidP="00EE7DAB">
      <w:pPr>
        <w:widowControl/>
        <w:rPr>
          <w:rFonts w:ascii="Courier New" w:hAnsi="Courier New" w:cs="Courier New"/>
          <w:color w:val="000000" w:themeColor="text1"/>
          <w:sz w:val="16"/>
          <w:szCs w:val="16"/>
        </w:rPr>
      </w:pPr>
    </w:p>
    <w:p w:rsidR="00E6765E" w:rsidRPr="007309DB" w:rsidRDefault="00E6765E" w:rsidP="00EE7DAB">
      <w:pPr>
        <w:widowControl/>
        <w:rPr>
          <w:rFonts w:ascii="Courier New" w:hAnsi="Courier New" w:cs="Courier New"/>
          <w:color w:val="000000" w:themeColor="text1"/>
          <w:sz w:val="16"/>
          <w:szCs w:val="16"/>
        </w:rPr>
      </w:pPr>
      <w:r w:rsidRPr="007309DB">
        <w:rPr>
          <w:rFonts w:ascii="Courier New" w:hAnsi="Courier New" w:cs="Courier New"/>
          <w:color w:val="000000" w:themeColor="text1"/>
          <w:sz w:val="16"/>
          <w:szCs w:val="16"/>
        </w:rPr>
        <w:t xml:space="preserve">        /// &lt;</w:t>
      </w:r>
      <w:r w:rsidRPr="00EE7DAB">
        <w:rPr>
          <w:rFonts w:ascii="Courier New" w:hAnsi="Courier New" w:cs="Courier New"/>
          <w:color w:val="000000" w:themeColor="text1"/>
          <w:sz w:val="16"/>
          <w:szCs w:val="16"/>
          <w:lang w:val="en-US"/>
        </w:rPr>
        <w:t>summary</w:t>
      </w:r>
      <w:r w:rsidRPr="007309DB">
        <w:rPr>
          <w:rFonts w:ascii="Courier New" w:hAnsi="Courier New" w:cs="Courier New"/>
          <w:color w:val="000000" w:themeColor="text1"/>
          <w:sz w:val="16"/>
          <w:szCs w:val="16"/>
        </w:rPr>
        <w:t>&gt;</w:t>
      </w:r>
    </w:p>
    <w:p w:rsidR="00E6765E" w:rsidRPr="007309DB" w:rsidRDefault="00E6765E" w:rsidP="00EE7DAB">
      <w:pPr>
        <w:widowControl/>
        <w:rPr>
          <w:rFonts w:ascii="Courier New" w:hAnsi="Courier New" w:cs="Courier New"/>
          <w:color w:val="000000" w:themeColor="text1"/>
          <w:sz w:val="16"/>
          <w:szCs w:val="16"/>
        </w:rPr>
      </w:pPr>
      <w:r w:rsidRPr="007309DB">
        <w:rPr>
          <w:rFonts w:ascii="Courier New" w:hAnsi="Courier New" w:cs="Courier New"/>
          <w:color w:val="000000" w:themeColor="text1"/>
          <w:sz w:val="16"/>
          <w:szCs w:val="16"/>
        </w:rPr>
        <w:t xml:space="preserve">        /// </w:t>
      </w:r>
      <w:r w:rsidRPr="00EE7DAB">
        <w:rPr>
          <w:rFonts w:ascii="Courier New" w:hAnsi="Courier New" w:cs="Courier New"/>
          <w:color w:val="000000" w:themeColor="text1"/>
          <w:sz w:val="16"/>
          <w:szCs w:val="16"/>
        </w:rPr>
        <w:t>Обработчиксобытиянажатияклавишимышинакнопку</w:t>
      </w:r>
      <w:r w:rsidRPr="007309DB">
        <w:rPr>
          <w:rFonts w:ascii="Courier New" w:hAnsi="Courier New" w:cs="Courier New"/>
          <w:color w:val="000000" w:themeColor="text1"/>
          <w:sz w:val="16"/>
          <w:szCs w:val="16"/>
        </w:rPr>
        <w:t xml:space="preserve">, </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lastRenderedPageBreak/>
        <w:t>/// который открывает диалоговое окно предварительного просмотра отчета заявки</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btn_PrintReport_Click(object sender, EventArgs e)</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reportingForm = new ReportingForm(_selectedServiceRequest, InstalledSoftware);</w:t>
      </w:r>
    </w:p>
    <w:p w:rsidR="00E6765E" w:rsidRPr="00124F04" w:rsidRDefault="00E6765E"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reportingForm.ShowDialog();</w:t>
      </w:r>
    </w:p>
    <w:p w:rsidR="00E6765E" w:rsidRPr="00124F04" w:rsidRDefault="00E6765E"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w:t>
      </w:r>
    </w:p>
    <w:p w:rsidR="00E6765E" w:rsidRPr="00124F04" w:rsidRDefault="00E6765E"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w:t>
      </w:r>
    </w:p>
    <w:p w:rsidR="00E6765E" w:rsidRPr="00124F04" w:rsidRDefault="00E6765E" w:rsidP="00EE7DAB">
      <w:pPr>
        <w:widowControl/>
        <w:spacing w:after="600"/>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E6765E" w:rsidRPr="00EE7DAB" w:rsidRDefault="00E6765E" w:rsidP="00EE7DAB">
      <w:pPr>
        <w:widowControl/>
        <w:spacing w:after="600"/>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rPr>
        <w:t>Модуль</w:t>
      </w:r>
      <w:r w:rsidRPr="00EE7DAB">
        <w:rPr>
          <w:rFonts w:ascii="Courier New" w:hAnsi="Courier New" w:cs="Courier New"/>
          <w:color w:val="000000" w:themeColor="text1"/>
          <w:sz w:val="16"/>
          <w:szCs w:val="16"/>
          <w:lang w:val="en-US"/>
        </w:rPr>
        <w:t xml:space="preserve"> «StaffDistributonForm.cs»</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System.ComponentModel;</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System.Drawing;</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System.Linq;</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System.Windows.Forms;</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MTF_Services.Model;</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MTF_Services.WinForms.Data;</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MTF_Services.WinForms.Properties;</w:t>
      </w:r>
    </w:p>
    <w:p w:rsidR="00E6765E" w:rsidRPr="00EE7DAB" w:rsidRDefault="00E6765E" w:rsidP="00EE7DAB">
      <w:pPr>
        <w:widowControl/>
        <w:rPr>
          <w:rFonts w:ascii="Courier New" w:hAnsi="Courier New" w:cs="Courier New"/>
          <w:color w:val="000000" w:themeColor="text1"/>
          <w:sz w:val="16"/>
          <w:szCs w:val="16"/>
          <w:lang w:val="en-US"/>
        </w:rPr>
      </w:pP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namespace MTF_Services.WinForms.Forms.Director</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Класс формы рапсределения персонала, задействованного в простое сервиса</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partial class StaffDistributonForm : Form</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Выбранный экземпляр простоя сервиса</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ServiceIdle SelectedServiceIdle { get; set; }</w:t>
      </w:r>
    </w:p>
    <w:p w:rsidR="00E6765E" w:rsidRPr="00EE7DAB" w:rsidRDefault="00E6765E" w:rsidP="00EE7DAB">
      <w:pPr>
        <w:widowControl/>
        <w:rPr>
          <w:rFonts w:ascii="Courier New" w:hAnsi="Courier New" w:cs="Courier New"/>
          <w:color w:val="000000" w:themeColor="text1"/>
          <w:sz w:val="16"/>
          <w:szCs w:val="16"/>
          <w:lang w:val="en-US"/>
        </w:rPr>
      </w:pP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Доступныйперсонал</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BindingList&lt;User&gt; AvaliblePersonal { get; set; }</w:t>
      </w:r>
    </w:p>
    <w:p w:rsidR="00E6765E" w:rsidRPr="00EE7DAB" w:rsidRDefault="00E6765E" w:rsidP="00EE7DAB">
      <w:pPr>
        <w:widowControl/>
        <w:rPr>
          <w:rFonts w:ascii="Courier New" w:hAnsi="Courier New" w:cs="Courier New"/>
          <w:color w:val="000000" w:themeColor="text1"/>
          <w:sz w:val="16"/>
          <w:szCs w:val="16"/>
          <w:lang w:val="en-US"/>
        </w:rPr>
      </w:pP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Задействованныйперсонал</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BindingList&lt;User&gt; UsedPersonal { get; set; }</w:t>
      </w:r>
    </w:p>
    <w:p w:rsidR="00E6765E" w:rsidRPr="00EE7DAB" w:rsidRDefault="00E6765E" w:rsidP="00EE7DAB">
      <w:pPr>
        <w:widowControl/>
        <w:rPr>
          <w:rFonts w:ascii="Courier New" w:hAnsi="Courier New" w:cs="Courier New"/>
          <w:color w:val="000000" w:themeColor="text1"/>
          <w:sz w:val="16"/>
          <w:szCs w:val="16"/>
          <w:lang w:val="en-US"/>
        </w:rPr>
      </w:pP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Выбранный доступный сотрудник</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User SelectedAvalibleUser { get; set; }</w:t>
      </w:r>
    </w:p>
    <w:p w:rsidR="00E6765E" w:rsidRPr="00EE7DAB" w:rsidRDefault="00E6765E" w:rsidP="00EE7DAB">
      <w:pPr>
        <w:widowControl/>
        <w:rPr>
          <w:rFonts w:ascii="Courier New" w:hAnsi="Courier New" w:cs="Courier New"/>
          <w:color w:val="000000" w:themeColor="text1"/>
          <w:sz w:val="16"/>
          <w:szCs w:val="16"/>
          <w:lang w:val="en-US"/>
        </w:rPr>
      </w:pP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Выбранный задействованный сотрудник</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User SelectedUsedUser { get; set; }</w:t>
      </w:r>
    </w:p>
    <w:p w:rsidR="00E6765E" w:rsidRPr="00EE7DAB" w:rsidRDefault="00E6765E" w:rsidP="00EE7DAB">
      <w:pPr>
        <w:widowControl/>
        <w:rPr>
          <w:rFonts w:ascii="Courier New" w:hAnsi="Courier New" w:cs="Courier New"/>
          <w:color w:val="000000" w:themeColor="text1"/>
          <w:sz w:val="16"/>
          <w:szCs w:val="16"/>
          <w:lang w:val="en-US"/>
        </w:rPr>
      </w:pP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Объект для доступа к контекту данных.</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readonly Context _ctx;</w:t>
      </w:r>
    </w:p>
    <w:p w:rsidR="00E6765E" w:rsidRPr="00EE7DAB" w:rsidRDefault="00E6765E" w:rsidP="00EE7DAB">
      <w:pPr>
        <w:widowControl/>
        <w:rPr>
          <w:rFonts w:ascii="Courier New" w:hAnsi="Courier New" w:cs="Courier New"/>
          <w:color w:val="000000" w:themeColor="text1"/>
          <w:sz w:val="16"/>
          <w:szCs w:val="16"/>
          <w:lang w:val="en-US"/>
        </w:rPr>
      </w:pP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Конструктор формы распределения  персонала, задействованного в простое сервиса</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&lt;param name="selectedServiceIdle"&gt;</w:t>
      </w:r>
      <w:r w:rsidRPr="00EE7DAB">
        <w:rPr>
          <w:rFonts w:ascii="Courier New" w:hAnsi="Courier New" w:cs="Courier New"/>
          <w:color w:val="000000" w:themeColor="text1"/>
          <w:sz w:val="16"/>
          <w:szCs w:val="16"/>
        </w:rPr>
        <w:t>Выбранныйэкземплярпростоя</w:t>
      </w:r>
      <w:r w:rsidRPr="00EE7DAB">
        <w:rPr>
          <w:rFonts w:ascii="Courier New" w:hAnsi="Courier New" w:cs="Courier New"/>
          <w:color w:val="000000" w:themeColor="text1"/>
          <w:sz w:val="16"/>
          <w:szCs w:val="16"/>
          <w:lang w:val="en-US"/>
        </w:rPr>
        <w:t>&lt;/param&gt;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StaffDistributonForm(ServiceIdle selectedServiceIdle)</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SelectedServiceIdle = selectedServiceIdle;</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InitializeComponent();</w:t>
      </w:r>
    </w:p>
    <w:p w:rsidR="00E6765E" w:rsidRPr="00EE7DAB" w:rsidRDefault="00E6765E" w:rsidP="00EE7DAB">
      <w:pPr>
        <w:widowControl/>
        <w:rPr>
          <w:rFonts w:ascii="Courier New" w:hAnsi="Courier New" w:cs="Courier New"/>
          <w:color w:val="000000" w:themeColor="text1"/>
          <w:sz w:val="16"/>
          <w:szCs w:val="16"/>
          <w:lang w:val="en-US"/>
        </w:rPr>
      </w:pP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btn_OK.Image = new Bitmap(Resources.camera_test, new Size(20, 20));</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btn_Cancel.Image = new Bitmap(Resources.no, new Size(20, 20));</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 = new Context();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BindCollections();</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Привязкаколлекций</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BindCollections()</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adminsList = _ctx.GetAdminsList();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users = SelectedServiceIdle.User.ToList();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users.ForEach(usr =&gt;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(adminsList.Contains(usr))</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adminsList.Remove(usr);</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AvaliblePersonal = new BindingList&lt;User&gt;(adminsList);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UsedPersonal = new BindingList&lt;User&gt;(users);</w:t>
      </w:r>
    </w:p>
    <w:p w:rsidR="00E6765E" w:rsidRPr="00EE7DAB" w:rsidRDefault="00E6765E" w:rsidP="00EE7DAB">
      <w:pPr>
        <w:widowControl/>
        <w:rPr>
          <w:rFonts w:ascii="Courier New" w:hAnsi="Courier New" w:cs="Courier New"/>
          <w:color w:val="000000" w:themeColor="text1"/>
          <w:sz w:val="16"/>
          <w:szCs w:val="16"/>
          <w:lang w:val="en-US"/>
        </w:rPr>
      </w:pP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AvalibleUserBindingSource.DataSource = AvaliblePersonal;</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UsedUserBindingSource.DataSource = UsedPersonal;</w:t>
      </w:r>
    </w:p>
    <w:p w:rsidR="00E6765E" w:rsidRPr="00EE7DAB" w:rsidRDefault="00E6765E" w:rsidP="00EE7DAB">
      <w:pPr>
        <w:widowControl/>
        <w:rPr>
          <w:rFonts w:ascii="Courier New" w:hAnsi="Courier New" w:cs="Courier New"/>
          <w:color w:val="000000" w:themeColor="text1"/>
          <w:sz w:val="16"/>
          <w:szCs w:val="16"/>
          <w:lang w:val="en-US"/>
        </w:rPr>
      </w:pP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dg_AvalibleUser.DataSource = AvalibleUserBindingSource;</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dg_UsedUser.DataSource = UsedPersonal;</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E6765E" w:rsidRPr="00EE7DAB" w:rsidRDefault="00E6765E" w:rsidP="00EE7DAB">
      <w:pPr>
        <w:widowControl/>
        <w:rPr>
          <w:rFonts w:ascii="Courier New" w:hAnsi="Courier New" w:cs="Courier New"/>
          <w:color w:val="000000" w:themeColor="text1"/>
          <w:sz w:val="16"/>
          <w:szCs w:val="16"/>
        </w:rPr>
      </w:pP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изменения текущего элемента в источнике данных доступного персонала</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AvalibleUserBindingSource_CurrentChanged(object sender, EventArgs e)</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selectedItem = ((BindingSource)sender).Current as User;</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(selectedItem != null)</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SelectedAvalibleUser = selectedItem;</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E6765E" w:rsidRPr="00EE7DAB" w:rsidRDefault="00E6765E" w:rsidP="00EE7DAB">
      <w:pPr>
        <w:widowControl/>
        <w:rPr>
          <w:rFonts w:ascii="Courier New" w:hAnsi="Courier New" w:cs="Courier New"/>
          <w:color w:val="000000" w:themeColor="text1"/>
          <w:sz w:val="16"/>
          <w:szCs w:val="16"/>
        </w:rPr>
      </w:pP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изменения текущего элемента в источнике данных задействованного персонала</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UsedUserBindingSource_CurrentChanged(object sender, EventArgs e)</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selectedItem = ((BindingSource)sender).Current as User;</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(selectedItem != null)</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lastRenderedPageBreak/>
        <w:t xml:space="preserve">                SelectedUsedUser = selectedItem;</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E6765E" w:rsidRPr="00EE7DAB" w:rsidRDefault="00E6765E" w:rsidP="00EE7DAB">
      <w:pPr>
        <w:widowControl/>
        <w:rPr>
          <w:rFonts w:ascii="Courier New" w:hAnsi="Courier New" w:cs="Courier New"/>
          <w:color w:val="000000" w:themeColor="text1"/>
          <w:sz w:val="16"/>
          <w:szCs w:val="16"/>
        </w:rPr>
      </w:pP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кнопку, </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осуществляет удаление из выбранных сервисов</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btn_RemoveFromUsed_Click(object sender, EventArgs e)</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(SelectedUsedUser == null || dg_UsedUser.CurrentRow != null)</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MessageBox.Show("Пользователь не выбран!", "Предупреждение", MessageBoxButtons.OK,</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MessageBoxIcon.Exclamation);</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AvaliblePersonal.Add(SelectedUsedUser);</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UsedPersonal.Remove(SelectedUsedUser);</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Обработчиксобытиянажатияклавишимышинакнопку</w:t>
      </w: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который осуществляет добавление к выбранным сервисам</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btn_AddToUsed_Click(object sender, EventArgs e)</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(SelectedAvalibleUser == null || dg_AvalibleUser.CurrentRow != null)</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MessageBox.Show("Пользователь не выбран!", "Предупреждение", MessageBoxButtons.OK,</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MessageBoxIcon.Exclamation);</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UsedPersonal.Add(SelectedAvalibleUser);</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AvaliblePersonal.Remove(SelectedAvalibleUser);</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Обработчиксобытиянажатияклавишимышинакнопку</w:t>
      </w: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который производит отмену подписки на новые сервисы, закрывая форму</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btn_Cancel_Click(object sender, EventArgs e)</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Close();</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E6765E" w:rsidRPr="00EE7DAB" w:rsidRDefault="00E6765E" w:rsidP="00EE7DAB">
      <w:pPr>
        <w:widowControl/>
        <w:rPr>
          <w:rFonts w:ascii="Courier New" w:hAnsi="Courier New" w:cs="Courier New"/>
          <w:color w:val="000000" w:themeColor="text1"/>
          <w:sz w:val="16"/>
          <w:szCs w:val="16"/>
        </w:rPr>
      </w:pP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кнопку, </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выполняет сохранение изменений</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private void btn_OK_Click(object sender, EventArgs e)</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(UsedPersonal.Count == 0)</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Добавьтекзадействованномуперсоналусотурдников</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Ошибка</w:t>
      </w:r>
      <w:r w:rsidRPr="00EE7DAB">
        <w:rPr>
          <w:rFonts w:ascii="Courier New" w:hAnsi="Courier New" w:cs="Courier New"/>
          <w:color w:val="000000" w:themeColor="text1"/>
          <w:sz w:val="16"/>
          <w:szCs w:val="16"/>
          <w:lang w:val="en-US"/>
        </w:rPr>
        <w:t>", MessageBoxButtons.OK,</w:t>
      </w:r>
    </w:p>
    <w:p w:rsidR="00E6765E" w:rsidRPr="00124F04" w:rsidRDefault="00E6765E"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MessageBoxIcon.Error);</w:t>
      </w:r>
    </w:p>
    <w:p w:rsidR="00E6765E" w:rsidRPr="00124F04" w:rsidRDefault="00E6765E"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return;</w:t>
      </w:r>
    </w:p>
    <w:p w:rsidR="00E6765E" w:rsidRPr="00124F04" w:rsidRDefault="00E6765E"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w:t>
      </w:r>
    </w:p>
    <w:p w:rsidR="00E6765E" w:rsidRPr="00124F04" w:rsidRDefault="00E6765E" w:rsidP="00EE7DAB">
      <w:pPr>
        <w:widowControl/>
        <w:rPr>
          <w:rFonts w:ascii="Courier New" w:hAnsi="Courier New" w:cs="Courier New"/>
          <w:color w:val="000000" w:themeColor="text1"/>
          <w:sz w:val="16"/>
          <w:szCs w:val="16"/>
          <w:lang w:val="en-US"/>
        </w:rPr>
      </w:pPr>
    </w:p>
    <w:p w:rsidR="00E6765E" w:rsidRPr="00124F04" w:rsidRDefault="00E6765E"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try</w:t>
      </w:r>
    </w:p>
    <w:p w:rsidR="00E6765E" w:rsidRPr="00124F04" w:rsidRDefault="00E6765E"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SelectedServiceIdle.User.Clear();</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UsedPersonal.ToList().ForEach(up =&gt; SelectedServiceIdle.User.Add(up));                </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_ctx.UpdateServiceIdle(SelectedServiceIdle);</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DialogResult = DialogResult.OK;</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MessageBox.Show("Изменения успешно сохранены!", "Информация", MessageBoxButtons.OK,</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MessageBoxIcon.Information);</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Close();</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catch</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MessageBox.Show("Не удалось сохранить изменения!", "Ошибка", MessageBoxButtons.OK,</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MessageBoxIcon.Error);</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E6765E" w:rsidRPr="00EE7DAB" w:rsidRDefault="00E6765E" w:rsidP="00EE7DAB">
      <w:pPr>
        <w:widowControl/>
        <w:rPr>
          <w:rFonts w:ascii="Courier New" w:hAnsi="Courier New" w:cs="Courier New"/>
          <w:color w:val="000000" w:themeColor="text1"/>
          <w:sz w:val="16"/>
          <w:szCs w:val="16"/>
        </w:rPr>
      </w:pP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закрытия формы</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StaffDistributonForm_FormClosing(object sender, FormClosingEventArgs e)</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(DialogResult != DialogResult.OK)</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result = MessageBox.Show("</w:t>
      </w:r>
      <w:r w:rsidRPr="00EE7DAB">
        <w:rPr>
          <w:rFonts w:ascii="Courier New" w:hAnsi="Courier New" w:cs="Courier New"/>
          <w:color w:val="000000" w:themeColor="text1"/>
          <w:sz w:val="16"/>
          <w:szCs w:val="16"/>
        </w:rPr>
        <w:t>Изменениянебудутсохранены</w:t>
      </w:r>
      <w:r w:rsidRPr="00EE7DA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Продолжить</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Предупреждение</w:t>
      </w:r>
      <w:r w:rsidRPr="00EE7DAB">
        <w:rPr>
          <w:rFonts w:ascii="Courier New" w:hAnsi="Courier New" w:cs="Courier New"/>
          <w:color w:val="000000" w:themeColor="text1"/>
          <w:sz w:val="16"/>
          <w:szCs w:val="16"/>
          <w:lang w:val="en-US"/>
        </w:rPr>
        <w: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MessageBoxButtons.YesNo, MessageBoxIcon.Exclamation);</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(result == DialogResult.No)</w:t>
      </w:r>
    </w:p>
    <w:p w:rsidR="00E6765E" w:rsidRPr="00124F04" w:rsidRDefault="00E6765E"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e.Cancel = true;</w:t>
      </w:r>
    </w:p>
    <w:p w:rsidR="00E6765E" w:rsidRPr="00124F04" w:rsidRDefault="00E6765E"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w:t>
      </w:r>
    </w:p>
    <w:p w:rsidR="00E6765E" w:rsidRPr="00124F04" w:rsidRDefault="00E6765E"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w:t>
      </w:r>
    </w:p>
    <w:p w:rsidR="00E6765E" w:rsidRPr="00124F04" w:rsidRDefault="00E6765E"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w:t>
      </w:r>
    </w:p>
    <w:p w:rsidR="00E6765E" w:rsidRPr="00124F04" w:rsidRDefault="00E6765E" w:rsidP="00EE7DAB">
      <w:pPr>
        <w:widowControl/>
        <w:spacing w:after="600"/>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E6765E" w:rsidRPr="00EE7DAB" w:rsidRDefault="00E6765E" w:rsidP="00EE7DAB">
      <w:pPr>
        <w:widowControl/>
        <w:spacing w:after="600"/>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rPr>
        <w:t>Модуль</w:t>
      </w:r>
      <w:r w:rsidRPr="00EE7DAB">
        <w:rPr>
          <w:rFonts w:ascii="Courier New" w:hAnsi="Courier New" w:cs="Courier New"/>
          <w:color w:val="000000" w:themeColor="text1"/>
          <w:sz w:val="16"/>
          <w:szCs w:val="16"/>
          <w:lang w:val="en-US"/>
        </w:rPr>
        <w:t xml:space="preserve"> «EmployeeForm.cs»</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System.Windows.Forms;</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MTF_Services.Model;</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MTF_Services.Model.Views;</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MTF_Services.WinForms.Data;</w:t>
      </w:r>
    </w:p>
    <w:p w:rsidR="00E6765E" w:rsidRPr="00EE7DAB" w:rsidRDefault="00E6765E" w:rsidP="00EE7DAB">
      <w:pPr>
        <w:widowControl/>
        <w:rPr>
          <w:rFonts w:ascii="Courier New" w:hAnsi="Courier New" w:cs="Courier New"/>
          <w:color w:val="000000" w:themeColor="text1"/>
          <w:sz w:val="16"/>
          <w:szCs w:val="16"/>
          <w:lang w:val="en-US"/>
        </w:rPr>
      </w:pP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namespace MTF_Services.WinForms.Forms.Employee</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Класс главной формы сотрудника.</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partial class EmployeeForm : Form</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Объект для доступа к контекту данных.</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readonly Context _ctx;</w:t>
      </w:r>
    </w:p>
    <w:p w:rsidR="00E6765E" w:rsidRPr="00EE7DAB" w:rsidRDefault="00E6765E" w:rsidP="00EE7DAB">
      <w:pPr>
        <w:widowControl/>
        <w:rPr>
          <w:rFonts w:ascii="Courier New" w:hAnsi="Courier New" w:cs="Courier New"/>
          <w:color w:val="000000" w:themeColor="text1"/>
          <w:sz w:val="16"/>
          <w:szCs w:val="16"/>
          <w:lang w:val="en-US"/>
        </w:rPr>
      </w:pP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Флаг совершенного выхода из учетной записи</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bool _logout;</w:t>
      </w:r>
    </w:p>
    <w:p w:rsidR="00E6765E" w:rsidRPr="00EE7DAB" w:rsidRDefault="00E6765E" w:rsidP="00EE7DAB">
      <w:pPr>
        <w:widowControl/>
        <w:rPr>
          <w:rFonts w:ascii="Courier New" w:hAnsi="Courier New" w:cs="Courier New"/>
          <w:color w:val="000000" w:themeColor="text1"/>
          <w:sz w:val="16"/>
          <w:szCs w:val="16"/>
          <w:lang w:val="en-US"/>
        </w:rPr>
      </w:pP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Выбранныйсервис</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UserService SelectedUserService { get; set; }</w:t>
      </w:r>
    </w:p>
    <w:p w:rsidR="00E6765E" w:rsidRPr="00EE7DAB" w:rsidRDefault="00E6765E" w:rsidP="00EE7DAB">
      <w:pPr>
        <w:widowControl/>
        <w:rPr>
          <w:rFonts w:ascii="Courier New" w:hAnsi="Courier New" w:cs="Courier New"/>
          <w:color w:val="000000" w:themeColor="text1"/>
          <w:sz w:val="16"/>
          <w:szCs w:val="16"/>
          <w:lang w:val="en-US"/>
        </w:rPr>
      </w:pP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Конструктор главной формы сотрудника.</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EmployeeForm()</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InitializeComponent();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SubscribeMenuItems();</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FormClosing += EmployeeForm_FormClosing;</w:t>
      </w:r>
    </w:p>
    <w:p w:rsidR="00E6765E" w:rsidRPr="00EE7DAB" w:rsidRDefault="00E6765E" w:rsidP="00EE7DAB">
      <w:pPr>
        <w:widowControl/>
        <w:rPr>
          <w:rFonts w:ascii="Courier New" w:hAnsi="Courier New" w:cs="Courier New"/>
          <w:color w:val="000000" w:themeColor="text1"/>
          <w:sz w:val="16"/>
          <w:szCs w:val="16"/>
          <w:lang w:val="en-US"/>
        </w:rPr>
      </w:pP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 = new Context();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BindUsedServices();</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timer.Enabled = true;</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Обработчик события закрытия формы.</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private void EmployeeForm_FormClosing(object sender, FormClosingEventArgs e)</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(e.CloseReason == CloseReason.ApplicationExitCall || _logout)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E6765E" w:rsidRPr="00EE7DAB" w:rsidRDefault="00E6765E" w:rsidP="00EE7DAB">
      <w:pPr>
        <w:widowControl/>
        <w:rPr>
          <w:rFonts w:ascii="Courier New" w:hAnsi="Courier New" w:cs="Courier New"/>
          <w:color w:val="000000" w:themeColor="text1"/>
          <w:sz w:val="16"/>
          <w:szCs w:val="16"/>
          <w:lang w:val="en-US"/>
        </w:rPr>
      </w:pP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result = MessageBox.Show("</w:t>
      </w:r>
      <w:r w:rsidRPr="00EE7DAB">
        <w:rPr>
          <w:rFonts w:ascii="Courier New" w:hAnsi="Courier New" w:cs="Courier New"/>
          <w:color w:val="000000" w:themeColor="text1"/>
          <w:sz w:val="16"/>
          <w:szCs w:val="16"/>
        </w:rPr>
        <w:t>Выберитедальнейшеедействие</w:t>
      </w:r>
      <w:r w:rsidRPr="00EE7DAB">
        <w:rPr>
          <w:rFonts w:ascii="Courier New" w:hAnsi="Courier New" w:cs="Courier New"/>
          <w:color w:val="000000" w:themeColor="text1"/>
          <w:sz w:val="16"/>
          <w:szCs w:val="16"/>
          <w:lang w:val="en-US"/>
        </w:rPr>
        <w:t>:" +</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"\n\tДа - сменить пользователя;" +</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"\n\tНет - закрыть приложение;" +</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"\n\tОтмена - остаться в текущем окне",</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"Выход из основного меню",</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MessageBoxButtons.YesNoCancel,</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MessageBoxIcon.Asterisk,</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MessageBoxDefaultButton.Button3);</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switch (result)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case DialogResult.Cancel:</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e.Cancel = true;</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break;</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case DialogResult.Yes:</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_ctx.Logout();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Owner?.Show();</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break;</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case DialogResult.No:</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Application.Exit();</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break;</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E6765E" w:rsidRPr="00EE7DAB" w:rsidRDefault="00E6765E" w:rsidP="00EE7DAB">
      <w:pPr>
        <w:widowControl/>
        <w:rPr>
          <w:rFonts w:ascii="Courier New" w:hAnsi="Courier New" w:cs="Courier New"/>
          <w:color w:val="000000" w:themeColor="text1"/>
          <w:sz w:val="16"/>
          <w:szCs w:val="16"/>
        </w:rPr>
      </w:pP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выхода курсора из элемента главного меню,</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очищает область в строке состояния.</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MenuItem_MouseLeave(object sender, EventArgs e)</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tip_Label.Text = string.Empty;</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E6765E" w:rsidRPr="00EE7DAB" w:rsidRDefault="00E6765E" w:rsidP="00EE7DAB">
      <w:pPr>
        <w:widowControl/>
        <w:rPr>
          <w:rFonts w:ascii="Courier New" w:hAnsi="Courier New" w:cs="Courier New"/>
          <w:color w:val="000000" w:themeColor="text1"/>
          <w:sz w:val="16"/>
          <w:szCs w:val="16"/>
        </w:rPr>
      </w:pP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навдения курсора на элемент главного меню,</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выводит подсказку элемента в строку состояния.</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MenuItem_MouseEnter(object sender, EventArgs e)</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tip_Label.Text = ((ToolStripItem)sender).ToolTipText;</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E6765E" w:rsidRPr="00EE7DAB" w:rsidRDefault="00E6765E" w:rsidP="00EE7DAB">
      <w:pPr>
        <w:widowControl/>
        <w:rPr>
          <w:rFonts w:ascii="Courier New" w:hAnsi="Courier New" w:cs="Courier New"/>
          <w:color w:val="000000" w:themeColor="text1"/>
          <w:sz w:val="16"/>
          <w:szCs w:val="16"/>
        </w:rPr>
      </w:pP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Подписка элементов главного меню и панели элементов на события </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наведения и выхода курсора для отображения подсказок в строке состояния. </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SubscribeMenuItems()</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SubScribeChildMenuItems(menuBar.Items);</w:t>
      </w:r>
    </w:p>
    <w:p w:rsidR="00E6765E" w:rsidRPr="00EE7DAB" w:rsidRDefault="00E6765E" w:rsidP="00EE7DAB">
      <w:pPr>
        <w:widowControl/>
        <w:rPr>
          <w:rFonts w:ascii="Courier New" w:hAnsi="Courier New" w:cs="Courier New"/>
          <w:color w:val="000000" w:themeColor="text1"/>
          <w:sz w:val="16"/>
          <w:szCs w:val="16"/>
          <w:lang w:val="en-US"/>
        </w:rPr>
      </w:pP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foreach (ToolStripItem toolBarControl in toolBar.Items)</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toolBarControl.MouseEnter += MenuItem_MouseEnter;</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toolBarControl.MouseLeave += MenuItem_MouseLeave;</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E6765E" w:rsidRPr="00EE7DAB" w:rsidRDefault="00E6765E" w:rsidP="00EE7DAB">
      <w:pPr>
        <w:widowControl/>
        <w:rPr>
          <w:rFonts w:ascii="Courier New" w:hAnsi="Courier New" w:cs="Courier New"/>
          <w:color w:val="000000" w:themeColor="text1"/>
          <w:sz w:val="16"/>
          <w:szCs w:val="16"/>
        </w:rPr>
      </w:pP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Подписка дочерних элементов главного меню на события </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наведения и выхода курсора для отображения подсказок в строке состояния. </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&lt;param name="col"&gt;Коллекция элементов главного меню&lt;/param&gt;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private void SubScribeChildMenuItems(ToolStripItemCollection col)</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for (int i = 0; i &lt; col.Count; i++)</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item = col[i] as ToolStripMenuItem;</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(item != null)</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item.MouseEnter += MenuItem_MouseEnter;</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item.MouseLeave += MenuItem_MouseLeave;</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(item.DropDownItems.Count &gt; 0)</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SubScribeChildMenuItems(item.DropDownItems);</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Обработчиксобытиянажатияклавишимышинаэлементглавногоменю</w:t>
      </w: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который открывает диалоговое окно формы просмотра и редактирования текущей учетной записи</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w:t>
      </w:r>
      <w:r w:rsidRPr="00EE7DAB">
        <w:rPr>
          <w:rFonts w:ascii="Courier New" w:hAnsi="Courier New" w:cs="Courier New"/>
          <w:color w:val="000000" w:themeColor="text1"/>
          <w:sz w:val="16"/>
          <w:szCs w:val="16"/>
        </w:rPr>
        <w:t>просмотрПрофиля</w:t>
      </w:r>
      <w:r w:rsidRPr="00EE7DAB">
        <w:rPr>
          <w:rFonts w:ascii="Courier New" w:hAnsi="Courier New" w:cs="Courier New"/>
          <w:color w:val="000000" w:themeColor="text1"/>
          <w:sz w:val="16"/>
          <w:szCs w:val="16"/>
          <w:lang w:val="en-US"/>
        </w:rPr>
        <w:t>ToolStripMenuItem_Click(object sender, EventArgs e)</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new ShowUserProfileForm().ShowDialog();</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lastRenderedPageBreak/>
        <w:t xml:space="preserve">        /// &lt;summary&gt;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Обработчиксобытиянажатияклавишимышинаэлементглавногоменю</w:t>
      </w: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который совершает выход из текущей учетной записи</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w:t>
      </w:r>
      <w:r w:rsidRPr="00EE7DAB">
        <w:rPr>
          <w:rFonts w:ascii="Courier New" w:hAnsi="Courier New" w:cs="Courier New"/>
          <w:color w:val="000000" w:themeColor="text1"/>
          <w:sz w:val="16"/>
          <w:szCs w:val="16"/>
        </w:rPr>
        <w:t>сменитьПользователя</w:t>
      </w:r>
      <w:r w:rsidRPr="00EE7DAB">
        <w:rPr>
          <w:rFonts w:ascii="Courier New" w:hAnsi="Courier New" w:cs="Courier New"/>
          <w:color w:val="000000" w:themeColor="text1"/>
          <w:sz w:val="16"/>
          <w:szCs w:val="16"/>
          <w:lang w:val="en-US"/>
        </w:rPr>
        <w:t>ToolStripMenuItem_Click(object sender, EventArgs e)</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var result = MessageBox.Show("Будет произведен выход из текущей учетной записи! Продолжить?",</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"Смена пользователя",</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MessageBoxButtons.YesNo,</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MessageBoxIcon.Asterisk);</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if (result == DialogResult.Yes)</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_ctx.Logout();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Owner?.Show();</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_logout = true;</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this.Close();</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E6765E" w:rsidRPr="00EE7DAB" w:rsidRDefault="00E6765E" w:rsidP="00EE7DAB">
      <w:pPr>
        <w:widowControl/>
        <w:rPr>
          <w:rFonts w:ascii="Courier New" w:hAnsi="Courier New" w:cs="Courier New"/>
          <w:color w:val="000000" w:themeColor="text1"/>
          <w:sz w:val="16"/>
          <w:szCs w:val="16"/>
        </w:rPr>
      </w:pP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элемент главного меню, </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завершает работу приложения</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private void </w:t>
      </w:r>
      <w:r w:rsidRPr="00EE7DAB">
        <w:rPr>
          <w:rFonts w:ascii="Courier New" w:hAnsi="Courier New" w:cs="Courier New"/>
          <w:color w:val="000000" w:themeColor="text1"/>
          <w:sz w:val="16"/>
          <w:szCs w:val="16"/>
        </w:rPr>
        <w:t>завершениеРаботы</w:t>
      </w:r>
      <w:r w:rsidRPr="00EE7DAB">
        <w:rPr>
          <w:rFonts w:ascii="Courier New" w:hAnsi="Courier New" w:cs="Courier New"/>
          <w:color w:val="000000" w:themeColor="text1"/>
          <w:sz w:val="16"/>
          <w:szCs w:val="16"/>
          <w:lang w:val="en-US"/>
        </w:rPr>
        <w:t>ToolStripMenuItem_Click(object sender, EventArgs e)</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result = MessageBox.Show("</w:t>
      </w:r>
      <w:r w:rsidRPr="00EE7DAB">
        <w:rPr>
          <w:rFonts w:ascii="Courier New" w:hAnsi="Courier New" w:cs="Courier New"/>
          <w:color w:val="000000" w:themeColor="text1"/>
          <w:sz w:val="16"/>
          <w:szCs w:val="16"/>
        </w:rPr>
        <w:t>Приложениебудетзакрыто</w:t>
      </w:r>
      <w:r w:rsidRPr="00EE7DA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Продолжить</w:t>
      </w:r>
      <w:r w:rsidRPr="00EE7DAB">
        <w:rPr>
          <w:rFonts w:ascii="Courier New" w:hAnsi="Courier New" w:cs="Courier New"/>
          <w:color w:val="000000" w:themeColor="text1"/>
          <w:sz w:val="16"/>
          <w:szCs w:val="16"/>
          <w:lang w:val="en-US"/>
        </w:rPr>
        <w: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Закрытиеприложения</w:t>
      </w:r>
      <w:r w:rsidRPr="00EE7DAB">
        <w:rPr>
          <w:rFonts w:ascii="Courier New" w:hAnsi="Courier New" w:cs="Courier New"/>
          <w:color w:val="000000" w:themeColor="text1"/>
          <w:sz w:val="16"/>
          <w:szCs w:val="16"/>
          <w:lang w:val="en-US"/>
        </w:rPr>
        <w: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MessageBoxButtons.YesNo,</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MessageBoxIcon.Exclamation);</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(result == DialogResult.Yes)</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Application.Exit();</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E6765E" w:rsidRPr="00EE7DAB" w:rsidRDefault="00E6765E" w:rsidP="00EE7DAB">
      <w:pPr>
        <w:widowControl/>
        <w:rPr>
          <w:rFonts w:ascii="Courier New" w:hAnsi="Courier New" w:cs="Courier New"/>
          <w:color w:val="000000" w:themeColor="text1"/>
          <w:sz w:val="16"/>
          <w:szCs w:val="16"/>
        </w:rPr>
      </w:pP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Привязка коллекции используемых сервисов сотрудника</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BindUsedServices()</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userServiceBindingSource.DataSource = _ctx.GetUsedServices();</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dg_Service.DataSource = userServiceBindingSource;</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Обработчик события нажатия клавиши мыши на элемент главного меню, </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открывает диалоговое окно формы подписки на новые сервисы</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w:t>
      </w:r>
      <w:r w:rsidRPr="00EE7DAB">
        <w:rPr>
          <w:rFonts w:ascii="Courier New" w:hAnsi="Courier New" w:cs="Courier New"/>
          <w:color w:val="000000" w:themeColor="text1"/>
          <w:sz w:val="16"/>
          <w:szCs w:val="16"/>
        </w:rPr>
        <w:t>подписатьсяНаНовыйСервис</w:t>
      </w:r>
      <w:r w:rsidRPr="00EE7DAB">
        <w:rPr>
          <w:rFonts w:ascii="Courier New" w:hAnsi="Courier New" w:cs="Courier New"/>
          <w:color w:val="000000" w:themeColor="text1"/>
          <w:sz w:val="16"/>
          <w:szCs w:val="16"/>
          <w:lang w:val="en-US"/>
        </w:rPr>
        <w:t>ToolStripMenuItem_Click(object sender, EventArgs e)</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try</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avalibleServiceTypes = _ctx.GetAvalibleServiceTypes();</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if (avalibleServiceTypes.Count == 0)</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MessageBox.Show("Отсутствуют предоставляемые сервисы на данный момент!", "Предепреждение",</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MessageBoxButtons.OK, MessageBoxIcon.Exclamation);</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subscribeServicesForm = new SubscribeServicesForm(avalibleServiceTypes);</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(subscribeServicesForm.ShowDialog() == DialogResult.OK)</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BindUsedServices();</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catch</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MessageBox.Show("Произошла ошибка при получении списка доступных сервисов!", "Ошибка",</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MessageBoxButtons.OK, MessageBoxIcon.Exclamation);</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Обработчик события нажатия клавиши мыши на элемент главного меню, </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совершает отписку от выбранного сервиса</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w:t>
      </w:r>
      <w:r w:rsidRPr="00EE7DAB">
        <w:rPr>
          <w:rFonts w:ascii="Courier New" w:hAnsi="Courier New" w:cs="Courier New"/>
          <w:color w:val="000000" w:themeColor="text1"/>
          <w:sz w:val="16"/>
          <w:szCs w:val="16"/>
        </w:rPr>
        <w:t>отписатьсяОтВыбранногоСервиса</w:t>
      </w:r>
      <w:r w:rsidRPr="00EE7DAB">
        <w:rPr>
          <w:rFonts w:ascii="Courier New" w:hAnsi="Courier New" w:cs="Courier New"/>
          <w:color w:val="000000" w:themeColor="text1"/>
          <w:sz w:val="16"/>
          <w:szCs w:val="16"/>
          <w:lang w:val="en-US"/>
        </w:rPr>
        <w:t>ToolStripMenuItem_Click(object sender, EventArgs e)</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(SelectedUserService == null)</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Выберитесервисдляотписки</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Предупреждение</w:t>
      </w:r>
      <w:r w:rsidRPr="00EE7DAB">
        <w:rPr>
          <w:rFonts w:ascii="Courier New" w:hAnsi="Courier New" w:cs="Courier New"/>
          <w:color w:val="000000" w:themeColor="text1"/>
          <w:sz w:val="16"/>
          <w:szCs w:val="16"/>
          <w:lang w:val="en-US"/>
        </w:rPr>
        <w:t>", MessageBoxButtons.OK,</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MessageBoxIcon.Exclamation);</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result = MessageBox.Show("</w:t>
      </w:r>
      <w:r w:rsidRPr="00EE7DAB">
        <w:rPr>
          <w:rFonts w:ascii="Courier New" w:hAnsi="Courier New" w:cs="Courier New"/>
          <w:color w:val="000000" w:themeColor="text1"/>
          <w:sz w:val="16"/>
          <w:szCs w:val="16"/>
        </w:rPr>
        <w:t>Выбудетеотписанныотвыбранногосервиса</w:t>
      </w:r>
      <w:r w:rsidRPr="00EE7DA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Продолжить</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Предупреждение</w:t>
      </w:r>
      <w:r w:rsidRPr="00EE7DAB">
        <w:rPr>
          <w:rFonts w:ascii="Courier New" w:hAnsi="Courier New" w:cs="Courier New"/>
          <w:color w:val="000000" w:themeColor="text1"/>
          <w:sz w:val="16"/>
          <w:szCs w:val="16"/>
          <w:lang w:val="en-US"/>
        </w:rPr>
        <w: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MessageBoxButtons.YesNo, MessageBoxIcon.Exclamation);</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(result == DialogResult.Yes)</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try</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ServiceType serviceType = _ctx.GetServiceTypeById(SelectedUserService.ServiceTypeId);</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_ctx.UnSubscribeSelectedService(serviceType);</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Измененияуспешносохранены</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Информация</w:t>
      </w:r>
      <w:r w:rsidRPr="00EE7DAB">
        <w:rPr>
          <w:rFonts w:ascii="Courier New" w:hAnsi="Courier New" w:cs="Courier New"/>
          <w:color w:val="000000" w:themeColor="text1"/>
          <w:sz w:val="16"/>
          <w:szCs w:val="16"/>
          <w:lang w:val="en-US"/>
        </w:rPr>
        <w:t>", MessageBoxButtons.OK,</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MessageBoxIcon.Information);</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BindUsedServices();</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catch</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Произошлаошибкаприотпискеотвыбранногосервиса</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Ошибка</w:t>
      </w:r>
      <w:r w:rsidRPr="00EE7DAB">
        <w:rPr>
          <w:rFonts w:ascii="Courier New" w:hAnsi="Courier New" w:cs="Courier New"/>
          <w:color w:val="000000" w:themeColor="text1"/>
          <w:sz w:val="16"/>
          <w:szCs w:val="16"/>
          <w:lang w:val="en-US"/>
        </w:rPr>
        <w:t>",</w:t>
      </w:r>
    </w:p>
    <w:p w:rsidR="00E6765E" w:rsidRPr="00124F04" w:rsidRDefault="00E6765E"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MessageBoxButtons.OK, MessageBoxIcon.Exclamation);</w:t>
      </w:r>
    </w:p>
    <w:p w:rsidR="00E6765E" w:rsidRPr="00124F04" w:rsidRDefault="00E6765E"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w:t>
      </w:r>
    </w:p>
    <w:p w:rsidR="00E6765E" w:rsidRPr="00124F04" w:rsidRDefault="00E6765E"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w:t>
      </w:r>
    </w:p>
    <w:p w:rsidR="00E6765E" w:rsidRPr="00124F04" w:rsidRDefault="00E6765E"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w:t>
      </w:r>
    </w:p>
    <w:p w:rsidR="00E6765E" w:rsidRPr="00124F04" w:rsidRDefault="00E6765E" w:rsidP="00EE7DAB">
      <w:pPr>
        <w:widowControl/>
        <w:rPr>
          <w:rFonts w:ascii="Courier New" w:hAnsi="Courier New" w:cs="Courier New"/>
          <w:color w:val="000000" w:themeColor="text1"/>
          <w:sz w:val="16"/>
          <w:szCs w:val="16"/>
          <w:lang w:val="en-US"/>
        </w:rPr>
      </w:pPr>
    </w:p>
    <w:p w:rsidR="00E6765E" w:rsidRPr="00124F04" w:rsidRDefault="00E6765E"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 &lt;summary&gt;</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Обработчик события изменения текущего элемента в источнике данных подписанных серверов</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userServiceBindingSource_CurrentChanged(object sender, EventArgs e)</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lastRenderedPageBreak/>
        <w:t xml:space="preserve">        {</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selectedItem = ((BindingSource)sender).Current as UserService;</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(selectedItem != null)</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SelectedUserService = selectedItem;</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E6765E" w:rsidRPr="00EE7DAB" w:rsidRDefault="00E6765E" w:rsidP="00EE7DAB">
      <w:pPr>
        <w:widowControl/>
        <w:rPr>
          <w:rFonts w:ascii="Courier New" w:hAnsi="Courier New" w:cs="Courier New"/>
          <w:color w:val="000000" w:themeColor="text1"/>
          <w:sz w:val="16"/>
          <w:szCs w:val="16"/>
        </w:rPr>
      </w:pP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выполнения такта таймера</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timer_Tick(object sender, EventArgs e)</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(_ctx == null)</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E6765E" w:rsidRPr="00EE7DAB" w:rsidRDefault="00E6765E" w:rsidP="00EE7DAB">
      <w:pPr>
        <w:widowControl/>
        <w:rPr>
          <w:rFonts w:ascii="Courier New" w:hAnsi="Courier New" w:cs="Courier New"/>
          <w:color w:val="000000" w:themeColor="text1"/>
          <w:sz w:val="16"/>
          <w:szCs w:val="16"/>
          <w:lang w:val="en-US"/>
        </w:rPr>
      </w:pP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try</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_ctx.CheckServerMaintenance();</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_ctx.CheckSANMaintenance();</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BindUsedServices();</w:t>
      </w:r>
    </w:p>
    <w:p w:rsidR="00E6765E" w:rsidRPr="00124F04" w:rsidRDefault="00E6765E"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E6765E" w:rsidRPr="00124F04" w:rsidRDefault="00E6765E"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catch</w:t>
      </w:r>
    </w:p>
    <w:p w:rsidR="00E6765E" w:rsidRPr="00124F04" w:rsidRDefault="00E6765E"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w:t>
      </w:r>
    </w:p>
    <w:p w:rsidR="00E6765E" w:rsidRPr="00124F04" w:rsidRDefault="00E6765E"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w:t>
      </w:r>
    </w:p>
    <w:p w:rsidR="00E6765E" w:rsidRPr="00124F04" w:rsidRDefault="00E6765E"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w:t>
      </w:r>
    </w:p>
    <w:p w:rsidR="00E6765E" w:rsidRPr="00124F04" w:rsidRDefault="00E6765E"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w:t>
      </w:r>
    </w:p>
    <w:p w:rsidR="00E6765E" w:rsidRPr="00124F04" w:rsidRDefault="00E6765E" w:rsidP="00EE7DAB">
      <w:pPr>
        <w:widowControl/>
        <w:spacing w:after="600"/>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E6765E" w:rsidRPr="00EE7DAB" w:rsidRDefault="00E6765E" w:rsidP="00EE7DAB">
      <w:pPr>
        <w:widowControl/>
        <w:spacing w:after="600"/>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rPr>
        <w:t>Модуль</w:t>
      </w:r>
      <w:r w:rsidRPr="00EE7DAB">
        <w:rPr>
          <w:rFonts w:ascii="Courier New" w:hAnsi="Courier New" w:cs="Courier New"/>
          <w:color w:val="000000" w:themeColor="text1"/>
          <w:sz w:val="16"/>
          <w:szCs w:val="16"/>
          <w:lang w:val="en-US"/>
        </w:rPr>
        <w:t xml:space="preserve"> «SubscribeServicesForm.cs»</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System.ComponentModel;</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System.Drawing;</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System.Linq;</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System.Windows.Forms;</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MTF_Services.Model;</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MTF_Services.WinForms.Data;</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MTF_Services.WinForms.Properties;</w:t>
      </w:r>
    </w:p>
    <w:p w:rsidR="00E6765E" w:rsidRPr="00EE7DAB" w:rsidRDefault="00E6765E" w:rsidP="00EE7DAB">
      <w:pPr>
        <w:widowControl/>
        <w:rPr>
          <w:rFonts w:ascii="Courier New" w:hAnsi="Courier New" w:cs="Courier New"/>
          <w:color w:val="000000" w:themeColor="text1"/>
          <w:sz w:val="16"/>
          <w:szCs w:val="16"/>
          <w:lang w:val="en-US"/>
        </w:rPr>
      </w:pP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namespace MTF_Services.WinForms.Forms.Employee</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Класс формы подписки сотрудника на новые сервисы</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partial class SubscribeServicesForm : Form</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Объект для доступа к контекту данных.</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readonly Context _ctx;</w:t>
      </w:r>
    </w:p>
    <w:p w:rsidR="00E6765E" w:rsidRPr="00EE7DAB" w:rsidRDefault="00E6765E" w:rsidP="00EE7DAB">
      <w:pPr>
        <w:widowControl/>
        <w:rPr>
          <w:rFonts w:ascii="Courier New" w:hAnsi="Courier New" w:cs="Courier New"/>
          <w:color w:val="000000" w:themeColor="text1"/>
          <w:sz w:val="16"/>
          <w:szCs w:val="16"/>
          <w:lang w:val="en-US"/>
        </w:rPr>
      </w:pP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Доступныесервисы</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BindingList&lt;ServiceType&gt; AvalibleServices { get; set; }</w:t>
      </w:r>
    </w:p>
    <w:p w:rsidR="00E6765E" w:rsidRPr="00EE7DAB" w:rsidRDefault="00E6765E" w:rsidP="00EE7DAB">
      <w:pPr>
        <w:widowControl/>
        <w:rPr>
          <w:rFonts w:ascii="Courier New" w:hAnsi="Courier New" w:cs="Courier New"/>
          <w:color w:val="000000" w:themeColor="text1"/>
          <w:sz w:val="16"/>
          <w:szCs w:val="16"/>
          <w:lang w:val="en-US"/>
        </w:rPr>
      </w:pP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Выбранные сервисы на подписку</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BindingList&lt;ServiceType&gt; UsedServices { get; set; }</w:t>
      </w:r>
    </w:p>
    <w:p w:rsidR="00E6765E" w:rsidRPr="00EE7DAB" w:rsidRDefault="00E6765E" w:rsidP="00EE7DAB">
      <w:pPr>
        <w:widowControl/>
        <w:rPr>
          <w:rFonts w:ascii="Courier New" w:hAnsi="Courier New" w:cs="Courier New"/>
          <w:color w:val="000000" w:themeColor="text1"/>
          <w:sz w:val="16"/>
          <w:szCs w:val="16"/>
          <w:lang w:val="en-US"/>
        </w:rPr>
      </w:pP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Выбранный использованный сервис</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ServiceType SelectedUsedServiceType { get; set; }</w:t>
      </w:r>
    </w:p>
    <w:p w:rsidR="00E6765E" w:rsidRPr="00EE7DAB" w:rsidRDefault="00E6765E" w:rsidP="00EE7DAB">
      <w:pPr>
        <w:widowControl/>
        <w:rPr>
          <w:rFonts w:ascii="Courier New" w:hAnsi="Courier New" w:cs="Courier New"/>
          <w:color w:val="000000" w:themeColor="text1"/>
          <w:sz w:val="16"/>
          <w:szCs w:val="16"/>
          <w:lang w:val="en-US"/>
        </w:rPr>
      </w:pP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Выбранный доступный сервис</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ServiceType SelectedAvalibleServiceType { get; set; }</w:t>
      </w:r>
    </w:p>
    <w:p w:rsidR="00E6765E" w:rsidRPr="00EE7DAB" w:rsidRDefault="00E6765E" w:rsidP="00EE7DAB">
      <w:pPr>
        <w:widowControl/>
        <w:rPr>
          <w:rFonts w:ascii="Courier New" w:hAnsi="Courier New" w:cs="Courier New"/>
          <w:color w:val="000000" w:themeColor="text1"/>
          <w:sz w:val="16"/>
          <w:szCs w:val="16"/>
          <w:lang w:val="en-US"/>
        </w:rPr>
      </w:pP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Конструктор формы подписки сотрудника на новые сервисы</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&lt;param name="avalibleServiceTypes"&gt;</w:t>
      </w:r>
      <w:r w:rsidRPr="00EE7DAB">
        <w:rPr>
          <w:rFonts w:ascii="Courier New" w:hAnsi="Courier New" w:cs="Courier New"/>
          <w:color w:val="000000" w:themeColor="text1"/>
          <w:sz w:val="16"/>
          <w:szCs w:val="16"/>
        </w:rPr>
        <w:t>Коллекциядоступныхтиповсервисов</w:t>
      </w:r>
      <w:r w:rsidRPr="00EE7DAB">
        <w:rPr>
          <w:rFonts w:ascii="Courier New" w:hAnsi="Courier New" w:cs="Courier New"/>
          <w:color w:val="000000" w:themeColor="text1"/>
          <w:sz w:val="16"/>
          <w:szCs w:val="16"/>
          <w:lang w:val="en-US"/>
        </w:rPr>
        <w:t>&lt;/param&gt;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SubscribeServicesForm(BindingList&lt;ServiceType&gt; avalibleServiceTypes)</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InitializeComponent();</w:t>
      </w:r>
    </w:p>
    <w:p w:rsidR="00E6765E" w:rsidRPr="00EE7DAB" w:rsidRDefault="00E6765E" w:rsidP="00EE7DAB">
      <w:pPr>
        <w:widowControl/>
        <w:rPr>
          <w:rFonts w:ascii="Courier New" w:hAnsi="Courier New" w:cs="Courier New"/>
          <w:color w:val="000000" w:themeColor="text1"/>
          <w:sz w:val="16"/>
          <w:szCs w:val="16"/>
          <w:lang w:val="en-US"/>
        </w:rPr>
      </w:pP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btn_OK.Image = new Bitmap(Resources.camera_test, new Size(20, 20));</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btn_Cancel.Image = new Bitmap(Resources.no, new Size(20, 20));</w:t>
      </w:r>
    </w:p>
    <w:p w:rsidR="00E6765E" w:rsidRPr="00EE7DAB" w:rsidRDefault="00E6765E" w:rsidP="00EE7DAB">
      <w:pPr>
        <w:widowControl/>
        <w:rPr>
          <w:rFonts w:ascii="Courier New" w:hAnsi="Courier New" w:cs="Courier New"/>
          <w:color w:val="000000" w:themeColor="text1"/>
          <w:sz w:val="16"/>
          <w:szCs w:val="16"/>
          <w:lang w:val="en-US"/>
        </w:rPr>
      </w:pP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 = new Context();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BindCollections(avalibleServiceTypes);</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Привязкаколлекций</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BindCollections(BindingList&lt;ServiceType&gt; avalibleServiceTypes)</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AvalibleServices = avalibleServiceTypes;</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AvalibleServiceTypeBS.DataSource = avalibleServiceTypes;</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lst_AvalibleServices.DataSource = AvalibleServiceTypeBS;</w:t>
      </w:r>
    </w:p>
    <w:p w:rsidR="00E6765E" w:rsidRPr="00EE7DAB" w:rsidRDefault="00E6765E" w:rsidP="00EE7DAB">
      <w:pPr>
        <w:widowControl/>
        <w:rPr>
          <w:rFonts w:ascii="Courier New" w:hAnsi="Courier New" w:cs="Courier New"/>
          <w:color w:val="000000" w:themeColor="text1"/>
          <w:sz w:val="16"/>
          <w:szCs w:val="16"/>
          <w:lang w:val="en-US"/>
        </w:rPr>
      </w:pP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UsedServices = new BindingList&lt;ServiceType&gt;();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UsedServiceTypeBS.DataSource = UsedServices;</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lst_UsedServices.DataSource = UsedServiceTypeBS;</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E6765E" w:rsidRPr="00EE7DAB" w:rsidRDefault="00E6765E" w:rsidP="00EE7DAB">
      <w:pPr>
        <w:widowControl/>
        <w:rPr>
          <w:rFonts w:ascii="Courier New" w:hAnsi="Courier New" w:cs="Courier New"/>
          <w:color w:val="000000" w:themeColor="text1"/>
          <w:sz w:val="16"/>
          <w:szCs w:val="16"/>
        </w:rPr>
      </w:pP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изменения текущего элемента в источнике данных доступных сервисов</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AvalibleServiceTypeBS_CurrentChanged(object sender, EventArgs e)</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selectedItem = ((BindingSource)sender).Current as ServiceType;</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(selectedItem != null)</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SelectedAvalibleServiceType = selectedItem;</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E6765E" w:rsidRPr="00EE7DAB" w:rsidRDefault="00E6765E" w:rsidP="00EE7DAB">
      <w:pPr>
        <w:widowControl/>
        <w:rPr>
          <w:rFonts w:ascii="Courier New" w:hAnsi="Courier New" w:cs="Courier New"/>
          <w:color w:val="000000" w:themeColor="text1"/>
          <w:sz w:val="16"/>
          <w:szCs w:val="16"/>
        </w:rPr>
      </w:pP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изменения текущего элемента в источнике данных выбранных сервисов</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UsedServiceTypeBS_CurrentChanged(object sender, EventArgs e)</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selectedItem = ((BindingSource)sender).Current as ServiceType;</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lastRenderedPageBreak/>
        <w:t xml:space="preserve">            if (selectedItem != null)</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SelectedUsedServiceType = selectedItem;</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E6765E" w:rsidRPr="00EE7DAB" w:rsidRDefault="00E6765E" w:rsidP="00EE7DAB">
      <w:pPr>
        <w:widowControl/>
        <w:rPr>
          <w:rFonts w:ascii="Courier New" w:hAnsi="Courier New" w:cs="Courier New"/>
          <w:color w:val="000000" w:themeColor="text1"/>
          <w:sz w:val="16"/>
          <w:szCs w:val="16"/>
        </w:rPr>
      </w:pP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кнопку, </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совершает добавление к выбранным сервисам</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btn_AddToUsed_Click(object sender, EventArgs e)</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(SelectedAvalibleServiceType == null || lst_AvalibleServices.SelectedIndex &lt; 0)</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MessageBox.Show("Доступный сервис не выбран!", "Предупреждение", MessageBoxButtons.OK,</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MessageBoxIcon.Exclamation);</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UsedServices.Add(SelectedAvalibleServiceType);</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AvalibleServices.Remove(SelectedAvalibleServiceType);</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Обработчиксобытиянажатияклавишимышинакнопку</w:t>
      </w: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который совершает удаление из выбранных сервисов</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btn_RemoveFromUsed_Click(object sender, EventArgs e)</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(SelectedUsedServiceType == null || lst_UsedServices.SelectedIndex &lt; 0)</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MessageBox.Show("Используемый сервис не выбран!", "Предупреждение", MessageBoxButtons.OK,</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MessageBoxIcon.Exclamation);</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AvalibleServices.Add(SelectedUsedServiceType);</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UsedServices.Remove(SelectedUsedServiceType);</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Обработчиксобытиянажатияклавишимышинакнопку</w:t>
      </w: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который производит отмену изменений, закрывая форму</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btn_Cancel_Click(object sender, EventArgs e)</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Close();</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E6765E" w:rsidRPr="00EE7DAB" w:rsidRDefault="00E6765E" w:rsidP="00EE7DAB">
      <w:pPr>
        <w:widowControl/>
        <w:rPr>
          <w:rFonts w:ascii="Courier New" w:hAnsi="Courier New" w:cs="Courier New"/>
          <w:color w:val="000000" w:themeColor="text1"/>
          <w:sz w:val="16"/>
          <w:szCs w:val="16"/>
        </w:rPr>
      </w:pP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закрытия формы</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SubscribeServicesForm_FormClosing(object sender, FormClosingEventArgs e)</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(UsedServices.Count &gt; 0 &amp;&amp; DialogResult != DialogResult.OK)</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rPr>
        <w:t xml:space="preserve">                var result = MessageBox.Show("Изменения не будут сохранены! Продолжить</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Предупреждение</w:t>
      </w:r>
      <w:r w:rsidRPr="00EE7DAB">
        <w:rPr>
          <w:rFonts w:ascii="Courier New" w:hAnsi="Courier New" w:cs="Courier New"/>
          <w:color w:val="000000" w:themeColor="text1"/>
          <w:sz w:val="16"/>
          <w:szCs w:val="16"/>
          <w:lang w:val="en-US"/>
        </w:rPr>
        <w: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MessageBoxButtons.YesNo, MessageBoxIcon.Exclamation);</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(result == DialogResult.No)</w:t>
      </w:r>
    </w:p>
    <w:p w:rsidR="00E6765E" w:rsidRPr="00124F04" w:rsidRDefault="00E6765E"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e.Cancel = true;</w:t>
      </w:r>
    </w:p>
    <w:p w:rsidR="00E6765E" w:rsidRPr="00124F04" w:rsidRDefault="00E6765E"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w:t>
      </w:r>
    </w:p>
    <w:p w:rsidR="00E6765E" w:rsidRPr="00124F04" w:rsidRDefault="00E6765E"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w:t>
      </w:r>
    </w:p>
    <w:p w:rsidR="00E6765E" w:rsidRPr="00124F04" w:rsidRDefault="00E6765E" w:rsidP="00EE7DAB">
      <w:pPr>
        <w:widowControl/>
        <w:rPr>
          <w:rFonts w:ascii="Courier New" w:hAnsi="Courier New" w:cs="Courier New"/>
          <w:color w:val="000000" w:themeColor="text1"/>
          <w:sz w:val="16"/>
          <w:szCs w:val="16"/>
          <w:lang w:val="en-US"/>
        </w:rPr>
      </w:pPr>
    </w:p>
    <w:p w:rsidR="00E6765E" w:rsidRPr="00124F04" w:rsidRDefault="00E6765E"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 &lt;summary&gt;</w:t>
      </w:r>
    </w:p>
    <w:p w:rsidR="00E6765E" w:rsidRPr="00124F04" w:rsidRDefault="00E6765E"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Обработчиксобытиянажатияклавишимышинакнопку</w:t>
      </w:r>
      <w:r w:rsidRPr="00124F04">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который выполняет сохранение изменений</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private void btn_OK_Click(object sender, EventArgs e)</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(UsedServices.Count == 0)</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Отсутствуютвыбранныесервисы</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Предупреждение</w:t>
      </w:r>
      <w:r w:rsidRPr="00EE7DAB">
        <w:rPr>
          <w:rFonts w:ascii="Courier New" w:hAnsi="Courier New" w:cs="Courier New"/>
          <w:color w:val="000000" w:themeColor="text1"/>
          <w:sz w:val="16"/>
          <w:szCs w:val="16"/>
          <w:lang w:val="en-US"/>
        </w:rPr>
        <w:t>", MessageBoxButtons.OK,</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MessageBoxIcon.Exclamation);</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try</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_ctx.SubscribeToSelectedServices(UsedServices.ToList());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UsedServices.Clear();</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Новыеподпискинасервисыуспешносохранены</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Информация</w:t>
      </w:r>
      <w:r w:rsidRPr="00EE7DAB">
        <w:rPr>
          <w:rFonts w:ascii="Courier New" w:hAnsi="Courier New" w:cs="Courier New"/>
          <w:color w:val="000000" w:themeColor="text1"/>
          <w:sz w:val="16"/>
          <w:szCs w:val="16"/>
          <w:lang w:val="en-US"/>
        </w:rPr>
        <w:t>", MessageBoxButtons.OK,</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MessageBoxIcon.Information);</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DialogResult = DialogResult.OK;</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Close();</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catch</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Неудалосьподписатьсянавыбранныесервисы</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Ошибка</w:t>
      </w:r>
      <w:r w:rsidRPr="00EE7DAB">
        <w:rPr>
          <w:rFonts w:ascii="Courier New" w:hAnsi="Courier New" w:cs="Courier New"/>
          <w:color w:val="000000" w:themeColor="text1"/>
          <w:sz w:val="16"/>
          <w:szCs w:val="16"/>
          <w:lang w:val="en-US"/>
        </w:rPr>
        <w:t>", MessageBoxButtons.OK,</w:t>
      </w:r>
    </w:p>
    <w:p w:rsidR="00E6765E" w:rsidRPr="00124F04" w:rsidRDefault="00E6765E"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MessageBoxIcon.Error);</w:t>
      </w:r>
    </w:p>
    <w:p w:rsidR="00E6765E" w:rsidRPr="00124F04" w:rsidRDefault="00E6765E"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w:t>
      </w:r>
    </w:p>
    <w:p w:rsidR="00E6765E" w:rsidRPr="00124F04" w:rsidRDefault="00E6765E"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w:t>
      </w:r>
    </w:p>
    <w:p w:rsidR="00E6765E" w:rsidRPr="00124F04" w:rsidRDefault="00E6765E"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w:t>
      </w:r>
    </w:p>
    <w:p w:rsidR="00E6765E" w:rsidRPr="00124F04" w:rsidRDefault="00E6765E" w:rsidP="00EE7DAB">
      <w:pPr>
        <w:widowControl/>
        <w:spacing w:after="600"/>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E6765E" w:rsidRPr="00EE7DAB" w:rsidRDefault="00E6765E" w:rsidP="00EE7DAB">
      <w:pPr>
        <w:widowControl/>
        <w:spacing w:after="600"/>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rPr>
        <w:t>Модуль</w:t>
      </w:r>
      <w:r w:rsidRPr="00EE7DAB">
        <w:rPr>
          <w:rFonts w:ascii="Courier New" w:hAnsi="Courier New" w:cs="Courier New"/>
          <w:color w:val="000000" w:themeColor="text1"/>
          <w:sz w:val="16"/>
          <w:szCs w:val="16"/>
          <w:lang w:val="en-US"/>
        </w:rPr>
        <w:t xml:space="preserve"> «EditScheduleItem.cs»</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System.Drawing;</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System.Windows.Forms;</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MTF_Services.Model;</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MTF_Services.WinForms.Data;</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MTF_Services.WinForms.Extentions;</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MTF_Services.WinForms.Properties;</w:t>
      </w:r>
    </w:p>
    <w:p w:rsidR="00E6765E" w:rsidRPr="00EE7DAB" w:rsidRDefault="00E6765E" w:rsidP="00EE7DAB">
      <w:pPr>
        <w:widowControl/>
        <w:rPr>
          <w:rFonts w:ascii="Courier New" w:hAnsi="Courier New" w:cs="Courier New"/>
          <w:color w:val="000000" w:themeColor="text1"/>
          <w:sz w:val="16"/>
          <w:szCs w:val="16"/>
          <w:lang w:val="en-US"/>
        </w:rPr>
      </w:pP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namespace MTF_Services.WinForms.Forms.SysAdmin.EquipmentIdle</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Класс формы редактирования позиции расписания обслуживания</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partial class EditScheduleItem : Form</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readonly SAN _selectedSan;</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lastRenderedPageBreak/>
        <w:t xml:space="preserve">        private readonly Server _selectedServer;</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readonly SAN_MaintenanceShedule _sanMaintenanceShedule;</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readonly Server_MaintenanceShedule _serverMaintenanceShedule;</w:t>
      </w:r>
    </w:p>
    <w:p w:rsidR="00E6765E" w:rsidRPr="00EE7DAB" w:rsidRDefault="00E6765E" w:rsidP="00EE7DAB">
      <w:pPr>
        <w:widowControl/>
        <w:rPr>
          <w:rFonts w:ascii="Courier New" w:hAnsi="Courier New" w:cs="Courier New"/>
          <w:color w:val="000000" w:themeColor="text1"/>
          <w:sz w:val="16"/>
          <w:szCs w:val="16"/>
          <w:lang w:val="en-US"/>
        </w:rPr>
      </w:pP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Тип редактируемого расписания</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private readonly ScheduleEditType _scheduleEditType;</w:t>
      </w:r>
    </w:p>
    <w:p w:rsidR="00E6765E" w:rsidRPr="00EE7DAB" w:rsidRDefault="00E6765E" w:rsidP="00EE7DAB">
      <w:pPr>
        <w:widowControl/>
        <w:rPr>
          <w:rFonts w:ascii="Courier New" w:hAnsi="Courier New" w:cs="Courier New"/>
          <w:color w:val="000000" w:themeColor="text1"/>
          <w:sz w:val="16"/>
          <w:szCs w:val="16"/>
          <w:lang w:val="en-US"/>
        </w:rPr>
      </w:pP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Режимиспользованияформы</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readonly FormMode _formMode;</w:t>
      </w:r>
    </w:p>
    <w:p w:rsidR="00E6765E" w:rsidRPr="00EE7DAB" w:rsidRDefault="00E6765E" w:rsidP="00EE7DAB">
      <w:pPr>
        <w:widowControl/>
        <w:rPr>
          <w:rFonts w:ascii="Courier New" w:hAnsi="Courier New" w:cs="Courier New"/>
          <w:color w:val="000000" w:themeColor="text1"/>
          <w:sz w:val="16"/>
          <w:szCs w:val="16"/>
          <w:lang w:val="en-US"/>
        </w:rPr>
      </w:pP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Объект для доступа к контекту данных.</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readonly Context _ctx;</w:t>
      </w:r>
    </w:p>
    <w:p w:rsidR="00E6765E" w:rsidRPr="00EE7DAB" w:rsidRDefault="00E6765E" w:rsidP="00EE7DAB">
      <w:pPr>
        <w:widowControl/>
        <w:rPr>
          <w:rFonts w:ascii="Courier New" w:hAnsi="Courier New" w:cs="Courier New"/>
          <w:color w:val="000000" w:themeColor="text1"/>
          <w:sz w:val="16"/>
          <w:szCs w:val="16"/>
          <w:lang w:val="en-US"/>
        </w:rPr>
      </w:pP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Дата начала обслуживания</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private DateTime _beginDateTime;</w:t>
      </w:r>
    </w:p>
    <w:p w:rsidR="00E6765E" w:rsidRPr="00EE7DAB" w:rsidRDefault="00E6765E" w:rsidP="00EE7DAB">
      <w:pPr>
        <w:widowControl/>
        <w:rPr>
          <w:rFonts w:ascii="Courier New" w:hAnsi="Courier New" w:cs="Courier New"/>
          <w:color w:val="000000" w:themeColor="text1"/>
          <w:sz w:val="16"/>
          <w:szCs w:val="16"/>
          <w:lang w:val="en-US"/>
        </w:rPr>
      </w:pP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Датаокончанияобслуживания</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E6765E" w:rsidRPr="007309D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lang w:val="en-US"/>
        </w:rPr>
        <w:t xml:space="preserve">        private</w:t>
      </w:r>
      <w:r w:rsidRPr="007309DB">
        <w:rPr>
          <w:rFonts w:ascii="Courier New" w:hAnsi="Courier New" w:cs="Courier New"/>
          <w:color w:val="000000" w:themeColor="text1"/>
          <w:sz w:val="16"/>
          <w:szCs w:val="16"/>
        </w:rPr>
        <w:t xml:space="preserve"> </w:t>
      </w:r>
      <w:r w:rsidRPr="00EE7DAB">
        <w:rPr>
          <w:rFonts w:ascii="Courier New" w:hAnsi="Courier New" w:cs="Courier New"/>
          <w:color w:val="000000" w:themeColor="text1"/>
          <w:sz w:val="16"/>
          <w:szCs w:val="16"/>
          <w:lang w:val="en-US"/>
        </w:rPr>
        <w:t>DateTime</w:t>
      </w:r>
      <w:r w:rsidRPr="007309DB">
        <w:rPr>
          <w:rFonts w:ascii="Courier New" w:hAnsi="Courier New" w:cs="Courier New"/>
          <w:color w:val="000000" w:themeColor="text1"/>
          <w:sz w:val="16"/>
          <w:szCs w:val="16"/>
        </w:rPr>
        <w:t xml:space="preserve"> _</w:t>
      </w:r>
      <w:r w:rsidRPr="00EE7DAB">
        <w:rPr>
          <w:rFonts w:ascii="Courier New" w:hAnsi="Courier New" w:cs="Courier New"/>
          <w:color w:val="000000" w:themeColor="text1"/>
          <w:sz w:val="16"/>
          <w:szCs w:val="16"/>
          <w:lang w:val="en-US"/>
        </w:rPr>
        <w:t>endDateTime</w:t>
      </w:r>
      <w:r w:rsidRPr="007309DB">
        <w:rPr>
          <w:rFonts w:ascii="Courier New" w:hAnsi="Courier New" w:cs="Courier New"/>
          <w:color w:val="000000" w:themeColor="text1"/>
          <w:sz w:val="16"/>
          <w:szCs w:val="16"/>
        </w:rPr>
        <w:t>;</w:t>
      </w:r>
    </w:p>
    <w:p w:rsidR="00E6765E" w:rsidRPr="007309DB" w:rsidRDefault="00E6765E" w:rsidP="00EE7DAB">
      <w:pPr>
        <w:widowControl/>
        <w:rPr>
          <w:rFonts w:ascii="Courier New" w:hAnsi="Courier New" w:cs="Courier New"/>
          <w:color w:val="000000" w:themeColor="text1"/>
          <w:sz w:val="16"/>
          <w:szCs w:val="16"/>
        </w:rPr>
      </w:pPr>
    </w:p>
    <w:p w:rsidR="00E6765E" w:rsidRPr="007309DB" w:rsidRDefault="00E6765E" w:rsidP="00EE7DAB">
      <w:pPr>
        <w:widowControl/>
        <w:rPr>
          <w:rFonts w:ascii="Courier New" w:hAnsi="Courier New" w:cs="Courier New"/>
          <w:color w:val="000000" w:themeColor="text1"/>
          <w:sz w:val="16"/>
          <w:szCs w:val="16"/>
        </w:rPr>
      </w:pPr>
      <w:r w:rsidRPr="007309DB">
        <w:rPr>
          <w:rFonts w:ascii="Courier New" w:hAnsi="Courier New" w:cs="Courier New"/>
          <w:color w:val="000000" w:themeColor="text1"/>
          <w:sz w:val="16"/>
          <w:szCs w:val="16"/>
        </w:rPr>
        <w:t xml:space="preserve">        /// &lt;</w:t>
      </w:r>
      <w:r w:rsidRPr="00EE7DAB">
        <w:rPr>
          <w:rFonts w:ascii="Courier New" w:hAnsi="Courier New" w:cs="Courier New"/>
          <w:color w:val="000000" w:themeColor="text1"/>
          <w:sz w:val="16"/>
          <w:szCs w:val="16"/>
          <w:lang w:val="en-US"/>
        </w:rPr>
        <w:t>summary</w:t>
      </w:r>
      <w:r w:rsidRPr="007309DB">
        <w:rPr>
          <w:rFonts w:ascii="Courier New" w:hAnsi="Courier New" w:cs="Courier New"/>
          <w:color w:val="000000" w:themeColor="text1"/>
          <w:sz w:val="16"/>
          <w:szCs w:val="16"/>
        </w:rPr>
        <w:t>&gt;</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Конструктор формы редактирования позиции расписания обслуживания</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EditScheduleItem(ScheduleEditType scheduleEditType)</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_scheduleEditType = scheduleEditType;</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InitializeComponent();</w:t>
      </w:r>
    </w:p>
    <w:p w:rsidR="00E6765E" w:rsidRPr="00EE7DAB" w:rsidRDefault="00E6765E" w:rsidP="00EE7DAB">
      <w:pPr>
        <w:widowControl/>
        <w:rPr>
          <w:rFonts w:ascii="Courier New" w:hAnsi="Courier New" w:cs="Courier New"/>
          <w:color w:val="000000" w:themeColor="text1"/>
          <w:sz w:val="16"/>
          <w:szCs w:val="16"/>
          <w:lang w:val="en-US"/>
        </w:rPr>
      </w:pP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 = new Context();</w:t>
      </w:r>
    </w:p>
    <w:p w:rsidR="00E6765E" w:rsidRPr="00EE7DAB" w:rsidRDefault="00E6765E" w:rsidP="00EE7DAB">
      <w:pPr>
        <w:widowControl/>
        <w:rPr>
          <w:rFonts w:ascii="Courier New" w:hAnsi="Courier New" w:cs="Courier New"/>
          <w:color w:val="000000" w:themeColor="text1"/>
          <w:sz w:val="16"/>
          <w:szCs w:val="16"/>
          <w:lang w:val="en-US"/>
        </w:rPr>
      </w:pP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btn_OK.Image = new Bitmap(Resources.camera_test, new Size(20, 20));</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btn_Cancel.Image = new Bitmap(Resources.no, new Size(20, 20));</w:t>
      </w:r>
    </w:p>
    <w:p w:rsidR="00E6765E" w:rsidRPr="00EE7DAB" w:rsidRDefault="00E6765E" w:rsidP="00EE7DAB">
      <w:pPr>
        <w:widowControl/>
        <w:rPr>
          <w:rFonts w:ascii="Courier New" w:hAnsi="Courier New" w:cs="Courier New"/>
          <w:color w:val="000000" w:themeColor="text1"/>
          <w:sz w:val="16"/>
          <w:szCs w:val="16"/>
          <w:lang w:val="en-US"/>
        </w:rPr>
      </w:pP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comboBox_DurationType.SelectedIndex = 0;</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dateTimePicker_Begin.MinDate = DateTime.Now;</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dateTimePicker_End.MinDate = DateTime.Now;</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numericUpDown_BeginHours.Minimum = DateTime.Now.Hour;</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numericUpDown_BeginMinutes.Minimum = DateTime.Now.Minute;</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numericUpDown_EndHours.Minimum = DateTime.Now.Hour;</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numericUpDown_EndMinutes.Minimum = DateTime.Now.Minute;</w:t>
      </w:r>
    </w:p>
    <w:p w:rsidR="00E6765E" w:rsidRPr="00EE7DAB" w:rsidRDefault="00E6765E" w:rsidP="00EE7DAB">
      <w:pPr>
        <w:widowControl/>
        <w:rPr>
          <w:rFonts w:ascii="Courier New" w:hAnsi="Courier New" w:cs="Courier New"/>
          <w:color w:val="000000" w:themeColor="text1"/>
          <w:sz w:val="16"/>
          <w:szCs w:val="16"/>
          <w:lang w:val="en-US"/>
        </w:rPr>
      </w:pP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SetEndDate();</w:t>
      </w:r>
    </w:p>
    <w:p w:rsidR="00E6765E" w:rsidRPr="00EE7DAB" w:rsidRDefault="00E6765E" w:rsidP="00EE7DAB">
      <w:pPr>
        <w:widowControl/>
        <w:rPr>
          <w:rFonts w:ascii="Courier New" w:hAnsi="Courier New" w:cs="Courier New"/>
          <w:color w:val="000000" w:themeColor="text1"/>
          <w:sz w:val="16"/>
          <w:szCs w:val="16"/>
          <w:lang w:val="en-US"/>
        </w:rPr>
      </w:pP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_formMode = FormMode.Add;</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switch (scheduleEditType)</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case ScheduleEditType.Server:</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Text = "</w:t>
      </w:r>
      <w:r w:rsidRPr="00EE7DAB">
        <w:rPr>
          <w:rFonts w:ascii="Courier New" w:hAnsi="Courier New" w:cs="Courier New"/>
          <w:color w:val="000000" w:themeColor="text1"/>
          <w:sz w:val="16"/>
          <w:szCs w:val="16"/>
        </w:rPr>
        <w:t>Планированиеобслуживаниясервера</w:t>
      </w:r>
      <w:r w:rsidRPr="00EE7DAB">
        <w:rPr>
          <w:rFonts w:ascii="Courier New" w:hAnsi="Courier New" w:cs="Courier New"/>
          <w:color w:val="000000" w:themeColor="text1"/>
          <w:sz w:val="16"/>
          <w:szCs w:val="16"/>
          <w:lang w:val="en-US"/>
        </w:rPr>
        <w: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break;</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case ScheduleEditType.SAN:</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Text = "</w:t>
      </w:r>
      <w:r w:rsidRPr="00EE7DAB">
        <w:rPr>
          <w:rFonts w:ascii="Courier New" w:hAnsi="Courier New" w:cs="Courier New"/>
          <w:color w:val="000000" w:themeColor="text1"/>
          <w:sz w:val="16"/>
          <w:szCs w:val="16"/>
        </w:rPr>
        <w:t>Планированиеобслуживанияхранилищаданных</w:t>
      </w:r>
      <w:r w:rsidRPr="00EE7DAB">
        <w:rPr>
          <w:rFonts w:ascii="Courier New" w:hAnsi="Courier New" w:cs="Courier New"/>
          <w:color w:val="000000" w:themeColor="text1"/>
          <w:sz w:val="16"/>
          <w:szCs w:val="16"/>
          <w:lang w:val="en-US"/>
        </w:rPr>
        <w:t>";</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break;</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E6765E" w:rsidRPr="00EE7DAB" w:rsidRDefault="00E6765E" w:rsidP="00EE7DAB">
      <w:pPr>
        <w:widowControl/>
        <w:rPr>
          <w:rFonts w:ascii="Courier New" w:hAnsi="Courier New" w:cs="Courier New"/>
          <w:color w:val="000000" w:themeColor="text1"/>
          <w:sz w:val="16"/>
          <w:szCs w:val="16"/>
        </w:rPr>
      </w:pP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Конструктор добавления новой позиции расписания обслуживания севера</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&lt;param name="selectedServer"&gt;Экземпляр выбранной конфигурации сервера&lt;/param&gt;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EditScheduleItem(Server selectedServer) : this(ScheduleEditType.Server)</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_selectedServer = selectedServer;</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E6765E" w:rsidRPr="00EE7DAB" w:rsidRDefault="00E6765E" w:rsidP="00EE7DAB">
      <w:pPr>
        <w:widowControl/>
        <w:rPr>
          <w:rFonts w:ascii="Courier New" w:hAnsi="Courier New" w:cs="Courier New"/>
          <w:color w:val="000000" w:themeColor="text1"/>
          <w:sz w:val="16"/>
          <w:szCs w:val="16"/>
        </w:rPr>
      </w:pP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Конструктор добавления новой позиции расписания обслуживания хранилища данных</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&lt;param name="selectedSan"&gt;Экземпляр выбранного хранилища данных&lt;/param&gt;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EditScheduleItem(SAN selectedSan) : this(ScheduleEditType.SAN)</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_selectedSan = selectedSan;</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E6765E" w:rsidRPr="00EE7DAB" w:rsidRDefault="00E6765E" w:rsidP="00EE7DAB">
      <w:pPr>
        <w:widowControl/>
        <w:rPr>
          <w:rFonts w:ascii="Courier New" w:hAnsi="Courier New" w:cs="Courier New"/>
          <w:color w:val="000000" w:themeColor="text1"/>
          <w:sz w:val="16"/>
          <w:szCs w:val="16"/>
        </w:rPr>
      </w:pP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Конструктор редактирования позиции расписания обслуживания севера</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&lt;param name="serverMaintenanceShedule"&gt;Выбранная позиция расписания обслуживания севера&lt;/param&gt;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EditScheduleItem(Server_MaintenanceShedule serverMaintenanceShedule) : this(ScheduleEditType.Server)</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_serverMaintenanceShedule = serverMaintenanceShedule;</w:t>
      </w:r>
    </w:p>
    <w:p w:rsidR="00E6765E" w:rsidRPr="00EE7DAB" w:rsidRDefault="00E6765E" w:rsidP="00EE7DAB">
      <w:pPr>
        <w:widowControl/>
        <w:rPr>
          <w:rFonts w:ascii="Courier New" w:hAnsi="Courier New" w:cs="Courier New"/>
          <w:color w:val="000000" w:themeColor="text1"/>
          <w:sz w:val="16"/>
          <w:szCs w:val="16"/>
          <w:lang w:val="en-US"/>
        </w:rPr>
      </w:pP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UnSubscribeEvents();</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SetMinimumValuesToDefault();</w:t>
      </w:r>
    </w:p>
    <w:p w:rsidR="00E6765E" w:rsidRPr="00EE7DAB" w:rsidRDefault="00E6765E" w:rsidP="00EE7DAB">
      <w:pPr>
        <w:widowControl/>
        <w:rPr>
          <w:rFonts w:ascii="Courier New" w:hAnsi="Courier New" w:cs="Courier New"/>
          <w:color w:val="000000" w:themeColor="text1"/>
          <w:sz w:val="16"/>
          <w:szCs w:val="16"/>
          <w:lang w:val="en-US"/>
        </w:rPr>
      </w:pP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dateTimePicker_Begin.Value = _serverMaintenanceShedule.BeginPeriod;</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numericUpDown_BeginHours.Value = _serverMaintenanceShedule.BeginPeriod.Hour;</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numericUpDown_BeginMinutes.Value = _serverMaintenanceShedule.BeginPeriod.Minute;</w:t>
      </w:r>
    </w:p>
    <w:p w:rsidR="00E6765E" w:rsidRPr="00EE7DAB" w:rsidRDefault="00E6765E" w:rsidP="00EE7DAB">
      <w:pPr>
        <w:widowControl/>
        <w:rPr>
          <w:rFonts w:ascii="Courier New" w:hAnsi="Courier New" w:cs="Courier New"/>
          <w:color w:val="000000" w:themeColor="text1"/>
          <w:sz w:val="16"/>
          <w:szCs w:val="16"/>
          <w:lang w:val="en-US"/>
        </w:rPr>
      </w:pP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dateTimePicker_End.Value = _serverMaintenanceShedule.EndPeriod;</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numericUpDown_EndHours.Value = _serverMaintenanceShedule.EndPeriod.Hour;</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numericUpDown_EndMinutes.Value = _serverMaintenanceShedule.EndPeriod.Minute;</w:t>
      </w:r>
    </w:p>
    <w:p w:rsidR="00E6765E" w:rsidRPr="00EE7DAB" w:rsidRDefault="00E6765E" w:rsidP="00EE7DAB">
      <w:pPr>
        <w:widowControl/>
        <w:rPr>
          <w:rFonts w:ascii="Courier New" w:hAnsi="Courier New" w:cs="Courier New"/>
          <w:color w:val="000000" w:themeColor="text1"/>
          <w:sz w:val="16"/>
          <w:szCs w:val="16"/>
          <w:lang w:val="en-US"/>
        </w:rPr>
      </w:pP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CalculateDuration();</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SubscribeEvents();</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_formMode = FormMode.Edit;</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E6765E" w:rsidRPr="00EE7DAB" w:rsidRDefault="00E6765E" w:rsidP="00EE7DAB">
      <w:pPr>
        <w:widowControl/>
        <w:rPr>
          <w:rFonts w:ascii="Courier New" w:hAnsi="Courier New" w:cs="Courier New"/>
          <w:color w:val="000000" w:themeColor="text1"/>
          <w:sz w:val="16"/>
          <w:szCs w:val="16"/>
        </w:rPr>
      </w:pP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Конструктор редактирования позиции расписания обслуживания хранилища данных</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&lt;param name="sanMaintenanceShedule"&gt;Выбранная позиция расписания обслуживания хранилища данных&lt;/param&gt;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lastRenderedPageBreak/>
        <w:t>public EditScheduleItem(SAN_MaintenanceShedule sanMaintenanceShedule) : this(ScheduleEditType.Server)</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_sanMaintenanceShedule = sanMaintenanceShedule;</w:t>
      </w:r>
    </w:p>
    <w:p w:rsidR="00E6765E" w:rsidRPr="00EE7DAB" w:rsidRDefault="00E6765E" w:rsidP="00EE7DAB">
      <w:pPr>
        <w:widowControl/>
        <w:rPr>
          <w:rFonts w:ascii="Courier New" w:hAnsi="Courier New" w:cs="Courier New"/>
          <w:color w:val="000000" w:themeColor="text1"/>
          <w:sz w:val="16"/>
          <w:szCs w:val="16"/>
          <w:lang w:val="en-US"/>
        </w:rPr>
      </w:pP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UnSubscribeEvents();</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SetMinimumValuesToDefault();</w:t>
      </w:r>
    </w:p>
    <w:p w:rsidR="00E6765E" w:rsidRPr="00EE7DAB" w:rsidRDefault="00E6765E" w:rsidP="00EE7DAB">
      <w:pPr>
        <w:widowControl/>
        <w:rPr>
          <w:rFonts w:ascii="Courier New" w:hAnsi="Courier New" w:cs="Courier New"/>
          <w:color w:val="000000" w:themeColor="text1"/>
          <w:sz w:val="16"/>
          <w:szCs w:val="16"/>
          <w:lang w:val="en-US"/>
        </w:rPr>
      </w:pP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dateTimePicker_Begin.Value = _sanMaintenanceShedule.BeginPeriod;</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numericUpDown_BeginHours.Value = _sanMaintenanceShedule.BeginPeriod.Hour;</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numericUpDown_BeginMinutes.Value = _sanMaintenanceShedule.BeginPeriod.Minute;</w:t>
      </w:r>
    </w:p>
    <w:p w:rsidR="00E6765E" w:rsidRPr="00EE7DAB" w:rsidRDefault="00E6765E" w:rsidP="00EE7DAB">
      <w:pPr>
        <w:widowControl/>
        <w:rPr>
          <w:rFonts w:ascii="Courier New" w:hAnsi="Courier New" w:cs="Courier New"/>
          <w:color w:val="000000" w:themeColor="text1"/>
          <w:sz w:val="16"/>
          <w:szCs w:val="16"/>
          <w:lang w:val="en-US"/>
        </w:rPr>
      </w:pP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dateTimePicker_End.Value = _sanMaintenanceShedule.EndPeriod;</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numericUpDown_EndHours.Value = _sanMaintenanceShedule.EndPeriod.Hour;</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numericUpDown_EndMinutes.Value = _sanMaintenanceShedule.EndPeriod.Minute;</w:t>
      </w:r>
    </w:p>
    <w:p w:rsidR="00E6765E" w:rsidRPr="00EE7DAB" w:rsidRDefault="00E6765E" w:rsidP="00EE7DAB">
      <w:pPr>
        <w:widowControl/>
        <w:rPr>
          <w:rFonts w:ascii="Courier New" w:hAnsi="Courier New" w:cs="Courier New"/>
          <w:color w:val="000000" w:themeColor="text1"/>
          <w:sz w:val="16"/>
          <w:szCs w:val="16"/>
          <w:lang w:val="en-US"/>
        </w:rPr>
      </w:pP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CalculateDuration();</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SubscribeEvents();</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_formMode = FormMode.Edit;</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E6765E" w:rsidRPr="00EE7DAB" w:rsidRDefault="00E6765E" w:rsidP="00EE7DAB">
      <w:pPr>
        <w:widowControl/>
        <w:rPr>
          <w:rFonts w:ascii="Courier New" w:hAnsi="Courier New" w:cs="Courier New"/>
          <w:color w:val="000000" w:themeColor="text1"/>
          <w:sz w:val="16"/>
          <w:szCs w:val="16"/>
        </w:rPr>
      </w:pP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Установка минимальных значений для компонентов по умолчанию</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SetMinimumValuesToDefault()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numericUpDown_BeginHours.Minimum = 0;</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numericUpDown_BeginMinutes.Minimum = 0;</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numericUpDown_EndHours.Minimum = 0;</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numericUpDown_EndMinutes.Minimum = 0;</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Отпискаобработчиковсобытийизмененийзначенийкомпонентов</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UnSubscribeEvents()</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dateTimePicker_Begin.ValueChanged -= dateTimePicker_Begin_ValueChanged;</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dateTimePicker_End.ValueChanged -= dateTimePicker_End_ValueChanged;</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numericUpDown_BeginHours.ValueChanged -= numericUpDown_BeginHours_ValueChanged;</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numericUpDown_BeginMinutes.ValueChanged -= numericUpDown_BeginMinutes_ValueChanged;</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numericUpDown_EndHours.ValueChanged -= numericUpDown_EndHours_ValueChanged;</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numericUpDown_EndMinutes.ValueChanged -= numericUpDown_EndMinutes_ValueChanged;</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E6765E" w:rsidRPr="00EE7DAB" w:rsidRDefault="00E6765E" w:rsidP="00EE7DAB">
      <w:pPr>
        <w:widowControl/>
        <w:rPr>
          <w:rFonts w:ascii="Courier New" w:hAnsi="Courier New" w:cs="Courier New"/>
          <w:color w:val="000000" w:themeColor="text1"/>
          <w:sz w:val="16"/>
          <w:szCs w:val="16"/>
        </w:rPr>
      </w:pP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Подписка обработчиков событий изменений значений компонентов</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SubscribeEvents()</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dateTimePicker_Begin.ValueChanged += dateTimePicker_Begin_ValueChanged;</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dateTimePicker_End.ValueChanged += dateTimePicker_End_ValueChanged;</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numericUpDown_BeginHours.ValueChanged += numericUpDown_BeginHours_ValueChanged;</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numericUpDown_BeginMinutes.ValueChanged += numericUpDown_BeginMinutes_ValueChanged;</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numericUpDown_EndHours.ValueChanged += numericUpDown_EndHours_ValueChanged;</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numericUpDown_EndMinutes.ValueChanged += numericUpDown_EndMinutes_ValueChanged;</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E6765E" w:rsidRPr="00EE7DAB" w:rsidRDefault="00E6765E" w:rsidP="00EE7DAB">
      <w:pPr>
        <w:widowControl/>
        <w:rPr>
          <w:rFonts w:ascii="Courier New" w:hAnsi="Courier New" w:cs="Courier New"/>
          <w:color w:val="000000" w:themeColor="text1"/>
          <w:sz w:val="16"/>
          <w:szCs w:val="16"/>
        </w:rPr>
      </w:pP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изменения даты начала обслуживания,</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осуществляет корректировку допустимой даты окончания обслуживания и расчет длительности</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dateTimePicker_Begin_ValueChanged(object sender, EventArgs e)</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(dateTimePicker_Begin.Value &gt; DateTime.Now)</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numericUpDown_BeginHours.Minimum = 0;</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numericUpDown_BeginMinutes.Minimum = 0;</w:t>
      </w:r>
    </w:p>
    <w:p w:rsidR="00E6765E" w:rsidRPr="00EE7DAB" w:rsidRDefault="00E6765E" w:rsidP="00EE7DAB">
      <w:pPr>
        <w:widowControl/>
        <w:rPr>
          <w:rFonts w:ascii="Courier New" w:hAnsi="Courier New" w:cs="Courier New"/>
          <w:color w:val="000000" w:themeColor="text1"/>
          <w:sz w:val="16"/>
          <w:szCs w:val="16"/>
          <w:lang w:val="en-US"/>
        </w:rPr>
      </w:pP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(numericUpDown_BeginHours.Value == 23 &amp;&amp; numericUpDown_BeginMinutes.Value == 59)</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dateTimePicker_End.MinDate = dateTimePicker_Begin.Value.AddDays(1);</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else</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SetEndDate();</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else</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dateTimePicker_Begin.MinDate = DateTime.Now;</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dateTimePicker_End.MinDate = DateTime.Now;</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numericUpDown_BeginHours.Minimum = DateTime.Now.Hour;</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numericUpDown_BeginMinutes.Minimum = DateTime.Now.Minute;</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numericUpDown_EndHours.Minimum = DateTime.Now.Hour;</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numericUpDown_EndMinutes.Minimum = DateTime.Now.Minute;</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CalculateDuration();</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Корректировкадопустимойдаты</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SetEndDate()</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(numericUpDown_BeginHours.Value == 23 &amp;&amp; numericUpDown_BeginMinutes.Value == 59)</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dateTimePicker_End.MinDate = dateTimePicker_Begin.Value.AddDays(1);</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else</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dateTimePicker_End.MinDate = dateTimePicker_Begin.Value;</w:t>
      </w:r>
    </w:p>
    <w:p w:rsidR="00E6765E" w:rsidRPr="00EE7DAB" w:rsidRDefault="00E6765E" w:rsidP="00EE7DAB">
      <w:pPr>
        <w:widowControl/>
        <w:rPr>
          <w:rFonts w:ascii="Courier New" w:hAnsi="Courier New" w:cs="Courier New"/>
          <w:color w:val="000000" w:themeColor="text1"/>
          <w:sz w:val="16"/>
          <w:szCs w:val="16"/>
          <w:lang w:val="en-US"/>
        </w:rPr>
      </w:pP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(numericUpDown_BeginMinutes.Value == 59)</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lastRenderedPageBreak/>
        <w:t xml:space="preserve">                    numericUpDown_EndMinutes.Minimum = 0;</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numericUpDown_EndHours.Minimum = numericUpDown_BeginHours.Value + 1;</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else if (dateTimePicker_End.Value &gt; dateTimePicker_Begin.Value)</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numericUpDown_EndHours.Minimum = 0;</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numericUpDown_EndMinutes.Minimum = 0;</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else</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(numericUpDown_EndHours.Value == numericUpDown_BeginHours.Value)</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numericUpDown_EndMinutes.Minimum = numericUpDown_BeginMinutes.Value;</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numericUpDown_EndHours.Minimum = numericUpDown_BeginHours.Value;</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E6765E" w:rsidRPr="00EE7DAB" w:rsidRDefault="00E6765E" w:rsidP="00EE7DAB">
      <w:pPr>
        <w:widowControl/>
        <w:rPr>
          <w:rFonts w:ascii="Courier New" w:hAnsi="Courier New" w:cs="Courier New"/>
          <w:color w:val="000000" w:themeColor="text1"/>
          <w:sz w:val="16"/>
          <w:szCs w:val="16"/>
        </w:rPr>
      </w:pP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CalculateDuration();</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E6765E" w:rsidRPr="00EE7DAB" w:rsidRDefault="00E6765E" w:rsidP="00EE7DAB">
      <w:pPr>
        <w:widowControl/>
        <w:rPr>
          <w:rFonts w:ascii="Courier New" w:hAnsi="Courier New" w:cs="Courier New"/>
          <w:color w:val="000000" w:themeColor="text1"/>
          <w:sz w:val="16"/>
          <w:szCs w:val="16"/>
        </w:rPr>
      </w:pP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Расчет разницы между окончанием и началом обслуживания</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CalculateDuration()</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_beginDateTime = new DateTime</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dateTimePicker_Begin.Value.Year,</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dateTimePicker_Begin.Value.Month,</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dateTimePicker_Begin.Value.Day,</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(int)numericUpDown_BeginHours.Value,</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(int)numericUpDown_BeginMinutes.Value,</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0</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_endDateTime = new DateTime</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dateTimePicker_End.Value.Year,</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dateTimePicker_End.Value.Month,</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dateTimePicker_End.Value.Day,</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(int)numericUpDown_EndHours.Value,</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(int)numericUpDown_EndMinutes.Value,</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0</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TimeSpan difference = _endDateTime - _beginDateTime;</w:t>
      </w:r>
    </w:p>
    <w:p w:rsidR="00E6765E" w:rsidRPr="00EE7DAB" w:rsidRDefault="00E6765E" w:rsidP="00EE7DAB">
      <w:pPr>
        <w:widowControl/>
        <w:rPr>
          <w:rFonts w:ascii="Courier New" w:hAnsi="Courier New" w:cs="Courier New"/>
          <w:color w:val="000000" w:themeColor="text1"/>
          <w:sz w:val="16"/>
          <w:szCs w:val="16"/>
          <w:lang w:val="en-US"/>
        </w:rPr>
      </w:pP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switch (comboBox_DurationType.SelectedIndex)</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case 0:</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textBox_Duration.Text = difference.TotalMinutes.ToString();</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break;</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case 1:</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textBox_Duration.Text = TimeSpan.FromHours(difference.TotalHours).ToString(@"hh\:mm");</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break;</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E6765E" w:rsidRPr="00EE7DAB" w:rsidRDefault="00E6765E" w:rsidP="00EE7DAB">
      <w:pPr>
        <w:widowControl/>
        <w:rPr>
          <w:rFonts w:ascii="Courier New" w:hAnsi="Courier New" w:cs="Courier New"/>
          <w:color w:val="000000" w:themeColor="text1"/>
          <w:sz w:val="16"/>
          <w:szCs w:val="16"/>
        </w:rPr>
      </w:pP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изменения часа начала обслуживания,</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осуществляет корректировку допустимой даты окончания обслуживания и расчет длительности</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numericUpDown_BeginHours_ValueChanged(object sender, EventArgs e)</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SetEndDate();</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E6765E" w:rsidRPr="00EE7DAB" w:rsidRDefault="00E6765E" w:rsidP="00EE7DAB">
      <w:pPr>
        <w:widowControl/>
        <w:rPr>
          <w:rFonts w:ascii="Courier New" w:hAnsi="Courier New" w:cs="Courier New"/>
          <w:color w:val="000000" w:themeColor="text1"/>
          <w:sz w:val="16"/>
          <w:szCs w:val="16"/>
        </w:rPr>
      </w:pP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изменения минуты начала обслуживания,</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осуществляет корректировку допустимой даты окончания обслуживания и расчет длительности</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numericUpDown_BeginMinutes_ValueChanged(object sender, EventArgs e)</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SetEndDate();</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E6765E" w:rsidRPr="00EE7DAB" w:rsidRDefault="00E6765E" w:rsidP="00EE7DAB">
      <w:pPr>
        <w:widowControl/>
        <w:rPr>
          <w:rFonts w:ascii="Courier New" w:hAnsi="Courier New" w:cs="Courier New"/>
          <w:color w:val="000000" w:themeColor="text1"/>
          <w:sz w:val="16"/>
          <w:szCs w:val="16"/>
        </w:rPr>
      </w:pP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изменения даты окончания обслуживания,</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осуществляет корректировку допустимой даты окончания обслуживания и расчет длительности</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dateTimePicker_End_ValueChanged(object sender, EventArgs e)</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SetEndDate();</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E6765E" w:rsidRPr="00EE7DAB" w:rsidRDefault="00E6765E" w:rsidP="00EE7DAB">
      <w:pPr>
        <w:widowControl/>
        <w:rPr>
          <w:rFonts w:ascii="Courier New" w:hAnsi="Courier New" w:cs="Courier New"/>
          <w:color w:val="000000" w:themeColor="text1"/>
          <w:sz w:val="16"/>
          <w:szCs w:val="16"/>
        </w:rPr>
      </w:pP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изменения часа окончания обслуживания,</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осуществляет корректировку допустимой даты окончания обслуживания и расчет длительности</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numericUpDown_EndHours_ValueChanged(object sender, EventArgs e)</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SetEndDate();</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E6765E" w:rsidRPr="00EE7DAB" w:rsidRDefault="00E6765E" w:rsidP="00EE7DAB">
      <w:pPr>
        <w:widowControl/>
        <w:rPr>
          <w:rFonts w:ascii="Courier New" w:hAnsi="Courier New" w:cs="Courier New"/>
          <w:color w:val="000000" w:themeColor="text1"/>
          <w:sz w:val="16"/>
          <w:szCs w:val="16"/>
        </w:rPr>
      </w:pP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изменения минуты окончания обслуживания,</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осуществляет корректировку допустимой даты окончания обслуживания и расчет длительности</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numericUpDown_EndMinutes_ValueChanged(object sender, EventArgs e)</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SetEndDate();</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E6765E" w:rsidRPr="00EE7DAB" w:rsidRDefault="00E6765E" w:rsidP="00EE7DAB">
      <w:pPr>
        <w:widowControl/>
        <w:rPr>
          <w:rFonts w:ascii="Courier New" w:hAnsi="Courier New" w:cs="Courier New"/>
          <w:color w:val="000000" w:themeColor="text1"/>
          <w:sz w:val="16"/>
          <w:szCs w:val="16"/>
        </w:rPr>
      </w:pP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изменения индекса формата отображения длительности обслуживания</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lastRenderedPageBreak/>
        <w:t xml:space="preserve">        private void comboBox_DurationType_SelectedIndexChanged(object sender, EventArgs e)</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(string.IsNullOrWhiteSpace(textBox_Duration.Text))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E6765E" w:rsidRPr="00EE7DAB" w:rsidRDefault="00E6765E" w:rsidP="00EE7DAB">
      <w:pPr>
        <w:widowControl/>
        <w:rPr>
          <w:rFonts w:ascii="Courier New" w:hAnsi="Courier New" w:cs="Courier New"/>
          <w:color w:val="000000" w:themeColor="text1"/>
          <w:sz w:val="16"/>
          <w:szCs w:val="16"/>
          <w:lang w:val="en-US"/>
        </w:rPr>
      </w:pP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double result = 0;</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tryParse = double.TryParse(textBox_Duration.Text, out result);</w:t>
      </w:r>
    </w:p>
    <w:p w:rsidR="00E6765E" w:rsidRPr="00EE7DAB" w:rsidRDefault="00E6765E" w:rsidP="00EE7DAB">
      <w:pPr>
        <w:widowControl/>
        <w:rPr>
          <w:rFonts w:ascii="Courier New" w:hAnsi="Courier New" w:cs="Courier New"/>
          <w:color w:val="000000" w:themeColor="text1"/>
          <w:sz w:val="16"/>
          <w:szCs w:val="16"/>
          <w:lang w:val="en-US"/>
        </w:rPr>
      </w:pP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switch (comboBox_DurationType.SelectedIndex)</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case 0:</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(tryParse)</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textBox_Duration.Text = (result * 60).ToString();</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else</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string[] strings = textBox_Duration.Text.Split(':');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hours = int.Parse(strings[0]);</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minutes = int.Parse(strings[1]);</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timeSpan = new TimeSpan(hours, minutes, 0);</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textBox_Duration.Text = textBox_Duration.Text = timeSpan.TotalMinutes.ToString();</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break;</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case 1:</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(tryParse)</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textBox_Duration.Text = TimeSpan.FromHours(TimeSpan.FromMinutes(result).TotalHours)</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.ToString(@"hh\:mm");</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break;</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Обработчик события нажатия клавиши мыши на кнопку, </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выполняет сохранение изменений</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private async void btn_OK_Click(object sender, EventArgs e)</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(_beginDateTime &gt;= _endDateTime)</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Конечнаядатадолжнабытьбольшеначальной</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Ошибка</w:t>
      </w:r>
      <w:r w:rsidRPr="00EE7DAB">
        <w:rPr>
          <w:rFonts w:ascii="Courier New" w:hAnsi="Courier New" w:cs="Courier New"/>
          <w:color w:val="000000" w:themeColor="text1"/>
          <w:sz w:val="16"/>
          <w:szCs w:val="16"/>
          <w:lang w:val="en-US"/>
        </w:rPr>
        <w:t>", MessageBoxButtons.OK,</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MessageBoxIcon.Error);</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(_beginDateTime &lt;= DateTime.Now)</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Начальнаядатадолжнабытьбольшетекущей</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Ошибка</w:t>
      </w:r>
      <w:r w:rsidRPr="00EE7DAB">
        <w:rPr>
          <w:rFonts w:ascii="Courier New" w:hAnsi="Courier New" w:cs="Courier New"/>
          <w:color w:val="000000" w:themeColor="text1"/>
          <w:sz w:val="16"/>
          <w:szCs w:val="16"/>
          <w:lang w:val="en-US"/>
        </w:rPr>
        <w:t>", MessageBoxButtons.OK,</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MessageBoxIcon.Error);</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try</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bool checkResult = false;</w:t>
      </w:r>
    </w:p>
    <w:p w:rsidR="00E6765E" w:rsidRPr="00EE7DAB" w:rsidRDefault="00E6765E" w:rsidP="00EE7DAB">
      <w:pPr>
        <w:widowControl/>
        <w:rPr>
          <w:rFonts w:ascii="Courier New" w:hAnsi="Courier New" w:cs="Courier New"/>
          <w:color w:val="000000" w:themeColor="text1"/>
          <w:sz w:val="16"/>
          <w:szCs w:val="16"/>
          <w:lang w:val="en-US"/>
        </w:rPr>
      </w:pP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switch (_scheduleEditType)</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case ScheduleEditType.Server:</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checkResult = await _ctx.CheckMaintenanceDateRange(</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_serverMaintenanceShedule?.Id ?? -1,</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_selectedServer?.Id ?? _serverMaintenanceShedule.ServerID,</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true,</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_beginDateTime, </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_endDateTime);</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break;</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case ScheduleEditType.SAN:</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checkResult = await _ctx.CheckMaintenanceDateRange(</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_sanMaintenanceShedule?.Id ?? -1,</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_selectedSan?.Id ?? _sanMaintenanceShedule.SAN_Id,</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false,</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_beginDateTime,</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_endDateTime);</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break;</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(checkResult)</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"Уже существуют запланнированые позиции обслуживания в указанном временном промежутке!" +</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"\nПозиция не будет сохранена!", "Предупреждение", MessageBoxButtons.OK,</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MessageBoxIcon.Exclamation);</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return;</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catch</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MessageBox.Show("Произошла ошибка при проверке уже запланированных позиций обсулживания в установленном диапазоне дат!", "Ошибка",</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MessageBoxButtons.OK, MessageBoxIcon.Error);</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(_formMode == FormMode.Add)</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try</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switch (_scheduleEditType)</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case ScheduleEditType.Server:</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await _ctx.AddNewServerSchedulePosition(new Server_MaintenanceShedule</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Server = _selectedServer,</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BeginPeriod = _beginDateTime,</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EndPeriod = _endDateTime</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break;</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case ScheduleEditType.SAN:</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await _ctx.AddNewSANSchedulePosition(new SAN_MaintenanceShedule</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SAN = _selectedSan,</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lastRenderedPageBreak/>
        <w:t xml:space="preserve">                                BeginPeriod = _beginDateTime,</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EndPeriod = _endDateTime</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break;</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E6765E" w:rsidRPr="00EE7DAB" w:rsidRDefault="00E6765E" w:rsidP="00EE7DAB">
      <w:pPr>
        <w:widowControl/>
        <w:rPr>
          <w:rFonts w:ascii="Courier New" w:hAnsi="Courier New" w:cs="Courier New"/>
          <w:color w:val="000000" w:themeColor="text1"/>
          <w:sz w:val="16"/>
          <w:szCs w:val="16"/>
        </w:rPr>
      </w:pP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MessageBox.Show("Новая позиция в расписании обслуживания успешно создана!", "Информация",</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MessageBoxButtons.OK, MessageBoxIcon.Information);</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DialogResult = DialogResult.OK;</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Close();</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catch</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MessageBox.Show("Не удалось сохранить новую позицию в расписании обслуживания!", "Ошибка",</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MessageBoxButtons.OK, MessageBoxIcon.Error);</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else</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try</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switch (_scheduleEditType)</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case ScheduleEditType.Server:</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_serverMaintenanceShedule.BeginPeriod = _beginDateTime;</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_serverMaintenanceShedule.EndPeriod = _endDateTime;</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await _ctx.EditServerSchedulePosition(_serverMaintenanceShedule);</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break;</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case ScheduleEditType.SAN:</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_sanMaintenanceShedule.BeginPeriod = _beginDateTime;</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_sanMaintenanceShedule.EndPeriod = _endDateTime;</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await _ctx.EditSANSchedulePosition(_sanMaintenanceShedule);</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break;</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E6765E" w:rsidRPr="00EE7DAB" w:rsidRDefault="00E6765E" w:rsidP="00EE7DAB">
      <w:pPr>
        <w:widowControl/>
        <w:rPr>
          <w:rFonts w:ascii="Courier New" w:hAnsi="Courier New" w:cs="Courier New"/>
          <w:color w:val="000000" w:themeColor="text1"/>
          <w:sz w:val="16"/>
          <w:szCs w:val="16"/>
        </w:rPr>
      </w:pP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MessageBox.Show("Изменения в позиции расписания обслуживания успешно сохранены!", "Информация",</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MessageBoxButtons.OK, MessageBoxIcon.Information);</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DialogResult = DialogResult.OK;</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Close();</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catch</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MessageBox.Show("Не удалось сохранить изменения в позиции расписания обслуживания!", "Ошибка",</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MessageBoxButtons.OK, MessageBoxIcon.Error);</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p>
    <w:p w:rsidR="00E6765E" w:rsidRPr="00EE7DAB" w:rsidRDefault="00E6765E" w:rsidP="00EE7DAB">
      <w:pPr>
        <w:widowControl/>
        <w:rPr>
          <w:rFonts w:ascii="Courier New" w:hAnsi="Courier New" w:cs="Courier New"/>
          <w:color w:val="000000" w:themeColor="text1"/>
          <w:sz w:val="16"/>
          <w:szCs w:val="16"/>
          <w:lang w:val="en-US"/>
        </w:rPr>
      </w:pP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Обработчик события нажатия клавиши мыши на кнопку, </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производит отмену создания / редактирования позиции расписания обслуживания, закрывая форму</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btn_Cancel_Click(object sender, EventArgs e)</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Close();</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E6765E" w:rsidRPr="00EE7DAB" w:rsidRDefault="00E6765E" w:rsidP="00EE7DAB">
      <w:pPr>
        <w:widowControl/>
        <w:rPr>
          <w:rFonts w:ascii="Courier New" w:hAnsi="Courier New" w:cs="Courier New"/>
          <w:color w:val="000000" w:themeColor="text1"/>
          <w:sz w:val="16"/>
          <w:szCs w:val="16"/>
        </w:rPr>
      </w:pP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E6765E" w:rsidRPr="00EE7DAB" w:rsidRDefault="00E6765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закрытия формы</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EditScheduleItem_FormClosing(object sender, FormClosingEventArgs e)</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(DialogResult != DialogResult.OK)</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result = MessageBox.Show("</w:t>
      </w:r>
      <w:r w:rsidRPr="00EE7DAB">
        <w:rPr>
          <w:rFonts w:ascii="Courier New" w:hAnsi="Courier New" w:cs="Courier New"/>
          <w:color w:val="000000" w:themeColor="text1"/>
          <w:sz w:val="16"/>
          <w:szCs w:val="16"/>
        </w:rPr>
        <w:t>Изменениянебудутсохранены</w:t>
      </w:r>
      <w:r w:rsidRPr="00EE7DA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Продолжить</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Предупреждение</w:t>
      </w:r>
      <w:r w:rsidRPr="00EE7DAB">
        <w:rPr>
          <w:rFonts w:ascii="Courier New" w:hAnsi="Courier New" w:cs="Courier New"/>
          <w:color w:val="000000" w:themeColor="text1"/>
          <w:sz w:val="16"/>
          <w:szCs w:val="16"/>
          <w:lang w:val="en-US"/>
        </w:rPr>
        <w:t>",</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MessageBoxButtons.YesNo, MessageBoxIcon.Exclamation);</w:t>
      </w:r>
    </w:p>
    <w:p w:rsidR="00E6765E" w:rsidRPr="00EE7DAB" w:rsidRDefault="00E6765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(result == DialogResult.No)</w:t>
      </w:r>
    </w:p>
    <w:p w:rsidR="00E6765E" w:rsidRPr="00124F04" w:rsidRDefault="00E6765E"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e.Cancel = true;</w:t>
      </w:r>
    </w:p>
    <w:p w:rsidR="00E6765E" w:rsidRPr="00124F04" w:rsidRDefault="00E6765E"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w:t>
      </w:r>
    </w:p>
    <w:p w:rsidR="00E6765E" w:rsidRPr="00124F04" w:rsidRDefault="00E6765E"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w:t>
      </w:r>
    </w:p>
    <w:p w:rsidR="00E6765E" w:rsidRPr="00124F04" w:rsidRDefault="00E6765E"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w:t>
      </w:r>
    </w:p>
    <w:p w:rsidR="00E6765E" w:rsidRPr="00124F04" w:rsidRDefault="00E6765E" w:rsidP="00EE7DAB">
      <w:pPr>
        <w:widowControl/>
        <w:spacing w:after="600"/>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6B089D" w:rsidRPr="00EE7DAB" w:rsidRDefault="006B089D" w:rsidP="00EE7DAB">
      <w:pPr>
        <w:widowControl/>
        <w:spacing w:after="600"/>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rPr>
        <w:t>Модуль</w:t>
      </w:r>
      <w:r w:rsidRPr="00EE7DAB">
        <w:rPr>
          <w:rFonts w:ascii="Courier New" w:hAnsi="Courier New" w:cs="Courier New"/>
          <w:color w:val="000000" w:themeColor="text1"/>
          <w:sz w:val="16"/>
          <w:szCs w:val="16"/>
          <w:lang w:val="en-US"/>
        </w:rPr>
        <w:t xml:space="preserve"> «EquipmentIdleMenu.cs»</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System.Windows.Forms;</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MTF_Services.Model.Views;</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MTF_Services.WinForms.Data;</w:t>
      </w:r>
    </w:p>
    <w:p w:rsidR="006B089D" w:rsidRPr="00EE7DAB" w:rsidRDefault="006B089D" w:rsidP="00EE7DAB">
      <w:pPr>
        <w:widowControl/>
        <w:rPr>
          <w:rFonts w:ascii="Courier New" w:hAnsi="Courier New" w:cs="Courier New"/>
          <w:color w:val="000000" w:themeColor="text1"/>
          <w:sz w:val="16"/>
          <w:szCs w:val="16"/>
          <w:lang w:val="en-US"/>
        </w:rPr>
      </w:pP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namespace MTF_Services.WinForms.Forms.SysAdmin.EquipmentIdle</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Класс формы меню простоя оборудования</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partial class EquipmentIdleMenu : Form</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Объект для доступа к контекту данных.</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readonly Context _ctx;</w:t>
      </w:r>
    </w:p>
    <w:p w:rsidR="006B089D" w:rsidRPr="00EE7DAB" w:rsidRDefault="006B089D" w:rsidP="00EE7DAB">
      <w:pPr>
        <w:widowControl/>
        <w:rPr>
          <w:rFonts w:ascii="Courier New" w:hAnsi="Courier New" w:cs="Courier New"/>
          <w:color w:val="000000" w:themeColor="text1"/>
          <w:sz w:val="16"/>
          <w:szCs w:val="16"/>
          <w:lang w:val="en-US"/>
        </w:rPr>
      </w:pP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Выбранныйсервер</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ServerIdleItem CurrentServerIdleItem { get; set; }</w:t>
      </w:r>
    </w:p>
    <w:p w:rsidR="006B089D" w:rsidRPr="00EE7DAB" w:rsidRDefault="006B089D" w:rsidP="00EE7DAB">
      <w:pPr>
        <w:widowControl/>
        <w:rPr>
          <w:rFonts w:ascii="Courier New" w:hAnsi="Courier New" w:cs="Courier New"/>
          <w:color w:val="000000" w:themeColor="text1"/>
          <w:sz w:val="16"/>
          <w:szCs w:val="16"/>
          <w:lang w:val="en-US"/>
        </w:rPr>
      </w:pP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Выбранное хранилище данных</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SANIdleItem CurrentSanIdleItem { get; set; }</w:t>
      </w:r>
    </w:p>
    <w:p w:rsidR="006B089D" w:rsidRPr="00EE7DAB" w:rsidRDefault="006B089D" w:rsidP="00EE7DAB">
      <w:pPr>
        <w:widowControl/>
        <w:rPr>
          <w:rFonts w:ascii="Courier New" w:hAnsi="Courier New" w:cs="Courier New"/>
          <w:color w:val="000000" w:themeColor="text1"/>
          <w:sz w:val="16"/>
          <w:szCs w:val="16"/>
          <w:lang w:val="en-US"/>
        </w:rPr>
      </w:pP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Конструктор формы меню простоя оборудования</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EquipmentIdleMenu()</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lastRenderedPageBreak/>
        <w:t xml:space="preserve">            InitializeComponent();</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SubscribeMenuItems();</w:t>
      </w:r>
    </w:p>
    <w:p w:rsidR="006B089D" w:rsidRPr="00EE7DAB" w:rsidRDefault="006B089D" w:rsidP="00EE7DAB">
      <w:pPr>
        <w:widowControl/>
        <w:rPr>
          <w:rFonts w:ascii="Courier New" w:hAnsi="Courier New" w:cs="Courier New"/>
          <w:color w:val="000000" w:themeColor="text1"/>
          <w:sz w:val="16"/>
          <w:szCs w:val="16"/>
          <w:lang w:val="en-US"/>
        </w:rPr>
      </w:pP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 = new Context();</w:t>
      </w:r>
    </w:p>
    <w:p w:rsidR="006B089D" w:rsidRPr="00EE7DAB" w:rsidRDefault="006B089D" w:rsidP="00EE7DAB">
      <w:pPr>
        <w:widowControl/>
        <w:rPr>
          <w:rFonts w:ascii="Courier New" w:hAnsi="Courier New" w:cs="Courier New"/>
          <w:color w:val="000000" w:themeColor="text1"/>
          <w:sz w:val="16"/>
          <w:szCs w:val="16"/>
          <w:lang w:val="en-US"/>
        </w:rPr>
      </w:pP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BindCollections();</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timer.Enabled = true;</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6B089D" w:rsidRPr="00EE7DAB" w:rsidRDefault="006B089D" w:rsidP="00EE7DAB">
      <w:pPr>
        <w:widowControl/>
        <w:rPr>
          <w:rFonts w:ascii="Courier New" w:hAnsi="Courier New" w:cs="Courier New"/>
          <w:color w:val="000000" w:themeColor="text1"/>
          <w:sz w:val="16"/>
          <w:szCs w:val="16"/>
        </w:rPr>
      </w:pP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выхода курсора из элемента главного меню,</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очищает область в строке состояния.</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MenuItem_MouseLeave(object sender, EventArgs e)</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tip_Label.Text = string.Empty;</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6B089D" w:rsidRPr="00EE7DAB" w:rsidRDefault="006B089D" w:rsidP="00EE7DAB">
      <w:pPr>
        <w:widowControl/>
        <w:rPr>
          <w:rFonts w:ascii="Courier New" w:hAnsi="Courier New" w:cs="Courier New"/>
          <w:color w:val="000000" w:themeColor="text1"/>
          <w:sz w:val="16"/>
          <w:szCs w:val="16"/>
        </w:rPr>
      </w:pP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навдения курсора на элемент главного меню,</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выводит подсказку элемента в строку состояния.</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MenuItem_MouseEnter(object sender, EventArgs e)</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tip_Label.Text = ((ToolStripItem)sender).ToolTipText;</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6B089D" w:rsidRPr="00EE7DAB" w:rsidRDefault="006B089D" w:rsidP="00EE7DAB">
      <w:pPr>
        <w:widowControl/>
        <w:rPr>
          <w:rFonts w:ascii="Courier New" w:hAnsi="Courier New" w:cs="Courier New"/>
          <w:color w:val="000000" w:themeColor="text1"/>
          <w:sz w:val="16"/>
          <w:szCs w:val="16"/>
        </w:rPr>
      </w:pP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Подписка элементов главного меню и панели элементов на события </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наведения и выхода курсора для отображения подсказок в строке состояния.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SubscribeMenuItems()</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SubScribeChildMenuItems(menuBar.Items);</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6B089D" w:rsidRPr="00EE7DAB" w:rsidRDefault="006B089D" w:rsidP="00EE7DAB">
      <w:pPr>
        <w:widowControl/>
        <w:rPr>
          <w:rFonts w:ascii="Courier New" w:hAnsi="Courier New" w:cs="Courier New"/>
          <w:color w:val="000000" w:themeColor="text1"/>
          <w:sz w:val="16"/>
          <w:szCs w:val="16"/>
        </w:rPr>
      </w:pP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Подписка дочерних элементов главного меню на события </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наведения и выхода курсора для отображения подсказок в строке состояния. </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&lt;param name="col"&gt;Коллекция элементов главного меню&lt;/param&gt;</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private void SubScribeChildMenuItems(ToolStripItemCollection col)</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for (int i = 0; i &lt; col.Count; i++)</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item = col[i] as ToolStripMenuItem;</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(item != null)</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item.MouseEnter += MenuItem_MouseEnter;</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item.MouseLeave += MenuItem_MouseLeave;</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(item.DropDownItems.Count &gt; 0)</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SubScribeChildMenuItems(item.DropDownItems);</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Привязкаколлекций</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BindCollections()</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UpdateServerIdleItems();</w:t>
      </w:r>
    </w:p>
    <w:p w:rsidR="006B089D" w:rsidRPr="00EE7DAB" w:rsidRDefault="006B089D" w:rsidP="00EE7DAB">
      <w:pPr>
        <w:widowControl/>
        <w:rPr>
          <w:rFonts w:ascii="Courier New" w:hAnsi="Courier New" w:cs="Courier New"/>
          <w:color w:val="000000" w:themeColor="text1"/>
          <w:sz w:val="16"/>
          <w:szCs w:val="16"/>
          <w:lang w:val="en-US"/>
        </w:rPr>
      </w:pP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sANIdleItemBindingSource.DataSource = _ctx.GetSanIdleItems();</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dg_Sans.DataSource = sANIdleItemBindingSource;</w:t>
      </w:r>
    </w:p>
    <w:p w:rsidR="006B089D" w:rsidRPr="00EE7DAB" w:rsidRDefault="006B089D" w:rsidP="00EE7DAB">
      <w:pPr>
        <w:widowControl/>
        <w:rPr>
          <w:rFonts w:ascii="Courier New" w:hAnsi="Courier New" w:cs="Courier New"/>
          <w:color w:val="000000" w:themeColor="text1"/>
          <w:sz w:val="16"/>
          <w:szCs w:val="16"/>
          <w:lang w:val="en-US"/>
        </w:rPr>
      </w:pP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serviceIdleItemBindingSource.DataSource = _ctx.GetServiceIdleItems();</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dg_Services.DataSource = serviceIdleItemBindingSource;</w:t>
      </w:r>
    </w:p>
    <w:p w:rsidR="006B089D" w:rsidRPr="007309DB" w:rsidRDefault="006B089D" w:rsidP="00EE7DAB">
      <w:pPr>
        <w:widowControl/>
        <w:rPr>
          <w:rFonts w:ascii="Courier New" w:hAnsi="Courier New" w:cs="Courier New"/>
          <w:color w:val="000000" w:themeColor="text1"/>
          <w:sz w:val="16"/>
          <w:szCs w:val="16"/>
          <w:lang w:val="en-US"/>
        </w:rPr>
      </w:pPr>
      <w:r w:rsidRPr="007309DB">
        <w:rPr>
          <w:rFonts w:ascii="Courier New" w:hAnsi="Courier New" w:cs="Courier New"/>
          <w:color w:val="000000" w:themeColor="text1"/>
          <w:sz w:val="16"/>
          <w:szCs w:val="16"/>
          <w:lang w:val="en-US"/>
        </w:rPr>
        <w:t>}</w:t>
      </w:r>
    </w:p>
    <w:p w:rsidR="006B089D" w:rsidRPr="007309DB" w:rsidRDefault="006B089D" w:rsidP="00EE7DAB">
      <w:pPr>
        <w:widowControl/>
        <w:rPr>
          <w:rFonts w:ascii="Courier New" w:hAnsi="Courier New" w:cs="Courier New"/>
          <w:color w:val="000000" w:themeColor="text1"/>
          <w:sz w:val="16"/>
          <w:szCs w:val="16"/>
          <w:lang w:val="en-US"/>
        </w:rPr>
      </w:pPr>
    </w:p>
    <w:p w:rsidR="006B089D" w:rsidRPr="007309DB" w:rsidRDefault="006B089D" w:rsidP="00EE7DAB">
      <w:pPr>
        <w:widowControl/>
        <w:rPr>
          <w:rFonts w:ascii="Courier New" w:hAnsi="Courier New" w:cs="Courier New"/>
          <w:color w:val="000000" w:themeColor="text1"/>
          <w:sz w:val="16"/>
          <w:szCs w:val="16"/>
          <w:lang w:val="en-US"/>
        </w:rPr>
      </w:pPr>
      <w:r w:rsidRPr="007309DB">
        <w:rPr>
          <w:rFonts w:ascii="Courier New" w:hAnsi="Courier New" w:cs="Courier New"/>
          <w:color w:val="000000" w:themeColor="text1"/>
          <w:sz w:val="16"/>
          <w:szCs w:val="16"/>
          <w:lang w:val="en-US"/>
        </w:rPr>
        <w:t xml:space="preserve">        /// &lt;summary&gt;</w:t>
      </w:r>
    </w:p>
    <w:p w:rsidR="006B089D" w:rsidRPr="00EE7DAB" w:rsidRDefault="006B089D" w:rsidP="00EE7DAB">
      <w:pPr>
        <w:widowControl/>
        <w:rPr>
          <w:rFonts w:ascii="Courier New" w:hAnsi="Courier New" w:cs="Courier New"/>
          <w:color w:val="000000" w:themeColor="text1"/>
          <w:sz w:val="16"/>
          <w:szCs w:val="16"/>
        </w:rPr>
      </w:pPr>
      <w:r w:rsidRPr="007309D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 Обновление коллекции простоя серверов</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void UpdateServerIdleItems()</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serverIdleItemBindingSource.DataSource = _ctx.GetServerIdleItems();</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dg_Servers.DataSource = serverIdleItemBindingSource;</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Обработчик события изменения текущего элемента в источнике данных информации о простое сервера</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serverIdleItemBindingSource_CurrentChanged(object sender, EventArgs e)</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selectedItem = ((BindingSource)sender).Current as ServerIdleItem;</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(selectedItem != null)</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CurrentServerIdleItem = selectedItem;</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6B089D" w:rsidRPr="00EE7DAB" w:rsidRDefault="006B089D" w:rsidP="00EE7DAB">
      <w:pPr>
        <w:widowControl/>
        <w:rPr>
          <w:rFonts w:ascii="Courier New" w:hAnsi="Courier New" w:cs="Courier New"/>
          <w:color w:val="000000" w:themeColor="text1"/>
          <w:sz w:val="16"/>
          <w:szCs w:val="16"/>
        </w:rPr>
      </w:pP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изменения текущего элемента в источнике данных информации о простое хранилища данных</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sANIdleItemBindingSource_CurrentChanged(object sender, EventArgs e)</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selectedItem = ((BindingSource)sender).Current as SANIdleItem;</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(selectedItem != null)</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CurrentSanIdleItem = selectedItem;</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6B089D" w:rsidRPr="00EE7DAB" w:rsidRDefault="006B089D" w:rsidP="00EE7DAB">
      <w:pPr>
        <w:widowControl/>
        <w:rPr>
          <w:rFonts w:ascii="Courier New" w:hAnsi="Courier New" w:cs="Courier New"/>
          <w:color w:val="000000" w:themeColor="text1"/>
          <w:sz w:val="16"/>
          <w:szCs w:val="16"/>
        </w:rPr>
      </w:pP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элемент главного меню, </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открывает диалоговое окно формы планирования расписания обслуживания выбранного сервера</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async void tsmi_ServerPlanningMaintenance_Click(object sender, EventArgs e)</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if (CurrentServerIdleItem == null)</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MessageBox.Show("Выберите сервер из списка для планирования расписания обслуживания!",</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w:t>
      </w:r>
      <w:r w:rsidRPr="00EE7DAB">
        <w:rPr>
          <w:rFonts w:ascii="Courier New" w:hAnsi="Courier New" w:cs="Courier New"/>
          <w:color w:val="000000" w:themeColor="text1"/>
          <w:sz w:val="16"/>
          <w:szCs w:val="16"/>
        </w:rPr>
        <w:t>Предупреждение</w:t>
      </w:r>
      <w:r w:rsidRPr="00EE7DAB">
        <w:rPr>
          <w:rFonts w:ascii="Courier New" w:hAnsi="Courier New" w:cs="Courier New"/>
          <w:color w:val="000000" w:themeColor="text1"/>
          <w:sz w:val="16"/>
          <w:szCs w:val="16"/>
          <w:lang w:val="en-US"/>
        </w:rPr>
        <w:t>", MessageBoxButtons.OK,</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lastRenderedPageBreak/>
        <w:t xml:space="preserve">                    MessageBoxIcon.Exclamation);</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try</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server = await _ctx.GetServerByID(CurrentServerIdleItem.ID);</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planningSchedule = new PlanningSchedule(server) { Owner = this };</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planningSchedule.ShowDialog();</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catch</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MessageBox.Show("Произошла ошибка при получении информации о выбранной конфигурации сервера!", "Ошибка",</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MessageBoxButtons.OK, MessageBoxIcon.Error);</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Обработчик события нажатия клавиши мыши на элемент главного меню, </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открывает диалоговое окно формы регистрации нового простоя сервера</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async void tsmi_ServerRegisterIdle_Click(object sender, EventArgs e)</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if (CurrentServerIdleItem == null)</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MessageBox.Show("Выберите сервер из списка для регистрации нового простоя!",</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w:t>
      </w:r>
      <w:r w:rsidRPr="00EE7DAB">
        <w:rPr>
          <w:rFonts w:ascii="Courier New" w:hAnsi="Courier New" w:cs="Courier New"/>
          <w:color w:val="000000" w:themeColor="text1"/>
          <w:sz w:val="16"/>
          <w:szCs w:val="16"/>
        </w:rPr>
        <w:t>Предупреждение</w:t>
      </w:r>
      <w:r w:rsidRPr="00EE7DAB">
        <w:rPr>
          <w:rFonts w:ascii="Courier New" w:hAnsi="Courier New" w:cs="Courier New"/>
          <w:color w:val="000000" w:themeColor="text1"/>
          <w:sz w:val="16"/>
          <w:szCs w:val="16"/>
          <w:lang w:val="en-US"/>
        </w:rPr>
        <w:t>", MessageBoxButtons.OK,</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MessageBoxIcon.Exclamation);</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try</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server = await _ctx.GetServerByID(CurrentServerIdleItem.ID);</w:t>
      </w:r>
    </w:p>
    <w:p w:rsidR="006B089D" w:rsidRPr="00EE7DAB" w:rsidRDefault="006B089D" w:rsidP="00EE7DAB">
      <w:pPr>
        <w:widowControl/>
        <w:rPr>
          <w:rFonts w:ascii="Courier New" w:hAnsi="Courier New" w:cs="Courier New"/>
          <w:color w:val="000000" w:themeColor="text1"/>
          <w:sz w:val="16"/>
          <w:szCs w:val="16"/>
          <w:lang w:val="en-US"/>
        </w:rPr>
      </w:pP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(_ctx.GetServicesByServer(server).Count == 0)</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MessageBox.Show("Данный сервер не используется на данный момент! " +</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"\nРегистрация простоя невозможна!", </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"Предупреждение",</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MessageBoxButtons.OK, MessageBoxIcon.Exclamation);</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return;</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6B089D" w:rsidRPr="00EE7DAB" w:rsidRDefault="006B089D" w:rsidP="00EE7DAB">
      <w:pPr>
        <w:widowControl/>
        <w:rPr>
          <w:rFonts w:ascii="Courier New" w:hAnsi="Courier New" w:cs="Courier New"/>
          <w:color w:val="000000" w:themeColor="text1"/>
          <w:sz w:val="16"/>
          <w:szCs w:val="16"/>
        </w:rPr>
      </w:pP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var registerNewIdle = new RegisterNewIdle(server);</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if (registerNewIdle.ShowDialog() == DialogResult.OK)</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BindCollections();</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catch</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MessageBox.Show("Произошла ошибка при получении информации о выбранной конфигурации сервера!", "Ошибка",</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MessageBoxButtons.OK, MessageBoxIcon.Error);</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Обработчик события нажатия клавиши мыши на элемент главного меню, </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открывает диалоговое окно формы планирования расписания обслуживания выбранного хранилища данных</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async void tsmi_SanPlanningMaintenance_Click(object sender, EventArgs e)</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if (CurrentSanIdleItem == null)</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MessageBox.Show("Выберите хранилище данных из списка для планирования расписания обслуживания!",</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w:t>
      </w:r>
      <w:r w:rsidRPr="00EE7DAB">
        <w:rPr>
          <w:rFonts w:ascii="Courier New" w:hAnsi="Courier New" w:cs="Courier New"/>
          <w:color w:val="000000" w:themeColor="text1"/>
          <w:sz w:val="16"/>
          <w:szCs w:val="16"/>
        </w:rPr>
        <w:t>Предупреждение</w:t>
      </w:r>
      <w:r w:rsidRPr="00EE7DAB">
        <w:rPr>
          <w:rFonts w:ascii="Courier New" w:hAnsi="Courier New" w:cs="Courier New"/>
          <w:color w:val="000000" w:themeColor="text1"/>
          <w:sz w:val="16"/>
          <w:szCs w:val="16"/>
          <w:lang w:val="en-US"/>
        </w:rPr>
        <w:t>", MessageBoxButtons.OK,</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MessageBoxIcon.Exclamation);</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try</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san = await _ctx.GetSANByID(CurrentSanIdleItem.ID);</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planningSchedule = new PlanningSchedule(san) { Owner = this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planningSchedule.ShowDialog();</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catch</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Произошлаошибкаприполученииинформацииовыбранномхранилищеданных</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Ошибка</w:t>
      </w:r>
      <w:r w:rsidRPr="00EE7DAB">
        <w:rPr>
          <w:rFonts w:ascii="Courier New" w:hAnsi="Courier New" w:cs="Courier New"/>
          <w:color w:val="000000" w:themeColor="text1"/>
          <w:sz w:val="16"/>
          <w:szCs w:val="16"/>
          <w:lang w:val="en-US"/>
        </w:rPr>
        <w:t>",</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MessageBoxButtons.OK, MessageBoxIcon.Error);</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Обработчик события нажатия клавиши мыши на элемент главного меню, </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открывает диалоговое окно формы регистрации нового простоя хранилища данных</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async void tsmi_SanRegisterIdle_Click(object sender, EventArgs e)</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if (CurrentSanIdleItem == null)</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MessageBox.Show("Выберите хранилище данных из списка для регистрации нового простоя!",</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w:t>
      </w:r>
      <w:r w:rsidRPr="00EE7DAB">
        <w:rPr>
          <w:rFonts w:ascii="Courier New" w:hAnsi="Courier New" w:cs="Courier New"/>
          <w:color w:val="000000" w:themeColor="text1"/>
          <w:sz w:val="16"/>
          <w:szCs w:val="16"/>
        </w:rPr>
        <w:t>Предупреждение</w:t>
      </w:r>
      <w:r w:rsidRPr="00EE7DAB">
        <w:rPr>
          <w:rFonts w:ascii="Courier New" w:hAnsi="Courier New" w:cs="Courier New"/>
          <w:color w:val="000000" w:themeColor="text1"/>
          <w:sz w:val="16"/>
          <w:szCs w:val="16"/>
          <w:lang w:val="en-US"/>
        </w:rPr>
        <w:t>", MessageBoxButtons.OK,</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MessageBoxIcon.Exclamation);</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try</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san = await _ctx.GetSANByID(CurrentSanIdleItem.ID);</w:t>
      </w:r>
    </w:p>
    <w:p w:rsidR="006B089D" w:rsidRPr="00EE7DAB" w:rsidRDefault="006B089D" w:rsidP="00EE7DAB">
      <w:pPr>
        <w:widowControl/>
        <w:rPr>
          <w:rFonts w:ascii="Courier New" w:hAnsi="Courier New" w:cs="Courier New"/>
          <w:color w:val="000000" w:themeColor="text1"/>
          <w:sz w:val="16"/>
          <w:szCs w:val="16"/>
          <w:lang w:val="en-US"/>
        </w:rPr>
      </w:pP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(_ctx.GetServicesBySAN(san).Count == 0)</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MessageBox.Show("Данное хранилище данных не используется на данный момент! " +</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"\nРегистрация простоя невозможна!",</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"Предупреждение",</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MessageBoxButtons.OK, MessageBoxIcon.Exclamation);</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return;</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6B089D" w:rsidRPr="00EE7DAB" w:rsidRDefault="006B089D" w:rsidP="00EE7DAB">
      <w:pPr>
        <w:widowControl/>
        <w:rPr>
          <w:rFonts w:ascii="Courier New" w:hAnsi="Courier New" w:cs="Courier New"/>
          <w:color w:val="000000" w:themeColor="text1"/>
          <w:sz w:val="16"/>
          <w:szCs w:val="16"/>
        </w:rPr>
      </w:pPr>
    </w:p>
    <w:p w:rsidR="006B089D" w:rsidRPr="00124F04"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lang w:val="en-US"/>
        </w:rPr>
        <w:t>varregisterNewIdle</w:t>
      </w:r>
      <w:r w:rsidRPr="00124F04">
        <w:rPr>
          <w:rFonts w:ascii="Courier New" w:hAnsi="Courier New" w:cs="Courier New"/>
          <w:color w:val="000000" w:themeColor="text1"/>
          <w:sz w:val="16"/>
          <w:szCs w:val="16"/>
        </w:rPr>
        <w:t xml:space="preserve"> = </w:t>
      </w:r>
      <w:r w:rsidRPr="00EE7DAB">
        <w:rPr>
          <w:rFonts w:ascii="Courier New" w:hAnsi="Courier New" w:cs="Courier New"/>
          <w:color w:val="000000" w:themeColor="text1"/>
          <w:sz w:val="16"/>
          <w:szCs w:val="16"/>
          <w:lang w:val="en-US"/>
        </w:rPr>
        <w:t>newRegisterNewIdle</w:t>
      </w:r>
      <w:r w:rsidRPr="00124F04">
        <w:rPr>
          <w:rFonts w:ascii="Courier New" w:hAnsi="Courier New" w:cs="Courier New"/>
          <w:color w:val="000000" w:themeColor="text1"/>
          <w:sz w:val="16"/>
          <w:szCs w:val="16"/>
        </w:rPr>
        <w:t>(</w:t>
      </w:r>
      <w:r w:rsidRPr="00EE7DAB">
        <w:rPr>
          <w:rFonts w:ascii="Courier New" w:hAnsi="Courier New" w:cs="Courier New"/>
          <w:color w:val="000000" w:themeColor="text1"/>
          <w:sz w:val="16"/>
          <w:szCs w:val="16"/>
          <w:lang w:val="en-US"/>
        </w:rPr>
        <w:t>san</w:t>
      </w:r>
      <w:r w:rsidRPr="00124F04">
        <w:rPr>
          <w:rFonts w:ascii="Courier New" w:hAnsi="Courier New" w:cs="Courier New"/>
          <w:color w:val="000000" w:themeColor="text1"/>
          <w:sz w:val="16"/>
          <w:szCs w:val="16"/>
        </w:rPr>
        <w:t>);</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if (registerNewIdle.ShowDialog() == DialogResult.OK)</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BindCollections();</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catch</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MessageBox.Show("Произошла ошибка при получении информации о выбранной конфигурации сервера!", "Ошибка",</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MessageBoxButtons.OK, MessageBoxIcon.Error);</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Обработчик события закрытия формы</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private void EquipmentIdleMenu_FormClosing(object sender, FormClosingEventArgs e)</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Owner?.Show();</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6B089D" w:rsidRPr="00EE7DAB" w:rsidRDefault="006B089D" w:rsidP="00EE7DAB">
      <w:pPr>
        <w:widowControl/>
        <w:rPr>
          <w:rFonts w:ascii="Courier New" w:hAnsi="Courier New" w:cs="Courier New"/>
          <w:color w:val="000000" w:themeColor="text1"/>
          <w:sz w:val="16"/>
          <w:szCs w:val="16"/>
        </w:rPr>
      </w:pP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выполнения такта таймера</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timer_Tick(object sender, EventArgs e)</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(_ctx == null)</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6B089D" w:rsidRPr="00EE7DAB" w:rsidRDefault="006B089D" w:rsidP="00EE7DAB">
      <w:pPr>
        <w:widowControl/>
        <w:rPr>
          <w:rFonts w:ascii="Courier New" w:hAnsi="Courier New" w:cs="Courier New"/>
          <w:color w:val="000000" w:themeColor="text1"/>
          <w:sz w:val="16"/>
          <w:szCs w:val="16"/>
          <w:lang w:val="en-US"/>
        </w:rPr>
      </w:pP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try</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_ctx.CheckServerMaintenance();</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_ctx.CheckSANMaintenance();</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BindCollections();</w:t>
      </w:r>
    </w:p>
    <w:p w:rsidR="006B089D" w:rsidRPr="00124F04" w:rsidRDefault="006B089D"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6B089D" w:rsidRPr="00124F04" w:rsidRDefault="006B089D"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catch</w:t>
      </w:r>
    </w:p>
    <w:p w:rsidR="006B089D" w:rsidRPr="00124F04" w:rsidRDefault="006B089D"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w:t>
      </w:r>
    </w:p>
    <w:p w:rsidR="006B089D" w:rsidRPr="00124F04" w:rsidRDefault="006B089D"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w:t>
      </w:r>
    </w:p>
    <w:p w:rsidR="006B089D" w:rsidRPr="00124F04" w:rsidRDefault="006B089D"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w:t>
      </w:r>
    </w:p>
    <w:p w:rsidR="006B089D" w:rsidRPr="00124F04" w:rsidRDefault="006B089D"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w:t>
      </w:r>
    </w:p>
    <w:p w:rsidR="006B089D" w:rsidRPr="00124F04" w:rsidRDefault="006B089D" w:rsidP="00EE7DAB">
      <w:pPr>
        <w:widowControl/>
        <w:spacing w:after="600"/>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6B089D" w:rsidRPr="00EE7DAB" w:rsidRDefault="006B089D" w:rsidP="00EE7DAB">
      <w:pPr>
        <w:widowControl/>
        <w:spacing w:after="600"/>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rPr>
        <w:t>Модуль</w:t>
      </w:r>
      <w:r w:rsidRPr="00EE7DAB">
        <w:rPr>
          <w:rFonts w:ascii="Courier New" w:hAnsi="Courier New" w:cs="Courier New"/>
          <w:color w:val="000000" w:themeColor="text1"/>
          <w:sz w:val="16"/>
          <w:szCs w:val="16"/>
          <w:lang w:val="en-US"/>
        </w:rPr>
        <w:t xml:space="preserve"> «PlanningSchedule.cs»</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System.ComponentModel;</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System.Linq;</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System.Windows.Forms;</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MTF_Services.Model;</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MTF_Services.Model.Views;</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MTF_Services.WinForms.Data;</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MTF_Services.WinForms.Extentions;</w:t>
      </w:r>
    </w:p>
    <w:p w:rsidR="006B089D" w:rsidRPr="00EE7DAB" w:rsidRDefault="006B089D" w:rsidP="00EE7DAB">
      <w:pPr>
        <w:widowControl/>
        <w:rPr>
          <w:rFonts w:ascii="Courier New" w:hAnsi="Courier New" w:cs="Courier New"/>
          <w:color w:val="000000" w:themeColor="text1"/>
          <w:sz w:val="16"/>
          <w:szCs w:val="16"/>
          <w:lang w:val="en-US"/>
        </w:rPr>
      </w:pP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namespace MTF_Services.WinForms.Forms.SysAdmin.EquipmentIdle</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Класс формы планирования расписания обслуживания</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partial class PlanningSchedule : Form</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readonly SAN _selectedSan;</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readonly Server _selectedServer;</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readonly ScheduleEditType _scheduleEditType;</w:t>
      </w:r>
    </w:p>
    <w:p w:rsidR="006B089D" w:rsidRPr="00EE7DAB" w:rsidRDefault="006B089D" w:rsidP="00EE7DAB">
      <w:pPr>
        <w:widowControl/>
        <w:rPr>
          <w:rFonts w:ascii="Courier New" w:hAnsi="Courier New" w:cs="Courier New"/>
          <w:color w:val="000000" w:themeColor="text1"/>
          <w:sz w:val="16"/>
          <w:szCs w:val="16"/>
          <w:lang w:val="en-US"/>
        </w:rPr>
      </w:pP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Объект для доступа к контекту данных.</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readonly Context _ctx;</w:t>
      </w:r>
    </w:p>
    <w:p w:rsidR="006B089D" w:rsidRPr="00EE7DAB" w:rsidRDefault="006B089D" w:rsidP="00EE7DAB">
      <w:pPr>
        <w:widowControl/>
        <w:rPr>
          <w:rFonts w:ascii="Courier New" w:hAnsi="Courier New" w:cs="Courier New"/>
          <w:color w:val="000000" w:themeColor="text1"/>
          <w:sz w:val="16"/>
          <w:szCs w:val="16"/>
          <w:lang w:val="en-US"/>
        </w:rPr>
      </w:pP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Список поизций расписания обслуживания</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BindingList&lt;ScheduleItem&gt; ScheduleItemsMain { get; set; }</w:t>
      </w:r>
    </w:p>
    <w:p w:rsidR="006B089D" w:rsidRPr="00EE7DAB" w:rsidRDefault="006B089D" w:rsidP="00EE7DAB">
      <w:pPr>
        <w:widowControl/>
        <w:rPr>
          <w:rFonts w:ascii="Courier New" w:hAnsi="Courier New" w:cs="Courier New"/>
          <w:color w:val="000000" w:themeColor="text1"/>
          <w:sz w:val="16"/>
          <w:szCs w:val="16"/>
          <w:lang w:val="en-US"/>
        </w:rPr>
      </w:pP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Отобранный список поизций расписания обслуживания</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BindingList&lt;ScheduleItem&gt; ScheduleItemsToShow { get; set; }</w:t>
      </w:r>
    </w:p>
    <w:p w:rsidR="006B089D" w:rsidRPr="00EE7DAB" w:rsidRDefault="006B089D" w:rsidP="00EE7DAB">
      <w:pPr>
        <w:widowControl/>
        <w:rPr>
          <w:rFonts w:ascii="Courier New" w:hAnsi="Courier New" w:cs="Courier New"/>
          <w:color w:val="000000" w:themeColor="text1"/>
          <w:sz w:val="16"/>
          <w:szCs w:val="16"/>
          <w:lang w:val="en-US"/>
        </w:rPr>
      </w:pP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Выбранная позиция расписания обслуживания</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ScheduleItem CurrentScheduleItem { get; set; }</w:t>
      </w:r>
    </w:p>
    <w:p w:rsidR="006B089D" w:rsidRPr="00EE7DAB" w:rsidRDefault="006B089D" w:rsidP="00EE7DAB">
      <w:pPr>
        <w:widowControl/>
        <w:rPr>
          <w:rFonts w:ascii="Courier New" w:hAnsi="Courier New" w:cs="Courier New"/>
          <w:color w:val="000000" w:themeColor="text1"/>
          <w:sz w:val="16"/>
          <w:szCs w:val="16"/>
          <w:lang w:val="en-US"/>
        </w:rPr>
      </w:pP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Режим просмотра списка</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private ScheduleItemsShowMode _scheduleItemsShowMode;</w:t>
      </w:r>
    </w:p>
    <w:p w:rsidR="006B089D" w:rsidRPr="00EE7DAB" w:rsidRDefault="006B089D" w:rsidP="00EE7DAB">
      <w:pPr>
        <w:widowControl/>
        <w:rPr>
          <w:rFonts w:ascii="Courier New" w:hAnsi="Courier New" w:cs="Courier New"/>
          <w:color w:val="000000" w:themeColor="text1"/>
          <w:sz w:val="16"/>
          <w:szCs w:val="16"/>
          <w:lang w:val="en-US"/>
        </w:rPr>
      </w:pP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ScheduleItemsTimeFormat _scheduleItemsTimeFormat;</w:t>
      </w:r>
    </w:p>
    <w:p w:rsidR="006B089D" w:rsidRPr="00EE7DAB" w:rsidRDefault="006B089D" w:rsidP="00EE7DAB">
      <w:pPr>
        <w:widowControl/>
        <w:rPr>
          <w:rFonts w:ascii="Courier New" w:hAnsi="Courier New" w:cs="Courier New"/>
          <w:color w:val="000000" w:themeColor="text1"/>
          <w:sz w:val="16"/>
          <w:szCs w:val="16"/>
          <w:lang w:val="en-US"/>
        </w:rPr>
      </w:pP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Конструктор формы планирования расписания обслуживания</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PlanningSchedule(ScheduleEditType scheduleEditType)</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_scheduleEditType = scheduleEditType;</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InitializeComponent();</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SubscribeMenuItems();</w:t>
      </w:r>
    </w:p>
    <w:p w:rsidR="006B089D" w:rsidRPr="00EE7DAB" w:rsidRDefault="006B089D" w:rsidP="00EE7DAB">
      <w:pPr>
        <w:widowControl/>
        <w:rPr>
          <w:rFonts w:ascii="Courier New" w:hAnsi="Courier New" w:cs="Courier New"/>
          <w:color w:val="000000" w:themeColor="text1"/>
          <w:sz w:val="16"/>
          <w:szCs w:val="16"/>
          <w:lang w:val="en-US"/>
        </w:rPr>
      </w:pP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 = new Context();</w:t>
      </w:r>
    </w:p>
    <w:p w:rsidR="006B089D" w:rsidRPr="00EE7DAB" w:rsidRDefault="006B089D" w:rsidP="00EE7DAB">
      <w:pPr>
        <w:widowControl/>
        <w:rPr>
          <w:rFonts w:ascii="Courier New" w:hAnsi="Courier New" w:cs="Courier New"/>
          <w:color w:val="000000" w:themeColor="text1"/>
          <w:sz w:val="16"/>
          <w:szCs w:val="16"/>
          <w:lang w:val="en-US"/>
        </w:rPr>
      </w:pP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dg_Schedule.Columns[3].HeaderText = "</w:t>
      </w:r>
      <w:r w:rsidRPr="00EE7DAB">
        <w:rPr>
          <w:rFonts w:ascii="Courier New" w:hAnsi="Courier New" w:cs="Courier New"/>
          <w:color w:val="000000" w:themeColor="text1"/>
          <w:sz w:val="16"/>
          <w:szCs w:val="16"/>
        </w:rPr>
        <w:t>Длительность</w:t>
      </w:r>
      <w:r w:rsidRPr="00EE7DA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минуты</w:t>
      </w:r>
      <w:r w:rsidRPr="00EE7DAB">
        <w:rPr>
          <w:rFonts w:ascii="Courier New" w:hAnsi="Courier New" w:cs="Courier New"/>
          <w:color w:val="000000" w:themeColor="text1"/>
          <w:sz w:val="16"/>
          <w:szCs w:val="16"/>
          <w:lang w:val="en-US"/>
        </w:rPr>
        <w:t>)";</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_scheduleItemsShowMode = ScheduleItemsShowMode.All;</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_scheduleItemsTimeFormat = ScheduleItemsTimeFormat.Minutes;</w:t>
      </w:r>
    </w:p>
    <w:p w:rsidR="006B089D" w:rsidRPr="00EE7DAB" w:rsidRDefault="006B089D" w:rsidP="00EE7DAB">
      <w:pPr>
        <w:widowControl/>
        <w:rPr>
          <w:rFonts w:ascii="Courier New" w:hAnsi="Courier New" w:cs="Courier New"/>
          <w:color w:val="000000" w:themeColor="text1"/>
          <w:sz w:val="16"/>
          <w:szCs w:val="16"/>
          <w:lang w:val="en-US"/>
        </w:rPr>
      </w:pP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switch (_scheduleEditType)</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case ScheduleEditType.Server:</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Text = "Планирование расписания обслуживания сервера";</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break;</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case ScheduleEditType.SAN:</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Text = "Планирование расписания обслуживания хранилища данных";</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break;</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6B089D" w:rsidRPr="00EE7DAB" w:rsidRDefault="006B089D" w:rsidP="00EE7DAB">
      <w:pPr>
        <w:widowControl/>
        <w:rPr>
          <w:rFonts w:ascii="Courier New" w:hAnsi="Courier New" w:cs="Courier New"/>
          <w:color w:val="000000" w:themeColor="text1"/>
          <w:sz w:val="16"/>
          <w:szCs w:val="16"/>
        </w:rPr>
      </w:pP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Конструктор формы планирования расписания обслуживания для сервера</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&lt;param name="selectedServer"&gt;</w:t>
      </w:r>
      <w:r w:rsidRPr="00EE7DAB">
        <w:rPr>
          <w:rFonts w:ascii="Courier New" w:hAnsi="Courier New" w:cs="Courier New"/>
          <w:color w:val="000000" w:themeColor="text1"/>
          <w:sz w:val="16"/>
          <w:szCs w:val="16"/>
        </w:rPr>
        <w:t>Выбраннаяконфигурациясервера</w:t>
      </w:r>
      <w:r w:rsidRPr="00EE7DAB">
        <w:rPr>
          <w:rFonts w:ascii="Courier New" w:hAnsi="Courier New" w:cs="Courier New"/>
          <w:color w:val="000000" w:themeColor="text1"/>
          <w:sz w:val="16"/>
          <w:szCs w:val="16"/>
          <w:lang w:val="en-US"/>
        </w:rPr>
        <w:t>&lt;/param&gt;</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lastRenderedPageBreak/>
        <w:t xml:space="preserve">        public PlanningSchedule(Server selectedServer) : this(ScheduleEditType.Server)</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_selectedServer = selectedServer;</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BindCollection();</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UpdateStatBar();</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Конструктор формы планирования расписания обслуживания для хранилища данных</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&lt;param name="selectedSan"&gt;</w:t>
      </w:r>
      <w:r w:rsidRPr="00EE7DAB">
        <w:rPr>
          <w:rFonts w:ascii="Courier New" w:hAnsi="Courier New" w:cs="Courier New"/>
          <w:color w:val="000000" w:themeColor="text1"/>
          <w:sz w:val="16"/>
          <w:szCs w:val="16"/>
        </w:rPr>
        <w:t>Выбранноехранилищеданных</w:t>
      </w:r>
      <w:r w:rsidRPr="00EE7DAB">
        <w:rPr>
          <w:rFonts w:ascii="Courier New" w:hAnsi="Courier New" w:cs="Courier New"/>
          <w:color w:val="000000" w:themeColor="text1"/>
          <w:sz w:val="16"/>
          <w:szCs w:val="16"/>
          <w:lang w:val="en-US"/>
        </w:rPr>
        <w:t>&lt;/param&gt;</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PlanningSchedule(SAN selectedSan) : this(ScheduleEditType.SAN)</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_selectedSan = selectedSan;</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BindCollection();</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UpdateStatBar();</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Привязкаколлекции</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BindCollection()</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switch (_scheduleEditType)</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case ScheduleEditType.Server:</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ScheduleItemsMain = _ctx.GetScheduleItemsOfServer(_selectedServer);</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break;</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case ScheduleEditType.SAN:</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ScheduleItemsMain = _ctx.GetScheduleItemsOfSAN(_selectedSan);</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break;</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switch (_scheduleItemsTimeFormat)</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case ScheduleItemsTimeFormat.Hours:</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rPr>
        <w:t>часы</w:t>
      </w:r>
      <w:r w:rsidRPr="00EE7DAB">
        <w:rPr>
          <w:rFonts w:ascii="Courier New" w:hAnsi="Courier New" w:cs="Courier New"/>
          <w:color w:val="000000" w:themeColor="text1"/>
          <w:sz w:val="16"/>
          <w:szCs w:val="16"/>
          <w:lang w:val="en-US"/>
        </w:rPr>
        <w:t>ToolStripMenuItem_Click(null, EventArgs.Empty);</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break;</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case ScheduleItemsTimeFormat.Minutes:</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rPr>
        <w:t>минуты</w:t>
      </w:r>
      <w:r w:rsidRPr="00EE7DAB">
        <w:rPr>
          <w:rFonts w:ascii="Courier New" w:hAnsi="Courier New" w:cs="Courier New"/>
          <w:color w:val="000000" w:themeColor="text1"/>
          <w:sz w:val="16"/>
          <w:szCs w:val="16"/>
          <w:lang w:val="en-US"/>
        </w:rPr>
        <w:t>ToolStripMenuItem_Click(null, EventArgs.Empty);</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break;</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6B089D" w:rsidRPr="00EE7DAB" w:rsidRDefault="006B089D" w:rsidP="00EE7DAB">
      <w:pPr>
        <w:widowControl/>
        <w:rPr>
          <w:rFonts w:ascii="Courier New" w:hAnsi="Courier New" w:cs="Courier New"/>
          <w:color w:val="000000" w:themeColor="text1"/>
          <w:sz w:val="16"/>
          <w:szCs w:val="16"/>
        </w:rPr>
      </w:pP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Обновление строки состояния</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private void UpdateStatBar()</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lbl_PositionTotalCount.Text = $"</w:t>
      </w:r>
      <w:r w:rsidRPr="00EE7DAB">
        <w:rPr>
          <w:rFonts w:ascii="Courier New" w:hAnsi="Courier New" w:cs="Courier New"/>
          <w:color w:val="000000" w:themeColor="text1"/>
          <w:sz w:val="16"/>
          <w:szCs w:val="16"/>
        </w:rPr>
        <w:t>Общеекол</w:t>
      </w:r>
      <w:r w:rsidRPr="00EE7DAB">
        <w:rPr>
          <w:rFonts w:ascii="Courier New" w:hAnsi="Courier New" w:cs="Courier New"/>
          <w:color w:val="000000" w:themeColor="text1"/>
          <w:sz w:val="16"/>
          <w:szCs w:val="16"/>
          <w:lang w:val="en-US"/>
        </w:rPr>
        <w:t>-</w:t>
      </w:r>
      <w:r w:rsidRPr="00EE7DAB">
        <w:rPr>
          <w:rFonts w:ascii="Courier New" w:hAnsi="Courier New" w:cs="Courier New"/>
          <w:color w:val="000000" w:themeColor="text1"/>
          <w:sz w:val="16"/>
          <w:szCs w:val="16"/>
        </w:rPr>
        <w:t>вопозиций</w:t>
      </w:r>
      <w:r w:rsidRPr="00EE7DAB">
        <w:rPr>
          <w:rFonts w:ascii="Courier New" w:hAnsi="Courier New" w:cs="Courier New"/>
          <w:color w:val="000000" w:themeColor="text1"/>
          <w:sz w:val="16"/>
          <w:szCs w:val="16"/>
          <w:lang w:val="en-US"/>
        </w:rPr>
        <w:t>: {ScheduleItemsMain?.Count ?? 0}";</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lbl_PositionSelectedCount.Text = $"</w:t>
      </w:r>
      <w:r w:rsidRPr="00EE7DAB">
        <w:rPr>
          <w:rFonts w:ascii="Courier New" w:hAnsi="Courier New" w:cs="Courier New"/>
          <w:color w:val="000000" w:themeColor="text1"/>
          <w:sz w:val="16"/>
          <w:szCs w:val="16"/>
        </w:rPr>
        <w:t>Отобранопозиций</w:t>
      </w:r>
      <w:r w:rsidRPr="00EE7DAB">
        <w:rPr>
          <w:rFonts w:ascii="Courier New" w:hAnsi="Courier New" w:cs="Courier New"/>
          <w:color w:val="000000" w:themeColor="text1"/>
          <w:sz w:val="16"/>
          <w:szCs w:val="16"/>
          <w:lang w:val="en-US"/>
        </w:rPr>
        <w:t>: {dg_Schedule.Rows.Count}";</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6B089D" w:rsidRPr="007309DB" w:rsidRDefault="006B089D" w:rsidP="00EE7DAB">
      <w:pPr>
        <w:widowControl/>
        <w:rPr>
          <w:rFonts w:ascii="Courier New" w:hAnsi="Courier New" w:cs="Courier New"/>
          <w:color w:val="000000" w:themeColor="text1"/>
          <w:sz w:val="16"/>
          <w:szCs w:val="16"/>
          <w:lang w:val="en-US"/>
        </w:rPr>
      </w:pPr>
      <w:r w:rsidRPr="007309D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Обработчик</w:t>
      </w:r>
      <w:r w:rsidRPr="007309D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события</w:t>
      </w:r>
      <w:r w:rsidRPr="007309D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выхода</w:t>
      </w:r>
      <w:r w:rsidRPr="007309D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курсора</w:t>
      </w:r>
      <w:r w:rsidRPr="007309D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из</w:t>
      </w:r>
      <w:r w:rsidRPr="007309D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элемента</w:t>
      </w:r>
      <w:r w:rsidRPr="007309D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главного</w:t>
      </w:r>
      <w:r w:rsidRPr="007309D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меню</w:t>
      </w:r>
      <w:r w:rsidRPr="007309DB">
        <w:rPr>
          <w:rFonts w:ascii="Courier New" w:hAnsi="Courier New" w:cs="Courier New"/>
          <w:color w:val="000000" w:themeColor="text1"/>
          <w:sz w:val="16"/>
          <w:szCs w:val="16"/>
          <w:lang w:val="en-US"/>
        </w:rPr>
        <w:t>,</w:t>
      </w:r>
    </w:p>
    <w:p w:rsidR="006B089D" w:rsidRPr="00EE7DAB" w:rsidRDefault="006B089D" w:rsidP="00EE7DAB">
      <w:pPr>
        <w:widowControl/>
        <w:rPr>
          <w:rFonts w:ascii="Courier New" w:hAnsi="Courier New" w:cs="Courier New"/>
          <w:color w:val="000000" w:themeColor="text1"/>
          <w:sz w:val="16"/>
          <w:szCs w:val="16"/>
        </w:rPr>
      </w:pPr>
      <w:r w:rsidRPr="007309D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 который очищает область в строке состояния.</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MenuItem_MouseLeave(object sender, EventArgs e)</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tip_Label.Text = string.Empty;</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6B089D" w:rsidRPr="00EE7DAB" w:rsidRDefault="006B089D" w:rsidP="00EE7DAB">
      <w:pPr>
        <w:widowControl/>
        <w:rPr>
          <w:rFonts w:ascii="Courier New" w:hAnsi="Courier New" w:cs="Courier New"/>
          <w:color w:val="000000" w:themeColor="text1"/>
          <w:sz w:val="16"/>
          <w:szCs w:val="16"/>
        </w:rPr>
      </w:pP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навдения курсора на элемент главного меню,</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выводит подсказку элемента в строку состояния.</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MenuItem_MouseEnter(object sender, EventArgs e)</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tip_Label.Text = ((ToolStripItem)sender).ToolTipText;</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6B089D" w:rsidRPr="00EE7DAB" w:rsidRDefault="006B089D" w:rsidP="00EE7DAB">
      <w:pPr>
        <w:widowControl/>
        <w:rPr>
          <w:rFonts w:ascii="Courier New" w:hAnsi="Courier New" w:cs="Courier New"/>
          <w:color w:val="000000" w:themeColor="text1"/>
          <w:sz w:val="16"/>
          <w:szCs w:val="16"/>
        </w:rPr>
      </w:pP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Подписка элементов главного меню и панели элементов на события </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наведения и выхода курсора для отображения подсказок в строке состояния.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SubscribeMenuItems()</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SubScribeChildMenuItems(menuBar.Items);</w:t>
      </w:r>
    </w:p>
    <w:p w:rsidR="006B089D" w:rsidRPr="00EE7DAB" w:rsidRDefault="006B089D" w:rsidP="00EE7DAB">
      <w:pPr>
        <w:widowControl/>
        <w:rPr>
          <w:rFonts w:ascii="Courier New" w:hAnsi="Courier New" w:cs="Courier New"/>
          <w:color w:val="000000" w:themeColor="text1"/>
          <w:sz w:val="16"/>
          <w:szCs w:val="16"/>
          <w:lang w:val="en-US"/>
        </w:rPr>
      </w:pP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foreach (ToolStripItem toolBarControl in toolBar.Items)</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toolBarControl.MouseEnter += MenuItem_MouseEnter;</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toolBarControl.MouseLeave += MenuItem_MouseLeave;</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6B089D" w:rsidRPr="00EE7DAB" w:rsidRDefault="006B089D" w:rsidP="00EE7DAB">
      <w:pPr>
        <w:widowControl/>
        <w:rPr>
          <w:rFonts w:ascii="Courier New" w:hAnsi="Courier New" w:cs="Courier New"/>
          <w:color w:val="000000" w:themeColor="text1"/>
          <w:sz w:val="16"/>
          <w:szCs w:val="16"/>
        </w:rPr>
      </w:pP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Подписка дочерних элементов главного меню на события </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наведения и выхода курсора для отображения подсказок в строке состояния. </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&lt;param name="col"&gt;Коллекция элементов главного меню&lt;/param&gt;</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private void SubScribeChildMenuItems(ToolStripItemCollection col)</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for (int i = 0; i &lt; col.Count; i++)</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item = col[i] as ToolStripMenuItem;</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(item != null)</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item.MouseEnter += MenuItem_MouseEnter;</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item.MouseLeave += MenuItem_MouseLeave;</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(item.DropDownItems.Count &gt; 0)</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SubScribeChildMenuItems(item.DropDownItems);</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6B089D" w:rsidRPr="00EE7DAB" w:rsidRDefault="006B089D" w:rsidP="00EE7DAB">
      <w:pPr>
        <w:widowControl/>
        <w:rPr>
          <w:rFonts w:ascii="Courier New" w:hAnsi="Courier New" w:cs="Courier New"/>
          <w:color w:val="000000" w:themeColor="text1"/>
          <w:sz w:val="16"/>
          <w:szCs w:val="16"/>
        </w:rPr>
      </w:pP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изменения текущего элемента в источнике данных позиций расписания обслуживания</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scheduleItemBindingSource_CurrentChanged(object sender, EventArgs e)</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selectedItem = ((BindingSource)sender).Current as ScheduleItem;</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(selectedItem != null)</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CurrentScheduleItem = selectedItem;</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6B089D" w:rsidRPr="00EE7DAB" w:rsidRDefault="006B089D" w:rsidP="00EE7DAB">
      <w:pPr>
        <w:widowControl/>
        <w:rPr>
          <w:rFonts w:ascii="Courier New" w:hAnsi="Courier New" w:cs="Courier New"/>
          <w:color w:val="000000" w:themeColor="text1"/>
          <w:sz w:val="16"/>
          <w:szCs w:val="16"/>
        </w:rPr>
      </w:pP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элемент главного меню, </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выполняет переход на форму добавления новой позиции расписания обслуживания</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w:t>
      </w:r>
      <w:r w:rsidRPr="00EE7DAB">
        <w:rPr>
          <w:rFonts w:ascii="Courier New" w:hAnsi="Courier New" w:cs="Courier New"/>
          <w:color w:val="000000" w:themeColor="text1"/>
          <w:sz w:val="16"/>
          <w:szCs w:val="16"/>
        </w:rPr>
        <w:t>новаяПозиция</w:t>
      </w:r>
      <w:r w:rsidRPr="00EE7DAB">
        <w:rPr>
          <w:rFonts w:ascii="Courier New" w:hAnsi="Courier New" w:cs="Courier New"/>
          <w:color w:val="000000" w:themeColor="text1"/>
          <w:sz w:val="16"/>
          <w:szCs w:val="16"/>
          <w:lang w:val="en-US"/>
        </w:rPr>
        <w:t>ToolStripMenuItem_Click(object sender, EventArgs e)</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EditScheduleItem editScheduleItem = null;</w:t>
      </w:r>
    </w:p>
    <w:p w:rsidR="006B089D" w:rsidRPr="00EE7DAB" w:rsidRDefault="006B089D" w:rsidP="00EE7DAB">
      <w:pPr>
        <w:widowControl/>
        <w:rPr>
          <w:rFonts w:ascii="Courier New" w:hAnsi="Courier New" w:cs="Courier New"/>
          <w:color w:val="000000" w:themeColor="text1"/>
          <w:sz w:val="16"/>
          <w:szCs w:val="16"/>
          <w:lang w:val="en-US"/>
        </w:rPr>
      </w:pP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switch (_scheduleEditType)</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case ScheduleEditType.Server:</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editScheduleItem = new EditScheduleItem(_selectedServer);</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break;</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case ScheduleEditType.SAN:</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editScheduleItem = new EditScheduleItem(_selectedSan);</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break;</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(editScheduleItem.ShowDialog() == DialogResult.OK)</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BindCollection();</w:t>
      </w:r>
    </w:p>
    <w:p w:rsidR="006B089D" w:rsidRPr="00EE7DAB" w:rsidRDefault="006B089D" w:rsidP="00EE7DAB">
      <w:pPr>
        <w:widowControl/>
        <w:rPr>
          <w:rFonts w:ascii="Courier New" w:hAnsi="Courier New" w:cs="Courier New"/>
          <w:color w:val="000000" w:themeColor="text1"/>
          <w:sz w:val="16"/>
          <w:szCs w:val="16"/>
          <w:lang w:val="en-US"/>
        </w:rPr>
      </w:pP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try</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ownForm = Owner as EquipmentIdleMenu;</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ownForm.UpdateServerIdleItems();</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catch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Обработчиксобытиянажатияклавишимышинаэлементглавногоменю</w:t>
      </w: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который выполняет переход на форму редактирования выбранной позиции расписания обслуживания</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async void </w:t>
      </w:r>
      <w:r w:rsidRPr="00EE7DAB">
        <w:rPr>
          <w:rFonts w:ascii="Courier New" w:hAnsi="Courier New" w:cs="Courier New"/>
          <w:color w:val="000000" w:themeColor="text1"/>
          <w:sz w:val="16"/>
          <w:szCs w:val="16"/>
        </w:rPr>
        <w:t>редактироватьВыбраннуюПозицию</w:t>
      </w:r>
      <w:r w:rsidRPr="00EE7DAB">
        <w:rPr>
          <w:rFonts w:ascii="Courier New" w:hAnsi="Courier New" w:cs="Courier New"/>
          <w:color w:val="000000" w:themeColor="text1"/>
          <w:sz w:val="16"/>
          <w:szCs w:val="16"/>
          <w:lang w:val="en-US"/>
        </w:rPr>
        <w:t>ToolStripMenuItem_Click(object sender, EventArgs e)</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(CurrentScheduleItem == null)</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Выберитепозициюизспискадляеередактирования</w:t>
      </w:r>
      <w:r w:rsidRPr="00EE7DAB">
        <w:rPr>
          <w:rFonts w:ascii="Courier New" w:hAnsi="Courier New" w:cs="Courier New"/>
          <w:color w:val="000000" w:themeColor="text1"/>
          <w:sz w:val="16"/>
          <w:szCs w:val="16"/>
          <w:lang w:val="en-US"/>
        </w:rPr>
        <w:t>!",</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Предупреждение</w:t>
      </w:r>
      <w:r w:rsidRPr="00EE7DAB">
        <w:rPr>
          <w:rFonts w:ascii="Courier New" w:hAnsi="Courier New" w:cs="Courier New"/>
          <w:color w:val="000000" w:themeColor="text1"/>
          <w:sz w:val="16"/>
          <w:szCs w:val="16"/>
          <w:lang w:val="en-US"/>
        </w:rPr>
        <w:t>", MessageBoxButtons.OK,</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MessageBoxIcon.Exclamation);</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(CurrentScheduleItem.BeginDate &lt;= DateTime.Now)</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MessageBox.Show("Редактировать можно только запланированные позиции!", "Предупреждение",</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MessageBoxButtons.OK, MessageBoxIcon.Exclamation);</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Server_MaintenanceShedule selectedServerMaintenanceShedule = null;</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SAN_MaintenanceShedule selectedSanMaintenanceShedule = null;</w:t>
      </w:r>
    </w:p>
    <w:p w:rsidR="006B089D" w:rsidRPr="00EE7DAB" w:rsidRDefault="006B089D" w:rsidP="00EE7DAB">
      <w:pPr>
        <w:widowControl/>
        <w:rPr>
          <w:rFonts w:ascii="Courier New" w:hAnsi="Courier New" w:cs="Courier New"/>
          <w:color w:val="000000" w:themeColor="text1"/>
          <w:sz w:val="16"/>
          <w:szCs w:val="16"/>
          <w:lang w:val="en-US"/>
        </w:rPr>
      </w:pP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try</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switch (_scheduleEditType)</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case ScheduleEditType.Server:</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selectedServerMaintenanceShedule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await _ctx.GetServerMaintenanceSheduleByID(CurrentScheduleItem.Id);</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break;</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case ScheduleEditType.SAN:</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selectedSanMaintenanceShedule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await _ctx.GetSANMaintenanceSheduleByID(CurrentScheduleItem.Id);</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break;</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catch</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MessageBox.Show("Не удалось получить информацию о выбранной позиции расписания обслуживания", "Ошибка",</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MessageBoxButtons.OK, MessageBoxIcon.Error);</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EditScheduleItem editScheduleItem = null;</w:t>
      </w:r>
    </w:p>
    <w:p w:rsidR="006B089D" w:rsidRPr="00EE7DAB" w:rsidRDefault="006B089D" w:rsidP="00EE7DAB">
      <w:pPr>
        <w:widowControl/>
        <w:rPr>
          <w:rFonts w:ascii="Courier New" w:hAnsi="Courier New" w:cs="Courier New"/>
          <w:color w:val="000000" w:themeColor="text1"/>
          <w:sz w:val="16"/>
          <w:szCs w:val="16"/>
          <w:lang w:val="en-US"/>
        </w:rPr>
      </w:pP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switch (_scheduleEditType)</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case ScheduleEditType.Server:</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editScheduleItem = new EditScheduleItem(selectedServerMaintenanceShedule);</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break;</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case ScheduleEditType.SAN:</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editScheduleItem = new EditScheduleItem(selectedSanMaintenanceShedule);</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break;</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(editScheduleItem.ShowDialog() == DialogResult.OK)</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BindCollection();</w:t>
      </w:r>
    </w:p>
    <w:p w:rsidR="006B089D" w:rsidRPr="00EE7DAB" w:rsidRDefault="006B089D" w:rsidP="00EE7DAB">
      <w:pPr>
        <w:widowControl/>
        <w:rPr>
          <w:rFonts w:ascii="Courier New" w:hAnsi="Courier New" w:cs="Courier New"/>
          <w:color w:val="000000" w:themeColor="text1"/>
          <w:sz w:val="16"/>
          <w:szCs w:val="16"/>
          <w:lang w:val="en-US"/>
        </w:rPr>
      </w:pP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try</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ownForm = Owner as EquipmentIdleMenu;</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ownForm.UpdateServerIdleItems();</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catch</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Обработчиксобытиянажатияклавишимышинаэлементглавногоменю</w:t>
      </w: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который совершает показ всех позиций расписания обслуживания</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lastRenderedPageBreak/>
        <w:t xml:space="preserve">        private void </w:t>
      </w:r>
      <w:r w:rsidRPr="00EE7DAB">
        <w:rPr>
          <w:rFonts w:ascii="Courier New" w:hAnsi="Courier New" w:cs="Courier New"/>
          <w:color w:val="000000" w:themeColor="text1"/>
          <w:sz w:val="16"/>
          <w:szCs w:val="16"/>
        </w:rPr>
        <w:t>всеЗаписи</w:t>
      </w:r>
      <w:r w:rsidRPr="00EE7DAB">
        <w:rPr>
          <w:rFonts w:ascii="Courier New" w:hAnsi="Courier New" w:cs="Courier New"/>
          <w:color w:val="000000" w:themeColor="text1"/>
          <w:sz w:val="16"/>
          <w:szCs w:val="16"/>
          <w:lang w:val="en-US"/>
        </w:rPr>
        <w:t>ToolStripMenuItem_Click(object sender, EventArgs e)</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scheduleItemBindingSource.DataSource = ScheduleItemsMain;</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dg_Schedule.DataSource = scheduleItemBindingSource;</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UpdateStatBar();</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6B089D" w:rsidRPr="00EE7DAB" w:rsidRDefault="006B089D" w:rsidP="00EE7DAB">
      <w:pPr>
        <w:widowControl/>
        <w:rPr>
          <w:rFonts w:ascii="Courier New" w:hAnsi="Courier New" w:cs="Courier New"/>
          <w:color w:val="000000" w:themeColor="text1"/>
          <w:sz w:val="16"/>
          <w:szCs w:val="16"/>
        </w:rPr>
      </w:pP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элемент главного меню, </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совершает отбор запланированных позиций расписания обслуживания</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w:t>
      </w:r>
      <w:r w:rsidRPr="00EE7DAB">
        <w:rPr>
          <w:rFonts w:ascii="Courier New" w:hAnsi="Courier New" w:cs="Courier New"/>
          <w:color w:val="000000" w:themeColor="text1"/>
          <w:sz w:val="16"/>
          <w:szCs w:val="16"/>
        </w:rPr>
        <w:t>запланированные</w:t>
      </w:r>
      <w:r w:rsidRPr="00EE7DAB">
        <w:rPr>
          <w:rFonts w:ascii="Courier New" w:hAnsi="Courier New" w:cs="Courier New"/>
          <w:color w:val="000000" w:themeColor="text1"/>
          <w:sz w:val="16"/>
          <w:szCs w:val="16"/>
          <w:lang w:val="en-US"/>
        </w:rPr>
        <w:t>ToolStripMenuItem_Click(object sender, EventArgs e)</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_scheduleItemsShowMode = ScheduleItemsShowMode.Planned;</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ScheduleItemsToShow = new BindingList&lt;ScheduleItem&gt;(ScheduleItemsMain.Where(sim =&gt; sim.BeginDate &gt; DateTime.Now).ToList());</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scheduleItemBindingSource.DataSource = ScheduleItemsToShow;</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dg_Schedule.DataSource = scheduleItemBindingSource;</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UpdateStatBar();</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6B089D" w:rsidRPr="00EE7DAB" w:rsidRDefault="006B089D" w:rsidP="00EE7DAB">
      <w:pPr>
        <w:widowControl/>
        <w:rPr>
          <w:rFonts w:ascii="Courier New" w:hAnsi="Courier New" w:cs="Courier New"/>
          <w:color w:val="000000" w:themeColor="text1"/>
          <w:sz w:val="16"/>
          <w:szCs w:val="16"/>
        </w:rPr>
      </w:pP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элемент главного меню, </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совершает отбор завершенных позиций расписания обслуживания</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w:t>
      </w:r>
      <w:r w:rsidRPr="00EE7DAB">
        <w:rPr>
          <w:rFonts w:ascii="Courier New" w:hAnsi="Courier New" w:cs="Courier New"/>
          <w:color w:val="000000" w:themeColor="text1"/>
          <w:sz w:val="16"/>
          <w:szCs w:val="16"/>
        </w:rPr>
        <w:t>завершенные</w:t>
      </w:r>
      <w:r w:rsidRPr="00EE7DAB">
        <w:rPr>
          <w:rFonts w:ascii="Courier New" w:hAnsi="Courier New" w:cs="Courier New"/>
          <w:color w:val="000000" w:themeColor="text1"/>
          <w:sz w:val="16"/>
          <w:szCs w:val="16"/>
          <w:lang w:val="en-US"/>
        </w:rPr>
        <w:t>ToolStripMenuItem_Click(object sender, EventArgs e)</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_scheduleItemsShowMode = ScheduleItemsShowMode.Completed;</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ScheduleItemsToShow = new BindingList&lt;ScheduleItem&gt;(ScheduleItemsMain.Where(sim =&gt; sim.EndDate &lt; DateTime.Now).ToList());</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scheduleItemBindingSource.DataSource = ScheduleItemsToShow;</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dg_Schedule.DataSource = scheduleItemBindingSource;</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UpdateStatBar();</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6B089D" w:rsidRPr="00EE7DAB" w:rsidRDefault="006B089D" w:rsidP="00EE7DAB">
      <w:pPr>
        <w:widowControl/>
        <w:rPr>
          <w:rFonts w:ascii="Courier New" w:hAnsi="Courier New" w:cs="Courier New"/>
          <w:color w:val="000000" w:themeColor="text1"/>
          <w:sz w:val="16"/>
          <w:szCs w:val="16"/>
        </w:rPr>
      </w:pP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элемент главного меню, </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меняет формат на минуты длительности позиции обслуживания</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w:t>
      </w:r>
      <w:r w:rsidRPr="00EE7DAB">
        <w:rPr>
          <w:rFonts w:ascii="Courier New" w:hAnsi="Courier New" w:cs="Courier New"/>
          <w:color w:val="000000" w:themeColor="text1"/>
          <w:sz w:val="16"/>
          <w:szCs w:val="16"/>
        </w:rPr>
        <w:t>минуты</w:t>
      </w:r>
      <w:r w:rsidRPr="00EE7DAB">
        <w:rPr>
          <w:rFonts w:ascii="Courier New" w:hAnsi="Courier New" w:cs="Courier New"/>
          <w:color w:val="000000" w:themeColor="text1"/>
          <w:sz w:val="16"/>
          <w:szCs w:val="16"/>
          <w:lang w:val="en-US"/>
        </w:rPr>
        <w:t>ToolStripMenuItem_Click(object sender, EventArgs e)</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try</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scheduleItems = ScheduleItemsMain.ToList();</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scheduleItems.ForEach(si =&gt; si.Duration = (si.EndDate - si.BeginDate).TotalMinutes.ToString());</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ScheduleItemsMain = new BindingList&lt;ScheduleItem&gt;(scheduleItems.ToList());</w:t>
      </w:r>
    </w:p>
    <w:p w:rsidR="006B089D" w:rsidRPr="00EE7DAB" w:rsidRDefault="006B089D" w:rsidP="00EE7DAB">
      <w:pPr>
        <w:widowControl/>
        <w:rPr>
          <w:rFonts w:ascii="Courier New" w:hAnsi="Courier New" w:cs="Courier New"/>
          <w:color w:val="000000" w:themeColor="text1"/>
          <w:sz w:val="16"/>
          <w:szCs w:val="16"/>
          <w:lang w:val="en-US"/>
        </w:rPr>
      </w:pP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switch (_scheduleItemsShowMode)</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case ScheduleItemsShowMode.All:</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scheduleItemBindingSource.DataSource = ScheduleItemsMain;</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dg_Schedule.DataSource = scheduleItemBindingSource;</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break;</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case ScheduleItemsShowMode.Planned:</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rPr>
        <w:t>запланированные</w:t>
      </w:r>
      <w:r w:rsidRPr="00EE7DAB">
        <w:rPr>
          <w:rFonts w:ascii="Courier New" w:hAnsi="Courier New" w:cs="Courier New"/>
          <w:color w:val="000000" w:themeColor="text1"/>
          <w:sz w:val="16"/>
          <w:szCs w:val="16"/>
          <w:lang w:val="en-US"/>
        </w:rPr>
        <w:t>ToolStripMenuItem_Click(null, EventArgs.Empty);</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break;</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case ScheduleItemsShowMode.Completed:</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rPr>
        <w:t>завершенные</w:t>
      </w:r>
      <w:r w:rsidRPr="00EE7DAB">
        <w:rPr>
          <w:rFonts w:ascii="Courier New" w:hAnsi="Courier New" w:cs="Courier New"/>
          <w:color w:val="000000" w:themeColor="text1"/>
          <w:sz w:val="16"/>
          <w:szCs w:val="16"/>
          <w:lang w:val="en-US"/>
        </w:rPr>
        <w:t>ToolStripMenuItem_Click(null, EventArgs.Empty);</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break;</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dg_Schedule.Columns[3].HeaderText = "</w:t>
      </w:r>
      <w:r w:rsidRPr="00EE7DAB">
        <w:rPr>
          <w:rFonts w:ascii="Courier New" w:hAnsi="Courier New" w:cs="Courier New"/>
          <w:color w:val="000000" w:themeColor="text1"/>
          <w:sz w:val="16"/>
          <w:szCs w:val="16"/>
        </w:rPr>
        <w:t>Длительность</w:t>
      </w:r>
      <w:r w:rsidRPr="00EE7DA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минуты</w:t>
      </w:r>
      <w:r w:rsidRPr="00EE7DAB">
        <w:rPr>
          <w:rFonts w:ascii="Courier New" w:hAnsi="Courier New" w:cs="Courier New"/>
          <w:color w:val="000000" w:themeColor="text1"/>
          <w:sz w:val="16"/>
          <w:szCs w:val="16"/>
          <w:lang w:val="en-US"/>
        </w:rPr>
        <w:t>)";</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rPr>
        <w:t>минуты</w:t>
      </w:r>
      <w:r w:rsidRPr="00EE7DAB">
        <w:rPr>
          <w:rFonts w:ascii="Courier New" w:hAnsi="Courier New" w:cs="Courier New"/>
          <w:color w:val="000000" w:themeColor="text1"/>
          <w:sz w:val="16"/>
          <w:szCs w:val="16"/>
          <w:lang w:val="en-US"/>
        </w:rPr>
        <w:t>ToolStripMenuItem.Checked = true;</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toolStripMenuItem5.Checked = true;</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rPr>
        <w:t>часы</w:t>
      </w:r>
      <w:r w:rsidRPr="00EE7DAB">
        <w:rPr>
          <w:rFonts w:ascii="Courier New" w:hAnsi="Courier New" w:cs="Courier New"/>
          <w:color w:val="000000" w:themeColor="text1"/>
          <w:sz w:val="16"/>
          <w:szCs w:val="16"/>
          <w:lang w:val="en-US"/>
        </w:rPr>
        <w:t>ToolStripMenuItem.Checked = false;</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toolStripMenuItem6.Checked = false;</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_scheduleItemsTimeFormat = ScheduleItemsTimeFormat.Minutes;</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catch</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Произошлаошибкаприпереводеформата</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Ошибка</w:t>
      </w:r>
      <w:r w:rsidRPr="00EE7DAB">
        <w:rPr>
          <w:rFonts w:ascii="Courier New" w:hAnsi="Courier New" w:cs="Courier New"/>
          <w:color w:val="000000" w:themeColor="text1"/>
          <w:sz w:val="16"/>
          <w:szCs w:val="16"/>
          <w:lang w:val="en-US"/>
        </w:rPr>
        <w:t>", MessageBoxButtons.OK,</w:t>
      </w:r>
    </w:p>
    <w:p w:rsidR="006B089D" w:rsidRPr="007309D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lang w:val="en-US"/>
        </w:rPr>
        <w:t xml:space="preserve">                    MessageBoxIcon</w:t>
      </w:r>
      <w:r w:rsidRPr="007309DB">
        <w:rPr>
          <w:rFonts w:ascii="Courier New" w:hAnsi="Courier New" w:cs="Courier New"/>
          <w:color w:val="000000" w:themeColor="text1"/>
          <w:sz w:val="16"/>
          <w:szCs w:val="16"/>
        </w:rPr>
        <w:t>.</w:t>
      </w:r>
      <w:r w:rsidRPr="00EE7DAB">
        <w:rPr>
          <w:rFonts w:ascii="Courier New" w:hAnsi="Courier New" w:cs="Courier New"/>
          <w:color w:val="000000" w:themeColor="text1"/>
          <w:sz w:val="16"/>
          <w:szCs w:val="16"/>
          <w:lang w:val="en-US"/>
        </w:rPr>
        <w:t>Error</w:t>
      </w:r>
      <w:r w:rsidRPr="007309DB">
        <w:rPr>
          <w:rFonts w:ascii="Courier New" w:hAnsi="Courier New" w:cs="Courier New"/>
          <w:color w:val="000000" w:themeColor="text1"/>
          <w:sz w:val="16"/>
          <w:szCs w:val="16"/>
        </w:rPr>
        <w:t>);</w:t>
      </w:r>
    </w:p>
    <w:p w:rsidR="006B089D" w:rsidRPr="007309DB" w:rsidRDefault="006B089D" w:rsidP="00EE7DAB">
      <w:pPr>
        <w:widowControl/>
        <w:rPr>
          <w:rFonts w:ascii="Courier New" w:hAnsi="Courier New" w:cs="Courier New"/>
          <w:color w:val="000000" w:themeColor="text1"/>
          <w:sz w:val="16"/>
          <w:szCs w:val="16"/>
        </w:rPr>
      </w:pPr>
      <w:r w:rsidRPr="007309DB">
        <w:rPr>
          <w:rFonts w:ascii="Courier New" w:hAnsi="Courier New" w:cs="Courier New"/>
          <w:color w:val="000000" w:themeColor="text1"/>
          <w:sz w:val="16"/>
          <w:szCs w:val="16"/>
        </w:rPr>
        <w:t xml:space="preserve">            }</w:t>
      </w:r>
    </w:p>
    <w:p w:rsidR="006B089D" w:rsidRPr="007309DB" w:rsidRDefault="006B089D" w:rsidP="00EE7DAB">
      <w:pPr>
        <w:widowControl/>
        <w:rPr>
          <w:rFonts w:ascii="Courier New" w:hAnsi="Courier New" w:cs="Courier New"/>
          <w:color w:val="000000" w:themeColor="text1"/>
          <w:sz w:val="16"/>
          <w:szCs w:val="16"/>
        </w:rPr>
      </w:pPr>
      <w:r w:rsidRPr="007309DB">
        <w:rPr>
          <w:rFonts w:ascii="Courier New" w:hAnsi="Courier New" w:cs="Courier New"/>
          <w:color w:val="000000" w:themeColor="text1"/>
          <w:sz w:val="16"/>
          <w:szCs w:val="16"/>
        </w:rPr>
        <w:t xml:space="preserve">        }</w:t>
      </w:r>
    </w:p>
    <w:p w:rsidR="006B089D" w:rsidRPr="007309DB" w:rsidRDefault="006B089D" w:rsidP="00EE7DAB">
      <w:pPr>
        <w:widowControl/>
        <w:rPr>
          <w:rFonts w:ascii="Courier New" w:hAnsi="Courier New" w:cs="Courier New"/>
          <w:color w:val="000000" w:themeColor="text1"/>
          <w:sz w:val="16"/>
          <w:szCs w:val="16"/>
        </w:rPr>
      </w:pPr>
    </w:p>
    <w:p w:rsidR="006B089D" w:rsidRPr="007309DB" w:rsidRDefault="006B089D" w:rsidP="00EE7DAB">
      <w:pPr>
        <w:widowControl/>
        <w:rPr>
          <w:rFonts w:ascii="Courier New" w:hAnsi="Courier New" w:cs="Courier New"/>
          <w:color w:val="000000" w:themeColor="text1"/>
          <w:sz w:val="16"/>
          <w:szCs w:val="16"/>
        </w:rPr>
      </w:pPr>
      <w:r w:rsidRPr="007309DB">
        <w:rPr>
          <w:rFonts w:ascii="Courier New" w:hAnsi="Courier New" w:cs="Courier New"/>
          <w:color w:val="000000" w:themeColor="text1"/>
          <w:sz w:val="16"/>
          <w:szCs w:val="16"/>
        </w:rPr>
        <w:t xml:space="preserve">        /// &lt;</w:t>
      </w:r>
      <w:r w:rsidRPr="00EE7DAB">
        <w:rPr>
          <w:rFonts w:ascii="Courier New" w:hAnsi="Courier New" w:cs="Courier New"/>
          <w:color w:val="000000" w:themeColor="text1"/>
          <w:sz w:val="16"/>
          <w:szCs w:val="16"/>
          <w:lang w:val="en-US"/>
        </w:rPr>
        <w:t>summary</w:t>
      </w:r>
      <w:r w:rsidRPr="007309DB">
        <w:rPr>
          <w:rFonts w:ascii="Courier New" w:hAnsi="Courier New" w:cs="Courier New"/>
          <w:color w:val="000000" w:themeColor="text1"/>
          <w:sz w:val="16"/>
          <w:szCs w:val="16"/>
        </w:rPr>
        <w:t>&gt;</w:t>
      </w:r>
    </w:p>
    <w:p w:rsidR="006B089D" w:rsidRPr="007309DB" w:rsidRDefault="006B089D" w:rsidP="00EE7DAB">
      <w:pPr>
        <w:widowControl/>
        <w:rPr>
          <w:rFonts w:ascii="Courier New" w:hAnsi="Courier New" w:cs="Courier New"/>
          <w:color w:val="000000" w:themeColor="text1"/>
          <w:sz w:val="16"/>
          <w:szCs w:val="16"/>
        </w:rPr>
      </w:pPr>
      <w:r w:rsidRPr="007309DB">
        <w:rPr>
          <w:rFonts w:ascii="Courier New" w:hAnsi="Courier New" w:cs="Courier New"/>
          <w:color w:val="000000" w:themeColor="text1"/>
          <w:sz w:val="16"/>
          <w:szCs w:val="16"/>
        </w:rPr>
        <w:t xml:space="preserve">        /// </w:t>
      </w:r>
      <w:r w:rsidRPr="00EE7DAB">
        <w:rPr>
          <w:rFonts w:ascii="Courier New" w:hAnsi="Courier New" w:cs="Courier New"/>
          <w:color w:val="000000" w:themeColor="text1"/>
          <w:sz w:val="16"/>
          <w:szCs w:val="16"/>
        </w:rPr>
        <w:t>Обработчиксобытиянажатияклавишимышинаэлементглавногоменю</w:t>
      </w:r>
      <w:r w:rsidRPr="007309DB">
        <w:rPr>
          <w:rFonts w:ascii="Courier New" w:hAnsi="Courier New" w:cs="Courier New"/>
          <w:color w:val="000000" w:themeColor="text1"/>
          <w:sz w:val="16"/>
          <w:szCs w:val="16"/>
        </w:rPr>
        <w:t xml:space="preserve">, </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который меняет формат на часы длительности позиции обслуживания</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w:t>
      </w:r>
      <w:r w:rsidRPr="00EE7DAB">
        <w:rPr>
          <w:rFonts w:ascii="Courier New" w:hAnsi="Courier New" w:cs="Courier New"/>
          <w:color w:val="000000" w:themeColor="text1"/>
          <w:sz w:val="16"/>
          <w:szCs w:val="16"/>
        </w:rPr>
        <w:t>часы</w:t>
      </w:r>
      <w:r w:rsidRPr="00EE7DAB">
        <w:rPr>
          <w:rFonts w:ascii="Courier New" w:hAnsi="Courier New" w:cs="Courier New"/>
          <w:color w:val="000000" w:themeColor="text1"/>
          <w:sz w:val="16"/>
          <w:szCs w:val="16"/>
          <w:lang w:val="en-US"/>
        </w:rPr>
        <w:t>ToolStripMenuItem_Click(object sender, EventArgs e)</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try</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scheduleItems = ScheduleItemsMain.ToList();</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scheduleItems.ForEach(si =&gt; si.Duration = TimeSpan.FromHours((si.EndDate - si.BeginDate).TotalHours).ToString(@"hh\:mm"));</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ScheduleItemsMain = new BindingList&lt;ScheduleItem&gt;(scheduleItems.ToList());</w:t>
      </w:r>
    </w:p>
    <w:p w:rsidR="006B089D" w:rsidRPr="00EE7DAB" w:rsidRDefault="006B089D" w:rsidP="00EE7DAB">
      <w:pPr>
        <w:widowControl/>
        <w:rPr>
          <w:rFonts w:ascii="Courier New" w:hAnsi="Courier New" w:cs="Courier New"/>
          <w:color w:val="000000" w:themeColor="text1"/>
          <w:sz w:val="16"/>
          <w:szCs w:val="16"/>
          <w:lang w:val="en-US"/>
        </w:rPr>
      </w:pP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switch (_scheduleItemsShowMode)</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case ScheduleItemsShowMode.All:</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scheduleItemBindingSource.DataSource = ScheduleItemsMain;</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dg_Schedule.DataSource = scheduleItemBindingSource;</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UpdateStatBar();</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lastRenderedPageBreak/>
        <w:t xml:space="preserve">                        break;</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case ScheduleItemsShowMode.Planned:</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rPr>
        <w:t>запланированные</w:t>
      </w:r>
      <w:r w:rsidRPr="00EE7DAB">
        <w:rPr>
          <w:rFonts w:ascii="Courier New" w:hAnsi="Courier New" w:cs="Courier New"/>
          <w:color w:val="000000" w:themeColor="text1"/>
          <w:sz w:val="16"/>
          <w:szCs w:val="16"/>
          <w:lang w:val="en-US"/>
        </w:rPr>
        <w:t>ToolStripMenuItem_Click(null, EventArgs.Empty);</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break;</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case ScheduleItemsShowMode.Completed:</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rPr>
        <w:t>завершенные</w:t>
      </w:r>
      <w:r w:rsidRPr="00EE7DAB">
        <w:rPr>
          <w:rFonts w:ascii="Courier New" w:hAnsi="Courier New" w:cs="Courier New"/>
          <w:color w:val="000000" w:themeColor="text1"/>
          <w:sz w:val="16"/>
          <w:szCs w:val="16"/>
          <w:lang w:val="en-US"/>
        </w:rPr>
        <w:t>ToolStripMenuItem_Click(null, EventArgs.Empty);</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break;</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dg_Schedule.Columns[3].HeaderText = "</w:t>
      </w:r>
      <w:r w:rsidRPr="00EE7DAB">
        <w:rPr>
          <w:rFonts w:ascii="Courier New" w:hAnsi="Courier New" w:cs="Courier New"/>
          <w:color w:val="000000" w:themeColor="text1"/>
          <w:sz w:val="16"/>
          <w:szCs w:val="16"/>
        </w:rPr>
        <w:t>Длительность</w:t>
      </w:r>
      <w:r w:rsidRPr="00EE7DA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часы</w:t>
      </w:r>
      <w:r w:rsidRPr="00EE7DAB">
        <w:rPr>
          <w:rFonts w:ascii="Courier New" w:hAnsi="Courier New" w:cs="Courier New"/>
          <w:color w:val="000000" w:themeColor="text1"/>
          <w:sz w:val="16"/>
          <w:szCs w:val="16"/>
          <w:lang w:val="en-US"/>
        </w:rPr>
        <w:t>)";</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rPr>
        <w:t>минуты</w:t>
      </w:r>
      <w:r w:rsidRPr="00EE7DAB">
        <w:rPr>
          <w:rFonts w:ascii="Courier New" w:hAnsi="Courier New" w:cs="Courier New"/>
          <w:color w:val="000000" w:themeColor="text1"/>
          <w:sz w:val="16"/>
          <w:szCs w:val="16"/>
          <w:lang w:val="en-US"/>
        </w:rPr>
        <w:t>ToolStripMenuItem.Checked = false;</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toolStripMenuItem5.Checked = false;</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rPr>
        <w:t>часы</w:t>
      </w:r>
      <w:r w:rsidRPr="00EE7DAB">
        <w:rPr>
          <w:rFonts w:ascii="Courier New" w:hAnsi="Courier New" w:cs="Courier New"/>
          <w:color w:val="000000" w:themeColor="text1"/>
          <w:sz w:val="16"/>
          <w:szCs w:val="16"/>
          <w:lang w:val="en-US"/>
        </w:rPr>
        <w:t>ToolStripMenuItem.Checked = true;</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toolStripMenuItem6.Checked = true;</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_scheduleItemsTimeFormat = ScheduleItemsTimeFormat.Hours;</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catch</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Произошлаошибкаприпереводеформата</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Ошибка</w:t>
      </w:r>
      <w:r w:rsidRPr="00EE7DAB">
        <w:rPr>
          <w:rFonts w:ascii="Courier New" w:hAnsi="Courier New" w:cs="Courier New"/>
          <w:color w:val="000000" w:themeColor="text1"/>
          <w:sz w:val="16"/>
          <w:szCs w:val="16"/>
          <w:lang w:val="en-US"/>
        </w:rPr>
        <w:t>", MessageBoxButtons.OK,</w:t>
      </w:r>
    </w:p>
    <w:p w:rsidR="006B089D" w:rsidRPr="007309D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lang w:val="en-US"/>
        </w:rPr>
        <w:t xml:space="preserve">                    MessageBoxIcon</w:t>
      </w:r>
      <w:r w:rsidRPr="007309DB">
        <w:rPr>
          <w:rFonts w:ascii="Courier New" w:hAnsi="Courier New" w:cs="Courier New"/>
          <w:color w:val="000000" w:themeColor="text1"/>
          <w:sz w:val="16"/>
          <w:szCs w:val="16"/>
        </w:rPr>
        <w:t>.</w:t>
      </w:r>
      <w:r w:rsidRPr="00EE7DAB">
        <w:rPr>
          <w:rFonts w:ascii="Courier New" w:hAnsi="Courier New" w:cs="Courier New"/>
          <w:color w:val="000000" w:themeColor="text1"/>
          <w:sz w:val="16"/>
          <w:szCs w:val="16"/>
          <w:lang w:val="en-US"/>
        </w:rPr>
        <w:t>Error</w:t>
      </w:r>
      <w:r w:rsidRPr="007309DB">
        <w:rPr>
          <w:rFonts w:ascii="Courier New" w:hAnsi="Courier New" w:cs="Courier New"/>
          <w:color w:val="000000" w:themeColor="text1"/>
          <w:sz w:val="16"/>
          <w:szCs w:val="16"/>
        </w:rPr>
        <w:t>);</w:t>
      </w:r>
    </w:p>
    <w:p w:rsidR="006B089D" w:rsidRPr="007309DB" w:rsidRDefault="006B089D" w:rsidP="00EE7DAB">
      <w:pPr>
        <w:widowControl/>
        <w:rPr>
          <w:rFonts w:ascii="Courier New" w:hAnsi="Courier New" w:cs="Courier New"/>
          <w:color w:val="000000" w:themeColor="text1"/>
          <w:sz w:val="16"/>
          <w:szCs w:val="16"/>
        </w:rPr>
      </w:pPr>
      <w:r w:rsidRPr="007309DB">
        <w:rPr>
          <w:rFonts w:ascii="Courier New" w:hAnsi="Courier New" w:cs="Courier New"/>
          <w:color w:val="000000" w:themeColor="text1"/>
          <w:sz w:val="16"/>
          <w:szCs w:val="16"/>
        </w:rPr>
        <w:t xml:space="preserve">            }            </w:t>
      </w:r>
    </w:p>
    <w:p w:rsidR="006B089D" w:rsidRPr="007309DB" w:rsidRDefault="006B089D" w:rsidP="00EE7DAB">
      <w:pPr>
        <w:widowControl/>
        <w:rPr>
          <w:rFonts w:ascii="Courier New" w:hAnsi="Courier New" w:cs="Courier New"/>
          <w:color w:val="000000" w:themeColor="text1"/>
          <w:sz w:val="16"/>
          <w:szCs w:val="16"/>
        </w:rPr>
      </w:pPr>
      <w:r w:rsidRPr="007309DB">
        <w:rPr>
          <w:rFonts w:ascii="Courier New" w:hAnsi="Courier New" w:cs="Courier New"/>
          <w:color w:val="000000" w:themeColor="text1"/>
          <w:sz w:val="16"/>
          <w:szCs w:val="16"/>
        </w:rPr>
        <w:t xml:space="preserve">        }</w:t>
      </w:r>
    </w:p>
    <w:p w:rsidR="006B089D" w:rsidRPr="007309DB" w:rsidRDefault="006B089D" w:rsidP="00EE7DAB">
      <w:pPr>
        <w:widowControl/>
        <w:rPr>
          <w:rFonts w:ascii="Courier New" w:hAnsi="Courier New" w:cs="Courier New"/>
          <w:color w:val="000000" w:themeColor="text1"/>
          <w:sz w:val="16"/>
          <w:szCs w:val="16"/>
        </w:rPr>
      </w:pPr>
    </w:p>
    <w:p w:rsidR="006B089D" w:rsidRPr="007309DB" w:rsidRDefault="006B089D" w:rsidP="00EE7DAB">
      <w:pPr>
        <w:widowControl/>
        <w:rPr>
          <w:rFonts w:ascii="Courier New" w:hAnsi="Courier New" w:cs="Courier New"/>
          <w:color w:val="000000" w:themeColor="text1"/>
          <w:sz w:val="16"/>
          <w:szCs w:val="16"/>
        </w:rPr>
      </w:pPr>
      <w:r w:rsidRPr="007309DB">
        <w:rPr>
          <w:rFonts w:ascii="Courier New" w:hAnsi="Courier New" w:cs="Courier New"/>
          <w:color w:val="000000" w:themeColor="text1"/>
          <w:sz w:val="16"/>
          <w:szCs w:val="16"/>
        </w:rPr>
        <w:t xml:space="preserve">        /// &lt;</w:t>
      </w:r>
      <w:r w:rsidRPr="00EE7DAB">
        <w:rPr>
          <w:rFonts w:ascii="Courier New" w:hAnsi="Courier New" w:cs="Courier New"/>
          <w:color w:val="000000" w:themeColor="text1"/>
          <w:sz w:val="16"/>
          <w:szCs w:val="16"/>
          <w:lang w:val="en-US"/>
        </w:rPr>
        <w:t>summary</w:t>
      </w:r>
      <w:r w:rsidRPr="007309DB">
        <w:rPr>
          <w:rFonts w:ascii="Courier New" w:hAnsi="Courier New" w:cs="Courier New"/>
          <w:color w:val="000000" w:themeColor="text1"/>
          <w:sz w:val="16"/>
          <w:szCs w:val="16"/>
        </w:rPr>
        <w:t>&gt;</w:t>
      </w:r>
    </w:p>
    <w:p w:rsidR="006B089D" w:rsidRPr="007309DB" w:rsidRDefault="006B089D" w:rsidP="00EE7DAB">
      <w:pPr>
        <w:widowControl/>
        <w:rPr>
          <w:rFonts w:ascii="Courier New" w:hAnsi="Courier New" w:cs="Courier New"/>
          <w:color w:val="000000" w:themeColor="text1"/>
          <w:sz w:val="16"/>
          <w:szCs w:val="16"/>
        </w:rPr>
      </w:pPr>
      <w:r w:rsidRPr="007309DB">
        <w:rPr>
          <w:rFonts w:ascii="Courier New" w:hAnsi="Courier New" w:cs="Courier New"/>
          <w:color w:val="000000" w:themeColor="text1"/>
          <w:sz w:val="16"/>
          <w:szCs w:val="16"/>
        </w:rPr>
        <w:t xml:space="preserve">        /// </w:t>
      </w:r>
      <w:r w:rsidRPr="00EE7DAB">
        <w:rPr>
          <w:rFonts w:ascii="Courier New" w:hAnsi="Courier New" w:cs="Courier New"/>
          <w:color w:val="000000" w:themeColor="text1"/>
          <w:sz w:val="16"/>
          <w:szCs w:val="16"/>
        </w:rPr>
        <w:t>Обработчиксобытиянажатияклавишимышинаэлементглавногоменю</w:t>
      </w:r>
      <w:r w:rsidRPr="007309DB">
        <w:rPr>
          <w:rFonts w:ascii="Courier New" w:hAnsi="Courier New" w:cs="Courier New"/>
          <w:color w:val="000000" w:themeColor="text1"/>
          <w:sz w:val="16"/>
          <w:szCs w:val="16"/>
        </w:rPr>
        <w:t xml:space="preserve">, </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который осуществляет удаление выбранной позиции расписания обслуживания</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async void </w:t>
      </w:r>
      <w:r w:rsidRPr="00EE7DAB">
        <w:rPr>
          <w:rFonts w:ascii="Courier New" w:hAnsi="Courier New" w:cs="Courier New"/>
          <w:color w:val="000000" w:themeColor="text1"/>
          <w:sz w:val="16"/>
          <w:szCs w:val="16"/>
        </w:rPr>
        <w:t>удалитьВыбраннуюПозицию</w:t>
      </w:r>
      <w:r w:rsidRPr="00EE7DAB">
        <w:rPr>
          <w:rFonts w:ascii="Courier New" w:hAnsi="Courier New" w:cs="Courier New"/>
          <w:color w:val="000000" w:themeColor="text1"/>
          <w:sz w:val="16"/>
          <w:szCs w:val="16"/>
          <w:lang w:val="en-US"/>
        </w:rPr>
        <w:t>ToolStripMenuItem_Click(object sender, EventArgs e)</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(CurrentScheduleItem == null)</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Выберитепозициюизспискадляееудаленияя</w:t>
      </w:r>
      <w:r w:rsidRPr="00EE7DAB">
        <w:rPr>
          <w:rFonts w:ascii="Courier New" w:hAnsi="Courier New" w:cs="Courier New"/>
          <w:color w:val="000000" w:themeColor="text1"/>
          <w:sz w:val="16"/>
          <w:szCs w:val="16"/>
          <w:lang w:val="en-US"/>
        </w:rPr>
        <w:t>!",</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Предупреждение</w:t>
      </w:r>
      <w:r w:rsidRPr="00EE7DAB">
        <w:rPr>
          <w:rFonts w:ascii="Courier New" w:hAnsi="Courier New" w:cs="Courier New"/>
          <w:color w:val="000000" w:themeColor="text1"/>
          <w:sz w:val="16"/>
          <w:szCs w:val="16"/>
          <w:lang w:val="en-US"/>
        </w:rPr>
        <w:t>", MessageBoxButtons.OK,</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MessageBoxIcon.Exclamation);</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(CurrentScheduleItem.BeginDate &lt;= DateTime.Now)</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MessageBox.Show("Удалять можно только запланированные позиции!", "Предупреждение",</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MessageBoxButtons.OK, MessageBoxIcon.Exclamation);</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Server_MaintenanceShedule selectedServerMaintenanceShedule = null;</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SAN_MaintenanceShedule selectedSanMaintenanceShedule = null;</w:t>
      </w:r>
    </w:p>
    <w:p w:rsidR="006B089D" w:rsidRPr="00EE7DAB" w:rsidRDefault="006B089D" w:rsidP="00EE7DAB">
      <w:pPr>
        <w:widowControl/>
        <w:rPr>
          <w:rFonts w:ascii="Courier New" w:hAnsi="Courier New" w:cs="Courier New"/>
          <w:color w:val="000000" w:themeColor="text1"/>
          <w:sz w:val="16"/>
          <w:szCs w:val="16"/>
          <w:lang w:val="en-US"/>
        </w:rPr>
      </w:pP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try</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switch (_scheduleEditType)</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case ScheduleEditType.Server:</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selectedServerMaintenanceShedule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await _ctx.GetServerMaintenanceSheduleByID(CurrentScheduleItem.Id);</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break;</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case ScheduleEditType.SAN:</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selectedSanMaintenanceShedule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await _ctx.GetSANMaintenanceSheduleByID(CurrentScheduleItem.Id);</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break;</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catch</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MessageBox.Show("Не удалось получить информацию о выбранной позиции расписания обслуживания", "Ошибка",</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MessageBoxButtons.OK, MessageBoxIcon.Error);</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6B089D" w:rsidRPr="00EE7DAB" w:rsidRDefault="006B089D" w:rsidP="00EE7DAB">
      <w:pPr>
        <w:widowControl/>
        <w:rPr>
          <w:rFonts w:ascii="Courier New" w:hAnsi="Courier New" w:cs="Courier New"/>
          <w:color w:val="000000" w:themeColor="text1"/>
          <w:sz w:val="16"/>
          <w:szCs w:val="16"/>
        </w:rPr>
      </w:pP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var result = MessageBox.Show("Выбранная позиция будет удалена! Продолжить?",</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"Удаление позиции расписания обслуживания", MessageBoxButtons.YesNo, MessageBoxIcon.Exclamation);</w:t>
      </w:r>
    </w:p>
    <w:p w:rsidR="006B089D" w:rsidRPr="00EE7DAB" w:rsidRDefault="006B089D" w:rsidP="00EE7DAB">
      <w:pPr>
        <w:widowControl/>
        <w:rPr>
          <w:rFonts w:ascii="Courier New" w:hAnsi="Courier New" w:cs="Courier New"/>
          <w:color w:val="000000" w:themeColor="text1"/>
          <w:sz w:val="16"/>
          <w:szCs w:val="16"/>
        </w:rPr>
      </w:pP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if (result == DialogResult.Yes)</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try</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switch (_scheduleEditType)</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case ScheduleEditType.Server:</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await _ctx.DeleteSelectedServiceScheduleMaintenance(selectedServerMaintenanceShedule);</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break;</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case ScheduleEditType.SAN:</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await _ctx.DeleteSelectedSANScheduleMaintenance(selectedSanMaintenanceShedule);</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break;</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BindCollection();</w:t>
      </w:r>
    </w:p>
    <w:p w:rsidR="006B089D" w:rsidRPr="00EE7DAB" w:rsidRDefault="006B089D" w:rsidP="00EE7DAB">
      <w:pPr>
        <w:widowControl/>
        <w:rPr>
          <w:rFonts w:ascii="Courier New" w:hAnsi="Courier New" w:cs="Courier New"/>
          <w:color w:val="000000" w:themeColor="text1"/>
          <w:sz w:val="16"/>
          <w:szCs w:val="16"/>
          <w:lang w:val="en-US"/>
        </w:rPr>
      </w:pP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try</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ownForm = Owner as EquipmentIdleMenu;</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ownForm.UpdateServerIdleItems();</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catch</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catch</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Произошлаошибкаприудалениивыбраннойпозициирасписанияобслуживания</w:t>
      </w:r>
      <w:r w:rsidRPr="00EE7DAB">
        <w:rPr>
          <w:rFonts w:ascii="Courier New" w:hAnsi="Courier New" w:cs="Courier New"/>
          <w:color w:val="000000" w:themeColor="text1"/>
          <w:sz w:val="16"/>
          <w:szCs w:val="16"/>
          <w:lang w:val="en-US"/>
        </w:rPr>
        <w:t>!",</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Ошибка</w:t>
      </w:r>
      <w:r w:rsidRPr="00EE7DAB">
        <w:rPr>
          <w:rFonts w:ascii="Courier New" w:hAnsi="Courier New" w:cs="Courier New"/>
          <w:color w:val="000000" w:themeColor="text1"/>
          <w:sz w:val="16"/>
          <w:szCs w:val="16"/>
          <w:lang w:val="en-US"/>
        </w:rPr>
        <w:t>", MessageBoxButtons.OK, MessageBoxIcon.Error);</w:t>
      </w:r>
    </w:p>
    <w:p w:rsidR="006B089D" w:rsidRPr="00124F04" w:rsidRDefault="006B089D"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6B089D" w:rsidRPr="00124F04" w:rsidRDefault="006B089D"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w:t>
      </w:r>
    </w:p>
    <w:p w:rsidR="006B089D" w:rsidRPr="00124F04" w:rsidRDefault="006B089D"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w:t>
      </w:r>
    </w:p>
    <w:p w:rsidR="006B089D" w:rsidRPr="00124F04" w:rsidRDefault="006B089D"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w:t>
      </w:r>
    </w:p>
    <w:p w:rsidR="006B089D" w:rsidRPr="00124F04" w:rsidRDefault="006B089D" w:rsidP="00EE7DAB">
      <w:pPr>
        <w:widowControl/>
        <w:spacing w:after="600"/>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6B089D" w:rsidRPr="00EE7DAB" w:rsidRDefault="006B089D" w:rsidP="00EE7DAB">
      <w:pPr>
        <w:widowControl/>
        <w:spacing w:after="600"/>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rPr>
        <w:lastRenderedPageBreak/>
        <w:t>Модуль</w:t>
      </w:r>
      <w:r w:rsidRPr="00EE7DAB">
        <w:rPr>
          <w:rFonts w:ascii="Courier New" w:hAnsi="Courier New" w:cs="Courier New"/>
          <w:color w:val="000000" w:themeColor="text1"/>
          <w:sz w:val="16"/>
          <w:szCs w:val="16"/>
          <w:lang w:val="en-US"/>
        </w:rPr>
        <w:t xml:space="preserve"> «RegisterNewIdle.cs»</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System.Collections.Generic;</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System.ComponentModel;</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System.Drawing;</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System.Linq;</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System.Windows.Forms;</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MTF_Services.Model;</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MTF_Services.WinForms.Data;</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MTF_Services.WinForms.Properties;</w:t>
      </w:r>
    </w:p>
    <w:p w:rsidR="006B089D" w:rsidRPr="00EE7DAB" w:rsidRDefault="006B089D" w:rsidP="00EE7DAB">
      <w:pPr>
        <w:widowControl/>
        <w:rPr>
          <w:rFonts w:ascii="Courier New" w:hAnsi="Courier New" w:cs="Courier New"/>
          <w:color w:val="000000" w:themeColor="text1"/>
          <w:sz w:val="16"/>
          <w:szCs w:val="16"/>
          <w:lang w:val="en-US"/>
        </w:rPr>
      </w:pP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namespace MTF_Services.WinForms.Forms.SysAdmin.EquipmentIdle</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Класс формы регистрации новго простоя</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partial class RegisterNewIdle : Form</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readonly SAN _san;</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readonly Server _server;</w:t>
      </w:r>
    </w:p>
    <w:p w:rsidR="006B089D" w:rsidRPr="00EE7DAB" w:rsidRDefault="006B089D" w:rsidP="00EE7DAB">
      <w:pPr>
        <w:widowControl/>
        <w:rPr>
          <w:rFonts w:ascii="Courier New" w:hAnsi="Courier New" w:cs="Courier New"/>
          <w:color w:val="000000" w:themeColor="text1"/>
          <w:sz w:val="16"/>
          <w:szCs w:val="16"/>
          <w:lang w:val="en-US"/>
        </w:rPr>
      </w:pP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Объект для доступа к контекту данных.</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readonly Context _ctx;</w:t>
      </w:r>
    </w:p>
    <w:p w:rsidR="006B089D" w:rsidRPr="00EE7DAB" w:rsidRDefault="006B089D" w:rsidP="00EE7DAB">
      <w:pPr>
        <w:widowControl/>
        <w:rPr>
          <w:rFonts w:ascii="Courier New" w:hAnsi="Courier New" w:cs="Courier New"/>
          <w:color w:val="000000" w:themeColor="text1"/>
          <w:sz w:val="16"/>
          <w:szCs w:val="16"/>
          <w:lang w:val="en-US"/>
        </w:rPr>
      </w:pP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Дата начала обслуживания</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private DateTime _beginDateTime;</w:t>
      </w:r>
    </w:p>
    <w:p w:rsidR="006B089D" w:rsidRPr="00EE7DAB" w:rsidRDefault="006B089D" w:rsidP="00EE7DAB">
      <w:pPr>
        <w:widowControl/>
        <w:rPr>
          <w:rFonts w:ascii="Courier New" w:hAnsi="Courier New" w:cs="Courier New"/>
          <w:color w:val="000000" w:themeColor="text1"/>
          <w:sz w:val="16"/>
          <w:szCs w:val="16"/>
          <w:lang w:val="en-US"/>
        </w:rPr>
      </w:pP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Датаокончанияобслуживания</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DateTime _endDateTime;</w:t>
      </w:r>
    </w:p>
    <w:p w:rsidR="006B089D" w:rsidRPr="00EE7DAB" w:rsidRDefault="006B089D" w:rsidP="00EE7DAB">
      <w:pPr>
        <w:widowControl/>
        <w:rPr>
          <w:rFonts w:ascii="Courier New" w:hAnsi="Courier New" w:cs="Courier New"/>
          <w:color w:val="000000" w:themeColor="text1"/>
          <w:sz w:val="16"/>
          <w:szCs w:val="16"/>
          <w:lang w:val="en-US"/>
        </w:rPr>
      </w:pP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Доступныйперсонал</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BindingList&lt;User&gt; AvaliblePersonal { get; set; }</w:t>
      </w:r>
    </w:p>
    <w:p w:rsidR="006B089D" w:rsidRPr="00EE7DAB" w:rsidRDefault="006B089D" w:rsidP="00EE7DAB">
      <w:pPr>
        <w:widowControl/>
        <w:rPr>
          <w:rFonts w:ascii="Courier New" w:hAnsi="Courier New" w:cs="Courier New"/>
          <w:color w:val="000000" w:themeColor="text1"/>
          <w:sz w:val="16"/>
          <w:szCs w:val="16"/>
          <w:lang w:val="en-US"/>
        </w:rPr>
      </w:pP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Задействованныйперсонал</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BindingList&lt;User&gt; UsedPersonal { get; set; }</w:t>
      </w:r>
    </w:p>
    <w:p w:rsidR="006B089D" w:rsidRPr="00EE7DAB" w:rsidRDefault="006B089D" w:rsidP="00EE7DAB">
      <w:pPr>
        <w:widowControl/>
        <w:rPr>
          <w:rFonts w:ascii="Courier New" w:hAnsi="Courier New" w:cs="Courier New"/>
          <w:color w:val="000000" w:themeColor="text1"/>
          <w:sz w:val="16"/>
          <w:szCs w:val="16"/>
          <w:lang w:val="en-US"/>
        </w:rPr>
      </w:pP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Выбранный доступный сотрудник</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User SelectedAvalibleUser { get; set; }</w:t>
      </w:r>
    </w:p>
    <w:p w:rsidR="006B089D" w:rsidRPr="00EE7DAB" w:rsidRDefault="006B089D" w:rsidP="00EE7DAB">
      <w:pPr>
        <w:widowControl/>
        <w:rPr>
          <w:rFonts w:ascii="Courier New" w:hAnsi="Courier New" w:cs="Courier New"/>
          <w:color w:val="000000" w:themeColor="text1"/>
          <w:sz w:val="16"/>
          <w:szCs w:val="16"/>
          <w:lang w:val="en-US"/>
        </w:rPr>
      </w:pP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Выбранный задействованный сотрудник</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User SelectedUsedUser { get; set; }</w:t>
      </w:r>
    </w:p>
    <w:p w:rsidR="006B089D" w:rsidRPr="00EE7DAB" w:rsidRDefault="006B089D" w:rsidP="00EE7DAB">
      <w:pPr>
        <w:widowControl/>
        <w:rPr>
          <w:rFonts w:ascii="Courier New" w:hAnsi="Courier New" w:cs="Courier New"/>
          <w:color w:val="000000" w:themeColor="text1"/>
          <w:sz w:val="16"/>
          <w:szCs w:val="16"/>
          <w:lang w:val="en-US"/>
        </w:rPr>
      </w:pP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Выбранный тип простоя</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IdleType SelectedIdleType { get; set; }</w:t>
      </w:r>
    </w:p>
    <w:p w:rsidR="006B089D" w:rsidRPr="00EE7DAB" w:rsidRDefault="006B089D" w:rsidP="00EE7DAB">
      <w:pPr>
        <w:widowControl/>
        <w:rPr>
          <w:rFonts w:ascii="Courier New" w:hAnsi="Courier New" w:cs="Courier New"/>
          <w:color w:val="000000" w:themeColor="text1"/>
          <w:sz w:val="16"/>
          <w:szCs w:val="16"/>
          <w:lang w:val="en-US"/>
        </w:rPr>
      </w:pP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Выбранная причина простоя</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IdleReason SelectedIdleReason { get; set; }</w:t>
      </w:r>
    </w:p>
    <w:p w:rsidR="006B089D" w:rsidRPr="00EE7DAB" w:rsidRDefault="006B089D" w:rsidP="00EE7DAB">
      <w:pPr>
        <w:widowControl/>
        <w:rPr>
          <w:rFonts w:ascii="Courier New" w:hAnsi="Courier New" w:cs="Courier New"/>
          <w:color w:val="000000" w:themeColor="text1"/>
          <w:sz w:val="16"/>
          <w:szCs w:val="16"/>
          <w:lang w:val="en-US"/>
        </w:rPr>
      </w:pP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Конструктор формы регистрации нового простоя для сервера</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RegisterNewIdle(Server server)</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_server = server;</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InitializeComponent();</w:t>
      </w:r>
    </w:p>
    <w:p w:rsidR="006B089D" w:rsidRPr="00EE7DAB" w:rsidRDefault="006B089D" w:rsidP="00EE7DAB">
      <w:pPr>
        <w:widowControl/>
        <w:rPr>
          <w:rFonts w:ascii="Courier New" w:hAnsi="Courier New" w:cs="Courier New"/>
          <w:color w:val="000000" w:themeColor="text1"/>
          <w:sz w:val="16"/>
          <w:szCs w:val="16"/>
          <w:lang w:val="en-US"/>
        </w:rPr>
      </w:pP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 = new Context();</w:t>
      </w:r>
    </w:p>
    <w:p w:rsidR="006B089D" w:rsidRPr="00EE7DAB" w:rsidRDefault="006B089D" w:rsidP="00EE7DAB">
      <w:pPr>
        <w:widowControl/>
        <w:rPr>
          <w:rFonts w:ascii="Courier New" w:hAnsi="Courier New" w:cs="Courier New"/>
          <w:color w:val="000000" w:themeColor="text1"/>
          <w:sz w:val="16"/>
          <w:szCs w:val="16"/>
          <w:lang w:val="en-US"/>
        </w:rPr>
      </w:pP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btn_OK.Image = new Bitmap(Resources.camera_test, new Size(20, 20));</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btn_Cancel.Image = new Bitmap(Resources.no, new Size(20, 20));</w:t>
      </w:r>
    </w:p>
    <w:p w:rsidR="006B089D" w:rsidRPr="00EE7DAB" w:rsidRDefault="006B089D" w:rsidP="00EE7DAB">
      <w:pPr>
        <w:widowControl/>
        <w:rPr>
          <w:rFonts w:ascii="Courier New" w:hAnsi="Courier New" w:cs="Courier New"/>
          <w:color w:val="000000" w:themeColor="text1"/>
          <w:sz w:val="16"/>
          <w:szCs w:val="16"/>
          <w:lang w:val="en-US"/>
        </w:rPr>
      </w:pP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comboBox_DurationType.SelectedIndex = 0;</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SetEndDate();</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BindCollections();</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6B089D" w:rsidRPr="00EE7DAB" w:rsidRDefault="006B089D" w:rsidP="00EE7DAB">
      <w:pPr>
        <w:widowControl/>
        <w:rPr>
          <w:rFonts w:ascii="Courier New" w:hAnsi="Courier New" w:cs="Courier New"/>
          <w:color w:val="000000" w:themeColor="text1"/>
          <w:sz w:val="16"/>
          <w:szCs w:val="16"/>
        </w:rPr>
      </w:pP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Конструктор формы регистрации нового простоя для хранилища данных</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RegisterNewIdle(SAN san)</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_san = san;</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InitializeComponent();</w:t>
      </w:r>
    </w:p>
    <w:p w:rsidR="006B089D" w:rsidRPr="00EE7DAB" w:rsidRDefault="006B089D" w:rsidP="00EE7DAB">
      <w:pPr>
        <w:widowControl/>
        <w:rPr>
          <w:rFonts w:ascii="Courier New" w:hAnsi="Courier New" w:cs="Courier New"/>
          <w:color w:val="000000" w:themeColor="text1"/>
          <w:sz w:val="16"/>
          <w:szCs w:val="16"/>
          <w:lang w:val="en-US"/>
        </w:rPr>
      </w:pP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 = new Context();</w:t>
      </w:r>
    </w:p>
    <w:p w:rsidR="006B089D" w:rsidRPr="00EE7DAB" w:rsidRDefault="006B089D" w:rsidP="00EE7DAB">
      <w:pPr>
        <w:widowControl/>
        <w:rPr>
          <w:rFonts w:ascii="Courier New" w:hAnsi="Courier New" w:cs="Courier New"/>
          <w:color w:val="000000" w:themeColor="text1"/>
          <w:sz w:val="16"/>
          <w:szCs w:val="16"/>
          <w:lang w:val="en-US"/>
        </w:rPr>
      </w:pP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btn_OK.Image = new Bitmap(Resources.camera_test, new Size(20, 20));</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btn_Cancel.Image = new Bitmap(Resources.no, new Size(20, 20));</w:t>
      </w:r>
    </w:p>
    <w:p w:rsidR="006B089D" w:rsidRPr="00EE7DAB" w:rsidRDefault="006B089D" w:rsidP="00EE7DAB">
      <w:pPr>
        <w:widowControl/>
        <w:rPr>
          <w:rFonts w:ascii="Courier New" w:hAnsi="Courier New" w:cs="Courier New"/>
          <w:color w:val="000000" w:themeColor="text1"/>
          <w:sz w:val="16"/>
          <w:szCs w:val="16"/>
          <w:lang w:val="en-US"/>
        </w:rPr>
      </w:pP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comboBox_DurationType.SelectedIndex = 0;</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SetEndDate();</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BindCollections();</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Привязкаколлекций</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BindCollections()</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idleTypeBindingSource.DataSource = _ctx.GetIdleTypes();</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idleReasonBindingSource.DataSource = _ctx.GetIdleReasons();</w:t>
      </w:r>
    </w:p>
    <w:p w:rsidR="006B089D" w:rsidRPr="00EE7DAB" w:rsidRDefault="006B089D" w:rsidP="00EE7DAB">
      <w:pPr>
        <w:widowControl/>
        <w:rPr>
          <w:rFonts w:ascii="Courier New" w:hAnsi="Courier New" w:cs="Courier New"/>
          <w:color w:val="000000" w:themeColor="text1"/>
          <w:sz w:val="16"/>
          <w:szCs w:val="16"/>
          <w:lang w:val="en-US"/>
        </w:rPr>
      </w:pP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AvaliblePersonal = new BindingList&lt;User&gt;(_ctx.GetAdminsList());</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UsedPersonal = new BindingList&lt;User&gt;();</w:t>
      </w:r>
    </w:p>
    <w:p w:rsidR="006B089D" w:rsidRPr="00EE7DAB" w:rsidRDefault="006B089D" w:rsidP="00EE7DAB">
      <w:pPr>
        <w:widowControl/>
        <w:rPr>
          <w:rFonts w:ascii="Courier New" w:hAnsi="Courier New" w:cs="Courier New"/>
          <w:color w:val="000000" w:themeColor="text1"/>
          <w:sz w:val="16"/>
          <w:szCs w:val="16"/>
          <w:lang w:val="en-US"/>
        </w:rPr>
      </w:pP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AvalibleUserBindingSource.DataSource = AvaliblePersonal;</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UsedUserBindingSource.DataSource = UsedPersonal;</w:t>
      </w:r>
    </w:p>
    <w:p w:rsidR="006B089D" w:rsidRPr="00EE7DAB" w:rsidRDefault="006B089D" w:rsidP="00EE7DAB">
      <w:pPr>
        <w:widowControl/>
        <w:rPr>
          <w:rFonts w:ascii="Courier New" w:hAnsi="Courier New" w:cs="Courier New"/>
          <w:color w:val="000000" w:themeColor="text1"/>
          <w:sz w:val="16"/>
          <w:szCs w:val="16"/>
          <w:lang w:val="en-US"/>
        </w:rPr>
      </w:pP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dg_AvalibleUser.DataSource = AvalibleUserBindingSource;</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dg_UsedUser.DataSource = UsedPersonal;</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Обработчик события изменения даты начала обслуживания,</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осуществляет корректировку допустимой даты окончания обслуживания и расчет длительности</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dateTimePicker_Begin_ValueChanged(object sender, EventArgs e)</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lastRenderedPageBreak/>
        <w:t xml:space="preserv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(numericUpDown_BeginHours.Value == 23 &amp;&amp; numericUpDown_BeginMinutes.Value == 59)</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dateTimePicker_End.MinDate = dateTimePicker_Begin.Value.AddDays(1);</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else</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SetEndDate();</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6B089D" w:rsidRPr="00EE7DAB" w:rsidRDefault="006B089D" w:rsidP="00EE7DAB">
      <w:pPr>
        <w:widowControl/>
        <w:rPr>
          <w:rFonts w:ascii="Courier New" w:hAnsi="Courier New" w:cs="Courier New"/>
          <w:color w:val="000000" w:themeColor="text1"/>
          <w:sz w:val="16"/>
          <w:szCs w:val="16"/>
        </w:rPr>
      </w:pP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Корректировка допустимой даты</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SetEndDate()</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(numericUpDown_BeginHours.Value == 23 &amp;&amp; numericUpDown_BeginMinutes.Value == 59)</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dateTimePicker_End.MinDate = dateTimePicker_Begin.Value.AddDays(1);</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else</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dateTimePicker_End.MinDate = dateTimePicker_Begin.Value;</w:t>
      </w:r>
    </w:p>
    <w:p w:rsidR="006B089D" w:rsidRPr="00EE7DAB" w:rsidRDefault="006B089D" w:rsidP="00EE7DAB">
      <w:pPr>
        <w:widowControl/>
        <w:rPr>
          <w:rFonts w:ascii="Courier New" w:hAnsi="Courier New" w:cs="Courier New"/>
          <w:color w:val="000000" w:themeColor="text1"/>
          <w:sz w:val="16"/>
          <w:szCs w:val="16"/>
          <w:lang w:val="en-US"/>
        </w:rPr>
      </w:pP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(numericUpDown_BeginMinutes.Value == 59)</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numericUpDown_EndMinutes.Minimum = 0;</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numericUpDown_EndHours.Minimum = numericUpDown_BeginHours.Value + 1;</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else if (dateTimePicker_End.Value &gt; dateTimePicker_Begin.Value)</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numericUpDown_EndHours.Minimum = 0;</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numericUpDown_EndMinutes.Minimum = 0;</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else</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(numericUpDown_EndHours.Value == numericUpDown_BeginHours.Value)</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numericUpDown_EndMinutes.Minimum = numericUpDown_BeginMinutes.Value;</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numericUpDown_EndHours.Minimum = numericUpDown_BeginHours.Value;</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6B089D" w:rsidRPr="00EE7DAB" w:rsidRDefault="006B089D" w:rsidP="00EE7DAB">
      <w:pPr>
        <w:widowControl/>
        <w:rPr>
          <w:rFonts w:ascii="Courier New" w:hAnsi="Courier New" w:cs="Courier New"/>
          <w:color w:val="000000" w:themeColor="text1"/>
          <w:sz w:val="16"/>
          <w:szCs w:val="16"/>
        </w:rPr>
      </w:pP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CalculateDuration();</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6B089D" w:rsidRPr="00EE7DAB" w:rsidRDefault="006B089D" w:rsidP="00EE7DAB">
      <w:pPr>
        <w:widowControl/>
        <w:rPr>
          <w:rFonts w:ascii="Courier New" w:hAnsi="Courier New" w:cs="Courier New"/>
          <w:color w:val="000000" w:themeColor="text1"/>
          <w:sz w:val="16"/>
          <w:szCs w:val="16"/>
        </w:rPr>
      </w:pP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Расчет разницы между окончанием и началом обслуживания</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CalculateDuration()</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_beginDateTime = new DateTime</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dateTimePicker_Begin.Value.Year,</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dateTimePicker_Begin.Value.Month,</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dateTimePicker_Begin.Value.Day,</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(int)numericUpDown_BeginHours.Value,</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(int)numericUpDown_BeginMinutes.Value,</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0</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_endDateTime = new DateTime</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dateTimePicker_End.Value.Year,</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dateTimePicker_End.Value.Month,</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dateTimePicker_End.Value.Day,</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(int)numericUpDown_EndHours.Value,</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(int)numericUpDown_EndMinutes.Value,</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0</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TimeSpan difference = _endDateTime - _beginDateTime;</w:t>
      </w:r>
    </w:p>
    <w:p w:rsidR="006B089D" w:rsidRPr="00EE7DAB" w:rsidRDefault="006B089D" w:rsidP="00EE7DAB">
      <w:pPr>
        <w:widowControl/>
        <w:rPr>
          <w:rFonts w:ascii="Courier New" w:hAnsi="Courier New" w:cs="Courier New"/>
          <w:color w:val="000000" w:themeColor="text1"/>
          <w:sz w:val="16"/>
          <w:szCs w:val="16"/>
          <w:lang w:val="en-US"/>
        </w:rPr>
      </w:pP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switch (comboBox_DurationType.SelectedIndex)</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case 0:</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textBox_Duration.Text = difference.TotalMinutes.ToString();</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break;</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case 1:</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textBox_Duration.Text = TimeSpan.FromHours(difference.TotalHours).ToString(@"hh\:mm");</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break;</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6B089D" w:rsidRPr="00EE7DAB" w:rsidRDefault="006B089D" w:rsidP="00EE7DAB">
      <w:pPr>
        <w:widowControl/>
        <w:rPr>
          <w:rFonts w:ascii="Courier New" w:hAnsi="Courier New" w:cs="Courier New"/>
          <w:color w:val="000000" w:themeColor="text1"/>
          <w:sz w:val="16"/>
          <w:szCs w:val="16"/>
        </w:rPr>
      </w:pP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изменения часа начала обслуживания,</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осуществляет корректировку допустимой даты окончания обслуживания и расчет длительности</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numericUpDown_BeginHours_ValueChanged(object sender, EventArgs e)</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SetEndDate();</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6B089D" w:rsidRPr="00EE7DAB" w:rsidRDefault="006B089D" w:rsidP="00EE7DAB">
      <w:pPr>
        <w:widowControl/>
        <w:rPr>
          <w:rFonts w:ascii="Courier New" w:hAnsi="Courier New" w:cs="Courier New"/>
          <w:color w:val="000000" w:themeColor="text1"/>
          <w:sz w:val="16"/>
          <w:szCs w:val="16"/>
        </w:rPr>
      </w:pP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изменения минуты начала обслуживания,</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осуществляет корректировку допустимой даты окончания обслуживания и расчет длительности</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numericUpDown_BeginMinutes_ValueChanged(object sender, EventArgs e)</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SetEndDate();</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6B089D" w:rsidRPr="00EE7DAB" w:rsidRDefault="006B089D" w:rsidP="00EE7DAB">
      <w:pPr>
        <w:widowControl/>
        <w:rPr>
          <w:rFonts w:ascii="Courier New" w:hAnsi="Courier New" w:cs="Courier New"/>
          <w:color w:val="000000" w:themeColor="text1"/>
          <w:sz w:val="16"/>
          <w:szCs w:val="16"/>
        </w:rPr>
      </w:pP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изменения даты окончания обслуживания,</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осуществляет корректировку допустимой даты окончания обслуживания и расчет длительности</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dateTimePicker_End_ValueChanged(object sender, EventArgs e)</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SetEndDate();</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6B089D" w:rsidRPr="00EE7DAB" w:rsidRDefault="006B089D" w:rsidP="00EE7DAB">
      <w:pPr>
        <w:widowControl/>
        <w:rPr>
          <w:rFonts w:ascii="Courier New" w:hAnsi="Courier New" w:cs="Courier New"/>
          <w:color w:val="000000" w:themeColor="text1"/>
          <w:sz w:val="16"/>
          <w:szCs w:val="16"/>
        </w:rPr>
      </w:pP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изменения часа окончания обслуживания,</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осуществляет корректировку допустимой даты окончания обслуживания и расчет длительности</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lastRenderedPageBreak/>
        <w:t>/// &lt;/summary&gt;</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numericUpDown_EndHours_ValueChanged(object sender, EventArgs e)</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SetEndDate();</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6B089D" w:rsidRPr="00EE7DAB" w:rsidRDefault="006B089D" w:rsidP="00EE7DAB">
      <w:pPr>
        <w:widowControl/>
        <w:rPr>
          <w:rFonts w:ascii="Courier New" w:hAnsi="Courier New" w:cs="Courier New"/>
          <w:color w:val="000000" w:themeColor="text1"/>
          <w:sz w:val="16"/>
          <w:szCs w:val="16"/>
        </w:rPr>
      </w:pP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изменения минуты окончания обслуживания,</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осуществляет корректировку допустимой даты окончания обслуживания и расчет длительности</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numericUpDown_EndMinutes_ValueChanged(object sender, EventArgs e)</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SetEndDate();</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6B089D" w:rsidRPr="00EE7DAB" w:rsidRDefault="006B089D" w:rsidP="00EE7DAB">
      <w:pPr>
        <w:widowControl/>
        <w:rPr>
          <w:rFonts w:ascii="Courier New" w:hAnsi="Courier New" w:cs="Courier New"/>
          <w:color w:val="000000" w:themeColor="text1"/>
          <w:sz w:val="16"/>
          <w:szCs w:val="16"/>
        </w:rPr>
      </w:pP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изменения индекса формата отображения длительности обслуживания</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comboBox_DurationType_SelectedIndexChanged(object sender, EventArgs e)</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(string.IsNullOrWhiteSpace(textBox_Duration.Text))</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6B089D" w:rsidRPr="00EE7DAB" w:rsidRDefault="006B089D" w:rsidP="00EE7DAB">
      <w:pPr>
        <w:widowControl/>
        <w:rPr>
          <w:rFonts w:ascii="Courier New" w:hAnsi="Courier New" w:cs="Courier New"/>
          <w:color w:val="000000" w:themeColor="text1"/>
          <w:sz w:val="16"/>
          <w:szCs w:val="16"/>
          <w:lang w:val="en-US"/>
        </w:rPr>
      </w:pP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double result = 0;</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tryParse = double.TryParse(textBox_Duration.Text, out result);</w:t>
      </w:r>
    </w:p>
    <w:p w:rsidR="006B089D" w:rsidRPr="00EE7DAB" w:rsidRDefault="006B089D" w:rsidP="00EE7DAB">
      <w:pPr>
        <w:widowControl/>
        <w:rPr>
          <w:rFonts w:ascii="Courier New" w:hAnsi="Courier New" w:cs="Courier New"/>
          <w:color w:val="000000" w:themeColor="text1"/>
          <w:sz w:val="16"/>
          <w:szCs w:val="16"/>
          <w:lang w:val="en-US"/>
        </w:rPr>
      </w:pP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switch (comboBox_DurationType.SelectedIndex)</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case 0:</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(tryParse)</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textBox_Duration.Text = (result * 60).ToString();</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else</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string[] strings = textBox_Duration.Text.Split(':');</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hours = int.Parse(strings[0]);</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minutes = int.Parse(strings[1]);</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timeSpan = new TimeSpan(hours, minutes, 0);</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textBox_Duration.Text = textBox_Duration.Text = timeSpan.TotalMinutes.ToString();</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break;</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case 1:</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(tryParse)</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textBox_Duration.Text = TimeSpan.FromHours(TimeSpan.FromMinutes(result).TotalHours)</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.ToString(@"hh\:mm");</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break;</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Обработчик события изменения текущего элемента в источнике данных доступного персонала</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AvalibleUserBindingSource_CurrentChanged(object sender, EventArgs e)</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selectedItem = ((BindingSource)sender).Current as User;</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(selectedItem != null)</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SelectedAvalibleUser = selectedItem;</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6B089D" w:rsidRPr="00EE7DAB" w:rsidRDefault="006B089D" w:rsidP="00EE7DAB">
      <w:pPr>
        <w:widowControl/>
        <w:rPr>
          <w:rFonts w:ascii="Courier New" w:hAnsi="Courier New" w:cs="Courier New"/>
          <w:color w:val="000000" w:themeColor="text1"/>
          <w:sz w:val="16"/>
          <w:szCs w:val="16"/>
        </w:rPr>
      </w:pP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изменения текущего элемента в источнике данных задействованного персонала</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UsedUserBindingSource_CurrentChanged(object sender, EventArgs e)</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selectedItem = ((BindingSource)sender).Current as User;</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(selectedItem != null)</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SelectedUsedUser = selectedItem;</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6B089D" w:rsidRPr="00EE7DAB" w:rsidRDefault="006B089D" w:rsidP="00EE7DAB">
      <w:pPr>
        <w:widowControl/>
        <w:rPr>
          <w:rFonts w:ascii="Courier New" w:hAnsi="Courier New" w:cs="Courier New"/>
          <w:color w:val="000000" w:themeColor="text1"/>
          <w:sz w:val="16"/>
          <w:szCs w:val="16"/>
        </w:rPr>
      </w:pP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изменения текущего элемента в источнике данных типа простоя</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idleTypeBindingSource_CurrentChanged(object sender, EventArgs e)</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selectedItem = ((BindingSource)sender).Current as IdleType;</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(selectedItem != null)</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SelectedIdleType = selectedItem;</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6B089D" w:rsidRPr="00EE7DAB" w:rsidRDefault="006B089D" w:rsidP="00EE7DAB">
      <w:pPr>
        <w:widowControl/>
        <w:rPr>
          <w:rFonts w:ascii="Courier New" w:hAnsi="Courier New" w:cs="Courier New"/>
          <w:color w:val="000000" w:themeColor="text1"/>
          <w:sz w:val="16"/>
          <w:szCs w:val="16"/>
        </w:rPr>
      </w:pP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изменения текущего элемента в источнике данных причины простоя</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idleReasonBindingSource_CurrentChanged(object sender, EventArgs e)</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selectedItem = ((BindingSource)sender).Current as IdleReason;</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(selectedItem != null)</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SelectedIdleReason = selectedItem;</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6B089D" w:rsidRPr="00EE7DAB" w:rsidRDefault="006B089D" w:rsidP="00EE7DAB">
      <w:pPr>
        <w:widowControl/>
        <w:rPr>
          <w:rFonts w:ascii="Courier New" w:hAnsi="Courier New" w:cs="Courier New"/>
          <w:color w:val="000000" w:themeColor="text1"/>
          <w:sz w:val="16"/>
          <w:szCs w:val="16"/>
        </w:rPr>
      </w:pP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кнопку, </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производит удаление выбранного сотрудника из задействованных сотрудников</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btn_RemoveFromUsed_Click(object sender, EventArgs e)</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(SelectedUsedUser == null || dg_UsedUser.CurrentRow == null)</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MessageBox.Show("Пользователь не выбран!", "Предупреждение", MessageBoxButtons.OK,</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MessageBoxIcon.Exclamation);</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AvaliblePersonal.Add(SelectedUsedUser);</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UsedPersonal.Remove(SelectedUsedUser);</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Обработчиксобытиянажатияклавишимышинакнопку</w:t>
      </w: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который производит добавление выбранного сотрудника из задействованных сотрудников</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btn_AddToUsed_Click(object sender, EventArgs e)</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(SelectedAvalibleUser == null || dg_AvalibleUser.CurrentRow == null)</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MessageBox.Show("Пользователь не выбран!", "Предупреждение", MessageBoxButtons.OK,</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MessageBoxIcon.Exclamation);</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UsedPersonal.Add(SelectedAvalibleUser);</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AvaliblePersonal.Remove(SelectedAvalibleUser);</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Обработчиксобытиянажатияклавишимышинакнопку</w:t>
      </w: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который выполняет сохранение изменений</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private void btn_OK_Click(object sender, EventArgs e)</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(_beginDateTime &gt;= _endDateTime)</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Конечнаядатадолжнабытьбольшеначальной</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Ошибка</w:t>
      </w:r>
      <w:r w:rsidRPr="00EE7DAB">
        <w:rPr>
          <w:rFonts w:ascii="Courier New" w:hAnsi="Courier New" w:cs="Courier New"/>
          <w:color w:val="000000" w:themeColor="text1"/>
          <w:sz w:val="16"/>
          <w:szCs w:val="16"/>
          <w:lang w:val="en-US"/>
        </w:rPr>
        <w:t>", MessageBoxButtons.OK,</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MessageBoxIcon.Error);</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(_endDateTime &gt;= DateTime.Now)</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Конечнаядатадолжнабытьменьшетекущей</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Ошибка</w:t>
      </w:r>
      <w:r w:rsidRPr="00EE7DAB">
        <w:rPr>
          <w:rFonts w:ascii="Courier New" w:hAnsi="Courier New" w:cs="Courier New"/>
          <w:color w:val="000000" w:themeColor="text1"/>
          <w:sz w:val="16"/>
          <w:szCs w:val="16"/>
          <w:lang w:val="en-US"/>
        </w:rPr>
        <w:t>", MessageBoxButtons.OK,</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MessageBoxIcon.Error);</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(SelectedIdleType == null || comboBox1.SelectedIndex &lt; 0)</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Выберитетиппростоя</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Ошибка</w:t>
      </w:r>
      <w:r w:rsidRPr="00EE7DAB">
        <w:rPr>
          <w:rFonts w:ascii="Courier New" w:hAnsi="Courier New" w:cs="Courier New"/>
          <w:color w:val="000000" w:themeColor="text1"/>
          <w:sz w:val="16"/>
          <w:szCs w:val="16"/>
          <w:lang w:val="en-US"/>
        </w:rPr>
        <w:t>", MessageBoxButtons.OK,</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MessageBoxIcon.Error);</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(SelectedIdleReason == null || comboBox2.SelectedIndex &lt; 0)</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Выберитепричинупростоя</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Ошибка</w:t>
      </w:r>
      <w:r w:rsidRPr="00EE7DAB">
        <w:rPr>
          <w:rFonts w:ascii="Courier New" w:hAnsi="Courier New" w:cs="Courier New"/>
          <w:color w:val="000000" w:themeColor="text1"/>
          <w:sz w:val="16"/>
          <w:szCs w:val="16"/>
          <w:lang w:val="en-US"/>
        </w:rPr>
        <w:t>", MessageBoxButtons.OK,</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MessageBoxIcon.Error);</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(UsedPersonal.Count == 0)</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MessageBox.Show("Добавьте к задействованному персоналу сотрудников", "Ошибка", MessageBoxButtons.OK,</w:t>
      </w:r>
    </w:p>
    <w:p w:rsidR="006B089D" w:rsidRPr="00124F04" w:rsidRDefault="006B089D"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MessageBoxIcon.Error);</w:t>
      </w:r>
    </w:p>
    <w:p w:rsidR="006B089D" w:rsidRPr="00124F04" w:rsidRDefault="006B089D"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return;</w:t>
      </w:r>
    </w:p>
    <w:p w:rsidR="006B089D" w:rsidRPr="00124F04" w:rsidRDefault="006B089D"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w:t>
      </w:r>
    </w:p>
    <w:p w:rsidR="006B089D" w:rsidRPr="00124F04" w:rsidRDefault="006B089D" w:rsidP="00EE7DAB">
      <w:pPr>
        <w:widowControl/>
        <w:rPr>
          <w:rFonts w:ascii="Courier New" w:hAnsi="Courier New" w:cs="Courier New"/>
          <w:color w:val="000000" w:themeColor="text1"/>
          <w:sz w:val="16"/>
          <w:szCs w:val="16"/>
          <w:lang w:val="en-US"/>
        </w:rPr>
      </w:pPr>
    </w:p>
    <w:p w:rsidR="006B089D" w:rsidRPr="00124F04" w:rsidRDefault="006B089D"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try</w:t>
      </w:r>
    </w:p>
    <w:p w:rsidR="006B089D" w:rsidRPr="00124F04" w:rsidRDefault="006B089D"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List&lt;Service&gt; services = null;</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(_server != null)</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services = _ctx.GetServicesByServer(_server);</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else</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services = _ctx.GetServicesBySAN(_san);</w:t>
      </w:r>
    </w:p>
    <w:p w:rsidR="006B089D" w:rsidRPr="00EE7DAB" w:rsidRDefault="006B089D" w:rsidP="00EE7DAB">
      <w:pPr>
        <w:widowControl/>
        <w:rPr>
          <w:rFonts w:ascii="Courier New" w:hAnsi="Courier New" w:cs="Courier New"/>
          <w:color w:val="000000" w:themeColor="text1"/>
          <w:sz w:val="16"/>
          <w:szCs w:val="16"/>
          <w:lang w:val="en-US"/>
        </w:rPr>
      </w:pP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_ctx.RegisterNewIdle(services, UsedPersonal.ToList(), _beginDateTime, _endDateTime,</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SelectedIdleType, SelectedIdleReason);</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Простойоборудованияуспешнозарегистрирован</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Информация</w:t>
      </w:r>
      <w:r w:rsidRPr="00EE7DAB">
        <w:rPr>
          <w:rFonts w:ascii="Courier New" w:hAnsi="Courier New" w:cs="Courier New"/>
          <w:color w:val="000000" w:themeColor="text1"/>
          <w:sz w:val="16"/>
          <w:szCs w:val="16"/>
          <w:lang w:val="en-US"/>
        </w:rPr>
        <w:t>", MessageBoxButtons.OK,</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MessageBoxIcon.Information);</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DialogResult = DialogResult.OK;</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Close();</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catch</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MessageBox.Show("Произошла ошибка при регистрации нового простоя! Изменения не сохранены!", "Ошибка",</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MessageBoxButtons.OK, MessageBoxIcon.Error);</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6B089D" w:rsidRPr="00EE7DAB" w:rsidRDefault="006B089D" w:rsidP="00EE7DAB">
      <w:pPr>
        <w:widowControl/>
        <w:rPr>
          <w:rFonts w:ascii="Courier New" w:hAnsi="Courier New" w:cs="Courier New"/>
          <w:color w:val="000000" w:themeColor="text1"/>
          <w:sz w:val="16"/>
          <w:szCs w:val="16"/>
        </w:rPr>
      </w:pP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кнопку, </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производит отмену регистрации простоя, закрывая форму</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btn_Cancel_Click(object sender, EventArgs e)</w:t>
      </w:r>
    </w:p>
    <w:p w:rsidR="006B089D" w:rsidRPr="00124F04" w:rsidRDefault="006B089D"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6B089D" w:rsidRPr="00124F04" w:rsidRDefault="006B089D"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Close();</w:t>
      </w:r>
    </w:p>
    <w:p w:rsidR="006B089D" w:rsidRPr="00124F04" w:rsidRDefault="006B089D"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w:t>
      </w:r>
    </w:p>
    <w:p w:rsidR="006B089D" w:rsidRPr="00124F04" w:rsidRDefault="006B089D"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w:t>
      </w:r>
    </w:p>
    <w:p w:rsidR="006B089D" w:rsidRPr="00124F04" w:rsidRDefault="006B089D" w:rsidP="00EE7DAB">
      <w:pPr>
        <w:widowControl/>
        <w:spacing w:after="600"/>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6B089D" w:rsidRPr="00EE7DAB" w:rsidRDefault="006B089D" w:rsidP="00EE7DAB">
      <w:pPr>
        <w:widowControl/>
        <w:spacing w:after="600"/>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rPr>
        <w:t>Модуль</w:t>
      </w:r>
      <w:r w:rsidRPr="00EE7DAB">
        <w:rPr>
          <w:rFonts w:ascii="Courier New" w:hAnsi="Courier New" w:cs="Courier New"/>
          <w:color w:val="000000" w:themeColor="text1"/>
          <w:sz w:val="16"/>
          <w:szCs w:val="16"/>
          <w:lang w:val="en-US"/>
        </w:rPr>
        <w:t xml:space="preserve"> «SAN_ConditionConstructorForm.cs»</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System.Collections.Generic;</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System.ComponentModel;</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System.Drawing;</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System.Linq;</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System.Windows.Forms;</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MTF_Services.Model;</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MTF_Services.Model.Views;</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MTF_Services.WinForms.Data;</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MTF_Services.WinForms.Properties;</w:t>
      </w:r>
    </w:p>
    <w:p w:rsidR="006B089D" w:rsidRPr="00EE7DAB" w:rsidRDefault="006B089D" w:rsidP="00EE7DAB">
      <w:pPr>
        <w:widowControl/>
        <w:rPr>
          <w:rFonts w:ascii="Courier New" w:hAnsi="Courier New" w:cs="Courier New"/>
          <w:color w:val="000000" w:themeColor="text1"/>
          <w:sz w:val="16"/>
          <w:szCs w:val="16"/>
          <w:lang w:val="en-US"/>
        </w:rPr>
      </w:pP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namespace MTF_Services.WinForms.Forms.SysAdmin.Infrastructure.Common</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lastRenderedPageBreak/>
        <w:t xml:space="preserve">    /// Класс формы отбора конфигураций хранилищ данных</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partial class SAN_ConditionConstructorForm : Form</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Объект для доступа к контекту данных.</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readonly Context _ctx;</w:t>
      </w:r>
    </w:p>
    <w:p w:rsidR="006B089D" w:rsidRPr="00EE7DAB" w:rsidRDefault="006B089D" w:rsidP="00EE7DAB">
      <w:pPr>
        <w:widowControl/>
        <w:rPr>
          <w:rFonts w:ascii="Courier New" w:hAnsi="Courier New" w:cs="Courier New"/>
          <w:color w:val="000000" w:themeColor="text1"/>
          <w:sz w:val="16"/>
          <w:szCs w:val="16"/>
          <w:lang w:val="en-US"/>
        </w:rPr>
      </w:pP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Флаг активации привязки данных после ее приоставновки в источнике данных производителей</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bool _afterManufacturerSuspend;</w:t>
      </w:r>
    </w:p>
    <w:p w:rsidR="006B089D" w:rsidRPr="00EE7DAB" w:rsidRDefault="006B089D" w:rsidP="00EE7DAB">
      <w:pPr>
        <w:widowControl/>
        <w:rPr>
          <w:rFonts w:ascii="Courier New" w:hAnsi="Courier New" w:cs="Courier New"/>
          <w:color w:val="000000" w:themeColor="text1"/>
          <w:sz w:val="16"/>
          <w:szCs w:val="16"/>
          <w:lang w:val="en-US"/>
        </w:rPr>
      </w:pP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Выбранныйпроизводитель</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Manufacturer SelectedManufacturer { get; set; }</w:t>
      </w:r>
    </w:p>
    <w:p w:rsidR="006B089D" w:rsidRPr="00EE7DAB" w:rsidRDefault="006B089D" w:rsidP="00EE7DAB">
      <w:pPr>
        <w:widowControl/>
        <w:rPr>
          <w:rFonts w:ascii="Courier New" w:hAnsi="Courier New" w:cs="Courier New"/>
          <w:color w:val="000000" w:themeColor="text1"/>
          <w:sz w:val="16"/>
          <w:szCs w:val="16"/>
          <w:lang w:val="en-US"/>
        </w:rPr>
      </w:pP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Список конфигураций хранилищ данных</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BindingList&lt;SAN_Info&gt; SansInfoMain { get; set; }</w:t>
      </w:r>
    </w:p>
    <w:p w:rsidR="006B089D" w:rsidRPr="00EE7DAB" w:rsidRDefault="006B089D" w:rsidP="00EE7DAB">
      <w:pPr>
        <w:widowControl/>
        <w:rPr>
          <w:rFonts w:ascii="Courier New" w:hAnsi="Courier New" w:cs="Courier New"/>
          <w:color w:val="000000" w:themeColor="text1"/>
          <w:sz w:val="16"/>
          <w:szCs w:val="16"/>
          <w:lang w:val="en-US"/>
        </w:rPr>
      </w:pP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Отобранный список конфигураций хранилищ данных</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BindingList&lt;SAN_Info&gt; SansInfoToShow { get; set; }</w:t>
      </w:r>
    </w:p>
    <w:p w:rsidR="006B089D" w:rsidRPr="00EE7DAB" w:rsidRDefault="006B089D" w:rsidP="00EE7DAB">
      <w:pPr>
        <w:widowControl/>
        <w:rPr>
          <w:rFonts w:ascii="Courier New" w:hAnsi="Courier New" w:cs="Courier New"/>
          <w:color w:val="000000" w:themeColor="text1"/>
          <w:sz w:val="16"/>
          <w:szCs w:val="16"/>
          <w:lang w:val="en-US"/>
        </w:rPr>
      </w:pP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Конструктор формы отбора конфигураций хранилищ данных</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SAN_ConditionConstructorForm(BindingList&lt;SAN_Info&gt; sansInfoMain)</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InitializeComponent();</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btn_Cancel.Image = new Bitmap(Resources.no, 20, 20);</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btn_OK.Image = new Bitmap(Resources.camera_test, 20, 20);</w:t>
      </w:r>
    </w:p>
    <w:p w:rsidR="006B089D" w:rsidRPr="00EE7DAB" w:rsidRDefault="006B089D" w:rsidP="00EE7DAB">
      <w:pPr>
        <w:widowControl/>
        <w:rPr>
          <w:rFonts w:ascii="Courier New" w:hAnsi="Courier New" w:cs="Courier New"/>
          <w:color w:val="000000" w:themeColor="text1"/>
          <w:sz w:val="16"/>
          <w:szCs w:val="16"/>
          <w:lang w:val="en-US"/>
        </w:rPr>
      </w:pP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 = new Context();</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SansInfoMain = sansInfoMain;</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InitBindings();</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pictureBox1_Click(null, EventArgs.Empty);</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pictureBox2_Click(null, EventArgs.Empty);</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Инициализацияпривязок</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InitBindings()</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manufacturerBindingSource.DataSource = _ctx.GetManufacturers();</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comboBox2.Items.AddRange(SansInfoMain.Select(x =&gt; x.Model).Distinct().ToArray());</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6B089D" w:rsidRPr="00EE7DAB" w:rsidRDefault="006B089D" w:rsidP="00EE7DAB">
      <w:pPr>
        <w:widowControl/>
        <w:rPr>
          <w:rFonts w:ascii="Courier New" w:hAnsi="Courier New" w:cs="Courier New"/>
          <w:color w:val="000000" w:themeColor="text1"/>
          <w:sz w:val="16"/>
          <w:szCs w:val="16"/>
        </w:rPr>
      </w:pP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изменения текущего элемента в источнике данных уровней производителей</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manufacturerBindingSource_CurrentChanged(object sender, EventArgs e)</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(manufacturerBindingSource.IsBindingSuspended)</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_afterManufacturerSuspend = true;</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manufacturerBindingSource.ResumeBinding();</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else if (_afterManufacturerSuspend)</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_afterManufacturerSuspend = false;</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manufacturerBindingSource.Position = comboBox1.SelectedIndex;</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(manufacturerBindingSource.Position &gt; -1)</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manufacturer = manufacturerBindingSource.Current as Manufacturer;</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(manufacturer != null)</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SelectedManufacturer = manufacturer;</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lbl_SelectedConfigsStatus.Text = $"</w:t>
      </w:r>
      <w:r w:rsidRPr="00EE7DAB">
        <w:rPr>
          <w:rFonts w:ascii="Courier New" w:hAnsi="Courier New" w:cs="Courier New"/>
          <w:color w:val="000000" w:themeColor="text1"/>
          <w:sz w:val="16"/>
          <w:szCs w:val="16"/>
        </w:rPr>
        <w:t>Отобраноконфигураций</w:t>
      </w:r>
      <w:r w:rsidRPr="00EE7DAB">
        <w:rPr>
          <w:rFonts w:ascii="Courier New" w:hAnsi="Courier New" w:cs="Courier New"/>
          <w:color w:val="000000" w:themeColor="text1"/>
          <w:sz w:val="16"/>
          <w:szCs w:val="16"/>
          <w:lang w:val="en-US"/>
        </w:rPr>
        <w:t>: {RunSelection()}";</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6B089D" w:rsidRPr="00EE7DAB" w:rsidRDefault="006B089D" w:rsidP="00EE7DAB">
      <w:pPr>
        <w:widowControl/>
        <w:rPr>
          <w:rFonts w:ascii="Courier New" w:hAnsi="Courier New" w:cs="Courier New"/>
          <w:color w:val="000000" w:themeColor="text1"/>
          <w:sz w:val="16"/>
          <w:szCs w:val="16"/>
        </w:rPr>
      </w:pP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Выполнение отбора конфигураций хранилищ данных по условию</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int RunSelection()</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List&lt;SAN_Info&gt; selectedSan = null;</w:t>
      </w:r>
    </w:p>
    <w:p w:rsidR="006B089D" w:rsidRPr="00EE7DAB" w:rsidRDefault="006B089D" w:rsidP="00EE7DAB">
      <w:pPr>
        <w:widowControl/>
        <w:rPr>
          <w:rFonts w:ascii="Courier New" w:hAnsi="Courier New" w:cs="Courier New"/>
          <w:color w:val="000000" w:themeColor="text1"/>
          <w:sz w:val="16"/>
          <w:szCs w:val="16"/>
          <w:lang w:val="en-US"/>
        </w:rPr>
      </w:pP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try</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(SelectedManufacturer != null &amp;&amp; comboBox2.SelectedIndex &gt; -1)</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selectedSan = SansInfoMain.Where(si =&gt;</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si.Manufacturer.Equals(SelectedManufacturer.Name) &amp;&amp; si.Model.Equals(comboBox2.Items[comboBox2.SelectedIndex]))</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.ToList();</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else if (SelectedManufacturer != null)</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selectedSan = SansInfoMain.Where(si =&gt;si.Manufacturer.Equals(SelectedManufacturer.Name)).ToList();</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else if (comboBox2.SelectedIndex &gt; -1)</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selectedSan = SansInfoMain.Where(si =&gt; si.Model.Equals(comboBox2.Items[comboBox2.SelectedIndex])).ToList();</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else</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selectedSan = SansInfoMain.ToList();</w:t>
      </w:r>
    </w:p>
    <w:p w:rsidR="006B089D" w:rsidRPr="00EE7DAB" w:rsidRDefault="006B089D" w:rsidP="00EE7DAB">
      <w:pPr>
        <w:widowControl/>
        <w:rPr>
          <w:rFonts w:ascii="Courier New" w:hAnsi="Courier New" w:cs="Courier New"/>
          <w:color w:val="000000" w:themeColor="text1"/>
          <w:sz w:val="16"/>
          <w:szCs w:val="16"/>
          <w:lang w:val="en-US"/>
        </w:rPr>
      </w:pP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SansInfoToShow = new BindingList&lt;SAN_Info&gt;(selectedSan);</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SansInfoToShow.Count;</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catch</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lastRenderedPageBreak/>
        <w:t xml:space="preserv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SansInfoToShow = null;</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return 0;</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6B089D" w:rsidRPr="00EE7DAB" w:rsidRDefault="006B089D" w:rsidP="00EE7DAB">
      <w:pPr>
        <w:widowControl/>
        <w:rPr>
          <w:rFonts w:ascii="Courier New" w:hAnsi="Courier New" w:cs="Courier New"/>
          <w:color w:val="000000" w:themeColor="text1"/>
          <w:sz w:val="16"/>
          <w:szCs w:val="16"/>
        </w:rPr>
      </w:pP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графический объект, </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осуществляет отмену выбора производителя</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private void pictureBox1_Click(object sender, EventArgs e)</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comboBox1.SelectedIndex = -1;</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SelectedManufacturer = null;</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manufacturerBindingSource.SuspendBinding();</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lbl_SelectedConfigsStatus.Text = $"</w:t>
      </w:r>
      <w:r w:rsidRPr="00EE7DAB">
        <w:rPr>
          <w:rFonts w:ascii="Courier New" w:hAnsi="Courier New" w:cs="Courier New"/>
          <w:color w:val="000000" w:themeColor="text1"/>
          <w:sz w:val="16"/>
          <w:szCs w:val="16"/>
        </w:rPr>
        <w:t>Отобраноконфигураций</w:t>
      </w:r>
      <w:r w:rsidRPr="00EE7DAB">
        <w:rPr>
          <w:rFonts w:ascii="Courier New" w:hAnsi="Courier New" w:cs="Courier New"/>
          <w:color w:val="000000" w:themeColor="text1"/>
          <w:sz w:val="16"/>
          <w:szCs w:val="16"/>
          <w:lang w:val="en-US"/>
        </w:rPr>
        <w:t>: {RunSelection()}";</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6B089D" w:rsidRPr="00EE7DAB" w:rsidRDefault="006B089D" w:rsidP="00EE7DAB">
      <w:pPr>
        <w:widowControl/>
        <w:rPr>
          <w:rFonts w:ascii="Courier New" w:hAnsi="Courier New" w:cs="Courier New"/>
          <w:color w:val="000000" w:themeColor="text1"/>
          <w:sz w:val="16"/>
          <w:szCs w:val="16"/>
        </w:rPr>
      </w:pP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графический объект, </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осуществляет отмену выбора модели</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private void pictureBox2_Click(object sender, EventArgs e)</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comboBox2.SelectedIndex = -1;</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lbl_SelectedConfigsStatus.Text = $"</w:t>
      </w:r>
      <w:r w:rsidRPr="00EE7DAB">
        <w:rPr>
          <w:rFonts w:ascii="Courier New" w:hAnsi="Courier New" w:cs="Courier New"/>
          <w:color w:val="000000" w:themeColor="text1"/>
          <w:sz w:val="16"/>
          <w:szCs w:val="16"/>
        </w:rPr>
        <w:t>Отобраноконфигураций</w:t>
      </w:r>
      <w:r w:rsidRPr="00EE7DAB">
        <w:rPr>
          <w:rFonts w:ascii="Courier New" w:hAnsi="Courier New" w:cs="Courier New"/>
          <w:color w:val="000000" w:themeColor="text1"/>
          <w:sz w:val="16"/>
          <w:szCs w:val="16"/>
          <w:lang w:val="en-US"/>
        </w:rPr>
        <w:t>: {RunSelection()}";</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6B089D" w:rsidRPr="00EE7DAB" w:rsidRDefault="006B089D" w:rsidP="00EE7DAB">
      <w:pPr>
        <w:widowControl/>
        <w:rPr>
          <w:rFonts w:ascii="Courier New" w:hAnsi="Courier New" w:cs="Courier New"/>
          <w:color w:val="000000" w:themeColor="text1"/>
          <w:sz w:val="16"/>
          <w:szCs w:val="16"/>
        </w:rPr>
      </w:pP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кнопку, </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производит отмену совершенного отбора записей</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btn_Cancel_Click(object sender, EventArgs e)</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Close();</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6B089D" w:rsidRPr="00EE7DAB" w:rsidRDefault="006B089D" w:rsidP="00EE7DAB">
      <w:pPr>
        <w:widowControl/>
        <w:rPr>
          <w:rFonts w:ascii="Courier New" w:hAnsi="Courier New" w:cs="Courier New"/>
          <w:color w:val="000000" w:themeColor="text1"/>
          <w:sz w:val="16"/>
          <w:szCs w:val="16"/>
        </w:rPr>
      </w:pP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изменения текущего индекса в списке производителей</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comboBox1_SelectedIndexChanged(object sender, EventArgs e)</w:t>
      </w:r>
    </w:p>
    <w:p w:rsidR="006B089D" w:rsidRPr="00124F04" w:rsidRDefault="006B089D"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(comboBox1.SelectedIndex &gt; -1)</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manufacturerBindingSource_CurrentChanged(manufacturerBindingSource, EventArgs.Empty);</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6B089D" w:rsidRPr="00EE7DAB" w:rsidRDefault="006B089D" w:rsidP="00EE7DAB">
      <w:pPr>
        <w:widowControl/>
        <w:rPr>
          <w:rFonts w:ascii="Courier New" w:hAnsi="Courier New" w:cs="Courier New"/>
          <w:color w:val="000000" w:themeColor="text1"/>
          <w:sz w:val="16"/>
          <w:szCs w:val="16"/>
        </w:rPr>
      </w:pP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изменения текущего индекса в списке моделей</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comboBox2_SelectedIndexChanged(object sender, EventArgs e)</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(comboBox2.SelectedIndex &gt; -1)</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lbl_SelectedConfigsStatus.Text = $"</w:t>
      </w:r>
      <w:r w:rsidRPr="00EE7DAB">
        <w:rPr>
          <w:rFonts w:ascii="Courier New" w:hAnsi="Courier New" w:cs="Courier New"/>
          <w:color w:val="000000" w:themeColor="text1"/>
          <w:sz w:val="16"/>
          <w:szCs w:val="16"/>
        </w:rPr>
        <w:t>Отобраноконфигураций</w:t>
      </w:r>
      <w:r w:rsidRPr="00EE7DAB">
        <w:rPr>
          <w:rFonts w:ascii="Courier New" w:hAnsi="Courier New" w:cs="Courier New"/>
          <w:color w:val="000000" w:themeColor="text1"/>
          <w:sz w:val="16"/>
          <w:szCs w:val="16"/>
          <w:lang w:val="en-US"/>
        </w:rPr>
        <w:t>: {RunSelection()}";</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6B089D" w:rsidRPr="00EE7DAB" w:rsidRDefault="006B089D" w:rsidP="00EE7DAB">
      <w:pPr>
        <w:widowControl/>
        <w:rPr>
          <w:rFonts w:ascii="Courier New" w:hAnsi="Courier New" w:cs="Courier New"/>
          <w:color w:val="000000" w:themeColor="text1"/>
          <w:sz w:val="16"/>
          <w:szCs w:val="16"/>
        </w:rPr>
      </w:pP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графический объект, </w:t>
      </w:r>
    </w:p>
    <w:p w:rsidR="006B089D" w:rsidRPr="00EE7DAB" w:rsidRDefault="006B0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осуществляет подтверждение совершенного отбора конфигураций хранилищ данных</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btn_OK_Click(object sender, EventArgs e)</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(SansInfoToShow != null &amp;&amp; SansInfoToShow.Count &gt; 0)</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DialogResult = DialogResult.OK;</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Close();</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else</w:t>
      </w:r>
    </w:p>
    <w:p w:rsidR="006B089D" w:rsidRPr="00EE7DAB" w:rsidRDefault="006B0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Ненайденыконфигурациихранилищданныхпоуказанномуусловию</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Предупреждение</w:t>
      </w:r>
      <w:r w:rsidRPr="00EE7DAB">
        <w:rPr>
          <w:rFonts w:ascii="Courier New" w:hAnsi="Courier New" w:cs="Courier New"/>
          <w:color w:val="000000" w:themeColor="text1"/>
          <w:sz w:val="16"/>
          <w:szCs w:val="16"/>
          <w:lang w:val="en-US"/>
        </w:rPr>
        <w:t>",</w:t>
      </w:r>
    </w:p>
    <w:p w:rsidR="006B089D" w:rsidRPr="00124F04" w:rsidRDefault="006B089D"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MessageBoxButtons.OK, MessageBoxIcon.Warning);</w:t>
      </w:r>
    </w:p>
    <w:p w:rsidR="006B089D" w:rsidRPr="00124F04" w:rsidRDefault="006B089D"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w:t>
      </w:r>
    </w:p>
    <w:p w:rsidR="006B089D" w:rsidRPr="00124F04" w:rsidRDefault="006B089D"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w:t>
      </w:r>
    </w:p>
    <w:p w:rsidR="006B089D" w:rsidRPr="00124F04" w:rsidRDefault="006B089D" w:rsidP="00EE7DAB">
      <w:pPr>
        <w:widowControl/>
        <w:spacing w:after="600"/>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8C30CB" w:rsidRPr="00EE7DAB" w:rsidRDefault="008C30CB" w:rsidP="00EE7DAB">
      <w:pPr>
        <w:widowControl/>
        <w:spacing w:after="600"/>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rPr>
        <w:t>Модуль</w:t>
      </w:r>
      <w:r w:rsidRPr="00EE7DAB">
        <w:rPr>
          <w:rFonts w:ascii="Courier New" w:hAnsi="Courier New" w:cs="Courier New"/>
          <w:color w:val="000000" w:themeColor="text1"/>
          <w:sz w:val="16"/>
          <w:szCs w:val="16"/>
          <w:lang w:val="en-US"/>
        </w:rPr>
        <w:t xml:space="preserve"> «ServersConditionConstructorForm.cs»</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System.Collections.Generic;</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System.ComponentModel;</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System.Drawing;</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System.Linq;</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System.Windows.Forms;</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MTF_Services.Model;</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MTF_Services.Model.Views;</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MTF_Services.WinForms.Data;</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MTF_Services.WinForms.Extentions;</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MTF_Services.WinForms.Properties;</w:t>
      </w:r>
    </w:p>
    <w:p w:rsidR="008C30CB" w:rsidRPr="00EE7DAB" w:rsidRDefault="008C30CB" w:rsidP="00EE7DAB">
      <w:pPr>
        <w:widowControl/>
        <w:rPr>
          <w:rFonts w:ascii="Courier New" w:hAnsi="Courier New" w:cs="Courier New"/>
          <w:color w:val="000000" w:themeColor="text1"/>
          <w:sz w:val="16"/>
          <w:szCs w:val="16"/>
          <w:lang w:val="en-US"/>
        </w:rPr>
      </w:pP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namespace MTF_Services.WinForms.Forms.SysAdmin.Infrastructure.Common</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w:t>
      </w:r>
      <w:r w:rsidRPr="00EE7DAB">
        <w:rPr>
          <w:rFonts w:ascii="Courier New" w:hAnsi="Courier New" w:cs="Courier New"/>
          <w:color w:val="000000" w:themeColor="text1"/>
          <w:sz w:val="16"/>
          <w:szCs w:val="16"/>
          <w:lang w:val="en-US"/>
        </w:rPr>
        <w:t>summary</w:t>
      </w:r>
      <w:r w:rsidRPr="00EE7DAB">
        <w:rPr>
          <w:rFonts w:ascii="Courier New" w:hAnsi="Courier New" w:cs="Courier New"/>
          <w:color w:val="000000" w:themeColor="text1"/>
          <w:sz w:val="16"/>
          <w:szCs w:val="16"/>
        </w:rPr>
        <w:t>&gt;</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Класс формы отбора конфигураций серверов</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partial class ServersConditionConstructorForm : Form</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w:t>
      </w:r>
      <w:r w:rsidRPr="00EE7DAB">
        <w:rPr>
          <w:rFonts w:ascii="Courier New" w:hAnsi="Courier New" w:cs="Courier New"/>
          <w:color w:val="000000" w:themeColor="text1"/>
          <w:sz w:val="16"/>
          <w:szCs w:val="16"/>
          <w:lang w:val="en-US"/>
        </w:rPr>
        <w:t>summary</w:t>
      </w:r>
      <w:r w:rsidRPr="00EE7DAB">
        <w:rPr>
          <w:rFonts w:ascii="Courier New" w:hAnsi="Courier New" w:cs="Courier New"/>
          <w:color w:val="000000" w:themeColor="text1"/>
          <w:sz w:val="16"/>
          <w:szCs w:val="16"/>
        </w:rPr>
        <w:t>&gt;</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Объект для доступа к контекту данных.</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readonly Context _ctx;</w:t>
      </w:r>
    </w:p>
    <w:p w:rsidR="008C30CB" w:rsidRPr="00EE7DAB" w:rsidRDefault="008C30CB" w:rsidP="00EE7DAB">
      <w:pPr>
        <w:widowControl/>
        <w:rPr>
          <w:rFonts w:ascii="Courier New" w:hAnsi="Courier New" w:cs="Courier New"/>
          <w:color w:val="000000" w:themeColor="text1"/>
          <w:sz w:val="16"/>
          <w:szCs w:val="16"/>
          <w:lang w:val="en-US"/>
        </w:rPr>
      </w:pP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w:t>
      </w:r>
      <w:r w:rsidRPr="00EE7DAB">
        <w:rPr>
          <w:rFonts w:ascii="Courier New" w:hAnsi="Courier New" w:cs="Courier New"/>
          <w:color w:val="000000" w:themeColor="text1"/>
          <w:sz w:val="16"/>
          <w:szCs w:val="16"/>
          <w:lang w:val="en-US"/>
        </w:rPr>
        <w:t>summary</w:t>
      </w:r>
      <w:r w:rsidRPr="00EE7DAB">
        <w:rPr>
          <w:rFonts w:ascii="Courier New" w:hAnsi="Courier New" w:cs="Courier New"/>
          <w:color w:val="000000" w:themeColor="text1"/>
          <w:sz w:val="16"/>
          <w:szCs w:val="16"/>
        </w:rPr>
        <w:t>&gt;</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Флаг активации привязки данных после ее приоставновки в источнике данных платформ</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bool _afterPlatformSuspend;</w:t>
      </w:r>
    </w:p>
    <w:p w:rsidR="008C30CB" w:rsidRPr="00EE7DAB" w:rsidRDefault="008C30CB" w:rsidP="00EE7DAB">
      <w:pPr>
        <w:widowControl/>
        <w:rPr>
          <w:rFonts w:ascii="Courier New" w:hAnsi="Courier New" w:cs="Courier New"/>
          <w:color w:val="000000" w:themeColor="text1"/>
          <w:sz w:val="16"/>
          <w:szCs w:val="16"/>
          <w:lang w:val="en-US"/>
        </w:rPr>
      </w:pP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Флаг активации привязки данных после ее приоставновки в источнике данных процессоров</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bool _afterCPUSuspend;</w:t>
      </w:r>
    </w:p>
    <w:p w:rsidR="008C30CB" w:rsidRPr="00EE7DAB" w:rsidRDefault="008C30CB" w:rsidP="00EE7DAB">
      <w:pPr>
        <w:widowControl/>
        <w:rPr>
          <w:rFonts w:ascii="Courier New" w:hAnsi="Courier New" w:cs="Courier New"/>
          <w:color w:val="000000" w:themeColor="text1"/>
          <w:sz w:val="16"/>
          <w:szCs w:val="16"/>
          <w:lang w:val="en-US"/>
        </w:rPr>
      </w:pP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Выбранная платформа</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Platform SelectedPlatform { get; set; }</w:t>
      </w:r>
    </w:p>
    <w:p w:rsidR="008C30CB" w:rsidRPr="00EE7DAB" w:rsidRDefault="008C30CB" w:rsidP="00EE7DAB">
      <w:pPr>
        <w:widowControl/>
        <w:rPr>
          <w:rFonts w:ascii="Courier New" w:hAnsi="Courier New" w:cs="Courier New"/>
          <w:color w:val="000000" w:themeColor="text1"/>
          <w:sz w:val="16"/>
          <w:szCs w:val="16"/>
          <w:lang w:val="en-US"/>
        </w:rPr>
      </w:pP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Выбранный процессор</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lastRenderedPageBreak/>
        <w:t xml:space="preserve">        public CPU SelectedCPU { get; set; }</w:t>
      </w:r>
    </w:p>
    <w:p w:rsidR="008C30CB" w:rsidRPr="00EE7DAB" w:rsidRDefault="008C30CB" w:rsidP="00EE7DAB">
      <w:pPr>
        <w:widowControl/>
        <w:rPr>
          <w:rFonts w:ascii="Courier New" w:hAnsi="Courier New" w:cs="Courier New"/>
          <w:color w:val="000000" w:themeColor="text1"/>
          <w:sz w:val="16"/>
          <w:szCs w:val="16"/>
          <w:lang w:val="en-US"/>
        </w:rPr>
      </w:pP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w:t>
      </w:r>
      <w:r w:rsidRPr="00EE7DAB">
        <w:rPr>
          <w:rFonts w:ascii="Courier New" w:hAnsi="Courier New" w:cs="Courier New"/>
          <w:color w:val="000000" w:themeColor="text1"/>
          <w:sz w:val="16"/>
          <w:szCs w:val="16"/>
          <w:lang w:val="en-US"/>
        </w:rPr>
        <w:t>summary</w:t>
      </w:r>
      <w:r w:rsidRPr="00EE7DAB">
        <w:rPr>
          <w:rFonts w:ascii="Courier New" w:hAnsi="Courier New" w:cs="Courier New"/>
          <w:color w:val="000000" w:themeColor="text1"/>
          <w:sz w:val="16"/>
          <w:szCs w:val="16"/>
        </w:rPr>
        <w:t>&gt;</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Список конфигураций серверов</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w:t>
      </w:r>
      <w:r w:rsidRPr="00EE7DAB">
        <w:rPr>
          <w:rFonts w:ascii="Courier New" w:hAnsi="Courier New" w:cs="Courier New"/>
          <w:color w:val="000000" w:themeColor="text1"/>
          <w:sz w:val="16"/>
          <w:szCs w:val="16"/>
          <w:lang w:val="en-US"/>
        </w:rPr>
        <w:t>summary</w:t>
      </w:r>
      <w:r w:rsidRPr="00EE7DAB">
        <w:rPr>
          <w:rFonts w:ascii="Courier New" w:hAnsi="Courier New" w:cs="Courier New"/>
          <w:color w:val="000000" w:themeColor="text1"/>
          <w:sz w:val="16"/>
          <w:szCs w:val="16"/>
        </w:rPr>
        <w:t>&gt;</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BindingList&lt;ServerInfo&gt; ServersInfoMain { get; set; }</w:t>
      </w:r>
    </w:p>
    <w:p w:rsidR="008C30CB" w:rsidRPr="00EE7DAB" w:rsidRDefault="008C30CB" w:rsidP="00EE7DAB">
      <w:pPr>
        <w:widowControl/>
        <w:rPr>
          <w:rFonts w:ascii="Courier New" w:hAnsi="Courier New" w:cs="Courier New"/>
          <w:color w:val="000000" w:themeColor="text1"/>
          <w:sz w:val="16"/>
          <w:szCs w:val="16"/>
          <w:lang w:val="en-US"/>
        </w:rPr>
      </w:pP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w:t>
      </w:r>
      <w:r w:rsidRPr="00EE7DAB">
        <w:rPr>
          <w:rFonts w:ascii="Courier New" w:hAnsi="Courier New" w:cs="Courier New"/>
          <w:color w:val="000000" w:themeColor="text1"/>
          <w:sz w:val="16"/>
          <w:szCs w:val="16"/>
          <w:lang w:val="en-US"/>
        </w:rPr>
        <w:t>summary</w:t>
      </w:r>
      <w:r w:rsidRPr="00EE7DAB">
        <w:rPr>
          <w:rFonts w:ascii="Courier New" w:hAnsi="Courier New" w:cs="Courier New"/>
          <w:color w:val="000000" w:themeColor="text1"/>
          <w:sz w:val="16"/>
          <w:szCs w:val="16"/>
        </w:rPr>
        <w:t>&gt;</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Отобранный список конфигураций серверов</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w:t>
      </w:r>
      <w:r w:rsidRPr="00EE7DAB">
        <w:rPr>
          <w:rFonts w:ascii="Courier New" w:hAnsi="Courier New" w:cs="Courier New"/>
          <w:color w:val="000000" w:themeColor="text1"/>
          <w:sz w:val="16"/>
          <w:szCs w:val="16"/>
          <w:lang w:val="en-US"/>
        </w:rPr>
        <w:t>summary</w:t>
      </w:r>
      <w:r w:rsidRPr="00EE7DAB">
        <w:rPr>
          <w:rFonts w:ascii="Courier New" w:hAnsi="Courier New" w:cs="Courier New"/>
          <w:color w:val="000000" w:themeColor="text1"/>
          <w:sz w:val="16"/>
          <w:szCs w:val="16"/>
        </w:rPr>
        <w:t>&gt;</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BindingList&lt;ServerInfo&gt; ServersInfoToShow { get; set; }</w:t>
      </w:r>
    </w:p>
    <w:p w:rsidR="008C30CB" w:rsidRPr="00EE7DAB" w:rsidRDefault="008C30CB" w:rsidP="00EE7DAB">
      <w:pPr>
        <w:widowControl/>
        <w:rPr>
          <w:rFonts w:ascii="Courier New" w:hAnsi="Courier New" w:cs="Courier New"/>
          <w:color w:val="000000" w:themeColor="text1"/>
          <w:sz w:val="16"/>
          <w:szCs w:val="16"/>
          <w:lang w:val="en-US"/>
        </w:rPr>
      </w:pP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w:t>
      </w:r>
      <w:r w:rsidRPr="00EE7DAB">
        <w:rPr>
          <w:rFonts w:ascii="Courier New" w:hAnsi="Courier New" w:cs="Courier New"/>
          <w:color w:val="000000" w:themeColor="text1"/>
          <w:sz w:val="16"/>
          <w:szCs w:val="16"/>
          <w:lang w:val="en-US"/>
        </w:rPr>
        <w:t>summary</w:t>
      </w:r>
      <w:r w:rsidRPr="00EE7DAB">
        <w:rPr>
          <w:rFonts w:ascii="Courier New" w:hAnsi="Courier New" w:cs="Courier New"/>
          <w:color w:val="000000" w:themeColor="text1"/>
          <w:sz w:val="16"/>
          <w:szCs w:val="16"/>
        </w:rPr>
        <w:t>&gt;</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Конструктор формы отбора конфигураций серверов</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ServersConditionConstructorForm(BindingList&lt;ServerInfo&gt; serversInfoMain)</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InitializeComponent();</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btn_Cancel.Image = new Bitmap(Resources.no, 20, 20);</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btn_OK.Image = new Bitmap(Resources.camera_test, 20, 20);</w:t>
      </w:r>
    </w:p>
    <w:p w:rsidR="008C30CB" w:rsidRPr="00EE7DAB" w:rsidRDefault="008C30CB" w:rsidP="00EE7DAB">
      <w:pPr>
        <w:widowControl/>
        <w:rPr>
          <w:rFonts w:ascii="Courier New" w:hAnsi="Courier New" w:cs="Courier New"/>
          <w:color w:val="000000" w:themeColor="text1"/>
          <w:sz w:val="16"/>
          <w:szCs w:val="16"/>
          <w:lang w:val="en-US"/>
        </w:rPr>
      </w:pP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 = new Context();</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ServersInfoMain = serversInfoMain;</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InitBindings();</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8C30CB" w:rsidRPr="00EE7DAB" w:rsidRDefault="008C30CB" w:rsidP="00EE7DAB">
      <w:pPr>
        <w:widowControl/>
        <w:rPr>
          <w:rFonts w:ascii="Courier New" w:hAnsi="Courier New" w:cs="Courier New"/>
          <w:color w:val="000000" w:themeColor="text1"/>
          <w:sz w:val="16"/>
          <w:szCs w:val="16"/>
          <w:lang w:val="en-US"/>
        </w:rPr>
      </w:pP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Инициализация привязок</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InitBindings()</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platformBindingSource.DataSource = _ctx.GetPlatformsList();</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cPUBindingSource.DataSource = _ctx.GetCPUs();</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8C30CB" w:rsidRPr="00EE7DAB" w:rsidRDefault="008C30CB" w:rsidP="00EE7DAB">
      <w:pPr>
        <w:widowControl/>
        <w:rPr>
          <w:rFonts w:ascii="Courier New" w:hAnsi="Courier New" w:cs="Courier New"/>
          <w:color w:val="000000" w:themeColor="text1"/>
          <w:sz w:val="16"/>
          <w:szCs w:val="16"/>
          <w:lang w:val="en-US"/>
        </w:rPr>
      </w:pP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Обработчик события форматирования отображаемого значения в </w:t>
      </w:r>
      <w:r w:rsidRPr="00EE7DAB">
        <w:rPr>
          <w:rFonts w:ascii="Courier New" w:hAnsi="Courier New" w:cs="Courier New"/>
          <w:color w:val="000000" w:themeColor="text1"/>
          <w:sz w:val="16"/>
          <w:szCs w:val="16"/>
          <w:lang w:val="en-US"/>
        </w:rPr>
        <w:t>combobox</w:t>
      </w:r>
      <w:r w:rsidRPr="00EE7DAB">
        <w:rPr>
          <w:rFonts w:ascii="Courier New" w:hAnsi="Courier New" w:cs="Courier New"/>
          <w:color w:val="000000" w:themeColor="text1"/>
          <w:sz w:val="16"/>
          <w:szCs w:val="16"/>
        </w:rPr>
        <w:t xml:space="preserve"> для платформы</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comboBox1_Format(object sender, ListControlConvertEventArgs e)</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platformToFormat = e.ListItem as Platform;</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(platformToFormat != null)</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e.Value = $"{platformToFormat.Manufacturer.Name} {platformToFormat.Model}";</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8C30CB" w:rsidRPr="00EE7DAB" w:rsidRDefault="008C30CB" w:rsidP="00EE7DAB">
      <w:pPr>
        <w:widowControl/>
        <w:rPr>
          <w:rFonts w:ascii="Courier New" w:hAnsi="Courier New" w:cs="Courier New"/>
          <w:color w:val="000000" w:themeColor="text1"/>
          <w:sz w:val="16"/>
          <w:szCs w:val="16"/>
        </w:rPr>
      </w:pP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w:t>
      </w:r>
      <w:r w:rsidRPr="00EE7DAB">
        <w:rPr>
          <w:rFonts w:ascii="Courier New" w:hAnsi="Courier New" w:cs="Courier New"/>
          <w:color w:val="000000" w:themeColor="text1"/>
          <w:sz w:val="16"/>
          <w:szCs w:val="16"/>
          <w:lang w:val="en-US"/>
        </w:rPr>
        <w:t>summary</w:t>
      </w:r>
      <w:r w:rsidRPr="00EE7DAB">
        <w:rPr>
          <w:rFonts w:ascii="Courier New" w:hAnsi="Courier New" w:cs="Courier New"/>
          <w:color w:val="000000" w:themeColor="text1"/>
          <w:sz w:val="16"/>
          <w:szCs w:val="16"/>
        </w:rPr>
        <w:t>&gt;</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форматирования отображаемого значения в </w:t>
      </w:r>
      <w:r w:rsidRPr="00EE7DAB">
        <w:rPr>
          <w:rFonts w:ascii="Courier New" w:hAnsi="Courier New" w:cs="Courier New"/>
          <w:color w:val="000000" w:themeColor="text1"/>
          <w:sz w:val="16"/>
          <w:szCs w:val="16"/>
          <w:lang w:val="en-US"/>
        </w:rPr>
        <w:t>combobox</w:t>
      </w:r>
      <w:r w:rsidRPr="00EE7DAB">
        <w:rPr>
          <w:rFonts w:ascii="Courier New" w:hAnsi="Courier New" w:cs="Courier New"/>
          <w:color w:val="000000" w:themeColor="text1"/>
          <w:sz w:val="16"/>
          <w:szCs w:val="16"/>
        </w:rPr>
        <w:t xml:space="preserve"> для процессора</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comboBox2_Format(object sender, ListControlConvertEventArgs e)</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cpuToFormat = e.ListItem as CPU;</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(cpuToFormat != null)</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e.Value = $"{cpuToFormat.Manufacturer.Name} {cpuToFormat.Model} ({cpuToFormat.CpuSocket.Name})";</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8C30CB" w:rsidRPr="00EE7DAB" w:rsidRDefault="008C30CB" w:rsidP="00EE7DAB">
      <w:pPr>
        <w:widowControl/>
        <w:rPr>
          <w:rFonts w:ascii="Courier New" w:hAnsi="Courier New" w:cs="Courier New"/>
          <w:color w:val="000000" w:themeColor="text1"/>
          <w:sz w:val="16"/>
          <w:szCs w:val="16"/>
        </w:rPr>
      </w:pP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w:t>
      </w:r>
      <w:r w:rsidRPr="00EE7DAB">
        <w:rPr>
          <w:rFonts w:ascii="Courier New" w:hAnsi="Courier New" w:cs="Courier New"/>
          <w:color w:val="000000" w:themeColor="text1"/>
          <w:sz w:val="16"/>
          <w:szCs w:val="16"/>
          <w:lang w:val="en-US"/>
        </w:rPr>
        <w:t>summary</w:t>
      </w:r>
      <w:r w:rsidRPr="00EE7DAB">
        <w:rPr>
          <w:rFonts w:ascii="Courier New" w:hAnsi="Courier New" w:cs="Courier New"/>
          <w:color w:val="000000" w:themeColor="text1"/>
          <w:sz w:val="16"/>
          <w:szCs w:val="16"/>
        </w:rPr>
        <w:t>&gt;</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изменения текущего элемента в источнике данных платформ</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platformBindingSource_CurrentChanged(object sender, EventArgs e)</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(platformBindingSource.IsBindingSuspended)</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_afterPlatformSuspend = true;</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platformBindingSource.ResumeBinding();</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else if (_afterPlatformSuspend)</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_afterPlatformSuspend = false;</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platformBindingSource.Position = comboBox1.SelectedIndex;</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8C30CB" w:rsidRPr="00EE7DAB" w:rsidRDefault="008C30CB" w:rsidP="00EE7DAB">
      <w:pPr>
        <w:widowControl/>
        <w:rPr>
          <w:rFonts w:ascii="Courier New" w:hAnsi="Courier New" w:cs="Courier New"/>
          <w:color w:val="000000" w:themeColor="text1"/>
          <w:sz w:val="16"/>
          <w:szCs w:val="16"/>
          <w:lang w:val="en-US"/>
        </w:rPr>
      </w:pP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(platformBindingSource.Position &gt; -1)</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platform = platformBindingSource.Current as Platform;</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(platform != null)</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SelectedPlatform = platform;</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lbl_SelectedConfigsStatus.Text = $"Отобрано конфигураций: {RunSelection()}";</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8C30CB" w:rsidRPr="00EE7DAB" w:rsidRDefault="008C30CB" w:rsidP="00EE7DAB">
      <w:pPr>
        <w:widowControl/>
        <w:rPr>
          <w:rFonts w:ascii="Courier New" w:hAnsi="Courier New" w:cs="Courier New"/>
          <w:color w:val="000000" w:themeColor="text1"/>
          <w:sz w:val="16"/>
          <w:szCs w:val="16"/>
        </w:rPr>
      </w:pP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w:t>
      </w:r>
      <w:r w:rsidRPr="00EE7DAB">
        <w:rPr>
          <w:rFonts w:ascii="Courier New" w:hAnsi="Courier New" w:cs="Courier New"/>
          <w:color w:val="000000" w:themeColor="text1"/>
          <w:sz w:val="16"/>
          <w:szCs w:val="16"/>
          <w:lang w:val="en-US"/>
        </w:rPr>
        <w:t>summary</w:t>
      </w:r>
      <w:r w:rsidRPr="00EE7DAB">
        <w:rPr>
          <w:rFonts w:ascii="Courier New" w:hAnsi="Courier New" w:cs="Courier New"/>
          <w:color w:val="000000" w:themeColor="text1"/>
          <w:sz w:val="16"/>
          <w:szCs w:val="16"/>
        </w:rPr>
        <w:t>&gt;</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изменения текущего элемента в источнике данных процессоров</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cPUBindingSource_CurrentChanged(object sender, EventArgs e)</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(cPUBindingSource.IsBindingSuspended)</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_afterCPUSuspend = true;</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cPUBindingSource.ResumeBinding();</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else if (_afterCPUSuspend)</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_afterCPUSuspend = false;</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cPUBindingSource.Position = comboBox2.SelectedIndex;</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8C30CB" w:rsidRPr="00EE7DAB" w:rsidRDefault="008C30CB" w:rsidP="00EE7DAB">
      <w:pPr>
        <w:widowControl/>
        <w:rPr>
          <w:rFonts w:ascii="Courier New" w:hAnsi="Courier New" w:cs="Courier New"/>
          <w:color w:val="000000" w:themeColor="text1"/>
          <w:sz w:val="16"/>
          <w:szCs w:val="16"/>
          <w:lang w:val="en-US"/>
        </w:rPr>
      </w:pP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(cPUBindingSource.Position &gt; -1)</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cpu = cPUBindingSource.Current as CPU;</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(cpu != null)</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SelectedCPU = cpu;</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lbl_SelectedConfigsStatus.Text = $"Отобрано конфигураций: {RunSelection()}";</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8C30CB" w:rsidRPr="00EE7DAB" w:rsidRDefault="008C30CB" w:rsidP="00EE7DAB">
      <w:pPr>
        <w:widowControl/>
        <w:rPr>
          <w:rFonts w:ascii="Courier New" w:hAnsi="Courier New" w:cs="Courier New"/>
          <w:color w:val="000000" w:themeColor="text1"/>
          <w:sz w:val="16"/>
          <w:szCs w:val="16"/>
        </w:rPr>
      </w:pP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w:t>
      </w:r>
      <w:r w:rsidRPr="00EE7DAB">
        <w:rPr>
          <w:rFonts w:ascii="Courier New" w:hAnsi="Courier New" w:cs="Courier New"/>
          <w:color w:val="000000" w:themeColor="text1"/>
          <w:sz w:val="16"/>
          <w:szCs w:val="16"/>
          <w:lang w:val="en-US"/>
        </w:rPr>
        <w:t>summary</w:t>
      </w:r>
      <w:r w:rsidRPr="00EE7DAB">
        <w:rPr>
          <w:rFonts w:ascii="Courier New" w:hAnsi="Courier New" w:cs="Courier New"/>
          <w:color w:val="000000" w:themeColor="text1"/>
          <w:sz w:val="16"/>
          <w:szCs w:val="16"/>
        </w:rPr>
        <w:t>&gt;</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Выполнение отбора конфигураций серверов данных по условию</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int RunSelection()</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lastRenderedPageBreak/>
        <w:t xml:space="preserve">        {</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List&lt;ServerInfo&gt; selectedServers = null;</w:t>
      </w:r>
    </w:p>
    <w:p w:rsidR="008C30CB" w:rsidRPr="00EE7DAB" w:rsidRDefault="008C30CB" w:rsidP="00EE7DAB">
      <w:pPr>
        <w:widowControl/>
        <w:rPr>
          <w:rFonts w:ascii="Courier New" w:hAnsi="Courier New" w:cs="Courier New"/>
          <w:color w:val="000000" w:themeColor="text1"/>
          <w:sz w:val="16"/>
          <w:szCs w:val="16"/>
          <w:lang w:val="en-US"/>
        </w:rPr>
      </w:pP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try</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(SelectedPlatform != null &amp;&amp; SelectedCPU != null)</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selectedServers = ServersInfoMain.Where(si =&gt;</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si.Platform.Equals(SelectedPlatform.Manufacturer.Name + " " + SelectedPlatform.Model) &amp;&amp; si.CPU.Equals(SelectedCPU.Manufacturer.Name + " " + SelectedCPU.Model))</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.ToList();</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else if (SelectedPlatform != null)</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selectedServers = ServersInfoMain.Where(si =&gt; si.Platform.Equals(SelectedPlatform.Manufacturer.Name + " " + SelectedPlatform.Model)).ToList();</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else if (SelectedCPU != null)</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selectedServers = ServersInfoMain.Where(si =&gt; si.CPU.Equals(SelectedCPU.Manufacturer.Name + " " + SelectedCPU.Model)).ToList();</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else</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selectedServers = ServersInfoMain.ToList();</w:t>
      </w:r>
    </w:p>
    <w:p w:rsidR="008C30CB" w:rsidRPr="00EE7DAB" w:rsidRDefault="008C30CB" w:rsidP="00EE7DAB">
      <w:pPr>
        <w:widowControl/>
        <w:rPr>
          <w:rFonts w:ascii="Courier New" w:hAnsi="Courier New" w:cs="Courier New"/>
          <w:color w:val="000000" w:themeColor="text1"/>
          <w:sz w:val="16"/>
          <w:szCs w:val="16"/>
          <w:lang w:val="en-US"/>
        </w:rPr>
      </w:pP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ServersInfoToShow = new BindingList&lt;ServerInfo&gt;(selectedServers);</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ServersInfoToShow.Count;</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catch</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ServersInfoToShow = null;</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lang w:val="en-US"/>
        </w:rPr>
        <w:t xml:space="preserve">                return</w:t>
      </w:r>
      <w:r w:rsidRPr="00EE7DAB">
        <w:rPr>
          <w:rFonts w:ascii="Courier New" w:hAnsi="Courier New" w:cs="Courier New"/>
          <w:color w:val="000000" w:themeColor="text1"/>
          <w:sz w:val="16"/>
          <w:szCs w:val="16"/>
        </w:rPr>
        <w:t xml:space="preserve"> 0;</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8C30CB" w:rsidRPr="00EE7DAB" w:rsidRDefault="008C30CB" w:rsidP="00EE7DAB">
      <w:pPr>
        <w:widowControl/>
        <w:rPr>
          <w:rFonts w:ascii="Courier New" w:hAnsi="Courier New" w:cs="Courier New"/>
          <w:color w:val="000000" w:themeColor="text1"/>
          <w:sz w:val="16"/>
          <w:szCs w:val="16"/>
        </w:rPr>
      </w:pP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w:t>
      </w:r>
      <w:r w:rsidRPr="00EE7DAB">
        <w:rPr>
          <w:rFonts w:ascii="Courier New" w:hAnsi="Courier New" w:cs="Courier New"/>
          <w:color w:val="000000" w:themeColor="text1"/>
          <w:sz w:val="16"/>
          <w:szCs w:val="16"/>
          <w:lang w:val="en-US"/>
        </w:rPr>
        <w:t>summary</w:t>
      </w:r>
      <w:r w:rsidRPr="00EE7DAB">
        <w:rPr>
          <w:rFonts w:ascii="Courier New" w:hAnsi="Courier New" w:cs="Courier New"/>
          <w:color w:val="000000" w:themeColor="text1"/>
          <w:sz w:val="16"/>
          <w:szCs w:val="16"/>
        </w:rPr>
        <w:t>&gt;</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графический объект, </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осуществляет отмену выбора платформы</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w:t>
      </w:r>
      <w:r w:rsidRPr="00EE7DAB">
        <w:rPr>
          <w:rFonts w:ascii="Courier New" w:hAnsi="Courier New" w:cs="Courier New"/>
          <w:color w:val="000000" w:themeColor="text1"/>
          <w:sz w:val="16"/>
          <w:szCs w:val="16"/>
          <w:lang w:val="en-US"/>
        </w:rPr>
        <w:t>summary</w:t>
      </w:r>
      <w:r w:rsidRPr="00EE7DAB">
        <w:rPr>
          <w:rFonts w:ascii="Courier New" w:hAnsi="Courier New" w:cs="Courier New"/>
          <w:color w:val="000000" w:themeColor="text1"/>
          <w:sz w:val="16"/>
          <w:szCs w:val="16"/>
        </w:rPr>
        <w:t>&gt;</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private void pictureBox1_Click(object sender, EventArgs e)</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comboBox1.SelectedIndex = -1;</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SelectedPlatform = null;</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platformBindingSource.SuspendBinding();</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lbl_SelectedConfigsStatus.Text = $"Отобрано конфигураций: {RunSelection()}";</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8C30CB" w:rsidRPr="00EE7DAB" w:rsidRDefault="008C30CB" w:rsidP="00EE7DAB">
      <w:pPr>
        <w:widowControl/>
        <w:rPr>
          <w:rFonts w:ascii="Courier New" w:hAnsi="Courier New" w:cs="Courier New"/>
          <w:color w:val="000000" w:themeColor="text1"/>
          <w:sz w:val="16"/>
          <w:szCs w:val="16"/>
        </w:rPr>
      </w:pP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w:t>
      </w:r>
      <w:r w:rsidRPr="00EE7DAB">
        <w:rPr>
          <w:rFonts w:ascii="Courier New" w:hAnsi="Courier New" w:cs="Courier New"/>
          <w:color w:val="000000" w:themeColor="text1"/>
          <w:sz w:val="16"/>
          <w:szCs w:val="16"/>
          <w:lang w:val="en-US"/>
        </w:rPr>
        <w:t>summary</w:t>
      </w:r>
      <w:r w:rsidRPr="00EE7DAB">
        <w:rPr>
          <w:rFonts w:ascii="Courier New" w:hAnsi="Courier New" w:cs="Courier New"/>
          <w:color w:val="000000" w:themeColor="text1"/>
          <w:sz w:val="16"/>
          <w:szCs w:val="16"/>
        </w:rPr>
        <w:t>&gt;</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графический объект, </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осуществляет отмену выбора процессора</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w:t>
      </w:r>
      <w:r w:rsidRPr="00EE7DAB">
        <w:rPr>
          <w:rFonts w:ascii="Courier New" w:hAnsi="Courier New" w:cs="Courier New"/>
          <w:color w:val="000000" w:themeColor="text1"/>
          <w:sz w:val="16"/>
          <w:szCs w:val="16"/>
          <w:lang w:val="en-US"/>
        </w:rPr>
        <w:t>summary</w:t>
      </w:r>
      <w:r w:rsidRPr="00EE7DAB">
        <w:rPr>
          <w:rFonts w:ascii="Courier New" w:hAnsi="Courier New" w:cs="Courier New"/>
          <w:color w:val="000000" w:themeColor="text1"/>
          <w:sz w:val="16"/>
          <w:szCs w:val="16"/>
        </w:rPr>
        <w:t>&gt;</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private void pictureBox2_Click(object sender, EventArgs e)</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comboBox2.SelectedIndex = -1;</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SelectedCPU = null;</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cPUBindingSource.SuspendBinding();</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lbl_SelectedConfigsStatus.Text = $"Отобрано конфигураций: {RunSelection()}";</w:t>
      </w:r>
    </w:p>
    <w:p w:rsidR="008C30CB" w:rsidRPr="00124F04" w:rsidRDefault="008C30CB" w:rsidP="00EE7DAB">
      <w:pPr>
        <w:widowControl/>
        <w:rPr>
          <w:rFonts w:ascii="Courier New" w:hAnsi="Courier New" w:cs="Courier New"/>
          <w:color w:val="000000" w:themeColor="text1"/>
          <w:sz w:val="16"/>
          <w:szCs w:val="16"/>
        </w:rPr>
      </w:pPr>
      <w:r w:rsidRPr="00124F04">
        <w:rPr>
          <w:rFonts w:ascii="Courier New" w:hAnsi="Courier New" w:cs="Courier New"/>
          <w:color w:val="000000" w:themeColor="text1"/>
          <w:sz w:val="16"/>
          <w:szCs w:val="16"/>
        </w:rPr>
        <w:t>}</w:t>
      </w:r>
    </w:p>
    <w:p w:rsidR="008C30CB" w:rsidRPr="00124F04" w:rsidRDefault="008C30CB" w:rsidP="00EE7DAB">
      <w:pPr>
        <w:widowControl/>
        <w:rPr>
          <w:rFonts w:ascii="Courier New" w:hAnsi="Courier New" w:cs="Courier New"/>
          <w:color w:val="000000" w:themeColor="text1"/>
          <w:sz w:val="16"/>
          <w:szCs w:val="16"/>
        </w:rPr>
      </w:pP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w:t>
      </w:r>
      <w:r w:rsidRPr="00EE7DAB">
        <w:rPr>
          <w:rFonts w:ascii="Courier New" w:hAnsi="Courier New" w:cs="Courier New"/>
          <w:color w:val="000000" w:themeColor="text1"/>
          <w:sz w:val="16"/>
          <w:szCs w:val="16"/>
          <w:lang w:val="en-US"/>
        </w:rPr>
        <w:t>summary</w:t>
      </w:r>
      <w:r w:rsidRPr="00EE7DAB">
        <w:rPr>
          <w:rFonts w:ascii="Courier New" w:hAnsi="Courier New" w:cs="Courier New"/>
          <w:color w:val="000000" w:themeColor="text1"/>
          <w:sz w:val="16"/>
          <w:szCs w:val="16"/>
        </w:rPr>
        <w:t>&gt;</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изменения текущего индекса в списке платформ</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comboBox1_SelectedIndexChanged(object sender, EventArgs e)</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(comboBox1.SelectedIndex &gt; -1)</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platformBindingSource_CurrentChanged(platformBindingSource, EventArgs.Empty);</w:t>
      </w:r>
    </w:p>
    <w:p w:rsidR="008C30CB" w:rsidRPr="00124F04" w:rsidRDefault="008C30CB" w:rsidP="00EE7DAB">
      <w:pPr>
        <w:widowControl/>
        <w:rPr>
          <w:rFonts w:ascii="Courier New" w:hAnsi="Courier New" w:cs="Courier New"/>
          <w:color w:val="000000" w:themeColor="text1"/>
          <w:sz w:val="16"/>
          <w:szCs w:val="16"/>
        </w:rPr>
      </w:pPr>
      <w:r w:rsidRPr="00124F04">
        <w:rPr>
          <w:rFonts w:ascii="Courier New" w:hAnsi="Courier New" w:cs="Courier New"/>
          <w:color w:val="000000" w:themeColor="text1"/>
          <w:sz w:val="16"/>
          <w:szCs w:val="16"/>
        </w:rPr>
        <w:t>}</w:t>
      </w:r>
    </w:p>
    <w:p w:rsidR="008C30CB" w:rsidRPr="00124F04" w:rsidRDefault="008C30CB" w:rsidP="00EE7DAB">
      <w:pPr>
        <w:widowControl/>
        <w:rPr>
          <w:rFonts w:ascii="Courier New" w:hAnsi="Courier New" w:cs="Courier New"/>
          <w:color w:val="000000" w:themeColor="text1"/>
          <w:sz w:val="16"/>
          <w:szCs w:val="16"/>
        </w:rPr>
      </w:pP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w:t>
      </w:r>
      <w:r w:rsidRPr="00EE7DAB">
        <w:rPr>
          <w:rFonts w:ascii="Courier New" w:hAnsi="Courier New" w:cs="Courier New"/>
          <w:color w:val="000000" w:themeColor="text1"/>
          <w:sz w:val="16"/>
          <w:szCs w:val="16"/>
          <w:lang w:val="en-US"/>
        </w:rPr>
        <w:t>summary</w:t>
      </w:r>
      <w:r w:rsidRPr="00EE7DAB">
        <w:rPr>
          <w:rFonts w:ascii="Courier New" w:hAnsi="Courier New" w:cs="Courier New"/>
          <w:color w:val="000000" w:themeColor="text1"/>
          <w:sz w:val="16"/>
          <w:szCs w:val="16"/>
        </w:rPr>
        <w:t>&gt;</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изменения текущего индекса в списке процессоров</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comboBox2_SelectedIndexChanged(object sender, EventArgs e)</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(comboBox2.SelectedIndex &gt; -1)</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cPUBindingSource_CurrentChanged(cPUBindingSource, EventArgs.Empty);</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8C30CB" w:rsidRPr="00EE7DAB" w:rsidRDefault="008C30CB" w:rsidP="00EE7DAB">
      <w:pPr>
        <w:widowControl/>
        <w:rPr>
          <w:rFonts w:ascii="Courier New" w:hAnsi="Courier New" w:cs="Courier New"/>
          <w:color w:val="000000" w:themeColor="text1"/>
          <w:sz w:val="16"/>
          <w:szCs w:val="16"/>
        </w:rPr>
      </w:pP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w:t>
      </w:r>
      <w:r w:rsidRPr="00EE7DAB">
        <w:rPr>
          <w:rFonts w:ascii="Courier New" w:hAnsi="Courier New" w:cs="Courier New"/>
          <w:color w:val="000000" w:themeColor="text1"/>
          <w:sz w:val="16"/>
          <w:szCs w:val="16"/>
          <w:lang w:val="en-US"/>
        </w:rPr>
        <w:t>summary</w:t>
      </w:r>
      <w:r w:rsidRPr="00EE7DAB">
        <w:rPr>
          <w:rFonts w:ascii="Courier New" w:hAnsi="Courier New" w:cs="Courier New"/>
          <w:color w:val="000000" w:themeColor="text1"/>
          <w:sz w:val="16"/>
          <w:szCs w:val="16"/>
        </w:rPr>
        <w:t>&gt;</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кнопку, </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производит отмену совершенного отбора записей</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btn_Cancel_Click(object sender, EventArgs e)</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lang w:val="en-US"/>
        </w:rPr>
        <w:t>Close</w:t>
      </w:r>
      <w:r w:rsidRPr="00EE7DAB">
        <w:rPr>
          <w:rFonts w:ascii="Courier New" w:hAnsi="Courier New" w:cs="Courier New"/>
          <w:color w:val="000000" w:themeColor="text1"/>
          <w:sz w:val="16"/>
          <w:szCs w:val="16"/>
        </w:rPr>
        <w:t>();</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8C30CB" w:rsidRPr="00EE7DAB" w:rsidRDefault="008C30CB" w:rsidP="00EE7DAB">
      <w:pPr>
        <w:widowControl/>
        <w:rPr>
          <w:rFonts w:ascii="Courier New" w:hAnsi="Courier New" w:cs="Courier New"/>
          <w:color w:val="000000" w:themeColor="text1"/>
          <w:sz w:val="16"/>
          <w:szCs w:val="16"/>
        </w:rPr>
      </w:pP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w:t>
      </w:r>
      <w:r w:rsidRPr="00EE7DAB">
        <w:rPr>
          <w:rFonts w:ascii="Courier New" w:hAnsi="Courier New" w:cs="Courier New"/>
          <w:color w:val="000000" w:themeColor="text1"/>
          <w:sz w:val="16"/>
          <w:szCs w:val="16"/>
          <w:lang w:val="en-US"/>
        </w:rPr>
        <w:t>summary</w:t>
      </w:r>
      <w:r w:rsidRPr="00EE7DAB">
        <w:rPr>
          <w:rFonts w:ascii="Courier New" w:hAnsi="Courier New" w:cs="Courier New"/>
          <w:color w:val="000000" w:themeColor="text1"/>
          <w:sz w:val="16"/>
          <w:szCs w:val="16"/>
        </w:rPr>
        <w:t>&gt;</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графический объект, </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осуществляет подтверждение совершенного отбора конфигураций серверов</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btn_OK_Click(object sender, EventArgs e)</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(ServersInfoToShow != null &amp;&amp; ServersInfoToShow.Count &gt; 0)</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DialogResult = DialogResult.OK;</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Close();</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else</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MessageBox.Show("Не найдены конфигурации серверов по указанному условию!", "Предупреждение",</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MessageBoxButtons.OK, MessageBoxIcon.Warning);</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8C30CB" w:rsidRPr="00EE7DAB" w:rsidRDefault="008C30CB" w:rsidP="00EE7DAB">
      <w:pPr>
        <w:widowControl/>
        <w:spacing w:after="600"/>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w:t>
      </w:r>
    </w:p>
    <w:p w:rsidR="008C30CB" w:rsidRPr="00EE7DAB" w:rsidRDefault="008C30CB" w:rsidP="00EE7DAB">
      <w:pPr>
        <w:widowControl/>
        <w:spacing w:after="600"/>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rPr>
        <w:t>Модуль</w:t>
      </w:r>
      <w:r w:rsidRPr="00EE7DAB">
        <w:rPr>
          <w:rFonts w:ascii="Courier New" w:hAnsi="Courier New" w:cs="Courier New"/>
          <w:color w:val="000000" w:themeColor="text1"/>
          <w:sz w:val="16"/>
          <w:szCs w:val="16"/>
          <w:lang w:val="en-US"/>
        </w:rPr>
        <w:t xml:space="preserve"> «EditCPUSocketForm.cs»</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System.ComponentModel;</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System.Drawing;</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System.Linq;</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System.Windows.Forms;</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MTF_Services.Model;</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MTF_Services.Model.Views;</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MTF_Services.WinForms.Data;</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MTF_Services.WinForms.Extentions;</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MTF_Services.WinForms.Properties;</w:t>
      </w:r>
    </w:p>
    <w:p w:rsidR="008C30CB" w:rsidRPr="00EE7DAB" w:rsidRDefault="008C30CB" w:rsidP="00EE7DAB">
      <w:pPr>
        <w:widowControl/>
        <w:rPr>
          <w:rFonts w:ascii="Courier New" w:hAnsi="Courier New" w:cs="Courier New"/>
          <w:color w:val="000000" w:themeColor="text1"/>
          <w:sz w:val="16"/>
          <w:szCs w:val="16"/>
          <w:lang w:val="en-US"/>
        </w:rPr>
      </w:pP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lastRenderedPageBreak/>
        <w:t>namespace MTF_Services.WinForms.Forms.SysAdmin.Infrastructure.Dictionary</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Класс формы редактирования разъемов процессоров</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partial class EditCPUSocketForm : Form</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Объект для доступа к контекту данных.</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readonly Context _ctx;</w:t>
      </w:r>
    </w:p>
    <w:p w:rsidR="008C30CB" w:rsidRPr="00EE7DAB" w:rsidRDefault="008C30CB" w:rsidP="00EE7DAB">
      <w:pPr>
        <w:widowControl/>
        <w:rPr>
          <w:rFonts w:ascii="Courier New" w:hAnsi="Courier New" w:cs="Courier New"/>
          <w:color w:val="000000" w:themeColor="text1"/>
          <w:sz w:val="16"/>
          <w:szCs w:val="16"/>
          <w:lang w:val="en-US"/>
        </w:rPr>
      </w:pP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Наименование разъема перед изменением</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private string _socketNameBeforeEdit;</w:t>
      </w:r>
    </w:p>
    <w:p w:rsidR="008C30CB" w:rsidRPr="00EE7DAB" w:rsidRDefault="008C30CB" w:rsidP="00EE7DAB">
      <w:pPr>
        <w:widowControl/>
        <w:rPr>
          <w:rFonts w:ascii="Courier New" w:hAnsi="Courier New" w:cs="Courier New"/>
          <w:color w:val="000000" w:themeColor="text1"/>
          <w:sz w:val="16"/>
          <w:szCs w:val="16"/>
        </w:rPr>
      </w:pP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Наименование производителя разъема перед изменением</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string _socketManufacturerBeforeEdit;</w:t>
      </w:r>
    </w:p>
    <w:p w:rsidR="008C30CB" w:rsidRPr="00EE7DAB" w:rsidRDefault="008C30CB" w:rsidP="00EE7DAB">
      <w:pPr>
        <w:widowControl/>
        <w:rPr>
          <w:rFonts w:ascii="Courier New" w:hAnsi="Courier New" w:cs="Courier New"/>
          <w:color w:val="000000" w:themeColor="text1"/>
          <w:sz w:val="16"/>
          <w:szCs w:val="16"/>
          <w:lang w:val="en-US"/>
        </w:rPr>
      </w:pP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Списокраъемов</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BindingList&lt;CPUSocketInfo&gt; CpuSockets { get; set; }</w:t>
      </w:r>
    </w:p>
    <w:p w:rsidR="008C30CB" w:rsidRPr="00EE7DAB" w:rsidRDefault="008C30CB" w:rsidP="00EE7DAB">
      <w:pPr>
        <w:widowControl/>
        <w:rPr>
          <w:rFonts w:ascii="Courier New" w:hAnsi="Courier New" w:cs="Courier New"/>
          <w:color w:val="000000" w:themeColor="text1"/>
          <w:sz w:val="16"/>
          <w:szCs w:val="16"/>
          <w:lang w:val="en-US"/>
        </w:rPr>
      </w:pP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Текущийразъем</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CpuSocket CurrentSocket { get; set; }</w:t>
      </w:r>
    </w:p>
    <w:p w:rsidR="008C30CB" w:rsidRPr="00EE7DAB" w:rsidRDefault="008C30CB" w:rsidP="00EE7DAB">
      <w:pPr>
        <w:widowControl/>
        <w:rPr>
          <w:rFonts w:ascii="Courier New" w:hAnsi="Courier New" w:cs="Courier New"/>
          <w:color w:val="000000" w:themeColor="text1"/>
          <w:sz w:val="16"/>
          <w:szCs w:val="16"/>
          <w:lang w:val="en-US"/>
        </w:rPr>
      </w:pP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Режим работы формы.</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private FormMode _formMode;</w:t>
      </w:r>
    </w:p>
    <w:p w:rsidR="008C30CB" w:rsidRPr="00EE7DAB" w:rsidRDefault="008C30CB" w:rsidP="00EE7DAB">
      <w:pPr>
        <w:widowControl/>
        <w:rPr>
          <w:rFonts w:ascii="Courier New" w:hAnsi="Courier New" w:cs="Courier New"/>
          <w:color w:val="000000" w:themeColor="text1"/>
          <w:sz w:val="16"/>
          <w:szCs w:val="16"/>
        </w:rPr>
      </w:pP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Индекс последнего выбранного элемента перед добавлением новой записи</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int _lastSelectedIndex;</w:t>
      </w:r>
    </w:p>
    <w:p w:rsidR="008C30CB" w:rsidRPr="00EE7DAB" w:rsidRDefault="008C30CB" w:rsidP="00EE7DAB">
      <w:pPr>
        <w:widowControl/>
        <w:rPr>
          <w:rFonts w:ascii="Courier New" w:hAnsi="Courier New" w:cs="Courier New"/>
          <w:color w:val="000000" w:themeColor="text1"/>
          <w:sz w:val="16"/>
          <w:szCs w:val="16"/>
          <w:lang w:val="en-US"/>
        </w:rPr>
      </w:pP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Флагредактированияразъемов</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bool Edited { get; set; }</w:t>
      </w:r>
    </w:p>
    <w:p w:rsidR="008C30CB" w:rsidRPr="00EE7DAB" w:rsidRDefault="008C30CB" w:rsidP="00EE7DAB">
      <w:pPr>
        <w:widowControl/>
        <w:rPr>
          <w:rFonts w:ascii="Courier New" w:hAnsi="Courier New" w:cs="Courier New"/>
          <w:color w:val="000000" w:themeColor="text1"/>
          <w:sz w:val="16"/>
          <w:szCs w:val="16"/>
          <w:lang w:val="en-US"/>
        </w:rPr>
      </w:pP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Конструктор формы редактирования разъемов процессоров</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EditCPUSocketForm()</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InitializeComponent();</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_formMode = FormMode.None;</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 = new Context();</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EnDisFields(false);</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BindManufacturersToFind();</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BindCollection();</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8C30CB" w:rsidRPr="00EE7DAB" w:rsidRDefault="008C30CB" w:rsidP="00EE7DAB">
      <w:pPr>
        <w:widowControl/>
        <w:rPr>
          <w:rFonts w:ascii="Courier New" w:hAnsi="Courier New" w:cs="Courier New"/>
          <w:color w:val="000000" w:themeColor="text1"/>
          <w:sz w:val="16"/>
          <w:szCs w:val="16"/>
          <w:lang w:val="en-US"/>
        </w:rPr>
      </w:pP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Конструктордлявыбораразъемапроцессораизсписка</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&lt;param name="findMode"&gt;</w:t>
      </w:r>
      <w:r w:rsidRPr="00EE7DAB">
        <w:rPr>
          <w:rFonts w:ascii="Courier New" w:hAnsi="Courier New" w:cs="Courier New"/>
          <w:color w:val="000000" w:themeColor="text1"/>
          <w:sz w:val="16"/>
          <w:szCs w:val="16"/>
        </w:rPr>
        <w:t>Флагпоискаразъема</w:t>
      </w:r>
      <w:r w:rsidRPr="00EE7DAB">
        <w:rPr>
          <w:rFonts w:ascii="Courier New" w:hAnsi="Courier New" w:cs="Courier New"/>
          <w:color w:val="000000" w:themeColor="text1"/>
          <w:sz w:val="16"/>
          <w:szCs w:val="16"/>
          <w:lang w:val="en-US"/>
        </w:rPr>
        <w:t>&lt;/param&gt;</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EditCPUSocketForm(bool findMode) : this()</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(!findMode)</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throw new ArgumentException("</w:t>
      </w:r>
      <w:r w:rsidRPr="00EE7DAB">
        <w:rPr>
          <w:rFonts w:ascii="Courier New" w:hAnsi="Courier New" w:cs="Courier New"/>
          <w:color w:val="000000" w:themeColor="text1"/>
          <w:sz w:val="16"/>
          <w:szCs w:val="16"/>
        </w:rPr>
        <w:t>Неверноезначениефлага</w:t>
      </w:r>
      <w:r w:rsidRPr="00EE7DAB">
        <w:rPr>
          <w:rFonts w:ascii="Courier New" w:hAnsi="Courier New" w:cs="Courier New"/>
          <w:color w:val="000000" w:themeColor="text1"/>
          <w:sz w:val="16"/>
          <w:szCs w:val="16"/>
          <w:lang w:val="en-US"/>
        </w:rPr>
        <w:t>!");</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_formMode = FormMode.None;</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but_Select.Visible = findMode;</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but_Select.Image = new Bitmap(Resources.camera_test, new Size(20, 20));</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8C30CB" w:rsidRPr="00EE7DAB" w:rsidRDefault="008C30CB" w:rsidP="00EE7DAB">
      <w:pPr>
        <w:widowControl/>
        <w:rPr>
          <w:rFonts w:ascii="Courier New" w:hAnsi="Courier New" w:cs="Courier New"/>
          <w:color w:val="000000" w:themeColor="text1"/>
          <w:sz w:val="16"/>
          <w:szCs w:val="16"/>
        </w:rPr>
      </w:pP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Привязка коллекции разъемов процессора</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private void BindCollection()</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manufacturerBindingSource.DataSource = _ctx.GetManufacturers();</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comboBox2.DataSource = manufacturerBindingSource;</w:t>
      </w:r>
    </w:p>
    <w:p w:rsidR="008C30CB" w:rsidRPr="00EE7DAB" w:rsidRDefault="008C30CB" w:rsidP="00EE7DAB">
      <w:pPr>
        <w:widowControl/>
        <w:rPr>
          <w:rFonts w:ascii="Courier New" w:hAnsi="Courier New" w:cs="Courier New"/>
          <w:color w:val="000000" w:themeColor="text1"/>
          <w:sz w:val="16"/>
          <w:szCs w:val="16"/>
          <w:lang w:val="en-US"/>
        </w:rPr>
      </w:pP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CpuSockets = _ctx.GetCPUSocketsInfo();</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cPUSocketInfoBindingSource.DataSource = CpuSockets;</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dataGridView1.DataSource = cPUSocketInfoBindingSource;</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8C30CB" w:rsidRPr="00EE7DAB" w:rsidRDefault="008C30CB" w:rsidP="00EE7DAB">
      <w:pPr>
        <w:widowControl/>
        <w:rPr>
          <w:rFonts w:ascii="Courier New" w:hAnsi="Courier New" w:cs="Courier New"/>
          <w:color w:val="000000" w:themeColor="text1"/>
          <w:sz w:val="16"/>
          <w:szCs w:val="16"/>
        </w:rPr>
      </w:pP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Привязка коллекции производителей для поиска записей</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BindManufacturersToFind()</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manufaturerToFindBS.DataSource = _ctx.GetManufacturers();</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comboBox_ManufacturersToFind.DataSource = manufaturerToFindBS;</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8C30CB" w:rsidRPr="00EE7DAB" w:rsidRDefault="008C30CB" w:rsidP="00EE7DAB">
      <w:pPr>
        <w:widowControl/>
        <w:rPr>
          <w:rFonts w:ascii="Courier New" w:hAnsi="Courier New" w:cs="Courier New"/>
          <w:color w:val="000000" w:themeColor="text1"/>
          <w:sz w:val="16"/>
          <w:szCs w:val="16"/>
          <w:lang w:val="en-US"/>
        </w:rPr>
      </w:pP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Обработчик события изменения текущего элемента в источнике данных разъемов процессоров</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async void cPUSocketInfoBindingSource_CurrentChanged(object sender, EventArgs e)</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selectedItem = ((BindingSource)sender).Current as CPUSocketInfo;</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(selectedItem != null)</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try</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_lastSelectedIndex = CpuSockets.IndexOf(selectedItem);</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CurrentSocket = await _ctx.GetCPUSocketByInfo(selectedItem);</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cpuSocketBindingSource.DataSource = CurrentSocket;</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catch</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8C30CB" w:rsidRPr="00EE7DAB" w:rsidRDefault="008C30CB" w:rsidP="00EE7DAB">
      <w:pPr>
        <w:widowControl/>
        <w:rPr>
          <w:rFonts w:ascii="Courier New" w:hAnsi="Courier New" w:cs="Courier New"/>
          <w:color w:val="000000" w:themeColor="text1"/>
          <w:sz w:val="16"/>
          <w:szCs w:val="16"/>
          <w:lang w:val="en-US"/>
        </w:rPr>
      </w:pP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lastRenderedPageBreak/>
        <w:t>/// Активация/деактивация полей для редактирования</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&lt;param name="enabled"&gt;Флаг активации полей редактирования&lt;/param&gt;</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private void EnDisFields(bool enabled)</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textBox2.Enabled = enabled;</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comboBox2.Enabled = enabled;</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btn_Cancel.Enabled = enabled;</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btn_Save.Enabled = enabled;</w:t>
      </w:r>
    </w:p>
    <w:p w:rsidR="008C30CB" w:rsidRPr="00EE7DAB" w:rsidRDefault="008C30CB" w:rsidP="00EE7DAB">
      <w:pPr>
        <w:widowControl/>
        <w:rPr>
          <w:rFonts w:ascii="Courier New" w:hAnsi="Courier New" w:cs="Courier New"/>
          <w:color w:val="000000" w:themeColor="text1"/>
          <w:sz w:val="16"/>
          <w:szCs w:val="16"/>
          <w:lang w:val="en-US"/>
        </w:rPr>
      </w:pP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textBox_ConditionToFind.Enabled = !enabled;</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comboBox_ManufacturersToFind.Enabled = !enabled;</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dataGridView1.Enabled = !enabled;</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picBtn_FindByCondition.Enabled = !enabled;</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picBtn_ClearCondition.Enabled = !enabled;</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button2.Enabled = !enabled;</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button3.Enabled = !enabled;</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8C30CB" w:rsidRPr="00EE7DAB" w:rsidRDefault="008C30CB" w:rsidP="00EE7DAB">
      <w:pPr>
        <w:widowControl/>
        <w:rPr>
          <w:rFonts w:ascii="Courier New" w:hAnsi="Courier New" w:cs="Courier New"/>
          <w:color w:val="000000" w:themeColor="text1"/>
          <w:sz w:val="16"/>
          <w:szCs w:val="16"/>
          <w:lang w:val="en-US"/>
        </w:rPr>
      </w:pP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Обработчиксобытиянажатияклавишимышинакнопку</w:t>
      </w:r>
      <w:r w:rsidRPr="00EE7DAB">
        <w:rPr>
          <w:rFonts w:ascii="Courier New" w:hAnsi="Courier New" w:cs="Courier New"/>
          <w:color w:val="000000" w:themeColor="text1"/>
          <w:sz w:val="16"/>
          <w:szCs w:val="16"/>
          <w:lang w:val="en-US"/>
        </w:rPr>
        <w:t xml:space="preserve">, </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который осуществляет добавление нового разъема</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private void button2_Click(object sender, EventArgs e)</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CurrentSocket = new CpuSocket();</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cpuSocketBindingSource.DataSource = CurrentSocket;</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EnDisFields(true);</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_formMode = FormMode.Add;</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8C30CB" w:rsidRPr="00EE7DAB" w:rsidRDefault="008C30CB" w:rsidP="00EE7DAB">
      <w:pPr>
        <w:widowControl/>
        <w:rPr>
          <w:rFonts w:ascii="Courier New" w:hAnsi="Courier New" w:cs="Courier New"/>
          <w:color w:val="000000" w:themeColor="text1"/>
          <w:sz w:val="16"/>
          <w:szCs w:val="16"/>
        </w:rPr>
      </w:pP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кнопку, </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осуществляет редактирование выбранного разъема процессора</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button3_Click(object sender, EventArgs e)</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(CurrentSocket != null)</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EnDisFields(true);</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_socketManufacturerBeforeEdit = CurrentSocket.Manufacturer.Name;</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_socketNameBeforeEdit = CurrentSocket.Name;</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_formMode = FormMode.Edit;</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else</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MessageBox.Show("Выберите элемент из списка или добавьте новый!", "Предупреждение",</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MessageBoxButtons.OK, MessageBoxIcon.Information);</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8C30CB" w:rsidRPr="00EE7DAB" w:rsidRDefault="008C30CB" w:rsidP="00EE7DAB">
      <w:pPr>
        <w:widowControl/>
        <w:rPr>
          <w:rFonts w:ascii="Courier New" w:hAnsi="Courier New" w:cs="Courier New"/>
          <w:color w:val="000000" w:themeColor="text1"/>
          <w:sz w:val="16"/>
          <w:szCs w:val="16"/>
          <w:lang w:val="en-US"/>
        </w:rPr>
      </w:pP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Обработчик события нажатия клавиши мыши на кнопку, </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производит отмену последнего добавления/редактирования</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btn_Cancel_Click(object sender, EventArgs e)</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(_formMode != FormMode.None)</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result = MessageBox.Show("</w:t>
      </w:r>
      <w:r w:rsidRPr="00EE7DAB">
        <w:rPr>
          <w:rFonts w:ascii="Courier New" w:hAnsi="Courier New" w:cs="Courier New"/>
          <w:color w:val="000000" w:themeColor="text1"/>
          <w:sz w:val="16"/>
          <w:szCs w:val="16"/>
        </w:rPr>
        <w:t>Изменениянебудутсохранены</w:t>
      </w:r>
      <w:r w:rsidRPr="00EE7DA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Продолжить</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Отменаизменений</w:t>
      </w:r>
      <w:r w:rsidRPr="00EE7DAB">
        <w:rPr>
          <w:rFonts w:ascii="Courier New" w:hAnsi="Courier New" w:cs="Courier New"/>
          <w:color w:val="000000" w:themeColor="text1"/>
          <w:sz w:val="16"/>
          <w:szCs w:val="16"/>
          <w:lang w:val="en-US"/>
        </w:rPr>
        <w:t>",</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MessageBoxButtons.YesNo, MessageBoxIcon.Asterisk);</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(result == DialogResult.Yes)</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try</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(_formMode == FormMode.Edit)</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CurrentSocket = _ctx.CancelChanges(CurrentSocket);</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cpuSocketBindingSource.DataSource = CurrentSocket;</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cpuSocketBindingSource.ResetBindings(true);</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else</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(_lastSelectedIndex &gt; -1)</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cPUSocketInfoBindingSource.Position = _lastSelectedIndex;</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EnDisFields(false);</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_formMode = FormMode.None;</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catch</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Произошлаошибкаприотменеизменений</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Ошибка</w:t>
      </w:r>
      <w:r w:rsidRPr="00EE7DAB">
        <w:rPr>
          <w:rFonts w:ascii="Courier New" w:hAnsi="Courier New" w:cs="Courier New"/>
          <w:color w:val="000000" w:themeColor="text1"/>
          <w:sz w:val="16"/>
          <w:szCs w:val="16"/>
          <w:lang w:val="en-US"/>
        </w:rPr>
        <w:t>", MessageBoxButtons.OK,</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MessageBoxIcon.Error);</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8C30CB" w:rsidRPr="00EE7DAB" w:rsidRDefault="008C30CB" w:rsidP="00EE7DAB">
      <w:pPr>
        <w:widowControl/>
        <w:rPr>
          <w:rFonts w:ascii="Courier New" w:hAnsi="Courier New" w:cs="Courier New"/>
          <w:color w:val="000000" w:themeColor="text1"/>
          <w:sz w:val="16"/>
          <w:szCs w:val="16"/>
          <w:lang w:val="en-US"/>
        </w:rPr>
      </w:pP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Обработчиксобытиянажатияклавишимышинакнопку</w:t>
      </w:r>
      <w:r w:rsidRPr="00EE7DAB">
        <w:rPr>
          <w:rFonts w:ascii="Courier New" w:hAnsi="Courier New" w:cs="Courier New"/>
          <w:color w:val="000000" w:themeColor="text1"/>
          <w:sz w:val="16"/>
          <w:szCs w:val="16"/>
          <w:lang w:val="en-US"/>
        </w:rPr>
        <w:t xml:space="preserve">, </w:t>
      </w:r>
    </w:p>
    <w:p w:rsidR="008C30CB" w:rsidRPr="007309DB" w:rsidRDefault="008C30CB" w:rsidP="00EE7DAB">
      <w:pPr>
        <w:widowControl/>
        <w:rPr>
          <w:rFonts w:ascii="Courier New" w:hAnsi="Courier New" w:cs="Courier New"/>
          <w:color w:val="000000" w:themeColor="text1"/>
          <w:sz w:val="16"/>
          <w:szCs w:val="16"/>
          <w:lang w:val="en-US"/>
        </w:rPr>
      </w:pPr>
      <w:r w:rsidRPr="007309D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который</w:t>
      </w:r>
      <w:r w:rsidRPr="007309D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выполняет</w:t>
      </w:r>
      <w:r w:rsidRPr="007309D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сохранение</w:t>
      </w:r>
      <w:r w:rsidRPr="007309D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изменений</w:t>
      </w:r>
    </w:p>
    <w:p w:rsidR="008C30CB" w:rsidRPr="007309DB" w:rsidRDefault="008C30CB" w:rsidP="00EE7DAB">
      <w:pPr>
        <w:widowControl/>
        <w:rPr>
          <w:rFonts w:ascii="Courier New" w:hAnsi="Courier New" w:cs="Courier New"/>
          <w:color w:val="000000" w:themeColor="text1"/>
          <w:sz w:val="16"/>
          <w:szCs w:val="16"/>
          <w:lang w:val="en-US"/>
        </w:rPr>
      </w:pPr>
      <w:r w:rsidRPr="007309DB">
        <w:rPr>
          <w:rFonts w:ascii="Courier New" w:hAnsi="Courier New" w:cs="Courier New"/>
          <w:color w:val="000000" w:themeColor="text1"/>
          <w:sz w:val="16"/>
          <w:szCs w:val="16"/>
          <w:lang w:val="en-US"/>
        </w:rPr>
        <w:t xml:space="preserve">        /// &lt;/summary&gt;</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private async void btn_Save_Click(object sender, EventArgs e)</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(_formMode != FormMode.None)</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try</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selectedManufacturer = manufacturerBindingSource.Current as Manufacturer;</w:t>
      </w:r>
    </w:p>
    <w:p w:rsidR="008C30CB" w:rsidRPr="00EE7DAB" w:rsidRDefault="008C30CB" w:rsidP="00EE7DAB">
      <w:pPr>
        <w:widowControl/>
        <w:rPr>
          <w:rFonts w:ascii="Courier New" w:hAnsi="Courier New" w:cs="Courier New"/>
          <w:color w:val="000000" w:themeColor="text1"/>
          <w:sz w:val="16"/>
          <w:szCs w:val="16"/>
          <w:lang w:val="en-US"/>
        </w:rPr>
      </w:pP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(selectedManufacturer == null || string.IsNullOrWhiteSpace(CurrentSocket.Name))</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MessageBox.Show("Заполните все поля перед сохранением!", "Предупреждение", MessageBoxButtons.OK,</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MessageBoxIcon.Exclamation);</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8C30CB" w:rsidRPr="00EE7DAB" w:rsidRDefault="008C30CB" w:rsidP="00EE7DAB">
      <w:pPr>
        <w:widowControl/>
        <w:rPr>
          <w:rFonts w:ascii="Courier New" w:hAnsi="Courier New" w:cs="Courier New"/>
          <w:color w:val="000000" w:themeColor="text1"/>
          <w:sz w:val="16"/>
          <w:szCs w:val="16"/>
          <w:lang w:val="en-US"/>
        </w:rPr>
      </w:pP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bool existed = false;</w:t>
      </w:r>
    </w:p>
    <w:p w:rsidR="008C30CB" w:rsidRPr="00EE7DAB" w:rsidRDefault="008C30CB" w:rsidP="00EE7DAB">
      <w:pPr>
        <w:widowControl/>
        <w:rPr>
          <w:rFonts w:ascii="Courier New" w:hAnsi="Courier New" w:cs="Courier New"/>
          <w:color w:val="000000" w:themeColor="text1"/>
          <w:sz w:val="16"/>
          <w:szCs w:val="16"/>
          <w:lang w:val="en-US"/>
        </w:rPr>
      </w:pP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switch (_formMode)</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case FormMode.Add:</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lastRenderedPageBreak/>
        <w:t xml:space="preserve">                            existed = await _ctx.CheckCpuSocketForDublicate(CurrentSocket.Name, selectedManufacturer.Name);</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break;</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case FormMode.Edit:</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existed = await _ctx.CheckCpuSocketForDublicate(CurrentSocket.Name, selectedManufacturer.Name)</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&amp;&amp; (!CurrentSocket.Name.Equals(_socketNameBeforeEdit) || !selectedManufacturer.Name.Equals(_socketManufacturerBeforeEdit));</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break;</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8C30CB" w:rsidRPr="00EE7DAB" w:rsidRDefault="008C30CB" w:rsidP="00EE7DAB">
      <w:pPr>
        <w:widowControl/>
        <w:rPr>
          <w:rFonts w:ascii="Courier New" w:hAnsi="Courier New" w:cs="Courier New"/>
          <w:color w:val="000000" w:themeColor="text1"/>
          <w:sz w:val="16"/>
          <w:szCs w:val="16"/>
        </w:rPr>
      </w:pP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if (existed)</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MessageBox.Show("Разъем с таким производителем и наименованием уже существует!", "Ошибка",</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MessageBoxButtons.OK, MessageBoxIcon.Error);</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8C30CB" w:rsidRPr="00EE7DAB" w:rsidRDefault="008C30CB" w:rsidP="00EE7DAB">
      <w:pPr>
        <w:widowControl/>
        <w:rPr>
          <w:rFonts w:ascii="Courier New" w:hAnsi="Courier New" w:cs="Courier New"/>
          <w:color w:val="000000" w:themeColor="text1"/>
          <w:sz w:val="16"/>
          <w:szCs w:val="16"/>
          <w:lang w:val="en-US"/>
        </w:rPr>
      </w:pP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switch (_formMode)</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case FormMode.Add:</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await _ctx.AddNewCPUSocket(CurrentSocket);</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break;</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case FormMode.Edit:</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await _ctx.EditCPUSocket(CurrentSocket);</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break;</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EnDisFields(false);</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(_formMode == FormMode.Add)</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CpuSockets.Add(new CPUSocketInfo</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Socket = CurrentSocket.Name,</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Manufacturer = selectedManufacturer.Name</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else</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BindCollection();</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_formMode = FormMode.None;</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Edited = true;</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MessageBox.Show("Изменения успешно сохранены!", "Информация", MessageBoxButtons.OK,</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MessageBoxIcon.Information);</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catch</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MessageBox.Show("Изменения не удалось сохранить!", "Ошибка", MessageBoxButtons.OK,</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MessageBoxIcon.Error);</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8C30CB" w:rsidRPr="00EE7DAB" w:rsidRDefault="008C30CB" w:rsidP="00EE7DAB">
      <w:pPr>
        <w:widowControl/>
        <w:rPr>
          <w:rFonts w:ascii="Courier New" w:hAnsi="Courier New" w:cs="Courier New"/>
          <w:color w:val="000000" w:themeColor="text1"/>
          <w:sz w:val="16"/>
          <w:szCs w:val="16"/>
        </w:rPr>
      </w:pP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закрытия формы</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EditCPUSocketForm_FormClosing(object sender, FormClosingEventArgs e)</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(_formMode != FormMode.None)</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result = MessageBox.Show("</w:t>
      </w:r>
      <w:r w:rsidRPr="00EE7DAB">
        <w:rPr>
          <w:rFonts w:ascii="Courier New" w:hAnsi="Courier New" w:cs="Courier New"/>
          <w:color w:val="000000" w:themeColor="text1"/>
          <w:sz w:val="16"/>
          <w:szCs w:val="16"/>
        </w:rPr>
        <w:t>Изменениянебудутсохранены</w:t>
      </w:r>
      <w:r w:rsidRPr="00EE7DA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Продолжить</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Отменаизменений</w:t>
      </w:r>
      <w:r w:rsidRPr="00EE7DAB">
        <w:rPr>
          <w:rFonts w:ascii="Courier New" w:hAnsi="Courier New" w:cs="Courier New"/>
          <w:color w:val="000000" w:themeColor="text1"/>
          <w:sz w:val="16"/>
          <w:szCs w:val="16"/>
          <w:lang w:val="en-US"/>
        </w:rPr>
        <w:t>",</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MessageBoxButtons.YesNo, MessageBoxIcon.Asterisk);</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(result == DialogResult.No)</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e.Cancel = true;</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8C30CB" w:rsidRPr="00EE7DAB" w:rsidRDefault="008C30CB" w:rsidP="00EE7DAB">
      <w:pPr>
        <w:widowControl/>
        <w:rPr>
          <w:rFonts w:ascii="Courier New" w:hAnsi="Courier New" w:cs="Courier New"/>
          <w:color w:val="000000" w:themeColor="text1"/>
          <w:sz w:val="16"/>
          <w:szCs w:val="16"/>
          <w:lang w:val="en-US"/>
        </w:rPr>
      </w:pP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Обработчиксобытиянажатияклавишимышинакнопку</w:t>
      </w:r>
      <w:r w:rsidRPr="00EE7DAB">
        <w:rPr>
          <w:rFonts w:ascii="Courier New" w:hAnsi="Courier New" w:cs="Courier New"/>
          <w:color w:val="000000" w:themeColor="text1"/>
          <w:sz w:val="16"/>
          <w:szCs w:val="16"/>
          <w:lang w:val="en-US"/>
        </w:rPr>
        <w:t xml:space="preserve">, </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который совершает подтверждение выбранного разъема</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private void but_Select_Click(object sender, EventArgs e)</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(CurrentSocket != null)</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DialogResult = DialogResult.OK;</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Close();</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else</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MessageBox.Show("Выберите элемент из списка или добавьте новый!", "Предупреждение",</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MessageBoxButtons.OK, MessageBoxIcon.Information);</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8C30CB" w:rsidRPr="00EE7DAB" w:rsidRDefault="008C30CB" w:rsidP="00EE7DAB">
      <w:pPr>
        <w:widowControl/>
        <w:rPr>
          <w:rFonts w:ascii="Courier New" w:hAnsi="Courier New" w:cs="Courier New"/>
          <w:color w:val="000000" w:themeColor="text1"/>
          <w:sz w:val="16"/>
          <w:szCs w:val="16"/>
          <w:lang w:val="en-US"/>
        </w:rPr>
      </w:pP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Обработчик события нажатия клавиши мыши на графический объект, </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производит очистку строки для поиска</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picBtn_ClearCondition_Click(object sender, EventArgs e)</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textBox_ConditionToFind.Text = string.Empty;</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comboBox_ManufacturersToFind.SelectedIndex = -1;</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8C30CB" w:rsidRPr="00EE7DAB" w:rsidRDefault="008C30CB" w:rsidP="00EE7DAB">
      <w:pPr>
        <w:widowControl/>
        <w:rPr>
          <w:rFonts w:ascii="Courier New" w:hAnsi="Courier New" w:cs="Courier New"/>
          <w:color w:val="000000" w:themeColor="text1"/>
          <w:sz w:val="16"/>
          <w:szCs w:val="16"/>
          <w:lang w:val="en-US"/>
        </w:rPr>
      </w:pP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Обработчиксобытиянажатияклавишимышинаграфическийобъект</w:t>
      </w:r>
      <w:r w:rsidRPr="00EE7DAB">
        <w:rPr>
          <w:rFonts w:ascii="Courier New" w:hAnsi="Courier New" w:cs="Courier New"/>
          <w:color w:val="000000" w:themeColor="text1"/>
          <w:sz w:val="16"/>
          <w:szCs w:val="16"/>
          <w:lang w:val="en-US"/>
        </w:rPr>
        <w:t xml:space="preserve">, </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который производит поиск разъема по наименованию и/или производителю</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picBtn_FindByCondition_Click(object sender, EventArgs e)</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(string.IsNullOrWhiteSpace(textBox_ConditionToFind.Text) &amp;&amp; comboBox_ManufacturersToFind.SelectedIndex &lt; 0)</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MessageBox.Show("Введите условие для поиска разъема процессора!", "Предупреждение", MessageBoxButtons.OK,</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MessageBoxIcon.Exclamation);</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8C30CB" w:rsidRPr="00EE7DAB" w:rsidRDefault="008C30CB" w:rsidP="00EE7DAB">
      <w:pPr>
        <w:widowControl/>
        <w:rPr>
          <w:rFonts w:ascii="Courier New" w:hAnsi="Courier New" w:cs="Courier New"/>
          <w:color w:val="000000" w:themeColor="text1"/>
          <w:sz w:val="16"/>
          <w:szCs w:val="16"/>
          <w:lang w:val="en-US"/>
        </w:rPr>
      </w:pP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CPUSocketInfo firstFoundedElement = null;</w:t>
      </w:r>
    </w:p>
    <w:p w:rsidR="008C30CB" w:rsidRPr="00EE7DAB" w:rsidRDefault="008C30CB" w:rsidP="00EE7DAB">
      <w:pPr>
        <w:widowControl/>
        <w:rPr>
          <w:rFonts w:ascii="Courier New" w:hAnsi="Courier New" w:cs="Courier New"/>
          <w:color w:val="000000" w:themeColor="text1"/>
          <w:sz w:val="16"/>
          <w:szCs w:val="16"/>
          <w:lang w:val="en-US"/>
        </w:rPr>
      </w:pP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(!string.IsNullOrWhiteSpace(textBox_ConditionToFind.Text) &amp;&amp; comboBox_ManufacturersToFind.SelectedIndex &gt;= 0)</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firstFoundedElement = CpuSockets.</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lastRenderedPageBreak/>
        <w:t xml:space="preserve">                    FirstOrDefault(x =&gt; x.Socket.ToUpper().Contains(textBox_ConditionToFind.Text.ToUpper())</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&amp;&amp; x.Manufacturer.Equals((manufaturerToFindBS.Current as Manufacturer).Name));</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else if (!string.IsNullOrWhiteSpace(textBox_ConditionToFind.Text))</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firstFoundedElement = CpuSockets.FirstOrDefault(x =&gt; x.Socket.ToUpper().Contains(textBox_ConditionToFind.Text.ToUpper()));</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else if (comboBox_ManufacturersToFind.SelectedIndex &gt;= 0)</w:t>
      </w:r>
    </w:p>
    <w:p w:rsidR="008C30CB" w:rsidRPr="00124F04" w:rsidRDefault="008C30CB"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firstFoundedElement = CpuSockets.</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FirstOrDefault(x =&gt; x.Manufacturer.Equals((manufaturerToFindBS.Current as Manufacturer).Name));</w:t>
      </w:r>
    </w:p>
    <w:p w:rsidR="008C30CB" w:rsidRPr="00EE7DAB" w:rsidRDefault="008C30CB" w:rsidP="00EE7DAB">
      <w:pPr>
        <w:widowControl/>
        <w:rPr>
          <w:rFonts w:ascii="Courier New" w:hAnsi="Courier New" w:cs="Courier New"/>
          <w:color w:val="000000" w:themeColor="text1"/>
          <w:sz w:val="16"/>
          <w:szCs w:val="16"/>
          <w:lang w:val="en-US"/>
        </w:rPr>
      </w:pP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(firstFoundedElement != null)</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cPUSocketInfoBindingSource.Position = CpuSockets.IndexOf(firstFoundedElement);</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else</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MessageBox.Show("Не удалось найти разъем процессора по указанному условию!", "Информация",</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MessageBoxButtons.OK, MessageBoxIcon.Information);</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8C30CB" w:rsidRPr="00EE7DAB" w:rsidRDefault="008C30CB" w:rsidP="00EE7DAB">
      <w:pPr>
        <w:widowControl/>
        <w:rPr>
          <w:rFonts w:ascii="Courier New" w:hAnsi="Courier New" w:cs="Courier New"/>
          <w:color w:val="000000" w:themeColor="text1"/>
          <w:sz w:val="16"/>
          <w:szCs w:val="16"/>
          <w:lang w:val="en-US"/>
        </w:rPr>
      </w:pP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Обработчик события изменения текущего элемента в источнике данных разъемов для поиска</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manufaturerToFindBS_CurrentChanged(object sender, EventArgs e)</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(comboBox_ManufacturersToFind.SelectedIndex == -1)</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((BindingSource)sender).SuspendBinding();</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else</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((BindingSource)sender).ResumeBinding();</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8C30CB" w:rsidRPr="00EE7DAB" w:rsidRDefault="008C30CB" w:rsidP="00EE7DAB">
      <w:pPr>
        <w:widowControl/>
        <w:rPr>
          <w:rFonts w:ascii="Courier New" w:hAnsi="Courier New" w:cs="Courier New"/>
          <w:color w:val="000000" w:themeColor="text1"/>
          <w:sz w:val="16"/>
          <w:szCs w:val="16"/>
          <w:lang w:val="en-US"/>
        </w:rPr>
      </w:pP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Ограничение ввода в наименовании добавляемого/редактируемого разъема процессора </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textBox2_KeyPress(object sender, KeyPressEventArgs e)</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(!Char.IsControl(e.KeyChar) &amp;&amp; !Char.IsLetter(e.KeyChar) &amp;&amp; e.KeyChar != (int)Keys.Space &amp;&amp; !Char.IsDigit(e.KeyChar))</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e.Handled = true;</w:t>
      </w:r>
    </w:p>
    <w:p w:rsidR="008C30CB" w:rsidRPr="00124F04" w:rsidRDefault="008C30CB"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8C30CB" w:rsidRPr="00124F04" w:rsidRDefault="008C30CB"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w:t>
      </w:r>
    </w:p>
    <w:p w:rsidR="008C30CB" w:rsidRPr="00124F04" w:rsidRDefault="008C30CB" w:rsidP="00EE7DAB">
      <w:pPr>
        <w:widowControl/>
        <w:spacing w:after="600"/>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8C30CB" w:rsidRPr="00EE7DAB" w:rsidRDefault="008C30CB" w:rsidP="00EE7DAB">
      <w:pPr>
        <w:widowControl/>
        <w:spacing w:after="600"/>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rPr>
        <w:t>Модуль</w:t>
      </w:r>
      <w:r w:rsidRPr="00EE7DAB">
        <w:rPr>
          <w:rFonts w:ascii="Courier New" w:hAnsi="Courier New" w:cs="Courier New"/>
          <w:color w:val="000000" w:themeColor="text1"/>
          <w:sz w:val="16"/>
          <w:szCs w:val="16"/>
          <w:lang w:val="en-US"/>
        </w:rPr>
        <w:t xml:space="preserve"> «EditManufacturerForm.cs»</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System.ComponentModel;</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System.Drawing;</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System.Linq;</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System.Windows.Forms;</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MTF_Services.Model;</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MTF_Services.WinForms.Data;</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MTF_Services.WinForms.Extentions;</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Resources = MTF_Services.WinForms.Properties.Resources;</w:t>
      </w:r>
    </w:p>
    <w:p w:rsidR="008C30CB" w:rsidRPr="00EE7DAB" w:rsidRDefault="008C30CB" w:rsidP="00EE7DAB">
      <w:pPr>
        <w:widowControl/>
        <w:rPr>
          <w:rFonts w:ascii="Courier New" w:hAnsi="Courier New" w:cs="Courier New"/>
          <w:color w:val="000000" w:themeColor="text1"/>
          <w:sz w:val="16"/>
          <w:szCs w:val="16"/>
          <w:lang w:val="en-US"/>
        </w:rPr>
      </w:pP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namespace MTF_Services.WinForms.Forms.SysAdmin.Infrastructure.Dictionary</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Класс формы редактирования производителей</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partial class EditManufacturerForm : Form</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Объект для доступа к контекту данных.</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readonly Context _ctx;</w:t>
      </w:r>
    </w:p>
    <w:p w:rsidR="008C30CB" w:rsidRPr="00EE7DAB" w:rsidRDefault="008C30CB" w:rsidP="00EE7DAB">
      <w:pPr>
        <w:widowControl/>
        <w:rPr>
          <w:rFonts w:ascii="Courier New" w:hAnsi="Courier New" w:cs="Courier New"/>
          <w:color w:val="000000" w:themeColor="text1"/>
          <w:sz w:val="16"/>
          <w:szCs w:val="16"/>
          <w:lang w:val="en-US"/>
        </w:rPr>
      </w:pP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Списокпроизводителей</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BindingList&lt;Manufacturer&gt; Manufacturers { get; set; }</w:t>
      </w:r>
    </w:p>
    <w:p w:rsidR="008C30CB" w:rsidRPr="00EE7DAB" w:rsidRDefault="008C30CB" w:rsidP="00EE7DAB">
      <w:pPr>
        <w:widowControl/>
        <w:rPr>
          <w:rFonts w:ascii="Courier New" w:hAnsi="Courier New" w:cs="Courier New"/>
          <w:color w:val="000000" w:themeColor="text1"/>
          <w:sz w:val="16"/>
          <w:szCs w:val="16"/>
          <w:lang w:val="en-US"/>
        </w:rPr>
      </w:pP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Текущийпроизводитель</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Manufacturer CurrentManufacturer { get; set; }</w:t>
      </w:r>
    </w:p>
    <w:p w:rsidR="008C30CB" w:rsidRPr="00EE7DAB" w:rsidRDefault="008C30CB" w:rsidP="00EE7DAB">
      <w:pPr>
        <w:widowControl/>
        <w:rPr>
          <w:rFonts w:ascii="Courier New" w:hAnsi="Courier New" w:cs="Courier New"/>
          <w:color w:val="000000" w:themeColor="text1"/>
          <w:sz w:val="16"/>
          <w:szCs w:val="16"/>
          <w:lang w:val="en-US"/>
        </w:rPr>
      </w:pP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Наименование производителя до изменения</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private string _manufacturerNameBeforeEditing;</w:t>
      </w:r>
    </w:p>
    <w:p w:rsidR="008C30CB" w:rsidRPr="00EE7DAB" w:rsidRDefault="008C30CB" w:rsidP="00EE7DAB">
      <w:pPr>
        <w:widowControl/>
        <w:rPr>
          <w:rFonts w:ascii="Courier New" w:hAnsi="Courier New" w:cs="Courier New"/>
          <w:color w:val="000000" w:themeColor="text1"/>
          <w:sz w:val="16"/>
          <w:szCs w:val="16"/>
          <w:lang w:val="en-US"/>
        </w:rPr>
      </w:pP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Режимработыформы</w:t>
      </w:r>
      <w:r w:rsidRPr="00EE7DAB">
        <w:rPr>
          <w:rFonts w:ascii="Courier New" w:hAnsi="Courier New" w:cs="Courier New"/>
          <w:color w:val="000000" w:themeColor="text1"/>
          <w:sz w:val="16"/>
          <w:szCs w:val="16"/>
          <w:lang w:val="en-US"/>
        </w:rPr>
        <w:t>.</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FormMode _formMode;</w:t>
      </w:r>
    </w:p>
    <w:p w:rsidR="008C30CB" w:rsidRPr="00EE7DAB" w:rsidRDefault="008C30CB" w:rsidP="00EE7DAB">
      <w:pPr>
        <w:widowControl/>
        <w:rPr>
          <w:rFonts w:ascii="Courier New" w:hAnsi="Courier New" w:cs="Courier New"/>
          <w:color w:val="000000" w:themeColor="text1"/>
          <w:sz w:val="16"/>
          <w:szCs w:val="16"/>
          <w:lang w:val="en-US"/>
        </w:rPr>
      </w:pP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Флагредактированияпроизводителей</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bool Edited { get; set; }</w:t>
      </w:r>
    </w:p>
    <w:p w:rsidR="008C30CB" w:rsidRPr="00EE7DAB" w:rsidRDefault="008C30CB" w:rsidP="00EE7DAB">
      <w:pPr>
        <w:widowControl/>
        <w:rPr>
          <w:rFonts w:ascii="Courier New" w:hAnsi="Courier New" w:cs="Courier New"/>
          <w:color w:val="000000" w:themeColor="text1"/>
          <w:sz w:val="16"/>
          <w:szCs w:val="16"/>
          <w:lang w:val="en-US"/>
        </w:rPr>
      </w:pP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Конструктор формы редактирования производителей</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EditManufacturerForm()</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InitializeComponent();</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_formMode = FormMode.None;</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 = new Context();</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EnDisFields(false);</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BindCollection();</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8C30CB" w:rsidRPr="00EE7DAB" w:rsidRDefault="008C30CB" w:rsidP="00EE7DAB">
      <w:pPr>
        <w:widowControl/>
        <w:rPr>
          <w:rFonts w:ascii="Courier New" w:hAnsi="Courier New" w:cs="Courier New"/>
          <w:color w:val="000000" w:themeColor="text1"/>
          <w:sz w:val="16"/>
          <w:szCs w:val="16"/>
        </w:rPr>
      </w:pP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Конструктор для выбора производителя из списка</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&lt;param name="findMode"&gt;</w:t>
      </w:r>
      <w:r w:rsidRPr="00EE7DAB">
        <w:rPr>
          <w:rFonts w:ascii="Courier New" w:hAnsi="Courier New" w:cs="Courier New"/>
          <w:color w:val="000000" w:themeColor="text1"/>
          <w:sz w:val="16"/>
          <w:szCs w:val="16"/>
        </w:rPr>
        <w:t>Флагпоискапроизводителя</w:t>
      </w:r>
      <w:r w:rsidRPr="00EE7DAB">
        <w:rPr>
          <w:rFonts w:ascii="Courier New" w:hAnsi="Courier New" w:cs="Courier New"/>
          <w:color w:val="000000" w:themeColor="text1"/>
          <w:sz w:val="16"/>
          <w:szCs w:val="16"/>
          <w:lang w:val="en-US"/>
        </w:rPr>
        <w:t>&lt;/param&gt;</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EditManufacturerForm(bool findMode) : this()</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(!findMode)</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throw new ArgumentException("</w:t>
      </w:r>
      <w:r w:rsidRPr="00EE7DAB">
        <w:rPr>
          <w:rFonts w:ascii="Courier New" w:hAnsi="Courier New" w:cs="Courier New"/>
          <w:color w:val="000000" w:themeColor="text1"/>
          <w:sz w:val="16"/>
          <w:szCs w:val="16"/>
        </w:rPr>
        <w:t>Неверноезначениефлага</w:t>
      </w:r>
      <w:r w:rsidRPr="00EE7DAB">
        <w:rPr>
          <w:rFonts w:ascii="Courier New" w:hAnsi="Courier New" w:cs="Courier New"/>
          <w:color w:val="000000" w:themeColor="text1"/>
          <w:sz w:val="16"/>
          <w:szCs w:val="16"/>
          <w:lang w:val="en-US"/>
        </w:rPr>
        <w:t>!");</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_formMode = FormMode.None;</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but_Select.Visible = findMode;</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but_Select.Image = new Bitmap(Resources.camera_test, new Size(20, 20));</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lastRenderedPageBreak/>
        <w:t>}</w:t>
      </w:r>
    </w:p>
    <w:p w:rsidR="008C30CB" w:rsidRPr="00EE7DAB" w:rsidRDefault="008C30CB" w:rsidP="00EE7DAB">
      <w:pPr>
        <w:widowControl/>
        <w:rPr>
          <w:rFonts w:ascii="Courier New" w:hAnsi="Courier New" w:cs="Courier New"/>
          <w:color w:val="000000" w:themeColor="text1"/>
          <w:sz w:val="16"/>
          <w:szCs w:val="16"/>
        </w:rPr>
      </w:pP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Привязка коллекции производителей</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private void BindCollection()</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Manufacturers = _ctx.GetManufacturers();</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manufacturerBindingSource.DataSource = Manufacturers;</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listBox1.DataSource = manufacturerBindingSource;</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8C30CB" w:rsidRPr="00EE7DAB" w:rsidRDefault="008C30CB" w:rsidP="00EE7DAB">
      <w:pPr>
        <w:widowControl/>
        <w:rPr>
          <w:rFonts w:ascii="Courier New" w:hAnsi="Courier New" w:cs="Courier New"/>
          <w:color w:val="000000" w:themeColor="text1"/>
          <w:sz w:val="16"/>
          <w:szCs w:val="16"/>
        </w:rPr>
      </w:pP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кнопку, </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осуществляет добавление нового производителя</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private void button2_Click(object sender, EventArgs e)</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Manufacturers.AddNew();</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manufacturerBindingSource.MoveLast();</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EnDisFields(true);</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_formMode = FormMode.Add;</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8C30CB" w:rsidRPr="00EE7DAB" w:rsidRDefault="008C30CB" w:rsidP="00EE7DAB">
      <w:pPr>
        <w:widowControl/>
        <w:rPr>
          <w:rFonts w:ascii="Courier New" w:hAnsi="Courier New" w:cs="Courier New"/>
          <w:color w:val="000000" w:themeColor="text1"/>
          <w:sz w:val="16"/>
          <w:szCs w:val="16"/>
          <w:lang w:val="en-US"/>
        </w:rPr>
      </w:pP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Обработчиксобытиянажатияклавишимышинакнопку</w:t>
      </w:r>
      <w:r w:rsidRPr="00EE7DAB">
        <w:rPr>
          <w:rFonts w:ascii="Courier New" w:hAnsi="Courier New" w:cs="Courier New"/>
          <w:color w:val="000000" w:themeColor="text1"/>
          <w:sz w:val="16"/>
          <w:szCs w:val="16"/>
          <w:lang w:val="en-US"/>
        </w:rPr>
        <w:t xml:space="preserve">, </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который осуществляет редактирование выбранного производителя</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private void button3_Click(object sender, EventArgs e)</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(CurrentManufacturer != null)</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EnDisFields(true);</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_manufacturerNameBeforeEditing = CurrentManufacturer.Name;</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_formMode = FormMode.Edit;</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else</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MessageBox.Show("Выберите производителя из списка или добавьте нового!", "Предупреждение",</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MessageBoxButtons.OK, MessageBoxIcon.Information);</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8C30CB" w:rsidRPr="00EE7DAB" w:rsidRDefault="008C30CB" w:rsidP="00EE7DAB">
      <w:pPr>
        <w:widowControl/>
        <w:rPr>
          <w:rFonts w:ascii="Courier New" w:hAnsi="Courier New" w:cs="Courier New"/>
          <w:color w:val="000000" w:themeColor="text1"/>
          <w:sz w:val="16"/>
          <w:szCs w:val="16"/>
          <w:lang w:val="en-US"/>
        </w:rPr>
      </w:pP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Активация/деактивация полей для редактирования</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&lt;param name="enabled"&gt;Флаг активации полей редактирования&lt;/param&gt;</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private void EnDisFields(bool enabled)</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textBox2.Enabled = enabled;</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btn_Save.Enabled = enabled;</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btn_Cancel.Enabled = enabled;</w:t>
      </w:r>
    </w:p>
    <w:p w:rsidR="008C30CB" w:rsidRPr="00EE7DAB" w:rsidRDefault="008C30CB" w:rsidP="00EE7DAB">
      <w:pPr>
        <w:widowControl/>
        <w:rPr>
          <w:rFonts w:ascii="Courier New" w:hAnsi="Courier New" w:cs="Courier New"/>
          <w:color w:val="000000" w:themeColor="text1"/>
          <w:sz w:val="16"/>
          <w:szCs w:val="16"/>
          <w:lang w:val="en-US"/>
        </w:rPr>
      </w:pP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textBox_ConditionToFind.Enabled = !enabled;</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listBox1.Enabled = !enabled;</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picBtn_FindByCondition.Enabled = !enabled;</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picBtn_ClearCondition.Enabled = !enabled;</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button2.Enabled = !enabled;</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button3.Enabled = !enabled;</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8C30CB" w:rsidRPr="00EE7DAB" w:rsidRDefault="008C30CB" w:rsidP="00EE7DAB">
      <w:pPr>
        <w:widowControl/>
        <w:rPr>
          <w:rFonts w:ascii="Courier New" w:hAnsi="Courier New" w:cs="Courier New"/>
          <w:color w:val="000000" w:themeColor="text1"/>
          <w:sz w:val="16"/>
          <w:szCs w:val="16"/>
        </w:rPr>
      </w:pP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изменения текущего элемента в источнике данных производителей</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manufacturerBindingSource_CurrentChanged(object sender, EventArgs e)</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selectedItem = ((BindingSource)sender).Current as Manufacturer;</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(selectedItem != null)</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CurrentManufacturer = selectedItem;</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8C30CB" w:rsidRPr="00EE7DAB" w:rsidRDefault="008C30CB" w:rsidP="00EE7DAB">
      <w:pPr>
        <w:widowControl/>
        <w:rPr>
          <w:rFonts w:ascii="Courier New" w:hAnsi="Courier New" w:cs="Courier New"/>
          <w:color w:val="000000" w:themeColor="text1"/>
          <w:sz w:val="16"/>
          <w:szCs w:val="16"/>
        </w:rPr>
      </w:pP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кнопку, </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выполняет сохранение изменений</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private async void btn_Save_Click(object sender, EventArgs e)</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(_formMode != FormMode.None)</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try</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(string.IsNullOrWhiteSpace(CurrentManufacturer.Name))</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MessageBox.Show("Введите наименование производителя!", "Предупреждение", MessageBoxButtons.OK,</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MessageBoxIcon.Exclamation);</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8C30CB" w:rsidRPr="00EE7DAB" w:rsidRDefault="008C30CB" w:rsidP="00EE7DAB">
      <w:pPr>
        <w:widowControl/>
        <w:rPr>
          <w:rFonts w:ascii="Courier New" w:hAnsi="Courier New" w:cs="Courier New"/>
          <w:color w:val="000000" w:themeColor="text1"/>
          <w:sz w:val="16"/>
          <w:szCs w:val="16"/>
          <w:lang w:val="en-US"/>
        </w:rPr>
      </w:pP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bool existed = false;</w:t>
      </w:r>
    </w:p>
    <w:p w:rsidR="008C30CB" w:rsidRPr="00EE7DAB" w:rsidRDefault="008C30CB" w:rsidP="00EE7DAB">
      <w:pPr>
        <w:widowControl/>
        <w:rPr>
          <w:rFonts w:ascii="Courier New" w:hAnsi="Courier New" w:cs="Courier New"/>
          <w:color w:val="000000" w:themeColor="text1"/>
          <w:sz w:val="16"/>
          <w:szCs w:val="16"/>
          <w:lang w:val="en-US"/>
        </w:rPr>
      </w:pP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switch (_formMode)</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case FormMode.Add:</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existed = await _ctx.CheckManufacturerForDublicate(CurrentManufacturer.Name);</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break;</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case FormMode.Edit:</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existed = await _ctx.CheckManufacturerForDublicate(CurrentManufacturer.Name) &amp;&amp; !CurrentManufacturer.Name.Equals(_manufacturerNameBeforeEditing);</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break;</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8C30CB" w:rsidRPr="00EE7DAB" w:rsidRDefault="008C30CB" w:rsidP="00EE7DAB">
      <w:pPr>
        <w:widowControl/>
        <w:rPr>
          <w:rFonts w:ascii="Courier New" w:hAnsi="Courier New" w:cs="Courier New"/>
          <w:color w:val="000000" w:themeColor="text1"/>
          <w:sz w:val="16"/>
          <w:szCs w:val="16"/>
        </w:rPr>
      </w:pP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if (existed)</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MessageBox.Show("Производитель с таким наименованием уже существует!", "Ошибка",</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MessageBoxButtons.OK, MessageBoxIcon.Error);</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(_formMode == FormMode.Add)</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Manufacturers.EndNew(Manufacturers.IndexOf(CurrentManufacturer));</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await _ctx.SaveChangesAsync();</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EnDisFields(false);</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Edited = true;</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_formMode = FormMode.None;</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lastRenderedPageBreak/>
        <w:t xml:space="preserve">                    DialogResult = DialogResult.OK;</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Измененияуспешносохранены</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Информация</w:t>
      </w:r>
      <w:r w:rsidRPr="00EE7DAB">
        <w:rPr>
          <w:rFonts w:ascii="Courier New" w:hAnsi="Courier New" w:cs="Courier New"/>
          <w:color w:val="000000" w:themeColor="text1"/>
          <w:sz w:val="16"/>
          <w:szCs w:val="16"/>
          <w:lang w:val="en-US"/>
        </w:rPr>
        <w:t>", MessageBoxButtons.OK,</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MessageBoxIcon.Information);</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catch</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Изменениянеудалосьсохранить</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Ошибка</w:t>
      </w:r>
      <w:r w:rsidRPr="00EE7DAB">
        <w:rPr>
          <w:rFonts w:ascii="Courier New" w:hAnsi="Courier New" w:cs="Courier New"/>
          <w:color w:val="000000" w:themeColor="text1"/>
          <w:sz w:val="16"/>
          <w:szCs w:val="16"/>
          <w:lang w:val="en-US"/>
        </w:rPr>
        <w:t>", MessageBoxButtons.OK,</w:t>
      </w:r>
    </w:p>
    <w:p w:rsidR="008C30CB" w:rsidRPr="007309D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lang w:val="en-US"/>
        </w:rPr>
        <w:t xml:space="preserve">                        MessageBoxIcon</w:t>
      </w:r>
      <w:r w:rsidRPr="007309DB">
        <w:rPr>
          <w:rFonts w:ascii="Courier New" w:hAnsi="Courier New" w:cs="Courier New"/>
          <w:color w:val="000000" w:themeColor="text1"/>
          <w:sz w:val="16"/>
          <w:szCs w:val="16"/>
        </w:rPr>
        <w:t>.</w:t>
      </w:r>
      <w:r w:rsidRPr="00EE7DAB">
        <w:rPr>
          <w:rFonts w:ascii="Courier New" w:hAnsi="Courier New" w:cs="Courier New"/>
          <w:color w:val="000000" w:themeColor="text1"/>
          <w:sz w:val="16"/>
          <w:szCs w:val="16"/>
          <w:lang w:val="en-US"/>
        </w:rPr>
        <w:t>Error</w:t>
      </w:r>
      <w:r w:rsidRPr="007309DB">
        <w:rPr>
          <w:rFonts w:ascii="Courier New" w:hAnsi="Courier New" w:cs="Courier New"/>
          <w:color w:val="000000" w:themeColor="text1"/>
          <w:sz w:val="16"/>
          <w:szCs w:val="16"/>
        </w:rPr>
        <w:t>);</w:t>
      </w:r>
    </w:p>
    <w:p w:rsidR="008C30CB" w:rsidRPr="007309DB" w:rsidRDefault="008C30CB" w:rsidP="00EE7DAB">
      <w:pPr>
        <w:widowControl/>
        <w:rPr>
          <w:rFonts w:ascii="Courier New" w:hAnsi="Courier New" w:cs="Courier New"/>
          <w:color w:val="000000" w:themeColor="text1"/>
          <w:sz w:val="16"/>
          <w:szCs w:val="16"/>
        </w:rPr>
      </w:pPr>
      <w:r w:rsidRPr="007309DB">
        <w:rPr>
          <w:rFonts w:ascii="Courier New" w:hAnsi="Courier New" w:cs="Courier New"/>
          <w:color w:val="000000" w:themeColor="text1"/>
          <w:sz w:val="16"/>
          <w:szCs w:val="16"/>
        </w:rPr>
        <w:t xml:space="preserve">                }</w:t>
      </w:r>
    </w:p>
    <w:p w:rsidR="008C30CB" w:rsidRPr="007309DB" w:rsidRDefault="008C30CB" w:rsidP="00EE7DAB">
      <w:pPr>
        <w:widowControl/>
        <w:rPr>
          <w:rFonts w:ascii="Courier New" w:hAnsi="Courier New" w:cs="Courier New"/>
          <w:color w:val="000000" w:themeColor="text1"/>
          <w:sz w:val="16"/>
          <w:szCs w:val="16"/>
        </w:rPr>
      </w:pPr>
      <w:r w:rsidRPr="007309DB">
        <w:rPr>
          <w:rFonts w:ascii="Courier New" w:hAnsi="Courier New" w:cs="Courier New"/>
          <w:color w:val="000000" w:themeColor="text1"/>
          <w:sz w:val="16"/>
          <w:szCs w:val="16"/>
        </w:rPr>
        <w:t xml:space="preserve">            }</w:t>
      </w:r>
    </w:p>
    <w:p w:rsidR="008C30CB" w:rsidRPr="007309DB" w:rsidRDefault="008C30CB" w:rsidP="00EE7DAB">
      <w:pPr>
        <w:widowControl/>
        <w:rPr>
          <w:rFonts w:ascii="Courier New" w:hAnsi="Courier New" w:cs="Courier New"/>
          <w:color w:val="000000" w:themeColor="text1"/>
          <w:sz w:val="16"/>
          <w:szCs w:val="16"/>
        </w:rPr>
      </w:pPr>
      <w:r w:rsidRPr="007309DB">
        <w:rPr>
          <w:rFonts w:ascii="Courier New" w:hAnsi="Courier New" w:cs="Courier New"/>
          <w:color w:val="000000" w:themeColor="text1"/>
          <w:sz w:val="16"/>
          <w:szCs w:val="16"/>
        </w:rPr>
        <w:t xml:space="preserve">        }</w:t>
      </w:r>
    </w:p>
    <w:p w:rsidR="008C30CB" w:rsidRPr="007309DB" w:rsidRDefault="008C30CB" w:rsidP="00EE7DAB">
      <w:pPr>
        <w:widowControl/>
        <w:rPr>
          <w:rFonts w:ascii="Courier New" w:hAnsi="Courier New" w:cs="Courier New"/>
          <w:color w:val="000000" w:themeColor="text1"/>
          <w:sz w:val="16"/>
          <w:szCs w:val="16"/>
        </w:rPr>
      </w:pPr>
    </w:p>
    <w:p w:rsidR="008C30CB" w:rsidRPr="007309DB" w:rsidRDefault="008C30CB" w:rsidP="00EE7DAB">
      <w:pPr>
        <w:widowControl/>
        <w:rPr>
          <w:rFonts w:ascii="Courier New" w:hAnsi="Courier New" w:cs="Courier New"/>
          <w:color w:val="000000" w:themeColor="text1"/>
          <w:sz w:val="16"/>
          <w:szCs w:val="16"/>
        </w:rPr>
      </w:pPr>
      <w:r w:rsidRPr="007309DB">
        <w:rPr>
          <w:rFonts w:ascii="Courier New" w:hAnsi="Courier New" w:cs="Courier New"/>
          <w:color w:val="000000" w:themeColor="text1"/>
          <w:sz w:val="16"/>
          <w:szCs w:val="16"/>
        </w:rPr>
        <w:t xml:space="preserve">        /// &lt;</w:t>
      </w:r>
      <w:r w:rsidRPr="00EE7DAB">
        <w:rPr>
          <w:rFonts w:ascii="Courier New" w:hAnsi="Courier New" w:cs="Courier New"/>
          <w:color w:val="000000" w:themeColor="text1"/>
          <w:sz w:val="16"/>
          <w:szCs w:val="16"/>
          <w:lang w:val="en-US"/>
        </w:rPr>
        <w:t>summary</w:t>
      </w:r>
      <w:r w:rsidRPr="007309DB">
        <w:rPr>
          <w:rFonts w:ascii="Courier New" w:hAnsi="Courier New" w:cs="Courier New"/>
          <w:color w:val="000000" w:themeColor="text1"/>
          <w:sz w:val="16"/>
          <w:szCs w:val="16"/>
        </w:rPr>
        <w:t>&gt;</w:t>
      </w:r>
    </w:p>
    <w:p w:rsidR="008C30CB" w:rsidRPr="007309DB" w:rsidRDefault="008C30CB" w:rsidP="00EE7DAB">
      <w:pPr>
        <w:widowControl/>
        <w:rPr>
          <w:rFonts w:ascii="Courier New" w:hAnsi="Courier New" w:cs="Courier New"/>
          <w:color w:val="000000" w:themeColor="text1"/>
          <w:sz w:val="16"/>
          <w:szCs w:val="16"/>
        </w:rPr>
      </w:pPr>
      <w:r w:rsidRPr="007309DB">
        <w:rPr>
          <w:rFonts w:ascii="Courier New" w:hAnsi="Courier New" w:cs="Courier New"/>
          <w:color w:val="000000" w:themeColor="text1"/>
          <w:sz w:val="16"/>
          <w:szCs w:val="16"/>
        </w:rPr>
        <w:t xml:space="preserve">        /// </w:t>
      </w:r>
      <w:r w:rsidRPr="00EE7DAB">
        <w:rPr>
          <w:rFonts w:ascii="Courier New" w:hAnsi="Courier New" w:cs="Courier New"/>
          <w:color w:val="000000" w:themeColor="text1"/>
          <w:sz w:val="16"/>
          <w:szCs w:val="16"/>
        </w:rPr>
        <w:t>Обработчиксобытиянажатияклавишимышинакнопку</w:t>
      </w:r>
      <w:r w:rsidRPr="007309DB">
        <w:rPr>
          <w:rFonts w:ascii="Courier New" w:hAnsi="Courier New" w:cs="Courier New"/>
          <w:color w:val="000000" w:themeColor="text1"/>
          <w:sz w:val="16"/>
          <w:szCs w:val="16"/>
        </w:rPr>
        <w:t xml:space="preserve">, </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который производит отмену последнего добавления/редактирования</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btn_Cancel_Click(object sender, EventArgs e)</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(_formMode != FormMode.None)</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result = MessageBox.Show("</w:t>
      </w:r>
      <w:r w:rsidRPr="00EE7DAB">
        <w:rPr>
          <w:rFonts w:ascii="Courier New" w:hAnsi="Courier New" w:cs="Courier New"/>
          <w:color w:val="000000" w:themeColor="text1"/>
          <w:sz w:val="16"/>
          <w:szCs w:val="16"/>
        </w:rPr>
        <w:t>Изменениянебудутсохранены</w:t>
      </w:r>
      <w:r w:rsidRPr="00EE7DA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Продолжить</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Отменаизменений</w:t>
      </w:r>
      <w:r w:rsidRPr="00EE7DAB">
        <w:rPr>
          <w:rFonts w:ascii="Courier New" w:hAnsi="Courier New" w:cs="Courier New"/>
          <w:color w:val="000000" w:themeColor="text1"/>
          <w:sz w:val="16"/>
          <w:szCs w:val="16"/>
          <w:lang w:val="en-US"/>
        </w:rPr>
        <w:t>",</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MessageBoxButtons.YesNo, MessageBoxIcon.Asterisk);</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(result == DialogResult.Yes)</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try</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(_formMode == FormMode.Edit)</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int indexOfElement = Manufacturers.IndexOf(CurrentManufacturer);</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CurrentManufacturer = _ctx.CancelChanges(CurrentManufacturer);</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Manufacturers[indexOfElement] = CurrentManufacturer;</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else </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Manufacturers.CancelNew(Manufacturers.IndexOf(CurrentManufacturer));</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EnDisFields(false);</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_formMode = FormMode.None;</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catch</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Произошлаошибкаприотменеизменений</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Ошибка</w:t>
      </w:r>
      <w:r w:rsidRPr="00EE7DAB">
        <w:rPr>
          <w:rFonts w:ascii="Courier New" w:hAnsi="Courier New" w:cs="Courier New"/>
          <w:color w:val="000000" w:themeColor="text1"/>
          <w:sz w:val="16"/>
          <w:szCs w:val="16"/>
          <w:lang w:val="en-US"/>
        </w:rPr>
        <w:t>", MessageBoxButtons.OK,</w:t>
      </w:r>
    </w:p>
    <w:p w:rsidR="008C30CB" w:rsidRPr="007309D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lang w:val="en-US"/>
        </w:rPr>
        <w:t xml:space="preserve">                            MessageBoxIcon</w:t>
      </w:r>
      <w:r w:rsidRPr="007309DB">
        <w:rPr>
          <w:rFonts w:ascii="Courier New" w:hAnsi="Courier New" w:cs="Courier New"/>
          <w:color w:val="000000" w:themeColor="text1"/>
          <w:sz w:val="16"/>
          <w:szCs w:val="16"/>
        </w:rPr>
        <w:t>.</w:t>
      </w:r>
      <w:r w:rsidRPr="00EE7DAB">
        <w:rPr>
          <w:rFonts w:ascii="Courier New" w:hAnsi="Courier New" w:cs="Courier New"/>
          <w:color w:val="000000" w:themeColor="text1"/>
          <w:sz w:val="16"/>
          <w:szCs w:val="16"/>
          <w:lang w:val="en-US"/>
        </w:rPr>
        <w:t>Error</w:t>
      </w:r>
      <w:r w:rsidRPr="007309DB">
        <w:rPr>
          <w:rFonts w:ascii="Courier New" w:hAnsi="Courier New" w:cs="Courier New"/>
          <w:color w:val="000000" w:themeColor="text1"/>
          <w:sz w:val="16"/>
          <w:szCs w:val="16"/>
        </w:rPr>
        <w:t>);</w:t>
      </w:r>
    </w:p>
    <w:p w:rsidR="008C30CB" w:rsidRPr="007309DB" w:rsidRDefault="008C30CB" w:rsidP="00EE7DAB">
      <w:pPr>
        <w:widowControl/>
        <w:rPr>
          <w:rFonts w:ascii="Courier New" w:hAnsi="Courier New" w:cs="Courier New"/>
          <w:color w:val="000000" w:themeColor="text1"/>
          <w:sz w:val="16"/>
          <w:szCs w:val="16"/>
        </w:rPr>
      </w:pPr>
      <w:r w:rsidRPr="007309DB">
        <w:rPr>
          <w:rFonts w:ascii="Courier New" w:hAnsi="Courier New" w:cs="Courier New"/>
          <w:color w:val="000000" w:themeColor="text1"/>
          <w:sz w:val="16"/>
          <w:szCs w:val="16"/>
        </w:rPr>
        <w:t xml:space="preserve">                    }</w:t>
      </w:r>
    </w:p>
    <w:p w:rsidR="008C30CB" w:rsidRPr="007309DB" w:rsidRDefault="008C30CB" w:rsidP="00EE7DAB">
      <w:pPr>
        <w:widowControl/>
        <w:rPr>
          <w:rFonts w:ascii="Courier New" w:hAnsi="Courier New" w:cs="Courier New"/>
          <w:color w:val="000000" w:themeColor="text1"/>
          <w:sz w:val="16"/>
          <w:szCs w:val="16"/>
        </w:rPr>
      </w:pPr>
      <w:r w:rsidRPr="007309DB">
        <w:rPr>
          <w:rFonts w:ascii="Courier New" w:hAnsi="Courier New" w:cs="Courier New"/>
          <w:color w:val="000000" w:themeColor="text1"/>
          <w:sz w:val="16"/>
          <w:szCs w:val="16"/>
        </w:rPr>
        <w:t xml:space="preserve">                }</w:t>
      </w:r>
    </w:p>
    <w:p w:rsidR="008C30CB" w:rsidRPr="007309DB" w:rsidRDefault="008C30CB" w:rsidP="00EE7DAB">
      <w:pPr>
        <w:widowControl/>
        <w:rPr>
          <w:rFonts w:ascii="Courier New" w:hAnsi="Courier New" w:cs="Courier New"/>
          <w:color w:val="000000" w:themeColor="text1"/>
          <w:sz w:val="16"/>
          <w:szCs w:val="16"/>
        </w:rPr>
      </w:pPr>
      <w:r w:rsidRPr="007309DB">
        <w:rPr>
          <w:rFonts w:ascii="Courier New" w:hAnsi="Courier New" w:cs="Courier New"/>
          <w:color w:val="000000" w:themeColor="text1"/>
          <w:sz w:val="16"/>
          <w:szCs w:val="16"/>
        </w:rPr>
        <w:t xml:space="preserve">            }</w:t>
      </w:r>
    </w:p>
    <w:p w:rsidR="008C30CB" w:rsidRPr="007309DB" w:rsidRDefault="008C30CB" w:rsidP="00EE7DAB">
      <w:pPr>
        <w:widowControl/>
        <w:rPr>
          <w:rFonts w:ascii="Courier New" w:hAnsi="Courier New" w:cs="Courier New"/>
          <w:color w:val="000000" w:themeColor="text1"/>
          <w:sz w:val="16"/>
          <w:szCs w:val="16"/>
        </w:rPr>
      </w:pPr>
      <w:r w:rsidRPr="007309DB">
        <w:rPr>
          <w:rFonts w:ascii="Courier New" w:hAnsi="Courier New" w:cs="Courier New"/>
          <w:color w:val="000000" w:themeColor="text1"/>
          <w:sz w:val="16"/>
          <w:szCs w:val="16"/>
        </w:rPr>
        <w:t xml:space="preserve">        }</w:t>
      </w:r>
    </w:p>
    <w:p w:rsidR="008C30CB" w:rsidRPr="007309DB" w:rsidRDefault="008C30CB" w:rsidP="00EE7DAB">
      <w:pPr>
        <w:widowControl/>
        <w:rPr>
          <w:rFonts w:ascii="Courier New" w:hAnsi="Courier New" w:cs="Courier New"/>
          <w:color w:val="000000" w:themeColor="text1"/>
          <w:sz w:val="16"/>
          <w:szCs w:val="16"/>
        </w:rPr>
      </w:pPr>
    </w:p>
    <w:p w:rsidR="008C30CB" w:rsidRPr="007309DB" w:rsidRDefault="008C30CB" w:rsidP="00EE7DAB">
      <w:pPr>
        <w:widowControl/>
        <w:rPr>
          <w:rFonts w:ascii="Courier New" w:hAnsi="Courier New" w:cs="Courier New"/>
          <w:color w:val="000000" w:themeColor="text1"/>
          <w:sz w:val="16"/>
          <w:szCs w:val="16"/>
        </w:rPr>
      </w:pPr>
      <w:r w:rsidRPr="007309DB">
        <w:rPr>
          <w:rFonts w:ascii="Courier New" w:hAnsi="Courier New" w:cs="Courier New"/>
          <w:color w:val="000000" w:themeColor="text1"/>
          <w:sz w:val="16"/>
          <w:szCs w:val="16"/>
        </w:rPr>
        <w:t xml:space="preserve">        /// &lt;</w:t>
      </w:r>
      <w:r w:rsidRPr="00EE7DAB">
        <w:rPr>
          <w:rFonts w:ascii="Courier New" w:hAnsi="Courier New" w:cs="Courier New"/>
          <w:color w:val="000000" w:themeColor="text1"/>
          <w:sz w:val="16"/>
          <w:szCs w:val="16"/>
          <w:lang w:val="en-US"/>
        </w:rPr>
        <w:t>summary</w:t>
      </w:r>
      <w:r w:rsidRPr="007309DB">
        <w:rPr>
          <w:rFonts w:ascii="Courier New" w:hAnsi="Courier New" w:cs="Courier New"/>
          <w:color w:val="000000" w:themeColor="text1"/>
          <w:sz w:val="16"/>
          <w:szCs w:val="16"/>
        </w:rPr>
        <w:t>&gt;</w:t>
      </w:r>
    </w:p>
    <w:p w:rsidR="008C30CB" w:rsidRPr="007309DB" w:rsidRDefault="008C30CB" w:rsidP="00EE7DAB">
      <w:pPr>
        <w:widowControl/>
        <w:rPr>
          <w:rFonts w:ascii="Courier New" w:hAnsi="Courier New" w:cs="Courier New"/>
          <w:color w:val="000000" w:themeColor="text1"/>
          <w:sz w:val="16"/>
          <w:szCs w:val="16"/>
        </w:rPr>
      </w:pPr>
      <w:r w:rsidRPr="007309DB">
        <w:rPr>
          <w:rFonts w:ascii="Courier New" w:hAnsi="Courier New" w:cs="Courier New"/>
          <w:color w:val="000000" w:themeColor="text1"/>
          <w:sz w:val="16"/>
          <w:szCs w:val="16"/>
        </w:rPr>
        <w:t xml:space="preserve">        /// </w:t>
      </w:r>
      <w:r w:rsidRPr="00EE7DAB">
        <w:rPr>
          <w:rFonts w:ascii="Courier New" w:hAnsi="Courier New" w:cs="Courier New"/>
          <w:color w:val="000000" w:themeColor="text1"/>
          <w:sz w:val="16"/>
          <w:szCs w:val="16"/>
        </w:rPr>
        <w:t>Обработчиксобытиянажатияклавишимышинакнопку</w:t>
      </w:r>
      <w:r w:rsidRPr="007309DB">
        <w:rPr>
          <w:rFonts w:ascii="Courier New" w:hAnsi="Courier New" w:cs="Courier New"/>
          <w:color w:val="000000" w:themeColor="text1"/>
          <w:sz w:val="16"/>
          <w:szCs w:val="16"/>
        </w:rPr>
        <w:t xml:space="preserve">, </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который совершает подтверждение выбранного производителя</w:t>
      </w:r>
    </w:p>
    <w:p w:rsidR="008C30CB" w:rsidRPr="007309D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rPr>
        <w:t xml:space="preserve">        </w:t>
      </w:r>
      <w:r w:rsidRPr="007309DB">
        <w:rPr>
          <w:rFonts w:ascii="Courier New" w:hAnsi="Courier New" w:cs="Courier New"/>
          <w:color w:val="000000" w:themeColor="text1"/>
          <w:sz w:val="16"/>
          <w:szCs w:val="16"/>
          <w:lang w:val="en-US"/>
        </w:rPr>
        <w:t>/// &lt;/summary&gt;</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private void but_Select_Click(object sender, EventArgs e)</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(CurrentManufacturer != null)</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DialogResult = DialogResult.OK;</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Close();</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else</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MessageBox.Show("Выберите элемент из списка или добавьте новый!", "Предупреждение",</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MessageBoxButtons.OK, MessageBoxIcon.Information);</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8C30CB" w:rsidRPr="00EE7DAB" w:rsidRDefault="008C30CB" w:rsidP="00EE7DAB">
      <w:pPr>
        <w:widowControl/>
        <w:rPr>
          <w:rFonts w:ascii="Courier New" w:hAnsi="Courier New" w:cs="Courier New"/>
          <w:color w:val="000000" w:themeColor="text1"/>
          <w:sz w:val="16"/>
          <w:szCs w:val="16"/>
          <w:lang w:val="en-US"/>
        </w:rPr>
      </w:pP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Обработчик события закрытия формы</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private void EditManufacturerForm_FormClosing(object sender, FormClosingEventArgs e)</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(_formMode != FormMode.None)</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result = MessageBox.Show("</w:t>
      </w:r>
      <w:r w:rsidRPr="00EE7DAB">
        <w:rPr>
          <w:rFonts w:ascii="Courier New" w:hAnsi="Courier New" w:cs="Courier New"/>
          <w:color w:val="000000" w:themeColor="text1"/>
          <w:sz w:val="16"/>
          <w:szCs w:val="16"/>
        </w:rPr>
        <w:t>Изменениянебудутсохранены</w:t>
      </w:r>
      <w:r w:rsidRPr="00EE7DA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Продолжить</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Отменаизменений</w:t>
      </w:r>
      <w:r w:rsidRPr="00EE7DAB">
        <w:rPr>
          <w:rFonts w:ascii="Courier New" w:hAnsi="Courier New" w:cs="Courier New"/>
          <w:color w:val="000000" w:themeColor="text1"/>
          <w:sz w:val="16"/>
          <w:szCs w:val="16"/>
          <w:lang w:val="en-US"/>
        </w:rPr>
        <w:t>",</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MessageBoxButtons.YesNo, MessageBoxIcon.Asterisk);</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(result == DialogResult.No)</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e.Cancel = true;</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8C30C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F86A0B" w:rsidRPr="00EE7DAB" w:rsidRDefault="00F86A0B" w:rsidP="00EE7DAB">
      <w:pPr>
        <w:widowControl/>
        <w:rPr>
          <w:rFonts w:ascii="Courier New" w:hAnsi="Courier New" w:cs="Courier New"/>
          <w:color w:val="000000" w:themeColor="text1"/>
          <w:sz w:val="16"/>
          <w:szCs w:val="16"/>
        </w:rPr>
      </w:pPr>
    </w:p>
    <w:p w:rsidR="008C30CB" w:rsidRPr="00EE7DAB" w:rsidRDefault="008C30CB" w:rsidP="00EE7DAB">
      <w:pPr>
        <w:widowControl/>
        <w:rPr>
          <w:rFonts w:ascii="Courier New" w:hAnsi="Courier New" w:cs="Courier New"/>
          <w:color w:val="000000" w:themeColor="text1"/>
          <w:sz w:val="16"/>
          <w:szCs w:val="16"/>
        </w:rPr>
      </w:pP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Ограничение ввода в наименовании добавляемого/редактируемого производителя</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textBox2_KeyPress(object sender, KeyPressEventArgs e)</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8C30CB" w:rsidRPr="007309D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lang w:val="en-US"/>
        </w:rPr>
        <w:t xml:space="preserve">            if (!Char.IsControl(e.KeyChar) &amp;&amp; !Char.IsLetter(e.KeyChar) &amp;&amp; e.KeyChar != </w:t>
      </w:r>
      <w:r w:rsidRPr="007309DB">
        <w:rPr>
          <w:rFonts w:ascii="Courier New" w:hAnsi="Courier New" w:cs="Courier New"/>
          <w:color w:val="000000" w:themeColor="text1"/>
          <w:sz w:val="16"/>
          <w:szCs w:val="16"/>
        </w:rPr>
        <w:t>(</w:t>
      </w:r>
      <w:r w:rsidRPr="00EE7DAB">
        <w:rPr>
          <w:rFonts w:ascii="Courier New" w:hAnsi="Courier New" w:cs="Courier New"/>
          <w:color w:val="000000" w:themeColor="text1"/>
          <w:sz w:val="16"/>
          <w:szCs w:val="16"/>
          <w:lang w:val="en-US"/>
        </w:rPr>
        <w:t>int</w:t>
      </w:r>
      <w:r w:rsidRPr="007309DB">
        <w:rPr>
          <w:rFonts w:ascii="Courier New" w:hAnsi="Courier New" w:cs="Courier New"/>
          <w:color w:val="000000" w:themeColor="text1"/>
          <w:sz w:val="16"/>
          <w:szCs w:val="16"/>
        </w:rPr>
        <w:t xml:space="preserve">) </w:t>
      </w:r>
      <w:r w:rsidRPr="00EE7DAB">
        <w:rPr>
          <w:rFonts w:ascii="Courier New" w:hAnsi="Courier New" w:cs="Courier New"/>
          <w:color w:val="000000" w:themeColor="text1"/>
          <w:sz w:val="16"/>
          <w:szCs w:val="16"/>
          <w:lang w:val="en-US"/>
        </w:rPr>
        <w:t>Keys</w:t>
      </w:r>
      <w:r w:rsidRPr="007309DB">
        <w:rPr>
          <w:rFonts w:ascii="Courier New" w:hAnsi="Courier New" w:cs="Courier New"/>
          <w:color w:val="000000" w:themeColor="text1"/>
          <w:sz w:val="16"/>
          <w:szCs w:val="16"/>
        </w:rPr>
        <w:t>.</w:t>
      </w:r>
      <w:r w:rsidRPr="00EE7DAB">
        <w:rPr>
          <w:rFonts w:ascii="Courier New" w:hAnsi="Courier New" w:cs="Courier New"/>
          <w:color w:val="000000" w:themeColor="text1"/>
          <w:sz w:val="16"/>
          <w:szCs w:val="16"/>
          <w:lang w:val="en-US"/>
        </w:rPr>
        <w:t>Space</w:t>
      </w:r>
      <w:r w:rsidRPr="007309DB">
        <w:rPr>
          <w:rFonts w:ascii="Courier New" w:hAnsi="Courier New" w:cs="Courier New"/>
          <w:color w:val="000000" w:themeColor="text1"/>
          <w:sz w:val="16"/>
          <w:szCs w:val="16"/>
        </w:rPr>
        <w:t>)</w:t>
      </w:r>
    </w:p>
    <w:p w:rsidR="008C30CB" w:rsidRPr="007309DB" w:rsidRDefault="008C30CB" w:rsidP="00EE7DAB">
      <w:pPr>
        <w:widowControl/>
        <w:rPr>
          <w:rFonts w:ascii="Courier New" w:hAnsi="Courier New" w:cs="Courier New"/>
          <w:color w:val="000000" w:themeColor="text1"/>
          <w:sz w:val="16"/>
          <w:szCs w:val="16"/>
        </w:rPr>
      </w:pPr>
      <w:r w:rsidRPr="007309DB">
        <w:rPr>
          <w:rFonts w:ascii="Courier New" w:hAnsi="Courier New" w:cs="Courier New"/>
          <w:color w:val="000000" w:themeColor="text1"/>
          <w:sz w:val="16"/>
          <w:szCs w:val="16"/>
        </w:rPr>
        <w:t xml:space="preserve">                </w:t>
      </w:r>
      <w:r w:rsidRPr="00EE7DAB">
        <w:rPr>
          <w:rFonts w:ascii="Courier New" w:hAnsi="Courier New" w:cs="Courier New"/>
          <w:color w:val="000000" w:themeColor="text1"/>
          <w:sz w:val="16"/>
          <w:szCs w:val="16"/>
          <w:lang w:val="en-US"/>
        </w:rPr>
        <w:t>e</w:t>
      </w:r>
      <w:r w:rsidRPr="007309DB">
        <w:rPr>
          <w:rFonts w:ascii="Courier New" w:hAnsi="Courier New" w:cs="Courier New"/>
          <w:color w:val="000000" w:themeColor="text1"/>
          <w:sz w:val="16"/>
          <w:szCs w:val="16"/>
        </w:rPr>
        <w:t>.</w:t>
      </w:r>
      <w:r w:rsidRPr="00EE7DAB">
        <w:rPr>
          <w:rFonts w:ascii="Courier New" w:hAnsi="Courier New" w:cs="Courier New"/>
          <w:color w:val="000000" w:themeColor="text1"/>
          <w:sz w:val="16"/>
          <w:szCs w:val="16"/>
          <w:lang w:val="en-US"/>
        </w:rPr>
        <w:t>Handled</w:t>
      </w:r>
      <w:r w:rsidRPr="007309DB">
        <w:rPr>
          <w:rFonts w:ascii="Courier New" w:hAnsi="Courier New" w:cs="Courier New"/>
          <w:color w:val="000000" w:themeColor="text1"/>
          <w:sz w:val="16"/>
          <w:szCs w:val="16"/>
        </w:rPr>
        <w:t xml:space="preserve"> = </w:t>
      </w:r>
      <w:r w:rsidRPr="00EE7DAB">
        <w:rPr>
          <w:rFonts w:ascii="Courier New" w:hAnsi="Courier New" w:cs="Courier New"/>
          <w:color w:val="000000" w:themeColor="text1"/>
          <w:sz w:val="16"/>
          <w:szCs w:val="16"/>
          <w:lang w:val="en-US"/>
        </w:rPr>
        <w:t>true</w:t>
      </w:r>
      <w:r w:rsidRPr="007309DB">
        <w:rPr>
          <w:rFonts w:ascii="Courier New" w:hAnsi="Courier New" w:cs="Courier New"/>
          <w:color w:val="000000" w:themeColor="text1"/>
          <w:sz w:val="16"/>
          <w:szCs w:val="16"/>
        </w:rPr>
        <w:t>;</w:t>
      </w:r>
    </w:p>
    <w:p w:rsidR="008C30CB" w:rsidRPr="007309DB" w:rsidRDefault="008C30CB" w:rsidP="00EE7DAB">
      <w:pPr>
        <w:widowControl/>
        <w:rPr>
          <w:rFonts w:ascii="Courier New" w:hAnsi="Courier New" w:cs="Courier New"/>
          <w:color w:val="000000" w:themeColor="text1"/>
          <w:sz w:val="16"/>
          <w:szCs w:val="16"/>
        </w:rPr>
      </w:pPr>
      <w:r w:rsidRPr="007309DB">
        <w:rPr>
          <w:rFonts w:ascii="Courier New" w:hAnsi="Courier New" w:cs="Courier New"/>
          <w:color w:val="000000" w:themeColor="text1"/>
          <w:sz w:val="16"/>
          <w:szCs w:val="16"/>
        </w:rPr>
        <w:t xml:space="preserve">        }</w:t>
      </w:r>
    </w:p>
    <w:p w:rsidR="008C30CB" w:rsidRDefault="008C30CB" w:rsidP="00EE7DAB">
      <w:pPr>
        <w:widowControl/>
        <w:rPr>
          <w:rFonts w:ascii="Courier New" w:hAnsi="Courier New" w:cs="Courier New"/>
          <w:color w:val="000000" w:themeColor="text1"/>
          <w:sz w:val="16"/>
          <w:szCs w:val="16"/>
        </w:rPr>
      </w:pPr>
    </w:p>
    <w:p w:rsidR="007B3217" w:rsidRDefault="007B3217" w:rsidP="00EE7DAB">
      <w:pPr>
        <w:widowControl/>
        <w:rPr>
          <w:rFonts w:ascii="Courier New" w:hAnsi="Courier New" w:cs="Courier New"/>
          <w:color w:val="000000" w:themeColor="text1"/>
          <w:sz w:val="16"/>
          <w:szCs w:val="16"/>
        </w:rPr>
      </w:pPr>
    </w:p>
    <w:p w:rsidR="007B3217" w:rsidRDefault="007B3217" w:rsidP="00EE7DAB">
      <w:pPr>
        <w:widowControl/>
        <w:rPr>
          <w:rFonts w:ascii="Courier New" w:hAnsi="Courier New" w:cs="Courier New"/>
          <w:color w:val="000000" w:themeColor="text1"/>
          <w:sz w:val="16"/>
          <w:szCs w:val="16"/>
        </w:rPr>
      </w:pPr>
    </w:p>
    <w:p w:rsidR="007B3217" w:rsidRDefault="007B3217" w:rsidP="00EE7DAB">
      <w:pPr>
        <w:widowControl/>
        <w:rPr>
          <w:rFonts w:ascii="Courier New" w:hAnsi="Courier New" w:cs="Courier New"/>
          <w:color w:val="000000" w:themeColor="text1"/>
          <w:sz w:val="16"/>
          <w:szCs w:val="16"/>
        </w:rPr>
      </w:pPr>
    </w:p>
    <w:p w:rsidR="007B3217" w:rsidRDefault="007B3217" w:rsidP="00EE7DAB">
      <w:pPr>
        <w:widowControl/>
        <w:rPr>
          <w:rFonts w:ascii="Courier New" w:hAnsi="Courier New" w:cs="Courier New"/>
          <w:color w:val="000000" w:themeColor="text1"/>
          <w:sz w:val="16"/>
          <w:szCs w:val="16"/>
        </w:rPr>
      </w:pPr>
    </w:p>
    <w:p w:rsidR="007B3217" w:rsidRDefault="007B3217" w:rsidP="00EE7DAB">
      <w:pPr>
        <w:widowControl/>
        <w:rPr>
          <w:rFonts w:ascii="Courier New" w:hAnsi="Courier New" w:cs="Courier New"/>
          <w:color w:val="000000" w:themeColor="text1"/>
          <w:sz w:val="16"/>
          <w:szCs w:val="16"/>
        </w:rPr>
      </w:pPr>
    </w:p>
    <w:p w:rsidR="007B3217" w:rsidRDefault="007B3217" w:rsidP="00EE7DAB">
      <w:pPr>
        <w:widowControl/>
        <w:rPr>
          <w:rFonts w:ascii="Courier New" w:hAnsi="Courier New" w:cs="Courier New"/>
          <w:color w:val="000000" w:themeColor="text1"/>
          <w:sz w:val="16"/>
          <w:szCs w:val="16"/>
        </w:rPr>
      </w:pPr>
    </w:p>
    <w:p w:rsidR="007B3217" w:rsidRDefault="007B3217" w:rsidP="00EE7DAB">
      <w:pPr>
        <w:widowControl/>
        <w:rPr>
          <w:rFonts w:ascii="Courier New" w:hAnsi="Courier New" w:cs="Courier New"/>
          <w:color w:val="000000" w:themeColor="text1"/>
          <w:sz w:val="16"/>
          <w:szCs w:val="16"/>
        </w:rPr>
      </w:pPr>
    </w:p>
    <w:p w:rsidR="007B3217" w:rsidRDefault="007B3217" w:rsidP="00EE7DAB">
      <w:pPr>
        <w:widowControl/>
        <w:rPr>
          <w:rFonts w:ascii="Courier New" w:hAnsi="Courier New" w:cs="Courier New"/>
          <w:color w:val="000000" w:themeColor="text1"/>
          <w:sz w:val="16"/>
          <w:szCs w:val="16"/>
        </w:rPr>
      </w:pPr>
    </w:p>
    <w:p w:rsidR="007B3217" w:rsidRDefault="007B3217" w:rsidP="00EE7DAB">
      <w:pPr>
        <w:widowControl/>
        <w:rPr>
          <w:rFonts w:ascii="Courier New" w:hAnsi="Courier New" w:cs="Courier New"/>
          <w:color w:val="000000" w:themeColor="text1"/>
          <w:sz w:val="16"/>
          <w:szCs w:val="16"/>
        </w:rPr>
      </w:pPr>
    </w:p>
    <w:p w:rsidR="007B3217" w:rsidRDefault="007B3217" w:rsidP="00EE7DAB">
      <w:pPr>
        <w:widowControl/>
        <w:rPr>
          <w:rFonts w:ascii="Courier New" w:hAnsi="Courier New" w:cs="Courier New"/>
          <w:color w:val="000000" w:themeColor="text1"/>
          <w:sz w:val="16"/>
          <w:szCs w:val="16"/>
        </w:rPr>
      </w:pPr>
    </w:p>
    <w:p w:rsidR="007B3217" w:rsidRDefault="007B3217" w:rsidP="00EE7DAB">
      <w:pPr>
        <w:widowControl/>
        <w:rPr>
          <w:rFonts w:ascii="Courier New" w:hAnsi="Courier New" w:cs="Courier New"/>
          <w:color w:val="000000" w:themeColor="text1"/>
          <w:sz w:val="16"/>
          <w:szCs w:val="16"/>
        </w:rPr>
      </w:pPr>
    </w:p>
    <w:p w:rsidR="007B3217" w:rsidRDefault="007B3217" w:rsidP="00EE7DAB">
      <w:pPr>
        <w:widowControl/>
        <w:rPr>
          <w:rFonts w:ascii="Courier New" w:hAnsi="Courier New" w:cs="Courier New"/>
          <w:color w:val="000000" w:themeColor="text1"/>
          <w:sz w:val="16"/>
          <w:szCs w:val="16"/>
        </w:rPr>
      </w:pPr>
    </w:p>
    <w:p w:rsidR="007B3217" w:rsidRDefault="007B3217" w:rsidP="00EE7DAB">
      <w:pPr>
        <w:widowControl/>
        <w:rPr>
          <w:rFonts w:ascii="Courier New" w:hAnsi="Courier New" w:cs="Courier New"/>
          <w:color w:val="000000" w:themeColor="text1"/>
          <w:sz w:val="16"/>
          <w:szCs w:val="16"/>
        </w:rPr>
      </w:pPr>
    </w:p>
    <w:p w:rsidR="007B3217" w:rsidRDefault="007B3217" w:rsidP="00EE7DAB">
      <w:pPr>
        <w:widowControl/>
        <w:rPr>
          <w:rFonts w:ascii="Courier New" w:hAnsi="Courier New" w:cs="Courier New"/>
          <w:color w:val="000000" w:themeColor="text1"/>
          <w:sz w:val="16"/>
          <w:szCs w:val="16"/>
        </w:rPr>
      </w:pPr>
    </w:p>
    <w:p w:rsidR="007B3217" w:rsidRDefault="007B3217" w:rsidP="00EE7DAB">
      <w:pPr>
        <w:widowControl/>
        <w:rPr>
          <w:rFonts w:ascii="Courier New" w:hAnsi="Courier New" w:cs="Courier New"/>
          <w:color w:val="000000" w:themeColor="text1"/>
          <w:sz w:val="16"/>
          <w:szCs w:val="16"/>
        </w:rPr>
      </w:pPr>
    </w:p>
    <w:p w:rsidR="007B3217" w:rsidRDefault="007B3217" w:rsidP="00EE7DAB">
      <w:pPr>
        <w:widowControl/>
        <w:rPr>
          <w:rFonts w:ascii="Courier New" w:hAnsi="Courier New" w:cs="Courier New"/>
          <w:color w:val="000000" w:themeColor="text1"/>
          <w:sz w:val="16"/>
          <w:szCs w:val="16"/>
        </w:rPr>
      </w:pPr>
    </w:p>
    <w:p w:rsidR="007B3217" w:rsidRDefault="007B3217" w:rsidP="00EE7DAB">
      <w:pPr>
        <w:widowControl/>
        <w:rPr>
          <w:rFonts w:ascii="Courier New" w:hAnsi="Courier New" w:cs="Courier New"/>
          <w:color w:val="000000" w:themeColor="text1"/>
          <w:sz w:val="16"/>
          <w:szCs w:val="16"/>
        </w:rPr>
      </w:pPr>
    </w:p>
    <w:p w:rsidR="007B3217" w:rsidRDefault="007B3217" w:rsidP="00EE7DAB">
      <w:pPr>
        <w:widowControl/>
        <w:rPr>
          <w:rFonts w:ascii="Courier New" w:hAnsi="Courier New" w:cs="Courier New"/>
          <w:color w:val="000000" w:themeColor="text1"/>
          <w:sz w:val="16"/>
          <w:szCs w:val="16"/>
        </w:rPr>
      </w:pPr>
    </w:p>
    <w:p w:rsidR="007B3217" w:rsidRDefault="007B3217" w:rsidP="00EE7DAB">
      <w:pPr>
        <w:widowControl/>
        <w:rPr>
          <w:rFonts w:ascii="Courier New" w:hAnsi="Courier New" w:cs="Courier New"/>
          <w:color w:val="000000" w:themeColor="text1"/>
          <w:sz w:val="16"/>
          <w:szCs w:val="16"/>
        </w:rPr>
      </w:pPr>
    </w:p>
    <w:p w:rsidR="007B3217" w:rsidRDefault="007B3217" w:rsidP="00EE7DAB">
      <w:pPr>
        <w:widowControl/>
        <w:rPr>
          <w:rFonts w:ascii="Courier New" w:hAnsi="Courier New" w:cs="Courier New"/>
          <w:color w:val="000000" w:themeColor="text1"/>
          <w:sz w:val="16"/>
          <w:szCs w:val="16"/>
        </w:rPr>
      </w:pPr>
    </w:p>
    <w:p w:rsidR="007B3217" w:rsidRDefault="007B3217" w:rsidP="00EE7DAB">
      <w:pPr>
        <w:widowControl/>
        <w:rPr>
          <w:rFonts w:ascii="Courier New" w:hAnsi="Courier New" w:cs="Courier New"/>
          <w:color w:val="000000" w:themeColor="text1"/>
          <w:sz w:val="16"/>
          <w:szCs w:val="16"/>
        </w:rPr>
      </w:pPr>
    </w:p>
    <w:p w:rsidR="007B3217" w:rsidRDefault="007B3217" w:rsidP="00EE7DAB">
      <w:pPr>
        <w:widowControl/>
        <w:rPr>
          <w:rFonts w:ascii="Courier New" w:hAnsi="Courier New" w:cs="Courier New"/>
          <w:color w:val="000000" w:themeColor="text1"/>
          <w:sz w:val="16"/>
          <w:szCs w:val="16"/>
        </w:rPr>
      </w:pPr>
    </w:p>
    <w:p w:rsidR="007B3217" w:rsidRDefault="007B3217" w:rsidP="00EE7DAB">
      <w:pPr>
        <w:widowControl/>
        <w:rPr>
          <w:rFonts w:ascii="Courier New" w:hAnsi="Courier New" w:cs="Courier New"/>
          <w:color w:val="000000" w:themeColor="text1"/>
          <w:sz w:val="16"/>
          <w:szCs w:val="16"/>
        </w:rPr>
      </w:pPr>
    </w:p>
    <w:p w:rsidR="007B3217" w:rsidRDefault="007B3217" w:rsidP="00EE7DAB">
      <w:pPr>
        <w:widowControl/>
        <w:rPr>
          <w:rFonts w:ascii="Courier New" w:hAnsi="Courier New" w:cs="Courier New"/>
          <w:color w:val="000000" w:themeColor="text1"/>
          <w:sz w:val="16"/>
          <w:szCs w:val="16"/>
        </w:rPr>
      </w:pPr>
    </w:p>
    <w:p w:rsidR="007B3217" w:rsidRDefault="007B3217" w:rsidP="00EE7DAB">
      <w:pPr>
        <w:widowControl/>
        <w:rPr>
          <w:rFonts w:ascii="Courier New" w:hAnsi="Courier New" w:cs="Courier New"/>
          <w:color w:val="000000" w:themeColor="text1"/>
          <w:sz w:val="16"/>
          <w:szCs w:val="16"/>
        </w:rPr>
      </w:pPr>
    </w:p>
    <w:p w:rsidR="007B3217" w:rsidRDefault="007B3217" w:rsidP="00EE7DAB">
      <w:pPr>
        <w:widowControl/>
        <w:rPr>
          <w:rFonts w:ascii="Courier New" w:hAnsi="Courier New" w:cs="Courier New"/>
          <w:color w:val="000000" w:themeColor="text1"/>
          <w:sz w:val="16"/>
          <w:szCs w:val="16"/>
        </w:rPr>
      </w:pPr>
    </w:p>
    <w:p w:rsidR="007B3217" w:rsidRDefault="007B3217" w:rsidP="00EE7DAB">
      <w:pPr>
        <w:widowControl/>
        <w:rPr>
          <w:rFonts w:ascii="Courier New" w:hAnsi="Courier New" w:cs="Courier New"/>
          <w:color w:val="000000" w:themeColor="text1"/>
          <w:sz w:val="16"/>
          <w:szCs w:val="16"/>
        </w:rPr>
      </w:pPr>
    </w:p>
    <w:p w:rsidR="007B3217" w:rsidRDefault="007B3217" w:rsidP="00EE7DAB">
      <w:pPr>
        <w:widowControl/>
        <w:rPr>
          <w:rFonts w:ascii="Courier New" w:hAnsi="Courier New" w:cs="Courier New"/>
          <w:color w:val="000000" w:themeColor="text1"/>
          <w:sz w:val="16"/>
          <w:szCs w:val="16"/>
        </w:rPr>
      </w:pPr>
    </w:p>
    <w:p w:rsidR="007B3217" w:rsidRDefault="007B3217" w:rsidP="00EE7DAB">
      <w:pPr>
        <w:widowControl/>
        <w:rPr>
          <w:rFonts w:ascii="Courier New" w:hAnsi="Courier New" w:cs="Courier New"/>
          <w:color w:val="000000" w:themeColor="text1"/>
          <w:sz w:val="16"/>
          <w:szCs w:val="16"/>
        </w:rPr>
      </w:pPr>
    </w:p>
    <w:p w:rsidR="007B3217" w:rsidRDefault="007B3217" w:rsidP="00EE7DAB">
      <w:pPr>
        <w:widowControl/>
        <w:rPr>
          <w:rFonts w:ascii="Courier New" w:hAnsi="Courier New" w:cs="Courier New"/>
          <w:color w:val="000000" w:themeColor="text1"/>
          <w:sz w:val="16"/>
          <w:szCs w:val="16"/>
        </w:rPr>
      </w:pPr>
    </w:p>
    <w:p w:rsidR="007B3217" w:rsidRDefault="007B3217" w:rsidP="00EE7DAB">
      <w:pPr>
        <w:widowControl/>
        <w:rPr>
          <w:rFonts w:ascii="Courier New" w:hAnsi="Courier New" w:cs="Courier New"/>
          <w:color w:val="000000" w:themeColor="text1"/>
          <w:sz w:val="16"/>
          <w:szCs w:val="16"/>
        </w:rPr>
      </w:pPr>
    </w:p>
    <w:p w:rsidR="007B3217" w:rsidRDefault="007B3217" w:rsidP="00EE7DAB">
      <w:pPr>
        <w:widowControl/>
        <w:rPr>
          <w:rFonts w:ascii="Courier New" w:hAnsi="Courier New" w:cs="Courier New"/>
          <w:color w:val="000000" w:themeColor="text1"/>
          <w:sz w:val="16"/>
          <w:szCs w:val="16"/>
        </w:rPr>
      </w:pPr>
    </w:p>
    <w:p w:rsidR="007B3217" w:rsidRDefault="007B3217" w:rsidP="00EE7DAB">
      <w:pPr>
        <w:widowControl/>
        <w:rPr>
          <w:rFonts w:ascii="Courier New" w:hAnsi="Courier New" w:cs="Courier New"/>
          <w:color w:val="000000" w:themeColor="text1"/>
          <w:sz w:val="16"/>
          <w:szCs w:val="16"/>
        </w:rPr>
      </w:pPr>
    </w:p>
    <w:p w:rsidR="007B3217" w:rsidRPr="007309DB" w:rsidRDefault="007B3217" w:rsidP="00EE7DAB">
      <w:pPr>
        <w:widowControl/>
        <w:rPr>
          <w:rFonts w:ascii="Courier New" w:hAnsi="Courier New" w:cs="Courier New"/>
          <w:color w:val="000000" w:themeColor="text1"/>
          <w:sz w:val="16"/>
          <w:szCs w:val="16"/>
        </w:rPr>
      </w:pPr>
    </w:p>
    <w:p w:rsidR="008C30CB" w:rsidRPr="007309DB" w:rsidRDefault="008C30CB" w:rsidP="00EE7DAB">
      <w:pPr>
        <w:widowControl/>
        <w:rPr>
          <w:rFonts w:ascii="Courier New" w:hAnsi="Courier New" w:cs="Courier New"/>
          <w:color w:val="000000" w:themeColor="text1"/>
          <w:sz w:val="16"/>
          <w:szCs w:val="16"/>
        </w:rPr>
      </w:pPr>
      <w:r w:rsidRPr="007309DB">
        <w:rPr>
          <w:rFonts w:ascii="Courier New" w:hAnsi="Courier New" w:cs="Courier New"/>
          <w:color w:val="000000" w:themeColor="text1"/>
          <w:sz w:val="16"/>
          <w:szCs w:val="16"/>
        </w:rPr>
        <w:lastRenderedPageBreak/>
        <w:t xml:space="preserve">        /// &lt;</w:t>
      </w:r>
      <w:r w:rsidRPr="00EE7DAB">
        <w:rPr>
          <w:rFonts w:ascii="Courier New" w:hAnsi="Courier New" w:cs="Courier New"/>
          <w:color w:val="000000" w:themeColor="text1"/>
          <w:sz w:val="16"/>
          <w:szCs w:val="16"/>
          <w:lang w:val="en-US"/>
        </w:rPr>
        <w:t>summary</w:t>
      </w:r>
      <w:r w:rsidRPr="007309DB">
        <w:rPr>
          <w:rFonts w:ascii="Courier New" w:hAnsi="Courier New" w:cs="Courier New"/>
          <w:color w:val="000000" w:themeColor="text1"/>
          <w:sz w:val="16"/>
          <w:szCs w:val="16"/>
        </w:rPr>
        <w:t>&gt;</w:t>
      </w:r>
    </w:p>
    <w:p w:rsidR="008C30CB" w:rsidRPr="007309DB" w:rsidRDefault="008C30CB" w:rsidP="00EE7DAB">
      <w:pPr>
        <w:widowControl/>
        <w:rPr>
          <w:rFonts w:ascii="Courier New" w:hAnsi="Courier New" w:cs="Courier New"/>
          <w:color w:val="000000" w:themeColor="text1"/>
          <w:sz w:val="16"/>
          <w:szCs w:val="16"/>
        </w:rPr>
      </w:pPr>
      <w:r w:rsidRPr="007309DB">
        <w:rPr>
          <w:rFonts w:ascii="Courier New" w:hAnsi="Courier New" w:cs="Courier New"/>
          <w:color w:val="000000" w:themeColor="text1"/>
          <w:sz w:val="16"/>
          <w:szCs w:val="16"/>
        </w:rPr>
        <w:t xml:space="preserve">        /// </w:t>
      </w:r>
      <w:r w:rsidRPr="00EE7DAB">
        <w:rPr>
          <w:rFonts w:ascii="Courier New" w:hAnsi="Courier New" w:cs="Courier New"/>
          <w:color w:val="000000" w:themeColor="text1"/>
          <w:sz w:val="16"/>
          <w:szCs w:val="16"/>
        </w:rPr>
        <w:t>Обработчиксобытиянажатияклавишимышинаграфическийобъект</w:t>
      </w:r>
      <w:r w:rsidRPr="007309DB">
        <w:rPr>
          <w:rFonts w:ascii="Courier New" w:hAnsi="Courier New" w:cs="Courier New"/>
          <w:color w:val="000000" w:themeColor="text1"/>
          <w:sz w:val="16"/>
          <w:szCs w:val="16"/>
        </w:rPr>
        <w:t xml:space="preserve">, </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который производит очистку строки для поиска</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picBtn_ClearCondition_Click(object sender, EventArgs e)</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textBox_ConditionToFind.Text = string.Empty;</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8C30CB" w:rsidRPr="00EE7DAB" w:rsidRDefault="008C30CB" w:rsidP="00EE7DAB">
      <w:pPr>
        <w:widowControl/>
        <w:rPr>
          <w:rFonts w:ascii="Courier New" w:hAnsi="Courier New" w:cs="Courier New"/>
          <w:color w:val="000000" w:themeColor="text1"/>
          <w:sz w:val="16"/>
          <w:szCs w:val="16"/>
        </w:rPr>
      </w:pP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графический объект, </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производит поиск производителя по наименованию</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picBtn_FindByCondition_Click(object sender, EventArgs e)</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(string.IsNullOrWhiteSpace(textBox_ConditionToFind.Text))</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MessageBox.Show("Введите условие для поиска производителя!", "Предупреждение", MessageBoxButtons.OK,</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MessageBoxIcon.Exclamation);</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8C30CB" w:rsidRPr="00EE7DAB" w:rsidRDefault="008C30CB" w:rsidP="00EE7DAB">
      <w:pPr>
        <w:widowControl/>
        <w:rPr>
          <w:rFonts w:ascii="Courier New" w:hAnsi="Courier New" w:cs="Courier New"/>
          <w:color w:val="000000" w:themeColor="text1"/>
          <w:sz w:val="16"/>
          <w:szCs w:val="16"/>
          <w:lang w:val="en-US"/>
        </w:rPr>
      </w:pP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firstFoundedElement = Manufacturers.FirstOrDefault(x =&gt; x.Name.ToUpper().Contains(textBox_ConditionToFind.Text.ToUpper()));</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(firstFoundedElement != null)</w:t>
      </w:r>
    </w:p>
    <w:p w:rsidR="008C30CB" w:rsidRPr="00EE7DAB" w:rsidRDefault="008C30C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manufacturerBindingSource.Position = Manufacturers.IndexOf(firstFoundedElement);</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else</w:t>
      </w:r>
    </w:p>
    <w:p w:rsidR="008C30CB" w:rsidRPr="00EE7DAB" w:rsidRDefault="008C30C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MessageBox.Show("Не удалось найти производителя по указанному условию!", "Информация",</w:t>
      </w:r>
    </w:p>
    <w:p w:rsidR="008C30CB" w:rsidRPr="00124F04" w:rsidRDefault="008C30CB"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MessageBoxButtons.OK, MessageBoxIcon.Information);</w:t>
      </w:r>
    </w:p>
    <w:p w:rsidR="008C30CB" w:rsidRPr="00124F04" w:rsidRDefault="008C30CB"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w:t>
      </w:r>
    </w:p>
    <w:p w:rsidR="008C30CB" w:rsidRPr="00124F04" w:rsidRDefault="008C30CB"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w:t>
      </w:r>
    </w:p>
    <w:p w:rsidR="008C30CB" w:rsidRPr="00124F04" w:rsidRDefault="008C30CB" w:rsidP="00EE7DAB">
      <w:pPr>
        <w:widowControl/>
        <w:spacing w:after="600"/>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2D37B0" w:rsidRPr="00EE7DAB" w:rsidRDefault="00B86EEE" w:rsidP="00EE7DAB">
      <w:pPr>
        <w:widowControl/>
        <w:spacing w:after="600"/>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rPr>
        <w:t>Модуль</w:t>
      </w:r>
      <w:r w:rsidRPr="00EE7DAB">
        <w:rPr>
          <w:rFonts w:ascii="Courier New" w:hAnsi="Courier New" w:cs="Courier New"/>
          <w:color w:val="000000" w:themeColor="text1"/>
          <w:sz w:val="16"/>
          <w:szCs w:val="16"/>
          <w:lang w:val="en-US"/>
        </w:rPr>
        <w:t xml:space="preserve"> «EditRAMTypeForm.cs»</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System.ComponentModel;</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System.Drawing;</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System.Linq;</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System.Windows.Forms;</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MTF_Services.Model;</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MTF_Services.WinForms.Data;</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MTF_Services.WinForms.Extentions;</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MTF_Services.WinForms.Properties;</w:t>
      </w:r>
    </w:p>
    <w:p w:rsidR="00B86EEE" w:rsidRPr="00EE7DAB" w:rsidRDefault="00B86EEE" w:rsidP="00EE7DAB">
      <w:pPr>
        <w:widowControl/>
        <w:rPr>
          <w:rFonts w:ascii="Courier New" w:hAnsi="Courier New" w:cs="Courier New"/>
          <w:color w:val="000000" w:themeColor="text1"/>
          <w:sz w:val="16"/>
          <w:szCs w:val="16"/>
          <w:lang w:val="en-US"/>
        </w:rPr>
      </w:pP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namespace MTF_Services.WinForms.Forms.SysAdmin.Infrastructure.Dictionary</w:t>
      </w: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Класс формы редактирования типов оперативной памяти</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partial class EditRAMTypeForm : Form</w:t>
      </w: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Объект для доступа к контекту данных.</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Context _ctx;</w:t>
      </w:r>
    </w:p>
    <w:p w:rsidR="00B86EEE" w:rsidRPr="00EE7DAB" w:rsidRDefault="00B86EEE" w:rsidP="00EE7DAB">
      <w:pPr>
        <w:widowControl/>
        <w:rPr>
          <w:rFonts w:ascii="Courier New" w:hAnsi="Courier New" w:cs="Courier New"/>
          <w:color w:val="000000" w:themeColor="text1"/>
          <w:sz w:val="16"/>
          <w:szCs w:val="16"/>
          <w:lang w:val="en-US"/>
        </w:rPr>
      </w:pP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Список типов оперативной памяти</w:t>
      </w: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BindingList&lt;RamType&gt; RamTypes { get; set; }</w:t>
      </w:r>
    </w:p>
    <w:p w:rsidR="00B86EEE" w:rsidRPr="00EE7DAB" w:rsidRDefault="00B86EEE" w:rsidP="00EE7DAB">
      <w:pPr>
        <w:widowControl/>
        <w:rPr>
          <w:rFonts w:ascii="Courier New" w:hAnsi="Courier New" w:cs="Courier New"/>
          <w:color w:val="000000" w:themeColor="text1"/>
          <w:sz w:val="16"/>
          <w:szCs w:val="16"/>
          <w:lang w:val="en-US"/>
        </w:rPr>
      </w:pP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Текущий тип оперативной памяти</w:t>
      </w: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RamType CurrentRamType { get; set; }</w:t>
      </w:r>
    </w:p>
    <w:p w:rsidR="00B86EEE" w:rsidRPr="00EE7DAB" w:rsidRDefault="00B86EEE" w:rsidP="00EE7DAB">
      <w:pPr>
        <w:widowControl/>
        <w:rPr>
          <w:rFonts w:ascii="Courier New" w:hAnsi="Courier New" w:cs="Courier New"/>
          <w:color w:val="000000" w:themeColor="text1"/>
          <w:sz w:val="16"/>
          <w:szCs w:val="16"/>
          <w:lang w:val="en-US"/>
        </w:rPr>
      </w:pP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Наименование типа оперативной памяти до изменения</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string _ramTypeNameBeforeEditing;</w:t>
      </w:r>
    </w:p>
    <w:p w:rsidR="00B86EEE" w:rsidRPr="00EE7DAB" w:rsidRDefault="00B86EEE" w:rsidP="00EE7DAB">
      <w:pPr>
        <w:widowControl/>
        <w:rPr>
          <w:rFonts w:ascii="Courier New" w:hAnsi="Courier New" w:cs="Courier New"/>
          <w:color w:val="000000" w:themeColor="text1"/>
          <w:sz w:val="16"/>
          <w:szCs w:val="16"/>
          <w:lang w:val="en-US"/>
        </w:rPr>
      </w:pP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Режимработыформы</w:t>
      </w:r>
      <w:r w:rsidRPr="00EE7DAB">
        <w:rPr>
          <w:rFonts w:ascii="Courier New" w:hAnsi="Courier New" w:cs="Courier New"/>
          <w:color w:val="000000" w:themeColor="text1"/>
          <w:sz w:val="16"/>
          <w:szCs w:val="16"/>
          <w:lang w:val="en-US"/>
        </w:rPr>
        <w:t>.</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FormMode _formMode;</w:t>
      </w:r>
    </w:p>
    <w:p w:rsidR="00B86EEE" w:rsidRPr="00EE7DAB" w:rsidRDefault="00B86EEE" w:rsidP="00EE7DAB">
      <w:pPr>
        <w:widowControl/>
        <w:rPr>
          <w:rFonts w:ascii="Courier New" w:hAnsi="Courier New" w:cs="Courier New"/>
          <w:color w:val="000000" w:themeColor="text1"/>
          <w:sz w:val="16"/>
          <w:szCs w:val="16"/>
          <w:lang w:val="en-US"/>
        </w:rPr>
      </w:pP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Флаг редактирования типов оперативной памяти</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bool Edited { get; set; }</w:t>
      </w:r>
    </w:p>
    <w:p w:rsidR="00B86EEE" w:rsidRPr="00EE7DAB" w:rsidRDefault="00B86EEE" w:rsidP="00EE7DAB">
      <w:pPr>
        <w:widowControl/>
        <w:rPr>
          <w:rFonts w:ascii="Courier New" w:hAnsi="Courier New" w:cs="Courier New"/>
          <w:color w:val="000000" w:themeColor="text1"/>
          <w:sz w:val="16"/>
          <w:szCs w:val="16"/>
          <w:lang w:val="en-US"/>
        </w:rPr>
      </w:pP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Конструктор формы редактирования типов оперативной памяти</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EditRAMTypeForm()</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InitializeComponent();</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_formMode = FormMode.None;</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 = new Context();</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EnDisFields(false);</w:t>
      </w: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BindCollection();</w:t>
      </w: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B86EEE" w:rsidRPr="00EE7DAB" w:rsidRDefault="00B86EEE" w:rsidP="00EE7DAB">
      <w:pPr>
        <w:widowControl/>
        <w:rPr>
          <w:rFonts w:ascii="Courier New" w:hAnsi="Courier New" w:cs="Courier New"/>
          <w:color w:val="000000" w:themeColor="text1"/>
          <w:sz w:val="16"/>
          <w:szCs w:val="16"/>
        </w:rPr>
      </w:pP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Конструктор для выбора типа оперативной памяти из списка</w:t>
      </w: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&lt;param name="findMode"&gt;Флаг поиска типа оперативной памяти&lt;/param&gt;</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EditRAMTypeForm(bool findMode) : this()</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(!findMode)</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throw new ArgumentException("</w:t>
      </w:r>
      <w:r w:rsidRPr="00EE7DAB">
        <w:rPr>
          <w:rFonts w:ascii="Courier New" w:hAnsi="Courier New" w:cs="Courier New"/>
          <w:color w:val="000000" w:themeColor="text1"/>
          <w:sz w:val="16"/>
          <w:szCs w:val="16"/>
        </w:rPr>
        <w:t>Неверноезначениефлага</w:t>
      </w:r>
      <w:r w:rsidRPr="00EE7DAB">
        <w:rPr>
          <w:rFonts w:ascii="Courier New" w:hAnsi="Courier New" w:cs="Courier New"/>
          <w:color w:val="000000" w:themeColor="text1"/>
          <w:sz w:val="16"/>
          <w:szCs w:val="16"/>
          <w:lang w:val="en-US"/>
        </w:rPr>
        <w:t>!");</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_formMode = FormMode.None;</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but_Select.Visible = findMode;</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but_Select.Image = new Bitmap(Resources.camera_test, new Size(20, 20));</w:t>
      </w: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B86EEE" w:rsidRPr="00EE7DAB" w:rsidRDefault="00B86EEE" w:rsidP="00EE7DAB">
      <w:pPr>
        <w:widowControl/>
        <w:rPr>
          <w:rFonts w:ascii="Courier New" w:hAnsi="Courier New" w:cs="Courier New"/>
          <w:color w:val="000000" w:themeColor="text1"/>
          <w:sz w:val="16"/>
          <w:szCs w:val="16"/>
        </w:rPr>
      </w:pP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Привязка коллекции типов оперативной памяти</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BindCollection()</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RamTypes = _ctx.GetRAMTypesBS();</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ramTypeBindingSource.DataSource = RamTypes;</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listBox1.DataSource = ramTypeBindingSource;</w:t>
      </w: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B86EEE" w:rsidRPr="00EE7DAB" w:rsidRDefault="00B86EEE" w:rsidP="00EE7DAB">
      <w:pPr>
        <w:widowControl/>
        <w:rPr>
          <w:rFonts w:ascii="Courier New" w:hAnsi="Courier New" w:cs="Courier New"/>
          <w:color w:val="000000" w:themeColor="text1"/>
          <w:sz w:val="16"/>
          <w:szCs w:val="16"/>
        </w:rPr>
      </w:pP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Активация/деактивация полей для редактирования</w:t>
      </w: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&lt;param name="enabled"&gt;Флаг активации полей редактирования&lt;/param&gt;</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private void EnDisFields(bool enabled)</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textBox2.Enabled = enabled;</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btn_Save.Enabled = enabled;</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btn_Cancel.Enabled = enabled;</w:t>
      </w:r>
    </w:p>
    <w:p w:rsidR="00B86EEE" w:rsidRPr="00EE7DAB" w:rsidRDefault="00B86EEE" w:rsidP="00EE7DAB">
      <w:pPr>
        <w:widowControl/>
        <w:rPr>
          <w:rFonts w:ascii="Courier New" w:hAnsi="Courier New" w:cs="Courier New"/>
          <w:color w:val="000000" w:themeColor="text1"/>
          <w:sz w:val="16"/>
          <w:szCs w:val="16"/>
          <w:lang w:val="en-US"/>
        </w:rPr>
      </w:pP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textBox_ConditionToFind.Enabled = !enabled;</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listBox1.Enabled = !enabled;</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picBtn_FindByCondition.Enabled = !enabled;</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picBtn_ClearCondition.Enabled = !enabled;</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button2.Enabled = !enabled;</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button3.Enabled = !enabled;</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86EEE" w:rsidRPr="00EE7DAB" w:rsidRDefault="00B86EEE" w:rsidP="00EE7DAB">
      <w:pPr>
        <w:widowControl/>
        <w:rPr>
          <w:rFonts w:ascii="Courier New" w:hAnsi="Courier New" w:cs="Courier New"/>
          <w:color w:val="000000" w:themeColor="text1"/>
          <w:sz w:val="16"/>
          <w:szCs w:val="16"/>
          <w:lang w:val="en-US"/>
        </w:rPr>
      </w:pP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Обработчиксобытиянажатияклавишимышинакнопку</w:t>
      </w:r>
      <w:r w:rsidRPr="00EE7DAB">
        <w:rPr>
          <w:rFonts w:ascii="Courier New" w:hAnsi="Courier New" w:cs="Courier New"/>
          <w:color w:val="000000" w:themeColor="text1"/>
          <w:sz w:val="16"/>
          <w:szCs w:val="16"/>
          <w:lang w:val="en-US"/>
        </w:rPr>
        <w:t xml:space="preserve">, </w:t>
      </w: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который осуществляет добавление нового типа оперативной памяти</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button2_Click(object sender, EventArgs e)</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RamTypes.AddNew();</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ramTypeBindingSource.MoveLast();</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EnDisFields(true);</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_formMode = FormMode.Add;</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86EEE" w:rsidRPr="00EE7DAB" w:rsidRDefault="00B86EEE" w:rsidP="00EE7DAB">
      <w:pPr>
        <w:widowControl/>
        <w:rPr>
          <w:rFonts w:ascii="Courier New" w:hAnsi="Courier New" w:cs="Courier New"/>
          <w:color w:val="000000" w:themeColor="text1"/>
          <w:sz w:val="16"/>
          <w:szCs w:val="16"/>
          <w:lang w:val="en-US"/>
        </w:rPr>
      </w:pP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Обработчиксобытиянажатияклавишимышинакнопку</w:t>
      </w:r>
      <w:r w:rsidRPr="00EE7DAB">
        <w:rPr>
          <w:rFonts w:ascii="Courier New" w:hAnsi="Courier New" w:cs="Courier New"/>
          <w:color w:val="000000" w:themeColor="text1"/>
          <w:sz w:val="16"/>
          <w:szCs w:val="16"/>
          <w:lang w:val="en-US"/>
        </w:rPr>
        <w:t xml:space="preserve">, </w:t>
      </w: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который осуществляет редактирование выбранного типа оперативной памяти</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button3_Click(object sender, EventArgs e)</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(CurrentRamType != null)</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EnDisFields(true);</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_ramTypeNameBeforeEditing = CurrentRamType.Name;</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_formMode = FormMode.Edit;</w:t>
      </w: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else</w:t>
      </w: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MessageBox.Show("Выберите тип оперативной памяти из списка или добавьте новый!", "Предупреждение",</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MessageBoxButtons.OK, MessageBoxIcon.Information);</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86EEE" w:rsidRPr="00EE7DAB" w:rsidRDefault="00B86EEE" w:rsidP="00EE7DAB">
      <w:pPr>
        <w:widowControl/>
        <w:rPr>
          <w:rFonts w:ascii="Courier New" w:hAnsi="Courier New" w:cs="Courier New"/>
          <w:color w:val="000000" w:themeColor="text1"/>
          <w:sz w:val="16"/>
          <w:szCs w:val="16"/>
          <w:lang w:val="en-US"/>
        </w:rPr>
      </w:pP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Обработчик события изменения текущего элемента в источнике данных типов оперативной памяти</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ramTypeBindingSource_CurrentChanged(object sender, EventArgs e)</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selectedItem = ((BindingSource)sender).Current as RamType;</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(selectedItem != null)</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CurrentRamType = selectedItem;</w:t>
      </w: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B86EEE" w:rsidRPr="00EE7DAB" w:rsidRDefault="00B86EEE" w:rsidP="00EE7DAB">
      <w:pPr>
        <w:widowControl/>
        <w:rPr>
          <w:rFonts w:ascii="Courier New" w:hAnsi="Courier New" w:cs="Courier New"/>
          <w:color w:val="000000" w:themeColor="text1"/>
          <w:sz w:val="16"/>
          <w:szCs w:val="16"/>
        </w:rPr>
      </w:pP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кнопку, </w:t>
      </w: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выполняет сохранение изменений</w:t>
      </w: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private async void btn_Save_Click(object sender, EventArgs e)</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(_formMode != FormMode.None)</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try</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(string.IsNullOrWhiteSpace(CurrentRamType.Name))</w:t>
      </w: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MessageBox.Show("Введите наименование типа оперативной памяти!", "Предупреждение", MessageBoxButtons.OK,</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MessageBoxIcon.Exclamation);</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86EEE" w:rsidRPr="00EE7DAB" w:rsidRDefault="00B86EEE" w:rsidP="00EE7DAB">
      <w:pPr>
        <w:widowControl/>
        <w:rPr>
          <w:rFonts w:ascii="Courier New" w:hAnsi="Courier New" w:cs="Courier New"/>
          <w:color w:val="000000" w:themeColor="text1"/>
          <w:sz w:val="16"/>
          <w:szCs w:val="16"/>
          <w:lang w:val="en-US"/>
        </w:rPr>
      </w:pP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bool existed = false;</w:t>
      </w:r>
    </w:p>
    <w:p w:rsidR="00B86EEE" w:rsidRPr="00EE7DAB" w:rsidRDefault="00B86EEE" w:rsidP="00EE7DAB">
      <w:pPr>
        <w:widowControl/>
        <w:rPr>
          <w:rFonts w:ascii="Courier New" w:hAnsi="Courier New" w:cs="Courier New"/>
          <w:color w:val="000000" w:themeColor="text1"/>
          <w:sz w:val="16"/>
          <w:szCs w:val="16"/>
          <w:lang w:val="en-US"/>
        </w:rPr>
      </w:pP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switch (_formMode)</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case FormMode.Add:</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existed = await _ctx.CheckRAMTypeForDublicate(CurrentRamType.Name);</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break;</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case FormMode.Edit:</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existed = await _ctx.CheckRAMTypeForDublicate(CurrentRamType.Name) &amp;&amp; !CurrentRamType.Name.Equals(_ramTypeNameBeforeEditing);</w:t>
      </w: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break;</w:t>
      </w: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B86EEE" w:rsidRPr="00EE7DAB" w:rsidRDefault="00B86EEE" w:rsidP="00EE7DAB">
      <w:pPr>
        <w:widowControl/>
        <w:rPr>
          <w:rFonts w:ascii="Courier New" w:hAnsi="Courier New" w:cs="Courier New"/>
          <w:color w:val="000000" w:themeColor="text1"/>
          <w:sz w:val="16"/>
          <w:szCs w:val="16"/>
        </w:rPr>
      </w:pP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if (existed)</w:t>
      </w: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MessageBox.Show("Тип оперативной памяти с таким наименованием уже существует!", "Ошибка",</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MessageBoxButtons.OK, MessageBoxIcon.Error);</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86EEE" w:rsidRPr="00EE7DAB" w:rsidRDefault="00B86EEE" w:rsidP="00EE7DAB">
      <w:pPr>
        <w:widowControl/>
        <w:rPr>
          <w:rFonts w:ascii="Courier New" w:hAnsi="Courier New" w:cs="Courier New"/>
          <w:color w:val="000000" w:themeColor="text1"/>
          <w:sz w:val="16"/>
          <w:szCs w:val="16"/>
          <w:lang w:val="en-US"/>
        </w:rPr>
      </w:pP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(_formMode == FormMode.Add)</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RamTypes.EndNew(RamTypes.IndexOf(CurrentRamType));</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await _ctx.SaveChangesAsync();</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EnDisFields(false);</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Edited = true;</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_formMode = FormMode.None;</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DialogResult = DialogResult.OK;</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Измененияуспешносохранены</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Информация</w:t>
      </w:r>
      <w:r w:rsidRPr="00EE7DAB">
        <w:rPr>
          <w:rFonts w:ascii="Courier New" w:hAnsi="Courier New" w:cs="Courier New"/>
          <w:color w:val="000000" w:themeColor="text1"/>
          <w:sz w:val="16"/>
          <w:szCs w:val="16"/>
          <w:lang w:val="en-US"/>
        </w:rPr>
        <w:t>", MessageBoxButtons.OK,</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MessageBoxIcon.Information);</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catch</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Изменениянеудалосьсохранить</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Ошибка</w:t>
      </w:r>
      <w:r w:rsidRPr="00EE7DAB">
        <w:rPr>
          <w:rFonts w:ascii="Courier New" w:hAnsi="Courier New" w:cs="Courier New"/>
          <w:color w:val="000000" w:themeColor="text1"/>
          <w:sz w:val="16"/>
          <w:szCs w:val="16"/>
          <w:lang w:val="en-US"/>
        </w:rPr>
        <w:t>", MessageBoxButtons.OK,</w:t>
      </w:r>
    </w:p>
    <w:p w:rsidR="00B86EEE" w:rsidRPr="007309D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lang w:val="en-US"/>
        </w:rPr>
        <w:t xml:space="preserve">                        MessageBoxIcon</w:t>
      </w:r>
      <w:r w:rsidRPr="007309DB">
        <w:rPr>
          <w:rFonts w:ascii="Courier New" w:hAnsi="Courier New" w:cs="Courier New"/>
          <w:color w:val="000000" w:themeColor="text1"/>
          <w:sz w:val="16"/>
          <w:szCs w:val="16"/>
        </w:rPr>
        <w:t>.</w:t>
      </w:r>
      <w:r w:rsidRPr="00EE7DAB">
        <w:rPr>
          <w:rFonts w:ascii="Courier New" w:hAnsi="Courier New" w:cs="Courier New"/>
          <w:color w:val="000000" w:themeColor="text1"/>
          <w:sz w:val="16"/>
          <w:szCs w:val="16"/>
          <w:lang w:val="en-US"/>
        </w:rPr>
        <w:t>Error</w:t>
      </w:r>
      <w:r w:rsidRPr="007309DB">
        <w:rPr>
          <w:rFonts w:ascii="Courier New" w:hAnsi="Courier New" w:cs="Courier New"/>
          <w:color w:val="000000" w:themeColor="text1"/>
          <w:sz w:val="16"/>
          <w:szCs w:val="16"/>
        </w:rPr>
        <w:t>);</w:t>
      </w:r>
    </w:p>
    <w:p w:rsidR="00B86EEE" w:rsidRPr="007309DB" w:rsidRDefault="00B86EEE" w:rsidP="00EE7DAB">
      <w:pPr>
        <w:widowControl/>
        <w:rPr>
          <w:rFonts w:ascii="Courier New" w:hAnsi="Courier New" w:cs="Courier New"/>
          <w:color w:val="000000" w:themeColor="text1"/>
          <w:sz w:val="16"/>
          <w:szCs w:val="16"/>
        </w:rPr>
      </w:pPr>
      <w:r w:rsidRPr="007309DB">
        <w:rPr>
          <w:rFonts w:ascii="Courier New" w:hAnsi="Courier New" w:cs="Courier New"/>
          <w:color w:val="000000" w:themeColor="text1"/>
          <w:sz w:val="16"/>
          <w:szCs w:val="16"/>
        </w:rPr>
        <w:t xml:space="preserve">                }</w:t>
      </w:r>
    </w:p>
    <w:p w:rsidR="00B86EEE" w:rsidRPr="007309DB" w:rsidRDefault="00B86EEE" w:rsidP="00EE7DAB">
      <w:pPr>
        <w:widowControl/>
        <w:rPr>
          <w:rFonts w:ascii="Courier New" w:hAnsi="Courier New" w:cs="Courier New"/>
          <w:color w:val="000000" w:themeColor="text1"/>
          <w:sz w:val="16"/>
          <w:szCs w:val="16"/>
        </w:rPr>
      </w:pPr>
      <w:r w:rsidRPr="007309DB">
        <w:rPr>
          <w:rFonts w:ascii="Courier New" w:hAnsi="Courier New" w:cs="Courier New"/>
          <w:color w:val="000000" w:themeColor="text1"/>
          <w:sz w:val="16"/>
          <w:szCs w:val="16"/>
        </w:rPr>
        <w:t xml:space="preserve">            }</w:t>
      </w:r>
    </w:p>
    <w:p w:rsidR="00B86EEE" w:rsidRPr="007309DB" w:rsidRDefault="00B86EEE" w:rsidP="00EE7DAB">
      <w:pPr>
        <w:widowControl/>
        <w:rPr>
          <w:rFonts w:ascii="Courier New" w:hAnsi="Courier New" w:cs="Courier New"/>
          <w:color w:val="000000" w:themeColor="text1"/>
          <w:sz w:val="16"/>
          <w:szCs w:val="16"/>
        </w:rPr>
      </w:pPr>
      <w:r w:rsidRPr="007309DB">
        <w:rPr>
          <w:rFonts w:ascii="Courier New" w:hAnsi="Courier New" w:cs="Courier New"/>
          <w:color w:val="000000" w:themeColor="text1"/>
          <w:sz w:val="16"/>
          <w:szCs w:val="16"/>
        </w:rPr>
        <w:t xml:space="preserve">        }</w:t>
      </w:r>
    </w:p>
    <w:p w:rsidR="00B86EEE" w:rsidRPr="007309DB" w:rsidRDefault="00B86EEE" w:rsidP="00EE7DAB">
      <w:pPr>
        <w:widowControl/>
        <w:rPr>
          <w:rFonts w:ascii="Courier New" w:hAnsi="Courier New" w:cs="Courier New"/>
          <w:color w:val="000000" w:themeColor="text1"/>
          <w:sz w:val="16"/>
          <w:szCs w:val="16"/>
        </w:rPr>
      </w:pPr>
    </w:p>
    <w:p w:rsidR="00B86EEE" w:rsidRPr="007309DB" w:rsidRDefault="00B86EEE" w:rsidP="00EE7DAB">
      <w:pPr>
        <w:widowControl/>
        <w:rPr>
          <w:rFonts w:ascii="Courier New" w:hAnsi="Courier New" w:cs="Courier New"/>
          <w:color w:val="000000" w:themeColor="text1"/>
          <w:sz w:val="16"/>
          <w:szCs w:val="16"/>
        </w:rPr>
      </w:pPr>
      <w:r w:rsidRPr="007309DB">
        <w:rPr>
          <w:rFonts w:ascii="Courier New" w:hAnsi="Courier New" w:cs="Courier New"/>
          <w:color w:val="000000" w:themeColor="text1"/>
          <w:sz w:val="16"/>
          <w:szCs w:val="16"/>
        </w:rPr>
        <w:lastRenderedPageBreak/>
        <w:t xml:space="preserve">        /// &lt;</w:t>
      </w:r>
      <w:r w:rsidRPr="00EE7DAB">
        <w:rPr>
          <w:rFonts w:ascii="Courier New" w:hAnsi="Courier New" w:cs="Courier New"/>
          <w:color w:val="000000" w:themeColor="text1"/>
          <w:sz w:val="16"/>
          <w:szCs w:val="16"/>
          <w:lang w:val="en-US"/>
        </w:rPr>
        <w:t>summary</w:t>
      </w:r>
      <w:r w:rsidRPr="007309DB">
        <w:rPr>
          <w:rFonts w:ascii="Courier New" w:hAnsi="Courier New" w:cs="Courier New"/>
          <w:color w:val="000000" w:themeColor="text1"/>
          <w:sz w:val="16"/>
          <w:szCs w:val="16"/>
        </w:rPr>
        <w:t>&gt;</w:t>
      </w:r>
    </w:p>
    <w:p w:rsidR="00B86EEE" w:rsidRPr="007309DB" w:rsidRDefault="00B86EEE" w:rsidP="00EE7DAB">
      <w:pPr>
        <w:widowControl/>
        <w:rPr>
          <w:rFonts w:ascii="Courier New" w:hAnsi="Courier New" w:cs="Courier New"/>
          <w:color w:val="000000" w:themeColor="text1"/>
          <w:sz w:val="16"/>
          <w:szCs w:val="16"/>
        </w:rPr>
      </w:pPr>
      <w:r w:rsidRPr="007309DB">
        <w:rPr>
          <w:rFonts w:ascii="Courier New" w:hAnsi="Courier New" w:cs="Courier New"/>
          <w:color w:val="000000" w:themeColor="text1"/>
          <w:sz w:val="16"/>
          <w:szCs w:val="16"/>
        </w:rPr>
        <w:t xml:space="preserve">        /// </w:t>
      </w:r>
      <w:r w:rsidRPr="00EE7DAB">
        <w:rPr>
          <w:rFonts w:ascii="Courier New" w:hAnsi="Courier New" w:cs="Courier New"/>
          <w:color w:val="000000" w:themeColor="text1"/>
          <w:sz w:val="16"/>
          <w:szCs w:val="16"/>
        </w:rPr>
        <w:t>Обработчиксобытиянажатияклавишимышинакнопку</w:t>
      </w:r>
      <w:r w:rsidRPr="007309DB">
        <w:rPr>
          <w:rFonts w:ascii="Courier New" w:hAnsi="Courier New" w:cs="Courier New"/>
          <w:color w:val="000000" w:themeColor="text1"/>
          <w:sz w:val="16"/>
          <w:szCs w:val="16"/>
        </w:rPr>
        <w:t xml:space="preserve">, </w:t>
      </w: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который производит отмену последнего добавления/редактирования</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btn_Cancel_Click(object sender, EventArgs e)</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(_formMode != FormMode.None)</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result = MessageBox.Show("</w:t>
      </w:r>
      <w:r w:rsidRPr="00EE7DAB">
        <w:rPr>
          <w:rFonts w:ascii="Courier New" w:hAnsi="Courier New" w:cs="Courier New"/>
          <w:color w:val="000000" w:themeColor="text1"/>
          <w:sz w:val="16"/>
          <w:szCs w:val="16"/>
        </w:rPr>
        <w:t>Изменениянебудутсохранены</w:t>
      </w:r>
      <w:r w:rsidRPr="00EE7DA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Продолжить</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Отменаизменений</w:t>
      </w:r>
      <w:r w:rsidRPr="00EE7DAB">
        <w:rPr>
          <w:rFonts w:ascii="Courier New" w:hAnsi="Courier New" w:cs="Courier New"/>
          <w:color w:val="000000" w:themeColor="text1"/>
          <w:sz w:val="16"/>
          <w:szCs w:val="16"/>
          <w:lang w:val="en-US"/>
        </w:rPr>
        <w:t>",</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MessageBoxButtons.YesNo, MessageBoxIcon.Asterisk);</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(result == DialogResult.Yes)</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try</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(_formMode == FormMode.Edit)</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int indexOfElement = RamTypes.IndexOf(CurrentRamType);</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CurrentRamType = _ctx.CancelChanges(CurrentRamType);</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RamTypes[indexOfElement] = CurrentRamType;</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else</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RamTypes.CancelNew(RamTypes.IndexOf(CurrentRamType));</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EnDisFields(false);</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_formMode = FormMode.None;</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catch</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Произошлаошибкаприотменеизменений</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Ошибка</w:t>
      </w:r>
      <w:r w:rsidRPr="00EE7DAB">
        <w:rPr>
          <w:rFonts w:ascii="Courier New" w:hAnsi="Courier New" w:cs="Courier New"/>
          <w:color w:val="000000" w:themeColor="text1"/>
          <w:sz w:val="16"/>
          <w:szCs w:val="16"/>
          <w:lang w:val="en-US"/>
        </w:rPr>
        <w:t>", MessageBoxButtons.OK,</w:t>
      </w:r>
    </w:p>
    <w:p w:rsidR="00B86EEE" w:rsidRPr="007309D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lang w:val="en-US"/>
        </w:rPr>
        <w:t xml:space="preserve">                            MessageBoxIcon</w:t>
      </w:r>
      <w:r w:rsidRPr="007309DB">
        <w:rPr>
          <w:rFonts w:ascii="Courier New" w:hAnsi="Courier New" w:cs="Courier New"/>
          <w:color w:val="000000" w:themeColor="text1"/>
          <w:sz w:val="16"/>
          <w:szCs w:val="16"/>
        </w:rPr>
        <w:t>.</w:t>
      </w:r>
      <w:r w:rsidRPr="00EE7DAB">
        <w:rPr>
          <w:rFonts w:ascii="Courier New" w:hAnsi="Courier New" w:cs="Courier New"/>
          <w:color w:val="000000" w:themeColor="text1"/>
          <w:sz w:val="16"/>
          <w:szCs w:val="16"/>
          <w:lang w:val="en-US"/>
        </w:rPr>
        <w:t>Error</w:t>
      </w:r>
      <w:r w:rsidRPr="007309DB">
        <w:rPr>
          <w:rFonts w:ascii="Courier New" w:hAnsi="Courier New" w:cs="Courier New"/>
          <w:color w:val="000000" w:themeColor="text1"/>
          <w:sz w:val="16"/>
          <w:szCs w:val="16"/>
        </w:rPr>
        <w:t>);</w:t>
      </w:r>
    </w:p>
    <w:p w:rsidR="00B86EEE" w:rsidRPr="007309DB" w:rsidRDefault="00B86EEE" w:rsidP="00EE7DAB">
      <w:pPr>
        <w:widowControl/>
        <w:rPr>
          <w:rFonts w:ascii="Courier New" w:hAnsi="Courier New" w:cs="Courier New"/>
          <w:color w:val="000000" w:themeColor="text1"/>
          <w:sz w:val="16"/>
          <w:szCs w:val="16"/>
        </w:rPr>
      </w:pPr>
      <w:r w:rsidRPr="007309DB">
        <w:rPr>
          <w:rFonts w:ascii="Courier New" w:hAnsi="Courier New" w:cs="Courier New"/>
          <w:color w:val="000000" w:themeColor="text1"/>
          <w:sz w:val="16"/>
          <w:szCs w:val="16"/>
        </w:rPr>
        <w:t xml:space="preserve">                    }</w:t>
      </w:r>
    </w:p>
    <w:p w:rsidR="00B86EEE" w:rsidRPr="007309DB" w:rsidRDefault="00B86EEE" w:rsidP="00EE7DAB">
      <w:pPr>
        <w:widowControl/>
        <w:rPr>
          <w:rFonts w:ascii="Courier New" w:hAnsi="Courier New" w:cs="Courier New"/>
          <w:color w:val="000000" w:themeColor="text1"/>
          <w:sz w:val="16"/>
          <w:szCs w:val="16"/>
        </w:rPr>
      </w:pPr>
      <w:r w:rsidRPr="007309DB">
        <w:rPr>
          <w:rFonts w:ascii="Courier New" w:hAnsi="Courier New" w:cs="Courier New"/>
          <w:color w:val="000000" w:themeColor="text1"/>
          <w:sz w:val="16"/>
          <w:szCs w:val="16"/>
        </w:rPr>
        <w:t xml:space="preserve">                }</w:t>
      </w:r>
    </w:p>
    <w:p w:rsidR="00B86EEE" w:rsidRPr="007309DB" w:rsidRDefault="00B86EEE" w:rsidP="00EE7DAB">
      <w:pPr>
        <w:widowControl/>
        <w:rPr>
          <w:rFonts w:ascii="Courier New" w:hAnsi="Courier New" w:cs="Courier New"/>
          <w:color w:val="000000" w:themeColor="text1"/>
          <w:sz w:val="16"/>
          <w:szCs w:val="16"/>
        </w:rPr>
      </w:pPr>
      <w:r w:rsidRPr="007309DB">
        <w:rPr>
          <w:rFonts w:ascii="Courier New" w:hAnsi="Courier New" w:cs="Courier New"/>
          <w:color w:val="000000" w:themeColor="text1"/>
          <w:sz w:val="16"/>
          <w:szCs w:val="16"/>
        </w:rPr>
        <w:t xml:space="preserve">            }</w:t>
      </w:r>
    </w:p>
    <w:p w:rsidR="00B86EEE" w:rsidRPr="007309DB" w:rsidRDefault="00B86EEE" w:rsidP="00EE7DAB">
      <w:pPr>
        <w:widowControl/>
        <w:rPr>
          <w:rFonts w:ascii="Courier New" w:hAnsi="Courier New" w:cs="Courier New"/>
          <w:color w:val="000000" w:themeColor="text1"/>
          <w:sz w:val="16"/>
          <w:szCs w:val="16"/>
        </w:rPr>
      </w:pPr>
      <w:r w:rsidRPr="007309DB">
        <w:rPr>
          <w:rFonts w:ascii="Courier New" w:hAnsi="Courier New" w:cs="Courier New"/>
          <w:color w:val="000000" w:themeColor="text1"/>
          <w:sz w:val="16"/>
          <w:szCs w:val="16"/>
        </w:rPr>
        <w:t xml:space="preserve">        }</w:t>
      </w:r>
    </w:p>
    <w:p w:rsidR="00B86EEE" w:rsidRPr="007309DB" w:rsidRDefault="00B86EEE" w:rsidP="00EE7DAB">
      <w:pPr>
        <w:widowControl/>
        <w:rPr>
          <w:rFonts w:ascii="Courier New" w:hAnsi="Courier New" w:cs="Courier New"/>
          <w:color w:val="000000" w:themeColor="text1"/>
          <w:sz w:val="16"/>
          <w:szCs w:val="16"/>
        </w:rPr>
      </w:pPr>
    </w:p>
    <w:p w:rsidR="00B86EEE" w:rsidRPr="007309DB" w:rsidRDefault="00B86EEE" w:rsidP="00EE7DAB">
      <w:pPr>
        <w:widowControl/>
        <w:rPr>
          <w:rFonts w:ascii="Courier New" w:hAnsi="Courier New" w:cs="Courier New"/>
          <w:color w:val="000000" w:themeColor="text1"/>
          <w:sz w:val="16"/>
          <w:szCs w:val="16"/>
        </w:rPr>
      </w:pPr>
      <w:r w:rsidRPr="007309DB">
        <w:rPr>
          <w:rFonts w:ascii="Courier New" w:hAnsi="Courier New" w:cs="Courier New"/>
          <w:color w:val="000000" w:themeColor="text1"/>
          <w:sz w:val="16"/>
          <w:szCs w:val="16"/>
        </w:rPr>
        <w:t xml:space="preserve">        /// &lt;</w:t>
      </w:r>
      <w:r w:rsidRPr="00EE7DAB">
        <w:rPr>
          <w:rFonts w:ascii="Courier New" w:hAnsi="Courier New" w:cs="Courier New"/>
          <w:color w:val="000000" w:themeColor="text1"/>
          <w:sz w:val="16"/>
          <w:szCs w:val="16"/>
          <w:lang w:val="en-US"/>
        </w:rPr>
        <w:t>summary</w:t>
      </w:r>
      <w:r w:rsidRPr="007309DB">
        <w:rPr>
          <w:rFonts w:ascii="Courier New" w:hAnsi="Courier New" w:cs="Courier New"/>
          <w:color w:val="000000" w:themeColor="text1"/>
          <w:sz w:val="16"/>
          <w:szCs w:val="16"/>
        </w:rPr>
        <w:t>&gt;</w:t>
      </w:r>
    </w:p>
    <w:p w:rsidR="00B86EEE" w:rsidRPr="007309DB" w:rsidRDefault="00B86EEE" w:rsidP="00EE7DAB">
      <w:pPr>
        <w:widowControl/>
        <w:rPr>
          <w:rFonts w:ascii="Courier New" w:hAnsi="Courier New" w:cs="Courier New"/>
          <w:color w:val="000000" w:themeColor="text1"/>
          <w:sz w:val="16"/>
          <w:szCs w:val="16"/>
        </w:rPr>
      </w:pPr>
      <w:r w:rsidRPr="007309DB">
        <w:rPr>
          <w:rFonts w:ascii="Courier New" w:hAnsi="Courier New" w:cs="Courier New"/>
          <w:color w:val="000000" w:themeColor="text1"/>
          <w:sz w:val="16"/>
          <w:szCs w:val="16"/>
        </w:rPr>
        <w:t xml:space="preserve">        /// </w:t>
      </w:r>
      <w:r w:rsidRPr="00EE7DAB">
        <w:rPr>
          <w:rFonts w:ascii="Courier New" w:hAnsi="Courier New" w:cs="Courier New"/>
          <w:color w:val="000000" w:themeColor="text1"/>
          <w:sz w:val="16"/>
          <w:szCs w:val="16"/>
        </w:rPr>
        <w:t>Обработчиксобытиянажатияклавишимышинакнопку</w:t>
      </w:r>
      <w:r w:rsidRPr="007309DB">
        <w:rPr>
          <w:rFonts w:ascii="Courier New" w:hAnsi="Courier New" w:cs="Courier New"/>
          <w:color w:val="000000" w:themeColor="text1"/>
          <w:sz w:val="16"/>
          <w:szCs w:val="16"/>
        </w:rPr>
        <w:t xml:space="preserve">, </w:t>
      </w: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который совершает подтверждение выбранного типа оперативной памяти</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but_Select_Click(object sender, EventArgs e)</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(CurrentRamType != null)</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DialogResult = DialogResult.OK;</w:t>
      </w: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Close();</w:t>
      </w: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else</w:t>
      </w: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MessageBox.Show("Выберите тип оперативной памяти из списка или добавьте новый!", "Предупреждение",</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MessageBoxButtons.OK, MessageBoxIcon.Information);</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86EEE" w:rsidRPr="00EE7DAB" w:rsidRDefault="00B86EEE" w:rsidP="00EE7DAB">
      <w:pPr>
        <w:widowControl/>
        <w:rPr>
          <w:rFonts w:ascii="Courier New" w:hAnsi="Courier New" w:cs="Courier New"/>
          <w:color w:val="000000" w:themeColor="text1"/>
          <w:sz w:val="16"/>
          <w:szCs w:val="16"/>
          <w:lang w:val="en-US"/>
        </w:rPr>
      </w:pP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Обработчик события закрытия формы</w:t>
      </w: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private void EditRAMTypeForm_FormClosing(object sender, FormClosingEventArgs e)</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(_formMode != FormMode.None)</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result = MessageBox.Show("</w:t>
      </w:r>
      <w:r w:rsidRPr="00EE7DAB">
        <w:rPr>
          <w:rFonts w:ascii="Courier New" w:hAnsi="Courier New" w:cs="Courier New"/>
          <w:color w:val="000000" w:themeColor="text1"/>
          <w:sz w:val="16"/>
          <w:szCs w:val="16"/>
        </w:rPr>
        <w:t>Изменениянебудутсохранены</w:t>
      </w:r>
      <w:r w:rsidRPr="00EE7DA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Продолжить</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Отменаизменений</w:t>
      </w:r>
      <w:r w:rsidRPr="00EE7DAB">
        <w:rPr>
          <w:rFonts w:ascii="Courier New" w:hAnsi="Courier New" w:cs="Courier New"/>
          <w:color w:val="000000" w:themeColor="text1"/>
          <w:sz w:val="16"/>
          <w:szCs w:val="16"/>
          <w:lang w:val="en-US"/>
        </w:rPr>
        <w:t>",</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MessageBoxButtons.YesNo, MessageBoxIcon.Asterisk);</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(result == DialogResult.No)</w:t>
      </w: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e.Cancel = true;</w:t>
      </w: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B86EEE" w:rsidRPr="00EE7DAB" w:rsidRDefault="00B86EEE" w:rsidP="00EE7DAB">
      <w:pPr>
        <w:widowControl/>
        <w:rPr>
          <w:rFonts w:ascii="Courier New" w:hAnsi="Courier New" w:cs="Courier New"/>
          <w:color w:val="000000" w:themeColor="text1"/>
          <w:sz w:val="16"/>
          <w:szCs w:val="16"/>
        </w:rPr>
      </w:pP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Ограничение ввода в наименовании добавляемого/редактируемого типа оперативной памяти</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textBox2_KeyPress(object sender, KeyPressEventArgs e)</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(!Char.IsControl(e.KeyChar) &amp;&amp; !Char.IsLetter(e.KeyChar) &amp;&amp; e.KeyChar != (int)Keys.Space &amp;&amp; !Char.IsDigit(e.KeyChar))</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e.Handled = true;</w:t>
      </w: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B86EEE" w:rsidRPr="00EE7DAB" w:rsidRDefault="00B86EEE" w:rsidP="00EE7DAB">
      <w:pPr>
        <w:widowControl/>
        <w:rPr>
          <w:rFonts w:ascii="Courier New" w:hAnsi="Courier New" w:cs="Courier New"/>
          <w:color w:val="000000" w:themeColor="text1"/>
          <w:sz w:val="16"/>
          <w:szCs w:val="16"/>
        </w:rPr>
      </w:pP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графический объект, </w:t>
      </w: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производит очистку строки для поиска</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picBtn_ClearCondition_Click(object sender, EventArgs e)</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textBox_ConditionToFind.Text = string.Empty;</w:t>
      </w: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B86EEE" w:rsidRPr="00EE7DAB" w:rsidRDefault="00B86EEE" w:rsidP="00EE7DAB">
      <w:pPr>
        <w:widowControl/>
        <w:rPr>
          <w:rFonts w:ascii="Courier New" w:hAnsi="Courier New" w:cs="Courier New"/>
          <w:color w:val="000000" w:themeColor="text1"/>
          <w:sz w:val="16"/>
          <w:szCs w:val="16"/>
        </w:rPr>
      </w:pP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графический объект, </w:t>
      </w: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производит поиск типа оперативной памяти по наименованию</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picBtn_FindByCondition_Click(object sender, EventArgs e)</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(string.IsNullOrWhiteSpace(textBox_ConditionToFind.Text))</w:t>
      </w: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MessageBox.Show("Введите условие для поиска типа оперативной памяти!", "Предупреждение", MessageBoxButtons.OK,</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MessageBoxIcon.Exclamation);</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86EEE" w:rsidRPr="00EE7DAB" w:rsidRDefault="00B86EEE" w:rsidP="00EE7DAB">
      <w:pPr>
        <w:widowControl/>
        <w:rPr>
          <w:rFonts w:ascii="Courier New" w:hAnsi="Courier New" w:cs="Courier New"/>
          <w:color w:val="000000" w:themeColor="text1"/>
          <w:sz w:val="16"/>
          <w:szCs w:val="16"/>
          <w:lang w:val="en-US"/>
        </w:rPr>
      </w:pP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firstFoundedElement = RamTypes.FirstOrDefault(x =&gt; x.Name.ToUpper().Contains(textBox_ConditionToFind.Text.ToUpper()));</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(firstFoundedElement != null)</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ramTypeBindingSource.Position = RamTypes.IndexOf(firstFoundedElement);</w:t>
      </w: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else</w:t>
      </w: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MessageBox.Show("Не удалось найти тип оперативной памяти по указанному условию!", "Информация",</w:t>
      </w:r>
    </w:p>
    <w:p w:rsidR="00B86EEE" w:rsidRPr="00124F04" w:rsidRDefault="00B86EEE"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MessageBoxButtons.OK, MessageBoxIcon.Information);</w:t>
      </w:r>
    </w:p>
    <w:p w:rsidR="00B86EEE" w:rsidRPr="00124F04" w:rsidRDefault="00B86EEE"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w:t>
      </w:r>
    </w:p>
    <w:p w:rsidR="00B86EEE" w:rsidRPr="00124F04" w:rsidRDefault="00B86EEE"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w:t>
      </w:r>
    </w:p>
    <w:p w:rsidR="00B86EEE" w:rsidRPr="00124F04" w:rsidRDefault="00B86EEE" w:rsidP="00EE7DAB">
      <w:pPr>
        <w:widowControl/>
        <w:spacing w:after="600"/>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B86EEE" w:rsidRPr="00EE7DAB" w:rsidRDefault="00B86EEE" w:rsidP="00EE7DAB">
      <w:pPr>
        <w:widowControl/>
        <w:spacing w:after="600"/>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rPr>
        <w:lastRenderedPageBreak/>
        <w:t>Модуль</w:t>
      </w:r>
      <w:r w:rsidRPr="00EE7DAB">
        <w:rPr>
          <w:rFonts w:ascii="Courier New" w:hAnsi="Courier New" w:cs="Courier New"/>
          <w:color w:val="000000" w:themeColor="text1"/>
          <w:sz w:val="16"/>
          <w:szCs w:val="16"/>
          <w:lang w:val="en-US"/>
        </w:rPr>
        <w:t xml:space="preserve"> «EditStorageInterfaceForm.cs»</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System.ComponentModel;</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System.Drawing;</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System.Linq;</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System.Windows.Forms;</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MTF_Services.Model;</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MTF_Services.WinForms.Data;</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MTF_Services.WinForms.Extentions;</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MTF_Services.WinForms.Properties;</w:t>
      </w:r>
    </w:p>
    <w:p w:rsidR="00B86EEE" w:rsidRPr="00EE7DAB" w:rsidRDefault="00B86EEE" w:rsidP="00EE7DAB">
      <w:pPr>
        <w:widowControl/>
        <w:rPr>
          <w:rFonts w:ascii="Courier New" w:hAnsi="Courier New" w:cs="Courier New"/>
          <w:color w:val="000000" w:themeColor="text1"/>
          <w:sz w:val="16"/>
          <w:szCs w:val="16"/>
          <w:lang w:val="en-US"/>
        </w:rPr>
      </w:pP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namespace MTF_Services.WinForms.Forms.SysAdmin.Infrastructure.Dictionary</w:t>
      </w: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Класс формы редактирования интерфейсов накопителей</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partial class EditStorageInterfaceForm : Form</w:t>
      </w: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Объект для доступа к контекту данных.</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readonly Context _ctx;</w:t>
      </w:r>
    </w:p>
    <w:p w:rsidR="00B86EEE" w:rsidRPr="00EE7DAB" w:rsidRDefault="00B86EEE" w:rsidP="00EE7DAB">
      <w:pPr>
        <w:widowControl/>
        <w:rPr>
          <w:rFonts w:ascii="Courier New" w:hAnsi="Courier New" w:cs="Courier New"/>
          <w:color w:val="000000" w:themeColor="text1"/>
          <w:sz w:val="16"/>
          <w:szCs w:val="16"/>
          <w:lang w:val="en-US"/>
        </w:rPr>
      </w:pP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Список интерфейсов накопителей</w:t>
      </w: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BindingList&lt;StrorageInterface&gt; StorageInterfaces { get; set; }</w:t>
      </w:r>
    </w:p>
    <w:p w:rsidR="00B86EEE" w:rsidRPr="00EE7DAB" w:rsidRDefault="00B86EEE" w:rsidP="00EE7DAB">
      <w:pPr>
        <w:widowControl/>
        <w:rPr>
          <w:rFonts w:ascii="Courier New" w:hAnsi="Courier New" w:cs="Courier New"/>
          <w:color w:val="000000" w:themeColor="text1"/>
          <w:sz w:val="16"/>
          <w:szCs w:val="16"/>
          <w:lang w:val="en-US"/>
        </w:rPr>
      </w:pP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Текущий интерфейс накопителя</w:t>
      </w: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StrorageInterface CurrentStorageInterface { get; set; }</w:t>
      </w:r>
    </w:p>
    <w:p w:rsidR="00B86EEE" w:rsidRPr="00EE7DAB" w:rsidRDefault="00B86EEE" w:rsidP="00EE7DAB">
      <w:pPr>
        <w:widowControl/>
        <w:rPr>
          <w:rFonts w:ascii="Courier New" w:hAnsi="Courier New" w:cs="Courier New"/>
          <w:color w:val="000000" w:themeColor="text1"/>
          <w:sz w:val="16"/>
          <w:szCs w:val="16"/>
          <w:lang w:val="en-US"/>
        </w:rPr>
      </w:pP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Наименование интерфейса накопителя до изменения</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string _storageInterfaceNameBeforeEditing;</w:t>
      </w:r>
    </w:p>
    <w:p w:rsidR="00B86EEE" w:rsidRPr="00EE7DAB" w:rsidRDefault="00B86EEE" w:rsidP="00EE7DAB">
      <w:pPr>
        <w:widowControl/>
        <w:rPr>
          <w:rFonts w:ascii="Courier New" w:hAnsi="Courier New" w:cs="Courier New"/>
          <w:color w:val="000000" w:themeColor="text1"/>
          <w:sz w:val="16"/>
          <w:szCs w:val="16"/>
          <w:lang w:val="en-US"/>
        </w:rPr>
      </w:pP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Режимработыформы</w:t>
      </w:r>
      <w:r w:rsidRPr="00EE7DAB">
        <w:rPr>
          <w:rFonts w:ascii="Courier New" w:hAnsi="Courier New" w:cs="Courier New"/>
          <w:color w:val="000000" w:themeColor="text1"/>
          <w:sz w:val="16"/>
          <w:szCs w:val="16"/>
          <w:lang w:val="en-US"/>
        </w:rPr>
        <w:t>.</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FormMode _formMode;</w:t>
      </w:r>
    </w:p>
    <w:p w:rsidR="00B86EEE" w:rsidRPr="00EE7DAB" w:rsidRDefault="00B86EEE" w:rsidP="00EE7DAB">
      <w:pPr>
        <w:widowControl/>
        <w:rPr>
          <w:rFonts w:ascii="Courier New" w:hAnsi="Courier New" w:cs="Courier New"/>
          <w:color w:val="000000" w:themeColor="text1"/>
          <w:sz w:val="16"/>
          <w:szCs w:val="16"/>
          <w:lang w:val="en-US"/>
        </w:rPr>
      </w:pP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Флаг редактирования интерфейсов накопителей</w:t>
      </w: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bool Edited { get; set; }</w:t>
      </w:r>
    </w:p>
    <w:p w:rsidR="00B86EEE" w:rsidRPr="00EE7DAB" w:rsidRDefault="00B86EEE" w:rsidP="00EE7DAB">
      <w:pPr>
        <w:widowControl/>
        <w:rPr>
          <w:rFonts w:ascii="Courier New" w:hAnsi="Courier New" w:cs="Courier New"/>
          <w:color w:val="000000" w:themeColor="text1"/>
          <w:sz w:val="16"/>
          <w:szCs w:val="16"/>
          <w:lang w:val="en-US"/>
        </w:rPr>
      </w:pP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Конструктор формы редактирования интерфейсов накопителей</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EditStorageInterfaceForm()</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InitializeComponent();</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_formMode = FormMode.None;</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 = new Context();</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EnDisFields(false);</w:t>
      </w: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BindCollection();</w:t>
      </w: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B86EEE" w:rsidRPr="00EE7DAB" w:rsidRDefault="00B86EEE" w:rsidP="00EE7DAB">
      <w:pPr>
        <w:widowControl/>
        <w:rPr>
          <w:rFonts w:ascii="Courier New" w:hAnsi="Courier New" w:cs="Courier New"/>
          <w:color w:val="000000" w:themeColor="text1"/>
          <w:sz w:val="16"/>
          <w:szCs w:val="16"/>
        </w:rPr>
      </w:pP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Конструктор для выбора интерфейса накопителя из списка</w:t>
      </w: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&lt;param name="findMode"&gt;Флаг поиска интерфейса накопителя&lt;/param&gt;</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EditStorageInterfaceForm(bool findMode) : this()</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(!findMode)</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throw new ArgumentException("</w:t>
      </w:r>
      <w:r w:rsidRPr="00EE7DAB">
        <w:rPr>
          <w:rFonts w:ascii="Courier New" w:hAnsi="Courier New" w:cs="Courier New"/>
          <w:color w:val="000000" w:themeColor="text1"/>
          <w:sz w:val="16"/>
          <w:szCs w:val="16"/>
        </w:rPr>
        <w:t>Неверноезначениефлага</w:t>
      </w:r>
      <w:r w:rsidRPr="00EE7DAB">
        <w:rPr>
          <w:rFonts w:ascii="Courier New" w:hAnsi="Courier New" w:cs="Courier New"/>
          <w:color w:val="000000" w:themeColor="text1"/>
          <w:sz w:val="16"/>
          <w:szCs w:val="16"/>
          <w:lang w:val="en-US"/>
        </w:rPr>
        <w:t>!");</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_formMode = FormMode.None;</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but_Select.Visible = findMode;</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but_Select.Image = new Bitmap(Resources.camera_test, new Size(20, 20));</w:t>
      </w: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B86EEE" w:rsidRPr="00EE7DAB" w:rsidRDefault="00B86EEE" w:rsidP="00EE7DAB">
      <w:pPr>
        <w:widowControl/>
        <w:rPr>
          <w:rFonts w:ascii="Courier New" w:hAnsi="Courier New" w:cs="Courier New"/>
          <w:color w:val="000000" w:themeColor="text1"/>
          <w:sz w:val="16"/>
          <w:szCs w:val="16"/>
        </w:rPr>
      </w:pP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Привязка коллекции интерфейсов накопителей</w:t>
      </w: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private void BindCollection()</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StorageInterfaces = _ctx.GetStorageInterfacesBS();</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strorageInterfaceBindingSource.DataSource = StorageInterfaces;</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listBox1.DataSource = strorageInterfaceBindingSource;</w:t>
      </w: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B86EEE" w:rsidRPr="00EE7DAB" w:rsidRDefault="00B86EEE" w:rsidP="00EE7DAB">
      <w:pPr>
        <w:widowControl/>
        <w:rPr>
          <w:rFonts w:ascii="Courier New" w:hAnsi="Courier New" w:cs="Courier New"/>
          <w:color w:val="000000" w:themeColor="text1"/>
          <w:sz w:val="16"/>
          <w:szCs w:val="16"/>
        </w:rPr>
      </w:pP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кнопку, </w:t>
      </w: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осуществляет добавление нового интерфейса накопителя</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button2_Click(object sender, EventArgs e)</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StorageInterfaces.AddNew();</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strorageInterfaceBindingSource.MoveLast();</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EnDisFields(true);</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_formMode = FormMode.Add;</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86EEE" w:rsidRPr="00EE7DAB" w:rsidRDefault="00B86EEE" w:rsidP="00EE7DAB">
      <w:pPr>
        <w:widowControl/>
        <w:rPr>
          <w:rFonts w:ascii="Courier New" w:hAnsi="Courier New" w:cs="Courier New"/>
          <w:color w:val="000000" w:themeColor="text1"/>
          <w:sz w:val="16"/>
          <w:szCs w:val="16"/>
          <w:lang w:val="en-US"/>
        </w:rPr>
      </w:pP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Обработчиксобытиянажатияклавишимышинакнопку</w:t>
      </w:r>
      <w:r w:rsidRPr="00EE7DAB">
        <w:rPr>
          <w:rFonts w:ascii="Courier New" w:hAnsi="Courier New" w:cs="Courier New"/>
          <w:color w:val="000000" w:themeColor="text1"/>
          <w:sz w:val="16"/>
          <w:szCs w:val="16"/>
          <w:lang w:val="en-US"/>
        </w:rPr>
        <w:t xml:space="preserve">, </w:t>
      </w: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который осуществляет редактирование выбранного интерфейса накопителя</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button3_Click(object sender, EventArgs e)</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(CurrentStorageInterface != null)</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EnDisFields(true);</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_storageInterfaceNameBeforeEditing = CurrentStorageInterface.Name;</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_formMode = FormMode.Edit;</w:t>
      </w: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else</w:t>
      </w: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MessageBox.Show("Выберите интерфейс накопителя из списка или добавьте новый!", "Предупреждение",</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MessageBoxButtons.OK, MessageBoxIcon.Information);</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86EEE" w:rsidRPr="00EE7DAB" w:rsidRDefault="00B86EEE" w:rsidP="00EE7DAB">
      <w:pPr>
        <w:widowControl/>
        <w:rPr>
          <w:rFonts w:ascii="Courier New" w:hAnsi="Courier New" w:cs="Courier New"/>
          <w:color w:val="000000" w:themeColor="text1"/>
          <w:sz w:val="16"/>
          <w:szCs w:val="16"/>
          <w:lang w:val="en-US"/>
        </w:rPr>
      </w:pP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Активация/деактивация полей для редактирования</w:t>
      </w: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&lt;param name="enabled"&gt;Флаг активации полей редактирования&lt;/param&gt;</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private void EnDisFields(bool enabled)</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lastRenderedPageBreak/>
        <w:t xml:space="preserve">        {</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textBox2.Enabled = enabled;</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btn_Save.Enabled = enabled;</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btn_Cancel.Enabled = enabled;</w:t>
      </w:r>
    </w:p>
    <w:p w:rsidR="00B86EEE" w:rsidRPr="00EE7DAB" w:rsidRDefault="00B86EEE" w:rsidP="00EE7DAB">
      <w:pPr>
        <w:widowControl/>
        <w:rPr>
          <w:rFonts w:ascii="Courier New" w:hAnsi="Courier New" w:cs="Courier New"/>
          <w:color w:val="000000" w:themeColor="text1"/>
          <w:sz w:val="16"/>
          <w:szCs w:val="16"/>
          <w:lang w:val="en-US"/>
        </w:rPr>
      </w:pP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textBox_ConditionToFind.Enabled = !enabled;</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listBox1.Enabled = !enabled;</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picBtn_FindByCondition.Enabled = !enabled;</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picBtn_ClearCondition.Enabled = !enabled;</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button2.Enabled = !enabled;</w:t>
      </w: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button3.Enabled = !enabled;</w:t>
      </w: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B86EEE" w:rsidRPr="00EE7DAB" w:rsidRDefault="00B86EEE" w:rsidP="00EE7DAB">
      <w:pPr>
        <w:widowControl/>
        <w:rPr>
          <w:rFonts w:ascii="Courier New" w:hAnsi="Courier New" w:cs="Courier New"/>
          <w:color w:val="000000" w:themeColor="text1"/>
          <w:sz w:val="16"/>
          <w:szCs w:val="16"/>
        </w:rPr>
      </w:pP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изменения текущего элемента в источнике данных интерфейсов накопителя</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strorageInterfaceBindingSource_CurrentChanged(object sender, EventArgs e)</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selectedItem = ((BindingSource)sender).Current as StrorageInterface;</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(selectedItem != null)</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CurrentStorageInterface = selectedItem;</w:t>
      </w: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B86EEE" w:rsidRPr="00EE7DAB" w:rsidRDefault="00B86EEE" w:rsidP="00EE7DAB">
      <w:pPr>
        <w:widowControl/>
        <w:rPr>
          <w:rFonts w:ascii="Courier New" w:hAnsi="Courier New" w:cs="Courier New"/>
          <w:color w:val="000000" w:themeColor="text1"/>
          <w:sz w:val="16"/>
          <w:szCs w:val="16"/>
        </w:rPr>
      </w:pP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кнопку, </w:t>
      </w: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выполняет сохранение изменений</w:t>
      </w: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private async void btn_Save_Click(object sender, EventArgs e)</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(_formMode != FormMode.None)</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try</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(string.IsNullOrWhiteSpace(CurrentStorageInterface.Name))</w:t>
      </w: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MessageBox.Show("Введите наименование интерфейса накопителя!", "Предупреждение", MessageBoxButtons.OK,</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MessageBoxIcon.Exclamation);</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86EEE" w:rsidRPr="00EE7DAB" w:rsidRDefault="00B86EEE" w:rsidP="00EE7DAB">
      <w:pPr>
        <w:widowControl/>
        <w:rPr>
          <w:rFonts w:ascii="Courier New" w:hAnsi="Courier New" w:cs="Courier New"/>
          <w:color w:val="000000" w:themeColor="text1"/>
          <w:sz w:val="16"/>
          <w:szCs w:val="16"/>
          <w:lang w:val="en-US"/>
        </w:rPr>
      </w:pP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bool existed = false;</w:t>
      </w:r>
    </w:p>
    <w:p w:rsidR="00B86EEE" w:rsidRPr="00EE7DAB" w:rsidRDefault="00B86EEE" w:rsidP="00EE7DAB">
      <w:pPr>
        <w:widowControl/>
        <w:rPr>
          <w:rFonts w:ascii="Courier New" w:hAnsi="Courier New" w:cs="Courier New"/>
          <w:color w:val="000000" w:themeColor="text1"/>
          <w:sz w:val="16"/>
          <w:szCs w:val="16"/>
          <w:lang w:val="en-US"/>
        </w:rPr>
      </w:pP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switch (_formMode)</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case FormMode.Add:</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existed = await _ctx.CheckStorageInterfaceForDublicate(CurrentStorageInterface.Name);</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break;</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case FormMode.Edit:</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existed = await _ctx.CheckStorageInterfaceForDublicate(CurrentStorageInterface.Name) &amp;&amp; !CurrentStorageInterface.Name.Equals(_storageInterfaceNameBeforeEditing);</w:t>
      </w: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break;</w:t>
      </w: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B86EEE" w:rsidRPr="00EE7DAB" w:rsidRDefault="00B86EEE" w:rsidP="00EE7DAB">
      <w:pPr>
        <w:widowControl/>
        <w:rPr>
          <w:rFonts w:ascii="Courier New" w:hAnsi="Courier New" w:cs="Courier New"/>
          <w:color w:val="000000" w:themeColor="text1"/>
          <w:sz w:val="16"/>
          <w:szCs w:val="16"/>
        </w:rPr>
      </w:pP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if (existed)</w:t>
      </w: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MessageBox.Show("Интерфейс накопителя с таким наименованием уже существует!", "Ошибка",</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MessageBoxButtons.OK, MessageBoxIcon.Error);</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86EEE" w:rsidRPr="00EE7DAB" w:rsidRDefault="00B86EEE" w:rsidP="00EE7DAB">
      <w:pPr>
        <w:widowControl/>
        <w:rPr>
          <w:rFonts w:ascii="Courier New" w:hAnsi="Courier New" w:cs="Courier New"/>
          <w:color w:val="000000" w:themeColor="text1"/>
          <w:sz w:val="16"/>
          <w:szCs w:val="16"/>
          <w:lang w:val="en-US"/>
        </w:rPr>
      </w:pP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(_formMode == FormMode.Add)</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StorageInterfaces.EndNew(StorageInterfaces.IndexOf(CurrentStorageInterface));</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await _ctx.SaveChangesAsync();</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EnDisFields(false);</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Edited = true;</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_formMode = FormMode.None;</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DialogResult = DialogResult.OK;</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Измененияуспешносохранены</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Информация</w:t>
      </w:r>
      <w:r w:rsidRPr="00EE7DAB">
        <w:rPr>
          <w:rFonts w:ascii="Courier New" w:hAnsi="Courier New" w:cs="Courier New"/>
          <w:color w:val="000000" w:themeColor="text1"/>
          <w:sz w:val="16"/>
          <w:szCs w:val="16"/>
          <w:lang w:val="en-US"/>
        </w:rPr>
        <w:t>", MessageBoxButtons.OK,</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MessageBoxIcon.Information);</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catch</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Изменениянеудалосьсохранить</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Ошибка</w:t>
      </w:r>
      <w:r w:rsidRPr="00EE7DAB">
        <w:rPr>
          <w:rFonts w:ascii="Courier New" w:hAnsi="Courier New" w:cs="Courier New"/>
          <w:color w:val="000000" w:themeColor="text1"/>
          <w:sz w:val="16"/>
          <w:szCs w:val="16"/>
          <w:lang w:val="en-US"/>
        </w:rPr>
        <w:t>", MessageBoxButtons.OK,</w:t>
      </w:r>
    </w:p>
    <w:p w:rsidR="00B86EEE" w:rsidRPr="007309D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lang w:val="en-US"/>
        </w:rPr>
        <w:t xml:space="preserve">                        MessageBoxIcon</w:t>
      </w:r>
      <w:r w:rsidRPr="007309DB">
        <w:rPr>
          <w:rFonts w:ascii="Courier New" w:hAnsi="Courier New" w:cs="Courier New"/>
          <w:color w:val="000000" w:themeColor="text1"/>
          <w:sz w:val="16"/>
          <w:szCs w:val="16"/>
        </w:rPr>
        <w:t>.</w:t>
      </w:r>
      <w:r w:rsidRPr="00EE7DAB">
        <w:rPr>
          <w:rFonts w:ascii="Courier New" w:hAnsi="Courier New" w:cs="Courier New"/>
          <w:color w:val="000000" w:themeColor="text1"/>
          <w:sz w:val="16"/>
          <w:szCs w:val="16"/>
          <w:lang w:val="en-US"/>
        </w:rPr>
        <w:t>Error</w:t>
      </w:r>
      <w:r w:rsidRPr="007309DB">
        <w:rPr>
          <w:rFonts w:ascii="Courier New" w:hAnsi="Courier New" w:cs="Courier New"/>
          <w:color w:val="000000" w:themeColor="text1"/>
          <w:sz w:val="16"/>
          <w:szCs w:val="16"/>
        </w:rPr>
        <w:t>);</w:t>
      </w:r>
    </w:p>
    <w:p w:rsidR="00B86EEE" w:rsidRPr="007309DB" w:rsidRDefault="00B86EEE" w:rsidP="00EE7DAB">
      <w:pPr>
        <w:widowControl/>
        <w:rPr>
          <w:rFonts w:ascii="Courier New" w:hAnsi="Courier New" w:cs="Courier New"/>
          <w:color w:val="000000" w:themeColor="text1"/>
          <w:sz w:val="16"/>
          <w:szCs w:val="16"/>
        </w:rPr>
      </w:pPr>
      <w:r w:rsidRPr="007309DB">
        <w:rPr>
          <w:rFonts w:ascii="Courier New" w:hAnsi="Courier New" w:cs="Courier New"/>
          <w:color w:val="000000" w:themeColor="text1"/>
          <w:sz w:val="16"/>
          <w:szCs w:val="16"/>
        </w:rPr>
        <w:t xml:space="preserve">                }</w:t>
      </w:r>
    </w:p>
    <w:p w:rsidR="00B86EEE" w:rsidRPr="007309DB" w:rsidRDefault="00B86EEE" w:rsidP="00EE7DAB">
      <w:pPr>
        <w:widowControl/>
        <w:rPr>
          <w:rFonts w:ascii="Courier New" w:hAnsi="Courier New" w:cs="Courier New"/>
          <w:color w:val="000000" w:themeColor="text1"/>
          <w:sz w:val="16"/>
          <w:szCs w:val="16"/>
        </w:rPr>
      </w:pPr>
      <w:r w:rsidRPr="007309DB">
        <w:rPr>
          <w:rFonts w:ascii="Courier New" w:hAnsi="Courier New" w:cs="Courier New"/>
          <w:color w:val="000000" w:themeColor="text1"/>
          <w:sz w:val="16"/>
          <w:szCs w:val="16"/>
        </w:rPr>
        <w:t xml:space="preserve">            }</w:t>
      </w:r>
    </w:p>
    <w:p w:rsidR="00B86EEE" w:rsidRPr="007309DB" w:rsidRDefault="00B86EEE" w:rsidP="00EE7DAB">
      <w:pPr>
        <w:widowControl/>
        <w:rPr>
          <w:rFonts w:ascii="Courier New" w:hAnsi="Courier New" w:cs="Courier New"/>
          <w:color w:val="000000" w:themeColor="text1"/>
          <w:sz w:val="16"/>
          <w:szCs w:val="16"/>
        </w:rPr>
      </w:pPr>
      <w:r w:rsidRPr="007309DB">
        <w:rPr>
          <w:rFonts w:ascii="Courier New" w:hAnsi="Courier New" w:cs="Courier New"/>
          <w:color w:val="000000" w:themeColor="text1"/>
          <w:sz w:val="16"/>
          <w:szCs w:val="16"/>
        </w:rPr>
        <w:t xml:space="preserve">        }</w:t>
      </w:r>
    </w:p>
    <w:p w:rsidR="00B86EEE" w:rsidRPr="007309DB" w:rsidRDefault="00B86EEE" w:rsidP="00EE7DAB">
      <w:pPr>
        <w:widowControl/>
        <w:rPr>
          <w:rFonts w:ascii="Courier New" w:hAnsi="Courier New" w:cs="Courier New"/>
          <w:color w:val="000000" w:themeColor="text1"/>
          <w:sz w:val="16"/>
          <w:szCs w:val="16"/>
        </w:rPr>
      </w:pPr>
    </w:p>
    <w:p w:rsidR="00B86EEE" w:rsidRPr="007309DB" w:rsidRDefault="00B86EEE" w:rsidP="00EE7DAB">
      <w:pPr>
        <w:widowControl/>
        <w:rPr>
          <w:rFonts w:ascii="Courier New" w:hAnsi="Courier New" w:cs="Courier New"/>
          <w:color w:val="000000" w:themeColor="text1"/>
          <w:sz w:val="16"/>
          <w:szCs w:val="16"/>
        </w:rPr>
      </w:pPr>
      <w:r w:rsidRPr="007309DB">
        <w:rPr>
          <w:rFonts w:ascii="Courier New" w:hAnsi="Courier New" w:cs="Courier New"/>
          <w:color w:val="000000" w:themeColor="text1"/>
          <w:sz w:val="16"/>
          <w:szCs w:val="16"/>
        </w:rPr>
        <w:t xml:space="preserve">        /// &lt;</w:t>
      </w:r>
      <w:r w:rsidRPr="00EE7DAB">
        <w:rPr>
          <w:rFonts w:ascii="Courier New" w:hAnsi="Courier New" w:cs="Courier New"/>
          <w:color w:val="000000" w:themeColor="text1"/>
          <w:sz w:val="16"/>
          <w:szCs w:val="16"/>
          <w:lang w:val="en-US"/>
        </w:rPr>
        <w:t>summary</w:t>
      </w:r>
      <w:r w:rsidRPr="007309DB">
        <w:rPr>
          <w:rFonts w:ascii="Courier New" w:hAnsi="Courier New" w:cs="Courier New"/>
          <w:color w:val="000000" w:themeColor="text1"/>
          <w:sz w:val="16"/>
          <w:szCs w:val="16"/>
        </w:rPr>
        <w:t>&gt;</w:t>
      </w:r>
    </w:p>
    <w:p w:rsidR="00B86EEE" w:rsidRPr="007309DB" w:rsidRDefault="00B86EEE" w:rsidP="00EE7DAB">
      <w:pPr>
        <w:widowControl/>
        <w:rPr>
          <w:rFonts w:ascii="Courier New" w:hAnsi="Courier New" w:cs="Courier New"/>
          <w:color w:val="000000" w:themeColor="text1"/>
          <w:sz w:val="16"/>
          <w:szCs w:val="16"/>
        </w:rPr>
      </w:pPr>
      <w:r w:rsidRPr="007309DB">
        <w:rPr>
          <w:rFonts w:ascii="Courier New" w:hAnsi="Courier New" w:cs="Courier New"/>
          <w:color w:val="000000" w:themeColor="text1"/>
          <w:sz w:val="16"/>
          <w:szCs w:val="16"/>
        </w:rPr>
        <w:t xml:space="preserve">        /// </w:t>
      </w:r>
      <w:r w:rsidRPr="00EE7DAB">
        <w:rPr>
          <w:rFonts w:ascii="Courier New" w:hAnsi="Courier New" w:cs="Courier New"/>
          <w:color w:val="000000" w:themeColor="text1"/>
          <w:sz w:val="16"/>
          <w:szCs w:val="16"/>
        </w:rPr>
        <w:t>Обработчиксобытиянажатияклавишимышинакнопку</w:t>
      </w:r>
      <w:r w:rsidRPr="007309DB">
        <w:rPr>
          <w:rFonts w:ascii="Courier New" w:hAnsi="Courier New" w:cs="Courier New"/>
          <w:color w:val="000000" w:themeColor="text1"/>
          <w:sz w:val="16"/>
          <w:szCs w:val="16"/>
        </w:rPr>
        <w:t xml:space="preserve">, </w:t>
      </w: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который производит отмену последнего добавления/редактирования</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btn_Cancel_Click(object sender, EventArgs e)</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(_formMode != FormMode.None)</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result = MessageBox.Show("</w:t>
      </w:r>
      <w:r w:rsidRPr="00EE7DAB">
        <w:rPr>
          <w:rFonts w:ascii="Courier New" w:hAnsi="Courier New" w:cs="Courier New"/>
          <w:color w:val="000000" w:themeColor="text1"/>
          <w:sz w:val="16"/>
          <w:szCs w:val="16"/>
        </w:rPr>
        <w:t>Изменениянебудутсохранены</w:t>
      </w:r>
      <w:r w:rsidRPr="00EE7DA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Продолжить</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Отменаизменений</w:t>
      </w:r>
      <w:r w:rsidRPr="00EE7DAB">
        <w:rPr>
          <w:rFonts w:ascii="Courier New" w:hAnsi="Courier New" w:cs="Courier New"/>
          <w:color w:val="000000" w:themeColor="text1"/>
          <w:sz w:val="16"/>
          <w:szCs w:val="16"/>
          <w:lang w:val="en-US"/>
        </w:rPr>
        <w:t>",</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MessageBoxButtons.YesNo, MessageBoxIcon.Asterisk);</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(result == DialogResult.Yes)</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try</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(_formMode == FormMode.Edit)</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int indexOfElement = StorageInterfaces.IndexOf(CurrentStorageInterface);</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CurrentStorageInterface = _ctx.CancelChanges(CurrentStorageInterface);</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StorageInterfaces[indexOfElement] = CurrentStorageInterface;</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else</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StorageInterfaces.CancelNew(StorageInterfaces.IndexOf(CurrentStorageInterface));</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EnDisFields(false);</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_formMode = FormMode.None;</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catch</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lastRenderedPageBreak/>
        <w:t xml:space="preserve">                        MessageBox.Show("</w:t>
      </w:r>
      <w:r w:rsidRPr="00EE7DAB">
        <w:rPr>
          <w:rFonts w:ascii="Courier New" w:hAnsi="Courier New" w:cs="Courier New"/>
          <w:color w:val="000000" w:themeColor="text1"/>
          <w:sz w:val="16"/>
          <w:szCs w:val="16"/>
        </w:rPr>
        <w:t>Произошлаошибкаприотменеизменений</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Ошибка</w:t>
      </w:r>
      <w:r w:rsidRPr="00EE7DAB">
        <w:rPr>
          <w:rFonts w:ascii="Courier New" w:hAnsi="Courier New" w:cs="Courier New"/>
          <w:color w:val="000000" w:themeColor="text1"/>
          <w:sz w:val="16"/>
          <w:szCs w:val="16"/>
          <w:lang w:val="en-US"/>
        </w:rPr>
        <w:t>", MessageBoxButtons.OK,</w:t>
      </w:r>
    </w:p>
    <w:p w:rsidR="00B86EEE" w:rsidRPr="007309D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lang w:val="en-US"/>
        </w:rPr>
        <w:t xml:space="preserve">                            MessageBoxIcon</w:t>
      </w:r>
      <w:r w:rsidRPr="007309DB">
        <w:rPr>
          <w:rFonts w:ascii="Courier New" w:hAnsi="Courier New" w:cs="Courier New"/>
          <w:color w:val="000000" w:themeColor="text1"/>
          <w:sz w:val="16"/>
          <w:szCs w:val="16"/>
        </w:rPr>
        <w:t>.</w:t>
      </w:r>
      <w:r w:rsidRPr="00EE7DAB">
        <w:rPr>
          <w:rFonts w:ascii="Courier New" w:hAnsi="Courier New" w:cs="Courier New"/>
          <w:color w:val="000000" w:themeColor="text1"/>
          <w:sz w:val="16"/>
          <w:szCs w:val="16"/>
          <w:lang w:val="en-US"/>
        </w:rPr>
        <w:t>Error</w:t>
      </w:r>
      <w:r w:rsidRPr="007309DB">
        <w:rPr>
          <w:rFonts w:ascii="Courier New" w:hAnsi="Courier New" w:cs="Courier New"/>
          <w:color w:val="000000" w:themeColor="text1"/>
          <w:sz w:val="16"/>
          <w:szCs w:val="16"/>
        </w:rPr>
        <w:t>);</w:t>
      </w:r>
    </w:p>
    <w:p w:rsidR="00B86EEE" w:rsidRPr="007309DB" w:rsidRDefault="00B86EEE" w:rsidP="00EE7DAB">
      <w:pPr>
        <w:widowControl/>
        <w:rPr>
          <w:rFonts w:ascii="Courier New" w:hAnsi="Courier New" w:cs="Courier New"/>
          <w:color w:val="000000" w:themeColor="text1"/>
          <w:sz w:val="16"/>
          <w:szCs w:val="16"/>
        </w:rPr>
      </w:pPr>
      <w:r w:rsidRPr="007309DB">
        <w:rPr>
          <w:rFonts w:ascii="Courier New" w:hAnsi="Courier New" w:cs="Courier New"/>
          <w:color w:val="000000" w:themeColor="text1"/>
          <w:sz w:val="16"/>
          <w:szCs w:val="16"/>
        </w:rPr>
        <w:t xml:space="preserve">                    }</w:t>
      </w:r>
    </w:p>
    <w:p w:rsidR="00B86EEE" w:rsidRPr="007309DB" w:rsidRDefault="00B86EEE" w:rsidP="00EE7DAB">
      <w:pPr>
        <w:widowControl/>
        <w:rPr>
          <w:rFonts w:ascii="Courier New" w:hAnsi="Courier New" w:cs="Courier New"/>
          <w:color w:val="000000" w:themeColor="text1"/>
          <w:sz w:val="16"/>
          <w:szCs w:val="16"/>
        </w:rPr>
      </w:pPr>
      <w:r w:rsidRPr="007309DB">
        <w:rPr>
          <w:rFonts w:ascii="Courier New" w:hAnsi="Courier New" w:cs="Courier New"/>
          <w:color w:val="000000" w:themeColor="text1"/>
          <w:sz w:val="16"/>
          <w:szCs w:val="16"/>
        </w:rPr>
        <w:t xml:space="preserve">                }</w:t>
      </w:r>
    </w:p>
    <w:p w:rsidR="00B86EEE" w:rsidRPr="007309DB" w:rsidRDefault="00B86EEE" w:rsidP="00EE7DAB">
      <w:pPr>
        <w:widowControl/>
        <w:rPr>
          <w:rFonts w:ascii="Courier New" w:hAnsi="Courier New" w:cs="Courier New"/>
          <w:color w:val="000000" w:themeColor="text1"/>
          <w:sz w:val="16"/>
          <w:szCs w:val="16"/>
        </w:rPr>
      </w:pPr>
      <w:r w:rsidRPr="007309DB">
        <w:rPr>
          <w:rFonts w:ascii="Courier New" w:hAnsi="Courier New" w:cs="Courier New"/>
          <w:color w:val="000000" w:themeColor="text1"/>
          <w:sz w:val="16"/>
          <w:szCs w:val="16"/>
        </w:rPr>
        <w:t xml:space="preserve">            }</w:t>
      </w:r>
    </w:p>
    <w:p w:rsidR="00B86EEE" w:rsidRPr="007309DB" w:rsidRDefault="00B86EEE" w:rsidP="00EE7DAB">
      <w:pPr>
        <w:widowControl/>
        <w:rPr>
          <w:rFonts w:ascii="Courier New" w:hAnsi="Courier New" w:cs="Courier New"/>
          <w:color w:val="000000" w:themeColor="text1"/>
          <w:sz w:val="16"/>
          <w:szCs w:val="16"/>
        </w:rPr>
      </w:pPr>
      <w:r w:rsidRPr="007309DB">
        <w:rPr>
          <w:rFonts w:ascii="Courier New" w:hAnsi="Courier New" w:cs="Courier New"/>
          <w:color w:val="000000" w:themeColor="text1"/>
          <w:sz w:val="16"/>
          <w:szCs w:val="16"/>
        </w:rPr>
        <w:t xml:space="preserve">        }</w:t>
      </w:r>
    </w:p>
    <w:p w:rsidR="00B86EEE" w:rsidRPr="007309DB" w:rsidRDefault="00B86EEE" w:rsidP="00EE7DAB">
      <w:pPr>
        <w:widowControl/>
        <w:rPr>
          <w:rFonts w:ascii="Courier New" w:hAnsi="Courier New" w:cs="Courier New"/>
          <w:color w:val="000000" w:themeColor="text1"/>
          <w:sz w:val="16"/>
          <w:szCs w:val="16"/>
        </w:rPr>
      </w:pPr>
    </w:p>
    <w:p w:rsidR="00B86EEE" w:rsidRPr="007309DB" w:rsidRDefault="00B86EEE" w:rsidP="00EE7DAB">
      <w:pPr>
        <w:widowControl/>
        <w:rPr>
          <w:rFonts w:ascii="Courier New" w:hAnsi="Courier New" w:cs="Courier New"/>
          <w:color w:val="000000" w:themeColor="text1"/>
          <w:sz w:val="16"/>
          <w:szCs w:val="16"/>
        </w:rPr>
      </w:pPr>
      <w:r w:rsidRPr="007309DB">
        <w:rPr>
          <w:rFonts w:ascii="Courier New" w:hAnsi="Courier New" w:cs="Courier New"/>
          <w:color w:val="000000" w:themeColor="text1"/>
          <w:sz w:val="16"/>
          <w:szCs w:val="16"/>
        </w:rPr>
        <w:t xml:space="preserve">        /// &lt;</w:t>
      </w:r>
      <w:r w:rsidRPr="00EE7DAB">
        <w:rPr>
          <w:rFonts w:ascii="Courier New" w:hAnsi="Courier New" w:cs="Courier New"/>
          <w:color w:val="000000" w:themeColor="text1"/>
          <w:sz w:val="16"/>
          <w:szCs w:val="16"/>
          <w:lang w:val="en-US"/>
        </w:rPr>
        <w:t>summary</w:t>
      </w:r>
      <w:r w:rsidRPr="007309DB">
        <w:rPr>
          <w:rFonts w:ascii="Courier New" w:hAnsi="Courier New" w:cs="Courier New"/>
          <w:color w:val="000000" w:themeColor="text1"/>
          <w:sz w:val="16"/>
          <w:szCs w:val="16"/>
        </w:rPr>
        <w:t>&gt;</w:t>
      </w:r>
    </w:p>
    <w:p w:rsidR="00B86EEE" w:rsidRPr="007309DB" w:rsidRDefault="00B86EEE" w:rsidP="00EE7DAB">
      <w:pPr>
        <w:widowControl/>
        <w:rPr>
          <w:rFonts w:ascii="Courier New" w:hAnsi="Courier New" w:cs="Courier New"/>
          <w:color w:val="000000" w:themeColor="text1"/>
          <w:sz w:val="16"/>
          <w:szCs w:val="16"/>
        </w:rPr>
      </w:pPr>
      <w:r w:rsidRPr="007309DB">
        <w:rPr>
          <w:rFonts w:ascii="Courier New" w:hAnsi="Courier New" w:cs="Courier New"/>
          <w:color w:val="000000" w:themeColor="text1"/>
          <w:sz w:val="16"/>
          <w:szCs w:val="16"/>
        </w:rPr>
        <w:t xml:space="preserve">        /// </w:t>
      </w:r>
      <w:r w:rsidRPr="00EE7DAB">
        <w:rPr>
          <w:rFonts w:ascii="Courier New" w:hAnsi="Courier New" w:cs="Courier New"/>
          <w:color w:val="000000" w:themeColor="text1"/>
          <w:sz w:val="16"/>
          <w:szCs w:val="16"/>
        </w:rPr>
        <w:t>Обработчиксобытиянажатияклавишимышинакнопку</w:t>
      </w:r>
      <w:r w:rsidRPr="007309DB">
        <w:rPr>
          <w:rFonts w:ascii="Courier New" w:hAnsi="Courier New" w:cs="Courier New"/>
          <w:color w:val="000000" w:themeColor="text1"/>
          <w:sz w:val="16"/>
          <w:szCs w:val="16"/>
        </w:rPr>
        <w:t xml:space="preserve">, </w:t>
      </w: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который совершает подтверждение выбранного интерфейса накопителя</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but_Select_Click(object sender, EventArgs e)</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(CurrentStorageInterface != null)</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DialogResult = DialogResult.OK;</w:t>
      </w: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Close();</w:t>
      </w: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else</w:t>
      </w: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MessageBox.Show("Выберите элемент из списка или добавьте новый!", "Предупреждение",</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MessageBoxButtons.OK, MessageBoxIcon.Information);</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86EEE" w:rsidRPr="00EE7DAB" w:rsidRDefault="00B86EEE" w:rsidP="00EE7DAB">
      <w:pPr>
        <w:widowControl/>
        <w:rPr>
          <w:rFonts w:ascii="Courier New" w:hAnsi="Courier New" w:cs="Courier New"/>
          <w:color w:val="000000" w:themeColor="text1"/>
          <w:sz w:val="16"/>
          <w:szCs w:val="16"/>
          <w:lang w:val="en-US"/>
        </w:rPr>
      </w:pP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Обработчик события закрытия формы</w:t>
      </w: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private void EditStorageInterfaceForm_FormClosing(object sender, FormClosingEventArgs e)</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(_formMode != FormMode.None)</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result = MessageBox.Show("</w:t>
      </w:r>
      <w:r w:rsidRPr="00EE7DAB">
        <w:rPr>
          <w:rFonts w:ascii="Courier New" w:hAnsi="Courier New" w:cs="Courier New"/>
          <w:color w:val="000000" w:themeColor="text1"/>
          <w:sz w:val="16"/>
          <w:szCs w:val="16"/>
        </w:rPr>
        <w:t>Изменениянебудутсохранены</w:t>
      </w:r>
      <w:r w:rsidRPr="00EE7DA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Продолжить</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Отменаизменений</w:t>
      </w:r>
      <w:r w:rsidRPr="00EE7DAB">
        <w:rPr>
          <w:rFonts w:ascii="Courier New" w:hAnsi="Courier New" w:cs="Courier New"/>
          <w:color w:val="000000" w:themeColor="text1"/>
          <w:sz w:val="16"/>
          <w:szCs w:val="16"/>
          <w:lang w:val="en-US"/>
        </w:rPr>
        <w:t>",</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MessageBoxButtons.YesNo, MessageBoxIcon.Asterisk);</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(result == DialogResult.No)</w:t>
      </w: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e.Cancel = true;</w:t>
      </w: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B86EEE" w:rsidRPr="00EE7DAB" w:rsidRDefault="00B86EEE" w:rsidP="00EE7DAB">
      <w:pPr>
        <w:widowControl/>
        <w:rPr>
          <w:rFonts w:ascii="Courier New" w:hAnsi="Courier New" w:cs="Courier New"/>
          <w:color w:val="000000" w:themeColor="text1"/>
          <w:sz w:val="16"/>
          <w:szCs w:val="16"/>
        </w:rPr>
      </w:pP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Ограничение ввода в наименовании добавляемого/редактируемого интерфейса накопителя</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textBox2_KeyPress(object sender, KeyPressEventArgs e)</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(!Char.IsControl(e.KeyChar) &amp;&amp; !Char.IsLetter(e.KeyChar) &amp;&amp; e.KeyChar != (int)Keys.Space &amp;&amp; !Char.IsDigit(e.KeyChar))</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e.Handled = true;</w:t>
      </w: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B86EEE" w:rsidRPr="00EE7DAB" w:rsidRDefault="00B86EEE" w:rsidP="00EE7DAB">
      <w:pPr>
        <w:widowControl/>
        <w:rPr>
          <w:rFonts w:ascii="Courier New" w:hAnsi="Courier New" w:cs="Courier New"/>
          <w:color w:val="000000" w:themeColor="text1"/>
          <w:sz w:val="16"/>
          <w:szCs w:val="16"/>
        </w:rPr>
      </w:pP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графический объект, </w:t>
      </w: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производит очистку строки для поиска</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picBtn_ClearCondition_Click(object sender, EventArgs e)</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textBox_ConditionToFind.Text = string.Empty;</w:t>
      </w: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B86EEE" w:rsidRPr="00EE7DAB" w:rsidRDefault="00B86EEE" w:rsidP="00EE7DAB">
      <w:pPr>
        <w:widowControl/>
        <w:rPr>
          <w:rFonts w:ascii="Courier New" w:hAnsi="Courier New" w:cs="Courier New"/>
          <w:color w:val="000000" w:themeColor="text1"/>
          <w:sz w:val="16"/>
          <w:szCs w:val="16"/>
        </w:rPr>
      </w:pP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графический объект, </w:t>
      </w: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производит поиск интерфейса накопителя по наименованию</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picBtn_FindByCondition_Click(object sender, EventArgs e)</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(string.IsNullOrWhiteSpace(textBox_ConditionToFind.Text))</w:t>
      </w: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MessageBox.Show("Введите условие для поиска интерфейса накопителя!", "Предупреждение", MessageBoxButtons.OK,</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MessageBoxIcon.Exclamation);</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86EEE" w:rsidRPr="00EE7DAB" w:rsidRDefault="00B86EEE" w:rsidP="00EE7DAB">
      <w:pPr>
        <w:widowControl/>
        <w:rPr>
          <w:rFonts w:ascii="Courier New" w:hAnsi="Courier New" w:cs="Courier New"/>
          <w:color w:val="000000" w:themeColor="text1"/>
          <w:sz w:val="16"/>
          <w:szCs w:val="16"/>
          <w:lang w:val="en-US"/>
        </w:rPr>
      </w:pP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firstFoundedElement = StorageInterfaces.FirstOrDefault(x =&gt; x.Name.ToUpper().Contains(textBox_ConditionToFind.Text.ToUpper()));</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(firstFoundedElement != null)</w:t>
      </w:r>
    </w:p>
    <w:p w:rsidR="00B86EEE" w:rsidRPr="00EE7DAB" w:rsidRDefault="00B86EE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strorageInterfaceBindingSource.Position = StorageInterfaces.IndexOf(firstFoundedElement);</w:t>
      </w: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else</w:t>
      </w:r>
    </w:p>
    <w:p w:rsidR="00B86EEE" w:rsidRPr="00EE7DAB" w:rsidRDefault="00B86EE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MessageBox.Show("Не удалось найти интерфейс накопителя по указанному условию!", "Информация",</w:t>
      </w:r>
    </w:p>
    <w:p w:rsidR="00B86EEE" w:rsidRPr="00124F04" w:rsidRDefault="00B86EEE"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MessageBoxButtons.OK, MessageBoxIcon.Information);</w:t>
      </w:r>
    </w:p>
    <w:p w:rsidR="00B86EEE" w:rsidRPr="00124F04" w:rsidRDefault="00B86EEE"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w:t>
      </w:r>
    </w:p>
    <w:p w:rsidR="00B86EEE" w:rsidRPr="00124F04" w:rsidRDefault="00B86EEE"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w:t>
      </w:r>
    </w:p>
    <w:p w:rsidR="00B86EEE" w:rsidRPr="00124F04" w:rsidRDefault="00B86EEE" w:rsidP="00EE7DAB">
      <w:pPr>
        <w:widowControl/>
        <w:spacing w:after="600"/>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434DA3" w:rsidRPr="00EE7DAB" w:rsidRDefault="00434DA3" w:rsidP="00EE7DAB">
      <w:pPr>
        <w:widowControl/>
        <w:spacing w:after="600"/>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rPr>
        <w:t>Модуль</w:t>
      </w:r>
      <w:r w:rsidRPr="00EE7DAB">
        <w:rPr>
          <w:rFonts w:ascii="Courier New" w:hAnsi="Courier New" w:cs="Courier New"/>
          <w:color w:val="000000" w:themeColor="text1"/>
          <w:sz w:val="16"/>
          <w:szCs w:val="16"/>
          <w:lang w:val="en-US"/>
        </w:rPr>
        <w:t xml:space="preserve"> «EditCPUForm.cs»</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System.Drawing;</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System.Windows.Forms;</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MTF_Services.Model;</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MTF_Services.WinForms.Data;</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MTF_Services.WinForms.Extentions;</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MTF_Services.WinForms.Forms.SysAdmin.Infrastructure.Dictionary;</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MTF_Services.WinForms.Properties;</w:t>
      </w:r>
    </w:p>
    <w:p w:rsidR="00434DA3" w:rsidRPr="00EE7DAB" w:rsidRDefault="00434DA3" w:rsidP="00EE7DAB">
      <w:pPr>
        <w:widowControl/>
        <w:rPr>
          <w:rFonts w:ascii="Courier New" w:hAnsi="Courier New" w:cs="Courier New"/>
          <w:color w:val="000000" w:themeColor="text1"/>
          <w:sz w:val="16"/>
          <w:szCs w:val="16"/>
          <w:lang w:val="en-US"/>
        </w:rPr>
      </w:pP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namespace MTF_Services.WinForms.Forms.SysAdmin.Infrastructure.Parts</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w:t>
      </w:r>
      <w:r w:rsidRPr="00EE7DAB">
        <w:rPr>
          <w:rFonts w:ascii="Courier New" w:hAnsi="Courier New" w:cs="Courier New"/>
          <w:color w:val="000000" w:themeColor="text1"/>
          <w:sz w:val="16"/>
          <w:szCs w:val="16"/>
          <w:lang w:val="en-US"/>
        </w:rPr>
        <w:t>summary</w:t>
      </w:r>
      <w:r w:rsidRPr="00EE7DAB">
        <w:rPr>
          <w:rFonts w:ascii="Courier New" w:hAnsi="Courier New" w:cs="Courier New"/>
          <w:color w:val="000000" w:themeColor="text1"/>
          <w:sz w:val="16"/>
          <w:szCs w:val="16"/>
        </w:rPr>
        <w:t>&gt;</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Класс формы редактирования процессора</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w:t>
      </w:r>
      <w:r w:rsidRPr="00EE7DAB">
        <w:rPr>
          <w:rFonts w:ascii="Courier New" w:hAnsi="Courier New" w:cs="Courier New"/>
          <w:color w:val="000000" w:themeColor="text1"/>
          <w:sz w:val="16"/>
          <w:szCs w:val="16"/>
          <w:lang w:val="en-US"/>
        </w:rPr>
        <w:t>summary</w:t>
      </w:r>
      <w:r w:rsidRPr="00EE7DAB">
        <w:rPr>
          <w:rFonts w:ascii="Courier New" w:hAnsi="Courier New" w:cs="Courier New"/>
          <w:color w:val="000000" w:themeColor="text1"/>
          <w:sz w:val="16"/>
          <w:szCs w:val="16"/>
        </w:rPr>
        <w:t>&gt;</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partial class EditCPUForm : Form</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w:t>
      </w:r>
      <w:r w:rsidRPr="00EE7DAB">
        <w:rPr>
          <w:rFonts w:ascii="Courier New" w:hAnsi="Courier New" w:cs="Courier New"/>
          <w:color w:val="000000" w:themeColor="text1"/>
          <w:sz w:val="16"/>
          <w:szCs w:val="16"/>
          <w:lang w:val="en-US"/>
        </w:rPr>
        <w:t>summary</w:t>
      </w:r>
      <w:r w:rsidRPr="00EE7DAB">
        <w:rPr>
          <w:rFonts w:ascii="Courier New" w:hAnsi="Courier New" w:cs="Courier New"/>
          <w:color w:val="000000" w:themeColor="text1"/>
          <w:sz w:val="16"/>
          <w:szCs w:val="16"/>
        </w:rPr>
        <w:t>&gt;</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Объект для доступа к контекту данных.</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readonly Context _ctx;</w:t>
      </w:r>
    </w:p>
    <w:p w:rsidR="00434DA3" w:rsidRPr="00EE7DAB" w:rsidRDefault="00434DA3" w:rsidP="00EE7DAB">
      <w:pPr>
        <w:widowControl/>
        <w:rPr>
          <w:rFonts w:ascii="Courier New" w:hAnsi="Courier New" w:cs="Courier New"/>
          <w:color w:val="000000" w:themeColor="text1"/>
          <w:sz w:val="16"/>
          <w:szCs w:val="16"/>
          <w:lang w:val="en-US"/>
        </w:rPr>
      </w:pP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Редактируемый накопитель</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CPU CurrentCPU { get; set; }</w:t>
      </w:r>
    </w:p>
    <w:p w:rsidR="00434DA3" w:rsidRPr="00EE7DAB" w:rsidRDefault="00434DA3" w:rsidP="00EE7DAB">
      <w:pPr>
        <w:widowControl/>
        <w:rPr>
          <w:rFonts w:ascii="Courier New" w:hAnsi="Courier New" w:cs="Courier New"/>
          <w:color w:val="000000" w:themeColor="text1"/>
          <w:sz w:val="16"/>
          <w:szCs w:val="16"/>
          <w:lang w:val="en-US"/>
        </w:rPr>
      </w:pP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w:t>
      </w:r>
      <w:r w:rsidRPr="00EE7DAB">
        <w:rPr>
          <w:rFonts w:ascii="Courier New" w:hAnsi="Courier New" w:cs="Courier New"/>
          <w:color w:val="000000" w:themeColor="text1"/>
          <w:sz w:val="16"/>
          <w:szCs w:val="16"/>
          <w:lang w:val="en-US"/>
        </w:rPr>
        <w:t>summary</w:t>
      </w:r>
      <w:r w:rsidRPr="00EE7DAB">
        <w:rPr>
          <w:rFonts w:ascii="Courier New" w:hAnsi="Courier New" w:cs="Courier New"/>
          <w:color w:val="000000" w:themeColor="text1"/>
          <w:sz w:val="16"/>
          <w:szCs w:val="16"/>
        </w:rPr>
        <w:t>&gt;</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lastRenderedPageBreak/>
        <w:t xml:space="preserve">        /// Наименование модели процессора перед редактированием</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string _cpuModelBeforeEdit;</w:t>
      </w:r>
    </w:p>
    <w:p w:rsidR="00434DA3" w:rsidRPr="00EE7DAB" w:rsidRDefault="00434DA3" w:rsidP="00EE7DAB">
      <w:pPr>
        <w:widowControl/>
        <w:rPr>
          <w:rFonts w:ascii="Courier New" w:hAnsi="Courier New" w:cs="Courier New"/>
          <w:color w:val="000000" w:themeColor="text1"/>
          <w:sz w:val="16"/>
          <w:szCs w:val="16"/>
          <w:lang w:val="en-US"/>
        </w:rPr>
      </w:pP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Наименование производителя процессора перед редактированием</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w:t>
      </w:r>
      <w:r w:rsidRPr="00EE7DAB">
        <w:rPr>
          <w:rFonts w:ascii="Courier New" w:hAnsi="Courier New" w:cs="Courier New"/>
          <w:color w:val="000000" w:themeColor="text1"/>
          <w:sz w:val="16"/>
          <w:szCs w:val="16"/>
          <w:lang w:val="en-US"/>
        </w:rPr>
        <w:t>summary</w:t>
      </w:r>
      <w:r w:rsidRPr="00EE7DAB">
        <w:rPr>
          <w:rFonts w:ascii="Courier New" w:hAnsi="Courier New" w:cs="Courier New"/>
          <w:color w:val="000000" w:themeColor="text1"/>
          <w:sz w:val="16"/>
          <w:szCs w:val="16"/>
        </w:rPr>
        <w:t>&gt;</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private string _cpuManufacturerBeforeEdit;</w:t>
      </w:r>
    </w:p>
    <w:p w:rsidR="00434DA3" w:rsidRPr="00EE7DAB" w:rsidRDefault="00434DA3" w:rsidP="00EE7DAB">
      <w:pPr>
        <w:widowControl/>
        <w:rPr>
          <w:rFonts w:ascii="Courier New" w:hAnsi="Courier New" w:cs="Courier New"/>
          <w:color w:val="000000" w:themeColor="text1"/>
          <w:sz w:val="16"/>
          <w:szCs w:val="16"/>
          <w:lang w:val="en-US"/>
        </w:rPr>
      </w:pP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Режим работы формы.</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FormMode _formMode;</w:t>
      </w:r>
    </w:p>
    <w:p w:rsidR="00434DA3" w:rsidRPr="00EE7DAB" w:rsidRDefault="00434DA3" w:rsidP="00EE7DAB">
      <w:pPr>
        <w:widowControl/>
        <w:rPr>
          <w:rFonts w:ascii="Courier New" w:hAnsi="Courier New" w:cs="Courier New"/>
          <w:color w:val="000000" w:themeColor="text1"/>
          <w:sz w:val="16"/>
          <w:szCs w:val="16"/>
          <w:lang w:val="en-US"/>
        </w:rPr>
      </w:pP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Флаг активации привязки данных после ее приоставновке в источнике данных производителей</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bool _afterManufacturerSuspend;</w:t>
      </w:r>
    </w:p>
    <w:p w:rsidR="00434DA3" w:rsidRPr="00EE7DAB" w:rsidRDefault="00434DA3" w:rsidP="00EE7DAB">
      <w:pPr>
        <w:widowControl/>
        <w:rPr>
          <w:rFonts w:ascii="Courier New" w:hAnsi="Courier New" w:cs="Courier New"/>
          <w:color w:val="000000" w:themeColor="text1"/>
          <w:sz w:val="16"/>
          <w:szCs w:val="16"/>
          <w:lang w:val="en-US"/>
        </w:rPr>
      </w:pP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Флаг активации привязки данных после ее приоставновке в источнике данных разъемов процессоров</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bool _afterCpuSocketSuspend;</w:t>
      </w:r>
    </w:p>
    <w:p w:rsidR="00434DA3" w:rsidRPr="00EE7DAB" w:rsidRDefault="00434DA3" w:rsidP="00EE7DAB">
      <w:pPr>
        <w:widowControl/>
        <w:rPr>
          <w:rFonts w:ascii="Courier New" w:hAnsi="Courier New" w:cs="Courier New"/>
          <w:color w:val="000000" w:themeColor="text1"/>
          <w:sz w:val="16"/>
          <w:szCs w:val="16"/>
          <w:lang w:val="en-US"/>
        </w:rPr>
      </w:pP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Конструктор формы создания нового процессора</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w:t>
      </w:r>
      <w:r w:rsidRPr="00EE7DAB">
        <w:rPr>
          <w:rFonts w:ascii="Courier New" w:hAnsi="Courier New" w:cs="Courier New"/>
          <w:color w:val="000000" w:themeColor="text1"/>
          <w:sz w:val="16"/>
          <w:szCs w:val="16"/>
          <w:lang w:val="en-US"/>
        </w:rPr>
        <w:t>summary</w:t>
      </w:r>
      <w:r w:rsidRPr="00EE7DAB">
        <w:rPr>
          <w:rFonts w:ascii="Courier New" w:hAnsi="Courier New" w:cs="Courier New"/>
          <w:color w:val="000000" w:themeColor="text1"/>
          <w:sz w:val="16"/>
          <w:szCs w:val="16"/>
        </w:rPr>
        <w:t>&gt;</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EditCPUForm()</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InitializeComponent();</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btn_Cancel.Image = new Bitmap(Resources.no, 20, 20);</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btn_Save.Image = new Bitmap(Resources.camera_test, 20, 20);</w:t>
      </w:r>
    </w:p>
    <w:p w:rsidR="00434DA3" w:rsidRPr="00EE7DAB" w:rsidRDefault="00434DA3" w:rsidP="00EE7DAB">
      <w:pPr>
        <w:widowControl/>
        <w:rPr>
          <w:rFonts w:ascii="Courier New" w:hAnsi="Courier New" w:cs="Courier New"/>
          <w:color w:val="000000" w:themeColor="text1"/>
          <w:sz w:val="16"/>
          <w:szCs w:val="16"/>
          <w:lang w:val="en-US"/>
        </w:rPr>
      </w:pP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 = new Context();</w:t>
      </w:r>
    </w:p>
    <w:p w:rsidR="00434DA3" w:rsidRPr="00EE7DAB" w:rsidRDefault="00434DA3" w:rsidP="00EE7DAB">
      <w:pPr>
        <w:widowControl/>
        <w:rPr>
          <w:rFonts w:ascii="Courier New" w:hAnsi="Courier New" w:cs="Courier New"/>
          <w:color w:val="000000" w:themeColor="text1"/>
          <w:sz w:val="16"/>
          <w:szCs w:val="16"/>
          <w:lang w:val="en-US"/>
        </w:rPr>
      </w:pP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BindAll();</w:t>
      </w:r>
    </w:p>
    <w:p w:rsidR="00434DA3" w:rsidRPr="00EE7DAB" w:rsidRDefault="00434DA3" w:rsidP="00EE7DAB">
      <w:pPr>
        <w:widowControl/>
        <w:rPr>
          <w:rFonts w:ascii="Courier New" w:hAnsi="Courier New" w:cs="Courier New"/>
          <w:color w:val="000000" w:themeColor="text1"/>
          <w:sz w:val="16"/>
          <w:szCs w:val="16"/>
          <w:lang w:val="en-US"/>
        </w:rPr>
      </w:pP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CurrentCPU = new CPU();</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cPUBindingSource.DataSource = CurrentCPU;</w:t>
      </w:r>
    </w:p>
    <w:p w:rsidR="00434DA3" w:rsidRPr="00EE7DAB" w:rsidRDefault="00434DA3" w:rsidP="00EE7DAB">
      <w:pPr>
        <w:widowControl/>
        <w:rPr>
          <w:rFonts w:ascii="Courier New" w:hAnsi="Courier New" w:cs="Courier New"/>
          <w:color w:val="000000" w:themeColor="text1"/>
          <w:sz w:val="16"/>
          <w:szCs w:val="16"/>
          <w:lang w:val="en-US"/>
        </w:rPr>
      </w:pP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_formMode = FormMode.Add;</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lang w:val="en-US"/>
        </w:rPr>
        <w:t xml:space="preserve">            Text</w:t>
      </w:r>
      <w:r w:rsidRPr="00EE7DAB">
        <w:rPr>
          <w:rFonts w:ascii="Courier New" w:hAnsi="Courier New" w:cs="Courier New"/>
          <w:color w:val="000000" w:themeColor="text1"/>
          <w:sz w:val="16"/>
          <w:szCs w:val="16"/>
        </w:rPr>
        <w:t xml:space="preserve"> = "Создание процессора";</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434DA3" w:rsidRPr="00EE7DAB" w:rsidRDefault="00434DA3" w:rsidP="00EE7DAB">
      <w:pPr>
        <w:widowControl/>
        <w:rPr>
          <w:rFonts w:ascii="Courier New" w:hAnsi="Courier New" w:cs="Courier New"/>
          <w:color w:val="000000" w:themeColor="text1"/>
          <w:sz w:val="16"/>
          <w:szCs w:val="16"/>
        </w:rPr>
      </w:pP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w:t>
      </w:r>
      <w:r w:rsidRPr="00EE7DAB">
        <w:rPr>
          <w:rFonts w:ascii="Courier New" w:hAnsi="Courier New" w:cs="Courier New"/>
          <w:color w:val="000000" w:themeColor="text1"/>
          <w:sz w:val="16"/>
          <w:szCs w:val="16"/>
          <w:lang w:val="en-US"/>
        </w:rPr>
        <w:t>summary</w:t>
      </w:r>
      <w:r w:rsidRPr="00EE7DAB">
        <w:rPr>
          <w:rFonts w:ascii="Courier New" w:hAnsi="Courier New" w:cs="Courier New"/>
          <w:color w:val="000000" w:themeColor="text1"/>
          <w:sz w:val="16"/>
          <w:szCs w:val="16"/>
        </w:rPr>
        <w:t>&gt;</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Конструктор формы редактирования выбранного процессора</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&lt;param name="selectedCPU"&gt;Выбранный процессор&lt;/param&gt;</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EditCPUForm(CPU selectedCPU) : this()</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_formMode = FormMode.Edit;</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Text = "Редактирование процессора";</w:t>
      </w:r>
    </w:p>
    <w:p w:rsidR="00434DA3" w:rsidRPr="00EE7DAB" w:rsidRDefault="00434DA3" w:rsidP="00EE7DAB">
      <w:pPr>
        <w:widowControl/>
        <w:rPr>
          <w:rFonts w:ascii="Courier New" w:hAnsi="Courier New" w:cs="Courier New"/>
          <w:color w:val="000000" w:themeColor="text1"/>
          <w:sz w:val="16"/>
          <w:szCs w:val="16"/>
          <w:lang w:val="en-US"/>
        </w:rPr>
      </w:pP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InitEditCPU(selectedCPU);</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lang w:val="en-US"/>
        </w:rPr>
      </w:pP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#region Bindings</w:t>
      </w:r>
    </w:p>
    <w:p w:rsidR="00434DA3" w:rsidRPr="00EE7DAB" w:rsidRDefault="00434DA3" w:rsidP="00EE7DAB">
      <w:pPr>
        <w:widowControl/>
        <w:rPr>
          <w:rFonts w:ascii="Courier New" w:hAnsi="Courier New" w:cs="Courier New"/>
          <w:color w:val="000000" w:themeColor="text1"/>
          <w:sz w:val="16"/>
          <w:szCs w:val="16"/>
          <w:lang w:val="en-US"/>
        </w:rPr>
      </w:pP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Инициализация привязок всех коллекций</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w:t>
      </w:r>
      <w:r w:rsidRPr="00EE7DAB">
        <w:rPr>
          <w:rFonts w:ascii="Courier New" w:hAnsi="Courier New" w:cs="Courier New"/>
          <w:color w:val="000000" w:themeColor="text1"/>
          <w:sz w:val="16"/>
          <w:szCs w:val="16"/>
          <w:lang w:val="en-US"/>
        </w:rPr>
        <w:t>summary</w:t>
      </w:r>
      <w:r w:rsidRPr="00EE7DAB">
        <w:rPr>
          <w:rFonts w:ascii="Courier New" w:hAnsi="Courier New" w:cs="Courier New"/>
          <w:color w:val="000000" w:themeColor="text1"/>
          <w:sz w:val="16"/>
          <w:szCs w:val="16"/>
        </w:rPr>
        <w:t>&gt;</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private void BindAll()</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BindManufacturer();</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BindCPUSockets();</w:t>
      </w:r>
    </w:p>
    <w:p w:rsidR="00434DA3" w:rsidRPr="00EE7DAB" w:rsidRDefault="00434DA3" w:rsidP="00EE7DAB">
      <w:pPr>
        <w:widowControl/>
        <w:rPr>
          <w:rFonts w:ascii="Courier New" w:hAnsi="Courier New" w:cs="Courier New"/>
          <w:color w:val="000000" w:themeColor="text1"/>
          <w:sz w:val="16"/>
          <w:szCs w:val="16"/>
          <w:lang w:val="en-US"/>
        </w:rPr>
      </w:pP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comboBox1.SelectedIndex = -1;</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comboBox2.SelectedIndex = -1;</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lang w:val="en-US"/>
        </w:rPr>
      </w:pP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Инициализация привязки коллекции с производителями</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w:t>
      </w:r>
      <w:r w:rsidRPr="00EE7DAB">
        <w:rPr>
          <w:rFonts w:ascii="Courier New" w:hAnsi="Courier New" w:cs="Courier New"/>
          <w:color w:val="000000" w:themeColor="text1"/>
          <w:sz w:val="16"/>
          <w:szCs w:val="16"/>
          <w:lang w:val="en-US"/>
        </w:rPr>
        <w:t>summary</w:t>
      </w:r>
      <w:r w:rsidRPr="00EE7DAB">
        <w:rPr>
          <w:rFonts w:ascii="Courier New" w:hAnsi="Courier New" w:cs="Courier New"/>
          <w:color w:val="000000" w:themeColor="text1"/>
          <w:sz w:val="16"/>
          <w:szCs w:val="16"/>
        </w:rPr>
        <w:t>&gt;</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private void BindManufacturer()</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manufacturerBindingSource.DataSource = _ctx.GetManufacturers();</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comboBox1.DataSource = manufacturerBindingSource;</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lang w:val="en-US"/>
        </w:rPr>
      </w:pP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Инициализация привязки коллекции с разъемами процессоров</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BindCPUSockets()</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cpuSocketBindingSource.DataSource = _ctx.GetCPUSockets();</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comboBox2.DataSource = cpuSocketBindingSource;</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lang w:val="en-US"/>
        </w:rPr>
      </w:pP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Инициализация привязок для редактирования выбраного процессора</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InitEditCPU(CPU selectedCPU)</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CurrentCPU = selectedCPU;</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cPUBindingSource.DataSource = CurrentCPU;</w:t>
      </w:r>
    </w:p>
    <w:p w:rsidR="00434DA3" w:rsidRPr="00EE7DAB" w:rsidRDefault="00434DA3" w:rsidP="00EE7DAB">
      <w:pPr>
        <w:widowControl/>
        <w:rPr>
          <w:rFonts w:ascii="Courier New" w:hAnsi="Courier New" w:cs="Courier New"/>
          <w:color w:val="000000" w:themeColor="text1"/>
          <w:sz w:val="16"/>
          <w:szCs w:val="16"/>
          <w:lang w:val="en-US"/>
        </w:rPr>
      </w:pP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_cpuManufacturerBeforeEdit = CurrentCPU.Manufacturer.Name;</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_cpuModelBeforeEdit = CurrentCPU.Model;</w:t>
      </w:r>
    </w:p>
    <w:p w:rsidR="00434DA3" w:rsidRPr="00EE7DAB" w:rsidRDefault="00434DA3" w:rsidP="00EE7DAB">
      <w:pPr>
        <w:widowControl/>
        <w:rPr>
          <w:rFonts w:ascii="Courier New" w:hAnsi="Courier New" w:cs="Courier New"/>
          <w:color w:val="000000" w:themeColor="text1"/>
          <w:sz w:val="16"/>
          <w:szCs w:val="16"/>
          <w:lang w:val="en-US"/>
        </w:rPr>
      </w:pP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lang w:val="en-US"/>
        </w:rPr>
        <w:t xml:space="preserve">            cPUBindingSource</w:t>
      </w:r>
      <w:r w:rsidRPr="00EE7DAB">
        <w:rPr>
          <w:rFonts w:ascii="Courier New" w:hAnsi="Courier New" w:cs="Courier New"/>
          <w:color w:val="000000" w:themeColor="text1"/>
          <w:sz w:val="16"/>
          <w:szCs w:val="16"/>
        </w:rPr>
        <w:t>.</w:t>
      </w:r>
      <w:r w:rsidRPr="00EE7DAB">
        <w:rPr>
          <w:rFonts w:ascii="Courier New" w:hAnsi="Courier New" w:cs="Courier New"/>
          <w:color w:val="000000" w:themeColor="text1"/>
          <w:sz w:val="16"/>
          <w:szCs w:val="16"/>
          <w:lang w:val="en-US"/>
        </w:rPr>
        <w:t>ResumeBinding</w:t>
      </w:r>
      <w:r w:rsidRPr="00EE7DAB">
        <w:rPr>
          <w:rFonts w:ascii="Courier New" w:hAnsi="Courier New" w:cs="Courier New"/>
          <w:color w:val="000000" w:themeColor="text1"/>
          <w:sz w:val="16"/>
          <w:szCs w:val="16"/>
        </w:rPr>
        <w:t>();</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434DA3" w:rsidRPr="00EE7DAB" w:rsidRDefault="00434DA3" w:rsidP="00EE7DAB">
      <w:pPr>
        <w:widowControl/>
        <w:rPr>
          <w:rFonts w:ascii="Courier New" w:hAnsi="Courier New" w:cs="Courier New"/>
          <w:color w:val="000000" w:themeColor="text1"/>
          <w:sz w:val="16"/>
          <w:szCs w:val="16"/>
        </w:rPr>
      </w:pP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r w:rsidRPr="00EE7DAB">
        <w:rPr>
          <w:rFonts w:ascii="Courier New" w:hAnsi="Courier New" w:cs="Courier New"/>
          <w:color w:val="000000" w:themeColor="text1"/>
          <w:sz w:val="16"/>
          <w:szCs w:val="16"/>
          <w:lang w:val="en-US"/>
        </w:rPr>
        <w:t>endregion</w:t>
      </w:r>
    </w:p>
    <w:p w:rsidR="00434DA3" w:rsidRPr="00EE7DAB" w:rsidRDefault="00434DA3" w:rsidP="00EE7DAB">
      <w:pPr>
        <w:widowControl/>
        <w:rPr>
          <w:rFonts w:ascii="Courier New" w:hAnsi="Courier New" w:cs="Courier New"/>
          <w:color w:val="000000" w:themeColor="text1"/>
          <w:sz w:val="16"/>
          <w:szCs w:val="16"/>
        </w:rPr>
      </w:pP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w:t>
      </w:r>
      <w:r w:rsidRPr="00EE7DAB">
        <w:rPr>
          <w:rFonts w:ascii="Courier New" w:hAnsi="Courier New" w:cs="Courier New"/>
          <w:color w:val="000000" w:themeColor="text1"/>
          <w:sz w:val="16"/>
          <w:szCs w:val="16"/>
          <w:lang w:val="en-US"/>
        </w:rPr>
        <w:t>summary</w:t>
      </w:r>
      <w:r w:rsidRPr="00EE7DAB">
        <w:rPr>
          <w:rFonts w:ascii="Courier New" w:hAnsi="Courier New" w:cs="Courier New"/>
          <w:color w:val="000000" w:themeColor="text1"/>
          <w:sz w:val="16"/>
          <w:szCs w:val="16"/>
        </w:rPr>
        <w:t>&gt;</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изменения текущего элемента в источнике данных производителей</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manufacturerBindingSource_CurrentChanged(object sender, EventArgs e)</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(manufacturerBindingSource.IsBindingSuspended)</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_afterManufacturerSuspend = true;</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manufacturerBindingSource.ResumeBinding();</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else if (_afterManufacturerSuspend)</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_afterManufacturerSuspend = false;</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manufacturerBindingSource.Position = comboBox1.SelectedIndex;</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434DA3" w:rsidRPr="00EE7DAB" w:rsidRDefault="00434DA3" w:rsidP="00EE7DAB">
      <w:pPr>
        <w:widowControl/>
        <w:rPr>
          <w:rFonts w:ascii="Courier New" w:hAnsi="Courier New" w:cs="Courier New"/>
          <w:color w:val="000000" w:themeColor="text1"/>
          <w:sz w:val="16"/>
          <w:szCs w:val="16"/>
        </w:rPr>
      </w:pP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w:t>
      </w:r>
      <w:r w:rsidRPr="00EE7DAB">
        <w:rPr>
          <w:rFonts w:ascii="Courier New" w:hAnsi="Courier New" w:cs="Courier New"/>
          <w:color w:val="000000" w:themeColor="text1"/>
          <w:sz w:val="16"/>
          <w:szCs w:val="16"/>
          <w:lang w:val="en-US"/>
        </w:rPr>
        <w:t>summary</w:t>
      </w:r>
      <w:r w:rsidRPr="00EE7DAB">
        <w:rPr>
          <w:rFonts w:ascii="Courier New" w:hAnsi="Courier New" w:cs="Courier New"/>
          <w:color w:val="000000" w:themeColor="text1"/>
          <w:sz w:val="16"/>
          <w:szCs w:val="16"/>
        </w:rPr>
        <w:t>&gt;</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lastRenderedPageBreak/>
        <w:t xml:space="preserve">        /// Обработчик события изменения текущего элемента в источнике данных разъемов процессоров</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cpuSocketBindingSource_CurrentChanged(object sender, EventArgs e)</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(cpuSocketBindingSource.IsBindingSuspended)</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_afterCpuSocketSuspend = true;</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cpuSocketBindingSource.ResumeBinding();</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else if (_afterCpuSocketSuspend)</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_afterCpuSocketSuspend = false;</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cpuSocketBindingSource.Position = comboBox2.SelectedIndex;</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434DA3" w:rsidRPr="00EE7DAB" w:rsidRDefault="00434DA3" w:rsidP="00EE7DAB">
      <w:pPr>
        <w:widowControl/>
        <w:rPr>
          <w:rFonts w:ascii="Courier New" w:hAnsi="Courier New" w:cs="Courier New"/>
          <w:color w:val="000000" w:themeColor="text1"/>
          <w:sz w:val="16"/>
          <w:szCs w:val="16"/>
        </w:rPr>
      </w:pP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w:t>
      </w:r>
      <w:r w:rsidRPr="00EE7DAB">
        <w:rPr>
          <w:rFonts w:ascii="Courier New" w:hAnsi="Courier New" w:cs="Courier New"/>
          <w:color w:val="000000" w:themeColor="text1"/>
          <w:sz w:val="16"/>
          <w:szCs w:val="16"/>
          <w:lang w:val="en-US"/>
        </w:rPr>
        <w:t>summary</w:t>
      </w:r>
      <w:r w:rsidRPr="00EE7DAB">
        <w:rPr>
          <w:rFonts w:ascii="Courier New" w:hAnsi="Courier New" w:cs="Courier New"/>
          <w:color w:val="000000" w:themeColor="text1"/>
          <w:sz w:val="16"/>
          <w:szCs w:val="16"/>
        </w:rPr>
        <w:t>&gt;</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графический объект, </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производит удаление выбранного производителя</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w:t>
      </w:r>
      <w:r w:rsidRPr="00EE7DAB">
        <w:rPr>
          <w:rFonts w:ascii="Courier New" w:hAnsi="Courier New" w:cs="Courier New"/>
          <w:color w:val="000000" w:themeColor="text1"/>
          <w:sz w:val="16"/>
          <w:szCs w:val="16"/>
          <w:lang w:val="en-US"/>
        </w:rPr>
        <w:t>summary</w:t>
      </w:r>
      <w:r w:rsidRPr="00EE7DAB">
        <w:rPr>
          <w:rFonts w:ascii="Courier New" w:hAnsi="Courier New" w:cs="Courier New"/>
          <w:color w:val="000000" w:themeColor="text1"/>
          <w:sz w:val="16"/>
          <w:szCs w:val="16"/>
        </w:rPr>
        <w:t>&gt;</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private void pictureBox1_Click(object sender, EventArgs e)</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comboBox1.SelectedIndex = -1;</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manufacturerBindingSource.SuspendBinding();</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(CurrentCPU != null)</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lang w:val="en-US"/>
        </w:rPr>
        <w:t xml:space="preserve">                CurrentCPU</w:t>
      </w:r>
      <w:r w:rsidRPr="00EE7DAB">
        <w:rPr>
          <w:rFonts w:ascii="Courier New" w:hAnsi="Courier New" w:cs="Courier New"/>
          <w:color w:val="000000" w:themeColor="text1"/>
          <w:sz w:val="16"/>
          <w:szCs w:val="16"/>
        </w:rPr>
        <w:t>.</w:t>
      </w:r>
      <w:r w:rsidRPr="00EE7DAB">
        <w:rPr>
          <w:rFonts w:ascii="Courier New" w:hAnsi="Courier New" w:cs="Courier New"/>
          <w:color w:val="000000" w:themeColor="text1"/>
          <w:sz w:val="16"/>
          <w:szCs w:val="16"/>
          <w:lang w:val="en-US"/>
        </w:rPr>
        <w:t>ManufacturerId</w:t>
      </w:r>
      <w:r w:rsidRPr="00EE7DAB">
        <w:rPr>
          <w:rFonts w:ascii="Courier New" w:hAnsi="Courier New" w:cs="Courier New"/>
          <w:color w:val="000000" w:themeColor="text1"/>
          <w:sz w:val="16"/>
          <w:szCs w:val="16"/>
        </w:rPr>
        <w:t xml:space="preserve"> = 0;</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434DA3" w:rsidRPr="00EE7DAB" w:rsidRDefault="00434DA3" w:rsidP="00EE7DAB">
      <w:pPr>
        <w:widowControl/>
        <w:rPr>
          <w:rFonts w:ascii="Courier New" w:hAnsi="Courier New" w:cs="Courier New"/>
          <w:color w:val="000000" w:themeColor="text1"/>
          <w:sz w:val="16"/>
          <w:szCs w:val="16"/>
        </w:rPr>
      </w:pP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w:t>
      </w:r>
      <w:r w:rsidRPr="00EE7DAB">
        <w:rPr>
          <w:rFonts w:ascii="Courier New" w:hAnsi="Courier New" w:cs="Courier New"/>
          <w:color w:val="000000" w:themeColor="text1"/>
          <w:sz w:val="16"/>
          <w:szCs w:val="16"/>
          <w:lang w:val="en-US"/>
        </w:rPr>
        <w:t>summary</w:t>
      </w:r>
      <w:r w:rsidRPr="00EE7DAB">
        <w:rPr>
          <w:rFonts w:ascii="Courier New" w:hAnsi="Courier New" w:cs="Courier New"/>
          <w:color w:val="000000" w:themeColor="text1"/>
          <w:sz w:val="16"/>
          <w:szCs w:val="16"/>
        </w:rPr>
        <w:t>&gt;</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графический объект, </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производит удаление выбранного разъема процессора</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pictureBox2_Click(object sender, EventArgs e)</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comboBox2.SelectedIndex = -1;</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cpuSocketBindingSource.SuspendBinding();</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(CurrentCPU != null)</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CurrentCPU.CpuSocketId = 0;</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lang w:val="en-US"/>
        </w:rPr>
      </w:pP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Обработчик события закрытия формы</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EditCPUForm_FormClosing(object sender, FormClosingEventArgs e)</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(_formMode != FormMode.None)</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result = MessageBox.Show("Изменения не будут сохранены! Продолжить?", "Предупреждение",</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MessageBoxButtons.YesNo, MessageBoxIcon.Exclamation);</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(result == DialogResult.No)</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e.Cancel = true;</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lang w:val="en-US"/>
        </w:rPr>
      </w:pP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Обработчик события нажатия клавиши мыши на кнопку, </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который производит сохранение добавляемой / редактируемой записи об процессоре</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btn_Cancel_Click(object sender, EventArgs e)</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lang w:val="en-US"/>
        </w:rPr>
        <w:t>Close</w:t>
      </w:r>
      <w:r w:rsidRPr="00EE7DAB">
        <w:rPr>
          <w:rFonts w:ascii="Courier New" w:hAnsi="Courier New" w:cs="Courier New"/>
          <w:color w:val="000000" w:themeColor="text1"/>
          <w:sz w:val="16"/>
          <w:szCs w:val="16"/>
        </w:rPr>
        <w:t>();</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434DA3" w:rsidRPr="00EE7DAB" w:rsidRDefault="00434DA3" w:rsidP="00EE7DAB">
      <w:pPr>
        <w:widowControl/>
        <w:rPr>
          <w:rFonts w:ascii="Courier New" w:hAnsi="Courier New" w:cs="Courier New"/>
          <w:color w:val="000000" w:themeColor="text1"/>
          <w:sz w:val="16"/>
          <w:szCs w:val="16"/>
        </w:rPr>
      </w:pP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w:t>
      </w:r>
      <w:r w:rsidRPr="00EE7DAB">
        <w:rPr>
          <w:rFonts w:ascii="Courier New" w:hAnsi="Courier New" w:cs="Courier New"/>
          <w:color w:val="000000" w:themeColor="text1"/>
          <w:sz w:val="16"/>
          <w:szCs w:val="16"/>
          <w:lang w:val="en-US"/>
        </w:rPr>
        <w:t>summary</w:t>
      </w:r>
      <w:r w:rsidRPr="00EE7DAB">
        <w:rPr>
          <w:rFonts w:ascii="Courier New" w:hAnsi="Courier New" w:cs="Courier New"/>
          <w:color w:val="000000" w:themeColor="text1"/>
          <w:sz w:val="16"/>
          <w:szCs w:val="16"/>
        </w:rPr>
        <w:t>&gt;</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графический объект, </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производит добавление выбранного интерфейса к доступным</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async void btn_Save_Click(object sender, EventArgs e)</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(comboBox1.SelectedIndex == -1 || comboBox2.SelectedIndex == -1 ||</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string.IsNullOrWhiteSpace(CurrentCPU.Model) ||</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CurrentCPU.Price &lt;= 0 || CurrentCPU.Frequency &lt;= 0 || CurrentCPU.Frequency &lt;= 0)</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lang w:val="en-US"/>
        </w:rPr>
        <w:t>MessageBox</w:t>
      </w:r>
      <w:r w:rsidRPr="00EE7DAB">
        <w:rPr>
          <w:rFonts w:ascii="Courier New" w:hAnsi="Courier New" w:cs="Courier New"/>
          <w:color w:val="000000" w:themeColor="text1"/>
          <w:sz w:val="16"/>
          <w:szCs w:val="16"/>
        </w:rPr>
        <w:t>.</w:t>
      </w:r>
      <w:r w:rsidRPr="00EE7DAB">
        <w:rPr>
          <w:rFonts w:ascii="Courier New" w:hAnsi="Courier New" w:cs="Courier New"/>
          <w:color w:val="000000" w:themeColor="text1"/>
          <w:sz w:val="16"/>
          <w:szCs w:val="16"/>
          <w:lang w:val="en-US"/>
        </w:rPr>
        <w:t>Show</w:t>
      </w:r>
      <w:r w:rsidRPr="00EE7DAB">
        <w:rPr>
          <w:rFonts w:ascii="Courier New" w:hAnsi="Courier New" w:cs="Courier New"/>
          <w:color w:val="000000" w:themeColor="text1"/>
          <w:sz w:val="16"/>
          <w:szCs w:val="16"/>
        </w:rPr>
        <w:t>("Заполните все поля для сохранения изменений!",</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"Предупреждение", MessageBoxButtons.OK,</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MessageBoxIcon.Exclamation);</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lang w:val="en-US"/>
        </w:rPr>
      </w:pP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try</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selectedManufacturer = manufacturerBindingSource.Current as Manufacturer;</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selectedCPUSocket = cpuSocketBindingSource.Current as CpuSocket;</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bool existed = false;</w:t>
      </w:r>
    </w:p>
    <w:p w:rsidR="00434DA3" w:rsidRPr="00EE7DAB" w:rsidRDefault="00434DA3" w:rsidP="00EE7DAB">
      <w:pPr>
        <w:widowControl/>
        <w:rPr>
          <w:rFonts w:ascii="Courier New" w:hAnsi="Courier New" w:cs="Courier New"/>
          <w:color w:val="000000" w:themeColor="text1"/>
          <w:sz w:val="16"/>
          <w:szCs w:val="16"/>
          <w:lang w:val="en-US"/>
        </w:rPr>
      </w:pP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(!selectedManufacturer.Name.Equals(selectedCPUSocket.Manufacturer.Name))</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lang w:val="en-US"/>
        </w:rPr>
        <w:t>MessageBox</w:t>
      </w:r>
      <w:r w:rsidRPr="00EE7DAB">
        <w:rPr>
          <w:rFonts w:ascii="Courier New" w:hAnsi="Courier New" w:cs="Courier New"/>
          <w:color w:val="000000" w:themeColor="text1"/>
          <w:sz w:val="16"/>
          <w:szCs w:val="16"/>
        </w:rPr>
        <w:t>.</w:t>
      </w:r>
      <w:r w:rsidRPr="00EE7DAB">
        <w:rPr>
          <w:rFonts w:ascii="Courier New" w:hAnsi="Courier New" w:cs="Courier New"/>
          <w:color w:val="000000" w:themeColor="text1"/>
          <w:sz w:val="16"/>
          <w:szCs w:val="16"/>
          <w:lang w:val="en-US"/>
        </w:rPr>
        <w:t>Show</w:t>
      </w:r>
      <w:r w:rsidRPr="00EE7DAB">
        <w:rPr>
          <w:rFonts w:ascii="Courier New" w:hAnsi="Courier New" w:cs="Courier New"/>
          <w:color w:val="000000" w:themeColor="text1"/>
          <w:sz w:val="16"/>
          <w:szCs w:val="16"/>
        </w:rPr>
        <w:t>("Производитель процессора не совпадает с производителем разъема!", "Ошибка",</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MessageBoxButtons.OK, MessageBoxIcon.Error);</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lang w:val="en-US"/>
        </w:rPr>
      </w:pP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switch (_formMode)</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case FormMode.Add:</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existed = await _ctx.CheckCPUForDublicate(CurrentCPU.Model, selectedManufacturer.Name);</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break;</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case FormMode.Edit:</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existed = await _ctx.CheckCPUForDublicate(CurrentCPU.Model, selectedManufacturer.Name)</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&amp;&amp; (!CurrentCPU.Model.Equals(_cpuModelBeforeEdit) ||</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!selectedManufacturer.Name.Equals(_cpuManufacturerBeforeEdit));</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lang w:val="en-US"/>
        </w:rPr>
        <w:t xml:space="preserve">                        break</w:t>
      </w:r>
      <w:r w:rsidRPr="00EE7DAB">
        <w:rPr>
          <w:rFonts w:ascii="Courier New" w:hAnsi="Courier New" w:cs="Courier New"/>
          <w:color w:val="000000" w:themeColor="text1"/>
          <w:sz w:val="16"/>
          <w:szCs w:val="16"/>
        </w:rPr>
        <w:t>;</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434DA3" w:rsidRPr="00EE7DAB" w:rsidRDefault="00434DA3" w:rsidP="00EE7DAB">
      <w:pPr>
        <w:widowControl/>
        <w:rPr>
          <w:rFonts w:ascii="Courier New" w:hAnsi="Courier New" w:cs="Courier New"/>
          <w:color w:val="000000" w:themeColor="text1"/>
          <w:sz w:val="16"/>
          <w:szCs w:val="16"/>
        </w:rPr>
      </w:pP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lang w:val="en-US"/>
        </w:rPr>
        <w:t>if</w:t>
      </w:r>
      <w:r w:rsidRPr="00EE7DAB">
        <w:rPr>
          <w:rFonts w:ascii="Courier New" w:hAnsi="Courier New" w:cs="Courier New"/>
          <w:color w:val="000000" w:themeColor="text1"/>
          <w:sz w:val="16"/>
          <w:szCs w:val="16"/>
        </w:rPr>
        <w:t xml:space="preserve"> (</w:t>
      </w:r>
      <w:r w:rsidRPr="00EE7DAB">
        <w:rPr>
          <w:rFonts w:ascii="Courier New" w:hAnsi="Courier New" w:cs="Courier New"/>
          <w:color w:val="000000" w:themeColor="text1"/>
          <w:sz w:val="16"/>
          <w:szCs w:val="16"/>
          <w:lang w:val="en-US"/>
        </w:rPr>
        <w:t>existed</w:t>
      </w:r>
      <w:r w:rsidRPr="00EE7DAB">
        <w:rPr>
          <w:rFonts w:ascii="Courier New" w:hAnsi="Courier New" w:cs="Courier New"/>
          <w:color w:val="000000" w:themeColor="text1"/>
          <w:sz w:val="16"/>
          <w:szCs w:val="16"/>
        </w:rPr>
        <w:t>)</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lang w:val="en-US"/>
        </w:rPr>
        <w:t>MessageBox</w:t>
      </w:r>
      <w:r w:rsidRPr="00EE7DAB">
        <w:rPr>
          <w:rFonts w:ascii="Courier New" w:hAnsi="Courier New" w:cs="Courier New"/>
          <w:color w:val="000000" w:themeColor="text1"/>
          <w:sz w:val="16"/>
          <w:szCs w:val="16"/>
        </w:rPr>
        <w:t>.</w:t>
      </w:r>
      <w:r w:rsidRPr="00EE7DAB">
        <w:rPr>
          <w:rFonts w:ascii="Courier New" w:hAnsi="Courier New" w:cs="Courier New"/>
          <w:color w:val="000000" w:themeColor="text1"/>
          <w:sz w:val="16"/>
          <w:szCs w:val="16"/>
          <w:lang w:val="en-US"/>
        </w:rPr>
        <w:t>Show</w:t>
      </w:r>
      <w:r w:rsidRPr="00EE7DAB">
        <w:rPr>
          <w:rFonts w:ascii="Courier New" w:hAnsi="Courier New" w:cs="Courier New"/>
          <w:color w:val="000000" w:themeColor="text1"/>
          <w:sz w:val="16"/>
          <w:szCs w:val="16"/>
        </w:rPr>
        <w:t>("Процессор с таким производителем и моделью уже существует!", "Ошибка",</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MessageBoxButtons.OK, MessageBoxIcon.Error);</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lang w:val="en-US"/>
        </w:rPr>
      </w:pP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switch (_formMode)</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case FormMode.Add:</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await _ctx.AddNewCPU(CurrentCPU);</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MessageBox.Show("Новый процессор успешно сохранен!", "Информация", MessageBoxButtons.OK,</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MessageBoxIcon.Information);</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break;</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case FormMode.Edit:</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await _ctx.EditCPU(CurrentCPU);</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MessageBox.Show("Изменения в процессоре успешно сохранены!", "Информация", MessageBoxButtons.OK,</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MessageBoxIcon.Information);</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break;</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lang w:val="en-US"/>
        </w:rPr>
      </w:pP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_formMode = FormMode.None;</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DialogResult = DialogResult.OK;</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Close();</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catch</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lang w:val="en-US"/>
        </w:rPr>
        <w:t xml:space="preserve">                MessageBox</w:t>
      </w:r>
      <w:r w:rsidRPr="00EE7DAB">
        <w:rPr>
          <w:rFonts w:ascii="Courier New" w:hAnsi="Courier New" w:cs="Courier New"/>
          <w:color w:val="000000" w:themeColor="text1"/>
          <w:sz w:val="16"/>
          <w:szCs w:val="16"/>
        </w:rPr>
        <w:t>.</w:t>
      </w:r>
      <w:r w:rsidRPr="00EE7DAB">
        <w:rPr>
          <w:rFonts w:ascii="Courier New" w:hAnsi="Courier New" w:cs="Courier New"/>
          <w:color w:val="000000" w:themeColor="text1"/>
          <w:sz w:val="16"/>
          <w:szCs w:val="16"/>
          <w:lang w:val="en-US"/>
        </w:rPr>
        <w:t>Show</w:t>
      </w:r>
      <w:r w:rsidRPr="00EE7DAB">
        <w:rPr>
          <w:rFonts w:ascii="Courier New" w:hAnsi="Courier New" w:cs="Courier New"/>
          <w:color w:val="000000" w:themeColor="text1"/>
          <w:sz w:val="16"/>
          <w:szCs w:val="16"/>
        </w:rPr>
        <w:t xml:space="preserve">("Изменения не удалось сохранить!", "Ошибка", </w:t>
      </w:r>
      <w:r w:rsidRPr="00EE7DAB">
        <w:rPr>
          <w:rFonts w:ascii="Courier New" w:hAnsi="Courier New" w:cs="Courier New"/>
          <w:color w:val="000000" w:themeColor="text1"/>
          <w:sz w:val="16"/>
          <w:szCs w:val="16"/>
          <w:lang w:val="en-US"/>
        </w:rPr>
        <w:t>MessageBoxButtons</w:t>
      </w:r>
      <w:r w:rsidRPr="00EE7DAB">
        <w:rPr>
          <w:rFonts w:ascii="Courier New" w:hAnsi="Courier New" w:cs="Courier New"/>
          <w:color w:val="000000" w:themeColor="text1"/>
          <w:sz w:val="16"/>
          <w:szCs w:val="16"/>
        </w:rPr>
        <w:t>.</w:t>
      </w:r>
      <w:r w:rsidRPr="00EE7DAB">
        <w:rPr>
          <w:rFonts w:ascii="Courier New" w:hAnsi="Courier New" w:cs="Courier New"/>
          <w:color w:val="000000" w:themeColor="text1"/>
          <w:sz w:val="16"/>
          <w:szCs w:val="16"/>
          <w:lang w:val="en-US"/>
        </w:rPr>
        <w:t>OK</w:t>
      </w:r>
      <w:r w:rsidRPr="00EE7DAB">
        <w:rPr>
          <w:rFonts w:ascii="Courier New" w:hAnsi="Courier New" w:cs="Courier New"/>
          <w:color w:val="000000" w:themeColor="text1"/>
          <w:sz w:val="16"/>
          <w:szCs w:val="16"/>
        </w:rPr>
        <w:t>,</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lang w:val="en-US"/>
        </w:rPr>
        <w:t>MessageBoxIcon</w:t>
      </w:r>
      <w:r w:rsidRPr="00EE7DAB">
        <w:rPr>
          <w:rFonts w:ascii="Courier New" w:hAnsi="Courier New" w:cs="Courier New"/>
          <w:color w:val="000000" w:themeColor="text1"/>
          <w:sz w:val="16"/>
          <w:szCs w:val="16"/>
        </w:rPr>
        <w:t>.</w:t>
      </w:r>
      <w:r w:rsidRPr="00EE7DAB">
        <w:rPr>
          <w:rFonts w:ascii="Courier New" w:hAnsi="Courier New" w:cs="Courier New"/>
          <w:color w:val="000000" w:themeColor="text1"/>
          <w:sz w:val="16"/>
          <w:szCs w:val="16"/>
          <w:lang w:val="en-US"/>
        </w:rPr>
        <w:t>Error</w:t>
      </w:r>
      <w:r w:rsidRPr="00EE7DAB">
        <w:rPr>
          <w:rFonts w:ascii="Courier New" w:hAnsi="Courier New" w:cs="Courier New"/>
          <w:color w:val="000000" w:themeColor="text1"/>
          <w:sz w:val="16"/>
          <w:szCs w:val="16"/>
        </w:rPr>
        <w:t>);</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434DA3" w:rsidRPr="00EE7DAB" w:rsidRDefault="00434DA3" w:rsidP="00EE7DAB">
      <w:pPr>
        <w:widowControl/>
        <w:rPr>
          <w:rFonts w:ascii="Courier New" w:hAnsi="Courier New" w:cs="Courier New"/>
          <w:color w:val="000000" w:themeColor="text1"/>
          <w:sz w:val="16"/>
          <w:szCs w:val="16"/>
        </w:rPr>
      </w:pP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w:t>
      </w:r>
      <w:r w:rsidRPr="00EE7DAB">
        <w:rPr>
          <w:rFonts w:ascii="Courier New" w:hAnsi="Courier New" w:cs="Courier New"/>
          <w:color w:val="000000" w:themeColor="text1"/>
          <w:sz w:val="16"/>
          <w:szCs w:val="16"/>
          <w:lang w:val="en-US"/>
        </w:rPr>
        <w:t>summary</w:t>
      </w:r>
      <w:r w:rsidRPr="00EE7DAB">
        <w:rPr>
          <w:rFonts w:ascii="Courier New" w:hAnsi="Courier New" w:cs="Courier New"/>
          <w:color w:val="000000" w:themeColor="text1"/>
          <w:sz w:val="16"/>
          <w:szCs w:val="16"/>
        </w:rPr>
        <w:t>&gt;</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графический объект, </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открывает диалоговое окно редактирования производителей</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pictureBox4_Click(object sender, EventArgs e)</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editManufacturer = new EditManufacturerForm();</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(editManufacturer.ShowDialog() == DialogResult.OK)</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selectedManufacturer = manufacturerBindingSource.Current as Manufacturer;</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BindManufacturer();</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(selectedManufacturer != null)</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int pos = manufacturerBindingSource.IndexOf(selectedManufacturer);</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(pos &gt; -1)</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manufacturerBindingSource.Position = pos;</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434DA3" w:rsidRPr="00EE7DAB" w:rsidRDefault="00434DA3" w:rsidP="00EE7DAB">
      <w:pPr>
        <w:widowControl/>
        <w:rPr>
          <w:rFonts w:ascii="Courier New" w:hAnsi="Courier New" w:cs="Courier New"/>
          <w:color w:val="000000" w:themeColor="text1"/>
          <w:sz w:val="16"/>
          <w:szCs w:val="16"/>
        </w:rPr>
      </w:pP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w:t>
      </w:r>
      <w:r w:rsidRPr="00EE7DAB">
        <w:rPr>
          <w:rFonts w:ascii="Courier New" w:hAnsi="Courier New" w:cs="Courier New"/>
          <w:color w:val="000000" w:themeColor="text1"/>
          <w:sz w:val="16"/>
          <w:szCs w:val="16"/>
          <w:lang w:val="en-US"/>
        </w:rPr>
        <w:t>summary</w:t>
      </w:r>
      <w:r w:rsidRPr="00EE7DAB">
        <w:rPr>
          <w:rFonts w:ascii="Courier New" w:hAnsi="Courier New" w:cs="Courier New"/>
          <w:color w:val="000000" w:themeColor="text1"/>
          <w:sz w:val="16"/>
          <w:szCs w:val="16"/>
        </w:rPr>
        <w:t>&gt;</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графический объект, </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открывает диалоговое окно поиска производителя</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pictureBox17_Click(object sender, EventArgs e)</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editManufacturer = new EditManufacturerForm(true);</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(editManufacturer.ShowDialog() == DialogResult.OK)</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(editManufacturer.Edited)</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BindManufacturer();</w:t>
      </w:r>
    </w:p>
    <w:p w:rsidR="00434DA3" w:rsidRPr="00EE7DAB" w:rsidRDefault="00434DA3" w:rsidP="00EE7DAB">
      <w:pPr>
        <w:widowControl/>
        <w:rPr>
          <w:rFonts w:ascii="Courier New" w:hAnsi="Courier New" w:cs="Courier New"/>
          <w:color w:val="000000" w:themeColor="text1"/>
          <w:sz w:val="16"/>
          <w:szCs w:val="16"/>
          <w:lang w:val="en-US"/>
        </w:rPr>
      </w:pP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manufacturerBindingSource_CurrentChanged(manufacturerBindingSource, EventArgs.Empty);</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manufacturerBindingSource.Position =</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manufacturerBindingSource.IndexOf(editManufacturer.CurrentManufacturer);</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434DA3" w:rsidRPr="00EE7DAB" w:rsidRDefault="00434DA3" w:rsidP="00EE7DAB">
      <w:pPr>
        <w:widowControl/>
        <w:rPr>
          <w:rFonts w:ascii="Courier New" w:hAnsi="Courier New" w:cs="Courier New"/>
          <w:color w:val="000000" w:themeColor="text1"/>
          <w:sz w:val="16"/>
          <w:szCs w:val="16"/>
        </w:rPr>
      </w:pP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w:t>
      </w:r>
      <w:r w:rsidRPr="00EE7DAB">
        <w:rPr>
          <w:rFonts w:ascii="Courier New" w:hAnsi="Courier New" w:cs="Courier New"/>
          <w:color w:val="000000" w:themeColor="text1"/>
          <w:sz w:val="16"/>
          <w:szCs w:val="16"/>
          <w:lang w:val="en-US"/>
        </w:rPr>
        <w:t>summary</w:t>
      </w:r>
      <w:r w:rsidRPr="00EE7DAB">
        <w:rPr>
          <w:rFonts w:ascii="Courier New" w:hAnsi="Courier New" w:cs="Courier New"/>
          <w:color w:val="000000" w:themeColor="text1"/>
          <w:sz w:val="16"/>
          <w:szCs w:val="16"/>
        </w:rPr>
        <w:t>&gt;</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графический объект, </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открывает диалоговое окно редактирования разъемов процессора</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pictureBox5_Click(object sender, EventArgs e)</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editCpuSocket = new EditCPUSocketForm();</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(editCpuSocket.ShowDialog() == DialogResult.OK)</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cpuSocket = cpuSocketBindingSource.Current as CpuSocket;</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BindCPUSockets();</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(cpuSocket != null)</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int pos = cpuSocketBindingSource.IndexOf(cpuSocket);</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(pos &gt; -1)</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cpuSocketBindingSource.Position = pos;</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434DA3" w:rsidRPr="00EE7DAB" w:rsidRDefault="00434DA3" w:rsidP="00EE7DAB">
      <w:pPr>
        <w:widowControl/>
        <w:rPr>
          <w:rFonts w:ascii="Courier New" w:hAnsi="Courier New" w:cs="Courier New"/>
          <w:color w:val="000000" w:themeColor="text1"/>
          <w:sz w:val="16"/>
          <w:szCs w:val="16"/>
        </w:rPr>
      </w:pP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w:t>
      </w:r>
      <w:r w:rsidRPr="00EE7DAB">
        <w:rPr>
          <w:rFonts w:ascii="Courier New" w:hAnsi="Courier New" w:cs="Courier New"/>
          <w:color w:val="000000" w:themeColor="text1"/>
          <w:sz w:val="16"/>
          <w:szCs w:val="16"/>
          <w:lang w:val="en-US"/>
        </w:rPr>
        <w:t>summary</w:t>
      </w:r>
      <w:r w:rsidRPr="00EE7DAB">
        <w:rPr>
          <w:rFonts w:ascii="Courier New" w:hAnsi="Courier New" w:cs="Courier New"/>
          <w:color w:val="000000" w:themeColor="text1"/>
          <w:sz w:val="16"/>
          <w:szCs w:val="16"/>
        </w:rPr>
        <w:t>&gt;</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графический объект, </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открывает диалоговое окно поиска разъема процессора</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pictureBox3_Click(object sender, EventArgs e)</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editCpuSocket = new EditCPUSocketForm(true);</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(editCpuSocket.ShowDialog() == DialogResult.OK)</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(editCpuSocket.Edited)</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BindCPUSockets();</w:t>
      </w:r>
    </w:p>
    <w:p w:rsidR="00434DA3" w:rsidRPr="00EE7DAB" w:rsidRDefault="00434DA3" w:rsidP="00EE7DAB">
      <w:pPr>
        <w:widowControl/>
        <w:rPr>
          <w:rFonts w:ascii="Courier New" w:hAnsi="Courier New" w:cs="Courier New"/>
          <w:color w:val="000000" w:themeColor="text1"/>
          <w:sz w:val="16"/>
          <w:szCs w:val="16"/>
          <w:lang w:val="en-US"/>
        </w:rPr>
      </w:pP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cpuSocketBindingSource_CurrentChanged(cpuSocketBindingSource, EventArgs.Empty);</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cpuSocketBindingSource.Position =</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cpuSocketBindingSource.IndexOf(editCpuSocket.CurrentSocket);</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434DA3" w:rsidRPr="00EE7DAB" w:rsidRDefault="00434DA3" w:rsidP="00EE7DAB">
      <w:pPr>
        <w:widowControl/>
        <w:rPr>
          <w:rFonts w:ascii="Courier New" w:hAnsi="Courier New" w:cs="Courier New"/>
          <w:color w:val="000000" w:themeColor="text1"/>
          <w:sz w:val="16"/>
          <w:szCs w:val="16"/>
        </w:rPr>
      </w:pP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w:t>
      </w:r>
      <w:r w:rsidRPr="00EE7DAB">
        <w:rPr>
          <w:rFonts w:ascii="Courier New" w:hAnsi="Courier New" w:cs="Courier New"/>
          <w:color w:val="000000" w:themeColor="text1"/>
          <w:sz w:val="16"/>
          <w:szCs w:val="16"/>
          <w:lang w:val="en-US"/>
        </w:rPr>
        <w:t>summary</w:t>
      </w:r>
      <w:r w:rsidRPr="00EE7DAB">
        <w:rPr>
          <w:rFonts w:ascii="Courier New" w:hAnsi="Courier New" w:cs="Courier New"/>
          <w:color w:val="000000" w:themeColor="text1"/>
          <w:sz w:val="16"/>
          <w:szCs w:val="16"/>
        </w:rPr>
        <w:t>&gt;</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форматирования отображаемого значения в списке разъемов процессоров</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lastRenderedPageBreak/>
        <w:t xml:space="preserve">        private void comboBox2_Format(object sender, ListControlConvertEventArgs e)</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socket = e.ListItem as CpuSocket;</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(socket != null)</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e.Value = $"{socket.Manufacturer.Name} {socket.Name}";</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434DA3" w:rsidRPr="00EE7DAB" w:rsidRDefault="00434DA3" w:rsidP="00EE7DAB">
      <w:pPr>
        <w:widowControl/>
        <w:rPr>
          <w:rFonts w:ascii="Courier New" w:hAnsi="Courier New" w:cs="Courier New"/>
          <w:color w:val="000000" w:themeColor="text1"/>
          <w:sz w:val="16"/>
          <w:szCs w:val="16"/>
        </w:rPr>
      </w:pP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w:t>
      </w:r>
      <w:r w:rsidRPr="00EE7DAB">
        <w:rPr>
          <w:rFonts w:ascii="Courier New" w:hAnsi="Courier New" w:cs="Courier New"/>
          <w:color w:val="000000" w:themeColor="text1"/>
          <w:sz w:val="16"/>
          <w:szCs w:val="16"/>
          <w:lang w:val="en-US"/>
        </w:rPr>
        <w:t>summary</w:t>
      </w:r>
      <w:r w:rsidRPr="00EE7DAB">
        <w:rPr>
          <w:rFonts w:ascii="Courier New" w:hAnsi="Courier New" w:cs="Courier New"/>
          <w:color w:val="000000" w:themeColor="text1"/>
          <w:sz w:val="16"/>
          <w:szCs w:val="16"/>
        </w:rPr>
        <w:t>&gt;</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нажатий клавиш на форме</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EditCPUForm_KeyDown(object sender, KeyEventArgs e)</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switch (e.KeyCode)</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case Keys.Escape:</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Close();</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break;</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case Keys.Enter:</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btn_Save_Click(null, EventArgs.Empty);</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lang w:val="en-US"/>
        </w:rPr>
        <w:t xml:space="preserve">                    break</w:t>
      </w:r>
      <w:r w:rsidRPr="00EE7DAB">
        <w:rPr>
          <w:rFonts w:ascii="Courier New" w:hAnsi="Courier New" w:cs="Courier New"/>
          <w:color w:val="000000" w:themeColor="text1"/>
          <w:sz w:val="16"/>
          <w:szCs w:val="16"/>
        </w:rPr>
        <w:t>;</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434DA3" w:rsidRPr="00EE7DAB" w:rsidRDefault="00434DA3" w:rsidP="00EE7DAB">
      <w:pPr>
        <w:widowControl/>
        <w:rPr>
          <w:rFonts w:ascii="Courier New" w:hAnsi="Courier New" w:cs="Courier New"/>
          <w:color w:val="000000" w:themeColor="text1"/>
          <w:sz w:val="16"/>
          <w:szCs w:val="16"/>
        </w:rPr>
      </w:pP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w:t>
      </w:r>
      <w:r w:rsidRPr="00EE7DAB">
        <w:rPr>
          <w:rFonts w:ascii="Courier New" w:hAnsi="Courier New" w:cs="Courier New"/>
          <w:color w:val="000000" w:themeColor="text1"/>
          <w:sz w:val="16"/>
          <w:szCs w:val="16"/>
          <w:lang w:val="en-US"/>
        </w:rPr>
        <w:t>summary</w:t>
      </w:r>
      <w:r w:rsidRPr="00EE7DAB">
        <w:rPr>
          <w:rFonts w:ascii="Courier New" w:hAnsi="Courier New" w:cs="Courier New"/>
          <w:color w:val="000000" w:themeColor="text1"/>
          <w:sz w:val="16"/>
          <w:szCs w:val="16"/>
        </w:rPr>
        <w:t>&gt;</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в текстовом поле с наименованием,</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ограничивает ввод только русских букв, пробела и управляющих символов</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textBox1_KeyPress(object sender, KeyPressEventArgs e)</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l = e.KeyChar;</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((l &gt;= 'A' &amp;&amp; l &lt;= 'z')</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 == (int)Keys.Space</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char.IsDigit(e.KeyChar)</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 == '\b'</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char.IsControl(l)))</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e.Handled = true;</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434DA3" w:rsidRPr="00EE7DAB" w:rsidRDefault="00434DA3" w:rsidP="00EE7DAB">
      <w:pPr>
        <w:widowControl/>
        <w:rPr>
          <w:rFonts w:ascii="Courier New" w:hAnsi="Courier New" w:cs="Courier New"/>
          <w:color w:val="000000" w:themeColor="text1"/>
          <w:sz w:val="16"/>
          <w:szCs w:val="16"/>
        </w:rPr>
      </w:pP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w:t>
      </w:r>
      <w:r w:rsidRPr="00EE7DAB">
        <w:rPr>
          <w:rFonts w:ascii="Courier New" w:hAnsi="Courier New" w:cs="Courier New"/>
          <w:color w:val="000000" w:themeColor="text1"/>
          <w:sz w:val="16"/>
          <w:szCs w:val="16"/>
          <w:lang w:val="en-US"/>
        </w:rPr>
        <w:t>summary</w:t>
      </w:r>
      <w:r w:rsidRPr="00EE7DAB">
        <w:rPr>
          <w:rFonts w:ascii="Courier New" w:hAnsi="Courier New" w:cs="Courier New"/>
          <w:color w:val="000000" w:themeColor="text1"/>
          <w:sz w:val="16"/>
          <w:szCs w:val="16"/>
        </w:rPr>
        <w:t>&gt;</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в </w:t>
      </w:r>
      <w:r w:rsidRPr="00EE7DAB">
        <w:rPr>
          <w:rFonts w:ascii="Courier New" w:hAnsi="Courier New" w:cs="Courier New"/>
          <w:color w:val="000000" w:themeColor="text1"/>
          <w:sz w:val="16"/>
          <w:szCs w:val="16"/>
          <w:lang w:val="en-US"/>
        </w:rPr>
        <w:t>numericupdown</w:t>
      </w:r>
      <w:r w:rsidRPr="00EE7DAB">
        <w:rPr>
          <w:rFonts w:ascii="Courier New" w:hAnsi="Courier New" w:cs="Courier New"/>
          <w:color w:val="000000" w:themeColor="text1"/>
          <w:sz w:val="16"/>
          <w:szCs w:val="16"/>
        </w:rPr>
        <w:t xml:space="preserve"> с количеством ядер,</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ограничивает ввод только цифр и управляющих символов</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numericUpDown1_KeyPress(object sender, KeyPressEventArgs e)</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(!(char.IsDigit(e.KeyChar) || char.IsControl(e.KeyChar)))</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lang w:val="en-US"/>
        </w:rPr>
        <w:t xml:space="preserve">                e</w:t>
      </w:r>
      <w:r w:rsidRPr="00EE7DAB">
        <w:rPr>
          <w:rFonts w:ascii="Courier New" w:hAnsi="Courier New" w:cs="Courier New"/>
          <w:color w:val="000000" w:themeColor="text1"/>
          <w:sz w:val="16"/>
          <w:szCs w:val="16"/>
        </w:rPr>
        <w:t>.</w:t>
      </w:r>
      <w:r w:rsidRPr="00EE7DAB">
        <w:rPr>
          <w:rFonts w:ascii="Courier New" w:hAnsi="Courier New" w:cs="Courier New"/>
          <w:color w:val="000000" w:themeColor="text1"/>
          <w:sz w:val="16"/>
          <w:szCs w:val="16"/>
          <w:lang w:val="en-US"/>
        </w:rPr>
        <w:t>Handled</w:t>
      </w:r>
      <w:r w:rsidRPr="00EE7DAB">
        <w:rPr>
          <w:rFonts w:ascii="Courier New" w:hAnsi="Courier New" w:cs="Courier New"/>
          <w:color w:val="000000" w:themeColor="text1"/>
          <w:sz w:val="16"/>
          <w:szCs w:val="16"/>
        </w:rPr>
        <w:t xml:space="preserve"> = </w:t>
      </w:r>
      <w:r w:rsidRPr="00EE7DAB">
        <w:rPr>
          <w:rFonts w:ascii="Courier New" w:hAnsi="Courier New" w:cs="Courier New"/>
          <w:color w:val="000000" w:themeColor="text1"/>
          <w:sz w:val="16"/>
          <w:szCs w:val="16"/>
          <w:lang w:val="en-US"/>
        </w:rPr>
        <w:t>true</w:t>
      </w:r>
      <w:r w:rsidRPr="00EE7DAB">
        <w:rPr>
          <w:rFonts w:ascii="Courier New" w:hAnsi="Courier New" w:cs="Courier New"/>
          <w:color w:val="000000" w:themeColor="text1"/>
          <w:sz w:val="16"/>
          <w:szCs w:val="16"/>
        </w:rPr>
        <w:t>;</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434DA3" w:rsidRPr="00EE7DAB" w:rsidRDefault="00434DA3" w:rsidP="00EE7DAB">
      <w:pPr>
        <w:widowControl/>
        <w:rPr>
          <w:rFonts w:ascii="Courier New" w:hAnsi="Courier New" w:cs="Courier New"/>
          <w:color w:val="000000" w:themeColor="text1"/>
          <w:sz w:val="16"/>
          <w:szCs w:val="16"/>
        </w:rPr>
      </w:pP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w:t>
      </w:r>
      <w:r w:rsidRPr="00EE7DAB">
        <w:rPr>
          <w:rFonts w:ascii="Courier New" w:hAnsi="Courier New" w:cs="Courier New"/>
          <w:color w:val="000000" w:themeColor="text1"/>
          <w:sz w:val="16"/>
          <w:szCs w:val="16"/>
          <w:lang w:val="en-US"/>
        </w:rPr>
        <w:t>summary</w:t>
      </w:r>
      <w:r w:rsidRPr="00EE7DAB">
        <w:rPr>
          <w:rFonts w:ascii="Courier New" w:hAnsi="Courier New" w:cs="Courier New"/>
          <w:color w:val="000000" w:themeColor="text1"/>
          <w:sz w:val="16"/>
          <w:szCs w:val="16"/>
        </w:rPr>
        <w:t>&gt;</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в текстовом поле с тактовой частотой и ценой,</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ограничивает ввод только цифр, управляющих символов, и 1 запятой</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textBox2_KeyPress(object sender, KeyPressEventArgs e)</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txtBox = (TextBox)sender;</w:t>
      </w:r>
    </w:p>
    <w:p w:rsidR="00434DA3" w:rsidRPr="00EE7DAB" w:rsidRDefault="00434DA3" w:rsidP="00EE7DAB">
      <w:pPr>
        <w:widowControl/>
        <w:rPr>
          <w:rFonts w:ascii="Courier New" w:hAnsi="Courier New" w:cs="Courier New"/>
          <w:color w:val="000000" w:themeColor="text1"/>
          <w:sz w:val="16"/>
          <w:szCs w:val="16"/>
          <w:lang w:val="en-US"/>
        </w:rPr>
      </w:pP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((e.KeyChar &gt;= '0') &amp;&amp; (e.KeyChar &lt;= '9'))</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(txtBox.Text.Length == 10 &amp;&amp; txtBox.Text.Length &lt;= 10)</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e.Handled = true;</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lang w:val="en-US"/>
        </w:rPr>
      </w:pP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Точку заменим запятой</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(e.KeyChar == '.')</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e.KeyChar = ',';</w:t>
      </w:r>
    </w:p>
    <w:p w:rsidR="00434DA3" w:rsidRPr="00EE7DAB" w:rsidRDefault="00434DA3" w:rsidP="00EE7DAB">
      <w:pPr>
        <w:widowControl/>
        <w:rPr>
          <w:rFonts w:ascii="Courier New" w:hAnsi="Courier New" w:cs="Courier New"/>
          <w:color w:val="000000" w:themeColor="text1"/>
          <w:sz w:val="16"/>
          <w:szCs w:val="16"/>
          <w:lang w:val="en-US"/>
        </w:rPr>
      </w:pP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(e.KeyChar == ',')</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Не более одной запятой и запятая не может быть первым символом.</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if ((txtBox.Text.IndexOf(',') != -1) || (txtBox.Text.Length == 0))</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e.Handled = true;</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lang w:val="en-US"/>
        </w:rPr>
      </w:pP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(Char.IsControl(e.KeyChar))</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(e.KeyChar == (char)Keys.Back)</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e.Handled = true;</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lang w:val="en-US"/>
        </w:rPr>
      </w:pP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Обработчик события изменения текущего индекса в списке производителей</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comboBox1_SelectedIndexChanged(object sender, EventArgs e)</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(comboBox1.SelectedIndex &gt; -1)</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manufacturerBindingSource_CurrentChanged(manufacturerBindingSource, EventArgs.Empty);</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434DA3" w:rsidRPr="00EE7DAB" w:rsidRDefault="00434DA3" w:rsidP="00EE7DAB">
      <w:pPr>
        <w:widowControl/>
        <w:rPr>
          <w:rFonts w:ascii="Courier New" w:hAnsi="Courier New" w:cs="Courier New"/>
          <w:color w:val="000000" w:themeColor="text1"/>
          <w:sz w:val="16"/>
          <w:szCs w:val="16"/>
        </w:rPr>
      </w:pP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w:t>
      </w:r>
      <w:r w:rsidRPr="00EE7DAB">
        <w:rPr>
          <w:rFonts w:ascii="Courier New" w:hAnsi="Courier New" w:cs="Courier New"/>
          <w:color w:val="000000" w:themeColor="text1"/>
          <w:sz w:val="16"/>
          <w:szCs w:val="16"/>
          <w:lang w:val="en-US"/>
        </w:rPr>
        <w:t>summary</w:t>
      </w:r>
      <w:r w:rsidRPr="00EE7DAB">
        <w:rPr>
          <w:rFonts w:ascii="Courier New" w:hAnsi="Courier New" w:cs="Courier New"/>
          <w:color w:val="000000" w:themeColor="text1"/>
          <w:sz w:val="16"/>
          <w:szCs w:val="16"/>
        </w:rPr>
        <w:t>&gt;</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изменения текущего индекса в списке разъемов процессора</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comboBox2_SelectedIndexChanged(object sender, EventArgs e)</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(comboBox2.SelectedIndex &gt; -1)</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cpuSocketBindingSource_CurrentChanged(cpuSocketBindingSource, EventArgs.Empty);</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spacing w:after="600"/>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w:t>
      </w:r>
    </w:p>
    <w:p w:rsidR="00434DA3" w:rsidRPr="00EE7DAB" w:rsidRDefault="00434DA3" w:rsidP="00EE7DAB">
      <w:pPr>
        <w:widowControl/>
        <w:spacing w:after="600"/>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rPr>
        <w:t>Модуль</w:t>
      </w:r>
      <w:r w:rsidRPr="00EE7DAB">
        <w:rPr>
          <w:rFonts w:ascii="Courier New" w:hAnsi="Courier New" w:cs="Courier New"/>
          <w:color w:val="000000" w:themeColor="text1"/>
          <w:sz w:val="16"/>
          <w:szCs w:val="16"/>
          <w:lang w:val="en-US"/>
        </w:rPr>
        <w:t xml:space="preserve"> «EditPlatformForm.cs»</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System.ComponentModel;</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System.Drawing;</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System.Linq;</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System.Windows.Forms;</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MTF_Services.Model;</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MTF_Services.Model.Views;</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MTF_Services.WinForms.Data;</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MTF_Services.WinForms.Extentions;</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MTF_Services.WinForms.Forms.SysAdmin.Infrastructure.Dictionary;</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MTF_Services.WinForms.Properties;</w:t>
      </w:r>
    </w:p>
    <w:p w:rsidR="00434DA3" w:rsidRPr="00EE7DAB" w:rsidRDefault="00434DA3" w:rsidP="00EE7DAB">
      <w:pPr>
        <w:widowControl/>
        <w:rPr>
          <w:rFonts w:ascii="Courier New" w:hAnsi="Courier New" w:cs="Courier New"/>
          <w:color w:val="000000" w:themeColor="text1"/>
          <w:sz w:val="16"/>
          <w:szCs w:val="16"/>
          <w:lang w:val="en-US"/>
        </w:rPr>
      </w:pP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namespace MTF_Services.WinForms.Forms.SysAdmin.Infrastructure.Parts</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lastRenderedPageBreak/>
        <w:t xml:space="preserve">    /// Класс формы редактирования платформы</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partial class EditPlatformForm : Form</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Объект для доступа к контекту данных.</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readonly Context _ctx;</w:t>
      </w:r>
    </w:p>
    <w:p w:rsidR="00434DA3" w:rsidRPr="00EE7DAB" w:rsidRDefault="00434DA3" w:rsidP="00EE7DAB">
      <w:pPr>
        <w:widowControl/>
        <w:rPr>
          <w:rFonts w:ascii="Courier New" w:hAnsi="Courier New" w:cs="Courier New"/>
          <w:color w:val="000000" w:themeColor="text1"/>
          <w:sz w:val="16"/>
          <w:szCs w:val="16"/>
          <w:lang w:val="en-US"/>
        </w:rPr>
      </w:pP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Наименование модели платформы перед редактированием</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string _modelNameBeforeEdit;</w:t>
      </w:r>
    </w:p>
    <w:p w:rsidR="00434DA3" w:rsidRPr="00EE7DAB" w:rsidRDefault="00434DA3" w:rsidP="00EE7DAB">
      <w:pPr>
        <w:widowControl/>
        <w:rPr>
          <w:rFonts w:ascii="Courier New" w:hAnsi="Courier New" w:cs="Courier New"/>
          <w:color w:val="000000" w:themeColor="text1"/>
          <w:sz w:val="16"/>
          <w:szCs w:val="16"/>
          <w:lang w:val="en-US"/>
        </w:rPr>
      </w:pP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Наименование производителя платформы перед редактированием</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private string _manufacturerBeforeEdit;</w:t>
      </w:r>
    </w:p>
    <w:p w:rsidR="00434DA3" w:rsidRPr="00EE7DAB" w:rsidRDefault="00434DA3" w:rsidP="00EE7DAB">
      <w:pPr>
        <w:widowControl/>
        <w:rPr>
          <w:rFonts w:ascii="Courier New" w:hAnsi="Courier New" w:cs="Courier New"/>
          <w:color w:val="000000" w:themeColor="text1"/>
          <w:sz w:val="16"/>
          <w:szCs w:val="16"/>
          <w:lang w:val="en-US"/>
        </w:rPr>
      </w:pP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Редактируемуяплатформа</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Platform CurrentPlatform { get; set; }</w:t>
      </w:r>
    </w:p>
    <w:p w:rsidR="00434DA3" w:rsidRPr="00EE7DAB" w:rsidRDefault="00434DA3" w:rsidP="00EE7DAB">
      <w:pPr>
        <w:widowControl/>
        <w:rPr>
          <w:rFonts w:ascii="Courier New" w:hAnsi="Courier New" w:cs="Courier New"/>
          <w:color w:val="000000" w:themeColor="text1"/>
          <w:sz w:val="16"/>
          <w:szCs w:val="16"/>
          <w:lang w:val="en-US"/>
        </w:rPr>
      </w:pP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Список поддерживаемых интерфейсов</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BindingList&lt;AvalibleInterface&gt; AvalibleInterfaces { get; set; }</w:t>
      </w:r>
    </w:p>
    <w:p w:rsidR="00434DA3" w:rsidRPr="00EE7DAB" w:rsidRDefault="00434DA3" w:rsidP="00EE7DAB">
      <w:pPr>
        <w:widowControl/>
        <w:rPr>
          <w:rFonts w:ascii="Courier New" w:hAnsi="Courier New" w:cs="Courier New"/>
          <w:color w:val="000000" w:themeColor="text1"/>
          <w:sz w:val="16"/>
          <w:szCs w:val="16"/>
          <w:lang w:val="en-US"/>
        </w:rPr>
      </w:pP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Режим работы формы.</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private FormMode _formMode;</w:t>
      </w:r>
    </w:p>
    <w:p w:rsidR="00434DA3" w:rsidRPr="00EE7DAB" w:rsidRDefault="00434DA3" w:rsidP="00EE7DAB">
      <w:pPr>
        <w:widowControl/>
        <w:rPr>
          <w:rFonts w:ascii="Courier New" w:hAnsi="Courier New" w:cs="Courier New"/>
          <w:color w:val="000000" w:themeColor="text1"/>
          <w:sz w:val="16"/>
          <w:szCs w:val="16"/>
          <w:lang w:val="en-US"/>
        </w:rPr>
      </w:pP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Флагсохраненияизменений</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434DA3" w:rsidRPr="007309D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lang w:val="en-US"/>
        </w:rPr>
        <w:t xml:space="preserve">        private</w:t>
      </w:r>
      <w:r w:rsidRPr="007309DB">
        <w:rPr>
          <w:rFonts w:ascii="Courier New" w:hAnsi="Courier New" w:cs="Courier New"/>
          <w:color w:val="000000" w:themeColor="text1"/>
          <w:sz w:val="16"/>
          <w:szCs w:val="16"/>
        </w:rPr>
        <w:t xml:space="preserve"> </w:t>
      </w:r>
      <w:r w:rsidRPr="00EE7DAB">
        <w:rPr>
          <w:rFonts w:ascii="Courier New" w:hAnsi="Courier New" w:cs="Courier New"/>
          <w:color w:val="000000" w:themeColor="text1"/>
          <w:sz w:val="16"/>
          <w:szCs w:val="16"/>
          <w:lang w:val="en-US"/>
        </w:rPr>
        <w:t>bool</w:t>
      </w:r>
      <w:r w:rsidRPr="007309DB">
        <w:rPr>
          <w:rFonts w:ascii="Courier New" w:hAnsi="Courier New" w:cs="Courier New"/>
          <w:color w:val="000000" w:themeColor="text1"/>
          <w:sz w:val="16"/>
          <w:szCs w:val="16"/>
        </w:rPr>
        <w:t xml:space="preserve"> _</w:t>
      </w:r>
      <w:r w:rsidRPr="00EE7DAB">
        <w:rPr>
          <w:rFonts w:ascii="Courier New" w:hAnsi="Courier New" w:cs="Courier New"/>
          <w:color w:val="000000" w:themeColor="text1"/>
          <w:sz w:val="16"/>
          <w:szCs w:val="16"/>
          <w:lang w:val="en-US"/>
        </w:rPr>
        <w:t>saved</w:t>
      </w:r>
      <w:r w:rsidRPr="007309DB">
        <w:rPr>
          <w:rFonts w:ascii="Courier New" w:hAnsi="Courier New" w:cs="Courier New"/>
          <w:color w:val="000000" w:themeColor="text1"/>
          <w:sz w:val="16"/>
          <w:szCs w:val="16"/>
        </w:rPr>
        <w:t>;</w:t>
      </w:r>
    </w:p>
    <w:p w:rsidR="00434DA3" w:rsidRPr="007309DB" w:rsidRDefault="00434DA3" w:rsidP="00EE7DAB">
      <w:pPr>
        <w:widowControl/>
        <w:rPr>
          <w:rFonts w:ascii="Courier New" w:hAnsi="Courier New" w:cs="Courier New"/>
          <w:color w:val="000000" w:themeColor="text1"/>
          <w:sz w:val="16"/>
          <w:szCs w:val="16"/>
        </w:rPr>
      </w:pPr>
    </w:p>
    <w:p w:rsidR="00434DA3" w:rsidRPr="007309DB" w:rsidRDefault="00434DA3" w:rsidP="00EE7DAB">
      <w:pPr>
        <w:widowControl/>
        <w:rPr>
          <w:rFonts w:ascii="Courier New" w:hAnsi="Courier New" w:cs="Courier New"/>
          <w:color w:val="000000" w:themeColor="text1"/>
          <w:sz w:val="16"/>
          <w:szCs w:val="16"/>
        </w:rPr>
      </w:pPr>
      <w:r w:rsidRPr="007309DB">
        <w:rPr>
          <w:rFonts w:ascii="Courier New" w:hAnsi="Courier New" w:cs="Courier New"/>
          <w:color w:val="000000" w:themeColor="text1"/>
          <w:sz w:val="16"/>
          <w:szCs w:val="16"/>
        </w:rPr>
        <w:t xml:space="preserve">        /// &lt;</w:t>
      </w:r>
      <w:r w:rsidRPr="00EE7DAB">
        <w:rPr>
          <w:rFonts w:ascii="Courier New" w:hAnsi="Courier New" w:cs="Courier New"/>
          <w:color w:val="000000" w:themeColor="text1"/>
          <w:sz w:val="16"/>
          <w:szCs w:val="16"/>
          <w:lang w:val="en-US"/>
        </w:rPr>
        <w:t>summary</w:t>
      </w:r>
      <w:r w:rsidRPr="007309DB">
        <w:rPr>
          <w:rFonts w:ascii="Courier New" w:hAnsi="Courier New" w:cs="Courier New"/>
          <w:color w:val="000000" w:themeColor="text1"/>
          <w:sz w:val="16"/>
          <w:szCs w:val="16"/>
        </w:rPr>
        <w:t>&gt;</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Флаг редактирования справочников или добавления/изменения платформ</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bool Edited { get; set; }</w:t>
      </w:r>
    </w:p>
    <w:p w:rsidR="00434DA3" w:rsidRPr="00EE7DAB" w:rsidRDefault="00434DA3" w:rsidP="00EE7DAB">
      <w:pPr>
        <w:widowControl/>
        <w:rPr>
          <w:rFonts w:ascii="Courier New" w:hAnsi="Courier New" w:cs="Courier New"/>
          <w:color w:val="000000" w:themeColor="text1"/>
          <w:sz w:val="16"/>
          <w:szCs w:val="16"/>
          <w:lang w:val="en-US"/>
        </w:rPr>
      </w:pP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Флаг активации привязки данных после ее приоставновке в источнике данных производителей</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bool _afterManufacturerSuspend;</w:t>
      </w:r>
    </w:p>
    <w:p w:rsidR="00434DA3" w:rsidRPr="00EE7DAB" w:rsidRDefault="00434DA3" w:rsidP="00EE7DAB">
      <w:pPr>
        <w:widowControl/>
        <w:rPr>
          <w:rFonts w:ascii="Courier New" w:hAnsi="Courier New" w:cs="Courier New"/>
          <w:color w:val="000000" w:themeColor="text1"/>
          <w:sz w:val="16"/>
          <w:szCs w:val="16"/>
          <w:lang w:val="en-US"/>
        </w:rPr>
      </w:pP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Флаг активации привязки данных после ее приоставновке в источнике данных разъемов процессоров</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bool _afterCpuSocketSuspend;</w:t>
      </w:r>
    </w:p>
    <w:p w:rsidR="00434DA3" w:rsidRPr="00EE7DAB" w:rsidRDefault="00434DA3" w:rsidP="00EE7DAB">
      <w:pPr>
        <w:widowControl/>
        <w:rPr>
          <w:rFonts w:ascii="Courier New" w:hAnsi="Courier New" w:cs="Courier New"/>
          <w:color w:val="000000" w:themeColor="text1"/>
          <w:sz w:val="16"/>
          <w:szCs w:val="16"/>
          <w:lang w:val="en-US"/>
        </w:rPr>
      </w:pP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Флаг активации привязки данных после ее приоставновке в источнике данных типов оперативной памяти</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bool _afterRamTypeSuspend;</w:t>
      </w:r>
    </w:p>
    <w:p w:rsidR="00434DA3" w:rsidRPr="00EE7DAB" w:rsidRDefault="00434DA3" w:rsidP="00EE7DAB">
      <w:pPr>
        <w:widowControl/>
        <w:rPr>
          <w:rFonts w:ascii="Courier New" w:hAnsi="Courier New" w:cs="Courier New"/>
          <w:color w:val="000000" w:themeColor="text1"/>
          <w:sz w:val="16"/>
          <w:szCs w:val="16"/>
          <w:lang w:val="en-US"/>
        </w:rPr>
      </w:pP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Конструктор формы создания новой платформы</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EditPlatformForm()</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InitializeComponent();</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btn_Cancel.Image = new Bitmap(Resources.no, 20, 20);</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btn_Save.Image = new Bitmap(Resources.camera_test, 20, 20);</w:t>
      </w:r>
    </w:p>
    <w:p w:rsidR="00434DA3" w:rsidRPr="00EE7DAB" w:rsidRDefault="00434DA3" w:rsidP="00EE7DAB">
      <w:pPr>
        <w:widowControl/>
        <w:rPr>
          <w:rFonts w:ascii="Courier New" w:hAnsi="Courier New" w:cs="Courier New"/>
          <w:color w:val="000000" w:themeColor="text1"/>
          <w:sz w:val="16"/>
          <w:szCs w:val="16"/>
          <w:lang w:val="en-US"/>
        </w:rPr>
      </w:pP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 = new Context();</w:t>
      </w:r>
    </w:p>
    <w:p w:rsidR="00434DA3" w:rsidRPr="00EE7DAB" w:rsidRDefault="00434DA3" w:rsidP="00EE7DAB">
      <w:pPr>
        <w:widowControl/>
        <w:rPr>
          <w:rFonts w:ascii="Courier New" w:hAnsi="Courier New" w:cs="Courier New"/>
          <w:color w:val="000000" w:themeColor="text1"/>
          <w:sz w:val="16"/>
          <w:szCs w:val="16"/>
          <w:lang w:val="en-US"/>
        </w:rPr>
      </w:pP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BindAll();</w:t>
      </w:r>
    </w:p>
    <w:p w:rsidR="00434DA3" w:rsidRPr="00EE7DAB" w:rsidRDefault="00434DA3" w:rsidP="00EE7DAB">
      <w:pPr>
        <w:widowControl/>
        <w:rPr>
          <w:rFonts w:ascii="Courier New" w:hAnsi="Courier New" w:cs="Courier New"/>
          <w:color w:val="000000" w:themeColor="text1"/>
          <w:sz w:val="16"/>
          <w:szCs w:val="16"/>
          <w:lang w:val="en-US"/>
        </w:rPr>
      </w:pP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CurrentPlatform = new Platform();</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platformBindingSource.DataSource = CurrentPlatform;</w:t>
      </w:r>
    </w:p>
    <w:p w:rsidR="00434DA3" w:rsidRPr="00EE7DAB" w:rsidRDefault="00434DA3" w:rsidP="00EE7DAB">
      <w:pPr>
        <w:widowControl/>
        <w:rPr>
          <w:rFonts w:ascii="Courier New" w:hAnsi="Courier New" w:cs="Courier New"/>
          <w:color w:val="000000" w:themeColor="text1"/>
          <w:sz w:val="16"/>
          <w:szCs w:val="16"/>
          <w:lang w:val="en-US"/>
        </w:rPr>
      </w:pP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_formMode = FormMode.Add;</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Text = "Создание новой платформы";</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434DA3" w:rsidRPr="00EE7DAB" w:rsidRDefault="00434DA3" w:rsidP="00EE7DAB">
      <w:pPr>
        <w:widowControl/>
        <w:rPr>
          <w:rFonts w:ascii="Courier New" w:hAnsi="Courier New" w:cs="Courier New"/>
          <w:color w:val="000000" w:themeColor="text1"/>
          <w:sz w:val="16"/>
          <w:szCs w:val="16"/>
        </w:rPr>
      </w:pP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Конструктор формы редактирования выбранной  платформы</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&lt;param name="selectedPlatform"&gt;</w:t>
      </w:r>
      <w:r w:rsidRPr="00EE7DAB">
        <w:rPr>
          <w:rFonts w:ascii="Courier New" w:hAnsi="Courier New" w:cs="Courier New"/>
          <w:color w:val="000000" w:themeColor="text1"/>
          <w:sz w:val="16"/>
          <w:szCs w:val="16"/>
        </w:rPr>
        <w:t>Выбраннаяплатформа</w:t>
      </w:r>
      <w:r w:rsidRPr="00EE7DAB">
        <w:rPr>
          <w:rFonts w:ascii="Courier New" w:hAnsi="Courier New" w:cs="Courier New"/>
          <w:color w:val="000000" w:themeColor="text1"/>
          <w:sz w:val="16"/>
          <w:szCs w:val="16"/>
          <w:lang w:val="en-US"/>
        </w:rPr>
        <w:t>&lt;/param&gt;</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EditPlatformForm(PlatformInfo selectedPlatform) : this()</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_formMode = FormMode.Edit;</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Text = "</w:t>
      </w:r>
      <w:r w:rsidRPr="00EE7DAB">
        <w:rPr>
          <w:rFonts w:ascii="Courier New" w:hAnsi="Courier New" w:cs="Courier New"/>
          <w:color w:val="000000" w:themeColor="text1"/>
          <w:sz w:val="16"/>
          <w:szCs w:val="16"/>
        </w:rPr>
        <w:t>Редактированиеплатформы</w:t>
      </w:r>
      <w:r w:rsidRPr="00EE7DAB">
        <w:rPr>
          <w:rFonts w:ascii="Courier New" w:hAnsi="Courier New" w:cs="Courier New"/>
          <w:color w:val="000000" w:themeColor="text1"/>
          <w:sz w:val="16"/>
          <w:szCs w:val="16"/>
          <w:lang w:val="en-US"/>
        </w:rPr>
        <w:t>";</w:t>
      </w:r>
    </w:p>
    <w:p w:rsidR="00434DA3" w:rsidRPr="00EE7DAB" w:rsidRDefault="00434DA3" w:rsidP="00EE7DAB">
      <w:pPr>
        <w:widowControl/>
        <w:rPr>
          <w:rFonts w:ascii="Courier New" w:hAnsi="Courier New" w:cs="Courier New"/>
          <w:color w:val="000000" w:themeColor="text1"/>
          <w:sz w:val="16"/>
          <w:szCs w:val="16"/>
          <w:lang w:val="en-US"/>
        </w:rPr>
      </w:pP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InitEditPlatform(selectedPlatform);</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lang w:val="en-US"/>
        </w:rPr>
      </w:pP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#region Bindings</w:t>
      </w:r>
    </w:p>
    <w:p w:rsidR="00434DA3" w:rsidRPr="00EE7DAB" w:rsidRDefault="00434DA3" w:rsidP="00EE7DAB">
      <w:pPr>
        <w:widowControl/>
        <w:rPr>
          <w:rFonts w:ascii="Courier New" w:hAnsi="Courier New" w:cs="Courier New"/>
          <w:color w:val="000000" w:themeColor="text1"/>
          <w:sz w:val="16"/>
          <w:szCs w:val="16"/>
          <w:lang w:val="en-US"/>
        </w:rPr>
      </w:pP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Инициализация привязок для редактирования выбранной платформы</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InitEditPlatform(PlatformInfo selectedPlatform)</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CurrentPlatform = _ctx.GetPlatformByPlatformInfo(selectedPlatform);</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platformBindingSource.DataSource = CurrentPlatform;</w:t>
      </w:r>
    </w:p>
    <w:p w:rsidR="00434DA3" w:rsidRPr="00EE7DAB" w:rsidRDefault="00434DA3" w:rsidP="00EE7DAB">
      <w:pPr>
        <w:widowControl/>
        <w:rPr>
          <w:rFonts w:ascii="Courier New" w:hAnsi="Courier New" w:cs="Courier New"/>
          <w:color w:val="000000" w:themeColor="text1"/>
          <w:sz w:val="16"/>
          <w:szCs w:val="16"/>
          <w:lang w:val="en-US"/>
        </w:rPr>
      </w:pP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_manufacturerBeforeEdit = CurrentPlatform.Manufacturer.Name;</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_modelNameBeforeEdit = selectedPlatform.Model;</w:t>
      </w:r>
    </w:p>
    <w:p w:rsidR="00434DA3" w:rsidRPr="00EE7DAB" w:rsidRDefault="00434DA3" w:rsidP="00EE7DAB">
      <w:pPr>
        <w:widowControl/>
        <w:rPr>
          <w:rFonts w:ascii="Courier New" w:hAnsi="Courier New" w:cs="Courier New"/>
          <w:color w:val="000000" w:themeColor="text1"/>
          <w:sz w:val="16"/>
          <w:szCs w:val="16"/>
          <w:lang w:val="en-US"/>
        </w:rPr>
      </w:pP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BindAvalibleInterfacesForEdit();</w:t>
      </w:r>
    </w:p>
    <w:p w:rsidR="00434DA3" w:rsidRPr="00EE7DAB" w:rsidRDefault="00434DA3" w:rsidP="00EE7DAB">
      <w:pPr>
        <w:widowControl/>
        <w:rPr>
          <w:rFonts w:ascii="Courier New" w:hAnsi="Courier New" w:cs="Courier New"/>
          <w:color w:val="000000" w:themeColor="text1"/>
          <w:sz w:val="16"/>
          <w:szCs w:val="16"/>
          <w:lang w:val="en-US"/>
        </w:rPr>
      </w:pP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platformBindingSource.ResumeBinding();</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lang w:val="en-US"/>
        </w:rPr>
      </w:pP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Инициализацияпривязоквсехколлекций</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BindAll()</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BindCpuSockets();</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BindManufacturer();</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BindRamTypes();</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BindStorageInterfaces();</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BindAvalibleInterfacesNew();</w:t>
      </w:r>
    </w:p>
    <w:p w:rsidR="00434DA3" w:rsidRPr="00EE7DAB" w:rsidRDefault="00434DA3" w:rsidP="00EE7DAB">
      <w:pPr>
        <w:widowControl/>
        <w:rPr>
          <w:rFonts w:ascii="Courier New" w:hAnsi="Courier New" w:cs="Courier New"/>
          <w:color w:val="000000" w:themeColor="text1"/>
          <w:sz w:val="16"/>
          <w:szCs w:val="16"/>
          <w:lang w:val="en-US"/>
        </w:rPr>
      </w:pP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comboBox1.SelectedIndex = -1;</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comboBox2.SelectedIndex = -1;</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comboBox3.SelectedIndex = -1;</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lang w:val="en-US"/>
        </w:rPr>
      </w:pP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Инициализация привязки коллекции с производителями</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private void BindManufacturer()</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lastRenderedPageBreak/>
        <w:t xml:space="preserve">            manufacturerBindingSource.DataSource = _ctx.GetManufacturers();</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comboBox1.DataSource = manufacturerBindingSource;</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lang w:val="en-US"/>
        </w:rPr>
      </w:pP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Инициализацияпривязкиколлекциисразъемамипроцессоров</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BindCpuSockets()</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cpuSocketBindingSource.DataSource = _ctx.GetCPUSockets();</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comboBox2.DataSource = cpuSocketBindingSource;</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lang w:val="en-US"/>
        </w:rPr>
      </w:pP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Инициализацияпривязкиколлекциистипамиоперативнойпамяти</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BindRamTypes()</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ramTypeBindingSource.DataSource = _ctx.GetRamsTypes();</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comboBox3.DataSource = ramTypeBindingSource;</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lang w:val="en-US"/>
        </w:rPr>
      </w:pP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Инициализацияпривязкиколлекциисинтерфейсаминакопителей</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BindStorageInterfaces()</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strorageInterfaceBindingSource.DataSource = _ctx.GetStorageInterfaces();</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listBox1.DataSource = strorageInterfaceBindingSource;</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lang w:val="en-US"/>
        </w:rPr>
      </w:pP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Привязкаколлекциидоступныхинтерфейсовнакопителейдляновойплатформы</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BindAvalibleInterfacesNew()</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AvalibleInterfaces = new BindingList&lt;AvalibleInterface&gt;();</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avalibleInterfaceBindingSource.DataSource = AvalibleInterfaces;</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dataGridView1.DataSource = avalibleInterfaceBindingSource;</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434DA3" w:rsidRPr="00EE7DAB" w:rsidRDefault="00434DA3" w:rsidP="00EE7DAB">
      <w:pPr>
        <w:widowControl/>
        <w:rPr>
          <w:rFonts w:ascii="Courier New" w:hAnsi="Courier New" w:cs="Courier New"/>
          <w:color w:val="000000" w:themeColor="text1"/>
          <w:sz w:val="16"/>
          <w:szCs w:val="16"/>
        </w:rPr>
      </w:pPr>
    </w:p>
    <w:p w:rsidR="00434DA3" w:rsidRPr="00EE7DAB" w:rsidRDefault="00434DA3" w:rsidP="00EE7DAB">
      <w:pPr>
        <w:widowControl/>
        <w:rPr>
          <w:rFonts w:ascii="Courier New" w:hAnsi="Courier New" w:cs="Courier New"/>
          <w:color w:val="000000" w:themeColor="text1"/>
          <w:sz w:val="16"/>
          <w:szCs w:val="16"/>
        </w:rPr>
      </w:pP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Привязка коллекции доступных интерфейсов накопителей для редактируемой платформы</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BindAvalibleInterfacesForEdit()</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AvalibleInterfaces = _ctx.GetAvalibleInterfacesOfPlarformBS(CurrentPlatform.Platform_StorageInt);</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avalibleInterfaceBindingSource.DataSource = AvalibleInterfaces;</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dataGridView1.DataSource = avalibleInterfaceBindingSource;</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434DA3" w:rsidRPr="00EE7DAB" w:rsidRDefault="00434DA3" w:rsidP="00EE7DAB">
      <w:pPr>
        <w:widowControl/>
        <w:rPr>
          <w:rFonts w:ascii="Courier New" w:hAnsi="Courier New" w:cs="Courier New"/>
          <w:color w:val="000000" w:themeColor="text1"/>
          <w:sz w:val="16"/>
          <w:szCs w:val="16"/>
        </w:rPr>
      </w:pP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#endregion</w:t>
      </w:r>
    </w:p>
    <w:p w:rsidR="00434DA3" w:rsidRPr="00EE7DAB" w:rsidRDefault="00434DA3" w:rsidP="00EE7DAB">
      <w:pPr>
        <w:widowControl/>
        <w:rPr>
          <w:rFonts w:ascii="Courier New" w:hAnsi="Courier New" w:cs="Courier New"/>
          <w:color w:val="000000" w:themeColor="text1"/>
          <w:sz w:val="16"/>
          <w:szCs w:val="16"/>
        </w:rPr>
      </w:pP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графический объект, </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открывает диалоговое окно поиска производителя</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pictureBox17_Click(object sender, EventArgs e)</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findManufacturer = new EditManufacturerForm(true);</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(findManufacturer.ShowDialog() == DialogResult.OK)</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(findManufacturer.Edited)</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BindManufacturer();</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Edited = true;</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lang w:val="en-US"/>
        </w:rPr>
      </w:pP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manufacturerBindingSource_CurrentChanged(manufacturerBindingSource, EventArgs.Empty);</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manufacturerBindingSource.Position =</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((BindingList&lt;Manufacturer&gt;)manufacturerBindingSource.DataSource).IndexOf(findManufacturer.CurrentManufacturer);</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434DA3" w:rsidRPr="00EE7DAB" w:rsidRDefault="00434DA3" w:rsidP="00EE7DAB">
      <w:pPr>
        <w:widowControl/>
        <w:rPr>
          <w:rFonts w:ascii="Courier New" w:hAnsi="Courier New" w:cs="Courier New"/>
          <w:color w:val="000000" w:themeColor="text1"/>
          <w:sz w:val="16"/>
          <w:szCs w:val="16"/>
        </w:rPr>
      </w:pP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графический объект, </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открывает диалоговое окно поиска разъема процессора</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pictureBox4_Click(object sender, EventArgs e)</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cpuSocket = new EditCPUSocketForm(true);</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(cpuSocket.ShowDialog() == DialogResult.OK)</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(cpuSocket.Edited)</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BindCpuSockets();</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Edited = true;</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lang w:val="en-US"/>
        </w:rPr>
      </w:pP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cpuSocketBindingSource_CurrentChanged(cpuSocketBindingSource, EventArgs.Empty);</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cpuSocketBindingSource.Position =</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((BindingList&lt;CpuSocket&gt;)cpuSocketBindingSource.DataSource).IndexOf(cpuSocket.CurrentSocket);</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434DA3" w:rsidRPr="00EE7DAB" w:rsidRDefault="00434DA3" w:rsidP="00EE7DAB">
      <w:pPr>
        <w:widowControl/>
        <w:rPr>
          <w:rFonts w:ascii="Courier New" w:hAnsi="Courier New" w:cs="Courier New"/>
          <w:color w:val="000000" w:themeColor="text1"/>
          <w:sz w:val="16"/>
          <w:szCs w:val="16"/>
        </w:rPr>
      </w:pP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графический объект, </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открывает диалоговое окно поиска типа оперативной памяти</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pictureBox5_Click(object sender, EventArgs e)</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lastRenderedPageBreak/>
        <w:t xml:space="preserve">            var ramType = new EditRAMTypeForm(true);</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(ramType.ShowDialog() == DialogResult.OK)</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(ramType.Edited)</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BindRamTypes();</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Edited = true;</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lang w:val="en-US"/>
        </w:rPr>
      </w:pP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ramTypeBindingSource_CurrentChanged(ramTypeBindingSource, EventArgs.Empty);</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ramTypeBindingSource.Position =</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((BindingList&lt;RamType&gt;)ramTypeBindingSource.DataSource).IndexOf(ramType.CurrentRamType);</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434DA3" w:rsidRPr="00EE7DAB" w:rsidRDefault="00434DA3" w:rsidP="00EE7DAB">
      <w:pPr>
        <w:widowControl/>
        <w:rPr>
          <w:rFonts w:ascii="Courier New" w:hAnsi="Courier New" w:cs="Courier New"/>
          <w:color w:val="000000" w:themeColor="text1"/>
          <w:sz w:val="16"/>
          <w:szCs w:val="16"/>
        </w:rPr>
      </w:pP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графический объект, </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производит удаление выбранного производителя</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private void pictureBox1_Click(object sender, EventArgs e)</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comboBox1.SelectedIndex = -1;</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manufacturerBindingSource.SuspendBinding();</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(CurrentPlatform != null)</w:t>
      </w:r>
    </w:p>
    <w:p w:rsidR="00434DA3" w:rsidRPr="007309D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lang w:val="en-US"/>
        </w:rPr>
        <w:t xml:space="preserve">                CurrentPlatform</w:t>
      </w:r>
      <w:r w:rsidRPr="007309DB">
        <w:rPr>
          <w:rFonts w:ascii="Courier New" w:hAnsi="Courier New" w:cs="Courier New"/>
          <w:color w:val="000000" w:themeColor="text1"/>
          <w:sz w:val="16"/>
          <w:szCs w:val="16"/>
        </w:rPr>
        <w:t>.</w:t>
      </w:r>
      <w:r w:rsidRPr="00EE7DAB">
        <w:rPr>
          <w:rFonts w:ascii="Courier New" w:hAnsi="Courier New" w:cs="Courier New"/>
          <w:color w:val="000000" w:themeColor="text1"/>
          <w:sz w:val="16"/>
          <w:szCs w:val="16"/>
          <w:lang w:val="en-US"/>
        </w:rPr>
        <w:t>ManufacturerId</w:t>
      </w:r>
      <w:r w:rsidRPr="007309DB">
        <w:rPr>
          <w:rFonts w:ascii="Courier New" w:hAnsi="Courier New" w:cs="Courier New"/>
          <w:color w:val="000000" w:themeColor="text1"/>
          <w:sz w:val="16"/>
          <w:szCs w:val="16"/>
        </w:rPr>
        <w:t xml:space="preserve"> = 0;</w:t>
      </w:r>
    </w:p>
    <w:p w:rsidR="00434DA3" w:rsidRPr="007309DB" w:rsidRDefault="00434DA3" w:rsidP="00EE7DAB">
      <w:pPr>
        <w:widowControl/>
        <w:rPr>
          <w:rFonts w:ascii="Courier New" w:hAnsi="Courier New" w:cs="Courier New"/>
          <w:color w:val="000000" w:themeColor="text1"/>
          <w:sz w:val="16"/>
          <w:szCs w:val="16"/>
        </w:rPr>
      </w:pPr>
      <w:r w:rsidRPr="007309DB">
        <w:rPr>
          <w:rFonts w:ascii="Courier New" w:hAnsi="Courier New" w:cs="Courier New"/>
          <w:color w:val="000000" w:themeColor="text1"/>
          <w:sz w:val="16"/>
          <w:szCs w:val="16"/>
        </w:rPr>
        <w:t xml:space="preserve">        }</w:t>
      </w:r>
    </w:p>
    <w:p w:rsidR="00434DA3" w:rsidRPr="007309DB" w:rsidRDefault="00434DA3" w:rsidP="00EE7DAB">
      <w:pPr>
        <w:widowControl/>
        <w:rPr>
          <w:rFonts w:ascii="Courier New" w:hAnsi="Courier New" w:cs="Courier New"/>
          <w:color w:val="000000" w:themeColor="text1"/>
          <w:sz w:val="16"/>
          <w:szCs w:val="16"/>
        </w:rPr>
      </w:pPr>
    </w:p>
    <w:p w:rsidR="00434DA3" w:rsidRPr="007309DB" w:rsidRDefault="00434DA3" w:rsidP="00EE7DAB">
      <w:pPr>
        <w:widowControl/>
        <w:rPr>
          <w:rFonts w:ascii="Courier New" w:hAnsi="Courier New" w:cs="Courier New"/>
          <w:color w:val="000000" w:themeColor="text1"/>
          <w:sz w:val="16"/>
          <w:szCs w:val="16"/>
        </w:rPr>
      </w:pPr>
      <w:r w:rsidRPr="007309DB">
        <w:rPr>
          <w:rFonts w:ascii="Courier New" w:hAnsi="Courier New" w:cs="Courier New"/>
          <w:color w:val="000000" w:themeColor="text1"/>
          <w:sz w:val="16"/>
          <w:szCs w:val="16"/>
        </w:rPr>
        <w:t xml:space="preserve">        /// &lt;</w:t>
      </w:r>
      <w:r w:rsidRPr="00EE7DAB">
        <w:rPr>
          <w:rFonts w:ascii="Courier New" w:hAnsi="Courier New" w:cs="Courier New"/>
          <w:color w:val="000000" w:themeColor="text1"/>
          <w:sz w:val="16"/>
          <w:szCs w:val="16"/>
          <w:lang w:val="en-US"/>
        </w:rPr>
        <w:t>summary</w:t>
      </w:r>
      <w:r w:rsidRPr="007309DB">
        <w:rPr>
          <w:rFonts w:ascii="Courier New" w:hAnsi="Courier New" w:cs="Courier New"/>
          <w:color w:val="000000" w:themeColor="text1"/>
          <w:sz w:val="16"/>
          <w:szCs w:val="16"/>
        </w:rPr>
        <w:t>&gt;</w:t>
      </w:r>
    </w:p>
    <w:p w:rsidR="00434DA3" w:rsidRPr="007309DB" w:rsidRDefault="00434DA3" w:rsidP="00EE7DAB">
      <w:pPr>
        <w:widowControl/>
        <w:rPr>
          <w:rFonts w:ascii="Courier New" w:hAnsi="Courier New" w:cs="Courier New"/>
          <w:color w:val="000000" w:themeColor="text1"/>
          <w:sz w:val="16"/>
          <w:szCs w:val="16"/>
        </w:rPr>
      </w:pPr>
      <w:r w:rsidRPr="007309DB">
        <w:rPr>
          <w:rFonts w:ascii="Courier New" w:hAnsi="Courier New" w:cs="Courier New"/>
          <w:color w:val="000000" w:themeColor="text1"/>
          <w:sz w:val="16"/>
          <w:szCs w:val="16"/>
        </w:rPr>
        <w:t xml:space="preserve">        /// </w:t>
      </w:r>
      <w:r w:rsidRPr="00EE7DAB">
        <w:rPr>
          <w:rFonts w:ascii="Courier New" w:hAnsi="Courier New" w:cs="Courier New"/>
          <w:color w:val="000000" w:themeColor="text1"/>
          <w:sz w:val="16"/>
          <w:szCs w:val="16"/>
        </w:rPr>
        <w:t>Обработчиксобытиянажатияклавишимышинаграфическийобъект</w:t>
      </w:r>
      <w:r w:rsidRPr="007309DB">
        <w:rPr>
          <w:rFonts w:ascii="Courier New" w:hAnsi="Courier New" w:cs="Courier New"/>
          <w:color w:val="000000" w:themeColor="text1"/>
          <w:sz w:val="16"/>
          <w:szCs w:val="16"/>
        </w:rPr>
        <w:t xml:space="preserve">, </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который производит удаление выбранного разъема процессора</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pictureBox2_Click(object sender, EventArgs e)</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comboBox2.SelectedIndex = -1;</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cpuSocketBindingSource.SuspendBinding();</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(CurrentPlatform != null)</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CurrentPlatform.CpuSocketId = 0;</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434DA3" w:rsidRPr="00EE7DAB" w:rsidRDefault="00434DA3" w:rsidP="00EE7DAB">
      <w:pPr>
        <w:widowControl/>
        <w:rPr>
          <w:rFonts w:ascii="Courier New" w:hAnsi="Courier New" w:cs="Courier New"/>
          <w:color w:val="000000" w:themeColor="text1"/>
          <w:sz w:val="16"/>
          <w:szCs w:val="16"/>
        </w:rPr>
      </w:pP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графический объект, </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производит удаление выбранного типа оперативной памяти</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pictureBox3_Click(object sender, EventArgs e)</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comboBox3.SelectedIndex = -1;</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ramTypeBindingSource.SuspendBinding();</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(CurrentPlatform != null)</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CurrentPlatform.RamTypeId = 0;</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434DA3" w:rsidRPr="00EE7DAB" w:rsidRDefault="00434DA3" w:rsidP="00EE7DAB">
      <w:pPr>
        <w:widowControl/>
        <w:rPr>
          <w:rFonts w:ascii="Courier New" w:hAnsi="Courier New" w:cs="Courier New"/>
          <w:color w:val="000000" w:themeColor="text1"/>
          <w:sz w:val="16"/>
          <w:szCs w:val="16"/>
        </w:rPr>
      </w:pP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изменения текущего элемента в источнике данных производителей</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manufacturerBindingSource_CurrentChanged(object sender, EventArgs e)</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(manufacturerBindingSource.IsBindingSuspended)</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_afterManufacturerSuspend = true;</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manufacturerBindingSource.ResumeBinding();</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else if (_afterManufacturerSuspend)</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_afterManufacturerSuspend = false;</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manufacturerBindingSource.Position = comboBox1.SelectedIndex;</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434DA3" w:rsidRPr="00EE7DAB" w:rsidRDefault="00434DA3" w:rsidP="00EE7DAB">
      <w:pPr>
        <w:widowControl/>
        <w:rPr>
          <w:rFonts w:ascii="Courier New" w:hAnsi="Courier New" w:cs="Courier New"/>
          <w:color w:val="000000" w:themeColor="text1"/>
          <w:sz w:val="16"/>
          <w:szCs w:val="16"/>
        </w:rPr>
      </w:pP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изменения текущего элемента в источнике данных разъемов процессоров</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cpuSocketBindingSource_CurrentChanged(object sender, EventArgs e)</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(cpuSocketBindingSource.IsBindingSuspended)</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_afterCpuSocketSuspend = true;</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cpuSocketBindingSource.ResumeBinding();</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else if (_afterCpuSocketSuspend)</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_afterCpuSocketSuspend = false;</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cpuSocketBindingSource.Position = comboBox2.SelectedIndex;</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434DA3" w:rsidRPr="00EE7DAB" w:rsidRDefault="00434DA3" w:rsidP="00EE7DAB">
      <w:pPr>
        <w:widowControl/>
        <w:rPr>
          <w:rFonts w:ascii="Courier New" w:hAnsi="Courier New" w:cs="Courier New"/>
          <w:color w:val="000000" w:themeColor="text1"/>
          <w:sz w:val="16"/>
          <w:szCs w:val="16"/>
        </w:rPr>
      </w:pP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изменения текущего элемента в источнике данных типов оперативной памяти</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ramTypeBindingSource_CurrentChanged(object sender, EventArgs e)</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(ramTypeBindingSource.IsBindingSuspended)</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_afterRamTypeSuspend = true;</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ramTypeBindingSource.ResumeBinding();</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else if (_afterRamTypeSuspend)</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_afterRamTypeSuspend = false;</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ramTypeBindingSource.Position = comboBox3.SelectedIndex;</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434DA3" w:rsidRPr="00EE7DAB" w:rsidRDefault="00434DA3" w:rsidP="00EE7DAB">
      <w:pPr>
        <w:widowControl/>
        <w:rPr>
          <w:rFonts w:ascii="Courier New" w:hAnsi="Courier New" w:cs="Courier New"/>
          <w:color w:val="000000" w:themeColor="text1"/>
          <w:sz w:val="16"/>
          <w:szCs w:val="16"/>
        </w:rPr>
      </w:pP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форматирования отображаемого значения в списке разъемов процессоров</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comboBox2_Format(object sender, ListControlConvertEventArgs e)</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cpuToFormat = e.ListItem as CpuSocket;</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(cpuToFormat != null)</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lastRenderedPageBreak/>
        <w:t xml:space="preserve">                e.Value = $"{cpuToFormat.Manufacturer.Name} {cpuToFormat.Name}";</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434DA3" w:rsidRPr="00EE7DAB" w:rsidRDefault="00434DA3" w:rsidP="00EE7DAB">
      <w:pPr>
        <w:widowControl/>
        <w:rPr>
          <w:rFonts w:ascii="Courier New" w:hAnsi="Courier New" w:cs="Courier New"/>
          <w:color w:val="000000" w:themeColor="text1"/>
          <w:sz w:val="16"/>
          <w:szCs w:val="16"/>
        </w:rPr>
      </w:pP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графический объект, </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производит добавление выбранного интерфейса к доступным</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pictureBox7_Click(object sender, EventArgs e)</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selectedInterface = strorageInterfaceBindingSource.Current as StrorageInterface;</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(selectedInterface != null)</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existedInt = AvalibleInterfaces.SingleOrDefault(ai =&gt; ai.Name.Equals(selectedInterface.Name));</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(existedInt != null)</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existedInt.Slot_Count++;</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AvalibleInterfaces.Remove(existedInt);</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AvalibleInterfaces.Add(existedInt);</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else</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AvalibleInterfaces.Add(new AvalibleInterface</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Name = selectedInterface.Name,</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Slot_Count = 1</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else</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Выберитеинтерфейсизсписка</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Предупреждение</w:t>
      </w:r>
      <w:r w:rsidRPr="00EE7DAB">
        <w:rPr>
          <w:rFonts w:ascii="Courier New" w:hAnsi="Courier New" w:cs="Courier New"/>
          <w:color w:val="000000" w:themeColor="text1"/>
          <w:sz w:val="16"/>
          <w:szCs w:val="16"/>
          <w:lang w:val="en-US"/>
        </w:rPr>
        <w:t>", MessageBoxButtons.OK,</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MessageBoxIcon.Exclamation);</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434DA3" w:rsidRPr="00EE7DAB" w:rsidRDefault="00434DA3" w:rsidP="00EE7DAB">
      <w:pPr>
        <w:widowControl/>
        <w:rPr>
          <w:rFonts w:ascii="Courier New" w:hAnsi="Courier New" w:cs="Courier New"/>
          <w:color w:val="000000" w:themeColor="text1"/>
          <w:sz w:val="16"/>
          <w:szCs w:val="16"/>
        </w:rPr>
      </w:pP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графический объект, </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производит увеличение количества выбранного интерфейса</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pictureBox21_Click(object sender, EventArgs e)</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selectedInterface = avalibleInterfaceBindingSource.Current as AvalibleInterface;</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(selectedInterface != null)</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selectedInterface.Slot_Count++;</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AvalibleInterfaces.Remove(selectedInterface);</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AvalibleInterfaces.Add(selectedInterface);</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else</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MessageBox.Show("Выберите интерфейс из списка или добавьте новый!",</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w:t>
      </w:r>
      <w:r w:rsidRPr="00EE7DAB">
        <w:rPr>
          <w:rFonts w:ascii="Courier New" w:hAnsi="Courier New" w:cs="Courier New"/>
          <w:color w:val="000000" w:themeColor="text1"/>
          <w:sz w:val="16"/>
          <w:szCs w:val="16"/>
        </w:rPr>
        <w:t>Предупреждение</w:t>
      </w:r>
      <w:r w:rsidRPr="00EE7DAB">
        <w:rPr>
          <w:rFonts w:ascii="Courier New" w:hAnsi="Courier New" w:cs="Courier New"/>
          <w:color w:val="000000" w:themeColor="text1"/>
          <w:sz w:val="16"/>
          <w:szCs w:val="16"/>
          <w:lang w:val="en-US"/>
        </w:rPr>
        <w:t>", MessageBoxButtons.OK,</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MessageBoxIcon.Exclamation);</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434DA3" w:rsidRPr="00EE7DAB" w:rsidRDefault="00434DA3" w:rsidP="00EE7DAB">
      <w:pPr>
        <w:widowControl/>
        <w:rPr>
          <w:rFonts w:ascii="Courier New" w:hAnsi="Courier New" w:cs="Courier New"/>
          <w:color w:val="000000" w:themeColor="text1"/>
          <w:sz w:val="16"/>
          <w:szCs w:val="16"/>
        </w:rPr>
      </w:pP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графический объект, </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производит уменьшение количества выбранного интерфейса</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pictureBox20_Click(object sender, EventArgs e)</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selectedInterface = avalibleInterfaceBindingSource.Current as AvalibleInterface;</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(selectedInterface != null)</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selectedInterface.Slot_Count--;</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AvalibleInterfaces.Remove(selectedInterface);</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(selectedInterface.Slot_Count &gt; 0)</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AvalibleInterfaces.Add(selectedInterface);</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else</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Выберитеинтерфейсизспискаилидобавьтеновый</w:t>
      </w:r>
      <w:r w:rsidRPr="00EE7DAB">
        <w:rPr>
          <w:rFonts w:ascii="Courier New" w:hAnsi="Courier New" w:cs="Courier New"/>
          <w:color w:val="000000" w:themeColor="text1"/>
          <w:sz w:val="16"/>
          <w:szCs w:val="16"/>
          <w:lang w:val="en-US"/>
        </w:rPr>
        <w:t>!",</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Предупреждение</w:t>
      </w:r>
      <w:r w:rsidRPr="00EE7DAB">
        <w:rPr>
          <w:rFonts w:ascii="Courier New" w:hAnsi="Courier New" w:cs="Courier New"/>
          <w:color w:val="000000" w:themeColor="text1"/>
          <w:sz w:val="16"/>
          <w:szCs w:val="16"/>
          <w:lang w:val="en-US"/>
        </w:rPr>
        <w:t>", MessageBoxButtons.OK,</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MessageBoxIcon.Exclamation);</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434DA3" w:rsidRPr="00EE7DAB" w:rsidRDefault="00434DA3" w:rsidP="00EE7DAB">
      <w:pPr>
        <w:widowControl/>
        <w:rPr>
          <w:rFonts w:ascii="Courier New" w:hAnsi="Courier New" w:cs="Courier New"/>
          <w:color w:val="000000" w:themeColor="text1"/>
          <w:sz w:val="16"/>
          <w:szCs w:val="16"/>
        </w:rPr>
      </w:pP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графический объект, </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производит удаление выбранного интерфейса</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private void pictureBox19_Click(object sender, EventArgs e)</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selectedInterface = avalibleInterfaceBindingSource.Current as AvalibleInterface;</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(selectedInterface != null)</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result = MessageBox.Show("</w:t>
      </w:r>
      <w:r w:rsidRPr="00EE7DAB">
        <w:rPr>
          <w:rFonts w:ascii="Courier New" w:hAnsi="Courier New" w:cs="Courier New"/>
          <w:color w:val="000000" w:themeColor="text1"/>
          <w:sz w:val="16"/>
          <w:szCs w:val="16"/>
        </w:rPr>
        <w:t>Выбранныйинтерфейсбудетудален</w:t>
      </w:r>
      <w:r w:rsidRPr="00EE7DA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Продолжить</w:t>
      </w:r>
      <w:r w:rsidRPr="00EE7DAB">
        <w:rPr>
          <w:rFonts w:ascii="Courier New" w:hAnsi="Courier New" w:cs="Courier New"/>
          <w:color w:val="000000" w:themeColor="text1"/>
          <w:sz w:val="16"/>
          <w:szCs w:val="16"/>
          <w:lang w:val="en-US"/>
        </w:rPr>
        <w:t>?",</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Предупреждение</w:t>
      </w:r>
      <w:r w:rsidRPr="00EE7DAB">
        <w:rPr>
          <w:rFonts w:ascii="Courier New" w:hAnsi="Courier New" w:cs="Courier New"/>
          <w:color w:val="000000" w:themeColor="text1"/>
          <w:sz w:val="16"/>
          <w:szCs w:val="16"/>
          <w:lang w:val="en-US"/>
        </w:rPr>
        <w:t>",</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MessageBoxButtons.YesNo, MessageBoxIcon.Warning);</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(result == DialogResult.Yes)</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AvalibleInterfaces.Remove(selectedInterface);</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else</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Выберитеинтерфейсизспискаилидобавьтеновый</w:t>
      </w:r>
      <w:r w:rsidRPr="00EE7DAB">
        <w:rPr>
          <w:rFonts w:ascii="Courier New" w:hAnsi="Courier New" w:cs="Courier New"/>
          <w:color w:val="000000" w:themeColor="text1"/>
          <w:sz w:val="16"/>
          <w:szCs w:val="16"/>
          <w:lang w:val="en-US"/>
        </w:rPr>
        <w:t>!",</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Предупреждение</w:t>
      </w:r>
      <w:r w:rsidRPr="00EE7DAB">
        <w:rPr>
          <w:rFonts w:ascii="Courier New" w:hAnsi="Courier New" w:cs="Courier New"/>
          <w:color w:val="000000" w:themeColor="text1"/>
          <w:sz w:val="16"/>
          <w:szCs w:val="16"/>
          <w:lang w:val="en-US"/>
        </w:rPr>
        <w:t>", MessageBoxButtons.OK,</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MessageBoxIcon.Exclamation);</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434DA3" w:rsidRPr="00EE7DAB" w:rsidRDefault="00434DA3" w:rsidP="00EE7DAB">
      <w:pPr>
        <w:widowControl/>
        <w:rPr>
          <w:rFonts w:ascii="Courier New" w:hAnsi="Courier New" w:cs="Courier New"/>
          <w:color w:val="000000" w:themeColor="text1"/>
          <w:sz w:val="16"/>
          <w:szCs w:val="16"/>
        </w:rPr>
      </w:pP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кнопку, </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производит сохранение добавляемой / редактируемой записи об платформе</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async void btn_Save_Click(object sender, EventArgs e)</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(comboBox1.SelectedIndex == -1 || comboBox2.SelectedIndex == -1 || comboBox3.SelectedIndex == -1 ||</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string.IsNullOrWhiteSpace(CurrentPlatform.Model) || CurrentPlatform.RamVolumeMax &lt;= 0 ||</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CurrentPlatform.RamSocketCount &lt;= 0 ||</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lastRenderedPageBreak/>
        <w:t xml:space="preserve">                CurrentPlatform.Price &lt;= 0 || CurrentPlatform.CPUCount &lt;= 0)</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MessageBox.Show("Заполните все поля для сохранения изменений!",</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w:t>
      </w:r>
      <w:r w:rsidRPr="00EE7DAB">
        <w:rPr>
          <w:rFonts w:ascii="Courier New" w:hAnsi="Courier New" w:cs="Courier New"/>
          <w:color w:val="000000" w:themeColor="text1"/>
          <w:sz w:val="16"/>
          <w:szCs w:val="16"/>
        </w:rPr>
        <w:t>Предупреждение</w:t>
      </w:r>
      <w:r w:rsidRPr="00EE7DAB">
        <w:rPr>
          <w:rFonts w:ascii="Courier New" w:hAnsi="Courier New" w:cs="Courier New"/>
          <w:color w:val="000000" w:themeColor="text1"/>
          <w:sz w:val="16"/>
          <w:szCs w:val="16"/>
          <w:lang w:val="en-US"/>
        </w:rPr>
        <w:t>", MessageBoxButtons.OK,</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MessageBoxIcon.Exclamation);</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lang w:val="en-US"/>
        </w:rPr>
      </w:pP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try</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selectedManufacturer = manufacturerBindingSource.Current as Manufacturer;</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bool existed = false;</w:t>
      </w:r>
    </w:p>
    <w:p w:rsidR="00434DA3" w:rsidRPr="00EE7DAB" w:rsidRDefault="00434DA3" w:rsidP="00EE7DAB">
      <w:pPr>
        <w:widowControl/>
        <w:rPr>
          <w:rFonts w:ascii="Courier New" w:hAnsi="Courier New" w:cs="Courier New"/>
          <w:color w:val="000000" w:themeColor="text1"/>
          <w:sz w:val="16"/>
          <w:szCs w:val="16"/>
          <w:lang w:val="en-US"/>
        </w:rPr>
      </w:pP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switch (_formMode)</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case FormMode.Add:</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existed = await _ctx.CheckPlatformForDublicate(CurrentPlatform.Model, selectedManufacturer.Name);</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break;</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case FormMode.Edit:</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existed = await _ctx.CheckPlatformForDublicate(CurrentPlatform.Model, selectedManufacturer.Name)</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&amp;&amp; (!CurrentPlatform.Model.Equals(_modelNameBeforeEdit) || !selectedManufacturer.Name.Equals(_manufacturerBeforeEdit));</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break;</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434DA3" w:rsidRPr="00EE7DAB" w:rsidRDefault="00434DA3" w:rsidP="00EE7DAB">
      <w:pPr>
        <w:widowControl/>
        <w:rPr>
          <w:rFonts w:ascii="Courier New" w:hAnsi="Courier New" w:cs="Courier New"/>
          <w:color w:val="000000" w:themeColor="text1"/>
          <w:sz w:val="16"/>
          <w:szCs w:val="16"/>
        </w:rPr>
      </w:pP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if (existed)</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MessageBox.Show("Платформа с таким производителем и моделью уже существует!", "Ошибка",</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MessageBoxButtons.OK, MessageBoxIcon.Error);</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lang w:val="en-US"/>
        </w:rPr>
      </w:pP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CurrentPlatform.Platform_StorageInt = _ctx.GetPlatformStorageIntFromAvalible(CurrentPlatform, AvalibleInterfaces.ToList());</w:t>
      </w:r>
    </w:p>
    <w:p w:rsidR="00434DA3" w:rsidRPr="00EE7DAB" w:rsidRDefault="00434DA3" w:rsidP="00EE7DAB">
      <w:pPr>
        <w:widowControl/>
        <w:rPr>
          <w:rFonts w:ascii="Courier New" w:hAnsi="Courier New" w:cs="Courier New"/>
          <w:color w:val="000000" w:themeColor="text1"/>
          <w:sz w:val="16"/>
          <w:szCs w:val="16"/>
          <w:lang w:val="en-US"/>
        </w:rPr>
      </w:pP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switch (_formMode)</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case FormMode.Add:</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await _ctx.AddNewPlatform(CurrentPlatform);</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Новаяплатформауспешносохранена</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Информация</w:t>
      </w:r>
      <w:r w:rsidRPr="00EE7DAB">
        <w:rPr>
          <w:rFonts w:ascii="Courier New" w:hAnsi="Courier New" w:cs="Courier New"/>
          <w:color w:val="000000" w:themeColor="text1"/>
          <w:sz w:val="16"/>
          <w:szCs w:val="16"/>
          <w:lang w:val="en-US"/>
        </w:rPr>
        <w:t>", MessageBoxButtons.OK,</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MessageBoxIcon.Information);</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break;</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case FormMode.Edit:</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await _ctx.EditPlatform(CurrentPlatform);</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Изменениявплатформеуспешносохранены</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Информация</w:t>
      </w:r>
      <w:r w:rsidRPr="00EE7DAB">
        <w:rPr>
          <w:rFonts w:ascii="Courier New" w:hAnsi="Courier New" w:cs="Courier New"/>
          <w:color w:val="000000" w:themeColor="text1"/>
          <w:sz w:val="16"/>
          <w:szCs w:val="16"/>
          <w:lang w:val="en-US"/>
        </w:rPr>
        <w:t>", MessageBoxButtons.OK,</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MessageBoxIcon.Information);</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break;</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lang w:val="en-US"/>
        </w:rPr>
      </w:pP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_saved = true;</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DialogResult = DialogResult.OK;</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Close();</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catch</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MessageBox.Show("Изменения не удалось сохранить!", "Ошибка", MessageBoxButtons.OK,</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MessageBoxIcon.Error);</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434DA3" w:rsidRPr="00EE7DAB" w:rsidRDefault="00434DA3" w:rsidP="00EE7DAB">
      <w:pPr>
        <w:widowControl/>
        <w:rPr>
          <w:rFonts w:ascii="Courier New" w:hAnsi="Courier New" w:cs="Courier New"/>
          <w:color w:val="000000" w:themeColor="text1"/>
          <w:sz w:val="16"/>
          <w:szCs w:val="16"/>
        </w:rPr>
      </w:pP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закрытия формы</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EditPlatformForm_FormClosing(object sender, FormClosingEventArgs e)</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(!_saved)</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result = MessageBox.Show("</w:t>
      </w:r>
      <w:r w:rsidRPr="00EE7DAB">
        <w:rPr>
          <w:rFonts w:ascii="Courier New" w:hAnsi="Courier New" w:cs="Courier New"/>
          <w:color w:val="000000" w:themeColor="text1"/>
          <w:sz w:val="16"/>
          <w:szCs w:val="16"/>
        </w:rPr>
        <w:t>Изменениянебудутсохранены</w:t>
      </w:r>
      <w:r w:rsidRPr="00EE7DA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Продолжить</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Предупреждение</w:t>
      </w:r>
      <w:r w:rsidRPr="00EE7DAB">
        <w:rPr>
          <w:rFonts w:ascii="Courier New" w:hAnsi="Courier New" w:cs="Courier New"/>
          <w:color w:val="000000" w:themeColor="text1"/>
          <w:sz w:val="16"/>
          <w:szCs w:val="16"/>
          <w:lang w:val="en-US"/>
        </w:rPr>
        <w:t>",</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MessageBoxButtons.YesNo, MessageBoxIcon.Exclamation);</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(result == DialogResult.No)</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e.Cancel = true;</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lang w:val="en-US"/>
        </w:rPr>
      </w:pP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Обработчиксобытиянажатияклавишимышинакнопку</w:t>
      </w: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который производит отмену создания / редактирования платформы, закрывая форму</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btn_Cancel_Click(object sender, EventArgs e)</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Close();</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434DA3" w:rsidRPr="00EE7DAB" w:rsidRDefault="00434DA3" w:rsidP="00EE7DAB">
      <w:pPr>
        <w:widowControl/>
        <w:rPr>
          <w:rFonts w:ascii="Courier New" w:hAnsi="Courier New" w:cs="Courier New"/>
          <w:color w:val="000000" w:themeColor="text1"/>
          <w:sz w:val="16"/>
          <w:szCs w:val="16"/>
        </w:rPr>
      </w:pP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изменения текущего индекса в списке производителей</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comboBox1_SelectedIndexChanged(object sender, EventArgs e)</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(comboBox1.SelectedIndex &gt; -1)</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manufacturerBindingSource_CurrentChanged(manufacturerBindingSource, EventArgs.Empty);</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434DA3" w:rsidRPr="00EE7DAB" w:rsidRDefault="00434DA3" w:rsidP="00EE7DAB">
      <w:pPr>
        <w:widowControl/>
        <w:rPr>
          <w:rFonts w:ascii="Courier New" w:hAnsi="Courier New" w:cs="Courier New"/>
          <w:color w:val="000000" w:themeColor="text1"/>
          <w:sz w:val="16"/>
          <w:szCs w:val="16"/>
        </w:rPr>
      </w:pP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изменения текущего индекса в списке разъемов процессора</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comboBox2_SelectedIndexChanged(object sender, EventArgs e)</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(comboBox2.SelectedIndex &gt; -1)</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cpuSocketBindingSource_CurrentChanged(cpuSocketBindingSource, EventArgs.Empty);</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434DA3" w:rsidRPr="00EE7DAB" w:rsidRDefault="00434DA3" w:rsidP="00EE7DAB">
      <w:pPr>
        <w:widowControl/>
        <w:rPr>
          <w:rFonts w:ascii="Courier New" w:hAnsi="Courier New" w:cs="Courier New"/>
          <w:color w:val="000000" w:themeColor="text1"/>
          <w:sz w:val="16"/>
          <w:szCs w:val="16"/>
        </w:rPr>
      </w:pP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изменения текущего индекса в списке типов оперативной памяти</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comboBox3_SelectedIndexChanged(object sender, EventArgs e)</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(comboBox3.SelectedIndex &gt; -1)</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ramTypeBindingSource_CurrentChanged(ramTypeBindingSource, EventArgs.Empty);</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434DA3" w:rsidRPr="00EE7DAB" w:rsidRDefault="00434DA3" w:rsidP="00EE7DAB">
      <w:pPr>
        <w:widowControl/>
        <w:rPr>
          <w:rFonts w:ascii="Courier New" w:hAnsi="Courier New" w:cs="Courier New"/>
          <w:color w:val="000000" w:themeColor="text1"/>
          <w:sz w:val="16"/>
          <w:szCs w:val="16"/>
        </w:rPr>
      </w:pP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в текстовом поле с наименованием,</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ограничивает ввод только русских букв, пробела и управляющих символов</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textBox1_KeyPress(object sender, KeyPressEventArgs e)</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l = e.KeyChar;</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((l &gt;= 'A' &amp;&amp; l &lt;= 'z')</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 == (int)Keys.Space</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char.IsDigit(e.KeyChar)</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 == '\b'</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char.IsControl(l)))</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e.Handled = true;</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434DA3" w:rsidRPr="00EE7DAB" w:rsidRDefault="00434DA3" w:rsidP="00EE7DAB">
      <w:pPr>
        <w:widowControl/>
        <w:rPr>
          <w:rFonts w:ascii="Courier New" w:hAnsi="Courier New" w:cs="Courier New"/>
          <w:color w:val="000000" w:themeColor="text1"/>
          <w:sz w:val="16"/>
          <w:szCs w:val="16"/>
        </w:rPr>
      </w:pP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в текстовом поле с макс. количеством ОЗУ,</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ограничивает ввод только цифр и управляющих символов</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textBox2_KeyPress(object sender, KeyPressEventArgs e)</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(!(char.IsDigit(e.KeyChar) || char.IsControl(e.KeyChar)))</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e.Handled = true;</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lang w:val="en-US"/>
        </w:rPr>
      </w:pP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Обработчиксобытиянажатияклавишив</w:t>
      </w:r>
      <w:r w:rsidRPr="00EE7DAB">
        <w:rPr>
          <w:rFonts w:ascii="Courier New" w:hAnsi="Courier New" w:cs="Courier New"/>
          <w:color w:val="000000" w:themeColor="text1"/>
          <w:sz w:val="16"/>
          <w:szCs w:val="16"/>
          <w:lang w:val="en-US"/>
        </w:rPr>
        <w:t xml:space="preserve"> numericupdown </w:t>
      </w:r>
      <w:r w:rsidRPr="00EE7DAB">
        <w:rPr>
          <w:rFonts w:ascii="Courier New" w:hAnsi="Courier New" w:cs="Courier New"/>
          <w:color w:val="000000" w:themeColor="text1"/>
          <w:sz w:val="16"/>
          <w:szCs w:val="16"/>
        </w:rPr>
        <w:t>сколичествомразъемов</w:t>
      </w:r>
      <w:r w:rsidRPr="00EE7DAB">
        <w:rPr>
          <w:rFonts w:ascii="Courier New" w:hAnsi="Courier New" w:cs="Courier New"/>
          <w:color w:val="000000" w:themeColor="text1"/>
          <w:sz w:val="16"/>
          <w:szCs w:val="16"/>
          <w:lang w:val="en-US"/>
        </w:rPr>
        <w:t>,</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который ограничивает ввод только цифр и управляющих символов</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numericUpDown1_KeyPress(object sender, KeyPressEventArgs e)</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(!(char.IsDigit(e.KeyChar) || char.IsControl(e.KeyChar)))</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e.Handled = true;</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434DA3" w:rsidRPr="00EE7DAB" w:rsidRDefault="00434DA3" w:rsidP="00EE7DAB">
      <w:pPr>
        <w:widowControl/>
        <w:rPr>
          <w:rFonts w:ascii="Courier New" w:hAnsi="Courier New" w:cs="Courier New"/>
          <w:color w:val="000000" w:themeColor="text1"/>
          <w:sz w:val="16"/>
          <w:szCs w:val="16"/>
        </w:rPr>
      </w:pP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в текстовом поле с ценой,</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ограничивает ввод только цифр, управляющих символов, и 1 запятой</w:t>
      </w:r>
    </w:p>
    <w:p w:rsidR="00434DA3" w:rsidRPr="00124F04" w:rsidRDefault="00434DA3"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&lt;/summary&gt;</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textBox3_KeyPress(object sender, KeyPressEventArgs e)</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txtBox = (TextBox)sender;</w:t>
      </w:r>
    </w:p>
    <w:p w:rsidR="00434DA3" w:rsidRPr="00EE7DAB" w:rsidRDefault="00434DA3" w:rsidP="00EE7DAB">
      <w:pPr>
        <w:widowControl/>
        <w:rPr>
          <w:rFonts w:ascii="Courier New" w:hAnsi="Courier New" w:cs="Courier New"/>
          <w:color w:val="000000" w:themeColor="text1"/>
          <w:sz w:val="16"/>
          <w:szCs w:val="16"/>
          <w:lang w:val="en-US"/>
        </w:rPr>
      </w:pP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((e.KeyChar &gt;= '0') &amp;&amp; (e.KeyChar &lt;= '9'))</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(txtBox.Text.Length == 10 &amp;&amp; txtBox.Text.Length &lt;= 10)</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e.Handled = true;</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lang w:val="en-US"/>
        </w:rPr>
      </w:pP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Точкузаменимзапятой</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(e.KeyChar == '.')</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e.KeyChar = ',';</w:t>
      </w:r>
    </w:p>
    <w:p w:rsidR="00434DA3" w:rsidRPr="00EE7DAB" w:rsidRDefault="00434DA3" w:rsidP="00EE7DAB">
      <w:pPr>
        <w:widowControl/>
        <w:rPr>
          <w:rFonts w:ascii="Courier New" w:hAnsi="Courier New" w:cs="Courier New"/>
          <w:color w:val="000000" w:themeColor="text1"/>
          <w:sz w:val="16"/>
          <w:szCs w:val="16"/>
          <w:lang w:val="en-US"/>
        </w:rPr>
      </w:pP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(e.KeyChar == ',')</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434DA3" w:rsidRPr="00EE7DAB" w:rsidRDefault="00434DA3"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Не более одной запятой и запятая не может быть первым символом.</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if ((txtBox.Text.IndexOf(',') != -1) || (txtBox.Text.Length == 0))</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e.Handled = true;</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434DA3" w:rsidRPr="00EE7DAB" w:rsidRDefault="00434DA3" w:rsidP="00EE7DAB">
      <w:pPr>
        <w:widowControl/>
        <w:rPr>
          <w:rFonts w:ascii="Courier New" w:hAnsi="Courier New" w:cs="Courier New"/>
          <w:color w:val="000000" w:themeColor="text1"/>
          <w:sz w:val="16"/>
          <w:szCs w:val="16"/>
          <w:lang w:val="en-US"/>
        </w:rPr>
      </w:pP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(Char.IsControl(e.KeyChar))</w:t>
      </w:r>
    </w:p>
    <w:p w:rsidR="00434DA3" w:rsidRPr="00EE7DAB" w:rsidRDefault="00434DA3"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(e.KeyChar == (char)Keys.Back)</w:t>
      </w:r>
    </w:p>
    <w:p w:rsidR="00434DA3" w:rsidRPr="00124F04" w:rsidRDefault="00434DA3"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return;</w:t>
      </w:r>
    </w:p>
    <w:p w:rsidR="00434DA3" w:rsidRPr="00124F04" w:rsidRDefault="00434DA3"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e.Handled = true;</w:t>
      </w:r>
    </w:p>
    <w:p w:rsidR="00434DA3" w:rsidRPr="00124F04" w:rsidRDefault="00434DA3"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w:t>
      </w:r>
    </w:p>
    <w:p w:rsidR="00434DA3" w:rsidRPr="00124F04" w:rsidRDefault="00434DA3"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w:t>
      </w:r>
    </w:p>
    <w:p w:rsidR="00434DA3" w:rsidRPr="00124F04" w:rsidRDefault="00434DA3" w:rsidP="00EE7DAB">
      <w:pPr>
        <w:widowControl/>
        <w:spacing w:after="600"/>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434DA3" w:rsidRPr="00EE7DAB" w:rsidRDefault="00434DA3" w:rsidP="00EE7DAB">
      <w:pPr>
        <w:widowControl/>
        <w:spacing w:after="600"/>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rPr>
        <w:t>Модуль</w:t>
      </w:r>
      <w:r w:rsidRPr="00EE7DAB">
        <w:rPr>
          <w:rFonts w:ascii="Courier New" w:hAnsi="Courier New" w:cs="Courier New"/>
          <w:color w:val="000000" w:themeColor="text1"/>
          <w:sz w:val="16"/>
          <w:szCs w:val="16"/>
          <w:lang w:val="en-US"/>
        </w:rPr>
        <w:t xml:space="preserve"> «EditRAMForm.cs»</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System.Drawing;</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System.Windows.Forms;</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MTF_Services.Model;</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MTF_Services.WinForms.Data;</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MTF_Services.WinForms.Extentions;</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MTF_Services.WinForms.Forms.SysAdmin.Infrastructure.Dictionary;</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MTF_Services.WinForms.Properties;</w:t>
      </w:r>
    </w:p>
    <w:p w:rsidR="00B13FF5" w:rsidRPr="00EE7DAB" w:rsidRDefault="00B13FF5" w:rsidP="00EE7DAB">
      <w:pPr>
        <w:widowControl/>
        <w:rPr>
          <w:rFonts w:ascii="Courier New" w:hAnsi="Courier New" w:cs="Courier New"/>
          <w:color w:val="000000" w:themeColor="text1"/>
          <w:sz w:val="16"/>
          <w:szCs w:val="16"/>
          <w:lang w:val="en-US"/>
        </w:rPr>
      </w:pP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namespace MTF_Services.WinForms.Forms.SysAdmin.Infrastructure.Parts</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Класс формы редактирования оперативной памяти</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partial class EditRAMForm : Form</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Объект для доступа к контекту данных.</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readonly Context _ctx;</w:t>
      </w:r>
    </w:p>
    <w:p w:rsidR="00B13FF5" w:rsidRPr="00EE7DAB" w:rsidRDefault="00B13FF5" w:rsidP="00EE7DAB">
      <w:pPr>
        <w:widowControl/>
        <w:rPr>
          <w:rFonts w:ascii="Courier New" w:hAnsi="Courier New" w:cs="Courier New"/>
          <w:color w:val="000000" w:themeColor="text1"/>
          <w:sz w:val="16"/>
          <w:szCs w:val="16"/>
          <w:lang w:val="en-US"/>
        </w:rPr>
      </w:pP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Редактируемуя оперативная память</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RAM CurrentRAM { get; set; }</w:t>
      </w:r>
    </w:p>
    <w:p w:rsidR="00B13FF5" w:rsidRPr="00EE7DAB" w:rsidRDefault="00B13FF5" w:rsidP="00EE7DAB">
      <w:pPr>
        <w:widowControl/>
        <w:rPr>
          <w:rFonts w:ascii="Courier New" w:hAnsi="Courier New" w:cs="Courier New"/>
          <w:color w:val="000000" w:themeColor="text1"/>
          <w:sz w:val="16"/>
          <w:szCs w:val="16"/>
          <w:lang w:val="en-US"/>
        </w:rPr>
      </w:pP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Наименование модели оперативной памяти перед редактированием</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string _ramModelBeforeEdit;</w:t>
      </w:r>
    </w:p>
    <w:p w:rsidR="00B13FF5" w:rsidRPr="00EE7DAB" w:rsidRDefault="00B13FF5" w:rsidP="00EE7DAB">
      <w:pPr>
        <w:widowControl/>
        <w:rPr>
          <w:rFonts w:ascii="Courier New" w:hAnsi="Courier New" w:cs="Courier New"/>
          <w:color w:val="000000" w:themeColor="text1"/>
          <w:sz w:val="16"/>
          <w:szCs w:val="16"/>
          <w:lang w:val="en-US"/>
        </w:rPr>
      </w:pP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Наименование производителя оперативной памяти перед редактированием</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string _ramManufacturerBeforeEdit;</w:t>
      </w:r>
    </w:p>
    <w:p w:rsidR="00B13FF5" w:rsidRPr="00EE7DAB" w:rsidRDefault="00B13FF5" w:rsidP="00EE7DAB">
      <w:pPr>
        <w:widowControl/>
        <w:rPr>
          <w:rFonts w:ascii="Courier New" w:hAnsi="Courier New" w:cs="Courier New"/>
          <w:color w:val="000000" w:themeColor="text1"/>
          <w:sz w:val="16"/>
          <w:szCs w:val="16"/>
          <w:lang w:val="en-US"/>
        </w:rPr>
      </w:pP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Режимработыформы</w:t>
      </w:r>
      <w:r w:rsidRPr="00EE7DAB">
        <w:rPr>
          <w:rFonts w:ascii="Courier New" w:hAnsi="Courier New" w:cs="Courier New"/>
          <w:color w:val="000000" w:themeColor="text1"/>
          <w:sz w:val="16"/>
          <w:szCs w:val="16"/>
          <w:lang w:val="en-US"/>
        </w:rPr>
        <w: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FormMode _formMode;</w:t>
      </w:r>
    </w:p>
    <w:p w:rsidR="00B13FF5" w:rsidRPr="00EE7DAB" w:rsidRDefault="00B13FF5" w:rsidP="00EE7DAB">
      <w:pPr>
        <w:widowControl/>
        <w:rPr>
          <w:rFonts w:ascii="Courier New" w:hAnsi="Courier New" w:cs="Courier New"/>
          <w:color w:val="000000" w:themeColor="text1"/>
          <w:sz w:val="16"/>
          <w:szCs w:val="16"/>
          <w:lang w:val="en-US"/>
        </w:rPr>
      </w:pP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Флаг активации привязки данных после ее приоставновке в источнике данных производителей</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bool _afterManufacturerSuspend;</w:t>
      </w:r>
    </w:p>
    <w:p w:rsidR="00B13FF5" w:rsidRPr="00EE7DAB" w:rsidRDefault="00B13FF5" w:rsidP="00EE7DAB">
      <w:pPr>
        <w:widowControl/>
        <w:rPr>
          <w:rFonts w:ascii="Courier New" w:hAnsi="Courier New" w:cs="Courier New"/>
          <w:color w:val="000000" w:themeColor="text1"/>
          <w:sz w:val="16"/>
          <w:szCs w:val="16"/>
          <w:lang w:val="en-US"/>
        </w:rPr>
      </w:pP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lastRenderedPageBreak/>
        <w:t>/// Флаг активации привязки данных после ее приоставновке в источнике данных типов оперативной памяти</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bool _afterRamTypeSuspend;</w:t>
      </w:r>
    </w:p>
    <w:p w:rsidR="00B13FF5" w:rsidRPr="00EE7DAB" w:rsidRDefault="00B13FF5" w:rsidP="00EE7DAB">
      <w:pPr>
        <w:widowControl/>
        <w:rPr>
          <w:rFonts w:ascii="Courier New" w:hAnsi="Courier New" w:cs="Courier New"/>
          <w:color w:val="000000" w:themeColor="text1"/>
          <w:sz w:val="16"/>
          <w:szCs w:val="16"/>
          <w:lang w:val="en-US"/>
        </w:rPr>
      </w:pP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Конструктор формы создания новой оперативной памяти</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EditRAMForm()</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InitializeComponent();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btn_Cancel.Image = new Bitmap(Resources.no, 20, 20);</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btn_Save.Image = new Bitmap(Resources.camera_test, 20, 20);</w:t>
      </w:r>
    </w:p>
    <w:p w:rsidR="00B13FF5" w:rsidRPr="00EE7DAB" w:rsidRDefault="00B13FF5" w:rsidP="00EE7DAB">
      <w:pPr>
        <w:widowControl/>
        <w:rPr>
          <w:rFonts w:ascii="Courier New" w:hAnsi="Courier New" w:cs="Courier New"/>
          <w:color w:val="000000" w:themeColor="text1"/>
          <w:sz w:val="16"/>
          <w:szCs w:val="16"/>
          <w:lang w:val="en-US"/>
        </w:rPr>
      </w:pP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 = new Context();</w:t>
      </w:r>
    </w:p>
    <w:p w:rsidR="00B13FF5" w:rsidRPr="00EE7DAB" w:rsidRDefault="00B13FF5" w:rsidP="00EE7DAB">
      <w:pPr>
        <w:widowControl/>
        <w:rPr>
          <w:rFonts w:ascii="Courier New" w:hAnsi="Courier New" w:cs="Courier New"/>
          <w:color w:val="000000" w:themeColor="text1"/>
          <w:sz w:val="16"/>
          <w:szCs w:val="16"/>
          <w:lang w:val="en-US"/>
        </w:rPr>
      </w:pP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BindAll();</w:t>
      </w:r>
    </w:p>
    <w:p w:rsidR="00B13FF5" w:rsidRPr="00EE7DAB" w:rsidRDefault="00B13FF5" w:rsidP="00EE7DAB">
      <w:pPr>
        <w:widowControl/>
        <w:rPr>
          <w:rFonts w:ascii="Courier New" w:hAnsi="Courier New" w:cs="Courier New"/>
          <w:color w:val="000000" w:themeColor="text1"/>
          <w:sz w:val="16"/>
          <w:szCs w:val="16"/>
          <w:lang w:val="en-US"/>
        </w:rPr>
      </w:pP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CurrentRAM = new RAM();</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rAMBindingSource.DataSource = CurrentRAM;</w:t>
      </w:r>
    </w:p>
    <w:p w:rsidR="00B13FF5" w:rsidRPr="00EE7DAB" w:rsidRDefault="00B13FF5" w:rsidP="00EE7DAB">
      <w:pPr>
        <w:widowControl/>
        <w:rPr>
          <w:rFonts w:ascii="Courier New" w:hAnsi="Courier New" w:cs="Courier New"/>
          <w:color w:val="000000" w:themeColor="text1"/>
          <w:sz w:val="16"/>
          <w:szCs w:val="16"/>
          <w:lang w:val="en-US"/>
        </w:rPr>
      </w:pP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_formMode = FormMode.Add;</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Text = "Создание оперативной памяти";</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B13FF5" w:rsidRPr="00EE7DAB" w:rsidRDefault="00B13FF5" w:rsidP="00EE7DAB">
      <w:pPr>
        <w:widowControl/>
        <w:rPr>
          <w:rFonts w:ascii="Courier New" w:hAnsi="Courier New" w:cs="Courier New"/>
          <w:color w:val="000000" w:themeColor="text1"/>
          <w:sz w:val="16"/>
          <w:szCs w:val="16"/>
        </w:rPr>
      </w:pP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Конструктор формы редактирования выбранной оперативной памяти</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EditRAMForm(RAM selectedRAM) : this()</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_formMode = FormMode.Edit;</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Text = "Редактирование оперативной памяти";</w:t>
      </w:r>
    </w:p>
    <w:p w:rsidR="00B13FF5" w:rsidRPr="00EE7DAB" w:rsidRDefault="00B13FF5" w:rsidP="00EE7DAB">
      <w:pPr>
        <w:widowControl/>
        <w:rPr>
          <w:rFonts w:ascii="Courier New" w:hAnsi="Courier New" w:cs="Courier New"/>
          <w:color w:val="000000" w:themeColor="text1"/>
          <w:sz w:val="16"/>
          <w:szCs w:val="16"/>
        </w:rPr>
      </w:pP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InitEditRAM(selectedRAM);</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#region Bindings</w:t>
      </w:r>
    </w:p>
    <w:p w:rsidR="00B13FF5" w:rsidRPr="00EE7DAB" w:rsidRDefault="00B13FF5" w:rsidP="00EE7DAB">
      <w:pPr>
        <w:widowControl/>
        <w:rPr>
          <w:rFonts w:ascii="Courier New" w:hAnsi="Courier New" w:cs="Courier New"/>
          <w:color w:val="000000" w:themeColor="text1"/>
          <w:sz w:val="16"/>
          <w:szCs w:val="16"/>
          <w:lang w:val="en-US"/>
        </w:rPr>
      </w:pP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Инициализация привязок всех коллекций</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private void BindAll()</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BindManufacturer();</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BindRAMTypes();</w:t>
      </w:r>
    </w:p>
    <w:p w:rsidR="00B13FF5" w:rsidRPr="00EE7DAB" w:rsidRDefault="00B13FF5" w:rsidP="00EE7DAB">
      <w:pPr>
        <w:widowControl/>
        <w:rPr>
          <w:rFonts w:ascii="Courier New" w:hAnsi="Courier New" w:cs="Courier New"/>
          <w:color w:val="000000" w:themeColor="text1"/>
          <w:sz w:val="16"/>
          <w:szCs w:val="16"/>
          <w:lang w:val="en-US"/>
        </w:rPr>
      </w:pP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comboBox1.SelectedIndex = -1;</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comboBox2.SelectedIndex = -1;</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Инициализация привязки коллекции с производителями</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private void BindManufacturer()</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manufacturerBindingSource.DataSource = _ctx.GetManufacturers();</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comboBox1.DataSource = manufacturerBindingSource;</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Инициализацияпривязкиколлекциистипамиоперативнойпамяти</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BindRAMTypes()</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ramTypeBindingSource.DataSource = _ctx.GetRamsTypes();</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comboBox2.DataSource = ramTypeBindingSource;</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Инициализацияпривязокдляредактированиявыбраннойоперативнойпамяти</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InitEditRAM(RAM selectedRAM)</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CurrentRAM = selectedRAM;</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rAMBindingSource.DataSource = CurrentRAM;</w:t>
      </w:r>
    </w:p>
    <w:p w:rsidR="00B13FF5" w:rsidRPr="00EE7DAB" w:rsidRDefault="00B13FF5" w:rsidP="00EE7DAB">
      <w:pPr>
        <w:widowControl/>
        <w:rPr>
          <w:rFonts w:ascii="Courier New" w:hAnsi="Courier New" w:cs="Courier New"/>
          <w:color w:val="000000" w:themeColor="text1"/>
          <w:sz w:val="16"/>
          <w:szCs w:val="16"/>
          <w:lang w:val="en-US"/>
        </w:rPr>
      </w:pP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_ramManufacturerBeforeEdit = CurrentRAM.Manufacturer.Name;</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_ramModelBeforeEdit = CurrentRAM.Model;</w:t>
      </w:r>
    </w:p>
    <w:p w:rsidR="00B13FF5" w:rsidRPr="00EE7DAB" w:rsidRDefault="00B13FF5" w:rsidP="00EE7DAB">
      <w:pPr>
        <w:widowControl/>
        <w:rPr>
          <w:rFonts w:ascii="Courier New" w:hAnsi="Courier New" w:cs="Courier New"/>
          <w:color w:val="000000" w:themeColor="text1"/>
          <w:sz w:val="16"/>
          <w:szCs w:val="16"/>
          <w:lang w:val="en-US"/>
        </w:rPr>
      </w:pP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rAMBindingSource.ResumeBinding();</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B13FF5" w:rsidRPr="00EE7DAB" w:rsidRDefault="00B13FF5" w:rsidP="00EE7DAB">
      <w:pPr>
        <w:widowControl/>
        <w:rPr>
          <w:rFonts w:ascii="Courier New" w:hAnsi="Courier New" w:cs="Courier New"/>
          <w:color w:val="000000" w:themeColor="text1"/>
          <w:sz w:val="16"/>
          <w:szCs w:val="16"/>
        </w:rPr>
      </w:pP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#endregion</w:t>
      </w:r>
    </w:p>
    <w:p w:rsidR="00B13FF5" w:rsidRDefault="00B13FF5" w:rsidP="00EE7DAB">
      <w:pPr>
        <w:widowControl/>
        <w:rPr>
          <w:rFonts w:ascii="Courier New" w:hAnsi="Courier New" w:cs="Courier New"/>
          <w:color w:val="000000" w:themeColor="text1"/>
          <w:sz w:val="16"/>
          <w:szCs w:val="16"/>
        </w:rPr>
      </w:pPr>
    </w:p>
    <w:p w:rsidR="007B3217" w:rsidRDefault="007B3217" w:rsidP="00EE7DAB">
      <w:pPr>
        <w:widowControl/>
        <w:rPr>
          <w:rFonts w:ascii="Courier New" w:hAnsi="Courier New" w:cs="Courier New"/>
          <w:color w:val="000000" w:themeColor="text1"/>
          <w:sz w:val="16"/>
          <w:szCs w:val="16"/>
        </w:rPr>
      </w:pPr>
    </w:p>
    <w:p w:rsidR="007B3217" w:rsidRDefault="007B3217" w:rsidP="00EE7DAB">
      <w:pPr>
        <w:widowControl/>
        <w:rPr>
          <w:rFonts w:ascii="Courier New" w:hAnsi="Courier New" w:cs="Courier New"/>
          <w:color w:val="000000" w:themeColor="text1"/>
          <w:sz w:val="16"/>
          <w:szCs w:val="16"/>
        </w:rPr>
      </w:pPr>
    </w:p>
    <w:p w:rsidR="007B3217" w:rsidRDefault="007B3217" w:rsidP="00EE7DAB">
      <w:pPr>
        <w:widowControl/>
        <w:rPr>
          <w:rFonts w:ascii="Courier New" w:hAnsi="Courier New" w:cs="Courier New"/>
          <w:color w:val="000000" w:themeColor="text1"/>
          <w:sz w:val="16"/>
          <w:szCs w:val="16"/>
        </w:rPr>
      </w:pPr>
    </w:p>
    <w:p w:rsidR="007B3217" w:rsidRDefault="007B3217" w:rsidP="00EE7DAB">
      <w:pPr>
        <w:widowControl/>
        <w:rPr>
          <w:rFonts w:ascii="Courier New" w:hAnsi="Courier New" w:cs="Courier New"/>
          <w:color w:val="000000" w:themeColor="text1"/>
          <w:sz w:val="16"/>
          <w:szCs w:val="16"/>
        </w:rPr>
      </w:pPr>
    </w:p>
    <w:p w:rsidR="007B3217" w:rsidRDefault="007B3217" w:rsidP="00EE7DAB">
      <w:pPr>
        <w:widowControl/>
        <w:rPr>
          <w:rFonts w:ascii="Courier New" w:hAnsi="Courier New" w:cs="Courier New"/>
          <w:color w:val="000000" w:themeColor="text1"/>
          <w:sz w:val="16"/>
          <w:szCs w:val="16"/>
        </w:rPr>
      </w:pPr>
    </w:p>
    <w:p w:rsidR="007B3217" w:rsidRDefault="007B3217" w:rsidP="00EE7DAB">
      <w:pPr>
        <w:widowControl/>
        <w:rPr>
          <w:rFonts w:ascii="Courier New" w:hAnsi="Courier New" w:cs="Courier New"/>
          <w:color w:val="000000" w:themeColor="text1"/>
          <w:sz w:val="16"/>
          <w:szCs w:val="16"/>
        </w:rPr>
      </w:pPr>
    </w:p>
    <w:p w:rsidR="007B3217" w:rsidRDefault="007B3217" w:rsidP="00EE7DAB">
      <w:pPr>
        <w:widowControl/>
        <w:rPr>
          <w:rFonts w:ascii="Courier New" w:hAnsi="Courier New" w:cs="Courier New"/>
          <w:color w:val="000000" w:themeColor="text1"/>
          <w:sz w:val="16"/>
          <w:szCs w:val="16"/>
        </w:rPr>
      </w:pPr>
    </w:p>
    <w:p w:rsidR="007B3217" w:rsidRDefault="007B3217" w:rsidP="00EE7DAB">
      <w:pPr>
        <w:widowControl/>
        <w:rPr>
          <w:rFonts w:ascii="Courier New" w:hAnsi="Courier New" w:cs="Courier New"/>
          <w:color w:val="000000" w:themeColor="text1"/>
          <w:sz w:val="16"/>
          <w:szCs w:val="16"/>
        </w:rPr>
      </w:pPr>
    </w:p>
    <w:p w:rsidR="007B3217" w:rsidRDefault="007B3217" w:rsidP="00EE7DAB">
      <w:pPr>
        <w:widowControl/>
        <w:rPr>
          <w:rFonts w:ascii="Courier New" w:hAnsi="Courier New" w:cs="Courier New"/>
          <w:color w:val="000000" w:themeColor="text1"/>
          <w:sz w:val="16"/>
          <w:szCs w:val="16"/>
        </w:rPr>
      </w:pPr>
    </w:p>
    <w:p w:rsidR="007B3217" w:rsidRDefault="007B3217" w:rsidP="00EE7DAB">
      <w:pPr>
        <w:widowControl/>
        <w:rPr>
          <w:rFonts w:ascii="Courier New" w:hAnsi="Courier New" w:cs="Courier New"/>
          <w:color w:val="000000" w:themeColor="text1"/>
          <w:sz w:val="16"/>
          <w:szCs w:val="16"/>
        </w:rPr>
      </w:pPr>
    </w:p>
    <w:p w:rsidR="007B3217" w:rsidRDefault="007B3217" w:rsidP="00EE7DAB">
      <w:pPr>
        <w:widowControl/>
        <w:rPr>
          <w:rFonts w:ascii="Courier New" w:hAnsi="Courier New" w:cs="Courier New"/>
          <w:color w:val="000000" w:themeColor="text1"/>
          <w:sz w:val="16"/>
          <w:szCs w:val="16"/>
        </w:rPr>
      </w:pPr>
    </w:p>
    <w:p w:rsidR="007B3217" w:rsidRDefault="007B3217" w:rsidP="00EE7DAB">
      <w:pPr>
        <w:widowControl/>
        <w:rPr>
          <w:rFonts w:ascii="Courier New" w:hAnsi="Courier New" w:cs="Courier New"/>
          <w:color w:val="000000" w:themeColor="text1"/>
          <w:sz w:val="16"/>
          <w:szCs w:val="16"/>
        </w:rPr>
      </w:pPr>
    </w:p>
    <w:p w:rsidR="007B3217" w:rsidRDefault="007B3217" w:rsidP="00EE7DAB">
      <w:pPr>
        <w:widowControl/>
        <w:rPr>
          <w:rFonts w:ascii="Courier New" w:hAnsi="Courier New" w:cs="Courier New"/>
          <w:color w:val="000000" w:themeColor="text1"/>
          <w:sz w:val="16"/>
          <w:szCs w:val="16"/>
        </w:rPr>
      </w:pPr>
    </w:p>
    <w:p w:rsidR="007B3217" w:rsidRDefault="007B3217" w:rsidP="00EE7DAB">
      <w:pPr>
        <w:widowControl/>
        <w:rPr>
          <w:rFonts w:ascii="Courier New" w:hAnsi="Courier New" w:cs="Courier New"/>
          <w:color w:val="000000" w:themeColor="text1"/>
          <w:sz w:val="16"/>
          <w:szCs w:val="16"/>
        </w:rPr>
      </w:pPr>
    </w:p>
    <w:p w:rsidR="007B3217" w:rsidRDefault="007B3217" w:rsidP="00EE7DAB">
      <w:pPr>
        <w:widowControl/>
        <w:rPr>
          <w:rFonts w:ascii="Courier New" w:hAnsi="Courier New" w:cs="Courier New"/>
          <w:color w:val="000000" w:themeColor="text1"/>
          <w:sz w:val="16"/>
          <w:szCs w:val="16"/>
        </w:rPr>
      </w:pPr>
    </w:p>
    <w:p w:rsidR="007B3217" w:rsidRDefault="007B3217" w:rsidP="00EE7DAB">
      <w:pPr>
        <w:widowControl/>
        <w:rPr>
          <w:rFonts w:ascii="Courier New" w:hAnsi="Courier New" w:cs="Courier New"/>
          <w:color w:val="000000" w:themeColor="text1"/>
          <w:sz w:val="16"/>
          <w:szCs w:val="16"/>
        </w:rPr>
      </w:pPr>
    </w:p>
    <w:p w:rsidR="007B3217" w:rsidRDefault="007B3217" w:rsidP="00EE7DAB">
      <w:pPr>
        <w:widowControl/>
        <w:rPr>
          <w:rFonts w:ascii="Courier New" w:hAnsi="Courier New" w:cs="Courier New"/>
          <w:color w:val="000000" w:themeColor="text1"/>
          <w:sz w:val="16"/>
          <w:szCs w:val="16"/>
        </w:rPr>
      </w:pPr>
    </w:p>
    <w:p w:rsidR="007B3217" w:rsidRDefault="007B3217" w:rsidP="00EE7DAB">
      <w:pPr>
        <w:widowControl/>
        <w:rPr>
          <w:rFonts w:ascii="Courier New" w:hAnsi="Courier New" w:cs="Courier New"/>
          <w:color w:val="000000" w:themeColor="text1"/>
          <w:sz w:val="16"/>
          <w:szCs w:val="16"/>
        </w:rPr>
      </w:pPr>
    </w:p>
    <w:p w:rsidR="007B3217" w:rsidRDefault="007B3217" w:rsidP="00EE7DAB">
      <w:pPr>
        <w:widowControl/>
        <w:rPr>
          <w:rFonts w:ascii="Courier New" w:hAnsi="Courier New" w:cs="Courier New"/>
          <w:color w:val="000000" w:themeColor="text1"/>
          <w:sz w:val="16"/>
          <w:szCs w:val="16"/>
        </w:rPr>
      </w:pPr>
    </w:p>
    <w:p w:rsidR="007B3217" w:rsidRDefault="007B3217" w:rsidP="00EE7DAB">
      <w:pPr>
        <w:widowControl/>
        <w:rPr>
          <w:rFonts w:ascii="Courier New" w:hAnsi="Courier New" w:cs="Courier New"/>
          <w:color w:val="000000" w:themeColor="text1"/>
          <w:sz w:val="16"/>
          <w:szCs w:val="16"/>
        </w:rPr>
      </w:pPr>
    </w:p>
    <w:p w:rsidR="007B3217" w:rsidRDefault="007B3217" w:rsidP="00EE7DAB">
      <w:pPr>
        <w:widowControl/>
        <w:rPr>
          <w:rFonts w:ascii="Courier New" w:hAnsi="Courier New" w:cs="Courier New"/>
          <w:color w:val="000000" w:themeColor="text1"/>
          <w:sz w:val="16"/>
          <w:szCs w:val="16"/>
        </w:rPr>
      </w:pPr>
    </w:p>
    <w:p w:rsidR="007B3217" w:rsidRDefault="007B3217" w:rsidP="00EE7DAB">
      <w:pPr>
        <w:widowControl/>
        <w:rPr>
          <w:rFonts w:ascii="Courier New" w:hAnsi="Courier New" w:cs="Courier New"/>
          <w:color w:val="000000" w:themeColor="text1"/>
          <w:sz w:val="16"/>
          <w:szCs w:val="16"/>
        </w:rPr>
      </w:pPr>
    </w:p>
    <w:p w:rsidR="007B3217" w:rsidRDefault="007B3217" w:rsidP="00EE7DAB">
      <w:pPr>
        <w:widowControl/>
        <w:rPr>
          <w:rFonts w:ascii="Courier New" w:hAnsi="Courier New" w:cs="Courier New"/>
          <w:color w:val="000000" w:themeColor="text1"/>
          <w:sz w:val="16"/>
          <w:szCs w:val="16"/>
        </w:rPr>
      </w:pPr>
    </w:p>
    <w:p w:rsidR="007B3217" w:rsidRDefault="007B3217" w:rsidP="00EE7DAB">
      <w:pPr>
        <w:widowControl/>
        <w:rPr>
          <w:rFonts w:ascii="Courier New" w:hAnsi="Courier New" w:cs="Courier New"/>
          <w:color w:val="000000" w:themeColor="text1"/>
          <w:sz w:val="16"/>
          <w:szCs w:val="16"/>
        </w:rPr>
      </w:pPr>
    </w:p>
    <w:p w:rsidR="007B3217" w:rsidRDefault="007B3217" w:rsidP="00EE7DAB">
      <w:pPr>
        <w:widowControl/>
        <w:rPr>
          <w:rFonts w:ascii="Courier New" w:hAnsi="Courier New" w:cs="Courier New"/>
          <w:color w:val="000000" w:themeColor="text1"/>
          <w:sz w:val="16"/>
          <w:szCs w:val="16"/>
        </w:rPr>
      </w:pPr>
    </w:p>
    <w:p w:rsidR="007B3217" w:rsidRDefault="007B3217" w:rsidP="00EE7DAB">
      <w:pPr>
        <w:widowControl/>
        <w:rPr>
          <w:rFonts w:ascii="Courier New" w:hAnsi="Courier New" w:cs="Courier New"/>
          <w:color w:val="000000" w:themeColor="text1"/>
          <w:sz w:val="16"/>
          <w:szCs w:val="16"/>
        </w:rPr>
      </w:pPr>
    </w:p>
    <w:p w:rsidR="007B3217" w:rsidRDefault="007B3217" w:rsidP="00EE7DAB">
      <w:pPr>
        <w:widowControl/>
        <w:rPr>
          <w:rFonts w:ascii="Courier New" w:hAnsi="Courier New" w:cs="Courier New"/>
          <w:color w:val="000000" w:themeColor="text1"/>
          <w:sz w:val="16"/>
          <w:szCs w:val="16"/>
        </w:rPr>
      </w:pPr>
    </w:p>
    <w:p w:rsidR="007B3217" w:rsidRDefault="007B3217" w:rsidP="00EE7DAB">
      <w:pPr>
        <w:widowControl/>
        <w:rPr>
          <w:rFonts w:ascii="Courier New" w:hAnsi="Courier New" w:cs="Courier New"/>
          <w:color w:val="000000" w:themeColor="text1"/>
          <w:sz w:val="16"/>
          <w:szCs w:val="16"/>
        </w:rPr>
      </w:pPr>
    </w:p>
    <w:p w:rsidR="007B3217" w:rsidRDefault="007B3217" w:rsidP="00EE7DAB">
      <w:pPr>
        <w:widowControl/>
        <w:rPr>
          <w:rFonts w:ascii="Courier New" w:hAnsi="Courier New" w:cs="Courier New"/>
          <w:color w:val="000000" w:themeColor="text1"/>
          <w:sz w:val="16"/>
          <w:szCs w:val="16"/>
        </w:rPr>
      </w:pPr>
    </w:p>
    <w:p w:rsidR="007B3217" w:rsidRDefault="007B3217" w:rsidP="00EE7DAB">
      <w:pPr>
        <w:widowControl/>
        <w:rPr>
          <w:rFonts w:ascii="Courier New" w:hAnsi="Courier New" w:cs="Courier New"/>
          <w:color w:val="000000" w:themeColor="text1"/>
          <w:sz w:val="16"/>
          <w:szCs w:val="16"/>
        </w:rPr>
      </w:pPr>
    </w:p>
    <w:p w:rsidR="007B3217" w:rsidRDefault="007B3217" w:rsidP="00EE7DAB">
      <w:pPr>
        <w:widowControl/>
        <w:rPr>
          <w:rFonts w:ascii="Courier New" w:hAnsi="Courier New" w:cs="Courier New"/>
          <w:color w:val="000000" w:themeColor="text1"/>
          <w:sz w:val="16"/>
          <w:szCs w:val="16"/>
        </w:rPr>
      </w:pPr>
    </w:p>
    <w:p w:rsidR="007B3217" w:rsidRDefault="007B3217" w:rsidP="00EE7DAB">
      <w:pPr>
        <w:widowControl/>
        <w:rPr>
          <w:rFonts w:ascii="Courier New" w:hAnsi="Courier New" w:cs="Courier New"/>
          <w:color w:val="000000" w:themeColor="text1"/>
          <w:sz w:val="16"/>
          <w:szCs w:val="16"/>
        </w:rPr>
      </w:pPr>
    </w:p>
    <w:p w:rsidR="007B3217" w:rsidRDefault="007B3217" w:rsidP="00EE7DAB">
      <w:pPr>
        <w:widowControl/>
        <w:rPr>
          <w:rFonts w:ascii="Courier New" w:hAnsi="Courier New" w:cs="Courier New"/>
          <w:color w:val="000000" w:themeColor="text1"/>
          <w:sz w:val="16"/>
          <w:szCs w:val="16"/>
        </w:rPr>
      </w:pPr>
    </w:p>
    <w:p w:rsidR="007B3217" w:rsidRDefault="007B3217" w:rsidP="00EE7DAB">
      <w:pPr>
        <w:widowControl/>
        <w:rPr>
          <w:rFonts w:ascii="Courier New" w:hAnsi="Courier New" w:cs="Courier New"/>
          <w:color w:val="000000" w:themeColor="text1"/>
          <w:sz w:val="16"/>
          <w:szCs w:val="16"/>
        </w:rPr>
      </w:pPr>
    </w:p>
    <w:p w:rsidR="007B3217" w:rsidRDefault="007B3217" w:rsidP="00EE7DAB">
      <w:pPr>
        <w:widowControl/>
        <w:rPr>
          <w:rFonts w:ascii="Courier New" w:hAnsi="Courier New" w:cs="Courier New"/>
          <w:color w:val="000000" w:themeColor="text1"/>
          <w:sz w:val="16"/>
          <w:szCs w:val="16"/>
        </w:rPr>
      </w:pPr>
    </w:p>
    <w:p w:rsidR="007B3217" w:rsidRDefault="007B3217" w:rsidP="00EE7DAB">
      <w:pPr>
        <w:widowControl/>
        <w:rPr>
          <w:rFonts w:ascii="Courier New" w:hAnsi="Courier New" w:cs="Courier New"/>
          <w:color w:val="000000" w:themeColor="text1"/>
          <w:sz w:val="16"/>
          <w:szCs w:val="16"/>
        </w:rPr>
      </w:pPr>
    </w:p>
    <w:p w:rsidR="007B3217" w:rsidRDefault="007B3217" w:rsidP="00EE7DAB">
      <w:pPr>
        <w:widowControl/>
        <w:rPr>
          <w:rFonts w:ascii="Courier New" w:hAnsi="Courier New" w:cs="Courier New"/>
          <w:color w:val="000000" w:themeColor="text1"/>
          <w:sz w:val="16"/>
          <w:szCs w:val="16"/>
        </w:rPr>
      </w:pPr>
    </w:p>
    <w:p w:rsidR="007B3217" w:rsidRDefault="007B3217" w:rsidP="00EE7DAB">
      <w:pPr>
        <w:widowControl/>
        <w:rPr>
          <w:rFonts w:ascii="Courier New" w:hAnsi="Courier New" w:cs="Courier New"/>
          <w:color w:val="000000" w:themeColor="text1"/>
          <w:sz w:val="16"/>
          <w:szCs w:val="16"/>
        </w:rPr>
      </w:pPr>
    </w:p>
    <w:p w:rsidR="007B3217" w:rsidRDefault="007B3217" w:rsidP="00EE7DAB">
      <w:pPr>
        <w:widowControl/>
        <w:rPr>
          <w:rFonts w:ascii="Courier New" w:hAnsi="Courier New" w:cs="Courier New"/>
          <w:color w:val="000000" w:themeColor="text1"/>
          <w:sz w:val="16"/>
          <w:szCs w:val="16"/>
        </w:rPr>
      </w:pPr>
    </w:p>
    <w:p w:rsidR="007B3217" w:rsidRDefault="007B3217" w:rsidP="00EE7DAB">
      <w:pPr>
        <w:widowControl/>
        <w:rPr>
          <w:rFonts w:ascii="Courier New" w:hAnsi="Courier New" w:cs="Courier New"/>
          <w:color w:val="000000" w:themeColor="text1"/>
          <w:sz w:val="16"/>
          <w:szCs w:val="16"/>
        </w:rPr>
      </w:pPr>
    </w:p>
    <w:p w:rsidR="007B3217" w:rsidRDefault="007B3217" w:rsidP="00EE7DAB">
      <w:pPr>
        <w:widowControl/>
        <w:rPr>
          <w:rFonts w:ascii="Courier New" w:hAnsi="Courier New" w:cs="Courier New"/>
          <w:color w:val="000000" w:themeColor="text1"/>
          <w:sz w:val="16"/>
          <w:szCs w:val="16"/>
        </w:rPr>
      </w:pPr>
    </w:p>
    <w:p w:rsidR="007B3217" w:rsidRDefault="007B3217" w:rsidP="00EE7DAB">
      <w:pPr>
        <w:widowControl/>
        <w:rPr>
          <w:rFonts w:ascii="Courier New" w:hAnsi="Courier New" w:cs="Courier New"/>
          <w:color w:val="000000" w:themeColor="text1"/>
          <w:sz w:val="16"/>
          <w:szCs w:val="16"/>
        </w:rPr>
      </w:pPr>
    </w:p>
    <w:p w:rsidR="007B3217" w:rsidRDefault="007B3217" w:rsidP="00EE7DAB">
      <w:pPr>
        <w:widowControl/>
        <w:rPr>
          <w:rFonts w:ascii="Courier New" w:hAnsi="Courier New" w:cs="Courier New"/>
          <w:color w:val="000000" w:themeColor="text1"/>
          <w:sz w:val="16"/>
          <w:szCs w:val="16"/>
        </w:rPr>
      </w:pPr>
    </w:p>
    <w:p w:rsidR="007B3217" w:rsidRDefault="007B3217" w:rsidP="00EE7DAB">
      <w:pPr>
        <w:widowControl/>
        <w:rPr>
          <w:rFonts w:ascii="Courier New" w:hAnsi="Courier New" w:cs="Courier New"/>
          <w:color w:val="000000" w:themeColor="text1"/>
          <w:sz w:val="16"/>
          <w:szCs w:val="16"/>
        </w:rPr>
      </w:pPr>
    </w:p>
    <w:p w:rsidR="007B3217" w:rsidRDefault="007B3217" w:rsidP="00EE7DAB">
      <w:pPr>
        <w:widowControl/>
        <w:rPr>
          <w:rFonts w:ascii="Courier New" w:hAnsi="Courier New" w:cs="Courier New"/>
          <w:color w:val="000000" w:themeColor="text1"/>
          <w:sz w:val="16"/>
          <w:szCs w:val="16"/>
        </w:rPr>
      </w:pPr>
    </w:p>
    <w:p w:rsidR="007B3217" w:rsidRDefault="007B3217" w:rsidP="00EE7DAB">
      <w:pPr>
        <w:widowControl/>
        <w:rPr>
          <w:rFonts w:ascii="Courier New" w:hAnsi="Courier New" w:cs="Courier New"/>
          <w:color w:val="000000" w:themeColor="text1"/>
          <w:sz w:val="16"/>
          <w:szCs w:val="16"/>
        </w:rPr>
      </w:pPr>
    </w:p>
    <w:p w:rsidR="007B3217" w:rsidRDefault="007B3217" w:rsidP="00EE7DAB">
      <w:pPr>
        <w:widowControl/>
        <w:rPr>
          <w:rFonts w:ascii="Courier New" w:hAnsi="Courier New" w:cs="Courier New"/>
          <w:color w:val="000000" w:themeColor="text1"/>
          <w:sz w:val="16"/>
          <w:szCs w:val="16"/>
        </w:rPr>
      </w:pPr>
    </w:p>
    <w:p w:rsidR="007B3217" w:rsidRDefault="007B3217" w:rsidP="00EE7DAB">
      <w:pPr>
        <w:widowControl/>
        <w:rPr>
          <w:rFonts w:ascii="Courier New" w:hAnsi="Courier New" w:cs="Courier New"/>
          <w:color w:val="000000" w:themeColor="text1"/>
          <w:sz w:val="16"/>
          <w:szCs w:val="16"/>
        </w:rPr>
      </w:pPr>
    </w:p>
    <w:p w:rsidR="007B3217" w:rsidRDefault="007B3217" w:rsidP="00EE7DAB">
      <w:pPr>
        <w:widowControl/>
        <w:rPr>
          <w:rFonts w:ascii="Courier New" w:hAnsi="Courier New" w:cs="Courier New"/>
          <w:color w:val="000000" w:themeColor="text1"/>
          <w:sz w:val="16"/>
          <w:szCs w:val="16"/>
        </w:rPr>
      </w:pPr>
    </w:p>
    <w:p w:rsidR="007B3217" w:rsidRDefault="007B3217" w:rsidP="00EE7DAB">
      <w:pPr>
        <w:widowControl/>
        <w:rPr>
          <w:rFonts w:ascii="Courier New" w:hAnsi="Courier New" w:cs="Courier New"/>
          <w:color w:val="000000" w:themeColor="text1"/>
          <w:sz w:val="16"/>
          <w:szCs w:val="16"/>
        </w:rPr>
      </w:pPr>
    </w:p>
    <w:p w:rsidR="007B3217" w:rsidRPr="00EE7DAB" w:rsidRDefault="007B3217" w:rsidP="00EE7DAB">
      <w:pPr>
        <w:widowControl/>
        <w:rPr>
          <w:rFonts w:ascii="Courier New" w:hAnsi="Courier New" w:cs="Courier New"/>
          <w:color w:val="000000" w:themeColor="text1"/>
          <w:sz w:val="16"/>
          <w:szCs w:val="16"/>
        </w:rPr>
      </w:pP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lastRenderedPageBreak/>
        <w:t xml:space="preserve">        /// &lt;summary&gt;</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изменения текущего элемента в источнике данных производителей</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manufacturerBindingSource_CurrentChanged(object sender, EventArgs e)</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(manufacturerBindingSource.IsBindingSuspended)</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_afterManufacturerSuspend = true;</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manufacturerBindingSource.ResumeBinding();</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else if (_afterManufacturerSuspend)</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_afterManufacturerSuspend = false;</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manufacturerBindingSource.Position = comboBox1.SelectedIndex;</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B13FF5" w:rsidRPr="00EE7DAB" w:rsidRDefault="00B13FF5" w:rsidP="00EE7DAB">
      <w:pPr>
        <w:widowControl/>
        <w:rPr>
          <w:rFonts w:ascii="Courier New" w:hAnsi="Courier New" w:cs="Courier New"/>
          <w:color w:val="000000" w:themeColor="text1"/>
          <w:sz w:val="16"/>
          <w:szCs w:val="16"/>
        </w:rPr>
      </w:pP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изменения текущего элемента в источнике данных типов оперативной памяти</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ramTypeBindingSource_CurrentChanged(object sender, EventArgs e)</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(ramTypeBindingSource.IsBindingSuspended)</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_afterRamTypeSuspend = true;</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ramTypeBindingSource.ResumeBinding();</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else if (_afterRamTypeSuspend)</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_afterRamTypeSuspend = false;</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ramTypeBindingSource.Position = comboBox2.SelectedIndex;</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B13FF5" w:rsidRPr="00EE7DAB" w:rsidRDefault="00B13FF5" w:rsidP="00EE7DAB">
      <w:pPr>
        <w:widowControl/>
        <w:rPr>
          <w:rFonts w:ascii="Courier New" w:hAnsi="Courier New" w:cs="Courier New"/>
          <w:color w:val="000000" w:themeColor="text1"/>
          <w:sz w:val="16"/>
          <w:szCs w:val="16"/>
        </w:rPr>
      </w:pP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графический объект, </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производит удаление выбранного производителя</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private void pictureBox1_Click(object sender, EventArgs e)</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comboBox1.SelectedIndex = -1;</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manufacturerBindingSource.SuspendBinding();</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(CurrentRAM != null)</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CurrentRAM.ManufacturerId = 0;</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B13FF5" w:rsidRPr="00EE7DAB" w:rsidRDefault="00B13FF5" w:rsidP="00EE7DAB">
      <w:pPr>
        <w:widowControl/>
        <w:rPr>
          <w:rFonts w:ascii="Courier New" w:hAnsi="Courier New" w:cs="Courier New"/>
          <w:color w:val="000000" w:themeColor="text1"/>
          <w:sz w:val="16"/>
          <w:szCs w:val="16"/>
        </w:rPr>
      </w:pP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графический объект, </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производит удаление выбранного типа оперативной памяти</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pictureBox2_Click(object sender, EventArgs e)</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comboBox2.SelectedIndex = -1;</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ramTypeBindingSource.SuspendBinding();</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(CurrentRAM != null)</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CurrentRAM.RamTypeId = 0;</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Обработчиксобытиязакрытияформы</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EditRAMForm_FormClosing(object sender, FormClosingEventArgs e)</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(_formMode != FormMode.None)</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result = MessageBox.Show("</w:t>
      </w:r>
      <w:r w:rsidRPr="00EE7DAB">
        <w:rPr>
          <w:rFonts w:ascii="Courier New" w:hAnsi="Courier New" w:cs="Courier New"/>
          <w:color w:val="000000" w:themeColor="text1"/>
          <w:sz w:val="16"/>
          <w:szCs w:val="16"/>
        </w:rPr>
        <w:t>Изменениянебудутсохранены</w:t>
      </w:r>
      <w:r w:rsidRPr="00EE7DA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Продолжить</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Предупреждение</w:t>
      </w:r>
      <w:r w:rsidRPr="00EE7DAB">
        <w:rPr>
          <w:rFonts w:ascii="Courier New" w:hAnsi="Courier New" w:cs="Courier New"/>
          <w:color w:val="000000" w:themeColor="text1"/>
          <w:sz w:val="16"/>
          <w:szCs w:val="16"/>
          <w:lang w:val="en-US"/>
        </w:rPr>
        <w: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MessageBoxButtons.YesNo, MessageBoxIcon.Exclamation);</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(result == DialogResult.No)</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e.Cancel = true;</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Обработчиксобытиянажатияклавишимышинакнопку</w:t>
      </w: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который производит отмену создания / редактирования оперативной памяти, закрывая форму</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btn_Cancel_Click(object sender, EventArgs e)</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Close();</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B13FF5" w:rsidRPr="00EE7DAB" w:rsidRDefault="00B13FF5" w:rsidP="00EE7DAB">
      <w:pPr>
        <w:widowControl/>
        <w:rPr>
          <w:rFonts w:ascii="Courier New" w:hAnsi="Courier New" w:cs="Courier New"/>
          <w:color w:val="000000" w:themeColor="text1"/>
          <w:sz w:val="16"/>
          <w:szCs w:val="16"/>
        </w:rPr>
      </w:pP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кнопку, </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производит сохранение добавляемой / редактируемой записи об оперативной памяти</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async void btn_Save_Click(object sender, EventArgs e)</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(comboBox1.SelectedIndex == -1 || comboBox2.SelectedIndex == -1 || string.IsNullOrWhiteSpace(CurrentRAM.Model)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CurrentRAM.Price &lt;= 0 || CurrentRAM.Volume &lt;= 0)</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Заполнитевсеполядлясохраненияизменений</w:t>
      </w:r>
      <w:r w:rsidRPr="00EE7DAB">
        <w:rPr>
          <w:rFonts w:ascii="Courier New" w:hAnsi="Courier New" w:cs="Courier New"/>
          <w:color w:val="000000" w:themeColor="text1"/>
          <w:sz w:val="16"/>
          <w:szCs w:val="16"/>
          <w:lang w:val="en-US"/>
        </w:rPr>
        <w: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Предупреждение</w:t>
      </w:r>
      <w:r w:rsidRPr="00EE7DAB">
        <w:rPr>
          <w:rFonts w:ascii="Courier New" w:hAnsi="Courier New" w:cs="Courier New"/>
          <w:color w:val="000000" w:themeColor="text1"/>
          <w:sz w:val="16"/>
          <w:szCs w:val="16"/>
          <w:lang w:val="en-US"/>
        </w:rPr>
        <w:t>", MessageBoxButtons.OK,</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MessageBoxIcon.Exclamation);</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try</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selectedManufacturer = manufacturerBindingSource.Current as Manufacturer;</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bool existed = false;</w:t>
      </w:r>
    </w:p>
    <w:p w:rsidR="00B13FF5" w:rsidRPr="00EE7DAB" w:rsidRDefault="00B13FF5" w:rsidP="00EE7DAB">
      <w:pPr>
        <w:widowControl/>
        <w:rPr>
          <w:rFonts w:ascii="Courier New" w:hAnsi="Courier New" w:cs="Courier New"/>
          <w:color w:val="000000" w:themeColor="text1"/>
          <w:sz w:val="16"/>
          <w:szCs w:val="16"/>
          <w:lang w:val="en-US"/>
        </w:rPr>
      </w:pP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switch (_formMode)</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case FormMode.Add:</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existed = await _ctx.CheckRAMForDublicate(CurrentRAM.Model, selectedManufacturer.Name);</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break;</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case FormMode.Edit: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lastRenderedPageBreak/>
        <w:t xml:space="preserve">                        existed = await _ctx.CheckRAMForDublicate(CurrentRAM.Model, selectedManufacturer.Name)</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&amp;&amp; (!CurrentRAM.Model.Equals(_ramModelBeforeEdit) || !selectedManufacturer.Name.Equals(_ramManufacturerBeforeEdit));</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break;</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B13FF5" w:rsidRPr="00EE7DAB" w:rsidRDefault="00B13FF5" w:rsidP="00EE7DAB">
      <w:pPr>
        <w:widowControl/>
        <w:rPr>
          <w:rFonts w:ascii="Courier New" w:hAnsi="Courier New" w:cs="Courier New"/>
          <w:color w:val="000000" w:themeColor="text1"/>
          <w:sz w:val="16"/>
          <w:szCs w:val="16"/>
        </w:rPr>
      </w:pP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if (existed)</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MessageBox.Show("Оперативная память с таким производителем и моделью уже существует!", "Ошибка",</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MessageBoxButtons.OK, MessageBoxIcon.Error);</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switch (_formMode)</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case FormMode.Add:</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await _ctx.AddNewRAM(CurrentRAM);</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Новаяоперативнаяпамятьуспешносохранена</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Информация</w:t>
      </w:r>
      <w:r w:rsidRPr="00EE7DAB">
        <w:rPr>
          <w:rFonts w:ascii="Courier New" w:hAnsi="Courier New" w:cs="Courier New"/>
          <w:color w:val="000000" w:themeColor="text1"/>
          <w:sz w:val="16"/>
          <w:szCs w:val="16"/>
          <w:lang w:val="en-US"/>
        </w:rPr>
        <w:t>", MessageBoxButtons.OK,</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MessageBoxIcon.Information);</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break;</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case FormMode.Edit: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await _ctx.EditRAM(CurrentRAM);</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Изменениявоперативнойпамятиуспешносохранены</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Информация</w:t>
      </w:r>
      <w:r w:rsidRPr="00EE7DAB">
        <w:rPr>
          <w:rFonts w:ascii="Courier New" w:hAnsi="Courier New" w:cs="Courier New"/>
          <w:color w:val="000000" w:themeColor="text1"/>
          <w:sz w:val="16"/>
          <w:szCs w:val="16"/>
          <w:lang w:val="en-US"/>
        </w:rPr>
        <w:t>", MessageBoxButtons.OK,</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MessageBoxIcon.Information);</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break;</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_formMode = FormMode.None;</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DialogResult = DialogResult.OK;</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Close();</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catch</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MessageBox.Show("Изменения не удалось сохранить!", "Ошибка", MessageBoxButtons.OK,</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MessageBoxIcon.Error);</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B13FF5" w:rsidRPr="00EE7DAB" w:rsidRDefault="00B13FF5" w:rsidP="00EE7DAB">
      <w:pPr>
        <w:widowControl/>
        <w:rPr>
          <w:rFonts w:ascii="Courier New" w:hAnsi="Courier New" w:cs="Courier New"/>
          <w:color w:val="000000" w:themeColor="text1"/>
          <w:sz w:val="16"/>
          <w:szCs w:val="16"/>
        </w:rPr>
      </w:pP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графический объект, </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открывает диалоговое окно формы редактирования производителей</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pictureBox4_Click(object sender, EventArgs e)</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editManufacturer = new EditManufacturerForm();</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(editManufacturer.ShowDialog() == DialogResult.OK)</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selectedManufacturer = manufacturerBindingSource.Current as Manufacturer;</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BindManufacturer();</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(selectedManufacturer != null)</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int pos = manufacturerBindingSource.IndexOf(selectedManufacturer);</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(pos &gt; -1)</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manufacturerBindingSource.Position = pos;</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B13FF5" w:rsidRPr="00EE7DAB" w:rsidRDefault="00B13FF5" w:rsidP="00EE7DAB">
      <w:pPr>
        <w:widowControl/>
        <w:rPr>
          <w:rFonts w:ascii="Courier New" w:hAnsi="Courier New" w:cs="Courier New"/>
          <w:color w:val="000000" w:themeColor="text1"/>
          <w:sz w:val="16"/>
          <w:szCs w:val="16"/>
        </w:rPr>
      </w:pP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графический объект, </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открывает диалоговое окно поиска производителя</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pictureBox17_Click(object sender, EventArgs e)</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editManufacturer = new EditManufacturerForm(true);</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(editManufacturer.ShowDialog() == DialogResult.OK)</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(editManufacturer.Edited)</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BindManufacturer();</w:t>
      </w:r>
    </w:p>
    <w:p w:rsidR="00B13FF5" w:rsidRPr="00EE7DAB" w:rsidRDefault="00B13FF5" w:rsidP="00EE7DAB">
      <w:pPr>
        <w:widowControl/>
        <w:rPr>
          <w:rFonts w:ascii="Courier New" w:hAnsi="Courier New" w:cs="Courier New"/>
          <w:color w:val="000000" w:themeColor="text1"/>
          <w:sz w:val="16"/>
          <w:szCs w:val="16"/>
          <w:lang w:val="en-US"/>
        </w:rPr>
      </w:pP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manufacturerBindingSource_CurrentChanged(manufacturerBindingSource, EventArgs.Empty);</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manufacturerBindingSource.Position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manufacturerBindingSource.IndexOf(editManufacturer.CurrentManufacturer);</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B13FF5" w:rsidRPr="00EE7DAB" w:rsidRDefault="00B13FF5" w:rsidP="00EE7DAB">
      <w:pPr>
        <w:widowControl/>
        <w:rPr>
          <w:rFonts w:ascii="Courier New" w:hAnsi="Courier New" w:cs="Courier New"/>
          <w:color w:val="000000" w:themeColor="text1"/>
          <w:sz w:val="16"/>
          <w:szCs w:val="16"/>
        </w:rPr>
      </w:pP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графический объект, </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открывает диалоговое окно редактирования типов оперативной памяти</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pictureBox5_Click(object sender, EventArgs e)</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editRamType = new EditRAMTypeForm();</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(editRamType.ShowDialog() == DialogResult.OK)</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selectedRamType = ramTypeBindingSource.Current as RamType;</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BindRAMTypes();</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(selectedRamType != null)</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int pos = ramTypeBindingSource.IndexOf(selectedRamType);</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(pos &gt; -1)</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ramTypeBindingSource.Position = pos;</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B13FF5" w:rsidRPr="00EE7DAB" w:rsidRDefault="00B13FF5" w:rsidP="00EE7DAB">
      <w:pPr>
        <w:widowControl/>
        <w:rPr>
          <w:rFonts w:ascii="Courier New" w:hAnsi="Courier New" w:cs="Courier New"/>
          <w:color w:val="000000" w:themeColor="text1"/>
          <w:sz w:val="16"/>
          <w:szCs w:val="16"/>
        </w:rPr>
      </w:pP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графический объект, </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открывает диалоговое окно поиска типа оперативной памяти</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pictureBox3_Click(object sender, EventArgs e)</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editRamType = new EditRAMTypeForm(true);</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(editRamType.ShowDialog() == DialogResult.OK)</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lastRenderedPageBreak/>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(editRamType.Edited)</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BindRAMTypes();</w:t>
      </w:r>
    </w:p>
    <w:p w:rsidR="00B13FF5" w:rsidRPr="00EE7DAB" w:rsidRDefault="00B13FF5" w:rsidP="00EE7DAB">
      <w:pPr>
        <w:widowControl/>
        <w:rPr>
          <w:rFonts w:ascii="Courier New" w:hAnsi="Courier New" w:cs="Courier New"/>
          <w:color w:val="000000" w:themeColor="text1"/>
          <w:sz w:val="16"/>
          <w:szCs w:val="16"/>
          <w:lang w:val="en-US"/>
        </w:rPr>
      </w:pP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ramTypeBindingSource_CurrentChanged(ramTypeBindingSource, EventArgs.Empty);</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ramTypeBindingSource.Position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ramTypeBindingSource.IndexOf(editRamType.CurrentRamType);</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B13FF5" w:rsidRPr="00EE7DAB" w:rsidRDefault="00B13FF5" w:rsidP="00EE7DAB">
      <w:pPr>
        <w:widowControl/>
        <w:rPr>
          <w:rFonts w:ascii="Courier New" w:hAnsi="Courier New" w:cs="Courier New"/>
          <w:color w:val="000000" w:themeColor="text1"/>
          <w:sz w:val="16"/>
          <w:szCs w:val="16"/>
        </w:rPr>
      </w:pP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изменения текущего индекса в списке производителей</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comboBox1_SelectedIndexChanged(object sender, EventArgs e)</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(comboBox1.SelectedIndex &gt; -1)</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manufacturerBindingSource_CurrentChanged(manufacturerBindingSource, EventArgs.Empty);</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B13FF5" w:rsidRPr="00EE7DAB" w:rsidRDefault="00B13FF5" w:rsidP="00EE7DAB">
      <w:pPr>
        <w:widowControl/>
        <w:rPr>
          <w:rFonts w:ascii="Courier New" w:hAnsi="Courier New" w:cs="Courier New"/>
          <w:color w:val="000000" w:themeColor="text1"/>
          <w:sz w:val="16"/>
          <w:szCs w:val="16"/>
        </w:rPr>
      </w:pP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изменения текущего индекса в списке типов оперативной памяти</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comboBox2_SelectedIndexChanged(object sender, EventArgs e)</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(comboBox2.SelectedIndex &gt; -1)</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ramTypeBindingSource_CurrentChanged(ramTypeBindingSource, EventArgs.Empty);</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B13FF5" w:rsidRPr="00EE7DAB" w:rsidRDefault="00B13FF5" w:rsidP="00EE7DAB">
      <w:pPr>
        <w:widowControl/>
        <w:rPr>
          <w:rFonts w:ascii="Courier New" w:hAnsi="Courier New" w:cs="Courier New"/>
          <w:color w:val="000000" w:themeColor="text1"/>
          <w:sz w:val="16"/>
          <w:szCs w:val="16"/>
        </w:rPr>
      </w:pP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в текстовом поле с наименованием,</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ограничивает ввод только русских букв, пробела и управляющих символов</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textBox1_KeyPress(object sender, KeyPressEventArgs e)</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l = e.KeyChar;</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((l &gt;= 'A' &amp;&amp; l &lt;= 'z')</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 == (int)Keys.Space</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char.IsDigit(e.KeyChar)</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 == '\b'</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char.IsControl(l)))</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e.Handled = true;</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B13FF5" w:rsidRPr="00EE7DAB" w:rsidRDefault="00B13FF5" w:rsidP="00EE7DAB">
      <w:pPr>
        <w:widowControl/>
        <w:rPr>
          <w:rFonts w:ascii="Courier New" w:hAnsi="Courier New" w:cs="Courier New"/>
          <w:color w:val="000000" w:themeColor="text1"/>
          <w:sz w:val="16"/>
          <w:szCs w:val="16"/>
        </w:rPr>
      </w:pP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в numericupdown с объемом модуля,</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ограничивает ввод только цифр и управляющих символов</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numericUpDown1_KeyPress(object sender, KeyPressEventArgs e)</w:t>
      </w:r>
    </w:p>
    <w:p w:rsidR="00B13FF5" w:rsidRPr="00124F04" w:rsidRDefault="00B13FF5"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(!(char.IsDigit(e.KeyChar) || char.IsControl(e.KeyChar)))</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e.Handled = true;</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B13FF5" w:rsidRPr="00EE7DAB" w:rsidRDefault="00B13FF5" w:rsidP="00EE7DAB">
      <w:pPr>
        <w:widowControl/>
        <w:rPr>
          <w:rFonts w:ascii="Courier New" w:hAnsi="Courier New" w:cs="Courier New"/>
          <w:color w:val="000000" w:themeColor="text1"/>
          <w:sz w:val="16"/>
          <w:szCs w:val="16"/>
        </w:rPr>
      </w:pP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в текстовом поле с ценой,</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ограничивает ввод только цифр, управляющих символов, и 1 запятой</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textBox3_KeyPress(object sender, KeyPressEventArgs e)</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txtBox = (TextBox)sender;</w:t>
      </w:r>
    </w:p>
    <w:p w:rsidR="00B13FF5" w:rsidRPr="00EE7DAB" w:rsidRDefault="00B13FF5" w:rsidP="00EE7DAB">
      <w:pPr>
        <w:widowControl/>
        <w:rPr>
          <w:rFonts w:ascii="Courier New" w:hAnsi="Courier New" w:cs="Courier New"/>
          <w:color w:val="000000" w:themeColor="text1"/>
          <w:sz w:val="16"/>
          <w:szCs w:val="16"/>
          <w:lang w:val="en-US"/>
        </w:rPr>
      </w:pP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((e.KeyChar &gt;= '0') &amp;&amp; (e.KeyChar &lt;= '9'))</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(txtBox.Text.Length == 10 &amp;&amp; txtBox.Text.Length &lt;= 10)</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e.Handled = true;</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Точкузаменимзапятой</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(e.KeyChar ==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e.KeyChar = ',';</w:t>
      </w:r>
    </w:p>
    <w:p w:rsidR="00B13FF5" w:rsidRPr="00EE7DAB" w:rsidRDefault="00B13FF5" w:rsidP="00EE7DAB">
      <w:pPr>
        <w:widowControl/>
        <w:rPr>
          <w:rFonts w:ascii="Courier New" w:hAnsi="Courier New" w:cs="Courier New"/>
          <w:color w:val="000000" w:themeColor="text1"/>
          <w:sz w:val="16"/>
          <w:szCs w:val="16"/>
          <w:lang w:val="en-US"/>
        </w:rPr>
      </w:pP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(e.KeyChar == ',')</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Не более одной запятой и запятая не может быть первым символом.</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if ((txtBox.Text.IndexOf(',') != -1) || (txtBox.Text.Length == 0))</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e.Handled = true;</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(Char.IsControl(e.KeyChar))</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(e.KeyChar == (char)Keys.Back)</w:t>
      </w:r>
    </w:p>
    <w:p w:rsidR="00B13FF5" w:rsidRPr="00124F04" w:rsidRDefault="00B13FF5"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return;</w:t>
      </w:r>
    </w:p>
    <w:p w:rsidR="00B13FF5" w:rsidRPr="00124F04" w:rsidRDefault="00B13FF5"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e.Handled = true;</w:t>
      </w:r>
    </w:p>
    <w:p w:rsidR="00B13FF5" w:rsidRPr="00124F04" w:rsidRDefault="00B13FF5"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w:t>
      </w:r>
    </w:p>
    <w:p w:rsidR="00B13FF5" w:rsidRPr="00124F04" w:rsidRDefault="00B13FF5"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w:t>
      </w:r>
    </w:p>
    <w:p w:rsidR="00434DA3" w:rsidRPr="00124F04" w:rsidRDefault="00B13FF5" w:rsidP="00EE7DAB">
      <w:pPr>
        <w:widowControl/>
        <w:spacing w:after="600"/>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B13FF5" w:rsidRPr="00EE7DAB" w:rsidRDefault="00B13FF5" w:rsidP="00EE7DAB">
      <w:pPr>
        <w:widowControl/>
        <w:spacing w:after="600"/>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rPr>
        <w:t>Модуль</w:t>
      </w:r>
      <w:r w:rsidRPr="00EE7DAB">
        <w:rPr>
          <w:rFonts w:ascii="Courier New" w:hAnsi="Courier New" w:cs="Courier New"/>
          <w:color w:val="000000" w:themeColor="text1"/>
          <w:sz w:val="16"/>
          <w:szCs w:val="16"/>
          <w:lang w:val="en-US"/>
        </w:rPr>
        <w:t xml:space="preserve"> «EditStorageForm.cs»</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System.Drawing;</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System.Windows.Forms;</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MTF_Services.Model;</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MTF_Services.Model.Views;</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MTF_Services.WinForms.Data;</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MTF_Services.WinForms.Extentions;</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MTF_Services.WinForms.Forms.SysAdmin.Infrastructure.Dictionary;</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MTF_Services.WinForms.Properties;</w:t>
      </w:r>
    </w:p>
    <w:p w:rsidR="00B13FF5" w:rsidRPr="00EE7DAB" w:rsidRDefault="00B13FF5" w:rsidP="00EE7DAB">
      <w:pPr>
        <w:widowControl/>
        <w:rPr>
          <w:rFonts w:ascii="Courier New" w:hAnsi="Courier New" w:cs="Courier New"/>
          <w:color w:val="000000" w:themeColor="text1"/>
          <w:sz w:val="16"/>
          <w:szCs w:val="16"/>
          <w:lang w:val="en-US"/>
        </w:rPr>
      </w:pP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namespace MTF_Services.WinForms.Forms.SysAdmin.Infrastructure.Parts</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Класс формы редактирования накопителя</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partial class EditStorageForm : Form</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Объект для доступа к контекту данных.</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readonly Context _ctx;</w:t>
      </w:r>
    </w:p>
    <w:p w:rsidR="00B13FF5" w:rsidRPr="00EE7DAB" w:rsidRDefault="00B13FF5" w:rsidP="00EE7DAB">
      <w:pPr>
        <w:widowControl/>
        <w:rPr>
          <w:rFonts w:ascii="Courier New" w:hAnsi="Courier New" w:cs="Courier New"/>
          <w:color w:val="000000" w:themeColor="text1"/>
          <w:sz w:val="16"/>
          <w:szCs w:val="16"/>
          <w:lang w:val="en-US"/>
        </w:rPr>
      </w:pP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Редактируемыйнакопитель</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lastRenderedPageBreak/>
        <w:t xml:space="preserve">        public Strorage CurrentStrorage { get; set; }</w:t>
      </w:r>
    </w:p>
    <w:p w:rsidR="00B13FF5" w:rsidRPr="00EE7DAB" w:rsidRDefault="00B13FF5" w:rsidP="00EE7DAB">
      <w:pPr>
        <w:widowControl/>
        <w:rPr>
          <w:rFonts w:ascii="Courier New" w:hAnsi="Courier New" w:cs="Courier New"/>
          <w:color w:val="000000" w:themeColor="text1"/>
          <w:sz w:val="16"/>
          <w:szCs w:val="16"/>
          <w:lang w:val="en-US"/>
        </w:rPr>
      </w:pP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Наименование модели накопителя перед редактированием</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string _storageModelBeforeEdit;</w:t>
      </w:r>
    </w:p>
    <w:p w:rsidR="00B13FF5" w:rsidRPr="00EE7DAB" w:rsidRDefault="00B13FF5" w:rsidP="00EE7DAB">
      <w:pPr>
        <w:widowControl/>
        <w:rPr>
          <w:rFonts w:ascii="Courier New" w:hAnsi="Courier New" w:cs="Courier New"/>
          <w:color w:val="000000" w:themeColor="text1"/>
          <w:sz w:val="16"/>
          <w:szCs w:val="16"/>
          <w:lang w:val="en-US"/>
        </w:rPr>
      </w:pP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Наименование производителя накопителя перед редактированием</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private string _storageManufacturerBeforeEdit;</w:t>
      </w:r>
    </w:p>
    <w:p w:rsidR="00B13FF5" w:rsidRPr="00EE7DAB" w:rsidRDefault="00B13FF5" w:rsidP="00EE7DAB">
      <w:pPr>
        <w:widowControl/>
        <w:rPr>
          <w:rFonts w:ascii="Courier New" w:hAnsi="Courier New" w:cs="Courier New"/>
          <w:color w:val="000000" w:themeColor="text1"/>
          <w:sz w:val="16"/>
          <w:szCs w:val="16"/>
          <w:lang w:val="en-US"/>
        </w:rPr>
      </w:pP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Режимработыформы</w:t>
      </w:r>
      <w:r w:rsidRPr="00EE7DAB">
        <w:rPr>
          <w:rFonts w:ascii="Courier New" w:hAnsi="Courier New" w:cs="Courier New"/>
          <w:color w:val="000000" w:themeColor="text1"/>
          <w:sz w:val="16"/>
          <w:szCs w:val="16"/>
          <w:lang w:val="en-US"/>
        </w:rPr>
        <w: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FormMode _formMode;</w:t>
      </w:r>
    </w:p>
    <w:p w:rsidR="00B13FF5" w:rsidRPr="00EE7DAB" w:rsidRDefault="00B13FF5" w:rsidP="00EE7DAB">
      <w:pPr>
        <w:widowControl/>
        <w:rPr>
          <w:rFonts w:ascii="Courier New" w:hAnsi="Courier New" w:cs="Courier New"/>
          <w:color w:val="000000" w:themeColor="text1"/>
          <w:sz w:val="16"/>
          <w:szCs w:val="16"/>
          <w:lang w:val="en-US"/>
        </w:rPr>
      </w:pP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Флаг активации привязки данных после ее приоставновке в источнике данных производителей</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bool _afterManufacturerSuspend;</w:t>
      </w:r>
    </w:p>
    <w:p w:rsidR="00B13FF5" w:rsidRPr="00EE7DAB" w:rsidRDefault="00B13FF5" w:rsidP="00EE7DAB">
      <w:pPr>
        <w:widowControl/>
        <w:rPr>
          <w:rFonts w:ascii="Courier New" w:hAnsi="Courier New" w:cs="Courier New"/>
          <w:color w:val="000000" w:themeColor="text1"/>
          <w:sz w:val="16"/>
          <w:szCs w:val="16"/>
          <w:lang w:val="en-US"/>
        </w:rPr>
      </w:pP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Флаг активации привязки данных после ее приоставновке в источнике данных типов интерфейса</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bool _afterStorageInterfaceSuspend;</w:t>
      </w:r>
    </w:p>
    <w:p w:rsidR="00B13FF5" w:rsidRPr="00EE7DAB" w:rsidRDefault="00B13FF5" w:rsidP="00EE7DAB">
      <w:pPr>
        <w:widowControl/>
        <w:rPr>
          <w:rFonts w:ascii="Courier New" w:hAnsi="Courier New" w:cs="Courier New"/>
          <w:color w:val="000000" w:themeColor="text1"/>
          <w:sz w:val="16"/>
          <w:szCs w:val="16"/>
          <w:lang w:val="en-US"/>
        </w:rPr>
      </w:pP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Конструктор формы создания нового накопителя</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EditStorageForm()</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InitializeComponent();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btn_Cancel.Image = new Bitmap(Resources.no, 20, 20);</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btn_Save.Image = new Bitmap(Resources.camera_test, 20, 20);</w:t>
      </w:r>
    </w:p>
    <w:p w:rsidR="00B13FF5" w:rsidRPr="00EE7DAB" w:rsidRDefault="00B13FF5" w:rsidP="00EE7DAB">
      <w:pPr>
        <w:widowControl/>
        <w:rPr>
          <w:rFonts w:ascii="Courier New" w:hAnsi="Courier New" w:cs="Courier New"/>
          <w:color w:val="000000" w:themeColor="text1"/>
          <w:sz w:val="16"/>
          <w:szCs w:val="16"/>
          <w:lang w:val="en-US"/>
        </w:rPr>
      </w:pP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 = new Context();</w:t>
      </w:r>
    </w:p>
    <w:p w:rsidR="00B13FF5" w:rsidRPr="00EE7DAB" w:rsidRDefault="00B13FF5" w:rsidP="00EE7DAB">
      <w:pPr>
        <w:widowControl/>
        <w:rPr>
          <w:rFonts w:ascii="Courier New" w:hAnsi="Courier New" w:cs="Courier New"/>
          <w:color w:val="000000" w:themeColor="text1"/>
          <w:sz w:val="16"/>
          <w:szCs w:val="16"/>
          <w:lang w:val="en-US"/>
        </w:rPr>
      </w:pP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BindAll();</w:t>
      </w:r>
    </w:p>
    <w:p w:rsidR="00B13FF5" w:rsidRPr="00EE7DAB" w:rsidRDefault="00B13FF5" w:rsidP="00EE7DAB">
      <w:pPr>
        <w:widowControl/>
        <w:rPr>
          <w:rFonts w:ascii="Courier New" w:hAnsi="Courier New" w:cs="Courier New"/>
          <w:color w:val="000000" w:themeColor="text1"/>
          <w:sz w:val="16"/>
          <w:szCs w:val="16"/>
          <w:lang w:val="en-US"/>
        </w:rPr>
      </w:pP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CurrentStrorage = new Strorage();</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strorageBindingSource.DataSource = CurrentStrorage;</w:t>
      </w:r>
    </w:p>
    <w:p w:rsidR="00B13FF5" w:rsidRPr="00EE7DAB" w:rsidRDefault="00B13FF5" w:rsidP="00EE7DAB">
      <w:pPr>
        <w:widowControl/>
        <w:rPr>
          <w:rFonts w:ascii="Courier New" w:hAnsi="Courier New" w:cs="Courier New"/>
          <w:color w:val="000000" w:themeColor="text1"/>
          <w:sz w:val="16"/>
          <w:szCs w:val="16"/>
          <w:lang w:val="en-US"/>
        </w:rPr>
      </w:pP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_formMode = FormMode.Add;</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Text = "Создание накопителя";</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B13FF5" w:rsidRPr="00EE7DAB" w:rsidRDefault="00B13FF5" w:rsidP="00EE7DAB">
      <w:pPr>
        <w:widowControl/>
        <w:rPr>
          <w:rFonts w:ascii="Courier New" w:hAnsi="Courier New" w:cs="Courier New"/>
          <w:color w:val="000000" w:themeColor="text1"/>
          <w:sz w:val="16"/>
          <w:szCs w:val="16"/>
        </w:rPr>
      </w:pP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Конструктор формы редактирования выбранного накопителя</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EditStorageForm(Strorage selectedStorage) : this()</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_formMode = FormMode.Edit;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Text = "</w:t>
      </w:r>
      <w:r w:rsidRPr="00EE7DAB">
        <w:rPr>
          <w:rFonts w:ascii="Courier New" w:hAnsi="Courier New" w:cs="Courier New"/>
          <w:color w:val="000000" w:themeColor="text1"/>
          <w:sz w:val="16"/>
          <w:szCs w:val="16"/>
        </w:rPr>
        <w:t>Редактированиенакопителя</w:t>
      </w:r>
      <w:r w:rsidRPr="00EE7DAB">
        <w:rPr>
          <w:rFonts w:ascii="Courier New" w:hAnsi="Courier New" w:cs="Courier New"/>
          <w:color w:val="000000" w:themeColor="text1"/>
          <w:sz w:val="16"/>
          <w:szCs w:val="16"/>
          <w:lang w:val="en-US"/>
        </w:rPr>
        <w:t>";</w:t>
      </w:r>
    </w:p>
    <w:p w:rsidR="00B13FF5" w:rsidRPr="00EE7DAB" w:rsidRDefault="00B13FF5" w:rsidP="00EE7DAB">
      <w:pPr>
        <w:widowControl/>
        <w:rPr>
          <w:rFonts w:ascii="Courier New" w:hAnsi="Courier New" w:cs="Courier New"/>
          <w:color w:val="000000" w:themeColor="text1"/>
          <w:sz w:val="16"/>
          <w:szCs w:val="16"/>
          <w:lang w:val="en-US"/>
        </w:rPr>
      </w:pP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InitEditStorage(selectedStorage);</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#region Bindings</w:t>
      </w:r>
    </w:p>
    <w:p w:rsidR="00B13FF5" w:rsidRPr="00EE7DAB" w:rsidRDefault="00B13FF5" w:rsidP="00EE7DAB">
      <w:pPr>
        <w:widowControl/>
        <w:rPr>
          <w:rFonts w:ascii="Courier New" w:hAnsi="Courier New" w:cs="Courier New"/>
          <w:color w:val="000000" w:themeColor="text1"/>
          <w:sz w:val="16"/>
          <w:szCs w:val="16"/>
          <w:lang w:val="en-US"/>
        </w:rPr>
      </w:pP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Инициализация привязок всех коллекций</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private void BindAll()</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BindManufacturer();</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BindStorageInterfaces();</w:t>
      </w:r>
    </w:p>
    <w:p w:rsidR="00B13FF5" w:rsidRPr="00EE7DAB" w:rsidRDefault="00B13FF5" w:rsidP="00EE7DAB">
      <w:pPr>
        <w:widowControl/>
        <w:rPr>
          <w:rFonts w:ascii="Courier New" w:hAnsi="Courier New" w:cs="Courier New"/>
          <w:color w:val="000000" w:themeColor="text1"/>
          <w:sz w:val="16"/>
          <w:szCs w:val="16"/>
          <w:lang w:val="en-US"/>
        </w:rPr>
      </w:pP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comboBox1.SelectedIndex = -1;</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comboBox2.SelectedIndex = -1;</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Инициализация привязки коллекции с производителями</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private void BindManufacturer()</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manufacturerBindingSource.DataSource = _ctx.GetManufacturers();</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comboBox1.DataSource = manufacturerBindingSource;</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Инициализацияпривязкиколлекциисинтерфейсамиобменаданных</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BindStorageInterfaces()</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strorageInterfaceBindingSource.DataSource = _ctx.GetStorageInterfaces();</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comboBox2.DataSource = strorageInterfaceBindingSource;</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Инициализацияпривязокдляредактированиявыбранногонакопителя</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InitEditStorage(Strorage selectedStrorage)</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CurrentStrorage = selectedStrorage;</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strorageBindingSource.DataSource = CurrentStrorage;</w:t>
      </w:r>
    </w:p>
    <w:p w:rsidR="00B13FF5" w:rsidRPr="00EE7DAB" w:rsidRDefault="00B13FF5" w:rsidP="00EE7DAB">
      <w:pPr>
        <w:widowControl/>
        <w:rPr>
          <w:rFonts w:ascii="Courier New" w:hAnsi="Courier New" w:cs="Courier New"/>
          <w:color w:val="000000" w:themeColor="text1"/>
          <w:sz w:val="16"/>
          <w:szCs w:val="16"/>
          <w:lang w:val="en-US"/>
        </w:rPr>
      </w:pP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_storageManufacturerBeforeEdit = CurrentStrorage.Manufacturer.Name;</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_storageModelBeforeEdit = CurrentStrorage.Model;</w:t>
      </w:r>
    </w:p>
    <w:p w:rsidR="00B13FF5" w:rsidRPr="00EE7DAB" w:rsidRDefault="00B13FF5" w:rsidP="00EE7DAB">
      <w:pPr>
        <w:widowControl/>
        <w:rPr>
          <w:rFonts w:ascii="Courier New" w:hAnsi="Courier New" w:cs="Courier New"/>
          <w:color w:val="000000" w:themeColor="text1"/>
          <w:sz w:val="16"/>
          <w:szCs w:val="16"/>
          <w:lang w:val="en-US"/>
        </w:rPr>
      </w:pP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strorageBindingSource.ResumeBinding();</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B13FF5" w:rsidRPr="00EE7DAB" w:rsidRDefault="00B13FF5" w:rsidP="00EE7DAB">
      <w:pPr>
        <w:widowControl/>
        <w:rPr>
          <w:rFonts w:ascii="Courier New" w:hAnsi="Courier New" w:cs="Courier New"/>
          <w:color w:val="000000" w:themeColor="text1"/>
          <w:sz w:val="16"/>
          <w:szCs w:val="16"/>
        </w:rPr>
      </w:pP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#endregion</w:t>
      </w:r>
    </w:p>
    <w:p w:rsidR="00B13FF5" w:rsidRPr="00EE7DAB" w:rsidRDefault="00B13FF5" w:rsidP="00EE7DAB">
      <w:pPr>
        <w:widowControl/>
        <w:rPr>
          <w:rFonts w:ascii="Courier New" w:hAnsi="Courier New" w:cs="Courier New"/>
          <w:color w:val="000000" w:themeColor="text1"/>
          <w:sz w:val="16"/>
          <w:szCs w:val="16"/>
        </w:rPr>
      </w:pP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изменения текущего элемента в источнике данных производителей</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manufacturerBindingSource_CurrentChanged(object sender, EventArgs e)</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(manufacturerBindingSource.IsBindingSuspended)</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_afterManufacturerSuspend = true;</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manufacturerBindingSource.ResumeBinding();</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else if (_afterManufacturerSuspend)</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_afterManufacturerSuspend = false;</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manufacturerBindingSource.Position = comboBox1.SelectedIndex;</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lastRenderedPageBreak/>
        <w:t>}</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B13FF5" w:rsidRPr="00EE7DAB" w:rsidRDefault="00B13FF5" w:rsidP="00EE7DAB">
      <w:pPr>
        <w:widowControl/>
        <w:rPr>
          <w:rFonts w:ascii="Courier New" w:hAnsi="Courier New" w:cs="Courier New"/>
          <w:color w:val="000000" w:themeColor="text1"/>
          <w:sz w:val="16"/>
          <w:szCs w:val="16"/>
        </w:rPr>
      </w:pP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изменения текущего элемента в источнике данных типа интерфейса накопителя</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strorageInterfaceBindingSource_CurrentChanged(object sender, EventArgs e)</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(strorageInterfaceBindingSource.IsBindingSuspended)</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_afterStorageInterfaceSuspend = true;</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strorageInterfaceBindingSource.ResumeBinding();</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else if (_afterStorageInterfaceSuspend)</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_afterStorageInterfaceSuspend = false;</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strorageInterfaceBindingSource.Position = comboBox2.SelectedIndex;</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B13FF5" w:rsidRPr="00EE7DAB" w:rsidRDefault="00B13FF5" w:rsidP="00EE7DAB">
      <w:pPr>
        <w:widowControl/>
        <w:rPr>
          <w:rFonts w:ascii="Courier New" w:hAnsi="Courier New" w:cs="Courier New"/>
          <w:color w:val="000000" w:themeColor="text1"/>
          <w:sz w:val="16"/>
          <w:szCs w:val="16"/>
        </w:rPr>
      </w:pP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графический объект, </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производит удаление выбранного производителя</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private void pictureBox1_Click(object sender, EventArgs e)</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comboBox1.SelectedIndex = -1;</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manufacturerBindingSource.SuspendBinding();</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(CurrentStrorage != null)</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CurrentStrorage.ManufacturerId = 0;</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Обработчиксобытиянажатияклавишимышинаграфическийобъект</w:t>
      </w:r>
      <w:r w:rsidRPr="00EE7DAB">
        <w:rPr>
          <w:rFonts w:ascii="Courier New" w:hAnsi="Courier New" w:cs="Courier New"/>
          <w:color w:val="000000" w:themeColor="text1"/>
          <w:sz w:val="16"/>
          <w:szCs w:val="16"/>
          <w:lang w:val="en-US"/>
        </w:rPr>
        <w:t xml:space="preserve">, </w:t>
      </w:r>
    </w:p>
    <w:p w:rsidR="00B13FF5" w:rsidRPr="007309DB" w:rsidRDefault="00B13FF5" w:rsidP="00EE7DAB">
      <w:pPr>
        <w:widowControl/>
        <w:rPr>
          <w:rFonts w:ascii="Courier New" w:hAnsi="Courier New" w:cs="Courier New"/>
          <w:color w:val="000000" w:themeColor="text1"/>
          <w:sz w:val="16"/>
          <w:szCs w:val="16"/>
          <w:lang w:val="en-US"/>
        </w:rPr>
      </w:pPr>
      <w:r w:rsidRPr="007309D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который</w:t>
      </w:r>
      <w:r w:rsidRPr="007309D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производит</w:t>
      </w:r>
      <w:r w:rsidRPr="007309D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удаление</w:t>
      </w:r>
      <w:r w:rsidRPr="007309D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выбранного</w:t>
      </w:r>
      <w:r w:rsidRPr="007309D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интерфейса</w:t>
      </w:r>
    </w:p>
    <w:p w:rsidR="00B13FF5" w:rsidRPr="007309DB" w:rsidRDefault="00B13FF5" w:rsidP="00EE7DAB">
      <w:pPr>
        <w:widowControl/>
        <w:rPr>
          <w:rFonts w:ascii="Courier New" w:hAnsi="Courier New" w:cs="Courier New"/>
          <w:color w:val="000000" w:themeColor="text1"/>
          <w:sz w:val="16"/>
          <w:szCs w:val="16"/>
          <w:lang w:val="en-US"/>
        </w:rPr>
      </w:pPr>
      <w:r w:rsidRPr="007309DB">
        <w:rPr>
          <w:rFonts w:ascii="Courier New" w:hAnsi="Courier New" w:cs="Courier New"/>
          <w:color w:val="000000" w:themeColor="text1"/>
          <w:sz w:val="16"/>
          <w:szCs w:val="16"/>
          <w:lang w:val="en-US"/>
        </w:rPr>
        <w:t xml:space="preserve">        /// &lt;/summary&gt;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private void pictureBox2_Click(object sender, EventArgs e)</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comboBox2.SelectedIndex = -1;</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strorageInterfaceBindingSource.SuspendBinding();</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(CurrentStrorage != null)</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CurrentStrorage.StrorageInterfaceId = 0;</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Обработчиксобытиязакрытияформы</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EditStorageForm_FormClosing(object sender, FormClosingEventArgs e)</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(_formMode != FormMode.None)</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result = MessageBox.Show("</w:t>
      </w:r>
      <w:r w:rsidRPr="00EE7DAB">
        <w:rPr>
          <w:rFonts w:ascii="Courier New" w:hAnsi="Courier New" w:cs="Courier New"/>
          <w:color w:val="000000" w:themeColor="text1"/>
          <w:sz w:val="16"/>
          <w:szCs w:val="16"/>
        </w:rPr>
        <w:t>Изменениянебудутсохранены</w:t>
      </w:r>
      <w:r w:rsidRPr="00EE7DA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Продолжить</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Предупреждение</w:t>
      </w:r>
      <w:r w:rsidRPr="00EE7DAB">
        <w:rPr>
          <w:rFonts w:ascii="Courier New" w:hAnsi="Courier New" w:cs="Courier New"/>
          <w:color w:val="000000" w:themeColor="text1"/>
          <w:sz w:val="16"/>
          <w:szCs w:val="16"/>
          <w:lang w:val="en-US"/>
        </w:rPr>
        <w: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MessageBoxButtons.YesNo, MessageBoxIcon.Exclamation);</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(result == DialogResult.No)</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e.Cancel = true;</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Обработчиксобытиянажатияклавишимышинакнопку</w:t>
      </w: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который производит отмену создания / редактирования накопителя, закрывая форму</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btn_Cancel_Click(object sender, EventArgs e)</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Close();</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B13FF5" w:rsidRPr="00EE7DAB" w:rsidRDefault="00B13FF5" w:rsidP="00EE7DAB">
      <w:pPr>
        <w:widowControl/>
        <w:rPr>
          <w:rFonts w:ascii="Courier New" w:hAnsi="Courier New" w:cs="Courier New"/>
          <w:color w:val="000000" w:themeColor="text1"/>
          <w:sz w:val="16"/>
          <w:szCs w:val="16"/>
        </w:rPr>
      </w:pP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кнопку, </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производит сохранение добавляемой / редактируемой записи об накопителе</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async void btn_Save_Click(object sender, EventArgs e)</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(comboBox1.SelectedIndex == -1 || comboBox2.SelectedIndex == -1 || string.IsNullOrWhiteSpace(CurrentStrorage.Model)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CurrentStrorage.Price &lt;= 0 || CurrentStrorage.Volume &lt;= 0)</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Заполнитевсеполядлясохраненияизменений</w:t>
      </w:r>
      <w:r w:rsidRPr="00EE7DAB">
        <w:rPr>
          <w:rFonts w:ascii="Courier New" w:hAnsi="Courier New" w:cs="Courier New"/>
          <w:color w:val="000000" w:themeColor="text1"/>
          <w:sz w:val="16"/>
          <w:szCs w:val="16"/>
          <w:lang w:val="en-US"/>
        </w:rPr>
        <w: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Предупреждение</w:t>
      </w:r>
      <w:r w:rsidRPr="00EE7DAB">
        <w:rPr>
          <w:rFonts w:ascii="Courier New" w:hAnsi="Courier New" w:cs="Courier New"/>
          <w:color w:val="000000" w:themeColor="text1"/>
          <w:sz w:val="16"/>
          <w:szCs w:val="16"/>
          <w:lang w:val="en-US"/>
        </w:rPr>
        <w:t>", MessageBoxButtons.OK,</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MessageBoxIcon.Exclamation);</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try</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selectedManufacturer = manufacturerBindingSource.Current as Manufacturer;</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bool existed = false;</w:t>
      </w:r>
    </w:p>
    <w:p w:rsidR="00B13FF5" w:rsidRPr="00EE7DAB" w:rsidRDefault="00B13FF5" w:rsidP="00EE7DAB">
      <w:pPr>
        <w:widowControl/>
        <w:rPr>
          <w:rFonts w:ascii="Courier New" w:hAnsi="Courier New" w:cs="Courier New"/>
          <w:color w:val="000000" w:themeColor="text1"/>
          <w:sz w:val="16"/>
          <w:szCs w:val="16"/>
          <w:lang w:val="en-US"/>
        </w:rPr>
      </w:pP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switch (_formMode)</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case FormMode.Add:</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existed = await _ctx.CheckStorageForDublicate(CurrentStrorage.Model, selectedManufacturer.Name);</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break;</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case FormMode.Edit: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existed = await _ctx.CheckStorageForDublicate(CurrentStrorage.Model, selectedManufacturer.Name)</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&amp;&amp; (!CurrentStrorage.Model.Equals(_storageModelBeforeEdit) || !selectedManufacturer.Name.Equals(_storageManufacturerBeforeEdit));</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break;</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B13FF5" w:rsidRPr="00EE7DAB" w:rsidRDefault="00B13FF5" w:rsidP="00EE7DAB">
      <w:pPr>
        <w:widowControl/>
        <w:rPr>
          <w:rFonts w:ascii="Courier New" w:hAnsi="Courier New" w:cs="Courier New"/>
          <w:color w:val="000000" w:themeColor="text1"/>
          <w:sz w:val="16"/>
          <w:szCs w:val="16"/>
        </w:rPr>
      </w:pP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if (existed)</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lastRenderedPageBreak/>
        <w:t xml:space="preserve">                    MessageBox.Show("Накопитель с таким производителем и моделью уже существует!", "Ошибка",</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MessageBoxButtons.OK, MessageBoxIcon.Error);</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switch (_formMode)</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case FormMode.Add:</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await _ctx.AddNewStorage(CurrentStrorage);</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Новыйнакопительуспешносохранен</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Информация</w:t>
      </w:r>
      <w:r w:rsidRPr="00EE7DAB">
        <w:rPr>
          <w:rFonts w:ascii="Courier New" w:hAnsi="Courier New" w:cs="Courier New"/>
          <w:color w:val="000000" w:themeColor="text1"/>
          <w:sz w:val="16"/>
          <w:szCs w:val="16"/>
          <w:lang w:val="en-US"/>
        </w:rPr>
        <w:t>", MessageBoxButtons.OK,</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MessageBoxIcon.Information);</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break;</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case FormMode.Edit: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await _ctx.EditStorage(CurrentStrorage);</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Изменениявнакопителеуспешносохранены</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Информация</w:t>
      </w:r>
      <w:r w:rsidRPr="00EE7DAB">
        <w:rPr>
          <w:rFonts w:ascii="Courier New" w:hAnsi="Courier New" w:cs="Courier New"/>
          <w:color w:val="000000" w:themeColor="text1"/>
          <w:sz w:val="16"/>
          <w:szCs w:val="16"/>
          <w:lang w:val="en-US"/>
        </w:rPr>
        <w:t>", MessageBoxButtons.OK,</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MessageBoxIcon.Information);</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break;</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_formMode = FormMode.None;</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DialogResult = DialogResult.OK;</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Close();</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catch</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MessageBox.Show("Изменения не удалось сохранить!", "Ошибка", MessageBoxButtons.OK,</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MessageBoxIcon.Error);</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B13FF5" w:rsidRPr="00EE7DAB" w:rsidRDefault="00B13FF5" w:rsidP="00EE7DAB">
      <w:pPr>
        <w:widowControl/>
        <w:rPr>
          <w:rFonts w:ascii="Courier New" w:hAnsi="Courier New" w:cs="Courier New"/>
          <w:color w:val="000000" w:themeColor="text1"/>
          <w:sz w:val="16"/>
          <w:szCs w:val="16"/>
        </w:rPr>
      </w:pP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графический объект, </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открывает диалоговое окно формы редактирования производителей</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pictureBox4_Click(object sender, EventArgs e)</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editManufacturer = new EditManufacturerForm();</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(editManufacturer.ShowDialog() == DialogResult.OK)</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selectedManufacturer = manufacturerBindingSource.Current as Manufacturer;</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BindManufacturer();</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(selectedManufacturer != null)</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int pos = manufacturerBindingSource.IndexOf(selectedManufacturer);</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(pos &gt; -1)</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manufacturerBindingSource.Position = pos;</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B13FF5" w:rsidRPr="00EE7DAB" w:rsidRDefault="00B13FF5" w:rsidP="00EE7DAB">
      <w:pPr>
        <w:widowControl/>
        <w:rPr>
          <w:rFonts w:ascii="Courier New" w:hAnsi="Courier New" w:cs="Courier New"/>
          <w:color w:val="000000" w:themeColor="text1"/>
          <w:sz w:val="16"/>
          <w:szCs w:val="16"/>
        </w:rPr>
      </w:pP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графический объект, </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открывает диалоговое окно поиска производителя</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pictureBox17_Click(object sender, EventArgs e)</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editManufacturer = new EditManufacturerForm(true);</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(editManufacturer.ShowDialog() == DialogResult.OK)</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(editManufacturer.Edited)</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BindManufacturer();</w:t>
      </w:r>
    </w:p>
    <w:p w:rsidR="00B13FF5" w:rsidRPr="00EE7DAB" w:rsidRDefault="00B13FF5" w:rsidP="00EE7DAB">
      <w:pPr>
        <w:widowControl/>
        <w:rPr>
          <w:rFonts w:ascii="Courier New" w:hAnsi="Courier New" w:cs="Courier New"/>
          <w:color w:val="000000" w:themeColor="text1"/>
          <w:sz w:val="16"/>
          <w:szCs w:val="16"/>
          <w:lang w:val="en-US"/>
        </w:rPr>
      </w:pP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manufacturerBindingSource_CurrentChanged(manufacturerBindingSource, EventArgs.Empty);</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manufacturerBindingSource.Position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manufacturerBindingSource.IndexOf(editManufacturer.CurrentManufacturer);</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B13FF5" w:rsidRPr="00EE7DAB" w:rsidRDefault="00B13FF5" w:rsidP="00EE7DAB">
      <w:pPr>
        <w:widowControl/>
        <w:rPr>
          <w:rFonts w:ascii="Courier New" w:hAnsi="Courier New" w:cs="Courier New"/>
          <w:color w:val="000000" w:themeColor="text1"/>
          <w:sz w:val="16"/>
          <w:szCs w:val="16"/>
        </w:rPr>
      </w:pP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графический объект, </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открывает диалоговое окно поиска интерфейса накопителя</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pictureBox3_Click(object sender, EventArgs e)</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editStorageInterface = new EditStorageInterfaceForm(true);</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(editStorageInterface.ShowDialog() == DialogResult.OK)</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(editStorageInterface.Edited)</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BindStorageInterfaces();</w:t>
      </w:r>
    </w:p>
    <w:p w:rsidR="00B13FF5" w:rsidRPr="00EE7DAB" w:rsidRDefault="00B13FF5" w:rsidP="00EE7DAB">
      <w:pPr>
        <w:widowControl/>
        <w:rPr>
          <w:rFonts w:ascii="Courier New" w:hAnsi="Courier New" w:cs="Courier New"/>
          <w:color w:val="000000" w:themeColor="text1"/>
          <w:sz w:val="16"/>
          <w:szCs w:val="16"/>
          <w:lang w:val="en-US"/>
        </w:rPr>
      </w:pP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strorageInterfaceBindingSource_CurrentChanged(strorageInterfaceBindingSource, EventArgs.Empty);</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strorageInterfaceBindingSource.Position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strorageInterfaceBindingSource.IndexOf(editStorageInterface.CurrentStorageInterface);</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B13FF5" w:rsidRPr="00EE7DAB" w:rsidRDefault="00B13FF5" w:rsidP="00EE7DAB">
      <w:pPr>
        <w:widowControl/>
        <w:rPr>
          <w:rFonts w:ascii="Courier New" w:hAnsi="Courier New" w:cs="Courier New"/>
          <w:color w:val="000000" w:themeColor="text1"/>
          <w:sz w:val="16"/>
          <w:szCs w:val="16"/>
        </w:rPr>
      </w:pP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графический объект, </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открывает диалоговое окно редактирования интерфейсов накопителя</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pictureBox5_Click(object sender, EventArgs e)</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editStorageInterface = new EditStorageInterfaceForm();</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(editStorageInterface.ShowDialog() == DialogResult.OK)</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strorageInterface = strorageInterfaceBindingSource.Current as StrorageInterface;</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BindStorageInterfaces();</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(strorageInterface != null)</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int pos = strorageInterfaceBindingSource.IndexOf(strorageInterface);</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(pos &gt; -1)</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lastRenderedPageBreak/>
        <w:t xml:space="preserve">                        strorageInterfaceBindingSource.Position = pos;</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B13FF5" w:rsidRPr="00EE7DAB" w:rsidRDefault="00B13FF5" w:rsidP="00EE7DAB">
      <w:pPr>
        <w:widowControl/>
        <w:rPr>
          <w:rFonts w:ascii="Courier New" w:hAnsi="Courier New" w:cs="Courier New"/>
          <w:color w:val="000000" w:themeColor="text1"/>
          <w:sz w:val="16"/>
          <w:szCs w:val="16"/>
        </w:rPr>
      </w:pP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изменения текущего индекса в списке производителей</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comboBox1_SelectedIndexChanged(object sender, EventArgs e)</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(comboBox1.SelectedIndex &gt; -1)</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manufacturerBindingSource_CurrentChanged(manufacturerBindingSource, EventArgs.Empty);</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B13FF5" w:rsidRPr="00EE7DAB" w:rsidRDefault="00B13FF5" w:rsidP="00EE7DAB">
      <w:pPr>
        <w:widowControl/>
        <w:rPr>
          <w:rFonts w:ascii="Courier New" w:hAnsi="Courier New" w:cs="Courier New"/>
          <w:color w:val="000000" w:themeColor="text1"/>
          <w:sz w:val="16"/>
          <w:szCs w:val="16"/>
        </w:rPr>
      </w:pP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изменения текущего индекса в списке интерфейсов накопителя</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comboBox2_SelectedIndexChanged(object sender, EventArgs e)</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(comboBox2.SelectedIndex &gt; -1)</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strorageInterfaceBindingSource_CurrentChanged(strorageInterfaceBindingSource, EventArgs.Empty);</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B13FF5" w:rsidRPr="00EE7DAB" w:rsidRDefault="00B13FF5" w:rsidP="00EE7DAB">
      <w:pPr>
        <w:widowControl/>
        <w:rPr>
          <w:rFonts w:ascii="Courier New" w:hAnsi="Courier New" w:cs="Courier New"/>
          <w:color w:val="000000" w:themeColor="text1"/>
          <w:sz w:val="16"/>
          <w:szCs w:val="16"/>
        </w:rPr>
      </w:pP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в текстовом поле с наименованием,</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ограничивает ввод только русских букв, пробела и управляющих символов</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textBox1_KeyPress(object sender, KeyPressEventArgs e)</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l = e.KeyChar;</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((l &gt;= 'A' &amp;&amp; l &lt;= 'z')</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 == (int)Keys.Space</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char.IsDigit(e.KeyChar)</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 == '\b'</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char.IsControl(l)))</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e.Handled = true;</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B13FF5" w:rsidRPr="00EE7DAB" w:rsidRDefault="00B13FF5" w:rsidP="00EE7DAB">
      <w:pPr>
        <w:widowControl/>
        <w:rPr>
          <w:rFonts w:ascii="Courier New" w:hAnsi="Courier New" w:cs="Courier New"/>
          <w:color w:val="000000" w:themeColor="text1"/>
          <w:sz w:val="16"/>
          <w:szCs w:val="16"/>
        </w:rPr>
      </w:pP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в текстовом поле с объемом,</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ограничивает ввод только цифр и управляющих символов</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textBox2_KeyPress(object sender, KeyPressEventArgs e)</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(!(char.IsDigit(e.KeyChar) || char.IsControl(e.KeyChar)))</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e.Handled = true;</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B13FF5" w:rsidRPr="00EE7DAB" w:rsidRDefault="00B13FF5" w:rsidP="00EE7DAB">
      <w:pPr>
        <w:widowControl/>
        <w:rPr>
          <w:rFonts w:ascii="Courier New" w:hAnsi="Courier New" w:cs="Courier New"/>
          <w:color w:val="000000" w:themeColor="text1"/>
          <w:sz w:val="16"/>
          <w:szCs w:val="16"/>
        </w:rPr>
      </w:pP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в текстовом поле с ценой,</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ограничивает ввод только цифр, управляющих символов, и 1 запятой</w:t>
      </w:r>
    </w:p>
    <w:p w:rsidR="00B13FF5" w:rsidRPr="00124F04" w:rsidRDefault="00B13FF5"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&lt;/summary&gt;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textBox3_KeyPress(object sender, KeyPressEventArgs e)</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txtBox = (TextBox)sender;</w:t>
      </w:r>
    </w:p>
    <w:p w:rsidR="00B13FF5" w:rsidRPr="00EE7DAB" w:rsidRDefault="00B13FF5" w:rsidP="00EE7DAB">
      <w:pPr>
        <w:widowControl/>
        <w:rPr>
          <w:rFonts w:ascii="Courier New" w:hAnsi="Courier New" w:cs="Courier New"/>
          <w:color w:val="000000" w:themeColor="text1"/>
          <w:sz w:val="16"/>
          <w:szCs w:val="16"/>
          <w:lang w:val="en-US"/>
        </w:rPr>
      </w:pP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((e.KeyChar &gt;= '0') &amp;&amp; (e.KeyChar &lt;= '9'))</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(txtBox.Text.Length == 10 &amp;&amp; txtBox.Text.Length &lt;= 10)</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e.Handled = true;</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Точкузаменимзапятой</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(e.KeyChar ==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e.KeyChar = ',';</w:t>
      </w:r>
    </w:p>
    <w:p w:rsidR="00B13FF5" w:rsidRPr="00EE7DAB" w:rsidRDefault="00B13FF5" w:rsidP="00EE7DAB">
      <w:pPr>
        <w:widowControl/>
        <w:rPr>
          <w:rFonts w:ascii="Courier New" w:hAnsi="Courier New" w:cs="Courier New"/>
          <w:color w:val="000000" w:themeColor="text1"/>
          <w:sz w:val="16"/>
          <w:szCs w:val="16"/>
          <w:lang w:val="en-US"/>
        </w:rPr>
      </w:pP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(e.KeyChar == ',')</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Не более одной запятой и запятая не может быть первым символом.</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if ((txtBox.Text.IndexOf(',') != -1) || (txtBox.Text.Length == 0))</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e.Handled = true;</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(Char.IsControl(e.KeyChar))</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(e.KeyChar == (char)Keys.Back)</w:t>
      </w:r>
    </w:p>
    <w:p w:rsidR="00B13FF5" w:rsidRPr="00124F04" w:rsidRDefault="00B13FF5"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return;</w:t>
      </w:r>
    </w:p>
    <w:p w:rsidR="00B13FF5" w:rsidRPr="00124F04" w:rsidRDefault="00B13FF5"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e.Handled = true;</w:t>
      </w:r>
    </w:p>
    <w:p w:rsidR="00B13FF5" w:rsidRPr="00124F04" w:rsidRDefault="00B13FF5"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w:t>
      </w:r>
    </w:p>
    <w:p w:rsidR="00B13FF5" w:rsidRPr="00124F04" w:rsidRDefault="00B13FF5"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w:t>
      </w:r>
    </w:p>
    <w:p w:rsidR="00B13FF5" w:rsidRPr="00124F04" w:rsidRDefault="00B13FF5" w:rsidP="00EE7DAB">
      <w:pPr>
        <w:widowControl/>
        <w:spacing w:after="600"/>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B13FF5" w:rsidRPr="00EE7DAB" w:rsidRDefault="00B13FF5" w:rsidP="00EE7DAB">
      <w:pPr>
        <w:widowControl/>
        <w:spacing w:after="600"/>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rPr>
        <w:t>Модуль</w:t>
      </w:r>
      <w:r w:rsidRPr="00EE7DAB">
        <w:rPr>
          <w:rFonts w:ascii="Courier New" w:hAnsi="Courier New" w:cs="Courier New"/>
          <w:color w:val="000000" w:themeColor="text1"/>
          <w:sz w:val="16"/>
          <w:szCs w:val="16"/>
          <w:lang w:val="en-US"/>
        </w:rPr>
        <w:t xml:space="preserve"> «PlatformInterfacesForm.cs»</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System.ComponentModel;</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System.Drawing;</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System.Windows.Forms;</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MTF_Services.Model.Views;</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MTF_Services.WinForms.Data;</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MTF_Services.WinForms.Properties;</w:t>
      </w:r>
    </w:p>
    <w:p w:rsidR="00B13FF5" w:rsidRPr="00EE7DAB" w:rsidRDefault="00B13FF5" w:rsidP="00EE7DAB">
      <w:pPr>
        <w:widowControl/>
        <w:rPr>
          <w:rFonts w:ascii="Courier New" w:hAnsi="Courier New" w:cs="Courier New"/>
          <w:color w:val="000000" w:themeColor="text1"/>
          <w:sz w:val="16"/>
          <w:szCs w:val="16"/>
          <w:lang w:val="en-US"/>
        </w:rPr>
      </w:pP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namespace MTF_Services.WinForms.Forms.SysAdmin.Infrastructure.Parts</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Класс формы просмотра списка доступных интерфейсов хранения выбранной платформы</w:t>
      </w:r>
    </w:p>
    <w:p w:rsidR="00B13FF5" w:rsidRPr="00124F04" w:rsidRDefault="00B13FF5"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&lt;/summary&gt;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partial class PlatformInterfacesForm : Form</w:t>
      </w:r>
    </w:p>
    <w:p w:rsidR="00B13FF5" w:rsidRPr="00124F04" w:rsidRDefault="00B13FF5" w:rsidP="00EE7DAB">
      <w:pPr>
        <w:widowControl/>
        <w:rPr>
          <w:rFonts w:ascii="Courier New" w:hAnsi="Courier New" w:cs="Courier New"/>
          <w:color w:val="000000" w:themeColor="text1"/>
          <w:sz w:val="16"/>
          <w:szCs w:val="16"/>
        </w:rPr>
      </w:pPr>
      <w:r w:rsidRPr="00124F04">
        <w:rPr>
          <w:rFonts w:ascii="Courier New" w:hAnsi="Courier New" w:cs="Courier New"/>
          <w:color w:val="000000" w:themeColor="text1"/>
          <w:sz w:val="16"/>
          <w:szCs w:val="16"/>
        </w:rPr>
        <w:t>{</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Объект для доступа к контекту данных.</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readonly Context _ctx;</w:t>
      </w:r>
    </w:p>
    <w:p w:rsidR="00B13FF5" w:rsidRPr="00EE7DAB" w:rsidRDefault="00B13FF5" w:rsidP="00EE7DAB">
      <w:pPr>
        <w:widowControl/>
        <w:rPr>
          <w:rFonts w:ascii="Courier New" w:hAnsi="Courier New" w:cs="Courier New"/>
          <w:color w:val="000000" w:themeColor="text1"/>
          <w:sz w:val="16"/>
          <w:szCs w:val="16"/>
          <w:lang w:val="en-US"/>
        </w:rPr>
      </w:pP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Конструктор формы просмотра списка доступных интерфейсов хранения выбранной платформы</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&lt;param name="getAvalibleInterfacesOfPlarformBs"&gt;&lt;/param&gt;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PlatformInterfacesForm(BindingList&lt;AvalibleInterface&gt; avalibleInterfaces)</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InitializeComponent();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lastRenderedPageBreak/>
        <w:t xml:space="preserve">            btn_OK.Image = new Bitmap(Resources.camera_test, new Size(20, 20));</w:t>
      </w:r>
    </w:p>
    <w:p w:rsidR="00B13FF5" w:rsidRPr="00EE7DAB" w:rsidRDefault="00B13FF5" w:rsidP="00EE7DAB">
      <w:pPr>
        <w:widowControl/>
        <w:rPr>
          <w:rFonts w:ascii="Courier New" w:hAnsi="Courier New" w:cs="Courier New"/>
          <w:color w:val="000000" w:themeColor="text1"/>
          <w:sz w:val="16"/>
          <w:szCs w:val="16"/>
          <w:lang w:val="en-US"/>
        </w:rPr>
      </w:pP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 = new Context();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avalibleInterfaceBindingSource.DataSource = avalibleInterfaces;</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dataGridView1.DataSource = avalibleInterfaceBindingSource;</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Обработчиксобытиянажатияклавишимышинакнопку</w:t>
      </w: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который производит закрытие формы</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private void btn_OK_Click(object sender, EventArgs e)</w:t>
      </w:r>
    </w:p>
    <w:p w:rsidR="00B13FF5" w:rsidRPr="00124F04" w:rsidRDefault="00B13FF5"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B13FF5" w:rsidRPr="00124F04" w:rsidRDefault="00B13FF5"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Close();</w:t>
      </w:r>
    </w:p>
    <w:p w:rsidR="00B13FF5" w:rsidRPr="00124F04" w:rsidRDefault="00B13FF5"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w:t>
      </w:r>
    </w:p>
    <w:p w:rsidR="00B13FF5" w:rsidRPr="00124F04" w:rsidRDefault="00B13FF5"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w:t>
      </w:r>
    </w:p>
    <w:p w:rsidR="00B13FF5" w:rsidRPr="00124F04" w:rsidRDefault="00B13FF5" w:rsidP="00EE7DAB">
      <w:pPr>
        <w:widowControl/>
        <w:spacing w:after="600"/>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B13FF5" w:rsidRPr="00EE7DAB" w:rsidRDefault="00B13FF5" w:rsidP="00EE7DAB">
      <w:pPr>
        <w:widowControl/>
        <w:spacing w:after="600"/>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rPr>
        <w:t>Модуль</w:t>
      </w:r>
      <w:r w:rsidRPr="00EE7DAB">
        <w:rPr>
          <w:rFonts w:ascii="Courier New" w:hAnsi="Courier New" w:cs="Courier New"/>
          <w:color w:val="000000" w:themeColor="text1"/>
          <w:sz w:val="16"/>
          <w:szCs w:val="16"/>
          <w:lang w:val="en-US"/>
        </w:rPr>
        <w:t xml:space="preserve"> «SelectCPUForm.cs»</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System.Drawing;</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System.Windows.Forms;</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MTF_Services.Model;</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MTF_Services.Model.Views;</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MTF_Services.WinForms.Data;</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MTF_Services.WinForms.Properties;</w:t>
      </w:r>
    </w:p>
    <w:p w:rsidR="00B13FF5" w:rsidRPr="00EE7DAB" w:rsidRDefault="00B13FF5" w:rsidP="00EE7DAB">
      <w:pPr>
        <w:widowControl/>
        <w:rPr>
          <w:rFonts w:ascii="Courier New" w:hAnsi="Courier New" w:cs="Courier New"/>
          <w:color w:val="000000" w:themeColor="text1"/>
          <w:sz w:val="16"/>
          <w:szCs w:val="16"/>
          <w:lang w:val="en-US"/>
        </w:rPr>
      </w:pP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namespace MTF_Services.WinForms.Forms.SysAdmin.Infrastructure.Parts</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Класс формы выбора процессора</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partial class SelectCPUForm : Form</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Текущий разъем процессора</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private readonly CpuSocket _currentCpuSocket;</w:t>
      </w:r>
    </w:p>
    <w:p w:rsidR="00B13FF5" w:rsidRPr="00EE7DAB" w:rsidRDefault="00B13FF5" w:rsidP="00EE7DAB">
      <w:pPr>
        <w:widowControl/>
        <w:rPr>
          <w:rFonts w:ascii="Courier New" w:hAnsi="Courier New" w:cs="Courier New"/>
          <w:color w:val="000000" w:themeColor="text1"/>
          <w:sz w:val="16"/>
          <w:szCs w:val="16"/>
          <w:lang w:val="en-US"/>
        </w:rPr>
      </w:pP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Объект для доступа к контекту данных.</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readonly Context _ctx;</w:t>
      </w:r>
    </w:p>
    <w:p w:rsidR="00B13FF5" w:rsidRPr="00EE7DAB" w:rsidRDefault="00B13FF5" w:rsidP="00EE7DAB">
      <w:pPr>
        <w:widowControl/>
        <w:rPr>
          <w:rFonts w:ascii="Courier New" w:hAnsi="Courier New" w:cs="Courier New"/>
          <w:color w:val="000000" w:themeColor="text1"/>
          <w:sz w:val="16"/>
          <w:szCs w:val="16"/>
          <w:lang w:val="en-US"/>
        </w:rPr>
      </w:pP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Текущийпроцессор</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CPUInfo CurrentCPU { get; set; }</w:t>
      </w:r>
    </w:p>
    <w:p w:rsidR="00B13FF5" w:rsidRPr="00EE7DAB" w:rsidRDefault="00B13FF5" w:rsidP="00EE7DAB">
      <w:pPr>
        <w:widowControl/>
        <w:rPr>
          <w:rFonts w:ascii="Courier New" w:hAnsi="Courier New" w:cs="Courier New"/>
          <w:color w:val="000000" w:themeColor="text1"/>
          <w:sz w:val="16"/>
          <w:szCs w:val="16"/>
          <w:lang w:val="en-US"/>
        </w:rPr>
      </w:pP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Выбранныйпроцессор</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CPU SelectedCPU { get; set; }</w:t>
      </w:r>
    </w:p>
    <w:p w:rsidR="00B13FF5" w:rsidRPr="00EE7DAB" w:rsidRDefault="00B13FF5" w:rsidP="00EE7DAB">
      <w:pPr>
        <w:widowControl/>
        <w:rPr>
          <w:rFonts w:ascii="Courier New" w:hAnsi="Courier New" w:cs="Courier New"/>
          <w:color w:val="000000" w:themeColor="text1"/>
          <w:sz w:val="16"/>
          <w:szCs w:val="16"/>
          <w:lang w:val="en-US"/>
        </w:rPr>
      </w:pP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Флаг отмены выбора процессора</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private bool _canceled;</w:t>
      </w:r>
    </w:p>
    <w:p w:rsidR="00B13FF5" w:rsidRPr="00EE7DAB" w:rsidRDefault="00B13FF5" w:rsidP="00EE7DAB">
      <w:pPr>
        <w:widowControl/>
        <w:rPr>
          <w:rFonts w:ascii="Courier New" w:hAnsi="Courier New" w:cs="Courier New"/>
          <w:color w:val="000000" w:themeColor="text1"/>
          <w:sz w:val="16"/>
          <w:szCs w:val="16"/>
        </w:rPr>
      </w:pP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Конструктор формы выбора процессора</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&lt;param name="currentCpuSocket"&gt;</w:t>
      </w:r>
      <w:r w:rsidRPr="00EE7DAB">
        <w:rPr>
          <w:rFonts w:ascii="Courier New" w:hAnsi="Courier New" w:cs="Courier New"/>
          <w:color w:val="000000" w:themeColor="text1"/>
          <w:sz w:val="16"/>
          <w:szCs w:val="16"/>
        </w:rPr>
        <w:t>Текущийразъемпроцессора</w:t>
      </w:r>
      <w:r w:rsidRPr="00EE7DAB">
        <w:rPr>
          <w:rFonts w:ascii="Courier New" w:hAnsi="Courier New" w:cs="Courier New"/>
          <w:color w:val="000000" w:themeColor="text1"/>
          <w:sz w:val="16"/>
          <w:szCs w:val="16"/>
          <w:lang w:val="en-US"/>
        </w:rPr>
        <w:t>&lt;/param&gt;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SelectCPUForm(CpuSocket currentCpuSocket)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_currentCpuSocket = currentCpuSocket;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InitializeComponent();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SubscribeMenuItems();</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btn_OK.Image = new Bitmap(Resources.camera_test, new Size(20, 20));</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btn_Cancel.Image = new Bitmap(Resources.no, new Size(20, 20));</w:t>
      </w:r>
    </w:p>
    <w:p w:rsidR="00B13FF5" w:rsidRPr="00EE7DAB" w:rsidRDefault="00B13FF5" w:rsidP="00EE7DAB">
      <w:pPr>
        <w:widowControl/>
        <w:rPr>
          <w:rFonts w:ascii="Courier New" w:hAnsi="Courier New" w:cs="Courier New"/>
          <w:color w:val="000000" w:themeColor="text1"/>
          <w:sz w:val="16"/>
          <w:szCs w:val="16"/>
          <w:lang w:val="en-US"/>
        </w:rPr>
      </w:pP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rPr>
        <w:t>создание</w:t>
      </w:r>
      <w:r w:rsidRPr="00EE7DAB">
        <w:rPr>
          <w:rFonts w:ascii="Courier New" w:hAnsi="Courier New" w:cs="Courier New"/>
          <w:color w:val="000000" w:themeColor="text1"/>
          <w:sz w:val="16"/>
          <w:szCs w:val="16"/>
          <w:lang w:val="en-US"/>
        </w:rPr>
        <w:t xml:space="preserve">ToolStripMenuItem1.Click += </w:t>
      </w:r>
      <w:r w:rsidRPr="00EE7DAB">
        <w:rPr>
          <w:rFonts w:ascii="Courier New" w:hAnsi="Courier New" w:cs="Courier New"/>
          <w:color w:val="000000" w:themeColor="text1"/>
          <w:sz w:val="16"/>
          <w:szCs w:val="16"/>
        </w:rPr>
        <w:t>создание</w:t>
      </w:r>
      <w:r w:rsidRPr="00EE7DAB">
        <w:rPr>
          <w:rFonts w:ascii="Courier New" w:hAnsi="Courier New" w:cs="Courier New"/>
          <w:color w:val="000000" w:themeColor="text1"/>
          <w:sz w:val="16"/>
          <w:szCs w:val="16"/>
          <w:lang w:val="en-US"/>
        </w:rPr>
        <w:t>ToolStripMenuItem_Click;</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rPr>
        <w:t>редактирование</w:t>
      </w:r>
      <w:r w:rsidRPr="00EE7DAB">
        <w:rPr>
          <w:rFonts w:ascii="Courier New" w:hAnsi="Courier New" w:cs="Courier New"/>
          <w:color w:val="000000" w:themeColor="text1"/>
          <w:sz w:val="16"/>
          <w:szCs w:val="16"/>
          <w:lang w:val="en-US"/>
        </w:rPr>
        <w:t xml:space="preserve">ToolStripMenuItem1.Click += </w:t>
      </w:r>
      <w:r w:rsidRPr="00EE7DAB">
        <w:rPr>
          <w:rFonts w:ascii="Courier New" w:hAnsi="Courier New" w:cs="Courier New"/>
          <w:color w:val="000000" w:themeColor="text1"/>
          <w:sz w:val="16"/>
          <w:szCs w:val="16"/>
        </w:rPr>
        <w:t>редактирование</w:t>
      </w:r>
      <w:r w:rsidRPr="00EE7DAB">
        <w:rPr>
          <w:rFonts w:ascii="Courier New" w:hAnsi="Courier New" w:cs="Courier New"/>
          <w:color w:val="000000" w:themeColor="text1"/>
          <w:sz w:val="16"/>
          <w:szCs w:val="16"/>
          <w:lang w:val="en-US"/>
        </w:rPr>
        <w:t>ToolStripMenuItem_Click;</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rPr>
        <w:t>удаление</w:t>
      </w:r>
      <w:r w:rsidRPr="00EE7DAB">
        <w:rPr>
          <w:rFonts w:ascii="Courier New" w:hAnsi="Courier New" w:cs="Courier New"/>
          <w:color w:val="000000" w:themeColor="text1"/>
          <w:sz w:val="16"/>
          <w:szCs w:val="16"/>
          <w:lang w:val="en-US"/>
        </w:rPr>
        <w:t xml:space="preserve">ToolStripMenuItem1.Click += </w:t>
      </w:r>
      <w:r w:rsidRPr="00EE7DAB">
        <w:rPr>
          <w:rFonts w:ascii="Courier New" w:hAnsi="Courier New" w:cs="Courier New"/>
          <w:color w:val="000000" w:themeColor="text1"/>
          <w:sz w:val="16"/>
          <w:szCs w:val="16"/>
        </w:rPr>
        <w:t>удаление</w:t>
      </w:r>
      <w:r w:rsidRPr="00EE7DAB">
        <w:rPr>
          <w:rFonts w:ascii="Courier New" w:hAnsi="Courier New" w:cs="Courier New"/>
          <w:color w:val="000000" w:themeColor="text1"/>
          <w:sz w:val="16"/>
          <w:szCs w:val="16"/>
          <w:lang w:val="en-US"/>
        </w:rPr>
        <w:t>ToolStripMenuItem_Click;</w:t>
      </w:r>
    </w:p>
    <w:p w:rsidR="00B13FF5" w:rsidRPr="00EE7DAB" w:rsidRDefault="00B13FF5" w:rsidP="00EE7DAB">
      <w:pPr>
        <w:widowControl/>
        <w:rPr>
          <w:rFonts w:ascii="Courier New" w:hAnsi="Courier New" w:cs="Courier New"/>
          <w:color w:val="000000" w:themeColor="text1"/>
          <w:sz w:val="16"/>
          <w:szCs w:val="16"/>
          <w:lang w:val="en-US"/>
        </w:rPr>
      </w:pP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 = new Context();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InitBindings();</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Инициализацияпривязокданных</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InitBindings()</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cPUInfoBindingSource.DataSource = _ctx.GetCPUsInfo();</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dataGridView1.DataSource = cPUInfoBindingSource;</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txt_RecCount.Text = $"</w:t>
      </w:r>
      <w:r w:rsidRPr="00EE7DAB">
        <w:rPr>
          <w:rFonts w:ascii="Courier New" w:hAnsi="Courier New" w:cs="Courier New"/>
          <w:color w:val="000000" w:themeColor="text1"/>
          <w:sz w:val="16"/>
          <w:szCs w:val="16"/>
        </w:rPr>
        <w:t>Общееколичество</w:t>
      </w:r>
      <w:r w:rsidRPr="00EE7DAB">
        <w:rPr>
          <w:rFonts w:ascii="Courier New" w:hAnsi="Courier New" w:cs="Courier New"/>
          <w:color w:val="000000" w:themeColor="text1"/>
          <w:sz w:val="16"/>
          <w:szCs w:val="16"/>
          <w:lang w:val="en-US"/>
        </w:rPr>
        <w:t>: {cPUInfoBindingSource.Count}";</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B13FF5" w:rsidRPr="00EE7DAB" w:rsidRDefault="00B13FF5" w:rsidP="00EE7DAB">
      <w:pPr>
        <w:widowControl/>
        <w:rPr>
          <w:rFonts w:ascii="Courier New" w:hAnsi="Courier New" w:cs="Courier New"/>
          <w:color w:val="000000" w:themeColor="text1"/>
          <w:sz w:val="16"/>
          <w:szCs w:val="16"/>
        </w:rPr>
      </w:pP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выхода курсора из элемента главного меню,</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очищает область в строке состояния.</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MenuItem_MouseLeave(object sender, EventArgs e)</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tip_Label.Text = string.Empty;</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B13FF5" w:rsidRPr="00EE7DAB" w:rsidRDefault="00B13FF5" w:rsidP="00EE7DAB">
      <w:pPr>
        <w:widowControl/>
        <w:rPr>
          <w:rFonts w:ascii="Courier New" w:hAnsi="Courier New" w:cs="Courier New"/>
          <w:color w:val="000000" w:themeColor="text1"/>
          <w:sz w:val="16"/>
          <w:szCs w:val="16"/>
        </w:rPr>
      </w:pP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навдения курсора на элемент главного меню,</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выводит подсказку элемента в строку состояния.</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MenuItem_MouseEnter(object sender, EventArgs e)</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tip_Label.Text = ((ToolStripItem)sender).ToolTipText;</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B13FF5" w:rsidRPr="00EE7DAB" w:rsidRDefault="00B13FF5" w:rsidP="00EE7DAB">
      <w:pPr>
        <w:widowControl/>
        <w:rPr>
          <w:rFonts w:ascii="Courier New" w:hAnsi="Courier New" w:cs="Courier New"/>
          <w:color w:val="000000" w:themeColor="text1"/>
          <w:sz w:val="16"/>
          <w:szCs w:val="16"/>
        </w:rPr>
      </w:pP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Подписка элементов главного меню и панели элементов на события </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наведения и выхода курсора для отображения подсказок в строке состояния.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SubscribeMenuItems()</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SubScribeChildMenuItems(menuBar.Items);</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B13FF5" w:rsidRPr="00EE7DAB" w:rsidRDefault="00B13FF5" w:rsidP="00EE7DAB">
      <w:pPr>
        <w:widowControl/>
        <w:rPr>
          <w:rFonts w:ascii="Courier New" w:hAnsi="Courier New" w:cs="Courier New"/>
          <w:color w:val="000000" w:themeColor="text1"/>
          <w:sz w:val="16"/>
          <w:szCs w:val="16"/>
        </w:rPr>
      </w:pP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Подписка дочерних элементов главного меню на события </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lastRenderedPageBreak/>
        <w:t xml:space="preserve">        /// наведения и выхода курсора для отображения подсказок в строке состояния. </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&lt;param name="col"&gt;Коллекция элементов главного меню&lt;/param&gt;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private void SubScribeChildMenuItems(ToolStripItemCollection col)</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for (int i = 0; i &lt; col.Count; i++)</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item = col[i] as ToolStripMenuItem;</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(item != null)</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item.MouseEnter += MenuItem_MouseEnter;</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item.MouseLeave += MenuItem_MouseLeave;</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(item.DropDownItems.Count &gt; 0)</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SubScribeChildMenuItems(item.DropDownItems);</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Обработчиксобытиянажатияклавишимышинаэлементглавногоменю</w:t>
      </w: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который открывает диалоговое окно формы создания нового процессора</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w:t>
      </w:r>
      <w:r w:rsidRPr="00EE7DAB">
        <w:rPr>
          <w:rFonts w:ascii="Courier New" w:hAnsi="Courier New" w:cs="Courier New"/>
          <w:color w:val="000000" w:themeColor="text1"/>
          <w:sz w:val="16"/>
          <w:szCs w:val="16"/>
        </w:rPr>
        <w:t>создание</w:t>
      </w:r>
      <w:r w:rsidRPr="00EE7DAB">
        <w:rPr>
          <w:rFonts w:ascii="Courier New" w:hAnsi="Courier New" w:cs="Courier New"/>
          <w:color w:val="000000" w:themeColor="text1"/>
          <w:sz w:val="16"/>
          <w:szCs w:val="16"/>
          <w:lang w:val="en-US"/>
        </w:rPr>
        <w:t>ToolStripMenuItem_Click(object sender, EventArgs e)</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editCpuForm = new EditCPUForm();</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(editCpuForm.ShowDialog() == DialogResult.OK)</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InitBindings();</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B13FF5" w:rsidRPr="00EE7DAB" w:rsidRDefault="00B13FF5" w:rsidP="00EE7DAB">
      <w:pPr>
        <w:widowControl/>
        <w:rPr>
          <w:rFonts w:ascii="Courier New" w:hAnsi="Courier New" w:cs="Courier New"/>
          <w:color w:val="000000" w:themeColor="text1"/>
          <w:sz w:val="16"/>
          <w:szCs w:val="16"/>
        </w:rPr>
      </w:pP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элемент главного меню, </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открывает диалоговое окно формы редактирования выбранного процессора</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async void </w:t>
      </w:r>
      <w:r w:rsidRPr="00EE7DAB">
        <w:rPr>
          <w:rFonts w:ascii="Courier New" w:hAnsi="Courier New" w:cs="Courier New"/>
          <w:color w:val="000000" w:themeColor="text1"/>
          <w:sz w:val="16"/>
          <w:szCs w:val="16"/>
        </w:rPr>
        <w:t>редактирование</w:t>
      </w:r>
      <w:r w:rsidRPr="00EE7DAB">
        <w:rPr>
          <w:rFonts w:ascii="Courier New" w:hAnsi="Courier New" w:cs="Courier New"/>
          <w:color w:val="000000" w:themeColor="text1"/>
          <w:sz w:val="16"/>
          <w:szCs w:val="16"/>
          <w:lang w:val="en-US"/>
        </w:rPr>
        <w:t>ToolStripMenuItem_Click(object sender, EventArgs e)</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SelectedCPU = await _ctx.GetCPUByCPUInfo(CurrentCPU);</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(SelectedCPU != null)</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editCpuForm = new EditCPUForm(SelectedCPU);</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(editCpuForm.ShowDialog() == DialogResult.OK)</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InitBindings();</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(CurrentCPU != null)</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int pos = cPUInfoBindingSource.IndexOf(CurrentCPU);</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(pos &gt; -1)</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cPUInfoBindingSource.Position = pos;</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else</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MessageBox.Show("Выберите процессор из списка для его редактирования!", "Предупреждение",</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MessageBoxButtons.OK, MessageBoxIcon.Exclamation);</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Обработчик события нажатия клавиши мыши на элемент главного меню, </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осуществляет удаление выбранного процессора</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private async void </w:t>
      </w:r>
      <w:r w:rsidRPr="00EE7DAB">
        <w:rPr>
          <w:rFonts w:ascii="Courier New" w:hAnsi="Courier New" w:cs="Courier New"/>
          <w:color w:val="000000" w:themeColor="text1"/>
          <w:sz w:val="16"/>
          <w:szCs w:val="16"/>
        </w:rPr>
        <w:t>удаление</w:t>
      </w:r>
      <w:r w:rsidRPr="00EE7DAB">
        <w:rPr>
          <w:rFonts w:ascii="Courier New" w:hAnsi="Courier New" w:cs="Courier New"/>
          <w:color w:val="000000" w:themeColor="text1"/>
          <w:sz w:val="16"/>
          <w:szCs w:val="16"/>
          <w:lang w:val="en-US"/>
        </w:rPr>
        <w:t>ToolStripMenuItem_Click(object sender, EventArgs e)</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SelectedCPU = await _ctx.GetCPUByCPUInfo(CurrentCPU);</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(SelectedCPU != null)</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result = MessageBox.Show("</w:t>
      </w:r>
      <w:r w:rsidRPr="00EE7DAB">
        <w:rPr>
          <w:rFonts w:ascii="Courier New" w:hAnsi="Courier New" w:cs="Courier New"/>
          <w:color w:val="000000" w:themeColor="text1"/>
          <w:sz w:val="16"/>
          <w:szCs w:val="16"/>
        </w:rPr>
        <w:t>Выбранныйпроцессорбудетудален</w:t>
      </w:r>
      <w:r w:rsidRPr="00EE7DA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Продолжить</w:t>
      </w:r>
      <w:r w:rsidRPr="00EE7DAB">
        <w:rPr>
          <w:rFonts w:ascii="Courier New" w:hAnsi="Courier New" w:cs="Courier New"/>
          <w:color w:val="000000" w:themeColor="text1"/>
          <w:sz w:val="16"/>
          <w:szCs w:val="16"/>
          <w:lang w:val="en-US"/>
        </w:rPr>
        <w: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Удалениепроцессора</w:t>
      </w:r>
      <w:r w:rsidRPr="00EE7DAB">
        <w:rPr>
          <w:rFonts w:ascii="Courier New" w:hAnsi="Courier New" w:cs="Courier New"/>
          <w:color w:val="000000" w:themeColor="text1"/>
          <w:sz w:val="16"/>
          <w:szCs w:val="16"/>
          <w:lang w:val="en-US"/>
        </w:rPr>
        <w:t>", MessageBoxButtons.YesNo, MessageBoxIcon.Asterisk);</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(result == DialogResult.Yes)</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try</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await _ctx.DeleteCPU(SelectedCPU);</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InitBindings();</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catch</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Произошлаошибкаприудалениипроцессора</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Ошибка</w:t>
      </w:r>
      <w:r w:rsidRPr="00EE7DAB">
        <w:rPr>
          <w:rFonts w:ascii="Courier New" w:hAnsi="Courier New" w:cs="Courier New"/>
          <w:color w:val="000000" w:themeColor="text1"/>
          <w:sz w:val="16"/>
          <w:szCs w:val="16"/>
          <w:lang w:val="en-US"/>
        </w:rPr>
        <w: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MessageBoxButtons.OK, MessageBoxIcon.Error);</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else</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Выберитепроцессоризспискадляегоудаления</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Предупреждение</w:t>
      </w:r>
      <w:r w:rsidRPr="00EE7DAB">
        <w:rPr>
          <w:rFonts w:ascii="Courier New" w:hAnsi="Courier New" w:cs="Courier New"/>
          <w:color w:val="000000" w:themeColor="text1"/>
          <w:sz w:val="16"/>
          <w:szCs w:val="16"/>
          <w:lang w:val="en-US"/>
        </w:rPr>
        <w: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MessageBoxButtons.OK, MessageBoxIcon.Exclamation);</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Обработчик события изменения текущего элемента в источнике данных процессоров</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cPUInfoBindingSource_CurrentChanged(object sender, EventArgs e)</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selectedItem = ((BindingSource)sender).Current as CPUInfo;</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(selectedItem != null)</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CurrentCPU = selectedItem;</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B13FF5" w:rsidRPr="00EE7DAB" w:rsidRDefault="00B13FF5" w:rsidP="00EE7DAB">
      <w:pPr>
        <w:widowControl/>
        <w:rPr>
          <w:rFonts w:ascii="Courier New" w:hAnsi="Courier New" w:cs="Courier New"/>
          <w:color w:val="000000" w:themeColor="text1"/>
          <w:sz w:val="16"/>
          <w:szCs w:val="16"/>
        </w:rPr>
      </w:pP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графический объект, </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производит отмену выбора процессора, закрывая форму</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btn_Cancel_Click(object sender, EventArgs e)</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_canceled = true;</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Close();</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Обработчиксобытиязакрытияформы</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lastRenderedPageBreak/>
        <w:t xml:space="preserve">        /// &lt;/summary&gt;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SelectCPUForm_FormClosing(object sender, FormClosingEventArgs e)</w:t>
      </w:r>
    </w:p>
    <w:p w:rsidR="00B13FF5" w:rsidRPr="00124F04" w:rsidRDefault="00B13FF5"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(_canceled)</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resut = MessageBox.Show("</w:t>
      </w:r>
      <w:r w:rsidRPr="00EE7DAB">
        <w:rPr>
          <w:rFonts w:ascii="Courier New" w:hAnsi="Courier New" w:cs="Courier New"/>
          <w:color w:val="000000" w:themeColor="text1"/>
          <w:sz w:val="16"/>
          <w:szCs w:val="16"/>
        </w:rPr>
        <w:t>Процессорнебудетвыбран</w:t>
      </w:r>
      <w:r w:rsidRPr="00EE7DA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Продолжить</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Предупреждение</w:t>
      </w:r>
      <w:r w:rsidRPr="00EE7DAB">
        <w:rPr>
          <w:rFonts w:ascii="Courier New" w:hAnsi="Courier New" w:cs="Courier New"/>
          <w:color w:val="000000" w:themeColor="text1"/>
          <w:sz w:val="16"/>
          <w:szCs w:val="16"/>
          <w:lang w:val="en-US"/>
        </w:rPr>
        <w: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MessageBoxButtons.YesNo, MessageBoxIcon.Hand);</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(resut == DialogResult.No)</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e.Cancel = true;</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Обработчиксобытиянажатияклавишимышинакнопку</w:t>
      </w: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который производит подтверждение выбранного процессора</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private async void btn_OK_Click(object sender, EventArgs e)</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SelectedCPU = await _ctx.GetCPUByCPUInfo(CurrentCPU);</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(SelectedCPU != null)</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lang w:val="en-US"/>
        </w:rPr>
        <w:t xml:space="preserve">                if (SelectedCPU.CpuSocket != </w:t>
      </w:r>
      <w:r w:rsidRPr="00EE7DAB">
        <w:rPr>
          <w:rFonts w:ascii="Courier New" w:hAnsi="Courier New" w:cs="Courier New"/>
          <w:color w:val="000000" w:themeColor="text1"/>
          <w:sz w:val="16"/>
          <w:szCs w:val="16"/>
        </w:rPr>
        <w:t>_currentCpuSocket)</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MessageBox.Show("Выбранный процессор не подходит к разъему платформы", "Ошибка",</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MessageBoxButtons.OK, MessageBoxIcon.Error);</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DialogResult = DialogResult.OK;</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Close();</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else</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Выберитепроцессоризсписка</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Предупреждение</w:t>
      </w:r>
      <w:r w:rsidRPr="00EE7DAB">
        <w:rPr>
          <w:rFonts w:ascii="Courier New" w:hAnsi="Courier New" w:cs="Courier New"/>
          <w:color w:val="000000" w:themeColor="text1"/>
          <w:sz w:val="16"/>
          <w:szCs w:val="16"/>
          <w:lang w:val="en-US"/>
        </w:rPr>
        <w:t>",</w:t>
      </w:r>
    </w:p>
    <w:p w:rsidR="00B13FF5" w:rsidRPr="00124F04" w:rsidRDefault="00B13FF5"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MessageBoxButtons.OK, MessageBoxIcon.Exclamation);</w:t>
      </w:r>
    </w:p>
    <w:p w:rsidR="00B13FF5" w:rsidRPr="00124F04" w:rsidRDefault="00B13FF5"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w:t>
      </w:r>
    </w:p>
    <w:p w:rsidR="00B13FF5" w:rsidRPr="00124F04" w:rsidRDefault="00B13FF5"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w:t>
      </w:r>
    </w:p>
    <w:p w:rsidR="00B13FF5" w:rsidRPr="00124F04" w:rsidRDefault="00B13FF5" w:rsidP="00EE7DAB">
      <w:pPr>
        <w:widowControl/>
        <w:spacing w:after="600"/>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B13FF5" w:rsidRPr="00EE7DAB" w:rsidRDefault="00B13FF5" w:rsidP="00EE7DAB">
      <w:pPr>
        <w:widowControl/>
        <w:spacing w:after="600"/>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rPr>
        <w:t>Модуль</w:t>
      </w:r>
      <w:r w:rsidRPr="00EE7DAB">
        <w:rPr>
          <w:rFonts w:ascii="Courier New" w:hAnsi="Courier New" w:cs="Courier New"/>
          <w:color w:val="000000" w:themeColor="text1"/>
          <w:sz w:val="16"/>
          <w:szCs w:val="16"/>
          <w:lang w:val="en-US"/>
        </w:rPr>
        <w:t xml:space="preserve"> «SelectPlatformForm.cs»</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System.ComponentModel;</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System.Drawing;</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System.Windows.Forms;</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MTF_Services.Model.Views;</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MTF_Services.WinForms.Data;</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MTF_Services.WinForms.Properties;</w:t>
      </w:r>
    </w:p>
    <w:p w:rsidR="00B13FF5" w:rsidRPr="00EE7DAB" w:rsidRDefault="00B13FF5" w:rsidP="00EE7DAB">
      <w:pPr>
        <w:widowControl/>
        <w:rPr>
          <w:rFonts w:ascii="Courier New" w:hAnsi="Courier New" w:cs="Courier New"/>
          <w:color w:val="000000" w:themeColor="text1"/>
          <w:sz w:val="16"/>
          <w:szCs w:val="16"/>
          <w:lang w:val="en-US"/>
        </w:rPr>
      </w:pP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namespace MTF_Services.WinForms.Forms.SysAdmin.Infrastructure.Parts</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w:t>
      </w:r>
      <w:r w:rsidRPr="00EE7DAB">
        <w:rPr>
          <w:rFonts w:ascii="Courier New" w:hAnsi="Courier New" w:cs="Courier New"/>
          <w:color w:val="000000" w:themeColor="text1"/>
          <w:sz w:val="16"/>
          <w:szCs w:val="16"/>
          <w:lang w:val="en-US"/>
        </w:rPr>
        <w:t>summary</w:t>
      </w:r>
      <w:r w:rsidRPr="00EE7DAB">
        <w:rPr>
          <w:rFonts w:ascii="Courier New" w:hAnsi="Courier New" w:cs="Courier New"/>
          <w:color w:val="000000" w:themeColor="text1"/>
          <w:sz w:val="16"/>
          <w:szCs w:val="16"/>
        </w:rPr>
        <w:t>&gt;</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Класс формы выбора платформы</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w:t>
      </w:r>
      <w:r w:rsidRPr="00EE7DAB">
        <w:rPr>
          <w:rFonts w:ascii="Courier New" w:hAnsi="Courier New" w:cs="Courier New"/>
          <w:color w:val="000000" w:themeColor="text1"/>
          <w:sz w:val="16"/>
          <w:szCs w:val="16"/>
          <w:lang w:val="en-US"/>
        </w:rPr>
        <w:t>summary</w:t>
      </w:r>
      <w:r w:rsidRPr="00EE7DAB">
        <w:rPr>
          <w:rFonts w:ascii="Courier New" w:hAnsi="Courier New" w:cs="Courier New"/>
          <w:color w:val="000000" w:themeColor="text1"/>
          <w:sz w:val="16"/>
          <w:szCs w:val="16"/>
        </w:rPr>
        <w:t>&gt;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partial class SelectPlatformForm : Form</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w:t>
      </w:r>
      <w:r w:rsidRPr="00EE7DAB">
        <w:rPr>
          <w:rFonts w:ascii="Courier New" w:hAnsi="Courier New" w:cs="Courier New"/>
          <w:color w:val="000000" w:themeColor="text1"/>
          <w:sz w:val="16"/>
          <w:szCs w:val="16"/>
          <w:lang w:val="en-US"/>
        </w:rPr>
        <w:t>summary</w:t>
      </w:r>
      <w:r w:rsidRPr="00EE7DAB">
        <w:rPr>
          <w:rFonts w:ascii="Courier New" w:hAnsi="Courier New" w:cs="Courier New"/>
          <w:color w:val="000000" w:themeColor="text1"/>
          <w:sz w:val="16"/>
          <w:szCs w:val="16"/>
        </w:rPr>
        <w:t>&gt;</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Объект для доступа к контекту данных.</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readonly Context _ctx;</w:t>
      </w:r>
    </w:p>
    <w:p w:rsidR="00B13FF5" w:rsidRPr="00EE7DAB" w:rsidRDefault="00B13FF5" w:rsidP="00EE7DAB">
      <w:pPr>
        <w:widowControl/>
        <w:rPr>
          <w:rFonts w:ascii="Courier New" w:hAnsi="Courier New" w:cs="Courier New"/>
          <w:color w:val="000000" w:themeColor="text1"/>
          <w:sz w:val="16"/>
          <w:szCs w:val="16"/>
          <w:lang w:val="en-US"/>
        </w:rPr>
      </w:pP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Выбранная платформа</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PlatformInfo SelectedPlatformInfo { get; set; }</w:t>
      </w:r>
    </w:p>
    <w:p w:rsidR="00B13FF5" w:rsidRPr="00EE7DAB" w:rsidRDefault="00B13FF5" w:rsidP="00EE7DAB">
      <w:pPr>
        <w:widowControl/>
        <w:rPr>
          <w:rFonts w:ascii="Courier New" w:hAnsi="Courier New" w:cs="Courier New"/>
          <w:color w:val="000000" w:themeColor="text1"/>
          <w:sz w:val="16"/>
          <w:szCs w:val="16"/>
          <w:lang w:val="en-US"/>
        </w:rPr>
      </w:pP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w:t>
      </w:r>
      <w:r w:rsidRPr="00EE7DAB">
        <w:rPr>
          <w:rFonts w:ascii="Courier New" w:hAnsi="Courier New" w:cs="Courier New"/>
          <w:color w:val="000000" w:themeColor="text1"/>
          <w:sz w:val="16"/>
          <w:szCs w:val="16"/>
          <w:lang w:val="en-US"/>
        </w:rPr>
        <w:t>summary</w:t>
      </w:r>
      <w:r w:rsidRPr="00EE7DAB">
        <w:rPr>
          <w:rFonts w:ascii="Courier New" w:hAnsi="Courier New" w:cs="Courier New"/>
          <w:color w:val="000000" w:themeColor="text1"/>
          <w:sz w:val="16"/>
          <w:szCs w:val="16"/>
        </w:rPr>
        <w:t>&gt;</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Флаг редактирования платформ</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w:t>
      </w:r>
      <w:r w:rsidRPr="00EE7DAB">
        <w:rPr>
          <w:rFonts w:ascii="Courier New" w:hAnsi="Courier New" w:cs="Courier New"/>
          <w:color w:val="000000" w:themeColor="text1"/>
          <w:sz w:val="16"/>
          <w:szCs w:val="16"/>
          <w:lang w:val="en-US"/>
        </w:rPr>
        <w:t>summary</w:t>
      </w:r>
      <w:r w:rsidRPr="00EE7DAB">
        <w:rPr>
          <w:rFonts w:ascii="Courier New" w:hAnsi="Courier New" w:cs="Courier New"/>
          <w:color w:val="000000" w:themeColor="text1"/>
          <w:sz w:val="16"/>
          <w:szCs w:val="16"/>
        </w:rPr>
        <w:t>&gt;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bool Edited { get; set; }</w:t>
      </w:r>
    </w:p>
    <w:p w:rsidR="00B13FF5" w:rsidRPr="00EE7DAB" w:rsidRDefault="00B13FF5" w:rsidP="00EE7DAB">
      <w:pPr>
        <w:widowControl/>
        <w:rPr>
          <w:rFonts w:ascii="Courier New" w:hAnsi="Courier New" w:cs="Courier New"/>
          <w:color w:val="000000" w:themeColor="text1"/>
          <w:sz w:val="16"/>
          <w:szCs w:val="16"/>
          <w:lang w:val="en-US"/>
        </w:rPr>
      </w:pP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w:t>
      </w:r>
      <w:r w:rsidRPr="00EE7DAB">
        <w:rPr>
          <w:rFonts w:ascii="Courier New" w:hAnsi="Courier New" w:cs="Courier New"/>
          <w:color w:val="000000" w:themeColor="text1"/>
          <w:sz w:val="16"/>
          <w:szCs w:val="16"/>
          <w:lang w:val="en-US"/>
        </w:rPr>
        <w:t>summary</w:t>
      </w:r>
      <w:r w:rsidRPr="00EE7DAB">
        <w:rPr>
          <w:rFonts w:ascii="Courier New" w:hAnsi="Courier New" w:cs="Courier New"/>
          <w:color w:val="000000" w:themeColor="text1"/>
          <w:sz w:val="16"/>
          <w:szCs w:val="16"/>
        </w:rPr>
        <w:t>&gt;</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Конструктор формы выбора платформы</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w:t>
      </w:r>
      <w:r w:rsidRPr="00EE7DAB">
        <w:rPr>
          <w:rFonts w:ascii="Courier New" w:hAnsi="Courier New" w:cs="Courier New"/>
          <w:color w:val="000000" w:themeColor="text1"/>
          <w:sz w:val="16"/>
          <w:szCs w:val="16"/>
          <w:lang w:val="en-US"/>
        </w:rPr>
        <w:t>summary</w:t>
      </w:r>
      <w:r w:rsidRPr="00EE7DAB">
        <w:rPr>
          <w:rFonts w:ascii="Courier New" w:hAnsi="Courier New" w:cs="Courier New"/>
          <w:color w:val="000000" w:themeColor="text1"/>
          <w:sz w:val="16"/>
          <w:szCs w:val="16"/>
        </w:rPr>
        <w:t>&gt;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SelectPlatformForm()</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InitializeComponent();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SubscribeMenuItems();</w:t>
      </w:r>
    </w:p>
    <w:p w:rsidR="00B13FF5" w:rsidRPr="00EE7DAB" w:rsidRDefault="00B13FF5" w:rsidP="00EE7DAB">
      <w:pPr>
        <w:widowControl/>
        <w:rPr>
          <w:rFonts w:ascii="Courier New" w:hAnsi="Courier New" w:cs="Courier New"/>
          <w:color w:val="000000" w:themeColor="text1"/>
          <w:sz w:val="16"/>
          <w:szCs w:val="16"/>
          <w:lang w:val="en-US"/>
        </w:rPr>
      </w:pP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btn_ShowSupportedInterfacesList.Image = new Bitmap(Resources.hdd, new Size(20, 20));</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btn_OK.Image = new Bitmap(Resources.camera_test, new Size(20, 20));</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btn_Cancel.Image = new Bitmap(Resources.no, new Size(20, 20));</w:t>
      </w:r>
    </w:p>
    <w:p w:rsidR="00B13FF5" w:rsidRPr="00EE7DAB" w:rsidRDefault="00B13FF5" w:rsidP="00EE7DAB">
      <w:pPr>
        <w:widowControl/>
        <w:rPr>
          <w:rFonts w:ascii="Courier New" w:hAnsi="Courier New" w:cs="Courier New"/>
          <w:color w:val="000000" w:themeColor="text1"/>
          <w:sz w:val="16"/>
          <w:szCs w:val="16"/>
          <w:lang w:val="en-US"/>
        </w:rPr>
      </w:pP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созданиеToolStripMenuItem1.Click += созданиеToolStripMenuItem_Click;</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редактированиеToolStripMenuItem1.Click += редактированиеToolStripMenuItem_Click;</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удалениеToolStripMenuItem1.Click += удалениеToolStripMenuItem_Click;</w:t>
      </w:r>
    </w:p>
    <w:p w:rsidR="00B13FF5" w:rsidRPr="00EE7DAB" w:rsidRDefault="00B13FF5" w:rsidP="00EE7DAB">
      <w:pPr>
        <w:widowControl/>
        <w:rPr>
          <w:rFonts w:ascii="Courier New" w:hAnsi="Courier New" w:cs="Courier New"/>
          <w:color w:val="000000" w:themeColor="text1"/>
          <w:sz w:val="16"/>
          <w:szCs w:val="16"/>
          <w:lang w:val="en-US"/>
        </w:rPr>
      </w:pP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toolStripButton4.Click += btn_ShowSupportedInterfacesList_Click;</w:t>
      </w:r>
    </w:p>
    <w:p w:rsidR="00B13FF5" w:rsidRPr="00EE7DAB" w:rsidRDefault="00B13FF5" w:rsidP="00EE7DAB">
      <w:pPr>
        <w:widowControl/>
        <w:rPr>
          <w:rFonts w:ascii="Courier New" w:hAnsi="Courier New" w:cs="Courier New"/>
          <w:color w:val="000000" w:themeColor="text1"/>
          <w:sz w:val="16"/>
          <w:szCs w:val="16"/>
          <w:lang w:val="en-US"/>
        </w:rPr>
      </w:pP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toolStripButton5.Click += созданиеToolStripMenuItem_Click;</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toolStripButton6.Click += редактированиеToolStripMenuItem_Click;</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toolStripButton7.Click += удалениеToolStripMenuItem_Click;</w:t>
      </w:r>
    </w:p>
    <w:p w:rsidR="00B13FF5" w:rsidRPr="00EE7DAB" w:rsidRDefault="00B13FF5" w:rsidP="00EE7DAB">
      <w:pPr>
        <w:widowControl/>
        <w:rPr>
          <w:rFonts w:ascii="Courier New" w:hAnsi="Courier New" w:cs="Courier New"/>
          <w:color w:val="000000" w:themeColor="text1"/>
          <w:sz w:val="16"/>
          <w:szCs w:val="16"/>
          <w:lang w:val="en-US"/>
        </w:rPr>
      </w:pP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 = new Context();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InitCollection();</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Инициализация привязки коллекции</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InitCollection()</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platformInfoBindingSource.DataSource = _ctx.GetPlatformsInfo();</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dataGridView1.DataSource = platformInfoBindingSource;</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Обработчик события выхода курсора из элемента главного меню,</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который очищает область в строке состояния.</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MenuItem_MouseLeave(object sender, EventArgs e)</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tip_Label.Text = string.Empty;</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B13FF5" w:rsidRPr="00EE7DAB" w:rsidRDefault="00B13FF5" w:rsidP="00EE7DAB">
      <w:pPr>
        <w:widowControl/>
        <w:rPr>
          <w:rFonts w:ascii="Courier New" w:hAnsi="Courier New" w:cs="Courier New"/>
          <w:color w:val="000000" w:themeColor="text1"/>
          <w:sz w:val="16"/>
          <w:szCs w:val="16"/>
        </w:rPr>
      </w:pP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w:t>
      </w:r>
      <w:r w:rsidRPr="00EE7DAB">
        <w:rPr>
          <w:rFonts w:ascii="Courier New" w:hAnsi="Courier New" w:cs="Courier New"/>
          <w:color w:val="000000" w:themeColor="text1"/>
          <w:sz w:val="16"/>
          <w:szCs w:val="16"/>
          <w:lang w:val="en-US"/>
        </w:rPr>
        <w:t>summary</w:t>
      </w:r>
      <w:r w:rsidRPr="00EE7DAB">
        <w:rPr>
          <w:rFonts w:ascii="Courier New" w:hAnsi="Courier New" w:cs="Courier New"/>
          <w:color w:val="000000" w:themeColor="text1"/>
          <w:sz w:val="16"/>
          <w:szCs w:val="16"/>
        </w:rPr>
        <w:t>&gt;</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навдения курсора на элемент главного меню,</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lastRenderedPageBreak/>
        <w:t xml:space="preserve">        /// который выводит подсказку элемента в строку состояния.</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MenuItem_MouseEnter(object sender, EventArgs e)</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tip_Label.Text = ((ToolStripItem)sender).ToolTipText;</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B13FF5" w:rsidRPr="00EE7DAB" w:rsidRDefault="00B13FF5" w:rsidP="00EE7DAB">
      <w:pPr>
        <w:widowControl/>
        <w:rPr>
          <w:rFonts w:ascii="Courier New" w:hAnsi="Courier New" w:cs="Courier New"/>
          <w:color w:val="000000" w:themeColor="text1"/>
          <w:sz w:val="16"/>
          <w:szCs w:val="16"/>
        </w:rPr>
      </w:pP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w:t>
      </w:r>
      <w:r w:rsidRPr="00EE7DAB">
        <w:rPr>
          <w:rFonts w:ascii="Courier New" w:hAnsi="Courier New" w:cs="Courier New"/>
          <w:color w:val="000000" w:themeColor="text1"/>
          <w:sz w:val="16"/>
          <w:szCs w:val="16"/>
          <w:lang w:val="en-US"/>
        </w:rPr>
        <w:t>summary</w:t>
      </w:r>
      <w:r w:rsidRPr="00EE7DAB">
        <w:rPr>
          <w:rFonts w:ascii="Courier New" w:hAnsi="Courier New" w:cs="Courier New"/>
          <w:color w:val="000000" w:themeColor="text1"/>
          <w:sz w:val="16"/>
          <w:szCs w:val="16"/>
        </w:rPr>
        <w:t>&gt;</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Подписка элементов главного меню и панели элементов на события </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наведения и выхода курсора для отображения подсказок в строке состояния.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SubscribeMenuItems()</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SubScribeChildMenuItems(menuBar.Items);</w:t>
      </w:r>
    </w:p>
    <w:p w:rsidR="00B13FF5" w:rsidRPr="00EE7DAB" w:rsidRDefault="00B13FF5" w:rsidP="00EE7DAB">
      <w:pPr>
        <w:widowControl/>
        <w:rPr>
          <w:rFonts w:ascii="Courier New" w:hAnsi="Courier New" w:cs="Courier New"/>
          <w:color w:val="000000" w:themeColor="text1"/>
          <w:sz w:val="16"/>
          <w:szCs w:val="16"/>
          <w:lang w:val="en-US"/>
        </w:rPr>
      </w:pP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foreach (ToolStripItem toolBarControl in toolBar.Items)</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toolBarControl.MouseEnter += MenuItem_MouseEnter;</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toolBarControl.MouseLeave += MenuItem_MouseLeave;</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B13FF5" w:rsidRPr="00EE7DAB" w:rsidRDefault="00B13FF5" w:rsidP="00EE7DAB">
      <w:pPr>
        <w:widowControl/>
        <w:rPr>
          <w:rFonts w:ascii="Courier New" w:hAnsi="Courier New" w:cs="Courier New"/>
          <w:color w:val="000000" w:themeColor="text1"/>
          <w:sz w:val="16"/>
          <w:szCs w:val="16"/>
        </w:rPr>
      </w:pP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w:t>
      </w:r>
      <w:r w:rsidRPr="00EE7DAB">
        <w:rPr>
          <w:rFonts w:ascii="Courier New" w:hAnsi="Courier New" w:cs="Courier New"/>
          <w:color w:val="000000" w:themeColor="text1"/>
          <w:sz w:val="16"/>
          <w:szCs w:val="16"/>
          <w:lang w:val="en-US"/>
        </w:rPr>
        <w:t>summary</w:t>
      </w:r>
      <w:r w:rsidRPr="00EE7DAB">
        <w:rPr>
          <w:rFonts w:ascii="Courier New" w:hAnsi="Courier New" w:cs="Courier New"/>
          <w:color w:val="000000" w:themeColor="text1"/>
          <w:sz w:val="16"/>
          <w:szCs w:val="16"/>
        </w:rPr>
        <w:t>&gt;</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Подписка дочерних элементов главного меню на события </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наведения и выхода курсора для отображения подсказок в строке состояния. </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w:t>
      </w:r>
      <w:r w:rsidRPr="00EE7DAB">
        <w:rPr>
          <w:rFonts w:ascii="Courier New" w:hAnsi="Courier New" w:cs="Courier New"/>
          <w:color w:val="000000" w:themeColor="text1"/>
          <w:sz w:val="16"/>
          <w:szCs w:val="16"/>
          <w:lang w:val="en-US"/>
        </w:rPr>
        <w:t>summary</w:t>
      </w:r>
      <w:r w:rsidRPr="00EE7DAB">
        <w:rPr>
          <w:rFonts w:ascii="Courier New" w:hAnsi="Courier New" w:cs="Courier New"/>
          <w:color w:val="000000" w:themeColor="text1"/>
          <w:sz w:val="16"/>
          <w:szCs w:val="16"/>
        </w:rPr>
        <w:t>&gt;</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w:t>
      </w:r>
      <w:r w:rsidRPr="00EE7DAB">
        <w:rPr>
          <w:rFonts w:ascii="Courier New" w:hAnsi="Courier New" w:cs="Courier New"/>
          <w:color w:val="000000" w:themeColor="text1"/>
          <w:sz w:val="16"/>
          <w:szCs w:val="16"/>
          <w:lang w:val="en-US"/>
        </w:rPr>
        <w:t>paramname</w:t>
      </w:r>
      <w:r w:rsidRPr="00EE7DAB">
        <w:rPr>
          <w:rFonts w:ascii="Courier New" w:hAnsi="Courier New" w:cs="Courier New"/>
          <w:color w:val="000000" w:themeColor="text1"/>
          <w:sz w:val="16"/>
          <w:szCs w:val="16"/>
        </w:rPr>
        <w:t>="</w:t>
      </w:r>
      <w:r w:rsidRPr="00EE7DAB">
        <w:rPr>
          <w:rFonts w:ascii="Courier New" w:hAnsi="Courier New" w:cs="Courier New"/>
          <w:color w:val="000000" w:themeColor="text1"/>
          <w:sz w:val="16"/>
          <w:szCs w:val="16"/>
          <w:lang w:val="en-US"/>
        </w:rPr>
        <w:t>col</w:t>
      </w:r>
      <w:r w:rsidRPr="00EE7DAB">
        <w:rPr>
          <w:rFonts w:ascii="Courier New" w:hAnsi="Courier New" w:cs="Courier New"/>
          <w:color w:val="000000" w:themeColor="text1"/>
          <w:sz w:val="16"/>
          <w:szCs w:val="16"/>
        </w:rPr>
        <w:t>"&gt;Коллекция элементов главного меню&lt;/</w:t>
      </w:r>
      <w:r w:rsidRPr="00EE7DAB">
        <w:rPr>
          <w:rFonts w:ascii="Courier New" w:hAnsi="Courier New" w:cs="Courier New"/>
          <w:color w:val="000000" w:themeColor="text1"/>
          <w:sz w:val="16"/>
          <w:szCs w:val="16"/>
          <w:lang w:val="en-US"/>
        </w:rPr>
        <w:t>param</w:t>
      </w:r>
      <w:r w:rsidRPr="00EE7DAB">
        <w:rPr>
          <w:rFonts w:ascii="Courier New" w:hAnsi="Courier New" w:cs="Courier New"/>
          <w:color w:val="000000" w:themeColor="text1"/>
          <w:sz w:val="16"/>
          <w:szCs w:val="16"/>
        </w:rPr>
        <w:t>&gt;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private void SubScribeChildMenuItems(ToolStripItemCollection col)</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for (int i = 0; i &lt; col.Count; i++)</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item = col[i] as ToolStripMenuItem;</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(item != null)</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item.MouseEnter += MenuItem_MouseEnter;</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item.MouseLeave += MenuItem_MouseLeave;</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(item.DropDownItems.Count &gt; 0)</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SubScribeChildMenuItems(item.DropDownItems);</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Обработчик события изменения текущего источника данных платформ</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platformInfoBindingSource_DataSourceChanged(object sender, EventArgs e)</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bs = sender as BindingSource;</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(bs != null &amp;&amp; bs.DataSource is BindingList&lt;PlatformInfo&gt;)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lbl_RecordsCount.Text = $"Кол-во: {((BindingList&lt;PlatformInfo&gt;)bs.DataSource).Count}";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else</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lbl_RecordsCount.Text = "Кол-во: 0";</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B13FF5" w:rsidRPr="00EE7DAB" w:rsidRDefault="00B13FF5" w:rsidP="00EE7DAB">
      <w:pPr>
        <w:widowControl/>
        <w:rPr>
          <w:rFonts w:ascii="Courier New" w:hAnsi="Courier New" w:cs="Courier New"/>
          <w:color w:val="000000" w:themeColor="text1"/>
          <w:sz w:val="16"/>
          <w:szCs w:val="16"/>
        </w:rPr>
      </w:pP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w:t>
      </w:r>
      <w:r w:rsidRPr="00EE7DAB">
        <w:rPr>
          <w:rFonts w:ascii="Courier New" w:hAnsi="Courier New" w:cs="Courier New"/>
          <w:color w:val="000000" w:themeColor="text1"/>
          <w:sz w:val="16"/>
          <w:szCs w:val="16"/>
          <w:lang w:val="en-US"/>
        </w:rPr>
        <w:t>summary</w:t>
      </w:r>
      <w:r w:rsidRPr="00EE7DAB">
        <w:rPr>
          <w:rFonts w:ascii="Courier New" w:hAnsi="Courier New" w:cs="Courier New"/>
          <w:color w:val="000000" w:themeColor="text1"/>
          <w:sz w:val="16"/>
          <w:szCs w:val="16"/>
        </w:rPr>
        <w:t>&gt;</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изменения текущего элемента в источнике данных платформ</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platformInfoBindingSource_CurrentChanged(object sender, EventArgs e)</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selectedItem = ((BindingSource)sender).Current as PlatformInfo;</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(selectedItem != null)</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SelectedPlatformInfo = selectedItem;</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B13FF5" w:rsidRPr="00EE7DAB" w:rsidRDefault="00B13FF5" w:rsidP="00EE7DAB">
      <w:pPr>
        <w:widowControl/>
        <w:rPr>
          <w:rFonts w:ascii="Courier New" w:hAnsi="Courier New" w:cs="Courier New"/>
          <w:color w:val="000000" w:themeColor="text1"/>
          <w:sz w:val="16"/>
          <w:szCs w:val="16"/>
        </w:rPr>
      </w:pP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w:t>
      </w:r>
      <w:r w:rsidRPr="00EE7DAB">
        <w:rPr>
          <w:rFonts w:ascii="Courier New" w:hAnsi="Courier New" w:cs="Courier New"/>
          <w:color w:val="000000" w:themeColor="text1"/>
          <w:sz w:val="16"/>
          <w:szCs w:val="16"/>
          <w:lang w:val="en-US"/>
        </w:rPr>
        <w:t>summary</w:t>
      </w:r>
      <w:r w:rsidRPr="00EE7DAB">
        <w:rPr>
          <w:rFonts w:ascii="Courier New" w:hAnsi="Courier New" w:cs="Courier New"/>
          <w:color w:val="000000" w:themeColor="text1"/>
          <w:sz w:val="16"/>
          <w:szCs w:val="16"/>
        </w:rPr>
        <w:t>&gt;</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кнопку, </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производит отмену выбора платформы, закрывая форму</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btn_Cancel_Click(object sender, EventArgs e)</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lang w:val="en-US"/>
        </w:rPr>
        <w:t>Close</w:t>
      </w:r>
      <w:r w:rsidRPr="00EE7DAB">
        <w:rPr>
          <w:rFonts w:ascii="Courier New" w:hAnsi="Courier New" w:cs="Courier New"/>
          <w:color w:val="000000" w:themeColor="text1"/>
          <w:sz w:val="16"/>
          <w:szCs w:val="16"/>
        </w:rPr>
        <w:t>();</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B13FF5" w:rsidRPr="00EE7DAB" w:rsidRDefault="00B13FF5" w:rsidP="00EE7DAB">
      <w:pPr>
        <w:widowControl/>
        <w:rPr>
          <w:rFonts w:ascii="Courier New" w:hAnsi="Courier New" w:cs="Courier New"/>
          <w:color w:val="000000" w:themeColor="text1"/>
          <w:sz w:val="16"/>
          <w:szCs w:val="16"/>
        </w:rPr>
      </w:pP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w:t>
      </w:r>
      <w:r w:rsidRPr="00EE7DAB">
        <w:rPr>
          <w:rFonts w:ascii="Courier New" w:hAnsi="Courier New" w:cs="Courier New"/>
          <w:color w:val="000000" w:themeColor="text1"/>
          <w:sz w:val="16"/>
          <w:szCs w:val="16"/>
          <w:lang w:val="en-US"/>
        </w:rPr>
        <w:t>summary</w:t>
      </w:r>
      <w:r w:rsidRPr="00EE7DAB">
        <w:rPr>
          <w:rFonts w:ascii="Courier New" w:hAnsi="Courier New" w:cs="Courier New"/>
          <w:color w:val="000000" w:themeColor="text1"/>
          <w:sz w:val="16"/>
          <w:szCs w:val="16"/>
        </w:rPr>
        <w:t>&gt;</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кнопку, </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производит подтверждение выбранной платформы</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w:t>
      </w:r>
      <w:r w:rsidRPr="00EE7DAB">
        <w:rPr>
          <w:rFonts w:ascii="Courier New" w:hAnsi="Courier New" w:cs="Courier New"/>
          <w:color w:val="000000" w:themeColor="text1"/>
          <w:sz w:val="16"/>
          <w:szCs w:val="16"/>
          <w:lang w:val="en-US"/>
        </w:rPr>
        <w:t>summary</w:t>
      </w:r>
      <w:r w:rsidRPr="00EE7DAB">
        <w:rPr>
          <w:rFonts w:ascii="Courier New" w:hAnsi="Courier New" w:cs="Courier New"/>
          <w:color w:val="000000" w:themeColor="text1"/>
          <w:sz w:val="16"/>
          <w:szCs w:val="16"/>
        </w:rPr>
        <w:t>&gt;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private void btn_OK_Click(object sender, EventArgs e)</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(SelectedPlatformInfo != null)</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DialogResult = DialogResult.OK;</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Close();</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else</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MessageBox.Show("Выберите платформу из списка!", "Предупреждение", MessageBoxButtons.OK,</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MessageBoxIcon.Warning);</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Обработчик события нажатия клавиши мыши на элемент главного меню, </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который открывает диалоговое окно формы создания новой платформы</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созданиеToolStripMenuItem_Click(object sender, EventArgs e)</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editPlatformForm = new EditPlatformForm();</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(editPlatformForm.ShowDialog() == DialogResult.OK)</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selectedElement = platformInfoBindingSource.Current as PlatformInfo;</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Edited = true;</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InitCollection();</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(selectedElement != null)</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platformInfoBindingSource.Position = platformInfoBindingSource.IndexOf(selectedElement);</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B13FF5" w:rsidRPr="00EE7DAB" w:rsidRDefault="00B13FF5" w:rsidP="00EE7DAB">
      <w:pPr>
        <w:widowControl/>
        <w:rPr>
          <w:rFonts w:ascii="Courier New" w:hAnsi="Courier New" w:cs="Courier New"/>
          <w:color w:val="000000" w:themeColor="text1"/>
          <w:sz w:val="16"/>
          <w:szCs w:val="16"/>
        </w:rPr>
      </w:pP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lastRenderedPageBreak/>
        <w:t xml:space="preserve">        /// &lt;</w:t>
      </w:r>
      <w:r w:rsidRPr="00EE7DAB">
        <w:rPr>
          <w:rFonts w:ascii="Courier New" w:hAnsi="Courier New" w:cs="Courier New"/>
          <w:color w:val="000000" w:themeColor="text1"/>
          <w:sz w:val="16"/>
          <w:szCs w:val="16"/>
          <w:lang w:val="en-US"/>
        </w:rPr>
        <w:t>summary</w:t>
      </w:r>
      <w:r w:rsidRPr="00EE7DAB">
        <w:rPr>
          <w:rFonts w:ascii="Courier New" w:hAnsi="Courier New" w:cs="Courier New"/>
          <w:color w:val="000000" w:themeColor="text1"/>
          <w:sz w:val="16"/>
          <w:szCs w:val="16"/>
        </w:rPr>
        <w:t>&gt;</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элемент главного меню, </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открывает диалоговое окно формы редактирования выбранной платформы</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редактированиеToolStripMenuItem_Click(object sender, EventArgs e)</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selectedElement = platformInfoBindingSource.Current as PlatformInfo;</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(selectedElement == null)</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MessageBox.Show("Выберите платформу из списка или добавьте новую!",</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"Предупреждение", MessageBoxButtons.OK,</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MessageBoxIcon.Exclamation);</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else</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editPlatformForm = new EditPlatformForm(selectedElement);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(editPlatformForm.ShowDialog() == DialogResult.OK)</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InitCollection();</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Edited = true;</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Обработчик события нажатия клавиши мыши на элемент главного меню, </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который осуществляет удаление выбранной платформы</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w:t>
      </w:r>
      <w:r w:rsidRPr="00EE7DAB">
        <w:rPr>
          <w:rFonts w:ascii="Courier New" w:hAnsi="Courier New" w:cs="Courier New"/>
          <w:color w:val="000000" w:themeColor="text1"/>
          <w:sz w:val="16"/>
          <w:szCs w:val="16"/>
          <w:lang w:val="en-US"/>
        </w:rPr>
        <w:t>summary</w:t>
      </w:r>
      <w:r w:rsidRPr="00EE7DAB">
        <w:rPr>
          <w:rFonts w:ascii="Courier New" w:hAnsi="Courier New" w:cs="Courier New"/>
          <w:color w:val="000000" w:themeColor="text1"/>
          <w:sz w:val="16"/>
          <w:szCs w:val="16"/>
        </w:rPr>
        <w:t>&gt;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private async void удалениеToolStripMenuItem_Click(object sender, EventArgs e)</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selectedElement = platformInfoBindingSource.Current as PlatformInfo;</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(selectedElement == null)</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MessageBox.Show("Выберите платформу из списка или добавьте новую!",</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"Предупреждение", MessageBoxButtons.OK,</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MessageBoxIcon.Exclamation);</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try</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platform = _ctx.GetPlatformByPlatformInfo(selectedElement);</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lang w:val="en-US"/>
        </w:rPr>
        <w:t xml:space="preserve">                varresult</w:t>
      </w:r>
      <w:r w:rsidRPr="00EE7DAB">
        <w:rPr>
          <w:rFonts w:ascii="Courier New" w:hAnsi="Courier New" w:cs="Courier New"/>
          <w:color w:val="000000" w:themeColor="text1"/>
          <w:sz w:val="16"/>
          <w:szCs w:val="16"/>
        </w:rPr>
        <w:t xml:space="preserve"> = </w:t>
      </w:r>
      <w:r w:rsidRPr="00EE7DAB">
        <w:rPr>
          <w:rFonts w:ascii="Courier New" w:hAnsi="Courier New" w:cs="Courier New"/>
          <w:color w:val="000000" w:themeColor="text1"/>
          <w:sz w:val="16"/>
          <w:szCs w:val="16"/>
          <w:lang w:val="en-US"/>
        </w:rPr>
        <w:t>MessageBox</w:t>
      </w:r>
      <w:r w:rsidRPr="00EE7DAB">
        <w:rPr>
          <w:rFonts w:ascii="Courier New" w:hAnsi="Courier New" w:cs="Courier New"/>
          <w:color w:val="000000" w:themeColor="text1"/>
          <w:sz w:val="16"/>
          <w:szCs w:val="16"/>
        </w:rPr>
        <w:t>.</w:t>
      </w:r>
      <w:r w:rsidRPr="00EE7DAB">
        <w:rPr>
          <w:rFonts w:ascii="Courier New" w:hAnsi="Courier New" w:cs="Courier New"/>
          <w:color w:val="000000" w:themeColor="text1"/>
          <w:sz w:val="16"/>
          <w:szCs w:val="16"/>
          <w:lang w:val="en-US"/>
        </w:rPr>
        <w:t>Show</w:t>
      </w:r>
      <w:r w:rsidRPr="00EE7DAB">
        <w:rPr>
          <w:rFonts w:ascii="Courier New" w:hAnsi="Courier New" w:cs="Courier New"/>
          <w:color w:val="000000" w:themeColor="text1"/>
          <w:sz w:val="16"/>
          <w:szCs w:val="16"/>
        </w:rPr>
        <w:t>("Выбранная платформа будет удалена! Продолжить?",</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"Удаление платформы", </w:t>
      </w:r>
      <w:r w:rsidRPr="00EE7DAB">
        <w:rPr>
          <w:rFonts w:ascii="Courier New" w:hAnsi="Courier New" w:cs="Courier New"/>
          <w:color w:val="000000" w:themeColor="text1"/>
          <w:sz w:val="16"/>
          <w:szCs w:val="16"/>
          <w:lang w:val="en-US"/>
        </w:rPr>
        <w:t>MessageBoxButtons</w:t>
      </w:r>
      <w:r w:rsidRPr="00EE7DAB">
        <w:rPr>
          <w:rFonts w:ascii="Courier New" w:hAnsi="Courier New" w:cs="Courier New"/>
          <w:color w:val="000000" w:themeColor="text1"/>
          <w:sz w:val="16"/>
          <w:szCs w:val="16"/>
        </w:rPr>
        <w:t>.</w:t>
      </w:r>
      <w:r w:rsidRPr="00EE7DAB">
        <w:rPr>
          <w:rFonts w:ascii="Courier New" w:hAnsi="Courier New" w:cs="Courier New"/>
          <w:color w:val="000000" w:themeColor="text1"/>
          <w:sz w:val="16"/>
          <w:szCs w:val="16"/>
          <w:lang w:val="en-US"/>
        </w:rPr>
        <w:t>YesNo</w:t>
      </w:r>
      <w:r w:rsidRPr="00EE7DAB">
        <w:rPr>
          <w:rFonts w:ascii="Courier New" w:hAnsi="Courier New" w:cs="Courier New"/>
          <w:color w:val="000000" w:themeColor="text1"/>
          <w:sz w:val="16"/>
          <w:szCs w:val="16"/>
        </w:rPr>
        <w:t xml:space="preserve">, </w:t>
      </w:r>
      <w:r w:rsidRPr="00EE7DAB">
        <w:rPr>
          <w:rFonts w:ascii="Courier New" w:hAnsi="Courier New" w:cs="Courier New"/>
          <w:color w:val="000000" w:themeColor="text1"/>
          <w:sz w:val="16"/>
          <w:szCs w:val="16"/>
          <w:lang w:val="en-US"/>
        </w:rPr>
        <w:t>MessageBoxIcon</w:t>
      </w:r>
      <w:r w:rsidRPr="00EE7DAB">
        <w:rPr>
          <w:rFonts w:ascii="Courier New" w:hAnsi="Courier New" w:cs="Courier New"/>
          <w:color w:val="000000" w:themeColor="text1"/>
          <w:sz w:val="16"/>
          <w:szCs w:val="16"/>
        </w:rPr>
        <w:t>.</w:t>
      </w:r>
      <w:r w:rsidRPr="00EE7DAB">
        <w:rPr>
          <w:rFonts w:ascii="Courier New" w:hAnsi="Courier New" w:cs="Courier New"/>
          <w:color w:val="000000" w:themeColor="text1"/>
          <w:sz w:val="16"/>
          <w:szCs w:val="16"/>
          <w:lang w:val="en-US"/>
        </w:rPr>
        <w:t>Asterisk</w:t>
      </w:r>
      <w:r w:rsidRPr="00EE7DAB">
        <w:rPr>
          <w:rFonts w:ascii="Courier New" w:hAnsi="Courier New" w:cs="Courier New"/>
          <w:color w:val="000000" w:themeColor="text1"/>
          <w:sz w:val="16"/>
          <w:szCs w:val="16"/>
        </w:rPr>
        <w:t>);</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lang w:val="en-US"/>
        </w:rPr>
        <w:t>if</w:t>
      </w:r>
      <w:r w:rsidRPr="00EE7DAB">
        <w:rPr>
          <w:rFonts w:ascii="Courier New" w:hAnsi="Courier New" w:cs="Courier New"/>
          <w:color w:val="000000" w:themeColor="text1"/>
          <w:sz w:val="16"/>
          <w:szCs w:val="16"/>
        </w:rPr>
        <w:t xml:space="preserve"> (</w:t>
      </w:r>
      <w:r w:rsidRPr="00EE7DAB">
        <w:rPr>
          <w:rFonts w:ascii="Courier New" w:hAnsi="Courier New" w:cs="Courier New"/>
          <w:color w:val="000000" w:themeColor="text1"/>
          <w:sz w:val="16"/>
          <w:szCs w:val="16"/>
          <w:lang w:val="en-US"/>
        </w:rPr>
        <w:t>result</w:t>
      </w:r>
      <w:r w:rsidRPr="00EE7DAB">
        <w:rPr>
          <w:rFonts w:ascii="Courier New" w:hAnsi="Courier New" w:cs="Courier New"/>
          <w:color w:val="000000" w:themeColor="text1"/>
          <w:sz w:val="16"/>
          <w:szCs w:val="16"/>
        </w:rPr>
        <w:t xml:space="preserve"> == </w:t>
      </w:r>
      <w:r w:rsidRPr="00EE7DAB">
        <w:rPr>
          <w:rFonts w:ascii="Courier New" w:hAnsi="Courier New" w:cs="Courier New"/>
          <w:color w:val="000000" w:themeColor="text1"/>
          <w:sz w:val="16"/>
          <w:szCs w:val="16"/>
          <w:lang w:val="en-US"/>
        </w:rPr>
        <w:t>DialogResult</w:t>
      </w:r>
      <w:r w:rsidRPr="00EE7DAB">
        <w:rPr>
          <w:rFonts w:ascii="Courier New" w:hAnsi="Courier New" w:cs="Courier New"/>
          <w:color w:val="000000" w:themeColor="text1"/>
          <w:sz w:val="16"/>
          <w:szCs w:val="16"/>
        </w:rPr>
        <w:t>.</w:t>
      </w:r>
      <w:r w:rsidRPr="00EE7DAB">
        <w:rPr>
          <w:rFonts w:ascii="Courier New" w:hAnsi="Courier New" w:cs="Courier New"/>
          <w:color w:val="000000" w:themeColor="text1"/>
          <w:sz w:val="16"/>
          <w:szCs w:val="16"/>
          <w:lang w:val="en-US"/>
        </w:rPr>
        <w:t>Yes</w:t>
      </w:r>
      <w:r w:rsidRPr="00EE7DAB">
        <w:rPr>
          <w:rFonts w:ascii="Courier New" w:hAnsi="Courier New" w:cs="Courier New"/>
          <w:color w:val="000000" w:themeColor="text1"/>
          <w:sz w:val="16"/>
          <w:szCs w:val="16"/>
        </w:rPr>
        <w: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try</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await _ctx.DeletePlatform(platform);</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InitCollection();</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catch</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MessageBox.Show("Произошла ошибка при удалении оперативной памяти!", "Ошибка",</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MessageBoxButtons.OK, MessageBoxIcon.Error);</w:t>
      </w:r>
    </w:p>
    <w:p w:rsidR="00B13FF5" w:rsidRPr="00124F04" w:rsidRDefault="00B13FF5"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w:t>
      </w:r>
    </w:p>
    <w:p w:rsidR="00B13FF5" w:rsidRPr="00124F04" w:rsidRDefault="00B13FF5"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            </w:t>
      </w:r>
    </w:p>
    <w:p w:rsidR="00B13FF5" w:rsidRPr="00124F04" w:rsidRDefault="00B13FF5"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w:t>
      </w:r>
    </w:p>
    <w:p w:rsidR="00B13FF5" w:rsidRPr="00124F04"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catch</w:t>
      </w:r>
    </w:p>
    <w:p w:rsidR="00B13FF5" w:rsidRPr="00124F04" w:rsidRDefault="00B13FF5"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lang w:val="en-US"/>
        </w:rPr>
        <w:t>MessageBox</w:t>
      </w:r>
      <w:r w:rsidRPr="00EE7DAB">
        <w:rPr>
          <w:rFonts w:ascii="Courier New" w:hAnsi="Courier New" w:cs="Courier New"/>
          <w:color w:val="000000" w:themeColor="text1"/>
          <w:sz w:val="16"/>
          <w:szCs w:val="16"/>
        </w:rPr>
        <w:t>.</w:t>
      </w:r>
      <w:r w:rsidRPr="00EE7DAB">
        <w:rPr>
          <w:rFonts w:ascii="Courier New" w:hAnsi="Courier New" w:cs="Courier New"/>
          <w:color w:val="000000" w:themeColor="text1"/>
          <w:sz w:val="16"/>
          <w:szCs w:val="16"/>
          <w:lang w:val="en-US"/>
        </w:rPr>
        <w:t>Show</w:t>
      </w:r>
      <w:r w:rsidRPr="00EE7DAB">
        <w:rPr>
          <w:rFonts w:ascii="Courier New" w:hAnsi="Courier New" w:cs="Courier New"/>
          <w:color w:val="000000" w:themeColor="text1"/>
          <w:sz w:val="16"/>
          <w:szCs w:val="16"/>
        </w:rPr>
        <w:t xml:space="preserve">("Не удалось получить информацию о выбранной платформе!", "Ошибка", </w:t>
      </w:r>
      <w:r w:rsidRPr="00EE7DAB">
        <w:rPr>
          <w:rFonts w:ascii="Courier New" w:hAnsi="Courier New" w:cs="Courier New"/>
          <w:color w:val="000000" w:themeColor="text1"/>
          <w:sz w:val="16"/>
          <w:szCs w:val="16"/>
          <w:lang w:val="en-US"/>
        </w:rPr>
        <w:t>MessageBoxButtons</w:t>
      </w:r>
      <w:r w:rsidRPr="00EE7DAB">
        <w:rPr>
          <w:rFonts w:ascii="Courier New" w:hAnsi="Courier New" w:cs="Courier New"/>
          <w:color w:val="000000" w:themeColor="text1"/>
          <w:sz w:val="16"/>
          <w:szCs w:val="16"/>
        </w:rPr>
        <w:t>.</w:t>
      </w:r>
      <w:r w:rsidRPr="00EE7DAB">
        <w:rPr>
          <w:rFonts w:ascii="Courier New" w:hAnsi="Courier New" w:cs="Courier New"/>
          <w:color w:val="000000" w:themeColor="text1"/>
          <w:sz w:val="16"/>
          <w:szCs w:val="16"/>
          <w:lang w:val="en-US"/>
        </w:rPr>
        <w:t>OK</w:t>
      </w:r>
      <w:r w:rsidRPr="00EE7DAB">
        <w:rPr>
          <w:rFonts w:ascii="Courier New" w:hAnsi="Courier New" w:cs="Courier New"/>
          <w:color w:val="000000" w:themeColor="text1"/>
          <w:sz w:val="16"/>
          <w:szCs w:val="16"/>
        </w:rPr>
        <w:t>,</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lang w:val="en-US"/>
        </w:rPr>
        <w:t>MessageBoxIcon</w:t>
      </w:r>
      <w:r w:rsidRPr="00EE7DAB">
        <w:rPr>
          <w:rFonts w:ascii="Courier New" w:hAnsi="Courier New" w:cs="Courier New"/>
          <w:color w:val="000000" w:themeColor="text1"/>
          <w:sz w:val="16"/>
          <w:szCs w:val="16"/>
        </w:rPr>
        <w:t>.</w:t>
      </w:r>
      <w:r w:rsidRPr="00EE7DAB">
        <w:rPr>
          <w:rFonts w:ascii="Courier New" w:hAnsi="Courier New" w:cs="Courier New"/>
          <w:color w:val="000000" w:themeColor="text1"/>
          <w:sz w:val="16"/>
          <w:szCs w:val="16"/>
          <w:lang w:val="en-US"/>
        </w:rPr>
        <w:t>Error</w:t>
      </w:r>
      <w:r w:rsidRPr="00EE7DAB">
        <w:rPr>
          <w:rFonts w:ascii="Courier New" w:hAnsi="Courier New" w:cs="Courier New"/>
          <w:color w:val="000000" w:themeColor="text1"/>
          <w:sz w:val="16"/>
          <w:szCs w:val="16"/>
        </w:rPr>
        <w:t>);</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B13FF5" w:rsidRPr="00EE7DAB" w:rsidRDefault="00B13FF5" w:rsidP="00EE7DAB">
      <w:pPr>
        <w:widowControl/>
        <w:rPr>
          <w:rFonts w:ascii="Courier New" w:hAnsi="Courier New" w:cs="Courier New"/>
          <w:color w:val="000000" w:themeColor="text1"/>
          <w:sz w:val="16"/>
          <w:szCs w:val="16"/>
        </w:rPr>
      </w:pP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w:t>
      </w:r>
      <w:r w:rsidRPr="00EE7DAB">
        <w:rPr>
          <w:rFonts w:ascii="Courier New" w:hAnsi="Courier New" w:cs="Courier New"/>
          <w:color w:val="000000" w:themeColor="text1"/>
          <w:sz w:val="16"/>
          <w:szCs w:val="16"/>
          <w:lang w:val="en-US"/>
        </w:rPr>
        <w:t>summary</w:t>
      </w:r>
      <w:r w:rsidRPr="00EE7DAB">
        <w:rPr>
          <w:rFonts w:ascii="Courier New" w:hAnsi="Courier New" w:cs="Courier New"/>
          <w:color w:val="000000" w:themeColor="text1"/>
          <w:sz w:val="16"/>
          <w:szCs w:val="16"/>
        </w:rPr>
        <w:t>&gt;</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кнопку, </w:t>
      </w:r>
    </w:p>
    <w:p w:rsidR="00B13FF5" w:rsidRPr="00EE7DAB" w:rsidRDefault="00B13FF5"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открывает диалоговое окно формы просмотра списка доступных интерфейсов хранения выбранной платформы</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btn_ShowSupportedInterfacesList_Click(object sender, EventArgs e)</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(SelectedPlatformInfo != null)</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try</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selPlatform = _ctx.GetPlatformByPlatformInfo(SelectedPlatformInfo);</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platformInterfacesForm = new PlatformInterfacesForm(_ctx.GetAvalibleInterfacesOfPlarformBS(selPlatform.Platform_StorageInt));</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platformInterfacesForm.ShowDialog();</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catch</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MessageBox.Show("Ошибка при получении данных об выбранной платформе!", "Ошибка", MessageBoxButtons.OK,</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MessageBoxIcon.Warning);</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else</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MessageBox.Show("Выберите платформу из списка!", "Предупреждение", MessageBoxButtons.OK,</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MessageBoxIcon.Warning);</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B13FF5" w:rsidRPr="00EE7DAB" w:rsidRDefault="00B13FF5" w:rsidP="00EE7DAB">
      <w:pPr>
        <w:widowControl/>
        <w:spacing w:after="600"/>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w:t>
      </w:r>
    </w:p>
    <w:p w:rsidR="00B13FF5" w:rsidRPr="00EE7DAB" w:rsidRDefault="00B13FF5" w:rsidP="00EE7DAB">
      <w:pPr>
        <w:widowControl/>
        <w:spacing w:after="600"/>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rPr>
        <w:t>Модуль</w:t>
      </w:r>
      <w:r w:rsidRPr="00EE7DAB">
        <w:rPr>
          <w:rFonts w:ascii="Courier New" w:hAnsi="Courier New" w:cs="Courier New"/>
          <w:color w:val="000000" w:themeColor="text1"/>
          <w:sz w:val="16"/>
          <w:szCs w:val="16"/>
          <w:lang w:val="en-US"/>
        </w:rPr>
        <w:t xml:space="preserve"> «SelectRAMForm.cs»</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System.Drawing;</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System.Windows.Forms;</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MTF_Services.Model;</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MTF_Services.Model.Views;</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MTF_Services.WinForms.Data;</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MTF_Services.WinForms.Properties;</w:t>
      </w:r>
    </w:p>
    <w:p w:rsidR="000F0217" w:rsidRPr="00EE7DAB" w:rsidRDefault="000F0217" w:rsidP="00EE7DAB">
      <w:pPr>
        <w:widowControl/>
        <w:rPr>
          <w:rFonts w:ascii="Courier New" w:hAnsi="Courier New" w:cs="Courier New"/>
          <w:color w:val="000000" w:themeColor="text1"/>
          <w:sz w:val="16"/>
          <w:szCs w:val="16"/>
          <w:lang w:val="en-US"/>
        </w:rPr>
      </w:pP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lastRenderedPageBreak/>
        <w:t>namespace MTF_Services.WinForms.Forms.SysAdmin.Infrastructure.Parts</w:t>
      </w:r>
    </w:p>
    <w:p w:rsidR="000F0217" w:rsidRPr="00EE7DAB" w:rsidRDefault="000F0217"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0F0217" w:rsidRPr="00EE7DAB" w:rsidRDefault="000F0217"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w:t>
      </w:r>
      <w:r w:rsidRPr="00EE7DAB">
        <w:rPr>
          <w:rFonts w:ascii="Courier New" w:hAnsi="Courier New" w:cs="Courier New"/>
          <w:color w:val="000000" w:themeColor="text1"/>
          <w:sz w:val="16"/>
          <w:szCs w:val="16"/>
          <w:lang w:val="en-US"/>
        </w:rPr>
        <w:t>summary</w:t>
      </w:r>
      <w:r w:rsidRPr="00EE7DAB">
        <w:rPr>
          <w:rFonts w:ascii="Courier New" w:hAnsi="Courier New" w:cs="Courier New"/>
          <w:color w:val="000000" w:themeColor="text1"/>
          <w:sz w:val="16"/>
          <w:szCs w:val="16"/>
        </w:rPr>
        <w:t>&gt;</w:t>
      </w:r>
    </w:p>
    <w:p w:rsidR="000F0217" w:rsidRPr="00EE7DAB" w:rsidRDefault="000F0217"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Класс формы выбора оперативной памяти</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partial class SelectRAMForm : Form</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readonly RamType _currentRamType;</w:t>
      </w:r>
    </w:p>
    <w:p w:rsidR="000F0217" w:rsidRPr="00EE7DAB" w:rsidRDefault="000F0217" w:rsidP="00EE7DAB">
      <w:pPr>
        <w:widowControl/>
        <w:rPr>
          <w:rFonts w:ascii="Courier New" w:hAnsi="Courier New" w:cs="Courier New"/>
          <w:color w:val="000000" w:themeColor="text1"/>
          <w:sz w:val="16"/>
          <w:szCs w:val="16"/>
          <w:lang w:val="en-US"/>
        </w:rPr>
      </w:pP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0F0217" w:rsidRPr="00EE7DAB" w:rsidRDefault="000F0217"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Объект для доступа к контекту данных.</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readonly Context _ctx;</w:t>
      </w:r>
    </w:p>
    <w:p w:rsidR="000F0217" w:rsidRPr="00EE7DAB" w:rsidRDefault="000F0217" w:rsidP="00EE7DAB">
      <w:pPr>
        <w:widowControl/>
        <w:rPr>
          <w:rFonts w:ascii="Courier New" w:hAnsi="Courier New" w:cs="Courier New"/>
          <w:color w:val="000000" w:themeColor="text1"/>
          <w:sz w:val="16"/>
          <w:szCs w:val="16"/>
          <w:lang w:val="en-US"/>
        </w:rPr>
      </w:pPr>
    </w:p>
    <w:p w:rsidR="000F0217" w:rsidRPr="00EE7DAB" w:rsidRDefault="000F0217"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w:t>
      </w:r>
      <w:r w:rsidRPr="00EE7DAB">
        <w:rPr>
          <w:rFonts w:ascii="Courier New" w:hAnsi="Courier New" w:cs="Courier New"/>
          <w:color w:val="000000" w:themeColor="text1"/>
          <w:sz w:val="16"/>
          <w:szCs w:val="16"/>
          <w:lang w:val="en-US"/>
        </w:rPr>
        <w:t>summary</w:t>
      </w:r>
      <w:r w:rsidRPr="00EE7DAB">
        <w:rPr>
          <w:rFonts w:ascii="Courier New" w:hAnsi="Courier New" w:cs="Courier New"/>
          <w:color w:val="000000" w:themeColor="text1"/>
          <w:sz w:val="16"/>
          <w:szCs w:val="16"/>
        </w:rPr>
        <w:t>&gt;</w:t>
      </w:r>
    </w:p>
    <w:p w:rsidR="000F0217" w:rsidRPr="00EE7DAB" w:rsidRDefault="000F0217"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Текущий оперативная память</w:t>
      </w:r>
    </w:p>
    <w:p w:rsidR="000F0217" w:rsidRPr="00EE7DAB" w:rsidRDefault="000F0217"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w:t>
      </w:r>
      <w:r w:rsidRPr="00EE7DAB">
        <w:rPr>
          <w:rFonts w:ascii="Courier New" w:hAnsi="Courier New" w:cs="Courier New"/>
          <w:color w:val="000000" w:themeColor="text1"/>
          <w:sz w:val="16"/>
          <w:szCs w:val="16"/>
          <w:lang w:val="en-US"/>
        </w:rPr>
        <w:t>summary</w:t>
      </w:r>
      <w:r w:rsidRPr="00EE7DAB">
        <w:rPr>
          <w:rFonts w:ascii="Courier New" w:hAnsi="Courier New" w:cs="Courier New"/>
          <w:color w:val="000000" w:themeColor="text1"/>
          <w:sz w:val="16"/>
          <w:szCs w:val="16"/>
        </w:rPr>
        <w:t>&gt;</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RAMInfo CurrentRAM { get; set; }</w:t>
      </w:r>
    </w:p>
    <w:p w:rsidR="000F0217" w:rsidRPr="00EE7DAB" w:rsidRDefault="000F0217" w:rsidP="00EE7DAB">
      <w:pPr>
        <w:widowControl/>
        <w:rPr>
          <w:rFonts w:ascii="Courier New" w:hAnsi="Courier New" w:cs="Courier New"/>
          <w:color w:val="000000" w:themeColor="text1"/>
          <w:sz w:val="16"/>
          <w:szCs w:val="16"/>
          <w:lang w:val="en-US"/>
        </w:rPr>
      </w:pPr>
    </w:p>
    <w:p w:rsidR="000F0217" w:rsidRPr="00EE7DAB" w:rsidRDefault="000F0217"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w:t>
      </w:r>
      <w:r w:rsidRPr="00EE7DAB">
        <w:rPr>
          <w:rFonts w:ascii="Courier New" w:hAnsi="Courier New" w:cs="Courier New"/>
          <w:color w:val="000000" w:themeColor="text1"/>
          <w:sz w:val="16"/>
          <w:szCs w:val="16"/>
          <w:lang w:val="en-US"/>
        </w:rPr>
        <w:t>summary</w:t>
      </w:r>
      <w:r w:rsidRPr="00EE7DAB">
        <w:rPr>
          <w:rFonts w:ascii="Courier New" w:hAnsi="Courier New" w:cs="Courier New"/>
          <w:color w:val="000000" w:themeColor="text1"/>
          <w:sz w:val="16"/>
          <w:szCs w:val="16"/>
        </w:rPr>
        <w:t>&gt;</w:t>
      </w:r>
    </w:p>
    <w:p w:rsidR="000F0217" w:rsidRPr="00EE7DAB" w:rsidRDefault="000F0217"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Выбранная оперативная память</w:t>
      </w:r>
    </w:p>
    <w:p w:rsidR="000F0217" w:rsidRPr="00EE7DAB" w:rsidRDefault="000F0217"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w:t>
      </w:r>
      <w:r w:rsidRPr="00EE7DAB">
        <w:rPr>
          <w:rFonts w:ascii="Courier New" w:hAnsi="Courier New" w:cs="Courier New"/>
          <w:color w:val="000000" w:themeColor="text1"/>
          <w:sz w:val="16"/>
          <w:szCs w:val="16"/>
          <w:lang w:val="en-US"/>
        </w:rPr>
        <w:t>summary</w:t>
      </w:r>
      <w:r w:rsidRPr="00EE7DAB">
        <w:rPr>
          <w:rFonts w:ascii="Courier New" w:hAnsi="Courier New" w:cs="Courier New"/>
          <w:color w:val="000000" w:themeColor="text1"/>
          <w:sz w:val="16"/>
          <w:szCs w:val="16"/>
        </w:rPr>
        <w:t>&gt;</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RAM SelectedRAM { get; set; }</w:t>
      </w:r>
    </w:p>
    <w:p w:rsidR="000F0217" w:rsidRPr="00EE7DAB" w:rsidRDefault="000F0217" w:rsidP="00EE7DAB">
      <w:pPr>
        <w:widowControl/>
        <w:rPr>
          <w:rFonts w:ascii="Courier New" w:hAnsi="Courier New" w:cs="Courier New"/>
          <w:color w:val="000000" w:themeColor="text1"/>
          <w:sz w:val="16"/>
          <w:szCs w:val="16"/>
          <w:lang w:val="en-US"/>
        </w:rPr>
      </w:pPr>
    </w:p>
    <w:p w:rsidR="000F0217" w:rsidRPr="00EE7DAB" w:rsidRDefault="000F0217"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w:t>
      </w:r>
      <w:r w:rsidRPr="00EE7DAB">
        <w:rPr>
          <w:rFonts w:ascii="Courier New" w:hAnsi="Courier New" w:cs="Courier New"/>
          <w:color w:val="000000" w:themeColor="text1"/>
          <w:sz w:val="16"/>
          <w:szCs w:val="16"/>
          <w:lang w:val="en-US"/>
        </w:rPr>
        <w:t>summary</w:t>
      </w:r>
      <w:r w:rsidRPr="00EE7DAB">
        <w:rPr>
          <w:rFonts w:ascii="Courier New" w:hAnsi="Courier New" w:cs="Courier New"/>
          <w:color w:val="000000" w:themeColor="text1"/>
          <w:sz w:val="16"/>
          <w:szCs w:val="16"/>
        </w:rPr>
        <w:t>&gt;</w:t>
      </w:r>
    </w:p>
    <w:p w:rsidR="000F0217" w:rsidRPr="00EE7DAB" w:rsidRDefault="000F0217"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Флаг отмены выбора оперативной памяти</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bool _canceled;</w:t>
      </w:r>
    </w:p>
    <w:p w:rsidR="000F0217" w:rsidRPr="00EE7DAB" w:rsidRDefault="000F0217" w:rsidP="00EE7DAB">
      <w:pPr>
        <w:widowControl/>
        <w:rPr>
          <w:rFonts w:ascii="Courier New" w:hAnsi="Courier New" w:cs="Courier New"/>
          <w:color w:val="000000" w:themeColor="text1"/>
          <w:sz w:val="16"/>
          <w:szCs w:val="16"/>
          <w:lang w:val="en-US"/>
        </w:rPr>
      </w:pP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0F0217" w:rsidRPr="00EE7DAB" w:rsidRDefault="000F0217"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Конструктор формы выбора оперативной памяти</w:t>
      </w:r>
    </w:p>
    <w:p w:rsidR="000F0217" w:rsidRPr="00EE7DAB" w:rsidRDefault="000F0217"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w:t>
      </w:r>
      <w:r w:rsidRPr="00EE7DAB">
        <w:rPr>
          <w:rFonts w:ascii="Courier New" w:hAnsi="Courier New" w:cs="Courier New"/>
          <w:color w:val="000000" w:themeColor="text1"/>
          <w:sz w:val="16"/>
          <w:szCs w:val="16"/>
          <w:lang w:val="en-US"/>
        </w:rPr>
        <w:t>summary</w:t>
      </w:r>
      <w:r w:rsidRPr="00EE7DAB">
        <w:rPr>
          <w:rFonts w:ascii="Courier New" w:hAnsi="Courier New" w:cs="Courier New"/>
          <w:color w:val="000000" w:themeColor="text1"/>
          <w:sz w:val="16"/>
          <w:szCs w:val="16"/>
        </w:rPr>
        <w:t>&gt;</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&lt;param name="currentRamType"&gt;Текущий тип памяти&lt;/param&gt;</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SelectRAMForm(RamType currentRamType)</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_currentRamType = currentRamType;</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InitializeComponent();</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SubscribeMenuItems();</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btn_OK.Image = new Bitmap(Resources.camera_test, new Size(20, 20));</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btn_Cancel.Image = new Bitmap(Resources.no, new Size(20, 20));</w:t>
      </w:r>
    </w:p>
    <w:p w:rsidR="000F0217" w:rsidRPr="00EE7DAB" w:rsidRDefault="000F0217" w:rsidP="00EE7DAB">
      <w:pPr>
        <w:widowControl/>
        <w:rPr>
          <w:rFonts w:ascii="Courier New" w:hAnsi="Courier New" w:cs="Courier New"/>
          <w:color w:val="000000" w:themeColor="text1"/>
          <w:sz w:val="16"/>
          <w:szCs w:val="16"/>
          <w:lang w:val="en-US"/>
        </w:rPr>
      </w:pP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созданиеToolStripMenuItem1.Click += созданиеToolStripMenuItem_Click;</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редактированиеToolStripMenuItem1.Click += редактированиеToolStripMenuItem_Click;</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удалениеToolStripMenuItem1.Click += удалениеToolStripMenuItem_Click;</w:t>
      </w:r>
    </w:p>
    <w:p w:rsidR="000F0217" w:rsidRPr="00EE7DAB" w:rsidRDefault="000F0217" w:rsidP="00EE7DAB">
      <w:pPr>
        <w:widowControl/>
        <w:rPr>
          <w:rFonts w:ascii="Courier New" w:hAnsi="Courier New" w:cs="Courier New"/>
          <w:color w:val="000000" w:themeColor="text1"/>
          <w:sz w:val="16"/>
          <w:szCs w:val="16"/>
          <w:lang w:val="en-US"/>
        </w:rPr>
      </w:pP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 = new Context();</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InitBindings();</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0F0217" w:rsidRPr="00EE7DAB" w:rsidRDefault="000F0217" w:rsidP="00EE7DAB">
      <w:pPr>
        <w:widowControl/>
        <w:rPr>
          <w:rFonts w:ascii="Courier New" w:hAnsi="Courier New" w:cs="Courier New"/>
          <w:color w:val="000000" w:themeColor="text1"/>
          <w:sz w:val="16"/>
          <w:szCs w:val="16"/>
          <w:lang w:val="en-US"/>
        </w:rPr>
      </w:pP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Инициализация привязок данных</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InitBindings()</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rAMInfoBindingSource.DataSource = _ctx.GetRAMsInfo();</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dataGridView1.DataSource = rAMInfoBindingSource;</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txt_RecCount.Text = $"Общее количество: {rAMInfoBindingSource.Count}";</w:t>
      </w:r>
    </w:p>
    <w:p w:rsidR="000F0217" w:rsidRPr="00EE7DAB" w:rsidRDefault="000F0217"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0F0217" w:rsidRPr="00EE7DAB" w:rsidRDefault="000F0217" w:rsidP="00EE7DAB">
      <w:pPr>
        <w:widowControl/>
        <w:rPr>
          <w:rFonts w:ascii="Courier New" w:hAnsi="Courier New" w:cs="Courier New"/>
          <w:color w:val="000000" w:themeColor="text1"/>
          <w:sz w:val="16"/>
          <w:szCs w:val="16"/>
        </w:rPr>
      </w:pPr>
    </w:p>
    <w:p w:rsidR="000F0217" w:rsidRPr="00EE7DAB" w:rsidRDefault="000F0217"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w:t>
      </w:r>
      <w:r w:rsidRPr="00EE7DAB">
        <w:rPr>
          <w:rFonts w:ascii="Courier New" w:hAnsi="Courier New" w:cs="Courier New"/>
          <w:color w:val="000000" w:themeColor="text1"/>
          <w:sz w:val="16"/>
          <w:szCs w:val="16"/>
          <w:lang w:val="en-US"/>
        </w:rPr>
        <w:t>summary</w:t>
      </w:r>
      <w:r w:rsidRPr="00EE7DAB">
        <w:rPr>
          <w:rFonts w:ascii="Courier New" w:hAnsi="Courier New" w:cs="Courier New"/>
          <w:color w:val="000000" w:themeColor="text1"/>
          <w:sz w:val="16"/>
          <w:szCs w:val="16"/>
        </w:rPr>
        <w:t>&gt;</w:t>
      </w:r>
    </w:p>
    <w:p w:rsidR="000F0217" w:rsidRPr="00EE7DAB" w:rsidRDefault="000F0217"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выхода курсора из элемента главного меню,</w:t>
      </w:r>
    </w:p>
    <w:p w:rsidR="000F0217" w:rsidRPr="00EE7DAB" w:rsidRDefault="000F0217"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очищает область в строке состояния.</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MenuItem_MouseLeave(object sender, EventArgs e)</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tip_Label.Text = string.Empty;</w:t>
      </w:r>
    </w:p>
    <w:p w:rsidR="000F0217" w:rsidRPr="00EE7DAB" w:rsidRDefault="000F0217"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0F0217" w:rsidRPr="00EE7DAB" w:rsidRDefault="000F0217" w:rsidP="00EE7DAB">
      <w:pPr>
        <w:widowControl/>
        <w:rPr>
          <w:rFonts w:ascii="Courier New" w:hAnsi="Courier New" w:cs="Courier New"/>
          <w:color w:val="000000" w:themeColor="text1"/>
          <w:sz w:val="16"/>
          <w:szCs w:val="16"/>
        </w:rPr>
      </w:pPr>
    </w:p>
    <w:p w:rsidR="000F0217" w:rsidRPr="00EE7DAB" w:rsidRDefault="000F0217"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w:t>
      </w:r>
      <w:r w:rsidRPr="00EE7DAB">
        <w:rPr>
          <w:rFonts w:ascii="Courier New" w:hAnsi="Courier New" w:cs="Courier New"/>
          <w:color w:val="000000" w:themeColor="text1"/>
          <w:sz w:val="16"/>
          <w:szCs w:val="16"/>
          <w:lang w:val="en-US"/>
        </w:rPr>
        <w:t>summary</w:t>
      </w:r>
      <w:r w:rsidRPr="00EE7DAB">
        <w:rPr>
          <w:rFonts w:ascii="Courier New" w:hAnsi="Courier New" w:cs="Courier New"/>
          <w:color w:val="000000" w:themeColor="text1"/>
          <w:sz w:val="16"/>
          <w:szCs w:val="16"/>
        </w:rPr>
        <w:t>&gt;</w:t>
      </w:r>
    </w:p>
    <w:p w:rsidR="000F0217" w:rsidRPr="00EE7DAB" w:rsidRDefault="000F0217"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навдения курсора на элемент главного меню,</w:t>
      </w:r>
    </w:p>
    <w:p w:rsidR="000F0217" w:rsidRPr="00EE7DAB" w:rsidRDefault="000F0217"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выводит подсказку элемента в строку состояния.</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MenuItem_MouseEnter(object sender, EventArgs e)</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tip_Label.Text = ((ToolStripItem)sender).ToolTipText;</w:t>
      </w:r>
    </w:p>
    <w:p w:rsidR="000F0217" w:rsidRPr="00EE7DAB" w:rsidRDefault="000F0217"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0F0217" w:rsidRPr="00EE7DAB" w:rsidRDefault="000F0217" w:rsidP="00EE7DAB">
      <w:pPr>
        <w:widowControl/>
        <w:rPr>
          <w:rFonts w:ascii="Courier New" w:hAnsi="Courier New" w:cs="Courier New"/>
          <w:color w:val="000000" w:themeColor="text1"/>
          <w:sz w:val="16"/>
          <w:szCs w:val="16"/>
        </w:rPr>
      </w:pPr>
    </w:p>
    <w:p w:rsidR="000F0217" w:rsidRPr="00EE7DAB" w:rsidRDefault="000F0217"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w:t>
      </w:r>
      <w:r w:rsidRPr="00EE7DAB">
        <w:rPr>
          <w:rFonts w:ascii="Courier New" w:hAnsi="Courier New" w:cs="Courier New"/>
          <w:color w:val="000000" w:themeColor="text1"/>
          <w:sz w:val="16"/>
          <w:szCs w:val="16"/>
          <w:lang w:val="en-US"/>
        </w:rPr>
        <w:t>summary</w:t>
      </w:r>
      <w:r w:rsidRPr="00EE7DAB">
        <w:rPr>
          <w:rFonts w:ascii="Courier New" w:hAnsi="Courier New" w:cs="Courier New"/>
          <w:color w:val="000000" w:themeColor="text1"/>
          <w:sz w:val="16"/>
          <w:szCs w:val="16"/>
        </w:rPr>
        <w:t>&gt;</w:t>
      </w:r>
    </w:p>
    <w:p w:rsidR="000F0217" w:rsidRPr="00EE7DAB" w:rsidRDefault="000F0217"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Подписка элементов главного меню и панели элементов на события </w:t>
      </w:r>
    </w:p>
    <w:p w:rsidR="000F0217" w:rsidRPr="00EE7DAB" w:rsidRDefault="000F0217"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наведения и выхода курсора для отображения подсказок в строке состояния. </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SubscribeMenuItems()</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SubScribeChildMenuItems(menuBar.Items);</w:t>
      </w:r>
    </w:p>
    <w:p w:rsidR="000F0217" w:rsidRPr="00EE7DAB" w:rsidRDefault="000F0217"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0F0217" w:rsidRPr="00EE7DAB" w:rsidRDefault="000F0217" w:rsidP="00EE7DAB">
      <w:pPr>
        <w:widowControl/>
        <w:rPr>
          <w:rFonts w:ascii="Courier New" w:hAnsi="Courier New" w:cs="Courier New"/>
          <w:color w:val="000000" w:themeColor="text1"/>
          <w:sz w:val="16"/>
          <w:szCs w:val="16"/>
        </w:rPr>
      </w:pPr>
    </w:p>
    <w:p w:rsidR="000F0217" w:rsidRPr="00EE7DAB" w:rsidRDefault="000F0217"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w:t>
      </w:r>
      <w:r w:rsidRPr="00EE7DAB">
        <w:rPr>
          <w:rFonts w:ascii="Courier New" w:hAnsi="Courier New" w:cs="Courier New"/>
          <w:color w:val="000000" w:themeColor="text1"/>
          <w:sz w:val="16"/>
          <w:szCs w:val="16"/>
          <w:lang w:val="en-US"/>
        </w:rPr>
        <w:t>summary</w:t>
      </w:r>
      <w:r w:rsidRPr="00EE7DAB">
        <w:rPr>
          <w:rFonts w:ascii="Courier New" w:hAnsi="Courier New" w:cs="Courier New"/>
          <w:color w:val="000000" w:themeColor="text1"/>
          <w:sz w:val="16"/>
          <w:szCs w:val="16"/>
        </w:rPr>
        <w:t>&gt;</w:t>
      </w:r>
    </w:p>
    <w:p w:rsidR="000F0217" w:rsidRPr="00EE7DAB" w:rsidRDefault="000F0217"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Подписка дочерних элементов главного меню на события </w:t>
      </w:r>
    </w:p>
    <w:p w:rsidR="000F0217" w:rsidRPr="00EE7DAB" w:rsidRDefault="000F0217"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наведения и выхода курсора для отображения подсказок в строке состояния. </w:t>
      </w:r>
    </w:p>
    <w:p w:rsidR="000F0217" w:rsidRPr="00EE7DAB" w:rsidRDefault="000F0217"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w:t>
      </w:r>
      <w:r w:rsidRPr="00EE7DAB">
        <w:rPr>
          <w:rFonts w:ascii="Courier New" w:hAnsi="Courier New" w:cs="Courier New"/>
          <w:color w:val="000000" w:themeColor="text1"/>
          <w:sz w:val="16"/>
          <w:szCs w:val="16"/>
          <w:lang w:val="en-US"/>
        </w:rPr>
        <w:t>summary</w:t>
      </w:r>
      <w:r w:rsidRPr="00EE7DAB">
        <w:rPr>
          <w:rFonts w:ascii="Courier New" w:hAnsi="Courier New" w:cs="Courier New"/>
          <w:color w:val="000000" w:themeColor="text1"/>
          <w:sz w:val="16"/>
          <w:szCs w:val="16"/>
        </w:rPr>
        <w:t>&gt;</w:t>
      </w:r>
    </w:p>
    <w:p w:rsidR="000F0217" w:rsidRPr="00EE7DAB" w:rsidRDefault="000F0217"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w:t>
      </w:r>
      <w:r w:rsidRPr="00EE7DAB">
        <w:rPr>
          <w:rFonts w:ascii="Courier New" w:hAnsi="Courier New" w:cs="Courier New"/>
          <w:color w:val="000000" w:themeColor="text1"/>
          <w:sz w:val="16"/>
          <w:szCs w:val="16"/>
          <w:lang w:val="en-US"/>
        </w:rPr>
        <w:t>paramname</w:t>
      </w:r>
      <w:r w:rsidRPr="00EE7DAB">
        <w:rPr>
          <w:rFonts w:ascii="Courier New" w:hAnsi="Courier New" w:cs="Courier New"/>
          <w:color w:val="000000" w:themeColor="text1"/>
          <w:sz w:val="16"/>
          <w:szCs w:val="16"/>
        </w:rPr>
        <w:t>="</w:t>
      </w:r>
      <w:r w:rsidRPr="00EE7DAB">
        <w:rPr>
          <w:rFonts w:ascii="Courier New" w:hAnsi="Courier New" w:cs="Courier New"/>
          <w:color w:val="000000" w:themeColor="text1"/>
          <w:sz w:val="16"/>
          <w:szCs w:val="16"/>
          <w:lang w:val="en-US"/>
        </w:rPr>
        <w:t>col</w:t>
      </w:r>
      <w:r w:rsidRPr="00EE7DAB">
        <w:rPr>
          <w:rFonts w:ascii="Courier New" w:hAnsi="Courier New" w:cs="Courier New"/>
          <w:color w:val="000000" w:themeColor="text1"/>
          <w:sz w:val="16"/>
          <w:szCs w:val="16"/>
        </w:rPr>
        <w:t>"&gt;Коллекция элементов главного меню&lt;/</w:t>
      </w:r>
      <w:r w:rsidRPr="00EE7DAB">
        <w:rPr>
          <w:rFonts w:ascii="Courier New" w:hAnsi="Courier New" w:cs="Courier New"/>
          <w:color w:val="000000" w:themeColor="text1"/>
          <w:sz w:val="16"/>
          <w:szCs w:val="16"/>
          <w:lang w:val="en-US"/>
        </w:rPr>
        <w:t>param</w:t>
      </w:r>
      <w:r w:rsidRPr="00EE7DAB">
        <w:rPr>
          <w:rFonts w:ascii="Courier New" w:hAnsi="Courier New" w:cs="Courier New"/>
          <w:color w:val="000000" w:themeColor="text1"/>
          <w:sz w:val="16"/>
          <w:szCs w:val="16"/>
        </w:rPr>
        <w:t>&gt;</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private void SubScribeChildMenuItems(ToolStripItemCollection col)</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for (int i = 0; i &lt; col.Count; i++)</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item = col[i] as ToolStripMenuItem;</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(item != null)</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item.MouseEnter += MenuItem_MouseEnter;</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item.MouseLeave += MenuItem_MouseLeave;</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(item.DropDownItems.Count &gt; 0)</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SubScribeChildMenuItems(item.DropDownItems);</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0F0217" w:rsidRPr="00EE7DAB" w:rsidRDefault="000F0217" w:rsidP="00EE7DAB">
      <w:pPr>
        <w:widowControl/>
        <w:rPr>
          <w:rFonts w:ascii="Courier New" w:hAnsi="Courier New" w:cs="Courier New"/>
          <w:color w:val="000000" w:themeColor="text1"/>
          <w:sz w:val="16"/>
          <w:szCs w:val="16"/>
          <w:lang w:val="en-US"/>
        </w:rPr>
      </w:pP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Обработчик события нажатия клавиши мыши на элемент главного меню, </w:t>
      </w:r>
    </w:p>
    <w:p w:rsidR="000F0217" w:rsidRPr="00EE7DAB" w:rsidRDefault="000F0217"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который открывает диалоговое окно формы создания новой оперативной памяти</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созданиеToolStripMenuItem_Click(object sender, EventArgs e)</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editRamForm = new EditRAMForm();</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(editRamForm.ShowDialog() == DialogResult.OK)</w:t>
      </w:r>
    </w:p>
    <w:p w:rsidR="000F0217" w:rsidRPr="00EE7DAB" w:rsidRDefault="000F0217"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lang w:val="en-US"/>
        </w:rPr>
        <w:t xml:space="preserve">                InitBindings</w:t>
      </w:r>
      <w:r w:rsidRPr="00EE7DAB">
        <w:rPr>
          <w:rFonts w:ascii="Courier New" w:hAnsi="Courier New" w:cs="Courier New"/>
          <w:color w:val="000000" w:themeColor="text1"/>
          <w:sz w:val="16"/>
          <w:szCs w:val="16"/>
        </w:rPr>
        <w:t>();</w:t>
      </w:r>
    </w:p>
    <w:p w:rsidR="000F0217" w:rsidRPr="00EE7DAB" w:rsidRDefault="000F0217"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lastRenderedPageBreak/>
        <w:t xml:space="preserve">        }</w:t>
      </w:r>
    </w:p>
    <w:p w:rsidR="000F0217" w:rsidRPr="00EE7DAB" w:rsidRDefault="000F0217" w:rsidP="00EE7DAB">
      <w:pPr>
        <w:widowControl/>
        <w:rPr>
          <w:rFonts w:ascii="Courier New" w:hAnsi="Courier New" w:cs="Courier New"/>
          <w:color w:val="000000" w:themeColor="text1"/>
          <w:sz w:val="16"/>
          <w:szCs w:val="16"/>
        </w:rPr>
      </w:pPr>
    </w:p>
    <w:p w:rsidR="000F0217" w:rsidRPr="00EE7DAB" w:rsidRDefault="000F0217"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w:t>
      </w:r>
      <w:r w:rsidRPr="00EE7DAB">
        <w:rPr>
          <w:rFonts w:ascii="Courier New" w:hAnsi="Courier New" w:cs="Courier New"/>
          <w:color w:val="000000" w:themeColor="text1"/>
          <w:sz w:val="16"/>
          <w:szCs w:val="16"/>
          <w:lang w:val="en-US"/>
        </w:rPr>
        <w:t>summary</w:t>
      </w:r>
      <w:r w:rsidRPr="00EE7DAB">
        <w:rPr>
          <w:rFonts w:ascii="Courier New" w:hAnsi="Courier New" w:cs="Courier New"/>
          <w:color w:val="000000" w:themeColor="text1"/>
          <w:sz w:val="16"/>
          <w:szCs w:val="16"/>
        </w:rPr>
        <w:t>&gt;</w:t>
      </w:r>
    </w:p>
    <w:p w:rsidR="000F0217" w:rsidRPr="00EE7DAB" w:rsidRDefault="000F0217"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элемент главного меню, </w:t>
      </w:r>
    </w:p>
    <w:p w:rsidR="000F0217" w:rsidRPr="00EE7DAB" w:rsidRDefault="000F0217"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открывает диалоговое окно формы редактирования выбранной оперативной памяти</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async void редактированиеToolStripMenuItem_Click(object sender, EventArgs e)</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SelectedRAM = await _ctx.GetRAMByRAMInfo(CurrentRAM);</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(SelectedRAM != null)</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editRamForm = new EditRAMForm(SelectedRAM);</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(editRamForm.ShowDialog() == DialogResult.OK)</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InitBindings();</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(CurrentRAM != null)</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int pos = rAMInfoBindingSource.IndexOf(CurrentRAM);</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(pos &gt; -1)</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rAMInfoBindingSource.Position = pos;</w:t>
      </w:r>
    </w:p>
    <w:p w:rsidR="000F0217" w:rsidRPr="00EE7DAB" w:rsidRDefault="000F0217"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0F0217" w:rsidRPr="00EE7DAB" w:rsidRDefault="000F0217"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0F0217" w:rsidRPr="00EE7DAB" w:rsidRDefault="000F0217"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0F0217" w:rsidRPr="00EE7DAB" w:rsidRDefault="000F0217"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lang w:val="en-US"/>
        </w:rPr>
        <w:t>else</w:t>
      </w:r>
    </w:p>
    <w:p w:rsidR="000F0217" w:rsidRPr="00EE7DAB" w:rsidRDefault="000F0217"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lang w:val="en-US"/>
        </w:rPr>
        <w:t>MessageBox</w:t>
      </w:r>
      <w:r w:rsidRPr="00EE7DAB">
        <w:rPr>
          <w:rFonts w:ascii="Courier New" w:hAnsi="Courier New" w:cs="Courier New"/>
          <w:color w:val="000000" w:themeColor="text1"/>
          <w:sz w:val="16"/>
          <w:szCs w:val="16"/>
        </w:rPr>
        <w:t>.</w:t>
      </w:r>
      <w:r w:rsidRPr="00EE7DAB">
        <w:rPr>
          <w:rFonts w:ascii="Courier New" w:hAnsi="Courier New" w:cs="Courier New"/>
          <w:color w:val="000000" w:themeColor="text1"/>
          <w:sz w:val="16"/>
          <w:szCs w:val="16"/>
          <w:lang w:val="en-US"/>
        </w:rPr>
        <w:t>Show</w:t>
      </w:r>
      <w:r w:rsidRPr="00EE7DAB">
        <w:rPr>
          <w:rFonts w:ascii="Courier New" w:hAnsi="Courier New" w:cs="Courier New"/>
          <w:color w:val="000000" w:themeColor="text1"/>
          <w:sz w:val="16"/>
          <w:szCs w:val="16"/>
        </w:rPr>
        <w:t>("Выберите оперативную память из списка для ее редактирования!", "Предупреждение",</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MessageBoxButtons.OK, MessageBoxIcon.Exclamation);</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0F0217" w:rsidRPr="00EE7DAB" w:rsidRDefault="000F0217" w:rsidP="00EE7DAB">
      <w:pPr>
        <w:widowControl/>
        <w:rPr>
          <w:rFonts w:ascii="Courier New" w:hAnsi="Courier New" w:cs="Courier New"/>
          <w:color w:val="000000" w:themeColor="text1"/>
          <w:sz w:val="16"/>
          <w:szCs w:val="16"/>
          <w:lang w:val="en-US"/>
        </w:rPr>
      </w:pP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0F0217" w:rsidRPr="00EE7DAB" w:rsidRDefault="000F0217"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Обработчик события нажатия клавиши мыши на элемент главного меню, </w:t>
      </w:r>
    </w:p>
    <w:p w:rsidR="000F0217" w:rsidRPr="00EE7DAB" w:rsidRDefault="000F0217"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осуществляет удаление выбранной оперативной памяти</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async void удалениеToolStripMenuItem_Click(object sender, EventArgs e)</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SelectedRAM = await _ctx.GetRAMByRAMInfo(CurrentRAM);</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(SelectedRAM != null)</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result = MessageBox.Show("Выбранная оперативная память будет удалена! Продолжить?",</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"Удаление оперативной памяти", MessageBoxButtons.YesNo, MessageBoxIcon.Asterisk);</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(result == DialogResult.Yes)</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try</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await _ctx.DeleteRAM(SelectedRAM);</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InitBindings();</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catch</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MessageBox.Show("Произошла ошибка при удалении оперативной памяти!", "Ошибка",</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MessageBoxButtons.OK, MessageBoxIcon.Error);</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else</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MessageBox.Show("Выберите оперативную память из списка для ее удаления!", "Предупреждение",</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MessageBoxButtons.OK, MessageBoxIcon.Exclamation);</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0F0217" w:rsidRPr="00EE7DAB" w:rsidRDefault="000F0217" w:rsidP="00EE7DAB">
      <w:pPr>
        <w:widowControl/>
        <w:rPr>
          <w:rFonts w:ascii="Courier New" w:hAnsi="Courier New" w:cs="Courier New"/>
          <w:color w:val="000000" w:themeColor="text1"/>
          <w:sz w:val="16"/>
          <w:szCs w:val="16"/>
          <w:lang w:val="en-US"/>
        </w:rPr>
      </w:pP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0F0217" w:rsidRPr="00EE7DAB" w:rsidRDefault="000F0217"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Обработчик события изменения текущего элемента в источнике данных оперативной памяти</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rAMInfoBindingSource_CurrentChanged(object sender, EventArgs e)</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selectedItem = ((BindingSource)sender).Current as RAMInfo;</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(selectedItem != null)</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CurrentRAM = selectedItem;</w:t>
      </w:r>
    </w:p>
    <w:p w:rsidR="000F0217" w:rsidRPr="00EE7DAB" w:rsidRDefault="000F0217"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0F0217" w:rsidRPr="00EE7DAB" w:rsidRDefault="000F0217" w:rsidP="00EE7DAB">
      <w:pPr>
        <w:widowControl/>
        <w:rPr>
          <w:rFonts w:ascii="Courier New" w:hAnsi="Courier New" w:cs="Courier New"/>
          <w:color w:val="000000" w:themeColor="text1"/>
          <w:sz w:val="16"/>
          <w:szCs w:val="16"/>
        </w:rPr>
      </w:pPr>
    </w:p>
    <w:p w:rsidR="000F0217" w:rsidRPr="00EE7DAB" w:rsidRDefault="000F0217"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w:t>
      </w:r>
      <w:r w:rsidRPr="00EE7DAB">
        <w:rPr>
          <w:rFonts w:ascii="Courier New" w:hAnsi="Courier New" w:cs="Courier New"/>
          <w:color w:val="000000" w:themeColor="text1"/>
          <w:sz w:val="16"/>
          <w:szCs w:val="16"/>
          <w:lang w:val="en-US"/>
        </w:rPr>
        <w:t>summary</w:t>
      </w:r>
      <w:r w:rsidRPr="00EE7DAB">
        <w:rPr>
          <w:rFonts w:ascii="Courier New" w:hAnsi="Courier New" w:cs="Courier New"/>
          <w:color w:val="000000" w:themeColor="text1"/>
          <w:sz w:val="16"/>
          <w:szCs w:val="16"/>
        </w:rPr>
        <w:t>&gt;</w:t>
      </w:r>
    </w:p>
    <w:p w:rsidR="000F0217" w:rsidRPr="00EE7DAB" w:rsidRDefault="000F0217"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графический объект, </w:t>
      </w:r>
    </w:p>
    <w:p w:rsidR="000F0217" w:rsidRPr="00EE7DAB" w:rsidRDefault="000F0217"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производит отмену выбора оперативной памяти, закрывая форму</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btn_Cancel_Click(object sender, EventArgs e)</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_canceled = true;</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Close();</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0F0217" w:rsidRPr="00EE7DAB" w:rsidRDefault="000F0217" w:rsidP="00EE7DAB">
      <w:pPr>
        <w:widowControl/>
        <w:rPr>
          <w:rFonts w:ascii="Courier New" w:hAnsi="Courier New" w:cs="Courier New"/>
          <w:color w:val="000000" w:themeColor="text1"/>
          <w:sz w:val="16"/>
          <w:szCs w:val="16"/>
          <w:lang w:val="en-US"/>
        </w:rPr>
      </w:pP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Обработчик события закрытия формы</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SelectRAMForm_FormClosing(object sender, FormClosingEventArgs e)</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(_canceled)</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resut = MessageBox.Show("Оперативная память не будет выбрана! Продолжить?", "Предупреждение",</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MessageBoxButtons.YesNo, MessageBoxIcon.Hand);</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(resut == DialogResult.No)</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e.Cancel = true;</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0F0217" w:rsidRPr="00EE7DAB" w:rsidRDefault="000F0217" w:rsidP="00EE7DAB">
      <w:pPr>
        <w:widowControl/>
        <w:rPr>
          <w:rFonts w:ascii="Courier New" w:hAnsi="Courier New" w:cs="Courier New"/>
          <w:color w:val="000000" w:themeColor="text1"/>
          <w:sz w:val="16"/>
          <w:szCs w:val="16"/>
          <w:lang w:val="en-US"/>
        </w:rPr>
      </w:pP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Обработчик события нажатия клавиши мыши на кнопку, </w:t>
      </w:r>
    </w:p>
    <w:p w:rsidR="000F0217" w:rsidRPr="00EE7DAB" w:rsidRDefault="000F0217"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который производит подтверждение выбранной оперативной памяти</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async void btn_OK_Click(object sender, EventArgs e)</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SelectedRAM = await _ctx.GetRAMByRAMInfo(CurrentRAM);</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(SelectedRAM != null)</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DialogResult = DialogResult.OK;</w:t>
      </w:r>
    </w:p>
    <w:p w:rsidR="000F0217" w:rsidRPr="00EE7DAB" w:rsidRDefault="000F0217"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lang w:val="en-US"/>
        </w:rPr>
        <w:t xml:space="preserve">                Close</w:t>
      </w:r>
      <w:r w:rsidRPr="00EE7DAB">
        <w:rPr>
          <w:rFonts w:ascii="Courier New" w:hAnsi="Courier New" w:cs="Courier New"/>
          <w:color w:val="000000" w:themeColor="text1"/>
          <w:sz w:val="16"/>
          <w:szCs w:val="16"/>
        </w:rPr>
        <w:t>();</w:t>
      </w:r>
    </w:p>
    <w:p w:rsidR="000F0217" w:rsidRPr="00EE7DAB" w:rsidRDefault="000F0217"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0F0217" w:rsidRPr="00EE7DAB" w:rsidRDefault="000F0217"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lang w:val="en-US"/>
        </w:rPr>
        <w:t>else</w:t>
      </w:r>
    </w:p>
    <w:p w:rsidR="000F0217" w:rsidRPr="00EE7DAB" w:rsidRDefault="000F0217"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lang w:val="en-US"/>
        </w:rPr>
        <w:t>MessageBox</w:t>
      </w:r>
      <w:r w:rsidRPr="00EE7DAB">
        <w:rPr>
          <w:rFonts w:ascii="Courier New" w:hAnsi="Courier New" w:cs="Courier New"/>
          <w:color w:val="000000" w:themeColor="text1"/>
          <w:sz w:val="16"/>
          <w:szCs w:val="16"/>
        </w:rPr>
        <w:t>.</w:t>
      </w:r>
      <w:r w:rsidRPr="00EE7DAB">
        <w:rPr>
          <w:rFonts w:ascii="Courier New" w:hAnsi="Courier New" w:cs="Courier New"/>
          <w:color w:val="000000" w:themeColor="text1"/>
          <w:sz w:val="16"/>
          <w:szCs w:val="16"/>
          <w:lang w:val="en-US"/>
        </w:rPr>
        <w:t>Show</w:t>
      </w:r>
      <w:r w:rsidRPr="00EE7DAB">
        <w:rPr>
          <w:rFonts w:ascii="Courier New" w:hAnsi="Courier New" w:cs="Courier New"/>
          <w:color w:val="000000" w:themeColor="text1"/>
          <w:sz w:val="16"/>
          <w:szCs w:val="16"/>
        </w:rPr>
        <w:t>("Выберите оперативную память из списка!", "Предупреждение",</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MessageBoxButtons.OK, MessageBoxIcon.Exclamation);</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0F0217" w:rsidRPr="00EE7DAB" w:rsidRDefault="000F0217" w:rsidP="00EE7DAB">
      <w:pPr>
        <w:widowControl/>
        <w:spacing w:after="600"/>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w:t>
      </w:r>
    </w:p>
    <w:p w:rsidR="000F0217" w:rsidRPr="00EE7DAB" w:rsidRDefault="000F0217" w:rsidP="00EE7DAB">
      <w:pPr>
        <w:widowControl/>
        <w:spacing w:after="600"/>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rPr>
        <w:lastRenderedPageBreak/>
        <w:t>Модуль</w:t>
      </w:r>
      <w:r w:rsidRPr="00EE7DAB">
        <w:rPr>
          <w:rFonts w:ascii="Courier New" w:hAnsi="Courier New" w:cs="Courier New"/>
          <w:color w:val="000000" w:themeColor="text1"/>
          <w:sz w:val="16"/>
          <w:szCs w:val="16"/>
          <w:lang w:val="en-US"/>
        </w:rPr>
        <w:t xml:space="preserve"> «SelectStorageForm.cs»</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System.Drawing;</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System.Windows.Forms;</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MTF_Services.Model;</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MTF_Services.Model.Views;</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MTF_Services.WinForms.Data;</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MTF_Services.WinForms.Properties;</w:t>
      </w:r>
    </w:p>
    <w:p w:rsidR="000F0217" w:rsidRPr="00EE7DAB" w:rsidRDefault="000F0217" w:rsidP="00EE7DAB">
      <w:pPr>
        <w:widowControl/>
        <w:rPr>
          <w:rFonts w:ascii="Courier New" w:hAnsi="Courier New" w:cs="Courier New"/>
          <w:color w:val="000000" w:themeColor="text1"/>
          <w:sz w:val="16"/>
          <w:szCs w:val="16"/>
          <w:lang w:val="en-US"/>
        </w:rPr>
      </w:pP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namespace MTF_Services.WinForms.Forms.SysAdmin.Infrastructure.Parts</w:t>
      </w:r>
    </w:p>
    <w:p w:rsidR="000F0217" w:rsidRPr="00EE7DAB" w:rsidRDefault="000F0217"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0F0217" w:rsidRPr="00EE7DAB" w:rsidRDefault="000F0217"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0F0217" w:rsidRPr="00EE7DAB" w:rsidRDefault="000F0217"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Класс формы выбора накопителя</w:t>
      </w:r>
    </w:p>
    <w:p w:rsidR="000F0217" w:rsidRPr="00EE7DAB" w:rsidRDefault="000F0217"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partial class SelectStorageForm : Form</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0F0217" w:rsidRPr="00EE7DAB" w:rsidRDefault="000F0217"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0F0217" w:rsidRPr="00EE7DAB" w:rsidRDefault="000F0217"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Объект для доступа к контекту данных.</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readonly Context _ctx;</w:t>
      </w:r>
    </w:p>
    <w:p w:rsidR="000F0217" w:rsidRPr="00EE7DAB" w:rsidRDefault="000F0217" w:rsidP="00EE7DAB">
      <w:pPr>
        <w:widowControl/>
        <w:rPr>
          <w:rFonts w:ascii="Courier New" w:hAnsi="Courier New" w:cs="Courier New"/>
          <w:color w:val="000000" w:themeColor="text1"/>
          <w:sz w:val="16"/>
          <w:szCs w:val="16"/>
          <w:lang w:val="en-US"/>
        </w:rPr>
      </w:pP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Текущийнакопитель</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StorageInfo CurrentStorage { get; set; }</w:t>
      </w:r>
    </w:p>
    <w:p w:rsidR="000F0217" w:rsidRPr="00EE7DAB" w:rsidRDefault="000F0217" w:rsidP="00EE7DAB">
      <w:pPr>
        <w:widowControl/>
        <w:rPr>
          <w:rFonts w:ascii="Courier New" w:hAnsi="Courier New" w:cs="Courier New"/>
          <w:color w:val="000000" w:themeColor="text1"/>
          <w:sz w:val="16"/>
          <w:szCs w:val="16"/>
          <w:lang w:val="en-US"/>
        </w:rPr>
      </w:pP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Выбранныйнакопитель</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Strorage SelectedStorage { get; set; }</w:t>
      </w:r>
    </w:p>
    <w:p w:rsidR="000F0217" w:rsidRPr="00EE7DAB" w:rsidRDefault="000F0217" w:rsidP="00EE7DAB">
      <w:pPr>
        <w:widowControl/>
        <w:rPr>
          <w:rFonts w:ascii="Courier New" w:hAnsi="Courier New" w:cs="Courier New"/>
          <w:color w:val="000000" w:themeColor="text1"/>
          <w:sz w:val="16"/>
          <w:szCs w:val="16"/>
          <w:lang w:val="en-US"/>
        </w:rPr>
      </w:pPr>
    </w:p>
    <w:p w:rsidR="000F0217" w:rsidRPr="00EE7DAB" w:rsidRDefault="000F0217"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0F0217" w:rsidRPr="00EE7DAB" w:rsidRDefault="000F0217"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Флаг отмены выбора накопителя</w:t>
      </w:r>
    </w:p>
    <w:p w:rsidR="000F0217" w:rsidRPr="00EE7DAB" w:rsidRDefault="000F0217"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0F0217" w:rsidRPr="00EE7DAB" w:rsidRDefault="000F0217"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private bool _canceled;</w:t>
      </w:r>
    </w:p>
    <w:p w:rsidR="000F0217" w:rsidRPr="00EE7DAB" w:rsidRDefault="000F0217" w:rsidP="00EE7DAB">
      <w:pPr>
        <w:widowControl/>
        <w:rPr>
          <w:rFonts w:ascii="Courier New" w:hAnsi="Courier New" w:cs="Courier New"/>
          <w:color w:val="000000" w:themeColor="text1"/>
          <w:sz w:val="16"/>
          <w:szCs w:val="16"/>
        </w:rPr>
      </w:pPr>
    </w:p>
    <w:p w:rsidR="000F0217" w:rsidRPr="00EE7DAB" w:rsidRDefault="000F0217"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0F0217" w:rsidRPr="00EE7DAB" w:rsidRDefault="000F0217"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Конструктор формы выбора накопителя</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SelectStorageForm()</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InitializeComponent();</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SubscribeMenuItems();</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btn_OK.Image = new Bitmap(Resources.camera_test, new Size(20, 20));</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btn_Cancel.Image = new Bitmap(Resources.no, new Size(20, 20));</w:t>
      </w:r>
    </w:p>
    <w:p w:rsidR="000F0217" w:rsidRPr="00EE7DAB" w:rsidRDefault="000F0217" w:rsidP="00EE7DAB">
      <w:pPr>
        <w:widowControl/>
        <w:rPr>
          <w:rFonts w:ascii="Courier New" w:hAnsi="Courier New" w:cs="Courier New"/>
          <w:color w:val="000000" w:themeColor="text1"/>
          <w:sz w:val="16"/>
          <w:szCs w:val="16"/>
          <w:lang w:val="en-US"/>
        </w:rPr>
      </w:pP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rPr>
        <w:t>создание</w:t>
      </w:r>
      <w:r w:rsidRPr="00EE7DAB">
        <w:rPr>
          <w:rFonts w:ascii="Courier New" w:hAnsi="Courier New" w:cs="Courier New"/>
          <w:color w:val="000000" w:themeColor="text1"/>
          <w:sz w:val="16"/>
          <w:szCs w:val="16"/>
          <w:lang w:val="en-US"/>
        </w:rPr>
        <w:t xml:space="preserve">ToolStripMenuItem1.Click += </w:t>
      </w:r>
      <w:r w:rsidRPr="00EE7DAB">
        <w:rPr>
          <w:rFonts w:ascii="Courier New" w:hAnsi="Courier New" w:cs="Courier New"/>
          <w:color w:val="000000" w:themeColor="text1"/>
          <w:sz w:val="16"/>
          <w:szCs w:val="16"/>
        </w:rPr>
        <w:t>создание</w:t>
      </w:r>
      <w:r w:rsidRPr="00EE7DAB">
        <w:rPr>
          <w:rFonts w:ascii="Courier New" w:hAnsi="Courier New" w:cs="Courier New"/>
          <w:color w:val="000000" w:themeColor="text1"/>
          <w:sz w:val="16"/>
          <w:szCs w:val="16"/>
          <w:lang w:val="en-US"/>
        </w:rPr>
        <w:t>ToolStripMenuItem_Click;</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rPr>
        <w:t>редактирование</w:t>
      </w:r>
      <w:r w:rsidRPr="00EE7DAB">
        <w:rPr>
          <w:rFonts w:ascii="Courier New" w:hAnsi="Courier New" w:cs="Courier New"/>
          <w:color w:val="000000" w:themeColor="text1"/>
          <w:sz w:val="16"/>
          <w:szCs w:val="16"/>
          <w:lang w:val="en-US"/>
        </w:rPr>
        <w:t xml:space="preserve">ToolStripMenuItem1.Click += </w:t>
      </w:r>
      <w:r w:rsidRPr="00EE7DAB">
        <w:rPr>
          <w:rFonts w:ascii="Courier New" w:hAnsi="Courier New" w:cs="Courier New"/>
          <w:color w:val="000000" w:themeColor="text1"/>
          <w:sz w:val="16"/>
          <w:szCs w:val="16"/>
        </w:rPr>
        <w:t>редактирование</w:t>
      </w:r>
      <w:r w:rsidRPr="00EE7DAB">
        <w:rPr>
          <w:rFonts w:ascii="Courier New" w:hAnsi="Courier New" w:cs="Courier New"/>
          <w:color w:val="000000" w:themeColor="text1"/>
          <w:sz w:val="16"/>
          <w:szCs w:val="16"/>
          <w:lang w:val="en-US"/>
        </w:rPr>
        <w:t>ToolStripMenuItem_Click;</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rPr>
        <w:t>удаление</w:t>
      </w:r>
      <w:r w:rsidRPr="00EE7DAB">
        <w:rPr>
          <w:rFonts w:ascii="Courier New" w:hAnsi="Courier New" w:cs="Courier New"/>
          <w:color w:val="000000" w:themeColor="text1"/>
          <w:sz w:val="16"/>
          <w:szCs w:val="16"/>
          <w:lang w:val="en-US"/>
        </w:rPr>
        <w:t xml:space="preserve">ToolStripMenuItem1.Click += </w:t>
      </w:r>
      <w:r w:rsidRPr="00EE7DAB">
        <w:rPr>
          <w:rFonts w:ascii="Courier New" w:hAnsi="Courier New" w:cs="Courier New"/>
          <w:color w:val="000000" w:themeColor="text1"/>
          <w:sz w:val="16"/>
          <w:szCs w:val="16"/>
        </w:rPr>
        <w:t>удаление</w:t>
      </w:r>
      <w:r w:rsidRPr="00EE7DAB">
        <w:rPr>
          <w:rFonts w:ascii="Courier New" w:hAnsi="Courier New" w:cs="Courier New"/>
          <w:color w:val="000000" w:themeColor="text1"/>
          <w:sz w:val="16"/>
          <w:szCs w:val="16"/>
          <w:lang w:val="en-US"/>
        </w:rPr>
        <w:t>ToolStripMenuItem_Click;</w:t>
      </w:r>
    </w:p>
    <w:p w:rsidR="000F0217" w:rsidRPr="00EE7DAB" w:rsidRDefault="000F0217" w:rsidP="00EE7DAB">
      <w:pPr>
        <w:widowControl/>
        <w:rPr>
          <w:rFonts w:ascii="Courier New" w:hAnsi="Courier New" w:cs="Courier New"/>
          <w:color w:val="000000" w:themeColor="text1"/>
          <w:sz w:val="16"/>
          <w:szCs w:val="16"/>
          <w:lang w:val="en-US"/>
        </w:rPr>
      </w:pP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 = new Context();</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InitBindings();</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0F0217" w:rsidRPr="00EE7DAB" w:rsidRDefault="000F0217" w:rsidP="00EE7DAB">
      <w:pPr>
        <w:widowControl/>
        <w:rPr>
          <w:rFonts w:ascii="Courier New" w:hAnsi="Courier New" w:cs="Courier New"/>
          <w:color w:val="000000" w:themeColor="text1"/>
          <w:sz w:val="16"/>
          <w:szCs w:val="16"/>
          <w:lang w:val="en-US"/>
        </w:rPr>
      </w:pP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Инициализацияпривязокданных</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InitBindings()</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storageInfoBindingSource.DataSource = _ctx.GetStoragesInfo();</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dataGridView1.DataSource = storageInfoBindingSource;</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txt_RecCount.Text = $"</w:t>
      </w:r>
      <w:r w:rsidRPr="00EE7DAB">
        <w:rPr>
          <w:rFonts w:ascii="Courier New" w:hAnsi="Courier New" w:cs="Courier New"/>
          <w:color w:val="000000" w:themeColor="text1"/>
          <w:sz w:val="16"/>
          <w:szCs w:val="16"/>
        </w:rPr>
        <w:t>Общееколичество</w:t>
      </w:r>
      <w:r w:rsidRPr="00EE7DAB">
        <w:rPr>
          <w:rFonts w:ascii="Courier New" w:hAnsi="Courier New" w:cs="Courier New"/>
          <w:color w:val="000000" w:themeColor="text1"/>
          <w:sz w:val="16"/>
          <w:szCs w:val="16"/>
          <w:lang w:val="en-US"/>
        </w:rPr>
        <w:t>: {storageInfoBindingSource.Count}";</w:t>
      </w:r>
    </w:p>
    <w:p w:rsidR="000F0217" w:rsidRPr="00EE7DAB" w:rsidRDefault="000F0217"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0F0217" w:rsidRPr="00EE7DAB" w:rsidRDefault="000F0217" w:rsidP="00EE7DAB">
      <w:pPr>
        <w:widowControl/>
        <w:rPr>
          <w:rFonts w:ascii="Courier New" w:hAnsi="Courier New" w:cs="Courier New"/>
          <w:color w:val="000000" w:themeColor="text1"/>
          <w:sz w:val="16"/>
          <w:szCs w:val="16"/>
        </w:rPr>
      </w:pPr>
    </w:p>
    <w:p w:rsidR="000F0217" w:rsidRPr="00EE7DAB" w:rsidRDefault="000F0217"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0F0217" w:rsidRPr="00EE7DAB" w:rsidRDefault="000F0217"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выхода курсора из элемента главного меню,</w:t>
      </w:r>
    </w:p>
    <w:p w:rsidR="000F0217" w:rsidRPr="00EE7DAB" w:rsidRDefault="000F0217"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очищает область в строке состояния.</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MenuItem_MouseLeave(object sender, EventArgs e)</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tip_Label.Text = string.Empty;</w:t>
      </w:r>
    </w:p>
    <w:p w:rsidR="000F0217" w:rsidRPr="00EE7DAB" w:rsidRDefault="000F0217"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0F0217" w:rsidRPr="00EE7DAB" w:rsidRDefault="000F0217" w:rsidP="00EE7DAB">
      <w:pPr>
        <w:widowControl/>
        <w:rPr>
          <w:rFonts w:ascii="Courier New" w:hAnsi="Courier New" w:cs="Courier New"/>
          <w:color w:val="000000" w:themeColor="text1"/>
          <w:sz w:val="16"/>
          <w:szCs w:val="16"/>
        </w:rPr>
      </w:pPr>
    </w:p>
    <w:p w:rsidR="000F0217" w:rsidRPr="00EE7DAB" w:rsidRDefault="000F0217"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0F0217" w:rsidRPr="00EE7DAB" w:rsidRDefault="000F0217"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навдения курсора на элемент главного меню,</w:t>
      </w:r>
    </w:p>
    <w:p w:rsidR="000F0217" w:rsidRPr="00EE7DAB" w:rsidRDefault="000F0217"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выводит подсказку элемента в строку состояния.</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MenuItem_MouseEnter(object sender, EventArgs e)</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tip_Label.Text = ((ToolStripItem)sender).ToolTipText;</w:t>
      </w:r>
    </w:p>
    <w:p w:rsidR="000F0217" w:rsidRPr="00EE7DAB" w:rsidRDefault="000F0217"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0F0217" w:rsidRPr="00EE7DAB" w:rsidRDefault="000F0217" w:rsidP="00EE7DAB">
      <w:pPr>
        <w:widowControl/>
        <w:rPr>
          <w:rFonts w:ascii="Courier New" w:hAnsi="Courier New" w:cs="Courier New"/>
          <w:color w:val="000000" w:themeColor="text1"/>
          <w:sz w:val="16"/>
          <w:szCs w:val="16"/>
        </w:rPr>
      </w:pPr>
    </w:p>
    <w:p w:rsidR="000F0217" w:rsidRPr="00EE7DAB" w:rsidRDefault="000F0217"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0F0217" w:rsidRPr="00EE7DAB" w:rsidRDefault="000F0217"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Подписка элементов главного меню и панели элементов на события </w:t>
      </w:r>
    </w:p>
    <w:p w:rsidR="000F0217" w:rsidRPr="00EE7DAB" w:rsidRDefault="000F0217"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наведения и выхода курсора для отображения подсказок в строке состояния. </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SubscribeMenuItems()</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SubScribeChildMenuItems(menuBar.Items);</w:t>
      </w:r>
    </w:p>
    <w:p w:rsidR="000F0217" w:rsidRPr="00EE7DAB" w:rsidRDefault="000F0217"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0F0217" w:rsidRPr="00EE7DAB" w:rsidRDefault="000F0217" w:rsidP="00EE7DAB">
      <w:pPr>
        <w:widowControl/>
        <w:rPr>
          <w:rFonts w:ascii="Courier New" w:hAnsi="Courier New" w:cs="Courier New"/>
          <w:color w:val="000000" w:themeColor="text1"/>
          <w:sz w:val="16"/>
          <w:szCs w:val="16"/>
        </w:rPr>
      </w:pPr>
    </w:p>
    <w:p w:rsidR="000F0217" w:rsidRPr="00EE7DAB" w:rsidRDefault="000F0217"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0F0217" w:rsidRPr="00EE7DAB" w:rsidRDefault="000F0217"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Подписка дочерних элементов главного меню на события </w:t>
      </w:r>
    </w:p>
    <w:p w:rsidR="000F0217" w:rsidRPr="00EE7DAB" w:rsidRDefault="000F0217"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наведения и выхода курсора для отображения подсказок в строке состояния. </w:t>
      </w:r>
    </w:p>
    <w:p w:rsidR="000F0217" w:rsidRPr="00EE7DAB" w:rsidRDefault="000F0217"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0F0217" w:rsidRPr="00EE7DAB" w:rsidRDefault="000F0217"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&lt;param name="col"&gt;Коллекция элементов главного меню&lt;/param&gt;</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private void SubScribeChildMenuItems(ToolStripItemCollection col)</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for (int i = 0; i &lt; col.Count; i++)</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item = col[i] as ToolStripMenuItem;</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(item != null)</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item.MouseEnter += MenuItem_MouseEnter;</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item.MouseLeave += MenuItem_MouseLeave;</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(item.DropDownItems.Count &gt; 0)</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SubScribeChildMenuItems(item.DropDownItems);</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0F0217" w:rsidRPr="00EE7DAB" w:rsidRDefault="000F0217" w:rsidP="00EE7DAB">
      <w:pPr>
        <w:widowControl/>
        <w:rPr>
          <w:rFonts w:ascii="Courier New" w:hAnsi="Courier New" w:cs="Courier New"/>
          <w:color w:val="000000" w:themeColor="text1"/>
          <w:sz w:val="16"/>
          <w:szCs w:val="16"/>
          <w:lang w:val="en-US"/>
        </w:rPr>
      </w:pP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Обработчиксобытиянажатияклавишимышинаэлементглавногоменю</w:t>
      </w:r>
      <w:r w:rsidRPr="00EE7DAB">
        <w:rPr>
          <w:rFonts w:ascii="Courier New" w:hAnsi="Courier New" w:cs="Courier New"/>
          <w:color w:val="000000" w:themeColor="text1"/>
          <w:sz w:val="16"/>
          <w:szCs w:val="16"/>
          <w:lang w:val="en-US"/>
        </w:rPr>
        <w:t xml:space="preserve">, </w:t>
      </w:r>
    </w:p>
    <w:p w:rsidR="000F0217" w:rsidRPr="00EE7DAB" w:rsidRDefault="000F0217"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который открывает диалоговое окно формы создания нового накопителя</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lastRenderedPageBreak/>
        <w:t xml:space="preserve">        private void </w:t>
      </w:r>
      <w:r w:rsidRPr="00EE7DAB">
        <w:rPr>
          <w:rFonts w:ascii="Courier New" w:hAnsi="Courier New" w:cs="Courier New"/>
          <w:color w:val="000000" w:themeColor="text1"/>
          <w:sz w:val="16"/>
          <w:szCs w:val="16"/>
        </w:rPr>
        <w:t>создание</w:t>
      </w:r>
      <w:r w:rsidRPr="00EE7DAB">
        <w:rPr>
          <w:rFonts w:ascii="Courier New" w:hAnsi="Courier New" w:cs="Courier New"/>
          <w:color w:val="000000" w:themeColor="text1"/>
          <w:sz w:val="16"/>
          <w:szCs w:val="16"/>
          <w:lang w:val="en-US"/>
        </w:rPr>
        <w:t>ToolStripMenuItem_Click(object sender, EventArgs e)</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editStorageForm = new EditStorageForm();</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(editStorageForm.ShowDialog() == DialogResult.OK)</w:t>
      </w:r>
    </w:p>
    <w:p w:rsidR="000F0217" w:rsidRPr="00EE7DAB" w:rsidRDefault="000F0217"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InitBindings();</w:t>
      </w:r>
    </w:p>
    <w:p w:rsidR="000F0217" w:rsidRPr="00EE7DAB" w:rsidRDefault="000F0217"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0F0217" w:rsidRPr="00EE7DAB" w:rsidRDefault="000F0217" w:rsidP="00EE7DAB">
      <w:pPr>
        <w:widowControl/>
        <w:rPr>
          <w:rFonts w:ascii="Courier New" w:hAnsi="Courier New" w:cs="Courier New"/>
          <w:color w:val="000000" w:themeColor="text1"/>
          <w:sz w:val="16"/>
          <w:szCs w:val="16"/>
        </w:rPr>
      </w:pPr>
    </w:p>
    <w:p w:rsidR="000F0217" w:rsidRPr="00EE7DAB" w:rsidRDefault="000F0217"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0F0217" w:rsidRPr="00EE7DAB" w:rsidRDefault="000F0217"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элемент главного меню, </w:t>
      </w:r>
    </w:p>
    <w:p w:rsidR="000F0217" w:rsidRPr="00EE7DAB" w:rsidRDefault="000F0217"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открывает диалоговое окно формы редактирования выбранного накопителя</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async void </w:t>
      </w:r>
      <w:r w:rsidRPr="00EE7DAB">
        <w:rPr>
          <w:rFonts w:ascii="Courier New" w:hAnsi="Courier New" w:cs="Courier New"/>
          <w:color w:val="000000" w:themeColor="text1"/>
          <w:sz w:val="16"/>
          <w:szCs w:val="16"/>
        </w:rPr>
        <w:t>редактирование</w:t>
      </w:r>
      <w:r w:rsidRPr="00EE7DAB">
        <w:rPr>
          <w:rFonts w:ascii="Courier New" w:hAnsi="Courier New" w:cs="Courier New"/>
          <w:color w:val="000000" w:themeColor="text1"/>
          <w:sz w:val="16"/>
          <w:szCs w:val="16"/>
          <w:lang w:val="en-US"/>
        </w:rPr>
        <w:t>ToolStripMenuItem_Click(object sender, EventArgs e)</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SelectedStorage = await _ctx.GetStorageByStorageInfo(CurrentStorage);</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(SelectedStorage != null)</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editStorageForm = new EditStorageForm(SelectedStorage);</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(editStorageForm.ShowDialog() == DialogResult.OK)</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InitBindings();</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(CurrentStorage != null)</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int pos = storageInfoBindingSource.IndexOf(CurrentStorage);</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(pos &gt; -1)</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storageInfoBindingSource.Position = pos;</w:t>
      </w:r>
    </w:p>
    <w:p w:rsidR="000F0217" w:rsidRPr="00EE7DAB" w:rsidRDefault="000F0217"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0F0217" w:rsidRPr="00EE7DAB" w:rsidRDefault="000F0217"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0F0217" w:rsidRPr="00EE7DAB" w:rsidRDefault="000F0217"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0F0217" w:rsidRPr="00EE7DAB" w:rsidRDefault="000F0217"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else</w:t>
      </w:r>
    </w:p>
    <w:p w:rsidR="000F0217" w:rsidRPr="00EE7DAB" w:rsidRDefault="000F0217"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MessageBox.Show("Выберите накопитель из списка для его редактирования!", "Предупреждение",</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MessageBoxButtons.OK, MessageBoxIcon.Exclamation);</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0F0217" w:rsidRPr="00EE7DAB" w:rsidRDefault="000F0217" w:rsidP="00EE7DAB">
      <w:pPr>
        <w:widowControl/>
        <w:rPr>
          <w:rFonts w:ascii="Courier New" w:hAnsi="Courier New" w:cs="Courier New"/>
          <w:color w:val="000000" w:themeColor="text1"/>
          <w:sz w:val="16"/>
          <w:szCs w:val="16"/>
          <w:lang w:val="en-US"/>
        </w:rPr>
      </w:pP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0F0217" w:rsidRPr="00EE7DAB" w:rsidRDefault="000F0217"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Обработчик события нажатия клавиши мыши на элемент главного меню, </w:t>
      </w:r>
    </w:p>
    <w:p w:rsidR="000F0217" w:rsidRPr="00EE7DAB" w:rsidRDefault="000F0217"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осуществляет удаление выбранного накопителя</w:t>
      </w:r>
    </w:p>
    <w:p w:rsidR="000F0217" w:rsidRPr="00EE7DAB" w:rsidRDefault="000F0217"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private async void </w:t>
      </w:r>
      <w:r w:rsidRPr="00EE7DAB">
        <w:rPr>
          <w:rFonts w:ascii="Courier New" w:hAnsi="Courier New" w:cs="Courier New"/>
          <w:color w:val="000000" w:themeColor="text1"/>
          <w:sz w:val="16"/>
          <w:szCs w:val="16"/>
        </w:rPr>
        <w:t>удаление</w:t>
      </w:r>
      <w:r w:rsidRPr="00EE7DAB">
        <w:rPr>
          <w:rFonts w:ascii="Courier New" w:hAnsi="Courier New" w:cs="Courier New"/>
          <w:color w:val="000000" w:themeColor="text1"/>
          <w:sz w:val="16"/>
          <w:szCs w:val="16"/>
          <w:lang w:val="en-US"/>
        </w:rPr>
        <w:t>ToolStripMenuItem_Click(object sender, EventArgs e)</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SelectedStorage = await _ctx.GetStorageByStorageInfo(CurrentStorage);</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(SelectedStorage != null)</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result = MessageBox.Show("</w:t>
      </w:r>
      <w:r w:rsidRPr="00EE7DAB">
        <w:rPr>
          <w:rFonts w:ascii="Courier New" w:hAnsi="Courier New" w:cs="Courier New"/>
          <w:color w:val="000000" w:themeColor="text1"/>
          <w:sz w:val="16"/>
          <w:szCs w:val="16"/>
        </w:rPr>
        <w:t>Выбранныйнакопительбудетудален</w:t>
      </w:r>
      <w:r w:rsidRPr="00EE7DA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Продолжить</w:t>
      </w:r>
      <w:r w:rsidRPr="00EE7DAB">
        <w:rPr>
          <w:rFonts w:ascii="Courier New" w:hAnsi="Courier New" w:cs="Courier New"/>
          <w:color w:val="000000" w:themeColor="text1"/>
          <w:sz w:val="16"/>
          <w:szCs w:val="16"/>
          <w:lang w:val="en-US"/>
        </w:rPr>
        <w:t>?",</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Удалениенакопителя</w:t>
      </w:r>
      <w:r w:rsidRPr="00EE7DAB">
        <w:rPr>
          <w:rFonts w:ascii="Courier New" w:hAnsi="Courier New" w:cs="Courier New"/>
          <w:color w:val="000000" w:themeColor="text1"/>
          <w:sz w:val="16"/>
          <w:szCs w:val="16"/>
          <w:lang w:val="en-US"/>
        </w:rPr>
        <w:t>", MessageBoxButtons.YesNo, MessageBoxIcon.Asterisk);</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(result == DialogResult.Yes)</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try</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await _ctx.DeleteStrorage(SelectedStorage);</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InitBindings();</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catch</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Произошлаошибкаприудалениинакопителя</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Ошибка</w:t>
      </w:r>
      <w:r w:rsidRPr="00EE7DAB">
        <w:rPr>
          <w:rFonts w:ascii="Courier New" w:hAnsi="Courier New" w:cs="Courier New"/>
          <w:color w:val="000000" w:themeColor="text1"/>
          <w:sz w:val="16"/>
          <w:szCs w:val="16"/>
          <w:lang w:val="en-US"/>
        </w:rPr>
        <w:t>",</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MessageBoxButtons.OK, MessageBoxIcon.Error);</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else</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Выберитенакопительизспискадляегоредактирования</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Предупреждение</w:t>
      </w:r>
      <w:r w:rsidRPr="00EE7DAB">
        <w:rPr>
          <w:rFonts w:ascii="Courier New" w:hAnsi="Courier New" w:cs="Courier New"/>
          <w:color w:val="000000" w:themeColor="text1"/>
          <w:sz w:val="16"/>
          <w:szCs w:val="16"/>
          <w:lang w:val="en-US"/>
        </w:rPr>
        <w:t>",</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MessageBoxButtons.OK, MessageBoxIcon.Exclamation);</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0F0217" w:rsidRPr="00EE7DAB" w:rsidRDefault="000F0217" w:rsidP="00EE7DAB">
      <w:pPr>
        <w:widowControl/>
        <w:rPr>
          <w:rFonts w:ascii="Courier New" w:hAnsi="Courier New" w:cs="Courier New"/>
          <w:color w:val="000000" w:themeColor="text1"/>
          <w:sz w:val="16"/>
          <w:szCs w:val="16"/>
          <w:lang w:val="en-US"/>
        </w:rPr>
      </w:pP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0F0217" w:rsidRPr="00EE7DAB" w:rsidRDefault="000F0217"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Обработчик события изменения текущего элемента в источнике данных накопителей</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storageInfoBindingSource_CurrentChanged(object sender, EventArgs e)</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selectedItem = ((BindingSource)sender).Current as StorageInfo;</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(selectedItem != null)</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CurrentStorage = selectedItem;</w:t>
      </w:r>
    </w:p>
    <w:p w:rsidR="000F0217" w:rsidRPr="00EE7DAB" w:rsidRDefault="000F0217"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0F0217" w:rsidRPr="00EE7DAB" w:rsidRDefault="000F0217" w:rsidP="00EE7DAB">
      <w:pPr>
        <w:widowControl/>
        <w:rPr>
          <w:rFonts w:ascii="Courier New" w:hAnsi="Courier New" w:cs="Courier New"/>
          <w:color w:val="000000" w:themeColor="text1"/>
          <w:sz w:val="16"/>
          <w:szCs w:val="16"/>
        </w:rPr>
      </w:pPr>
    </w:p>
    <w:p w:rsidR="000F0217" w:rsidRPr="00EE7DAB" w:rsidRDefault="000F0217"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0F0217" w:rsidRPr="00EE7DAB" w:rsidRDefault="000F0217"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графический объект, </w:t>
      </w:r>
    </w:p>
    <w:p w:rsidR="000F0217" w:rsidRPr="00EE7DAB" w:rsidRDefault="000F0217"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производит отмену выбора накопителя, закрывая форму</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btn_Cancel_Click(object sender, EventArgs e)</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_canceled = true;</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Close();</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0F0217" w:rsidRPr="00EE7DAB" w:rsidRDefault="000F0217" w:rsidP="00EE7DAB">
      <w:pPr>
        <w:widowControl/>
        <w:rPr>
          <w:rFonts w:ascii="Courier New" w:hAnsi="Courier New" w:cs="Courier New"/>
          <w:color w:val="000000" w:themeColor="text1"/>
          <w:sz w:val="16"/>
          <w:szCs w:val="16"/>
          <w:lang w:val="en-US"/>
        </w:rPr>
      </w:pP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Обработчиксобытиязакрытияформы</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SelectStorageForm_FormClosing(object sender, FormClosingEventArgs e)</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(_canceled)</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resut = MessageBox.Show("</w:t>
      </w:r>
      <w:r w:rsidRPr="00EE7DAB">
        <w:rPr>
          <w:rFonts w:ascii="Courier New" w:hAnsi="Courier New" w:cs="Courier New"/>
          <w:color w:val="000000" w:themeColor="text1"/>
          <w:sz w:val="16"/>
          <w:szCs w:val="16"/>
        </w:rPr>
        <w:t>Накопительнебудетвыбран</w:t>
      </w:r>
      <w:r w:rsidRPr="00EE7DA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Продолжить</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Предупреждение</w:t>
      </w:r>
      <w:r w:rsidRPr="00EE7DAB">
        <w:rPr>
          <w:rFonts w:ascii="Courier New" w:hAnsi="Courier New" w:cs="Courier New"/>
          <w:color w:val="000000" w:themeColor="text1"/>
          <w:sz w:val="16"/>
          <w:szCs w:val="16"/>
          <w:lang w:val="en-US"/>
        </w:rPr>
        <w:t>",</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MessageBoxButtons.YesNo, MessageBoxIcon.Hand);</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(resut == DialogResult.No)</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e.Cancel = true;</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0F0217" w:rsidRPr="00EE7DAB" w:rsidRDefault="000F0217" w:rsidP="00EE7DAB">
      <w:pPr>
        <w:widowControl/>
        <w:rPr>
          <w:rFonts w:ascii="Courier New" w:hAnsi="Courier New" w:cs="Courier New"/>
          <w:color w:val="000000" w:themeColor="text1"/>
          <w:sz w:val="16"/>
          <w:szCs w:val="16"/>
          <w:lang w:val="en-US"/>
        </w:rPr>
      </w:pP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Обработчиксобытиянажатияклавишимышинакнопку</w:t>
      </w:r>
      <w:r w:rsidRPr="00EE7DAB">
        <w:rPr>
          <w:rFonts w:ascii="Courier New" w:hAnsi="Courier New" w:cs="Courier New"/>
          <w:color w:val="000000" w:themeColor="text1"/>
          <w:sz w:val="16"/>
          <w:szCs w:val="16"/>
          <w:lang w:val="en-US"/>
        </w:rPr>
        <w:t xml:space="preserve">, </w:t>
      </w:r>
    </w:p>
    <w:p w:rsidR="000F0217" w:rsidRPr="00EE7DAB" w:rsidRDefault="000F0217"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который производит подтверждение выбранного накопителя</w:t>
      </w:r>
    </w:p>
    <w:p w:rsidR="000F0217" w:rsidRPr="00EE7DAB" w:rsidRDefault="000F0217"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private async void btn_OK_Click(object sender, EventArgs e)</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SelectedStorage = await _ctx.GetStorageByStorageInfo(CurrentStorage);</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(SelectedStorage != null)</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0F0217" w:rsidRPr="00EE7DAB" w:rsidRDefault="000F0217"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DialogResult = DialogResult.OK;</w:t>
      </w:r>
    </w:p>
    <w:p w:rsidR="000F0217" w:rsidRPr="00EE7DAB" w:rsidRDefault="000F0217"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Close();</w:t>
      </w:r>
    </w:p>
    <w:p w:rsidR="000F0217" w:rsidRPr="00EE7DAB" w:rsidRDefault="000F0217"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lastRenderedPageBreak/>
        <w:t xml:space="preserve">            }</w:t>
      </w:r>
    </w:p>
    <w:p w:rsidR="000F0217" w:rsidRPr="00EE7DAB" w:rsidRDefault="000F0217"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else</w:t>
      </w:r>
    </w:p>
    <w:p w:rsidR="000F0217" w:rsidRPr="00EE7DAB" w:rsidRDefault="000F0217"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MessageBox.Show("Выберите процессор из списка для его редактирования!", "Предупреждение",</w:t>
      </w:r>
    </w:p>
    <w:p w:rsidR="000F0217" w:rsidRPr="00EE7DAB" w:rsidRDefault="000F0217"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MessageBoxButtons.OK, MessageBoxIcon.Exclamation);</w:t>
      </w:r>
    </w:p>
    <w:p w:rsidR="000F0217" w:rsidRPr="00EE7DAB" w:rsidRDefault="000F0217"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0F0217" w:rsidRPr="00EE7DAB" w:rsidRDefault="000F0217"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0F0217" w:rsidRPr="00EE7DAB" w:rsidRDefault="000F0217" w:rsidP="00EE7DAB">
      <w:pPr>
        <w:widowControl/>
        <w:spacing w:after="600"/>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A60E7E" w:rsidRPr="00124F04" w:rsidRDefault="00A60E7E" w:rsidP="00EE7DAB">
      <w:pPr>
        <w:widowControl/>
        <w:spacing w:after="600"/>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Модуль</w:t>
      </w:r>
      <w:r w:rsidRPr="00124F04">
        <w:rPr>
          <w:rFonts w:ascii="Courier New" w:hAnsi="Courier New" w:cs="Courier New"/>
          <w:color w:val="000000" w:themeColor="text1"/>
          <w:sz w:val="16"/>
          <w:szCs w:val="16"/>
        </w:rPr>
        <w:t xml:space="preserve"> «</w:t>
      </w:r>
      <w:r w:rsidRPr="00EE7DAB">
        <w:rPr>
          <w:rFonts w:ascii="Courier New" w:hAnsi="Courier New" w:cs="Courier New"/>
          <w:color w:val="000000" w:themeColor="text1"/>
          <w:sz w:val="16"/>
          <w:szCs w:val="16"/>
          <w:lang w:val="en-US"/>
        </w:rPr>
        <w:t>EditSANForm</w:t>
      </w:r>
      <w:r w:rsidRPr="00124F04">
        <w:rPr>
          <w:rFonts w:ascii="Courier New" w:hAnsi="Courier New" w:cs="Courier New"/>
          <w:color w:val="000000" w:themeColor="text1"/>
          <w:sz w:val="16"/>
          <w:szCs w:val="16"/>
        </w:rPr>
        <w:t>.</w:t>
      </w:r>
      <w:r w:rsidRPr="00EE7DAB">
        <w:rPr>
          <w:rFonts w:ascii="Courier New" w:hAnsi="Courier New" w:cs="Courier New"/>
          <w:color w:val="000000" w:themeColor="text1"/>
          <w:sz w:val="16"/>
          <w:szCs w:val="16"/>
          <w:lang w:val="en-US"/>
        </w:rPr>
        <w:t>cs</w:t>
      </w:r>
      <w:r w:rsidRPr="00124F04">
        <w:rPr>
          <w:rFonts w:ascii="Courier New" w:hAnsi="Courier New" w:cs="Courier New"/>
          <w:color w:val="000000" w:themeColor="text1"/>
          <w:sz w:val="16"/>
          <w:szCs w:val="16"/>
        </w:rPr>
        <w:t>»</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System.Collections.Generic;</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System.ComponentModel;</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System.Drawing;</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System.Linq;</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System.Windows.Forms;</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MTF_Services.Model;</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MTF_Services.Model.Views;</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MTF_Services.WinForms.Data;</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MTF_Services.WinForms.Extentions;</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MTF_Services.WinForms.Forms.SysAdmin.Infrastructure.Dictionary;</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MTF_Services.WinForms.Forms.SysAdmin.Infrastructure.Parts;</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MTF_Services.WinForms.Properties;</w:t>
      </w:r>
    </w:p>
    <w:p w:rsidR="00A60E7E" w:rsidRPr="00EE7DAB" w:rsidRDefault="00A60E7E" w:rsidP="00EE7DAB">
      <w:pPr>
        <w:widowControl/>
        <w:rPr>
          <w:rFonts w:ascii="Courier New" w:hAnsi="Courier New" w:cs="Courier New"/>
          <w:color w:val="000000" w:themeColor="text1"/>
          <w:sz w:val="16"/>
          <w:szCs w:val="16"/>
          <w:lang w:val="en-US"/>
        </w:rPr>
      </w:pP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namespace MTF_Services.WinForms.Forms.SysAdmin.Infrastructure.SANs</w:t>
      </w: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Класс формы редактирования хранилища данных</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partial class EditSANForm : Form</w:t>
      </w: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Объект для доступа к контекту данных.</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readonly Context _ctx;</w:t>
      </w:r>
    </w:p>
    <w:p w:rsidR="00A60E7E" w:rsidRPr="00EE7DAB" w:rsidRDefault="00A60E7E" w:rsidP="00EE7DAB">
      <w:pPr>
        <w:widowControl/>
        <w:rPr>
          <w:rFonts w:ascii="Courier New" w:hAnsi="Courier New" w:cs="Courier New"/>
          <w:color w:val="000000" w:themeColor="text1"/>
          <w:sz w:val="16"/>
          <w:szCs w:val="16"/>
          <w:lang w:val="en-US"/>
        </w:rPr>
      </w:pP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Режим работы формы.</w:t>
      </w: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private FormMode _formMode;</w:t>
      </w:r>
    </w:p>
    <w:p w:rsidR="00A60E7E" w:rsidRPr="00EE7DAB" w:rsidRDefault="00A60E7E" w:rsidP="00EE7DAB">
      <w:pPr>
        <w:widowControl/>
        <w:rPr>
          <w:rFonts w:ascii="Courier New" w:hAnsi="Courier New" w:cs="Courier New"/>
          <w:color w:val="000000" w:themeColor="text1"/>
          <w:sz w:val="16"/>
          <w:szCs w:val="16"/>
          <w:lang w:val="en-US"/>
        </w:rPr>
      </w:pP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Редактируемоехранилищеданных</w:t>
      </w:r>
      <w:r w:rsidRPr="00EE7DAB">
        <w:rPr>
          <w:rFonts w:ascii="Courier New" w:hAnsi="Courier New" w:cs="Courier New"/>
          <w:color w:val="000000" w:themeColor="text1"/>
          <w:sz w:val="16"/>
          <w:szCs w:val="16"/>
          <w:lang w:val="en-US"/>
        </w:rPr>
        <w:t>.</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SAN CurrentSAN { get; set; }</w:t>
      </w:r>
    </w:p>
    <w:p w:rsidR="00A60E7E" w:rsidRPr="00EE7DAB" w:rsidRDefault="00A60E7E" w:rsidP="00EE7DAB">
      <w:pPr>
        <w:widowControl/>
        <w:rPr>
          <w:rFonts w:ascii="Courier New" w:hAnsi="Courier New" w:cs="Courier New"/>
          <w:color w:val="000000" w:themeColor="text1"/>
          <w:sz w:val="16"/>
          <w:szCs w:val="16"/>
          <w:lang w:val="en-US"/>
        </w:rPr>
      </w:pP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Флаг активации привязки данных после ее приоставновке в источнике данных производителей</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bool _afterManufacturerSuspend;</w:t>
      </w:r>
    </w:p>
    <w:p w:rsidR="00A60E7E" w:rsidRPr="00EE7DAB" w:rsidRDefault="00A60E7E" w:rsidP="00EE7DAB">
      <w:pPr>
        <w:widowControl/>
        <w:rPr>
          <w:rFonts w:ascii="Courier New" w:hAnsi="Courier New" w:cs="Courier New"/>
          <w:color w:val="000000" w:themeColor="text1"/>
          <w:sz w:val="16"/>
          <w:szCs w:val="16"/>
          <w:lang w:val="en-US"/>
        </w:rPr>
      </w:pP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Списокподдерживаемыхинтерфейсов</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BindingList&lt;AvalibleInterface&gt; AvalibleInterfaces { get; set; }</w:t>
      </w:r>
    </w:p>
    <w:p w:rsidR="00A60E7E" w:rsidRPr="00EE7DAB" w:rsidRDefault="00A60E7E" w:rsidP="00EE7DAB">
      <w:pPr>
        <w:widowControl/>
        <w:rPr>
          <w:rFonts w:ascii="Courier New" w:hAnsi="Courier New" w:cs="Courier New"/>
          <w:color w:val="000000" w:themeColor="text1"/>
          <w:sz w:val="16"/>
          <w:szCs w:val="16"/>
          <w:lang w:val="en-US"/>
        </w:rPr>
      </w:pP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Установленныенакопители</w:t>
      </w:r>
      <w:r w:rsidRPr="00EE7DAB">
        <w:rPr>
          <w:rFonts w:ascii="Courier New" w:hAnsi="Courier New" w:cs="Courier New"/>
          <w:color w:val="000000" w:themeColor="text1"/>
          <w:sz w:val="16"/>
          <w:szCs w:val="16"/>
          <w:lang w:val="en-US"/>
        </w:rPr>
        <w:t>.</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BindingList&lt;InstalledStorageOnSAN&gt; InstalledStorageOnSAN { get; set; }</w:t>
      </w:r>
    </w:p>
    <w:p w:rsidR="00A60E7E" w:rsidRPr="00EE7DAB" w:rsidRDefault="00A60E7E" w:rsidP="00EE7DAB">
      <w:pPr>
        <w:widowControl/>
        <w:rPr>
          <w:rFonts w:ascii="Courier New" w:hAnsi="Courier New" w:cs="Courier New"/>
          <w:color w:val="000000" w:themeColor="text1"/>
          <w:sz w:val="16"/>
          <w:szCs w:val="16"/>
          <w:lang w:val="en-US"/>
        </w:rPr>
      </w:pP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Конструктор формы создания нового хранилища данных</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EditSANForm()</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InitializeComponent();</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UpdateGridsFont(dg_InstalledStorage);</w:t>
      </w:r>
    </w:p>
    <w:p w:rsidR="00A60E7E" w:rsidRPr="00EE7DAB" w:rsidRDefault="00A60E7E" w:rsidP="00EE7DAB">
      <w:pPr>
        <w:widowControl/>
        <w:rPr>
          <w:rFonts w:ascii="Courier New" w:hAnsi="Courier New" w:cs="Courier New"/>
          <w:color w:val="000000" w:themeColor="text1"/>
          <w:sz w:val="16"/>
          <w:szCs w:val="16"/>
          <w:lang w:val="en-US"/>
        </w:rPr>
      </w:pP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 = new Context();</w:t>
      </w:r>
    </w:p>
    <w:p w:rsidR="00A60E7E" w:rsidRPr="00EE7DAB" w:rsidRDefault="00A60E7E" w:rsidP="00EE7DAB">
      <w:pPr>
        <w:widowControl/>
        <w:rPr>
          <w:rFonts w:ascii="Courier New" w:hAnsi="Courier New" w:cs="Courier New"/>
          <w:color w:val="000000" w:themeColor="text1"/>
          <w:sz w:val="16"/>
          <w:szCs w:val="16"/>
          <w:lang w:val="en-US"/>
        </w:rPr>
      </w:pP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CurrentSAN = new SAN();</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sANBindingSource.DataSource = CurrentSAN;</w:t>
      </w:r>
    </w:p>
    <w:p w:rsidR="00A60E7E" w:rsidRPr="00EE7DAB" w:rsidRDefault="00A60E7E" w:rsidP="00EE7DAB">
      <w:pPr>
        <w:widowControl/>
        <w:rPr>
          <w:rFonts w:ascii="Courier New" w:hAnsi="Courier New" w:cs="Courier New"/>
          <w:color w:val="000000" w:themeColor="text1"/>
          <w:sz w:val="16"/>
          <w:szCs w:val="16"/>
          <w:lang w:val="en-US"/>
        </w:rPr>
      </w:pP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BindSANPartsInfo();</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BindInstalledStorageOnSAN();</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BindManufacturer();</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BindStorageInterfaces();</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BindAvalibleInterfacesNew();</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BindStorages();</w:t>
      </w:r>
    </w:p>
    <w:p w:rsidR="00A60E7E" w:rsidRPr="00EE7DAB" w:rsidRDefault="00A60E7E" w:rsidP="00EE7DAB">
      <w:pPr>
        <w:widowControl/>
        <w:rPr>
          <w:rFonts w:ascii="Courier New" w:hAnsi="Courier New" w:cs="Courier New"/>
          <w:color w:val="000000" w:themeColor="text1"/>
          <w:sz w:val="16"/>
          <w:szCs w:val="16"/>
          <w:lang w:val="en-US"/>
        </w:rPr>
      </w:pP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btn_Save.Image = new Bitmap(Resources.camera_test, new Size(20, 20));</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btn_Cancel.Image = new Bitmap(Resources.no, new Size(20, 20));</w:t>
      </w:r>
    </w:p>
    <w:p w:rsidR="00A60E7E" w:rsidRPr="00EE7DAB" w:rsidRDefault="00A60E7E" w:rsidP="00EE7DAB">
      <w:pPr>
        <w:widowControl/>
        <w:rPr>
          <w:rFonts w:ascii="Courier New" w:hAnsi="Courier New" w:cs="Courier New"/>
          <w:color w:val="000000" w:themeColor="text1"/>
          <w:sz w:val="16"/>
          <w:szCs w:val="16"/>
          <w:lang w:val="en-US"/>
        </w:rPr>
      </w:pP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_formMode = FormMode.Add;</w:t>
      </w: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Text = "Cоздание нового хранилища данных";</w:t>
      </w: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comboBox1.SelectedIndex = -1;</w:t>
      </w: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A60E7E" w:rsidRPr="00EE7DAB" w:rsidRDefault="00A60E7E" w:rsidP="00EE7DAB">
      <w:pPr>
        <w:widowControl/>
        <w:rPr>
          <w:rFonts w:ascii="Courier New" w:hAnsi="Courier New" w:cs="Courier New"/>
          <w:color w:val="000000" w:themeColor="text1"/>
          <w:sz w:val="16"/>
          <w:szCs w:val="16"/>
        </w:rPr>
      </w:pP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Конструктор формы редактирования выбранного хранилища данных.</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&lt;param name="selectedSAN"&gt;</w:t>
      </w:r>
      <w:r w:rsidRPr="00EE7DAB">
        <w:rPr>
          <w:rFonts w:ascii="Courier New" w:hAnsi="Courier New" w:cs="Courier New"/>
          <w:color w:val="000000" w:themeColor="text1"/>
          <w:sz w:val="16"/>
          <w:szCs w:val="16"/>
        </w:rPr>
        <w:t>Выбранноехранилищеданных</w:t>
      </w:r>
      <w:r w:rsidRPr="00EE7DAB">
        <w:rPr>
          <w:rFonts w:ascii="Courier New" w:hAnsi="Courier New" w:cs="Courier New"/>
          <w:color w:val="000000" w:themeColor="text1"/>
          <w:sz w:val="16"/>
          <w:szCs w:val="16"/>
          <w:lang w:val="en-US"/>
        </w:rPr>
        <w:t>&lt;/param&gt;</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EditSANForm(SAN selectedSAN) : this()</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_formMode = FormMode.Edit;</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Text = "</w:t>
      </w:r>
      <w:r w:rsidRPr="00EE7DAB">
        <w:rPr>
          <w:rFonts w:ascii="Courier New" w:hAnsi="Courier New" w:cs="Courier New"/>
          <w:color w:val="000000" w:themeColor="text1"/>
          <w:sz w:val="16"/>
          <w:szCs w:val="16"/>
        </w:rPr>
        <w:t>Редактированиехранилищаданных</w:t>
      </w:r>
      <w:r w:rsidRPr="00EE7DAB">
        <w:rPr>
          <w:rFonts w:ascii="Courier New" w:hAnsi="Courier New" w:cs="Courier New"/>
          <w:color w:val="000000" w:themeColor="text1"/>
          <w:sz w:val="16"/>
          <w:szCs w:val="16"/>
          <w:lang w:val="en-US"/>
        </w:rPr>
        <w:t>";</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CurrentSAN = selectedSAN;</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sANBindingSource.DataSource = CurrentSAN;</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sANBindingSource.ResetBindings(true);</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PrepareBindingsToEditSAN();</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Инициализация привязок для редактирования выбранного хранилища данных</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PrepareBindingsToEditSAN()</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BindAvalibleInterfacesForEdit();</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BindStorages();</w:t>
      </w:r>
    </w:p>
    <w:p w:rsidR="00A60E7E" w:rsidRPr="00EE7DAB" w:rsidRDefault="00A60E7E" w:rsidP="00EE7DAB">
      <w:pPr>
        <w:widowControl/>
        <w:rPr>
          <w:rFonts w:ascii="Courier New" w:hAnsi="Courier New" w:cs="Courier New"/>
          <w:color w:val="000000" w:themeColor="text1"/>
          <w:sz w:val="16"/>
          <w:szCs w:val="16"/>
          <w:lang w:val="en-US"/>
        </w:rPr>
      </w:pP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manufacturerBindingSource.Position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((BindingList&lt;Manufacturer&gt;)manufacturerBindingSource.DataSource).IndexOf(CurrentSAN.Manufacturer);</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comboBox1.SelectedIndex = manufacturerBindingSource.Position;</w:t>
      </w:r>
    </w:p>
    <w:p w:rsidR="00A60E7E" w:rsidRPr="00EE7DAB" w:rsidRDefault="00A60E7E" w:rsidP="00EE7DAB">
      <w:pPr>
        <w:widowControl/>
        <w:rPr>
          <w:rFonts w:ascii="Courier New" w:hAnsi="Courier New" w:cs="Courier New"/>
          <w:color w:val="000000" w:themeColor="text1"/>
          <w:sz w:val="16"/>
          <w:szCs w:val="16"/>
          <w:lang w:val="en-US"/>
        </w:rPr>
      </w:pP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lastRenderedPageBreak/>
        <w:t xml:space="preserve">            foreach (var s in CurrentSAN.SAN_Storage)</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(s.Count != null)</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InstalledStorageOnSAN.Add(new InstalledStorageOnSAN</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Manufacturer = s.Strorage.Manufacturer.Name,</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Model = s.Strorage.Model,</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Interface = s.Strorage.StrorageInterface.Name,</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Volume = s.Strorage.Volume,</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Price = s.Strorage.Price,</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Count = (byte)s.Count</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cfgPartInfo = sANPartsInfoBindingSource.DataSource as SANPartsInfo;</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(cfgPartInfo != null)</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cfgPartInfo.Maintenance = CurrentSAN.AnnualMaintenance ?? 0;</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storageSumPrice = InstalledStorageOnSAN.Sum(iss =&gt; iss.Price * iss.Count);</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cfgPartInfo.InitialPrice = CurrentSAN.Price - storageSumPrice;</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cfgPartInfo.StorageSumPrice += storageSumPrice;</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cfgPartInfo.UpdateTotalPrice();</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BindSANPartsInfo();</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Обновлениешрифтовтаблиц</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UpdateGridsFont(DataGridView dataGrid)</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Font f = new Font("Segoe UI Semilight", 11F, GraphicsUnit.Pixel);</w:t>
      </w:r>
    </w:p>
    <w:p w:rsidR="00A60E7E" w:rsidRPr="00EE7DAB" w:rsidRDefault="00A60E7E" w:rsidP="00EE7DAB">
      <w:pPr>
        <w:widowControl/>
        <w:rPr>
          <w:rFonts w:ascii="Courier New" w:hAnsi="Courier New" w:cs="Courier New"/>
          <w:color w:val="000000" w:themeColor="text1"/>
          <w:sz w:val="16"/>
          <w:szCs w:val="16"/>
          <w:lang w:val="en-US"/>
        </w:rPr>
      </w:pP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foreach (DataGridViewColumn column in dataGrid.Columns)</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column.DefaultCellStyle.Font = f;</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column.HeaderCell.Style.Font = f;</w:t>
      </w: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A60E7E" w:rsidRPr="00EE7DAB" w:rsidRDefault="00A60E7E" w:rsidP="00EE7DAB">
      <w:pPr>
        <w:widowControl/>
        <w:rPr>
          <w:rFonts w:ascii="Courier New" w:hAnsi="Courier New" w:cs="Courier New"/>
          <w:color w:val="000000" w:themeColor="text1"/>
          <w:sz w:val="16"/>
          <w:szCs w:val="16"/>
        </w:rPr>
      </w:pP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#region Bindings</w:t>
      </w:r>
    </w:p>
    <w:p w:rsidR="00A60E7E" w:rsidRPr="00EE7DAB" w:rsidRDefault="00A60E7E" w:rsidP="00EE7DAB">
      <w:pPr>
        <w:widowControl/>
        <w:rPr>
          <w:rFonts w:ascii="Courier New" w:hAnsi="Courier New" w:cs="Courier New"/>
          <w:color w:val="000000" w:themeColor="text1"/>
          <w:sz w:val="16"/>
          <w:szCs w:val="16"/>
        </w:rPr>
      </w:pP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Привязка списка производителей</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BindManufacturer()</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manufacturerBindingSource.DataSource = _ctx.GetManufacturers();</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comboBox1.DataSource = manufacturerBindingSource;</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Привязкаспискадоступныхинтерфейсовнакопителейдляновогохранилищаданных</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BindAvalibleInterfacesNew()</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AvalibleInterfaces = new BindingList&lt;AvalibleInterface&gt;();</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avalibleInterfaceBindingSource.DataSource = AvalibleInterfaces;</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dg_AvalibleInterfaces.DataSource = avalibleInterfaceBindingSource;</w:t>
      </w: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A60E7E" w:rsidRPr="00EE7DAB" w:rsidRDefault="00A60E7E" w:rsidP="00EE7DAB">
      <w:pPr>
        <w:widowControl/>
        <w:rPr>
          <w:rFonts w:ascii="Courier New" w:hAnsi="Courier New" w:cs="Courier New"/>
          <w:color w:val="000000" w:themeColor="text1"/>
          <w:sz w:val="16"/>
          <w:szCs w:val="16"/>
        </w:rPr>
      </w:pP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Привязка списка доступных интерфейсов накопителей для редактируемого хранилища данных</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BindAvalibleInterfacesForEdit()</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AvalibleInterfaces = _ctx.GetAvalibleInterfacesOfSANBS(CurrentSAN.SAN_StorageInt);</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avalibleInterfaceBindingSource.DataSource = AvalibleInterfaces;</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dg_AvalibleInterfaces.DataSource = avalibleInterfaceBindingSource;</w:t>
      </w: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A60E7E" w:rsidRPr="00EE7DAB" w:rsidRDefault="00A60E7E" w:rsidP="00EE7DAB">
      <w:pPr>
        <w:widowControl/>
        <w:rPr>
          <w:rFonts w:ascii="Courier New" w:hAnsi="Courier New" w:cs="Courier New"/>
          <w:color w:val="000000" w:themeColor="text1"/>
          <w:sz w:val="16"/>
          <w:szCs w:val="16"/>
        </w:rPr>
      </w:pP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Привязка списка существующих интерфейсов</w:t>
      </w: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private void BindStorageInterfaces()</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strorageInterfaceBindingSource.DataSource = _ctx.GetStorageInterfaces();</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lst_Interfaces.DataSource = strorageInterfaceBindingSource;</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Привязка списка установленных накопителей на хранилище данных</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BindInstalledStorageOnSAN()</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InstalledStorageOnSAN = new BindingList&lt;InstalledStorageOnSAN&gt;();</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installedStorageOnSANBindingSource.DataSource = InstalledStorageOnSAN;</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dg_InstalledStorage.DataSource = installedStorageOnSANBindingSource;</w:t>
      </w: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A60E7E" w:rsidRPr="00EE7DAB" w:rsidRDefault="00A60E7E" w:rsidP="00EE7DAB">
      <w:pPr>
        <w:widowControl/>
        <w:rPr>
          <w:rFonts w:ascii="Courier New" w:hAnsi="Courier New" w:cs="Courier New"/>
          <w:color w:val="000000" w:themeColor="text1"/>
          <w:sz w:val="16"/>
          <w:szCs w:val="16"/>
        </w:rPr>
      </w:pP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Привязка объекта, который отображает цены компонентов</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BindSANPartsInfo()</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sanPartInfo = sANPartsInfoBindingSource.DataSource as SANPartsInfo;</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sANPartsInfoBindingSource.DataSource = sanPartInfo ?? new SANPartsInfo();</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sANPartsInfoBindingSource.ResetBindings(true);</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Привязкаспискадоступныхнакопителей</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BindStorages()</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lastRenderedPageBreak/>
        <w:t xml:space="preserve">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(AvalibleInterfaces == null || AvalibleInterfaces.Count == 0)</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InstalledStorageOnSAN.Clear();</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ManageStorageControls(SANPartSelectionMode.None);</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sanPartInfo = sANPartsInfoBindingSource.DataSource as SANPartsInfo;</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(sanPartInfo != null)</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sanPartInfo.SelectedStoragePrice = 0;</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sanPartInfo.StorageSumPrice = 0;</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sanPartInfo.UpdateTotalPrice();</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BindSANPartsInfo();</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else</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storagesByAvalibleInterfaces = _ctx.GetStoragesByAvalibleInterfaces(AvalibleInterfaces);</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strorageBindingSource.DataSource = storagesByAvalibleInterfaces;</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CheckInstalledStorage(storagesByAvalibleInterfaces);</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ManageStorageControls(strorageBindingSource.Count &gt; 0 ? SANPartSelectionMode.OK : SANPartSelectionMode.UnSupported);</w:t>
      </w: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A60E7E" w:rsidRPr="00EE7DAB" w:rsidRDefault="00A60E7E" w:rsidP="00EE7DAB">
      <w:pPr>
        <w:widowControl/>
        <w:rPr>
          <w:rFonts w:ascii="Courier New" w:hAnsi="Courier New" w:cs="Courier New"/>
          <w:color w:val="000000" w:themeColor="text1"/>
          <w:sz w:val="16"/>
          <w:szCs w:val="16"/>
        </w:rPr>
      </w:pP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#endregion</w:t>
      </w:r>
    </w:p>
    <w:p w:rsidR="00A60E7E" w:rsidRPr="00EE7DAB" w:rsidRDefault="00A60E7E" w:rsidP="00EE7DAB">
      <w:pPr>
        <w:widowControl/>
        <w:rPr>
          <w:rFonts w:ascii="Courier New" w:hAnsi="Courier New" w:cs="Courier New"/>
          <w:color w:val="000000" w:themeColor="text1"/>
          <w:sz w:val="16"/>
          <w:szCs w:val="16"/>
        </w:rPr>
      </w:pP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Проверка установленных накопителей со списком доступных</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&lt;param name="strorageList"&gt;</w:t>
      </w:r>
      <w:r w:rsidRPr="00EE7DAB">
        <w:rPr>
          <w:rFonts w:ascii="Courier New" w:hAnsi="Courier New" w:cs="Courier New"/>
          <w:color w:val="000000" w:themeColor="text1"/>
          <w:sz w:val="16"/>
          <w:szCs w:val="16"/>
        </w:rPr>
        <w:t>Списокдоступныхнакопителей</w:t>
      </w:r>
      <w:r w:rsidRPr="00EE7DAB">
        <w:rPr>
          <w:rFonts w:ascii="Courier New" w:hAnsi="Courier New" w:cs="Courier New"/>
          <w:color w:val="000000" w:themeColor="text1"/>
          <w:sz w:val="16"/>
          <w:szCs w:val="16"/>
          <w:lang w:val="en-US"/>
        </w:rPr>
        <w:t>&lt;/param&gt;</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CheckInstalledStorage(BindingList&lt;Strorage&gt; strorageList)</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itemsToRemove = new Stack&lt;InstalledStorageOnSAN&gt;();</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sanPartInfo = sANPartsInfoBindingSource.DataSource as SANPartsInfo;</w:t>
      </w:r>
    </w:p>
    <w:p w:rsidR="00A60E7E" w:rsidRPr="00EE7DAB" w:rsidRDefault="00A60E7E" w:rsidP="00EE7DAB">
      <w:pPr>
        <w:widowControl/>
        <w:rPr>
          <w:rFonts w:ascii="Courier New" w:hAnsi="Courier New" w:cs="Courier New"/>
          <w:color w:val="000000" w:themeColor="text1"/>
          <w:sz w:val="16"/>
          <w:szCs w:val="16"/>
          <w:lang w:val="en-US"/>
        </w:rPr>
      </w:pP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foreach (var storageOnServer in InstalledStorageOnSAN)</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existed = strorageList.SingleOrDefault(rl =&gt;</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rl.Manufacturer.Name.Equals(storageOnServer.Manufacturer) &amp;&amp; rl.Model.Equals(storageOnServer.Model));</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(existed == null)</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itemsToRemove.Push(storageOnServer);</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while (itemsToRemove.Count &gt; 0)</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itemToRemove = itemsToRemove.Pop();</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sanPartInfo.StorageSumPrice -= (itemToRemove.Price * itemToRemove.Count);</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InstalledStorageOnSAN.Remove(itemToRemove);</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sanPartInfo.UpdateTotalPrice();</w:t>
      </w: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BindSANPartsInfo();</w:t>
      </w: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A60E7E" w:rsidRPr="00EE7DAB" w:rsidRDefault="00A60E7E" w:rsidP="00EE7DAB">
      <w:pPr>
        <w:widowControl/>
        <w:rPr>
          <w:rFonts w:ascii="Courier New" w:hAnsi="Courier New" w:cs="Courier New"/>
          <w:color w:val="000000" w:themeColor="text1"/>
          <w:sz w:val="16"/>
          <w:szCs w:val="16"/>
        </w:rPr>
      </w:pP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Управление элементами управления области накопителей</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&lt;param name="selMode"&gt;</w:t>
      </w:r>
      <w:r w:rsidRPr="00EE7DAB">
        <w:rPr>
          <w:rFonts w:ascii="Courier New" w:hAnsi="Courier New" w:cs="Courier New"/>
          <w:color w:val="000000" w:themeColor="text1"/>
          <w:sz w:val="16"/>
          <w:szCs w:val="16"/>
        </w:rPr>
        <w:t>Выбранныйрежим</w:t>
      </w:r>
      <w:r w:rsidRPr="00EE7DAB">
        <w:rPr>
          <w:rFonts w:ascii="Courier New" w:hAnsi="Courier New" w:cs="Courier New"/>
          <w:color w:val="000000" w:themeColor="text1"/>
          <w:sz w:val="16"/>
          <w:szCs w:val="16"/>
          <w:lang w:val="en-US"/>
        </w:rPr>
        <w:t>&lt;/param&gt;</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ManageStorageControls(SANPartSelectionMode selMode)</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foreach (Control control in groupBox3.Controls)</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control.Visible = selMode == SANPartSelectionMode.OK;</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lbl_NoInterfacesToStorage.Visible = selMode == SANPartSelectionMode.None;</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lbl_NoInterfacesToStorage.Dock = selMode == SANPartSelectionMode.None ? DockStyle.Fill : DockStyle.None;</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lbl_NoStorages.Visible = selMode == SANPartSelectionMode.UnSupported;</w:t>
      </w:r>
    </w:p>
    <w:p w:rsidR="00A60E7E" w:rsidRPr="007309D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lang w:val="en-US"/>
        </w:rPr>
        <w:t xml:space="preserve">            lbl_NoStorages.Dock = selMode == SANPartSelectionMode.UnSupported ? DockStyle</w:t>
      </w:r>
      <w:r w:rsidRPr="007309DB">
        <w:rPr>
          <w:rFonts w:ascii="Courier New" w:hAnsi="Courier New" w:cs="Courier New"/>
          <w:color w:val="000000" w:themeColor="text1"/>
          <w:sz w:val="16"/>
          <w:szCs w:val="16"/>
        </w:rPr>
        <w:t>.</w:t>
      </w:r>
      <w:r w:rsidRPr="00EE7DAB">
        <w:rPr>
          <w:rFonts w:ascii="Courier New" w:hAnsi="Courier New" w:cs="Courier New"/>
          <w:color w:val="000000" w:themeColor="text1"/>
          <w:sz w:val="16"/>
          <w:szCs w:val="16"/>
          <w:lang w:val="en-US"/>
        </w:rPr>
        <w:t>Fill</w:t>
      </w:r>
      <w:r w:rsidRPr="007309DB">
        <w:rPr>
          <w:rFonts w:ascii="Courier New" w:hAnsi="Courier New" w:cs="Courier New"/>
          <w:color w:val="000000" w:themeColor="text1"/>
          <w:sz w:val="16"/>
          <w:szCs w:val="16"/>
        </w:rPr>
        <w:t xml:space="preserve"> : </w:t>
      </w:r>
      <w:r w:rsidRPr="00EE7DAB">
        <w:rPr>
          <w:rFonts w:ascii="Courier New" w:hAnsi="Courier New" w:cs="Courier New"/>
          <w:color w:val="000000" w:themeColor="text1"/>
          <w:sz w:val="16"/>
          <w:szCs w:val="16"/>
          <w:lang w:val="en-US"/>
        </w:rPr>
        <w:t>DockStyle</w:t>
      </w:r>
      <w:r w:rsidRPr="007309DB">
        <w:rPr>
          <w:rFonts w:ascii="Courier New" w:hAnsi="Courier New" w:cs="Courier New"/>
          <w:color w:val="000000" w:themeColor="text1"/>
          <w:sz w:val="16"/>
          <w:szCs w:val="16"/>
        </w:rPr>
        <w:t>.</w:t>
      </w:r>
      <w:r w:rsidRPr="00EE7DAB">
        <w:rPr>
          <w:rFonts w:ascii="Courier New" w:hAnsi="Courier New" w:cs="Courier New"/>
          <w:color w:val="000000" w:themeColor="text1"/>
          <w:sz w:val="16"/>
          <w:szCs w:val="16"/>
          <w:lang w:val="en-US"/>
        </w:rPr>
        <w:t>None</w:t>
      </w:r>
      <w:r w:rsidRPr="007309DB">
        <w:rPr>
          <w:rFonts w:ascii="Courier New" w:hAnsi="Courier New" w:cs="Courier New"/>
          <w:color w:val="000000" w:themeColor="text1"/>
          <w:sz w:val="16"/>
          <w:szCs w:val="16"/>
        </w:rPr>
        <w:t>;</w:t>
      </w:r>
    </w:p>
    <w:p w:rsidR="00A60E7E" w:rsidRPr="007309DB" w:rsidRDefault="00A60E7E" w:rsidP="00EE7DAB">
      <w:pPr>
        <w:widowControl/>
        <w:rPr>
          <w:rFonts w:ascii="Courier New" w:hAnsi="Courier New" w:cs="Courier New"/>
          <w:color w:val="000000" w:themeColor="text1"/>
          <w:sz w:val="16"/>
          <w:szCs w:val="16"/>
        </w:rPr>
      </w:pPr>
      <w:r w:rsidRPr="007309DB">
        <w:rPr>
          <w:rFonts w:ascii="Courier New" w:hAnsi="Courier New" w:cs="Courier New"/>
          <w:color w:val="000000" w:themeColor="text1"/>
          <w:sz w:val="16"/>
          <w:szCs w:val="16"/>
        </w:rPr>
        <w:t xml:space="preserve">        }</w:t>
      </w:r>
    </w:p>
    <w:p w:rsidR="00A60E7E" w:rsidRPr="007309DB" w:rsidRDefault="00A60E7E" w:rsidP="00EE7DAB">
      <w:pPr>
        <w:widowControl/>
        <w:rPr>
          <w:rFonts w:ascii="Courier New" w:hAnsi="Courier New" w:cs="Courier New"/>
          <w:color w:val="000000" w:themeColor="text1"/>
          <w:sz w:val="16"/>
          <w:szCs w:val="16"/>
        </w:rPr>
      </w:pPr>
    </w:p>
    <w:p w:rsidR="00A60E7E" w:rsidRPr="007309DB" w:rsidRDefault="00A60E7E" w:rsidP="00EE7DAB">
      <w:pPr>
        <w:widowControl/>
        <w:rPr>
          <w:rFonts w:ascii="Courier New" w:hAnsi="Courier New" w:cs="Courier New"/>
          <w:color w:val="000000" w:themeColor="text1"/>
          <w:sz w:val="16"/>
          <w:szCs w:val="16"/>
        </w:rPr>
      </w:pPr>
      <w:r w:rsidRPr="007309DB">
        <w:rPr>
          <w:rFonts w:ascii="Courier New" w:hAnsi="Courier New" w:cs="Courier New"/>
          <w:color w:val="000000" w:themeColor="text1"/>
          <w:sz w:val="16"/>
          <w:szCs w:val="16"/>
        </w:rPr>
        <w:t xml:space="preserve">        /// &lt;</w:t>
      </w:r>
      <w:r w:rsidRPr="00EE7DAB">
        <w:rPr>
          <w:rFonts w:ascii="Courier New" w:hAnsi="Courier New" w:cs="Courier New"/>
          <w:color w:val="000000" w:themeColor="text1"/>
          <w:sz w:val="16"/>
          <w:szCs w:val="16"/>
          <w:lang w:val="en-US"/>
        </w:rPr>
        <w:t>summary</w:t>
      </w:r>
      <w:r w:rsidRPr="007309DB">
        <w:rPr>
          <w:rFonts w:ascii="Courier New" w:hAnsi="Courier New" w:cs="Courier New"/>
          <w:color w:val="000000" w:themeColor="text1"/>
          <w:sz w:val="16"/>
          <w:szCs w:val="16"/>
        </w:rPr>
        <w:t>&gt;</w:t>
      </w:r>
    </w:p>
    <w:p w:rsidR="00A60E7E" w:rsidRPr="007309DB" w:rsidRDefault="00A60E7E" w:rsidP="00EE7DAB">
      <w:pPr>
        <w:widowControl/>
        <w:rPr>
          <w:rFonts w:ascii="Courier New" w:hAnsi="Courier New" w:cs="Courier New"/>
          <w:color w:val="000000" w:themeColor="text1"/>
          <w:sz w:val="16"/>
          <w:szCs w:val="16"/>
        </w:rPr>
      </w:pPr>
      <w:r w:rsidRPr="007309DB">
        <w:rPr>
          <w:rFonts w:ascii="Courier New" w:hAnsi="Courier New" w:cs="Courier New"/>
          <w:color w:val="000000" w:themeColor="text1"/>
          <w:sz w:val="16"/>
          <w:szCs w:val="16"/>
        </w:rPr>
        <w:t xml:space="preserve">        /// </w:t>
      </w:r>
      <w:r w:rsidRPr="00EE7DAB">
        <w:rPr>
          <w:rFonts w:ascii="Courier New" w:hAnsi="Courier New" w:cs="Courier New"/>
          <w:color w:val="000000" w:themeColor="text1"/>
          <w:sz w:val="16"/>
          <w:szCs w:val="16"/>
        </w:rPr>
        <w:t>Обработчиксобытиянажатияклавишимышинаграфическийобъект</w:t>
      </w:r>
      <w:r w:rsidRPr="007309DB">
        <w:rPr>
          <w:rFonts w:ascii="Courier New" w:hAnsi="Courier New" w:cs="Courier New"/>
          <w:color w:val="000000" w:themeColor="text1"/>
          <w:sz w:val="16"/>
          <w:szCs w:val="16"/>
        </w:rPr>
        <w:t xml:space="preserve">, </w:t>
      </w: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который осуществляет добавление выбранного интерфейса к доступным</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pictureBox7_Click(object sender, EventArgs e)</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selectedInterface = strorageInterfaceBindingSource.Current as StrorageInterface;</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(selectedInterface == null)</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Выберитеинтерфейсизсписка</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Ошибка</w:t>
      </w:r>
      <w:r w:rsidRPr="00EE7DAB">
        <w:rPr>
          <w:rFonts w:ascii="Courier New" w:hAnsi="Courier New" w:cs="Courier New"/>
          <w:color w:val="000000" w:themeColor="text1"/>
          <w:sz w:val="16"/>
          <w:szCs w:val="16"/>
          <w:lang w:val="en-US"/>
        </w:rPr>
        <w:t>", MessageBoxButtons.OK,</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MessageBoxIcon.Error);</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try</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existedInt = AvalibleInterfaces.SingleOrDefault(ai =&gt; ai.Name.Equals(selectedInterface.Name));</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(existedInt != null)</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existedInt.Slot_Count++;</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avalibleInterfaceBindingSource.DataSource = AvalibleInterfaces;</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dg_AvalibleInterfaces.DataSource = avalibleInterfaceBindingSource;</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dg_AvalibleInterfaces.Refresh();</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else</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AvalibleInterfaces.Add(new AvalibleInterface</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lastRenderedPageBreak/>
        <w:t xml:space="preserve">                        Name = selectedInterface.Name,</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Slot_Count = 1</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BindStorages();</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catch</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Произошлаошибкапридобавленииинтерфейса</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Ошибка</w:t>
      </w:r>
      <w:r w:rsidRPr="00EE7DAB">
        <w:rPr>
          <w:rFonts w:ascii="Courier New" w:hAnsi="Courier New" w:cs="Courier New"/>
          <w:color w:val="000000" w:themeColor="text1"/>
          <w:sz w:val="16"/>
          <w:szCs w:val="16"/>
          <w:lang w:val="en-US"/>
        </w:rPr>
        <w:t>", MessageBoxButtons.OK,</w:t>
      </w:r>
    </w:p>
    <w:p w:rsidR="00A60E7E" w:rsidRPr="007309D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lang w:val="en-US"/>
        </w:rPr>
        <w:t xml:space="preserve">                    MessageBoxIcon</w:t>
      </w:r>
      <w:r w:rsidRPr="007309DB">
        <w:rPr>
          <w:rFonts w:ascii="Courier New" w:hAnsi="Courier New" w:cs="Courier New"/>
          <w:color w:val="000000" w:themeColor="text1"/>
          <w:sz w:val="16"/>
          <w:szCs w:val="16"/>
        </w:rPr>
        <w:t>.</w:t>
      </w:r>
      <w:r w:rsidRPr="00EE7DAB">
        <w:rPr>
          <w:rFonts w:ascii="Courier New" w:hAnsi="Courier New" w:cs="Courier New"/>
          <w:color w:val="000000" w:themeColor="text1"/>
          <w:sz w:val="16"/>
          <w:szCs w:val="16"/>
          <w:lang w:val="en-US"/>
        </w:rPr>
        <w:t>Error</w:t>
      </w:r>
      <w:r w:rsidRPr="007309DB">
        <w:rPr>
          <w:rFonts w:ascii="Courier New" w:hAnsi="Courier New" w:cs="Courier New"/>
          <w:color w:val="000000" w:themeColor="text1"/>
          <w:sz w:val="16"/>
          <w:szCs w:val="16"/>
        </w:rPr>
        <w:t>);</w:t>
      </w:r>
    </w:p>
    <w:p w:rsidR="00A60E7E" w:rsidRPr="007309DB" w:rsidRDefault="00A60E7E" w:rsidP="00EE7DAB">
      <w:pPr>
        <w:widowControl/>
        <w:rPr>
          <w:rFonts w:ascii="Courier New" w:hAnsi="Courier New" w:cs="Courier New"/>
          <w:color w:val="000000" w:themeColor="text1"/>
          <w:sz w:val="16"/>
          <w:szCs w:val="16"/>
        </w:rPr>
      </w:pPr>
      <w:r w:rsidRPr="007309DB">
        <w:rPr>
          <w:rFonts w:ascii="Courier New" w:hAnsi="Courier New" w:cs="Courier New"/>
          <w:color w:val="000000" w:themeColor="text1"/>
          <w:sz w:val="16"/>
          <w:szCs w:val="16"/>
        </w:rPr>
        <w:t xml:space="preserve">            }</w:t>
      </w:r>
    </w:p>
    <w:p w:rsidR="00A60E7E" w:rsidRPr="007309DB" w:rsidRDefault="00A60E7E" w:rsidP="00EE7DAB">
      <w:pPr>
        <w:widowControl/>
        <w:rPr>
          <w:rFonts w:ascii="Courier New" w:hAnsi="Courier New" w:cs="Courier New"/>
          <w:color w:val="000000" w:themeColor="text1"/>
          <w:sz w:val="16"/>
          <w:szCs w:val="16"/>
        </w:rPr>
      </w:pPr>
      <w:r w:rsidRPr="007309DB">
        <w:rPr>
          <w:rFonts w:ascii="Courier New" w:hAnsi="Courier New" w:cs="Courier New"/>
          <w:color w:val="000000" w:themeColor="text1"/>
          <w:sz w:val="16"/>
          <w:szCs w:val="16"/>
        </w:rPr>
        <w:t xml:space="preserve">        }</w:t>
      </w:r>
    </w:p>
    <w:p w:rsidR="00A60E7E" w:rsidRPr="007309DB" w:rsidRDefault="00A60E7E" w:rsidP="00EE7DAB">
      <w:pPr>
        <w:widowControl/>
        <w:rPr>
          <w:rFonts w:ascii="Courier New" w:hAnsi="Courier New" w:cs="Courier New"/>
          <w:color w:val="000000" w:themeColor="text1"/>
          <w:sz w:val="16"/>
          <w:szCs w:val="16"/>
        </w:rPr>
      </w:pPr>
    </w:p>
    <w:p w:rsidR="00A60E7E" w:rsidRPr="007309DB" w:rsidRDefault="00A60E7E" w:rsidP="00EE7DAB">
      <w:pPr>
        <w:widowControl/>
        <w:rPr>
          <w:rFonts w:ascii="Courier New" w:hAnsi="Courier New" w:cs="Courier New"/>
          <w:color w:val="000000" w:themeColor="text1"/>
          <w:sz w:val="16"/>
          <w:szCs w:val="16"/>
        </w:rPr>
      </w:pPr>
      <w:r w:rsidRPr="007309DB">
        <w:rPr>
          <w:rFonts w:ascii="Courier New" w:hAnsi="Courier New" w:cs="Courier New"/>
          <w:color w:val="000000" w:themeColor="text1"/>
          <w:sz w:val="16"/>
          <w:szCs w:val="16"/>
        </w:rPr>
        <w:t xml:space="preserve">        /// &lt;</w:t>
      </w:r>
      <w:r w:rsidRPr="00EE7DAB">
        <w:rPr>
          <w:rFonts w:ascii="Courier New" w:hAnsi="Courier New" w:cs="Courier New"/>
          <w:color w:val="000000" w:themeColor="text1"/>
          <w:sz w:val="16"/>
          <w:szCs w:val="16"/>
          <w:lang w:val="en-US"/>
        </w:rPr>
        <w:t>summary</w:t>
      </w:r>
      <w:r w:rsidRPr="007309DB">
        <w:rPr>
          <w:rFonts w:ascii="Courier New" w:hAnsi="Courier New" w:cs="Courier New"/>
          <w:color w:val="000000" w:themeColor="text1"/>
          <w:sz w:val="16"/>
          <w:szCs w:val="16"/>
        </w:rPr>
        <w:t>&gt;</w:t>
      </w:r>
    </w:p>
    <w:p w:rsidR="00A60E7E" w:rsidRPr="007309DB" w:rsidRDefault="00A60E7E" w:rsidP="00EE7DAB">
      <w:pPr>
        <w:widowControl/>
        <w:rPr>
          <w:rFonts w:ascii="Courier New" w:hAnsi="Courier New" w:cs="Courier New"/>
          <w:color w:val="000000" w:themeColor="text1"/>
          <w:sz w:val="16"/>
          <w:szCs w:val="16"/>
        </w:rPr>
      </w:pPr>
      <w:r w:rsidRPr="007309DB">
        <w:rPr>
          <w:rFonts w:ascii="Courier New" w:hAnsi="Courier New" w:cs="Courier New"/>
          <w:color w:val="000000" w:themeColor="text1"/>
          <w:sz w:val="16"/>
          <w:szCs w:val="16"/>
        </w:rPr>
        <w:t xml:space="preserve">        /// </w:t>
      </w:r>
      <w:r w:rsidRPr="00EE7DAB">
        <w:rPr>
          <w:rFonts w:ascii="Courier New" w:hAnsi="Courier New" w:cs="Courier New"/>
          <w:color w:val="000000" w:themeColor="text1"/>
          <w:sz w:val="16"/>
          <w:szCs w:val="16"/>
        </w:rPr>
        <w:t>Обработчиксобытиянажатияклавишимышинатекстовуюметку</w:t>
      </w:r>
      <w:r w:rsidRPr="007309DB">
        <w:rPr>
          <w:rFonts w:ascii="Courier New" w:hAnsi="Courier New" w:cs="Courier New"/>
          <w:color w:val="000000" w:themeColor="text1"/>
          <w:sz w:val="16"/>
          <w:szCs w:val="16"/>
        </w:rPr>
        <w:t xml:space="preserve">, </w:t>
      </w: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который открывает диалоговое окно добавления нового накопителя, если он не выбран</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lbl_NoStorages_Click(object sender, EventArgs e)</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storageForm = new EditStorageForm();</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(storageForm.ShowDialog() == DialogResult.OK)</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BindStorages();</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strorageBindingSource.Position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((BindingList&lt;Strorage&gt;)strorageBindingSource.DataSource).IndexOf(storageForm.CurrentStrorage);</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comboBox_Storage.SelectedIndex = strorageBindingSource.Position;</w:t>
      </w: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A60E7E" w:rsidRPr="00EE7DAB" w:rsidRDefault="00A60E7E" w:rsidP="00EE7DAB">
      <w:pPr>
        <w:widowControl/>
        <w:rPr>
          <w:rFonts w:ascii="Courier New" w:hAnsi="Courier New" w:cs="Courier New"/>
          <w:color w:val="000000" w:themeColor="text1"/>
          <w:sz w:val="16"/>
          <w:szCs w:val="16"/>
        </w:rPr>
      </w:pP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изменения текущего элемента в источнике данных доступных интерфейсов накопителей</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strorageInterfaceBindingSource_CurrentChanged(object sender, EventArgs e)</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bs = sender as BindingSource;</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selStorage = bs.Current as Strorage;</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(comboBox_Storage.SelectedIndex == -1)</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bs.SuspendBinding();</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selStorage = null;</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else</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bs.ResumeBinding();</w:t>
      </w:r>
    </w:p>
    <w:p w:rsidR="00A60E7E" w:rsidRPr="00EE7DAB" w:rsidRDefault="00A60E7E" w:rsidP="00EE7DAB">
      <w:pPr>
        <w:widowControl/>
        <w:rPr>
          <w:rFonts w:ascii="Courier New" w:hAnsi="Courier New" w:cs="Courier New"/>
          <w:color w:val="000000" w:themeColor="text1"/>
          <w:sz w:val="16"/>
          <w:szCs w:val="16"/>
          <w:lang w:val="en-US"/>
        </w:rPr>
      </w:pP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sanPartInfo = sANPartsInfoBindingSource.DataSource as SANPartsInfo;</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(sanPartInfo != null)</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sanPartInfo.SelectedStoragePrice = selStorage != null ? selStorage.Price : 0;</w:t>
      </w: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BindSANPartsInfo();</w:t>
      </w: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A60E7E" w:rsidRPr="00EE7DAB" w:rsidRDefault="00A60E7E" w:rsidP="00EE7DAB">
      <w:pPr>
        <w:widowControl/>
        <w:rPr>
          <w:rFonts w:ascii="Courier New" w:hAnsi="Courier New" w:cs="Courier New"/>
          <w:color w:val="000000" w:themeColor="text1"/>
          <w:sz w:val="16"/>
          <w:szCs w:val="16"/>
        </w:rPr>
      </w:pP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графический объект, </w:t>
      </w: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осуществляет удаление выбранного накопителя из установленных</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pictureBox14_Click(object sender, EventArgs e)</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selectedStorage = strorageBindingSource.Current as Strorage;</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(selectedStorage == null)</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Накопительневыбран</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Ошибка</w:t>
      </w:r>
      <w:r w:rsidRPr="00EE7DAB">
        <w:rPr>
          <w:rFonts w:ascii="Courier New" w:hAnsi="Courier New" w:cs="Courier New"/>
          <w:color w:val="000000" w:themeColor="text1"/>
          <w:sz w:val="16"/>
          <w:szCs w:val="16"/>
          <w:lang w:val="en-US"/>
        </w:rPr>
        <w:t>", MessageBoxButtons.OK, MessageBoxIcon.Error);</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storageToDel = InstalledStorageOnSAN.SingleOrDefault(irs =&gt;</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irs.Model.Equals(selectedStorage.Model) &amp;&amp; irs.Manufacturer.Equals(selectedStorage.Manufacturer.Name));</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(storageToDel == null)</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Выбранныйнакопительненайденвспискеустановленных</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Ошибка</w:t>
      </w:r>
      <w:r w:rsidRPr="00EE7DAB">
        <w:rPr>
          <w:rFonts w:ascii="Courier New" w:hAnsi="Courier New" w:cs="Courier New"/>
          <w:color w:val="000000" w:themeColor="text1"/>
          <w:sz w:val="16"/>
          <w:szCs w:val="16"/>
          <w:lang w:val="en-US"/>
        </w:rPr>
        <w:t>", MessageBoxButtons.OK, MessageBoxIcon.Error);</w:t>
      </w: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return;</w:t>
      </w: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A60E7E" w:rsidRPr="00EE7DAB" w:rsidRDefault="00A60E7E" w:rsidP="00EE7DAB">
      <w:pPr>
        <w:widowControl/>
        <w:rPr>
          <w:rFonts w:ascii="Courier New" w:hAnsi="Courier New" w:cs="Courier New"/>
          <w:color w:val="000000" w:themeColor="text1"/>
          <w:sz w:val="16"/>
          <w:szCs w:val="16"/>
        </w:rPr>
      </w:pP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var result = MessageBox.Show("Выбранный накопитель будет удален из хранилища данных! Продолжить?",</w:t>
      </w: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"Удаление накопителя", MessageBoxButtons.YesNo, MessageBoxIcon.Warning);</w:t>
      </w: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if (result == DialogResult.Yes)</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sanPartInfo = sANPartsInfoBindingSource.DataSource as SANPartsInfo;</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(sanPartInfo != null)</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sanPartInfo.StorageSumPrice -= (storageToDel.Price * storageToDel.Count);</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sanPartInfo.UpdateTotalPrice();</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BindSANPartsInfo();</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InstalledStorageOnSAN.Remove(storageToDel);</w:t>
      </w: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A60E7E" w:rsidRPr="00EE7DAB" w:rsidRDefault="00A60E7E" w:rsidP="00EE7DAB">
      <w:pPr>
        <w:widowControl/>
        <w:rPr>
          <w:rFonts w:ascii="Courier New" w:hAnsi="Courier New" w:cs="Courier New"/>
          <w:color w:val="000000" w:themeColor="text1"/>
          <w:sz w:val="16"/>
          <w:szCs w:val="16"/>
        </w:rPr>
      </w:pP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графический объект, </w:t>
      </w: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осуществляет добавление выбранного накопителя к установленным</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pictureBox13_Click(object sender, EventArgs e)</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selectedStorage = strorageBindingSource.Current as Strorage;</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(selectedStorage == null)</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Выберитенакопительизсписка</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Ошибка</w:t>
      </w:r>
      <w:r w:rsidRPr="00EE7DAB">
        <w:rPr>
          <w:rFonts w:ascii="Courier New" w:hAnsi="Courier New" w:cs="Courier New"/>
          <w:color w:val="000000" w:themeColor="text1"/>
          <w:sz w:val="16"/>
          <w:szCs w:val="16"/>
          <w:lang w:val="en-US"/>
        </w:rPr>
        <w:t>", MessageBoxButtons.OK,</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MessageBoxIcon.Error);</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avalibleInterface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lastRenderedPageBreak/>
        <w:t xml:space="preserve">                AvalibleInterfaces.Single(av =&gt; av.Name.Equals(selectedStorage.StrorageInterface.Name));</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installedStoragesOfInterface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InstalledStorageOnSAN.Where(iss =&gt; iss.Interface.Equals(avalibleInterface.Name)).ToList();</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(installedStoragesOfInterface.Count &gt; 0)</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int avalibleSlotCount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avalibleInterface.Slot_Count - installedStoragesOfInterface.Sum(isi =&gt; isi.Count);</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(avalibleSlotCount == 0)</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Всеразъемыподинтерфейс</w:t>
      </w:r>
      <w:r w:rsidRPr="00EE7DAB">
        <w:rPr>
          <w:rFonts w:ascii="Courier New" w:hAnsi="Courier New" w:cs="Courier New"/>
          <w:color w:val="000000" w:themeColor="text1"/>
          <w:sz w:val="16"/>
          <w:szCs w:val="16"/>
          <w:lang w:val="en-US"/>
        </w:rPr>
        <w:t xml:space="preserve"> {avalibleInterface.Name} </w:t>
      </w:r>
      <w:r w:rsidRPr="00EE7DAB">
        <w:rPr>
          <w:rFonts w:ascii="Courier New" w:hAnsi="Courier New" w:cs="Courier New"/>
          <w:color w:val="000000" w:themeColor="text1"/>
          <w:sz w:val="16"/>
          <w:szCs w:val="16"/>
        </w:rPr>
        <w:t>заняты</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Предупреждение</w:t>
      </w:r>
      <w:r w:rsidRPr="00EE7DAB">
        <w:rPr>
          <w:rFonts w:ascii="Courier New" w:hAnsi="Courier New" w:cs="Courier New"/>
          <w:color w:val="000000" w:themeColor="text1"/>
          <w:sz w:val="16"/>
          <w:szCs w:val="16"/>
          <w:lang w:val="en-US"/>
        </w:rPr>
        <w:t>", MessageBoxButtons.OK,</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MessageBoxIcon.Exclamation);</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try</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existedItem = InstalledStorageOnSAN.SingleOrDefault(iss =&gt;</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iss.Manufacturer.Equals(selectedStorage.Manufacturer.Name) &amp;&amp; iss.Model.Equals(selectedStorage.Model));</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(existedItem != null)</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existedItem.Count++;</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installedStorageOnSANBindingSource.DataSource = InstalledStorageOnSAN;</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dg_InstalledStorage.DataSource = installedStorageOnSANBindingSource;</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dg_InstalledStorage.Refresh();</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else</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InstalledStorageOnSAN.Add(new InstalledStorageOnSAN</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Model = selectedStorage.Model,</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Manufacturer = selectedStorage.Manufacturer.Name,</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Volume = selectedStorage.Volume,</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Interface = selectedStorage.StrorageInterface.Name,</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Count = 1,</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Price = selectedStorage.Price</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sanPartInfo = sANPartsInfoBindingSource.DataSource as SANPartsInfo;</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(sanPartInfo != null)</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sanPartInfo.StorageSumPrice += selectedStorage.Price;</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sanPartInfo.UpdateTotalPrice();</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BindSANPartsInfo();</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catch</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Произошлаошибкапридобавлениинакопителя</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Ошибка</w:t>
      </w:r>
      <w:r w:rsidRPr="00EE7DAB">
        <w:rPr>
          <w:rFonts w:ascii="Courier New" w:hAnsi="Courier New" w:cs="Courier New"/>
          <w:color w:val="000000" w:themeColor="text1"/>
          <w:sz w:val="16"/>
          <w:szCs w:val="16"/>
          <w:lang w:val="en-US"/>
        </w:rPr>
        <w:t>", MessageBoxButtons.OK,</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MessageBoxIcon.Error);</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#region Installed Storage operations</w:t>
      </w:r>
    </w:p>
    <w:p w:rsidR="00A60E7E" w:rsidRPr="00EE7DAB" w:rsidRDefault="00A60E7E" w:rsidP="00EE7DAB">
      <w:pPr>
        <w:widowControl/>
        <w:rPr>
          <w:rFonts w:ascii="Courier New" w:hAnsi="Courier New" w:cs="Courier New"/>
          <w:color w:val="000000" w:themeColor="text1"/>
          <w:sz w:val="16"/>
          <w:szCs w:val="16"/>
          <w:lang w:val="en-US"/>
        </w:rPr>
      </w:pP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графический объект, </w:t>
      </w: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осуществляет увеличение количества выбранного установленного накопителя</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picBtn_IncreaseStorage_Click(object sender, EventArgs e)</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selectedInstalledStorage = installedStorageOnSANBindingSource.Current as InstalledStorageOnSAN;</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(selectedInstalledStorage == null)</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Выберитеустановленныйнакопительизсписка</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Ошибка</w:t>
      </w:r>
      <w:r w:rsidRPr="00EE7DAB">
        <w:rPr>
          <w:rFonts w:ascii="Courier New" w:hAnsi="Courier New" w:cs="Courier New"/>
          <w:color w:val="000000" w:themeColor="text1"/>
          <w:sz w:val="16"/>
          <w:szCs w:val="16"/>
          <w:lang w:val="en-US"/>
        </w:rPr>
        <w:t>", MessageBoxButtons.OK,</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MessageBoxIcon.Error);</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avalibleInterface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AvalibleInterfaces.Single(av =&gt; av.Name.Equals(selectedInstalledStorage.Interface));</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installedStoragesOfInterface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InstalledStorageOnSAN.Where(iss =&gt; iss.Interface.Equals(avalibleInterface.Name)).ToList();</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(installedStoragesOfInterface.Count &gt; 0)</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int avalibleSlotCount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avalibleInterface.Slot_Count - installedStoragesOfInterface.Sum(isi =&gt; isi.Count);</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(avalibleSlotCount == 0)</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Всеразъемыподинтерфейс</w:t>
      </w:r>
      <w:r w:rsidRPr="00EE7DAB">
        <w:rPr>
          <w:rFonts w:ascii="Courier New" w:hAnsi="Courier New" w:cs="Courier New"/>
          <w:color w:val="000000" w:themeColor="text1"/>
          <w:sz w:val="16"/>
          <w:szCs w:val="16"/>
          <w:lang w:val="en-US"/>
        </w:rPr>
        <w:t xml:space="preserve"> {avalibleInterface.Name} </w:t>
      </w:r>
      <w:r w:rsidRPr="00EE7DAB">
        <w:rPr>
          <w:rFonts w:ascii="Courier New" w:hAnsi="Courier New" w:cs="Courier New"/>
          <w:color w:val="000000" w:themeColor="text1"/>
          <w:sz w:val="16"/>
          <w:szCs w:val="16"/>
        </w:rPr>
        <w:t>заняты</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Предупреждение</w:t>
      </w:r>
      <w:r w:rsidRPr="00EE7DAB">
        <w:rPr>
          <w:rFonts w:ascii="Courier New" w:hAnsi="Courier New" w:cs="Courier New"/>
          <w:color w:val="000000" w:themeColor="text1"/>
          <w:sz w:val="16"/>
          <w:szCs w:val="16"/>
          <w:lang w:val="en-US"/>
        </w:rPr>
        <w:t>", MessageBoxButtons.OK,</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MessageBoxIcon.Exclamation);</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try</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selectedInstalledStorage.Count++;</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installedStorageOnSANBindingSource.DataSource = InstalledStorageOnSAN;</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dg_InstalledStorage.DataSource = InstalledStorageOnSAN;</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dg_InstalledStorage.Refresh();</w:t>
      </w:r>
    </w:p>
    <w:p w:rsidR="00A60E7E" w:rsidRPr="00EE7DAB" w:rsidRDefault="00A60E7E" w:rsidP="00EE7DAB">
      <w:pPr>
        <w:widowControl/>
        <w:rPr>
          <w:rFonts w:ascii="Courier New" w:hAnsi="Courier New" w:cs="Courier New"/>
          <w:color w:val="000000" w:themeColor="text1"/>
          <w:sz w:val="16"/>
          <w:szCs w:val="16"/>
          <w:lang w:val="en-US"/>
        </w:rPr>
      </w:pP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sanPartInfo = sANPartsInfoBindingSource.DataSource as SANPartsInfo;</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(sanPartInfo != null)</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lastRenderedPageBreak/>
        <w:t xml:space="preserve">                    sanPartInfo.StorageSumPrice += selectedInstalledStorage.Price;</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sanPartInfo.UpdateTotalPrice();</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BindSANPartsInfo();</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catch</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Произошлаошибкапридобавлениинакопителя</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Ошибка</w:t>
      </w:r>
      <w:r w:rsidRPr="00EE7DAB">
        <w:rPr>
          <w:rFonts w:ascii="Courier New" w:hAnsi="Courier New" w:cs="Courier New"/>
          <w:color w:val="000000" w:themeColor="text1"/>
          <w:sz w:val="16"/>
          <w:szCs w:val="16"/>
          <w:lang w:val="en-US"/>
        </w:rPr>
        <w:t>", MessageBoxButtons.OK,</w:t>
      </w: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MessageBoxIcon.Error);</w:t>
      </w: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A60E7E" w:rsidRPr="00EE7DAB" w:rsidRDefault="00A60E7E" w:rsidP="00EE7DAB">
      <w:pPr>
        <w:widowControl/>
        <w:rPr>
          <w:rFonts w:ascii="Courier New" w:hAnsi="Courier New" w:cs="Courier New"/>
          <w:color w:val="000000" w:themeColor="text1"/>
          <w:sz w:val="16"/>
          <w:szCs w:val="16"/>
        </w:rPr>
      </w:pP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графический объект, </w:t>
      </w: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осуществляет уменьшение количества выбранного установленного накопителя</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picBtn_DecreaseStorage_Click(object sender, EventArgs e)</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selectedInstalledStorage = installedStorageOnSANBindingSource.Current as InstalledStorageOnSAN;</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(selectedInstalledStorage == null)</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Выберитеустановленныйнакопительизсписка</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Ошибка</w:t>
      </w:r>
      <w:r w:rsidRPr="00EE7DAB">
        <w:rPr>
          <w:rFonts w:ascii="Courier New" w:hAnsi="Courier New" w:cs="Courier New"/>
          <w:color w:val="000000" w:themeColor="text1"/>
          <w:sz w:val="16"/>
          <w:szCs w:val="16"/>
          <w:lang w:val="en-US"/>
        </w:rPr>
        <w:t>", MessageBoxButtons.OK,</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MessageBoxIcon.Error);</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try</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bool removed = false;</w:t>
      </w:r>
    </w:p>
    <w:p w:rsidR="00A60E7E" w:rsidRPr="00EE7DAB" w:rsidRDefault="00A60E7E" w:rsidP="00EE7DAB">
      <w:pPr>
        <w:widowControl/>
        <w:rPr>
          <w:rFonts w:ascii="Courier New" w:hAnsi="Courier New" w:cs="Courier New"/>
          <w:color w:val="000000" w:themeColor="text1"/>
          <w:sz w:val="16"/>
          <w:szCs w:val="16"/>
          <w:lang w:val="en-US"/>
        </w:rPr>
      </w:pP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(selectedInstalledStorage.Count &gt; 1)</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selectedInstalledStorage.Count--;</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installedStorageOnSANBindingSource.DataSource = InstalledStorageOnSAN;</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dg_InstalledStorage.DataSource = InstalledStorageOnSAN;</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dg_InstalledStorage.Refresh();</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removed = true;</w:t>
      </w: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else</w:t>
      </w: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var result = MessageBox.Show("Выбранный накопитель будет удален из хранилища данных! Продолжить?",</w:t>
      </w: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"Удаление накопителя", MessageBoxButtons.YesNo, MessageBoxIcon.Warning);</w:t>
      </w: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if (result == DialogResult.Yes)</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InstalledStorageOnSAN.Remove(selectedInstalledStorage);</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removed = true;</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(removed)</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sanPartInfo = sANPartsInfoBindingSource.DataSource as SANPartsInfo;</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(sanPartInfo != null)</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sanPartInfo.StorageSumPrice -= selectedInstalledStorage.Price;</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sanPartInfo.UpdateTotalPrice();</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BindSANPartsInfo();</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catch</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Произошлаошибкаприудалениинакопителя</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Ошибка</w:t>
      </w:r>
      <w:r w:rsidRPr="00EE7DAB">
        <w:rPr>
          <w:rFonts w:ascii="Courier New" w:hAnsi="Courier New" w:cs="Courier New"/>
          <w:color w:val="000000" w:themeColor="text1"/>
          <w:sz w:val="16"/>
          <w:szCs w:val="16"/>
          <w:lang w:val="en-US"/>
        </w:rPr>
        <w:t>", MessageBoxButtons.OK,</w:t>
      </w: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MessageBoxIcon.Error);</w:t>
      </w: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A60E7E" w:rsidRPr="00EE7DAB" w:rsidRDefault="00A60E7E" w:rsidP="00EE7DAB">
      <w:pPr>
        <w:widowControl/>
        <w:rPr>
          <w:rFonts w:ascii="Courier New" w:hAnsi="Courier New" w:cs="Courier New"/>
          <w:color w:val="000000" w:themeColor="text1"/>
          <w:sz w:val="16"/>
          <w:szCs w:val="16"/>
        </w:rPr>
      </w:pP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графический объект, </w:t>
      </w: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осуществляет удаление выбранного установленного накопителя</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picBtn_DeleteStorage_Click(object sender, EventArgs e)</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selectedInstalledStorage = installedStorageOnSANBindingSource.Current as InstalledStorageOnSAN;</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(selectedInstalledStorage == null)</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Выберитеустановленныйнакопительизсписка</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Ошибка</w:t>
      </w:r>
      <w:r w:rsidRPr="00EE7DAB">
        <w:rPr>
          <w:rFonts w:ascii="Courier New" w:hAnsi="Courier New" w:cs="Courier New"/>
          <w:color w:val="000000" w:themeColor="text1"/>
          <w:sz w:val="16"/>
          <w:szCs w:val="16"/>
          <w:lang w:val="en-US"/>
        </w:rPr>
        <w:t>", MessageBoxButtons.OK,</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MessageBoxIcon.Error);</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result = MessageBox.Show("</w:t>
      </w:r>
      <w:r w:rsidRPr="00EE7DAB">
        <w:rPr>
          <w:rFonts w:ascii="Courier New" w:hAnsi="Courier New" w:cs="Courier New"/>
          <w:color w:val="000000" w:themeColor="text1"/>
          <w:sz w:val="16"/>
          <w:szCs w:val="16"/>
        </w:rPr>
        <w:t>Выбранныйнакопительбудетудаленизхранилищаданных</w:t>
      </w:r>
      <w:r w:rsidRPr="00EE7DA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Продолжить</w:t>
      </w:r>
      <w:r w:rsidRPr="00EE7DAB">
        <w:rPr>
          <w:rFonts w:ascii="Courier New" w:hAnsi="Courier New" w:cs="Courier New"/>
          <w:color w:val="000000" w:themeColor="text1"/>
          <w:sz w:val="16"/>
          <w:szCs w:val="16"/>
          <w:lang w:val="en-US"/>
        </w:rPr>
        <w:t>?",</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Удалениенакопителя</w:t>
      </w:r>
      <w:r w:rsidRPr="00EE7DAB">
        <w:rPr>
          <w:rFonts w:ascii="Courier New" w:hAnsi="Courier New" w:cs="Courier New"/>
          <w:color w:val="000000" w:themeColor="text1"/>
          <w:sz w:val="16"/>
          <w:szCs w:val="16"/>
          <w:lang w:val="en-US"/>
        </w:rPr>
        <w:t>", MessageBoxButtons.YesNo, MessageBoxIcon.Warning);</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(result == DialogResult.Yes)</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sanPartInfo = sANPartsInfoBindingSource.DataSource as SANPartsInfo;</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(sanPartInfo != null)</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sanPartInfo.StorageSumPrice -= (selectedInstalledStorage.Price * selectedInstalledStorage.Count);</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sanPartInfo.UpdateTotalPrice();</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BindSANPartsInfo();</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InstalledStorageOnSAN.Remove(selectedInstalledStorage);</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#endregion</w:t>
      </w:r>
    </w:p>
    <w:p w:rsidR="00A60E7E" w:rsidRPr="00EE7DAB" w:rsidRDefault="00A60E7E" w:rsidP="00EE7DAB">
      <w:pPr>
        <w:widowControl/>
        <w:rPr>
          <w:rFonts w:ascii="Courier New" w:hAnsi="Courier New" w:cs="Courier New"/>
          <w:color w:val="000000" w:themeColor="text1"/>
          <w:sz w:val="16"/>
          <w:szCs w:val="16"/>
          <w:lang w:val="en-US"/>
        </w:rPr>
      </w:pP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#region Avalible Interfaces operations</w:t>
      </w:r>
    </w:p>
    <w:p w:rsidR="00A60E7E" w:rsidRPr="00EE7DAB" w:rsidRDefault="00A60E7E" w:rsidP="00EE7DAB">
      <w:pPr>
        <w:widowControl/>
        <w:rPr>
          <w:rFonts w:ascii="Courier New" w:hAnsi="Courier New" w:cs="Courier New"/>
          <w:color w:val="000000" w:themeColor="text1"/>
          <w:sz w:val="16"/>
          <w:szCs w:val="16"/>
          <w:lang w:val="en-US"/>
        </w:rPr>
      </w:pP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lastRenderedPageBreak/>
        <w:t xml:space="preserve">/// Обработчик события нажатия клавиши мыши на графический объект, </w:t>
      </w: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осуществляет увеличение количества выбранного установленного интерфейса накопителя</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pictureBox21_Click(object sender, EventArgs e)</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selectedInterface = avalibleInterfaceBindingSource.Current as AvalibleInterface;</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(selectedInterface != null)</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selectedInterface.Slot_Count++;</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avalibleInterfaceBindingSource.DataSource = AvalibleInterfaces;</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dg_AvalibleInterfaces.DataSource = avalibleInterfaceBindingSource;</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dg_AvalibleInterfaces.Refresh();</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else</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Выберитеинтерфейсизспискаилидобавьтеновый</w:t>
      </w:r>
      <w:r w:rsidRPr="00EE7DAB">
        <w:rPr>
          <w:rFonts w:ascii="Courier New" w:hAnsi="Courier New" w:cs="Courier New"/>
          <w:color w:val="000000" w:themeColor="text1"/>
          <w:sz w:val="16"/>
          <w:szCs w:val="16"/>
          <w:lang w:val="en-US"/>
        </w:rPr>
        <w:t>!",</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Предупреждение</w:t>
      </w:r>
      <w:r w:rsidRPr="00EE7DAB">
        <w:rPr>
          <w:rFonts w:ascii="Courier New" w:hAnsi="Courier New" w:cs="Courier New"/>
          <w:color w:val="000000" w:themeColor="text1"/>
          <w:sz w:val="16"/>
          <w:szCs w:val="16"/>
          <w:lang w:val="en-US"/>
        </w:rPr>
        <w:t>", MessageBoxButtons.OK,</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MessageBoxIcon.Exclamation);</w:t>
      </w: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A60E7E" w:rsidRPr="00EE7DAB" w:rsidRDefault="00A60E7E" w:rsidP="00EE7DAB">
      <w:pPr>
        <w:widowControl/>
        <w:rPr>
          <w:rFonts w:ascii="Courier New" w:hAnsi="Courier New" w:cs="Courier New"/>
          <w:color w:val="000000" w:themeColor="text1"/>
          <w:sz w:val="16"/>
          <w:szCs w:val="16"/>
        </w:rPr>
      </w:pP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графический объект, </w:t>
      </w: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осуществляет уменьшение количества выбранного установленного интерфейса накопителя</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pictureBox20_Click(object sender, EventArgs e)</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selectedInterface = avalibleInterfaceBindingSource.Current as AvalibleInterface;</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(selectedInterface == null)</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Выберитеинтерфейсизспискаилидобавьтеновый</w:t>
      </w:r>
      <w:r w:rsidRPr="00EE7DAB">
        <w:rPr>
          <w:rFonts w:ascii="Courier New" w:hAnsi="Courier New" w:cs="Courier New"/>
          <w:color w:val="000000" w:themeColor="text1"/>
          <w:sz w:val="16"/>
          <w:szCs w:val="16"/>
          <w:lang w:val="en-US"/>
        </w:rPr>
        <w:t>!",</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Предупреждение</w:t>
      </w:r>
      <w:r w:rsidRPr="00EE7DAB">
        <w:rPr>
          <w:rFonts w:ascii="Courier New" w:hAnsi="Courier New" w:cs="Courier New"/>
          <w:color w:val="000000" w:themeColor="text1"/>
          <w:sz w:val="16"/>
          <w:szCs w:val="16"/>
          <w:lang w:val="en-US"/>
        </w:rPr>
        <w:t>", MessageBoxButtons.OK,</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MessageBoxIcon.Exclamation);</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try</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existedStorages = InstalledStorageOnSAN.Where(iss =&gt; iss.Interface.Equals(selectedInterface.Name))</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.ToList();</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(existedStorages.Count == 0 || (existedStorages.Sum(es =&gt; es.Count) &lt; selectedInterface.Slot_Count))</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(selectedInterface.Slot_Count &gt; 1)</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selectedInterface.Slot_Count--;</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avalibleInterfaceBindingSource.DataSource = AvalibleInterfaces;</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dg_AvalibleInterfaces.DataSource = avalibleInterfaceBindingSource;</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dg_AvalibleInterfaces.Refresh();</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else</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AvalibleInterfaces.Remove(selectedInterface);</w:t>
      </w: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else</w:t>
      </w: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w:t>
      </w: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"Заняты все слоты выбранного интерфейса! Для удаления интерфейса следует удалить 1 из накопителей!",</w:t>
      </w: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"Предупреждение", MessageBoxButtons.OK, MessageBoxIcon.Exclamation);</w:t>
      </w: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catch</w:t>
      </w: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MessageBox.Show("Произошла ошибка при удалении интерфейса!", "Ошибка", MessageBoxButtons.OK,</w:t>
      </w: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MessageBoxIcon.Error);</w:t>
      </w: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A60E7E" w:rsidRPr="00EE7DAB" w:rsidRDefault="00A60E7E" w:rsidP="00EE7DAB">
      <w:pPr>
        <w:widowControl/>
        <w:rPr>
          <w:rFonts w:ascii="Courier New" w:hAnsi="Courier New" w:cs="Courier New"/>
          <w:color w:val="000000" w:themeColor="text1"/>
          <w:sz w:val="16"/>
          <w:szCs w:val="16"/>
        </w:rPr>
      </w:pP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графический объект, </w:t>
      </w: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осуществляет удаление выбранного установленного интерфейса накопителя</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pictureBox19_Click(object sender, EventArgs e)</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selectedInterface = avalibleInterfaceBindingSource.Current as AvalibleInterface;</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(selectedInterface == null)</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Выберитеинтерфейсизспискаилидобавьтеновый</w:t>
      </w:r>
      <w:r w:rsidRPr="00EE7DAB">
        <w:rPr>
          <w:rFonts w:ascii="Courier New" w:hAnsi="Courier New" w:cs="Courier New"/>
          <w:color w:val="000000" w:themeColor="text1"/>
          <w:sz w:val="16"/>
          <w:szCs w:val="16"/>
          <w:lang w:val="en-US"/>
        </w:rPr>
        <w:t>!",</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Предупреждение</w:t>
      </w:r>
      <w:r w:rsidRPr="00EE7DAB">
        <w:rPr>
          <w:rFonts w:ascii="Courier New" w:hAnsi="Courier New" w:cs="Courier New"/>
          <w:color w:val="000000" w:themeColor="text1"/>
          <w:sz w:val="16"/>
          <w:szCs w:val="16"/>
          <w:lang w:val="en-US"/>
        </w:rPr>
        <w:t>", MessageBoxButtons.OK,</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MessageBoxIcon.Exclamation);</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try</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existedStorages = InstalledStorageOnSAN.Where(iss =&gt; iss.Interface.Equals(selectedInterface.Name))</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.ToList();</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(existedStorages.Count == 0)</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AvalibleInterfaces.Remove(selectedInterface);</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else</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result = MessageBox.Show(</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rPr>
        <w:t>"Вместе с интерфейсом будут удалены накопители, кототрые к нему принадлежат! Продолжить</w:t>
      </w:r>
      <w:r w:rsidRPr="00EE7DAB">
        <w:rPr>
          <w:rFonts w:ascii="Courier New" w:hAnsi="Courier New" w:cs="Courier New"/>
          <w:color w:val="000000" w:themeColor="text1"/>
          <w:sz w:val="16"/>
          <w:szCs w:val="16"/>
          <w:lang w:val="en-US"/>
        </w:rPr>
        <w:t>?",</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Предупреждение</w:t>
      </w:r>
      <w:r w:rsidRPr="00EE7DAB">
        <w:rPr>
          <w:rFonts w:ascii="Courier New" w:hAnsi="Courier New" w:cs="Courier New"/>
          <w:color w:val="000000" w:themeColor="text1"/>
          <w:sz w:val="16"/>
          <w:szCs w:val="16"/>
          <w:lang w:val="en-US"/>
        </w:rPr>
        <w:t>", MessageBoxButtons.YesNo, MessageBoxIcon.Exclamation);</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(result == DialogResult.Yes)</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sanPartInfo = sANPartsInfoBindingSource.DataSource as SANPartsInfo;</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foreach (var es in existedStorages)</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lastRenderedPageBreak/>
        <w:t xml:space="preserve">                            sanPartInfo.StorageSumPrice -= (es.Price * es.Count);</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InstalledStorageOnSAN.Remove(es);</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AvalibleInterfaces.Remove(selectedInterface);</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sanPartInfo.UpdateTotalPrice();</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BindSANPartsInfo();</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catch</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Произошлаошибкаприудаленииинтерфейса</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Ошибка</w:t>
      </w:r>
      <w:r w:rsidRPr="00EE7DAB">
        <w:rPr>
          <w:rFonts w:ascii="Courier New" w:hAnsi="Courier New" w:cs="Courier New"/>
          <w:color w:val="000000" w:themeColor="text1"/>
          <w:sz w:val="16"/>
          <w:szCs w:val="16"/>
          <w:lang w:val="en-US"/>
        </w:rPr>
        <w:t>", MessageBoxButtons.OK,</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MessageBoxIcon.Error);</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#endregion</w:t>
      </w:r>
    </w:p>
    <w:p w:rsidR="00A60E7E" w:rsidRPr="00EE7DAB" w:rsidRDefault="00A60E7E" w:rsidP="00EE7DAB">
      <w:pPr>
        <w:widowControl/>
        <w:rPr>
          <w:rFonts w:ascii="Courier New" w:hAnsi="Courier New" w:cs="Courier New"/>
          <w:color w:val="000000" w:themeColor="text1"/>
          <w:sz w:val="16"/>
          <w:szCs w:val="16"/>
          <w:lang w:val="en-US"/>
        </w:rPr>
      </w:pP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Обработчиксобытиянажатияклавишимышинакнопку</w:t>
      </w: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который производит отмену последнего добавления/редактирования, закрывая форму</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btn_Cancel_Click(object sender, EventArgs e)</w:t>
      </w: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Close();</w:t>
      </w: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A60E7E" w:rsidRPr="00EE7DAB" w:rsidRDefault="00A60E7E" w:rsidP="00EE7DAB">
      <w:pPr>
        <w:widowControl/>
        <w:rPr>
          <w:rFonts w:ascii="Courier New" w:hAnsi="Courier New" w:cs="Courier New"/>
          <w:color w:val="000000" w:themeColor="text1"/>
          <w:sz w:val="16"/>
          <w:szCs w:val="16"/>
        </w:rPr>
      </w:pP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закрытия формы</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EditSANForm_FormClosing(object sender, FormClosingEventArgs e)</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(_formMode != FormMode.None)</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result = MessageBox.Show("</w:t>
      </w:r>
      <w:r w:rsidRPr="00EE7DAB">
        <w:rPr>
          <w:rFonts w:ascii="Courier New" w:hAnsi="Courier New" w:cs="Courier New"/>
          <w:color w:val="000000" w:themeColor="text1"/>
          <w:sz w:val="16"/>
          <w:szCs w:val="16"/>
        </w:rPr>
        <w:t>Изменениянебудутсохранены</w:t>
      </w:r>
      <w:r w:rsidRPr="00EE7DA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Продолжить</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Предупреждение</w:t>
      </w:r>
      <w:r w:rsidRPr="00EE7DAB">
        <w:rPr>
          <w:rFonts w:ascii="Courier New" w:hAnsi="Courier New" w:cs="Courier New"/>
          <w:color w:val="000000" w:themeColor="text1"/>
          <w:sz w:val="16"/>
          <w:szCs w:val="16"/>
          <w:lang w:val="en-US"/>
        </w:rPr>
        <w:t>",</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MessageBoxButtons.YesNo, MessageBoxIcon.Exclamation);</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(result == DialogResult.No)</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e.Cancel = true;</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Owner?.Show();</w:t>
      </w: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A60E7E" w:rsidRPr="00EE7DAB" w:rsidRDefault="00A60E7E" w:rsidP="00EE7DAB">
      <w:pPr>
        <w:widowControl/>
        <w:rPr>
          <w:rFonts w:ascii="Courier New" w:hAnsi="Courier New" w:cs="Courier New"/>
          <w:color w:val="000000" w:themeColor="text1"/>
          <w:sz w:val="16"/>
          <w:szCs w:val="16"/>
        </w:rPr>
      </w:pP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кнопку, </w:t>
      </w: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выполняет сохранение изменений</w:t>
      </w: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private async void btn_Save_Click(object sender, EventArgs e)</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(_formMode == FormMode.None)</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A60E7E" w:rsidRPr="00EE7DAB" w:rsidRDefault="00A60E7E" w:rsidP="00EE7DAB">
      <w:pPr>
        <w:widowControl/>
        <w:rPr>
          <w:rFonts w:ascii="Courier New" w:hAnsi="Courier New" w:cs="Courier New"/>
          <w:color w:val="000000" w:themeColor="text1"/>
          <w:sz w:val="16"/>
          <w:szCs w:val="16"/>
          <w:lang w:val="en-US"/>
        </w:rPr>
      </w:pP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manufacturer = manufacturerBindingSource.Current as Manufacturer;</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(manufacturer == null || comboBox1.SelectedIndex &lt; 0)</w:t>
      </w: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MessageBox.Show("Выберите производителя для сохранения хранилища данных!", "Ошибка",</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MessageBoxButtons.OK, MessageBoxIcon.Error);</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(AvalibleInterfaces.Count == 0)</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Выберитеинтерфейсынакопителейдлясохраненияхранилищаданных</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Ошибка</w:t>
      </w:r>
      <w:r w:rsidRPr="00EE7DAB">
        <w:rPr>
          <w:rFonts w:ascii="Courier New" w:hAnsi="Courier New" w:cs="Courier New"/>
          <w:color w:val="000000" w:themeColor="text1"/>
          <w:sz w:val="16"/>
          <w:szCs w:val="16"/>
          <w:lang w:val="en-US"/>
        </w:rPr>
        <w:t>",</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MessageBoxButtons.OK, MessageBoxIcon.Error);</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(InstalledStorageOnSAN.Count == 0)</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Установитенакопителидлясохраненияхранилищаданных</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Ошибка</w:t>
      </w:r>
      <w:r w:rsidRPr="00EE7DAB">
        <w:rPr>
          <w:rFonts w:ascii="Courier New" w:hAnsi="Courier New" w:cs="Courier New"/>
          <w:color w:val="000000" w:themeColor="text1"/>
          <w:sz w:val="16"/>
          <w:szCs w:val="16"/>
          <w:lang w:val="en-US"/>
        </w:rPr>
        <w:t>",</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MessageBoxButtons.OK, MessageBoxIcon.Error);</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sanPartInfo = sANPartsInfoBindingSource.DataSource as SANPartsInfo;</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(sanPartInfo == null || sanPartInfo.TotalPrice == 0)</w:t>
      </w: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MessageBox.Show("Не удалось получить служебную информацию по текущему хранилищу данных!", "Ошибка",</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MessageBoxButtons.OK);</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(sanPartInfo.Maintenance &lt;= 0)</w:t>
      </w: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MessageBox.Show("Введите стоимость обслуживания хранилища данных!", "Ошибка",</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MessageBoxButtons.OK, MessageBoxIcon.Error);</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try</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CurrentSAN.Manufacturer = manufacturer;</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CurrentSAN.AnnualMaintenance = sanPartInfo.Maintenance;</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CurrentSAN.Price = sanPartInfo.TotalPrice;</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CurrentSAN.SAN_StorageInt.Clear();</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foreach (var ai in AvalibleInterfaces)</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CurrentSAN.SAN_StorageInt.Add(new SAN_StorageInt</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StrorageInterface = _ctx.GetStorageInterfaceByName(ai.Name),</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SlotCount = ai.Slot_Count</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CurrentSAN.SAN_Storage.Clear();</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foreach (var storageOnSan in InstalledStorageOnSAN)</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lastRenderedPageBreak/>
        <w:t xml:space="preserve">                    CurrentSAN.SAN_Storage.Add(new SAN_Storage</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Strorage = _ctx.GetStorageByModelManufacturer(storageOnSan.Model, storageOnSan.Manufacturer),</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Count = storageOnSan.Count</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switch (_formMode)</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case FormMode.Add:</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await _ctx.AddNewSAN(CurrentSAN);</w:t>
      </w: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MessageBox.Show("Новое хранилище данных успешно создано!", "Информация",</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MessageBoxButtons.OK, MessageBoxIcon.Information);</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break;</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case FormMode.Edit:</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await _ctx.EditSAN(CurrentSAN);</w:t>
      </w: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MessageBox.Show("Изменения в хранилище данных успешно сохранены!", "Информация",</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MessageBoxButtons.OK, MessageBoxIcon.Information);</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break;</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_formMode = FormMode.None;</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DialogResult = DialogResult.OK;</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Close();</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catch</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switch (_formMode)</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case FormMode.Add:</w:t>
      </w: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MessageBox.Show("Не удалось создать новое хранилище данных!", "Ошибка",</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MessageBoxButtons.OK, MessageBoxIcon.Error);</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break;</w:t>
      </w: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case FormMode.Edit:</w:t>
      </w: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MessageBox.Show("Не удалось сохранить изменения в хранилище данных!", "Ошибка",</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MessageBoxButtons.OK, MessageBoxIcon.Error);</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break;</w:t>
      </w: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A60E7E" w:rsidRPr="00EE7DAB" w:rsidRDefault="00A60E7E" w:rsidP="00EE7DAB">
      <w:pPr>
        <w:widowControl/>
        <w:rPr>
          <w:rFonts w:ascii="Courier New" w:hAnsi="Courier New" w:cs="Courier New"/>
          <w:color w:val="000000" w:themeColor="text1"/>
          <w:sz w:val="16"/>
          <w:szCs w:val="16"/>
        </w:rPr>
      </w:pP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графический объект,</w:t>
      </w: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осуществляет удаление выбранного производителя</w:t>
      </w: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private void pictureBox1_Click(object sender, EventArgs e)</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comboBox1.SelectedIndex = -1;</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manufacturerBindingSource.SuspendBinding();</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(CurrentSAN != null)</w:t>
      </w: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CurrentSAN.ManufacturerId = 0;</w:t>
      </w: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A60E7E" w:rsidRPr="00EE7DAB" w:rsidRDefault="00A60E7E" w:rsidP="00EE7DAB">
      <w:pPr>
        <w:widowControl/>
        <w:rPr>
          <w:rFonts w:ascii="Courier New" w:hAnsi="Courier New" w:cs="Courier New"/>
          <w:color w:val="000000" w:themeColor="text1"/>
          <w:sz w:val="16"/>
          <w:szCs w:val="16"/>
        </w:rPr>
      </w:pP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изменения текущего элемента в источнике данных производителей</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manufacturerBindingSource_CurrentChanged(object sender, EventArgs e)</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(manufacturerBindingSource.IsBindingSuspended)</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_afterManufacturerSuspend = true;</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manufacturerBindingSource.ResumeBinding();</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else if (_afterManufacturerSuspend)</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_afterManufacturerSuspend = false;</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manufacturerBindingSource.Position = comboBox1.SelectedIndex;</w:t>
      </w: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A60E7E" w:rsidRPr="00EE7DAB" w:rsidRDefault="00A60E7E" w:rsidP="00EE7DAB">
      <w:pPr>
        <w:widowControl/>
        <w:rPr>
          <w:rFonts w:ascii="Courier New" w:hAnsi="Courier New" w:cs="Courier New"/>
          <w:color w:val="000000" w:themeColor="text1"/>
          <w:sz w:val="16"/>
          <w:szCs w:val="16"/>
        </w:rPr>
      </w:pP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графический объект, </w:t>
      </w: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открывает диалоговое окно поиска производителя</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pictureBox17_Click(object sender, EventArgs e)</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findManufacturer = new EditManufacturerForm(true);</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(findManufacturer.ShowDialog() == DialogResult.OK)</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(findManufacturer.Edited)</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BindManufacturer();</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manufacturerBindingSource_CurrentChanged(manufacturerBindingSource, EventArgs.Empty);</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manufacturerBindingSource.Position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((BindingList&lt;Manufacturer&gt;)manufacturerBindingSource.DataSource).IndexOf(findManufacturer.CurrentManufacturer);</w:t>
      </w: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A60E7E" w:rsidRPr="00EE7DAB" w:rsidRDefault="00A60E7E" w:rsidP="00EE7DAB">
      <w:pPr>
        <w:widowControl/>
        <w:rPr>
          <w:rFonts w:ascii="Courier New" w:hAnsi="Courier New" w:cs="Courier New"/>
          <w:color w:val="000000" w:themeColor="text1"/>
          <w:sz w:val="16"/>
          <w:szCs w:val="16"/>
        </w:rPr>
      </w:pP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графический объект, </w:t>
      </w: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открывает диалоговое окно редактирования производителей</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pictureBox4_Click(object sender, EventArgs e)</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editManufacturer = new EditManufacturerForm();</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(editManufacturer.ShowDialog() == DialogResult.OK)</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selectedManufacturer = manufacturerBindingSource.Current as Manufacturer;</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BindManufacturer();</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(selectedManufacturer != null)</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int pos = manufacturerBindingSource.IndexOf(selectedManufacturer);</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(pos &gt; -1)</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manufacturerBindingSource.Position = pos;</w:t>
      </w: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A60E7E" w:rsidRPr="00EE7DAB" w:rsidRDefault="00A60E7E" w:rsidP="00EE7DAB">
      <w:pPr>
        <w:widowControl/>
        <w:rPr>
          <w:rFonts w:ascii="Courier New" w:hAnsi="Courier New" w:cs="Courier New"/>
          <w:color w:val="000000" w:themeColor="text1"/>
          <w:sz w:val="16"/>
          <w:szCs w:val="16"/>
        </w:rPr>
      </w:pP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A60E7E" w:rsidRPr="00EE7DAB" w:rsidRDefault="00A60E7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изменения текущего индекса в списке производителей</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comboBox1_SelectedIndexChanged(object sender, EventArgs e)</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(comboBox1.SelectedIndex &gt; -1)</w:t>
      </w:r>
    </w:p>
    <w:p w:rsidR="00A60E7E" w:rsidRPr="00EE7DAB" w:rsidRDefault="00A60E7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manufacturerBindingSource_CurrentChanged(manufacturerBindingSource, EventArgs.Empty);</w:t>
      </w:r>
    </w:p>
    <w:p w:rsidR="00A60E7E" w:rsidRPr="00124F04" w:rsidRDefault="00A60E7E"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A60E7E" w:rsidRPr="00124F04" w:rsidRDefault="00A60E7E"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w:t>
      </w:r>
    </w:p>
    <w:p w:rsidR="00A60E7E" w:rsidRPr="00124F04" w:rsidRDefault="00A60E7E" w:rsidP="00EE7DAB">
      <w:pPr>
        <w:widowControl/>
        <w:spacing w:after="600"/>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A60E7E" w:rsidRPr="00EE7DAB" w:rsidRDefault="00A60E7E" w:rsidP="00EE7DAB">
      <w:pPr>
        <w:widowControl/>
        <w:spacing w:after="600"/>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rPr>
        <w:t>Модуль</w:t>
      </w:r>
      <w:r w:rsidRPr="00EE7DAB">
        <w:rPr>
          <w:rFonts w:ascii="Courier New" w:hAnsi="Courier New" w:cs="Courier New"/>
          <w:color w:val="000000" w:themeColor="text1"/>
          <w:sz w:val="16"/>
          <w:szCs w:val="16"/>
          <w:lang w:val="en-US"/>
        </w:rPr>
        <w:t xml:space="preserve"> «EditServerConfigurationForm.cs»</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System.Collections.Generic;</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System.ComponentModel;</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System.Drawing;</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System.Linq;</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System.Windows.Forms;</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MTF_Services.Model;</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MTF_Services.Model.Views;</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MTF_Services.WinForms.Data;</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MTF_Services.WinForms.Extentions;</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MTF_Services.WinForms.Forms.SysAdmin.Infrastructure.Parts;</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MTF_Services.WinForms.Properties;</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namespace MTF_Services.WinForms.Forms.SysAdmin.Infrastructure.Servers</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Класс формы редактирования конфигурации сервера.</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partial class EditServerConfigurationForm : Form</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Объект для доступа к контекту данных.</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readonly Context _ctx;</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Режим работы формы.</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private FormMode _formMode;</w:t>
      </w:r>
    </w:p>
    <w:p w:rsidR="00D167FD" w:rsidRPr="00EE7DAB" w:rsidRDefault="00D167FD" w:rsidP="00EE7DAB">
      <w:pPr>
        <w:widowControl/>
        <w:rPr>
          <w:rFonts w:ascii="Courier New" w:hAnsi="Courier New" w:cs="Courier New"/>
          <w:color w:val="000000" w:themeColor="text1"/>
          <w:sz w:val="16"/>
          <w:szCs w:val="16"/>
        </w:rPr>
      </w:pP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Редактируемуя конфигурация сервера.</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Server CurrentServer { get; set; }</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Выбраннаяплатформа</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Platform CurrentPlatform { get; set; }</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Установленнаяпамять</w:t>
      </w:r>
      <w:r w:rsidRPr="00EE7DAB">
        <w:rPr>
          <w:rFonts w:ascii="Courier New" w:hAnsi="Courier New" w:cs="Courier New"/>
          <w:color w:val="000000" w:themeColor="text1"/>
          <w:sz w:val="16"/>
          <w:szCs w:val="16"/>
          <w:lang w:val="en-US"/>
        </w:rPr>
        <w: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BindingList&lt;InstalledRamOnServer&gt; InstalledRamOnServer { get; set; }</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Установленныенакопители</w:t>
      </w:r>
      <w:r w:rsidRPr="00EE7DAB">
        <w:rPr>
          <w:rFonts w:ascii="Courier New" w:hAnsi="Courier New" w:cs="Courier New"/>
          <w:color w:val="000000" w:themeColor="text1"/>
          <w:sz w:val="16"/>
          <w:szCs w:val="16"/>
          <w:lang w:val="en-US"/>
        </w:rPr>
        <w: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BindingList&lt;InstalledStorageOnServer&gt; InstalledStorageOnServer { get; set; }</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Доступные интерфейсы накопителей.</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BindingList&lt;AvalibleInterface&gt; AvalibleInterfaces { get; set; }</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Конструктор формы создания новой конфигурации сервера.</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EditServerConfigurationForm()</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InitializeComponent();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UpdateGridsFont(dg_InstalledRam);</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UpdateGridsFont(dg_InstalledStorage);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SubscribeMenuItems();</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comboBox_Platform.Format += ComboBox_Platform_Format;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comboBox_CPU.Format += ComboBox_CPU_Format;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comboBox_RAM.Format += ComboBox_RAM_Format;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comboBox_Storage.Format += ComboBox_Storage_Format;</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tsmi_IncreaseRamCount.Click += pictureBox8_Click;</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tsmi_DecreaseRamCount.Click += pictureBox9_Click;</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tsmi_DeleteRam.Click += pictureBox10_Click;</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tsmi_IncreaseStorage.Click += pictureBox21_Click;</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tsmi_DecreaseStorage.Click += pictureBox20_Click;</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tsmi_DeleteStorage.Click += pictureBox19_Click;</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 = new Context();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CurrentServer = new Server();</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BindConfigurationPartsInfo();</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BindInstalledRamOnServer();</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BindInstalledStorageOnServer();</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BindPlatforms();</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btn_Save.Image = new Bitmap(Resources.camera_test, new Size(20, 20));</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btn_Cancel.Image = new Bitmap(Resources.no, new Size(20, 20));</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_formMode = FormMode.Add;</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Text = "Создание новой конфигурации сервера";</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D167FD" w:rsidRPr="00EE7DAB" w:rsidRDefault="00D167FD" w:rsidP="00EE7DAB">
      <w:pPr>
        <w:widowControl/>
        <w:rPr>
          <w:rFonts w:ascii="Courier New" w:hAnsi="Courier New" w:cs="Courier New"/>
          <w:color w:val="000000" w:themeColor="text1"/>
          <w:sz w:val="16"/>
          <w:szCs w:val="16"/>
        </w:rPr>
      </w:pP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Конструктор формы редактирования выбранной конфигурации сервера.</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&lt;param name="selectedServer"&gt;</w:t>
      </w:r>
      <w:r w:rsidRPr="00EE7DAB">
        <w:rPr>
          <w:rFonts w:ascii="Courier New" w:hAnsi="Courier New" w:cs="Courier New"/>
          <w:color w:val="000000" w:themeColor="text1"/>
          <w:sz w:val="16"/>
          <w:szCs w:val="16"/>
        </w:rPr>
        <w:t>Выбраннаяконфигурациясервера</w:t>
      </w:r>
      <w:r w:rsidRPr="00EE7DAB">
        <w:rPr>
          <w:rFonts w:ascii="Courier New" w:hAnsi="Courier New" w:cs="Courier New"/>
          <w:color w:val="000000" w:themeColor="text1"/>
          <w:sz w:val="16"/>
          <w:szCs w:val="16"/>
          <w:lang w:val="en-US"/>
        </w:rPr>
        <w:t>&lt;/param&gt;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EditServerConfigurationForm(Server selectedServer) : this()</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_formMode = FormMode.Edit;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lastRenderedPageBreak/>
        <w:t xml:space="preserve">            Text = "Редактирование конфигурации сервера";</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CurrentServer = selectedServer;</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PrepareBindingsToEditServer();</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D167FD" w:rsidRPr="00EE7DAB" w:rsidRDefault="00D167FD" w:rsidP="00EE7DAB">
      <w:pPr>
        <w:widowControl/>
        <w:rPr>
          <w:rFonts w:ascii="Courier New" w:hAnsi="Courier New" w:cs="Courier New"/>
          <w:color w:val="000000" w:themeColor="text1"/>
          <w:sz w:val="16"/>
          <w:szCs w:val="16"/>
        </w:rPr>
      </w:pP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Инициализация привязок для редактирования конфигурации сервера</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PrepareBindingsToEditServer()</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platformBindingSource.Position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((BindingList&lt;Platform&gt;)platformBindingSource.DataSource).IndexOf(CurrentServer.Platform);</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comboBox_Platform.SelectedIndex = platformBindingSource.Position;</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platformBindingSource_CurrentChanged(platformBindingSource, EventArgs.Empty);</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cPUBindingSource.Position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((BindingList&lt;CPU&gt;)cPUBindingSource.DataSource).IndexOf(CurrentServer.CPU);</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comboBox_CPU.SelectedIndex = cPUBindingSource.Position;</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cPUBindingSource_CurrentChanged(cPUBindingSource, EventArgs.Empty);</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foreach (var s in CurrentServer.Server_Storage)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InstalledStorageOnServer.Add(new InstalledStorageOnServer</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Manufacturer = s.Strorage.Manufacturer.Name,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Model = s.Strorage.Model,</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Interface = s.Strorage.StrorageInterface.Name,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Volume = s.Strorage.Volume,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Price = s.Strorage.Price,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Count = s.Count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foreach (var r in CurrentServer.Server_RAM)</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InstalledRamOnServer.Add(new InstalledRamOnServer</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Manufacturer = r.RAM.Manufacturer.Name,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Model = r.RAM.Model,</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SingleVolume = r.RAM.Volume,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Price = r.RAM.Price,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Count = r.Count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cfgPartInfo = configurationPartsInfoBindingSource.DataSource as ConfigurationPartsInfo;</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(cfgPartInfo != null)</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cfgPartInfo.Maintenance = CurrentServer.AnnualMaintenance ?? 0;</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cfgPartInfo.StorageSumPrice += InstalledStorageOnServer.Sum(iss =&gt; iss.Price * iss.Count);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cfgPartInfo.RAMSumPrice += InstalledRamOnServer.Sum(irs =&gt; irs.Price * irs.Count);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cfgPartInfo.UpdateTotalPrice();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BindConfigurationPartsInfo();</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#region </w:t>
      </w:r>
      <w:r w:rsidRPr="00EE7DAB">
        <w:rPr>
          <w:rFonts w:ascii="Courier New" w:hAnsi="Courier New" w:cs="Courier New"/>
          <w:color w:val="000000" w:themeColor="text1"/>
          <w:sz w:val="16"/>
          <w:szCs w:val="16"/>
        </w:rPr>
        <w:t>Форматы</w:t>
      </w:r>
      <w:r w:rsidRPr="00EE7DAB">
        <w:rPr>
          <w:rFonts w:ascii="Courier New" w:hAnsi="Courier New" w:cs="Courier New"/>
          <w:color w:val="000000" w:themeColor="text1"/>
          <w:sz w:val="16"/>
          <w:szCs w:val="16"/>
          <w:lang w:val="en-US"/>
        </w:rPr>
        <w:t xml:space="preserve"> comboBox</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форматирования отображаемого значения в списке накопителей</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ComboBox_Storage_Format(object sender, ListControlConvertEventArgs 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storageToFormat = e.ListItem as Strorage;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(storageToFormat != null)</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e.Value = $"{storageToFormat.Manufacturer.Name} {storageToFormat.Model}";</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D167FD" w:rsidRPr="00EE7DAB" w:rsidRDefault="00D167FD" w:rsidP="00EE7DAB">
      <w:pPr>
        <w:widowControl/>
        <w:rPr>
          <w:rFonts w:ascii="Courier New" w:hAnsi="Courier New" w:cs="Courier New"/>
          <w:color w:val="000000" w:themeColor="text1"/>
          <w:sz w:val="16"/>
          <w:szCs w:val="16"/>
        </w:rPr>
      </w:pP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форматирования отображаемого значения в списке оперативной памяти</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ComboBox_RAM_Format(object sender, ListControlConvertEventArgs 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ramToFormat = e.ListItem as RAM;</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(ramToFormat != null)</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e.Value = $"{ramToFormat.Manufacturer.Name} {ramToFormat.Model}";</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D167FD" w:rsidRPr="00EE7DAB" w:rsidRDefault="00D167FD" w:rsidP="00EE7DAB">
      <w:pPr>
        <w:widowControl/>
        <w:rPr>
          <w:rFonts w:ascii="Courier New" w:hAnsi="Courier New" w:cs="Courier New"/>
          <w:color w:val="000000" w:themeColor="text1"/>
          <w:sz w:val="16"/>
          <w:szCs w:val="16"/>
        </w:rPr>
      </w:pP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форматирования отображаемого значения в списке процессоров</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ComboBox_CPU_Format(object sender, ListControlConvertEventArgs 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cpuToFormat = e.ListItem as CPU;</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(cpuToFormat != null)</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e.Value = $"{cpuToFormat.Manufacturer.Name} {cpuToFormat.Model}";</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D167FD" w:rsidRPr="00EE7DAB" w:rsidRDefault="00D167FD" w:rsidP="00EE7DAB">
      <w:pPr>
        <w:widowControl/>
        <w:rPr>
          <w:rFonts w:ascii="Courier New" w:hAnsi="Courier New" w:cs="Courier New"/>
          <w:color w:val="000000" w:themeColor="text1"/>
          <w:sz w:val="16"/>
          <w:szCs w:val="16"/>
        </w:rPr>
      </w:pP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форматирования отображаемого значения в списке платформ</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ComboBox_Platform_Format(object sender, ListControlConvertEventArgs 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platformToFormat = e.ListItem as Platform;</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(platformToFormat != null)</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e.Value = $"{platformToFormat.Manufacturer.Name} {platformToFormat.Model}";</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#endregion</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#region UI</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Обновлениешрифтовтаблиц</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lastRenderedPageBreak/>
        <w:t xml:space="preserve">        ///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UpdateGridsFont(DataGridView dataGrid)</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Font f = new Font("Segoe UI Semilight", 11F, GraphicsUnit.Pixel);</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foreach (DataGridViewColumn column in dataGrid.Columns)</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column.DefaultCellStyle.Font = f;</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column.HeaderCell.Style.Font = f;</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D167FD" w:rsidRPr="00EE7DAB" w:rsidRDefault="00D167FD" w:rsidP="00EE7DAB">
      <w:pPr>
        <w:widowControl/>
        <w:rPr>
          <w:rFonts w:ascii="Courier New" w:hAnsi="Courier New" w:cs="Courier New"/>
          <w:color w:val="000000" w:themeColor="text1"/>
          <w:sz w:val="16"/>
          <w:szCs w:val="16"/>
        </w:rPr>
      </w:pP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выхода курсора из элемента главного меню,</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очищает область в строке состояния.</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MenuItem_MouseLeave(object sender, EventArgs 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tip_Label.Text = string.Empty;</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D167FD" w:rsidRPr="00EE7DAB" w:rsidRDefault="00D167FD" w:rsidP="00EE7DAB">
      <w:pPr>
        <w:widowControl/>
        <w:rPr>
          <w:rFonts w:ascii="Courier New" w:hAnsi="Courier New" w:cs="Courier New"/>
          <w:color w:val="000000" w:themeColor="text1"/>
          <w:sz w:val="16"/>
          <w:szCs w:val="16"/>
        </w:rPr>
      </w:pP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навдения курсора на элемент главного меню,</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выводит подсказку элемента в строку состояния.</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MenuItem_MouseEnter(object sender, EventArgs 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tip_Label.Text = ((ToolStripItem)sender).ToolTipText;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D167FD" w:rsidRPr="00EE7DAB" w:rsidRDefault="00D167FD" w:rsidP="00EE7DAB">
      <w:pPr>
        <w:widowControl/>
        <w:rPr>
          <w:rFonts w:ascii="Courier New" w:hAnsi="Courier New" w:cs="Courier New"/>
          <w:color w:val="000000" w:themeColor="text1"/>
          <w:sz w:val="16"/>
          <w:szCs w:val="16"/>
        </w:rPr>
      </w:pP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Подписка элементов главного меню и панели элементов на события </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наведения и выхода курсора для отображения подсказок в строке состояния.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SubscribeMenuItems()</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SubScribeChildMenuItems(menuBar.Items);</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foreach (ToolStripItem toolBarControl in toolBar.Items)</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toolBarControl.MouseEnter += MenuItem_MouseEnter;</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toolBarControl.MouseLeave += MenuItem_MouseLeave;</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D167FD" w:rsidRPr="00EE7DAB" w:rsidRDefault="00D167FD" w:rsidP="00EE7DAB">
      <w:pPr>
        <w:widowControl/>
        <w:rPr>
          <w:rFonts w:ascii="Courier New" w:hAnsi="Courier New" w:cs="Courier New"/>
          <w:color w:val="000000" w:themeColor="text1"/>
          <w:sz w:val="16"/>
          <w:szCs w:val="16"/>
        </w:rPr>
      </w:pP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Подписка дочерних элементов главного меню на события </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наведения и выхода курсора для отображения подсказок в строке состояния. </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&lt;param name="col"&gt;Коллекция элементов главного меню&lt;/param&gt;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private void SubScribeChildMenuItems(ToolStripItemCollection col)</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for (int i = 0; i &lt; col.Count; i++)</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item = col[i] as ToolStripMenuItem;</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(item != null)</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item.MouseEnter += MenuItem_MouseEnter;</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item.MouseLeave += MenuItem_MouseLeave;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(item.DropDownItems.Count &gt; 0)</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SubScribeChildMenuItems(item.DropDownItems);</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#endregion</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#region Manage UI controls</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Управление элементами управления области платформы</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&lt;param name="selMode"&gt;</w:t>
      </w:r>
      <w:r w:rsidRPr="00EE7DAB">
        <w:rPr>
          <w:rFonts w:ascii="Courier New" w:hAnsi="Courier New" w:cs="Courier New"/>
          <w:color w:val="000000" w:themeColor="text1"/>
          <w:sz w:val="16"/>
          <w:szCs w:val="16"/>
        </w:rPr>
        <w:t>Выбранныйрежим</w:t>
      </w:r>
      <w:r w:rsidRPr="00EE7DAB">
        <w:rPr>
          <w:rFonts w:ascii="Courier New" w:hAnsi="Courier New" w:cs="Courier New"/>
          <w:color w:val="000000" w:themeColor="text1"/>
          <w:sz w:val="16"/>
          <w:szCs w:val="16"/>
          <w:lang w:val="en-US"/>
        </w:rPr>
        <w:t>&lt;/param&gt;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ManagePlatformControls(ServerPartSelectionMode selMode)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foreach (Control control in groupBox1.Controls)</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control.Visible = selMode == ServerPartSelectionMode.OK;</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lbl_NoPlatforms.Visible = selMode == ServerPartSelectionMode.None;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lbl_NoPlatforms.Dock = selMode == ServerPartSelectionMode.None ? DockStyle.Fill : DockStyle.None;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lbl_SelectPlatform.Visible = selMode == ServerPartSelectionMode.NotSelected;</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lbl_SelectPlatform.Dock = selMode == ServerPartSelectionMode.NotSelected ? DockStyle.Fill : DockStyle.None;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Управлениеэлементамиуправленияобластипроцессоров</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&lt;param name="selMode"&gt;</w:t>
      </w:r>
      <w:r w:rsidRPr="00EE7DAB">
        <w:rPr>
          <w:rFonts w:ascii="Courier New" w:hAnsi="Courier New" w:cs="Courier New"/>
          <w:color w:val="000000" w:themeColor="text1"/>
          <w:sz w:val="16"/>
          <w:szCs w:val="16"/>
        </w:rPr>
        <w:t>Выбранныйрежим</w:t>
      </w:r>
      <w:r w:rsidRPr="00EE7DAB">
        <w:rPr>
          <w:rFonts w:ascii="Courier New" w:hAnsi="Courier New" w:cs="Courier New"/>
          <w:color w:val="000000" w:themeColor="text1"/>
          <w:sz w:val="16"/>
          <w:szCs w:val="16"/>
          <w:lang w:val="en-US"/>
        </w:rPr>
        <w:t>&lt;/param&gt;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ManageCpuControls(ServerPartSelectionMode selMode)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foreach (Control control in groupBox2.Controls)</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control.Visible = selMode == ServerPartSelectionMode.OK;</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lbl_NoCPUs.Visible = selMode == ServerPartSelectionMode.UnSupported;</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lbl_NoCPUs.Dock = selMode == ServerPartSelectionMode.UnSupported ? DockStyle.Fill : DockStyle.None;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lbl_NoPlatfromToCPU.Visible = selMode == ServerPartSelectionMode.NotSelected;</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lbl_NoPlatfromToCPU.Dock = selMode == ServerPartSelectionMode.NotSelected ? DockStyle.Fill : DockStyle.None;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lbl_SelectAvalibleCPU.Visible = selMode == ServerPartSelectionMode.CPUNotSelected;</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lang w:val="en-US"/>
        </w:rPr>
        <w:t xml:space="preserve">            lbl_SelectAvalibleCPU.Dock = selMode == ServerPartSelectionMode.CPUNotSelected ? </w:t>
      </w:r>
      <w:r w:rsidRPr="00EE7DAB">
        <w:rPr>
          <w:rFonts w:ascii="Courier New" w:hAnsi="Courier New" w:cs="Courier New"/>
          <w:color w:val="000000" w:themeColor="text1"/>
          <w:sz w:val="16"/>
          <w:szCs w:val="16"/>
        </w:rPr>
        <w:t>DockStyle.Fill : DockStyle.None;</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D167FD" w:rsidRPr="00EE7DAB" w:rsidRDefault="00D167FD" w:rsidP="00EE7DAB">
      <w:pPr>
        <w:widowControl/>
        <w:rPr>
          <w:rFonts w:ascii="Courier New" w:hAnsi="Courier New" w:cs="Courier New"/>
          <w:color w:val="000000" w:themeColor="text1"/>
          <w:sz w:val="16"/>
          <w:szCs w:val="16"/>
        </w:rPr>
      </w:pP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lastRenderedPageBreak/>
        <w:t xml:space="preserve">        /// Управление элементами управления области оперативной памяти</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&lt;param name="selMode"&gt;</w:t>
      </w:r>
      <w:r w:rsidRPr="00EE7DAB">
        <w:rPr>
          <w:rFonts w:ascii="Courier New" w:hAnsi="Courier New" w:cs="Courier New"/>
          <w:color w:val="000000" w:themeColor="text1"/>
          <w:sz w:val="16"/>
          <w:szCs w:val="16"/>
        </w:rPr>
        <w:t>Выбранныйрежим</w:t>
      </w:r>
      <w:r w:rsidRPr="00EE7DAB">
        <w:rPr>
          <w:rFonts w:ascii="Courier New" w:hAnsi="Courier New" w:cs="Courier New"/>
          <w:color w:val="000000" w:themeColor="text1"/>
          <w:sz w:val="16"/>
          <w:szCs w:val="16"/>
          <w:lang w:val="en-US"/>
        </w:rPr>
        <w:t>&lt;/param&gt;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ManageRamControls(ServerPartSelectionMode selMode)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foreach (Control control in groupBox3.Controls)</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control.Visible = selMode == ServerPartSelectionMode.OK;</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lbl_NoRams.Visible = selMode == ServerPartSelectionMode.UnSupported;</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lbl_NoRams.Dock = selMode == ServerPartSelectionMode.UnSupported ? DockStyle.Fill : DockStyle.None;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lbl_NoPlatfromToRAM.Visible = selMode == ServerPartSelectionMode.NotSelected;</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lbl_NoPlatfromToRAM.Dock = selMode == ServerPartSelectionMode.NotSelected ? DockStyle.Fill : DockStyle.None;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lbl_SelectAvalibleRAM.Visible = selMode == ServerPartSelectionMode.RAMNotSelected;</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lbl_SelectAvalibleRAM.Dock = selMode == ServerPartSelectionMode.RAMNotSelected ? DockStyle.Fill : DockStyle.None;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Управлениеэлементамиуправленияобластинакопителей</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&lt;param name="selMode"&gt;</w:t>
      </w:r>
      <w:r w:rsidRPr="00EE7DAB">
        <w:rPr>
          <w:rFonts w:ascii="Courier New" w:hAnsi="Courier New" w:cs="Courier New"/>
          <w:color w:val="000000" w:themeColor="text1"/>
          <w:sz w:val="16"/>
          <w:szCs w:val="16"/>
        </w:rPr>
        <w:t>Выбранныйрежим</w:t>
      </w:r>
      <w:r w:rsidRPr="00EE7DAB">
        <w:rPr>
          <w:rFonts w:ascii="Courier New" w:hAnsi="Courier New" w:cs="Courier New"/>
          <w:color w:val="000000" w:themeColor="text1"/>
          <w:sz w:val="16"/>
          <w:szCs w:val="16"/>
          <w:lang w:val="en-US"/>
        </w:rPr>
        <w:t>&lt;/param&gt;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ManageStorageControls(ServerPartSelectionMode selMode)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foreach (Control control in groupBox5.Controls)</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control.Visible = selMode == ServerPartSelectionMode.OK;</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lbl_NoStorages.Visible = selMode == ServerPartSelectionMode.UnSupported;</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lbl_NoStorages.Dock = selMode == ServerPartSelectionMode.UnSupported ? DockStyle.Fill : DockStyle.None;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lbl_NoPlatfromToStorage.Visible = selMode == ServerPartSelectionMode.NotSelected;</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lbl_NoPlatfromToStorage.Dock = selMode == ServerPartSelectionMode.NotSelected ? DockStyle.Fill : DockStyle.None;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lbl_SelectAvalibleStorages.Visible = selMode == ServerPartSelectionMode.StorageNotSelected;</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lbl_SelectAvalibleStorages.Dock = selMode == ServerPartSelectionMode.StorageNotSelected ? DockStyle.Fill : DockStyle.None;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#endregion</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#region Bindings     </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Инициализацияпривязкиплатформ</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BindPlatforms()</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platformBindingSource.DataSource = _ctx.GetPlatformsList();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comboBox_Platform.DataSource = platformBindingSource;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Инициализация привязки списка установленной памяти</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private void BindInstalledRamOnServer()</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InstalledRamOnServer = new BindingList&lt;InstalledRamOnServer&gt;();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installedRamOnServerBindingSource.DataSource = InstalledRamOnServer;</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dg_InstalledRam.DataSource = installedRamOnServerBindingSource;</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D167FD" w:rsidRPr="00EE7DAB" w:rsidRDefault="00D167FD" w:rsidP="00EE7DAB">
      <w:pPr>
        <w:widowControl/>
        <w:rPr>
          <w:rFonts w:ascii="Courier New" w:hAnsi="Courier New" w:cs="Courier New"/>
          <w:color w:val="000000" w:themeColor="text1"/>
          <w:sz w:val="16"/>
          <w:szCs w:val="16"/>
        </w:rPr>
      </w:pP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Инициализация привязки списка установленных накопителей</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BindInstalledStorageOnServer()</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InstalledStorageOnServer = new BindingList&lt;InstalledStorageOnServer&gt;();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installedStorageOnServerBindingSource.DataSource = InstalledStorageOnServer;</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dg_InstalledStorage.DataSource = installedStorageOnServerBindingSource;</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D167FD" w:rsidRPr="00EE7DAB" w:rsidRDefault="00D167FD" w:rsidP="00EE7DAB">
      <w:pPr>
        <w:widowControl/>
        <w:rPr>
          <w:rFonts w:ascii="Courier New" w:hAnsi="Courier New" w:cs="Courier New"/>
          <w:color w:val="000000" w:themeColor="text1"/>
          <w:sz w:val="16"/>
          <w:szCs w:val="16"/>
        </w:rPr>
      </w:pP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Получение списка доступных процессоров выбранной платформы</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BindCPUs()</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(CurrentPlatform != null)</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cPUBindingSource.DataSource = _ctx.GetCpusOfSocket(CurrentPlatform.CpuSocket.Name);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(cPUBindingSource.Count == 0)</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ManageCpuControls(ServerPartSelectionMode.UnSupported);</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else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cPUBindingSource.DataSource = null;</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cfgPartInfo = configurationPartsInfoBindingSource.DataSource as ConfigurationPartsInfo;</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(cfgPartInfo != null)</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cfgPartInfo.OneCPUPrice = 0;</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cfgPartInfo.CPUSumPrice = 0;</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cfgPartInfo.UpdateTotalPrice();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BindConfigurationPartsInfo();</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ManageCpuControls(ServerPartSelectionMode.NotSelected);</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comboBox_CPU.DataSource = cPUBindingSource;</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D167FD" w:rsidRPr="00EE7DAB" w:rsidRDefault="00D167FD" w:rsidP="00EE7DAB">
      <w:pPr>
        <w:widowControl/>
        <w:rPr>
          <w:rFonts w:ascii="Courier New" w:hAnsi="Courier New" w:cs="Courier New"/>
          <w:color w:val="000000" w:themeColor="text1"/>
          <w:sz w:val="16"/>
          <w:szCs w:val="16"/>
        </w:rPr>
      </w:pP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lastRenderedPageBreak/>
        <w:t xml:space="preserve">        /// Получение списка доступной оперативной памяти выбранной платформы</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BindRAMs()</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(CurrentPlatform != null)</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ramsOfRamType = _ctx.GetRamsOfRamType(CurrentPlatform.RamType.Name);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rAMBindingSource.DataSource = ramsOfRamType;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CheckInstalledRam(ramsOfRamType);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(ramsOfRamType.Count == 0)</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ManageRamControls(ServerPartSelectionMode.UnSupported);</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else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rAMBindingSource.DataSource = null;</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InstalledRamOnServer.Clear();</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cfgPartInfo = configurationPartsInfoBindingSource.DataSource as ConfigurationPartsInfo;</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(cfgPartInfo != null)</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cfgPartInfo.SelectedRamPrice = 0;</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cfgPartInfo.RAMSumPrice = 0;</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cfgPartInfo.UpdateTotalPrice();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BindConfigurationPartsInfo();</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ManageRamControls(ServerPartSelectionMode.NotSelected);</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comboBox_RAM.DataSource = rAMBindingSource;</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D167FD" w:rsidRPr="00EE7DAB" w:rsidRDefault="00D167FD" w:rsidP="00EE7DAB">
      <w:pPr>
        <w:widowControl/>
        <w:rPr>
          <w:rFonts w:ascii="Courier New" w:hAnsi="Courier New" w:cs="Courier New"/>
          <w:color w:val="000000" w:themeColor="text1"/>
          <w:sz w:val="16"/>
          <w:szCs w:val="16"/>
        </w:rPr>
      </w:pP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Получение списка доступных накопителей выбранной платформы</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BindStorages()</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(CurrentPlatform != null)</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storagesByAvalibleInterfaces = _ctx.GetStoragesByAvaliblePlatformInterfaces(CurrentPlatform.Platform_StorageInt);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strorageBindingSource.DataSource = storagesByAvalibleInterfaces;</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CheckInstalledStorage(storagesByAvalibleInterfaces);</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(storagesByAvalibleInterfaces.Count == 0)</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ManageStorageControls(ServerPartSelectionMode.UnSupported);</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else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strorageBindingSource.DataSource = null;</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InstalledStorageOnServer.Clear();</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cfgPartInfo = configurationPartsInfoBindingSource.DataSource as ConfigurationPartsInfo;</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(cfgPartInfo != null)</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cfgPartInfo.SelectedStoragePrice = 0;</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cfgPartInfo.StorageSumPrice = 0;</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cfgPartInfo.UpdateTotalPrice();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BindConfigurationPartsInfo();</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ManageStorageControls(ServerPartSelectionMode.NotSelected);</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comboBox_Storage.DataSource = strorageBindingSource;</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D167FD" w:rsidRPr="00EE7DAB" w:rsidRDefault="00D167FD" w:rsidP="00EE7DAB">
      <w:pPr>
        <w:widowControl/>
        <w:rPr>
          <w:rFonts w:ascii="Courier New" w:hAnsi="Courier New" w:cs="Courier New"/>
          <w:color w:val="000000" w:themeColor="text1"/>
          <w:sz w:val="16"/>
          <w:szCs w:val="16"/>
        </w:rPr>
      </w:pP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Получение списка доступных интерфейсов накопителей выбранной платформы</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BindAvalibleInterfaces()</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(CurrentPlatform != null)</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AvalibleInterfaces = _ctx.GetAvalibleInterfacesOfPlarformBS(CurrentPlatform.Platform_StorageInt);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avalibleInterfaceBindingSource.DataSource = AvalibleInterfaces;</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else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avalibleInterfaceBindingSource.DataSource = null;</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dg_AvalibleInterfaces.DataSource = avalibleInterfaceBindingSource;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Привязка объекта, который отображает цены компонентов</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BindConfigurationPartsInfo()</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cfgPartInfo = configurationPartsInfoBindingSource.DataSource as ConfigurationPartsInfo;</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configurationPartsInfoBindingSource.DataSource = cfgPartInfo ?? new ConfigurationPartsInfo();</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configurationPartsInfoBindingSource.ResetBindings(true);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Получениеподробногоописанияплатформы</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BindPlatfromInfo()</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(CurrentPlatform != null)</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platformInfoBindingSource.DataSource = _ctx.GetPlatformInfoByPlatform(CurrentPlatform);</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D167FD" w:rsidRPr="00EE7DAB" w:rsidRDefault="00D167FD" w:rsidP="00EE7DAB">
      <w:pPr>
        <w:widowControl/>
        <w:rPr>
          <w:rFonts w:ascii="Courier New" w:hAnsi="Courier New" w:cs="Courier New"/>
          <w:color w:val="000000" w:themeColor="text1"/>
          <w:sz w:val="16"/>
          <w:szCs w:val="16"/>
        </w:rPr>
      </w:pP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#endregion</w:t>
      </w:r>
    </w:p>
    <w:p w:rsidR="00D167FD" w:rsidRPr="00EE7DAB" w:rsidRDefault="00D167FD" w:rsidP="00EE7DAB">
      <w:pPr>
        <w:widowControl/>
        <w:rPr>
          <w:rFonts w:ascii="Courier New" w:hAnsi="Courier New" w:cs="Courier New"/>
          <w:color w:val="000000" w:themeColor="text1"/>
          <w:sz w:val="16"/>
          <w:szCs w:val="16"/>
        </w:rPr>
      </w:pP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Проверка установленной памяти в конфигурации с доступным списком ОЗУ</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lastRenderedPageBreak/>
        <w:t>///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&lt;param name="ramList"&gt;</w:t>
      </w:r>
      <w:r w:rsidRPr="00EE7DAB">
        <w:rPr>
          <w:rFonts w:ascii="Courier New" w:hAnsi="Courier New" w:cs="Courier New"/>
          <w:color w:val="000000" w:themeColor="text1"/>
          <w:sz w:val="16"/>
          <w:szCs w:val="16"/>
        </w:rPr>
        <w:t>СписокдоступныхОЗУ</w:t>
      </w:r>
      <w:r w:rsidRPr="00EE7DAB">
        <w:rPr>
          <w:rFonts w:ascii="Courier New" w:hAnsi="Courier New" w:cs="Courier New"/>
          <w:color w:val="000000" w:themeColor="text1"/>
          <w:sz w:val="16"/>
          <w:szCs w:val="16"/>
          <w:lang w:val="en-US"/>
        </w:rPr>
        <w:t>&lt;/param&gt;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CheckInstalledRam(BindingList&lt;RAM&gt; ramList)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itemsToRemove = new Stack&lt;InstalledRamOnServer&gt;();</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foreach (var ramOnServer in InstalledRamOnServer)</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existed = ramList.SingleOrDefault(rl =&gt;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rl.Manufacturer.Name.Equals(ramOnServer.Manufacturer) &amp;&amp; rl.Model.Equals(ramOnServer.Model));</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(existed == null)</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itemsToRemove.Push(ramOnServer);</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while (itemsToRemove.Count &gt; 0)</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itemToRemove = itemsToRemove.Pop();</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InstalledRamOnServer.Remove(itemToRemove);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cfgPartInfo = configurationPartsInfoBindingSource.DataSource as ConfigurationPartsInfo;</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(cfgPartInfo != null)</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cfgPartInfo.RAMSumPrice = 0;</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cfgPartInfo.UpdateTotalPrice();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BindConfigurationPartsInfo();</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Проверкаустановленныхнакопителейсоспискомдоступных</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&lt;param name="strorageList"&gt;</w:t>
      </w:r>
      <w:r w:rsidRPr="00EE7DAB">
        <w:rPr>
          <w:rFonts w:ascii="Courier New" w:hAnsi="Courier New" w:cs="Courier New"/>
          <w:color w:val="000000" w:themeColor="text1"/>
          <w:sz w:val="16"/>
          <w:szCs w:val="16"/>
        </w:rPr>
        <w:t>Списокдоступныхнакопителей</w:t>
      </w:r>
      <w:r w:rsidRPr="00EE7DAB">
        <w:rPr>
          <w:rFonts w:ascii="Courier New" w:hAnsi="Courier New" w:cs="Courier New"/>
          <w:color w:val="000000" w:themeColor="text1"/>
          <w:sz w:val="16"/>
          <w:szCs w:val="16"/>
          <w:lang w:val="en-US"/>
        </w:rPr>
        <w:t>&lt;/param&gt;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CheckInstalledStorage(BindingList&lt;Strorage&gt; strorageList)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itemsToRemove = new Stack&lt;InstalledStorageOnServer&gt;();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cfgPartInfo = configurationPartsInfoBindingSource.DataSource as ConfigurationPartsInfo;</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foreach (var storageOnServer in InstalledStorageOnServer)</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existed = strorageList.SingleOrDefault(rl =&gt;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rl.Manufacturer.Name.Equals(storageOnServer.Manufacturer) &amp;&amp; rl.Model.Equals(storageOnServer.Model));</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(existed == null)</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itemsToRemove.Push(storageOnServer);</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while (itemsToRemove.Count &gt; 0)</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itemToRemove = itemsToRemove.Pop();</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cfgPartInfo.StorageSumPrice -= (itemToRemove.Price * itemToRemove.Count);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InstalledStorageOnServer.Remove(itemToRemove);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cfgPartInfo.UpdateTotalPrice();</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BindConfigurationPartsInfo();</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D167FD" w:rsidRPr="00EE7DAB" w:rsidRDefault="00D167FD" w:rsidP="00EE7DAB">
      <w:pPr>
        <w:widowControl/>
        <w:rPr>
          <w:rFonts w:ascii="Courier New" w:hAnsi="Courier New" w:cs="Courier New"/>
          <w:color w:val="000000" w:themeColor="text1"/>
          <w:sz w:val="16"/>
          <w:szCs w:val="16"/>
        </w:rPr>
      </w:pP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изменения текущего элемента в источнике данных платформ</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platformBindingSource_CurrentChanged(object sender, EventArgs 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bs = sender as BindingSource;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CurrentPlatform = bs.Current as Platform;</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(comboBox_Platform.SelectedIndex == -1)</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bs.SuspendBinding();</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CurrentPlatform = null;</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else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bs.ResumeBinding();</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BindAvalibleInterfaces();</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(CurrentPlatform != null)</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try</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CurrentPlatform = _ctx.GetPlatformInclude(CurrentPlatform);</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ManagePlatformControls(ServerPartSelectionMode.OK);</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CurrentServer.Platform = CurrentPlatform;</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cfgPartInfo = configurationPartsInfoBindingSource.DataSource as ConfigurationPartsInfo;</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(cfgPartInfo != null)</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cfgPartInfo.PlatfromPrice = CurrentPlatform.Price;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cfgPartInfo.UpdateTotalPrice();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BindConfigurationPartsInfo();</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BindPlatfromInfo();</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BindCPUs();</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BindRAMs();</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BindStorages();</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catch</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MessageBox.Show("Произошла ошибка при получении доступных компонентов для выбранной платформы!",</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w:t>
      </w:r>
      <w:r w:rsidRPr="00EE7DAB">
        <w:rPr>
          <w:rFonts w:ascii="Courier New" w:hAnsi="Courier New" w:cs="Courier New"/>
          <w:color w:val="000000" w:themeColor="text1"/>
          <w:sz w:val="16"/>
          <w:szCs w:val="16"/>
        </w:rPr>
        <w:t>Ошибка</w:t>
      </w:r>
      <w:r w:rsidRPr="00EE7DAB">
        <w:rPr>
          <w:rFonts w:ascii="Courier New" w:hAnsi="Courier New" w:cs="Courier New"/>
          <w:color w:val="000000" w:themeColor="text1"/>
          <w:sz w:val="16"/>
          <w:szCs w:val="16"/>
          <w:lang w:val="en-US"/>
        </w:rPr>
        <w:t>", MessageBoxButtons.OK, MessageBoxIcon.Error);</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else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cfgPartInfo = configurationPartsInfoBindingSource.DataSource as ConfigurationPartsInfo;</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(cfgPartInfo != null)</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lastRenderedPageBreak/>
        <w:t xml:space="preserve">                    cfgPartInfo.PlatfromPrice = 0;</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cfgPartInfo.UpdateTotalPrice();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BindConfigurationPartsInfo();</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(bs.Count &lt; 0)</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ManagePlatformControls(ServerPartSelectionMode.None);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else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ManagePlatformControls(ServerPartSelectionMode.NotSelected);</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BindCPUs();</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BindRAMs();</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BindStorages();</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D167FD" w:rsidRPr="00EE7DAB" w:rsidRDefault="00D167FD" w:rsidP="00EE7DAB">
      <w:pPr>
        <w:widowControl/>
        <w:rPr>
          <w:rFonts w:ascii="Courier New" w:hAnsi="Courier New" w:cs="Courier New"/>
          <w:color w:val="000000" w:themeColor="text1"/>
          <w:sz w:val="16"/>
          <w:szCs w:val="16"/>
        </w:rPr>
      </w:pP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изменения текущего элемента в источнике данных процессоров</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cPUBindingSource_CurrentChanged(object sender, EventArgs 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bool unSelected = false;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bs = sender as BindingSource;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selCPU = bs.Current as CPU;</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(comboBox_CPU.SelectedIndex == -1)</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bs.SuspendBinding();</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selCPU = null;</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unSelected = true;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else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bs.ResumeBinding();</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(selCPU != null)</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ManageCpuControls(ServerPartSelectionMode.OK);</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cfgPartInfo = configurationPartsInfoBindingSource.DataSource as ConfigurationPartsInfo;</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plarformInfo = platformInfoBindingSource.DataSource as PlatformInfo;</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(cfgPartInfo != null &amp;&amp; plarformInfo != null)</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cfgPartInfo.OneCPUPrice = selCPU.Price;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cfgPartInfo.CPUSumPrice = plarformInfo.CPU_Count * selCPU.Price;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else if (cfgPartInfo != null)</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cfgPartInfo.OneCPUPrice = 0;</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cfgPartInfo.CPUSumPrice = 0;</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(cfgPartInfo != null)</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cfgPartInfo.UpdateTotalPrice();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BindConfigurationPartsInfo();</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else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cfgPartInfo = configurationPartsInfoBindingSource.DataSource as ConfigurationPartsInfo;</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(cfgPartInfo != null)</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cfgPartInfo.OneCPUPrice = 0;</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cfgPartInfo.CPUSumPrice = 0;</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cfgPartInfo.UpdateTotalPrice();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BindConfigurationPartsInfo();</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(!unSelected)</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ManageCpuControls(ServerPartSelectionMode.UnSupported);</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else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ManageCpuControls(ServerPartSelectionMode.CPUNotSelected);</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Обработчик события изменения текущего элемента в источнике данных оперативной памяти</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rAMBindingSource_CurrentChanged(object sender, EventArgs 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bool unSelected = false;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bs = sender as BindingSource;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selRAM = bs.Current as RAM;</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(comboBox_RAM.SelectedIndex == -1)</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bs.SuspendBinding();</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selRAM = null;</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unSelected = true;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else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bs.ResumeBinding();</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(selRAM != null)</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ManageRamControls(ServerPartSelectionMode.OK);</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cfgPartInfo = configurationPartsInfoBindingSource.DataSource as ConfigurationPartsInfo;</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(cfgPartInfo != null)</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cfgPartInfo.SelectedRamPrice = selRAM.Price;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cfgPartInfo.UpdateTotalPrice();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BindConfigurationPartsInfo();</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else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cfgPartInfo = configurationPartsInfoBindingSource.DataSource as ConfigurationPartsInfo;</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(cfgPartInfo != null)</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cfgPartInfo.SelectedRamPrice = 0;</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cfgPartInfo.UpdateTotalPrice();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BindConfigurationPartsInfo();</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lastRenderedPageBreak/>
        <w:t xml:space="preserve">                }</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(!unSelected)</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ManageRamControls(ServerPartSelectionMode.UnSupported);</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else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ManageRamControls(ServerPartSelectionMode.RAMNotSelected);</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D167FD" w:rsidRPr="00EE7DAB" w:rsidRDefault="00D167FD" w:rsidP="00EE7DAB">
      <w:pPr>
        <w:widowControl/>
        <w:rPr>
          <w:rFonts w:ascii="Courier New" w:hAnsi="Courier New" w:cs="Courier New"/>
          <w:color w:val="000000" w:themeColor="text1"/>
          <w:sz w:val="16"/>
          <w:szCs w:val="16"/>
        </w:rPr>
      </w:pP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изменения текущего элемента в источнике данных накопителей</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strorageBindingSource_CurrentChanged(object sender, EventArgs 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bool unSelected = false;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bs = sender as BindingSource;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selStrorage = bs.Current as Strorage;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(comboBox_Storage.SelectedIndex == -1)</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bs.SuspendBinding();</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selStrorage = null;</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unSelected = true;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else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bs.ResumeBinding();</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(selStrorage != null)</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ManageStorageControls(ServerPartSelectionMode.OK);</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cfgPartInfo = configurationPartsInfoBindingSource.DataSource as ConfigurationPartsInfo;</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(cfgPartInfo != null)</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cfgPartInfo.SelectedStoragePrice = selStrorage.Price;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cfgPartInfo.UpdateTotalPrice();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BindConfigurationPartsInfo();</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else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cfgPartInfo = configurationPartsInfoBindingSource.DataSource as ConfigurationPartsInfo;</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(cfgPartInfo != null)</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cfgPartInfo.SelectedStoragePrice = 0;</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cfgPartInfo.UpdateTotalPrice();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BindConfigurationPartsInfo();</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(!unSelected)</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ManageStorageControls(ServerPartSelectionMode.UnSupported);</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else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ManageStorageControls(ServerPartSelectionMode.RAMNotSelected);</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D167FD" w:rsidRPr="00EE7DAB" w:rsidRDefault="00D167FD" w:rsidP="00EE7DAB">
      <w:pPr>
        <w:widowControl/>
        <w:rPr>
          <w:rFonts w:ascii="Courier New" w:hAnsi="Courier New" w:cs="Courier New"/>
          <w:color w:val="000000" w:themeColor="text1"/>
          <w:sz w:val="16"/>
          <w:szCs w:val="16"/>
        </w:rPr>
      </w:pP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графический объект, </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производит удаление текущей платформы из конфигурации</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picBtn_DeletePlatform_Click(object sender, EventArgs 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(CurrentPlatform == null)</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Платформаневыбрана</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Предупреждение</w:t>
      </w:r>
      <w:r w:rsidRPr="00EE7DAB">
        <w:rPr>
          <w:rFonts w:ascii="Courier New" w:hAnsi="Courier New" w:cs="Courier New"/>
          <w:color w:val="000000" w:themeColor="text1"/>
          <w:sz w:val="16"/>
          <w:szCs w:val="16"/>
          <w:lang w:val="en-US"/>
        </w:rPr>
        <w:t>", MessageBoxButtons.OK, MessageBoxIcon.Exclamation);</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return;</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D167FD" w:rsidRPr="00EE7DAB" w:rsidRDefault="00D167FD" w:rsidP="00EE7DAB">
      <w:pPr>
        <w:widowControl/>
        <w:rPr>
          <w:rFonts w:ascii="Courier New" w:hAnsi="Courier New" w:cs="Courier New"/>
          <w:color w:val="000000" w:themeColor="text1"/>
          <w:sz w:val="16"/>
          <w:szCs w:val="16"/>
        </w:rPr>
      </w:pP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var result = MessageBox.Show("Выбранная платформа будет удалена из конфигурации! Продолжить?",</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"Удаление платформы", MessageBoxButtons.YesNo, MessageBoxIcon.Warning);</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if (result == DialogResult.Yes)</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comboBox_Platform.SelectedIndex = -1;</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platformBindingSource_CurrentChanged(platformBindingSource, EventArgs.Empty);</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D167FD" w:rsidRPr="00EE7DAB" w:rsidRDefault="00D167FD" w:rsidP="00EE7DAB">
      <w:pPr>
        <w:widowControl/>
        <w:rPr>
          <w:rFonts w:ascii="Courier New" w:hAnsi="Courier New" w:cs="Courier New"/>
          <w:color w:val="000000" w:themeColor="text1"/>
          <w:sz w:val="16"/>
          <w:szCs w:val="16"/>
        </w:rPr>
      </w:pP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графический объект, </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открывает диалоговое окно поиска платформы</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picBtn_SearchPlatform_Click(object sender, EventArgs 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selPlatformForm = new SelectPlatformForm();</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(selPlatformForm.ShowDialog() == DialogResult.OK)</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try</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BindPlatforms();</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Platform selPl = _ctx.GetPlatformByPlatformInfo(selPlatformForm.SelectedPlatformInfo);</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platformBindingSource.Position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((BindingList&lt;Platform&gt;)platformBindingSource.DataSource).IndexOf(selPl);</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comboBox_Platform.SelectedIndex = platformBindingSource.Position;</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platformBindingSource_CurrentChanged(platformBindingSource, EventArgs.Empty);</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catch</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Ошибкапривыбореплатформы</w:t>
      </w:r>
      <w:r w:rsidRPr="00EE7DAB">
        <w:rPr>
          <w:rFonts w:ascii="Courier New" w:hAnsi="Courier New" w:cs="Courier New"/>
          <w:color w:val="000000" w:themeColor="text1"/>
          <w:sz w:val="16"/>
          <w:szCs w:val="16"/>
          <w:lang w:val="en-US"/>
        </w:rPr>
        <w: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Ошибка</w:t>
      </w:r>
      <w:r w:rsidRPr="00EE7DAB">
        <w:rPr>
          <w:rFonts w:ascii="Courier New" w:hAnsi="Courier New" w:cs="Courier New"/>
          <w:color w:val="000000" w:themeColor="text1"/>
          <w:sz w:val="16"/>
          <w:szCs w:val="16"/>
          <w:lang w:val="en-US"/>
        </w:rPr>
        <w: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MessageBoxButtons.OK,</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MessageBoxIcon.Error);</w:t>
      </w:r>
    </w:p>
    <w:p w:rsidR="00D167FD" w:rsidRPr="007309DB" w:rsidRDefault="00D167FD" w:rsidP="00EE7DAB">
      <w:pPr>
        <w:widowControl/>
        <w:rPr>
          <w:rFonts w:ascii="Courier New" w:hAnsi="Courier New" w:cs="Courier New"/>
          <w:color w:val="000000" w:themeColor="text1"/>
          <w:sz w:val="16"/>
          <w:szCs w:val="16"/>
          <w:lang w:val="en-US"/>
        </w:rPr>
      </w:pPr>
      <w:r w:rsidRPr="007309DB">
        <w:rPr>
          <w:rFonts w:ascii="Courier New" w:hAnsi="Courier New" w:cs="Courier New"/>
          <w:color w:val="000000" w:themeColor="text1"/>
          <w:sz w:val="16"/>
          <w:szCs w:val="16"/>
          <w:lang w:val="en-US"/>
        </w:rPr>
        <w:t>}</w:t>
      </w:r>
    </w:p>
    <w:p w:rsidR="00D167FD" w:rsidRPr="007309DB" w:rsidRDefault="00D167FD" w:rsidP="00EE7DAB">
      <w:pPr>
        <w:widowControl/>
        <w:rPr>
          <w:rFonts w:ascii="Courier New" w:hAnsi="Courier New" w:cs="Courier New"/>
          <w:color w:val="000000" w:themeColor="text1"/>
          <w:sz w:val="16"/>
          <w:szCs w:val="16"/>
          <w:lang w:val="en-US"/>
        </w:rPr>
      </w:pPr>
      <w:r w:rsidRPr="007309DB">
        <w:rPr>
          <w:rFonts w:ascii="Courier New" w:hAnsi="Courier New" w:cs="Courier New"/>
          <w:color w:val="000000" w:themeColor="text1"/>
          <w:sz w:val="16"/>
          <w:szCs w:val="16"/>
          <w:lang w:val="en-US"/>
        </w:rPr>
        <w:t xml:space="preserve">            }</w:t>
      </w:r>
    </w:p>
    <w:p w:rsidR="00D167FD" w:rsidRPr="007309DB" w:rsidRDefault="00D167FD" w:rsidP="00EE7DAB">
      <w:pPr>
        <w:widowControl/>
        <w:rPr>
          <w:rFonts w:ascii="Courier New" w:hAnsi="Courier New" w:cs="Courier New"/>
          <w:color w:val="000000" w:themeColor="text1"/>
          <w:sz w:val="16"/>
          <w:szCs w:val="16"/>
          <w:lang w:val="en-US"/>
        </w:rPr>
      </w:pPr>
      <w:r w:rsidRPr="007309DB">
        <w:rPr>
          <w:rFonts w:ascii="Courier New" w:hAnsi="Courier New" w:cs="Courier New"/>
          <w:color w:val="000000" w:themeColor="text1"/>
          <w:sz w:val="16"/>
          <w:szCs w:val="16"/>
          <w:lang w:val="en-US"/>
        </w:rPr>
        <w:lastRenderedPageBreak/>
        <w:t xml:space="preserve">        }</w:t>
      </w:r>
    </w:p>
    <w:p w:rsidR="00D167FD" w:rsidRPr="007309DB" w:rsidRDefault="00D167FD" w:rsidP="00EE7DAB">
      <w:pPr>
        <w:widowControl/>
        <w:rPr>
          <w:rFonts w:ascii="Courier New" w:hAnsi="Courier New" w:cs="Courier New"/>
          <w:color w:val="000000" w:themeColor="text1"/>
          <w:sz w:val="16"/>
          <w:szCs w:val="16"/>
          <w:lang w:val="en-US"/>
        </w:rPr>
      </w:pPr>
    </w:p>
    <w:p w:rsidR="00D167FD" w:rsidRPr="007309DB" w:rsidRDefault="00D167FD" w:rsidP="00EE7DAB">
      <w:pPr>
        <w:widowControl/>
        <w:rPr>
          <w:rFonts w:ascii="Courier New" w:hAnsi="Courier New" w:cs="Courier New"/>
          <w:color w:val="000000" w:themeColor="text1"/>
          <w:sz w:val="16"/>
          <w:szCs w:val="16"/>
          <w:lang w:val="en-US"/>
        </w:rPr>
      </w:pPr>
      <w:r w:rsidRPr="007309DB">
        <w:rPr>
          <w:rFonts w:ascii="Courier New" w:hAnsi="Courier New" w:cs="Courier New"/>
          <w:color w:val="000000" w:themeColor="text1"/>
          <w:sz w:val="16"/>
          <w:szCs w:val="16"/>
          <w:lang w:val="en-US"/>
        </w:rPr>
        <w:t xml:space="preserve">        /// &lt;summary&gt;</w:t>
      </w:r>
    </w:p>
    <w:p w:rsidR="00D167FD" w:rsidRPr="00EE7DAB" w:rsidRDefault="00D167FD" w:rsidP="00EE7DAB">
      <w:pPr>
        <w:widowControl/>
        <w:rPr>
          <w:rFonts w:ascii="Courier New" w:hAnsi="Courier New" w:cs="Courier New"/>
          <w:color w:val="000000" w:themeColor="text1"/>
          <w:sz w:val="16"/>
          <w:szCs w:val="16"/>
        </w:rPr>
      </w:pPr>
      <w:r w:rsidRPr="007309D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 xml:space="preserve">/// Обработчик события нажатия клавиши мыши на графический объект, </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производит удаление текущего процессора из конфигурации</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pictureBox3_Click(object sender, EventArgs 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currentCPU = cPUBindingSource.Current as CPU;</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(currentCPU == null)</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Процессорневыбран</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Предупреждение</w:t>
      </w:r>
      <w:r w:rsidRPr="00EE7DAB">
        <w:rPr>
          <w:rFonts w:ascii="Courier New" w:hAnsi="Courier New" w:cs="Courier New"/>
          <w:color w:val="000000" w:themeColor="text1"/>
          <w:sz w:val="16"/>
          <w:szCs w:val="16"/>
          <w:lang w:val="en-US"/>
        </w:rPr>
        <w:t>", MessageBoxButtons.OK, MessageBoxIcon.Exclamation);</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return;</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D167FD" w:rsidRPr="00EE7DAB" w:rsidRDefault="00D167FD" w:rsidP="00EE7DAB">
      <w:pPr>
        <w:widowControl/>
        <w:rPr>
          <w:rFonts w:ascii="Courier New" w:hAnsi="Courier New" w:cs="Courier New"/>
          <w:color w:val="000000" w:themeColor="text1"/>
          <w:sz w:val="16"/>
          <w:szCs w:val="16"/>
        </w:rPr>
      </w:pP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var result = MessageBox.Show("Выбранный процессор будет удален из конфигурации! Продолжить?",</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"Удаление платформы", MessageBoxButtons.YesNo, MessageBoxIcon.Warning);</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if (result == DialogResult.Yes)</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comboBox_CPU.SelectedIndex = -1;</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cPUBindingSource_CurrentChanged(cPUBindingSource, EventArgs.Empty);</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D167FD" w:rsidRPr="00EE7DAB" w:rsidRDefault="00D167FD" w:rsidP="00EE7DAB">
      <w:pPr>
        <w:widowControl/>
        <w:rPr>
          <w:rFonts w:ascii="Courier New" w:hAnsi="Courier New" w:cs="Courier New"/>
          <w:color w:val="000000" w:themeColor="text1"/>
          <w:sz w:val="16"/>
          <w:szCs w:val="16"/>
        </w:rPr>
      </w:pP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графический объект, </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производит удаление установленной оперативной памяти</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pictureBox4_Click(object sender, EventArgs 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selectedRam = rAMBindingSource.Current as RAM;</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(selectedRam == null)</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Оперативнаяпамятьневыбрана</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Ошибка</w:t>
      </w:r>
      <w:r w:rsidRPr="00EE7DAB">
        <w:rPr>
          <w:rFonts w:ascii="Courier New" w:hAnsi="Courier New" w:cs="Courier New"/>
          <w:color w:val="000000" w:themeColor="text1"/>
          <w:sz w:val="16"/>
          <w:szCs w:val="16"/>
          <w:lang w:val="en-US"/>
        </w:rPr>
        <w:t>", MessageBoxButtons.OK, MessageBoxIcon.Error);</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ramToDel = InstalledRamOnServer.SingleOrDefault(irs =&gt;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irs.Model.Equals(selectedRam.Model) &amp;&amp; irs.Manufacturer.Equals(selectedRam.Manufacturer.Name));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(ramToDel == null)</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Выбраннаяоперативнаяпамятьненайденавспискеустановленных</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Ошибка</w:t>
      </w:r>
      <w:r w:rsidRPr="00EE7DAB">
        <w:rPr>
          <w:rFonts w:ascii="Courier New" w:hAnsi="Courier New" w:cs="Courier New"/>
          <w:color w:val="000000" w:themeColor="text1"/>
          <w:sz w:val="16"/>
          <w:szCs w:val="16"/>
          <w:lang w:val="en-US"/>
        </w:rPr>
        <w:t>", MessageBoxButtons.OK, MessageBoxIcon.Error);</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return;</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D167FD" w:rsidRPr="00EE7DAB" w:rsidRDefault="00D167FD" w:rsidP="00EE7DAB">
      <w:pPr>
        <w:widowControl/>
        <w:rPr>
          <w:rFonts w:ascii="Courier New" w:hAnsi="Courier New" w:cs="Courier New"/>
          <w:color w:val="000000" w:themeColor="text1"/>
          <w:sz w:val="16"/>
          <w:szCs w:val="16"/>
        </w:rPr>
      </w:pP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var result = MessageBox.Show("Выбранная оперативная память будет удалена из конфигурации! Продолжить?",</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"Удаление оперативной памяти", MessageBoxButtons.YesNo, MessageBoxIcon.Warning);</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if (result == DialogResult.Yes)</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cfgPartInfo = configurationPartsInfoBindingSource.DataSource as ConfigurationPartsInfo;</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(cfgPartInfo != null)</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cfgPartInfo.RAMSumPrice -= (ramToDel.Price * ramToDel.Count);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cfgPartInfo.UpdateTotalPrice();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BindConfigurationPartsInfo();</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InstalledRamOnServer.Remove(ramToDel);</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D167FD" w:rsidRPr="00EE7DAB" w:rsidRDefault="00D167FD" w:rsidP="00EE7DAB">
      <w:pPr>
        <w:widowControl/>
        <w:rPr>
          <w:rFonts w:ascii="Courier New" w:hAnsi="Courier New" w:cs="Courier New"/>
          <w:color w:val="000000" w:themeColor="text1"/>
          <w:sz w:val="16"/>
          <w:szCs w:val="16"/>
        </w:rPr>
      </w:pP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графический объект, </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производит удаление установленного накопителя</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private void pictureBox14_Click(object sender, EventArgs 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selectedStorage = strorageBindingSource.Current as Strorage;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(selectedStorage == null)</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Накопительневыбран</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Ошибка</w:t>
      </w:r>
      <w:r w:rsidRPr="00EE7DAB">
        <w:rPr>
          <w:rFonts w:ascii="Courier New" w:hAnsi="Courier New" w:cs="Courier New"/>
          <w:color w:val="000000" w:themeColor="text1"/>
          <w:sz w:val="16"/>
          <w:szCs w:val="16"/>
          <w:lang w:val="en-US"/>
        </w:rPr>
        <w:t>", MessageBoxButtons.OK, MessageBoxIcon.Error);</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storageToDel = InstalledStorageOnServer.SingleOrDefault(irs =&gt;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irs.Model.Equals(selectedStorage.Model) &amp;&amp; irs.Manufacturer.Equals(selectedStorage.Manufacturer.Name));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(storageToDel == null)</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Выбранныйнакопительненайденвспискеустановленных</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Ошибка</w:t>
      </w:r>
      <w:r w:rsidRPr="00EE7DAB">
        <w:rPr>
          <w:rFonts w:ascii="Courier New" w:hAnsi="Courier New" w:cs="Courier New"/>
          <w:color w:val="000000" w:themeColor="text1"/>
          <w:sz w:val="16"/>
          <w:szCs w:val="16"/>
          <w:lang w:val="en-US"/>
        </w:rPr>
        <w:t>", MessageBoxButtons.OK, MessageBoxIcon.Error);</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return;</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D167FD" w:rsidRPr="00EE7DAB" w:rsidRDefault="00D167FD" w:rsidP="00EE7DAB">
      <w:pPr>
        <w:widowControl/>
        <w:rPr>
          <w:rFonts w:ascii="Courier New" w:hAnsi="Courier New" w:cs="Courier New"/>
          <w:color w:val="000000" w:themeColor="text1"/>
          <w:sz w:val="16"/>
          <w:szCs w:val="16"/>
        </w:rPr>
      </w:pP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var result = MessageBox.Show("Выбранный накопитель будет удален из конфигурации! Продолжить?",</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"Удаление накопителя", MessageBoxButtons.YesNo, MessageBoxIcon.Warning);</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if (result == DialogResult.Yes)</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cfgPartInfo = configurationPartsInfoBindingSource.DataSource as ConfigurationPartsInfo;</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(cfgPartInfo != null)</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cfgPartInfo.StorageSumPrice -= (storageToDel.Price * storageToDel.Count);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cfgPartInfo.UpdateTotalPrice();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BindConfigurationPartsInfo();</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InstalledStorageOnServer.Remove(storageToDel);</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lastRenderedPageBreak/>
        <w: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D167FD" w:rsidRPr="00EE7DAB" w:rsidRDefault="00D167FD" w:rsidP="00EE7DAB">
      <w:pPr>
        <w:widowControl/>
        <w:rPr>
          <w:rFonts w:ascii="Courier New" w:hAnsi="Courier New" w:cs="Courier New"/>
          <w:color w:val="000000" w:themeColor="text1"/>
          <w:sz w:val="16"/>
          <w:szCs w:val="16"/>
        </w:rPr>
      </w:pP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графический объект, </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открывает диалоговое окно поиска процессора</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pictureBox1_Click(object sender, EventArgs 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selectCpuForm = new SelectCPUForm(CurrentPlatform.CpuSocket);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(selectCpuForm.ShowDialog() == DialogResult.OK)</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try</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BindCPUs();</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cPUBindingSource.Position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((BindingList&lt;CPU&gt;)cPUBindingSource.DataSource).IndexOf(selectCpuForm.SelectedCPU);</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comboBox_CPU.SelectedIndex = cPUBindingSource.Position;</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cPUBindingSource_CurrentChanged(cPUBindingSource, EventArgs.Empty);</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catch</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MessageBox.Show("Ошибка при выборе процессора!",</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w:t>
      </w:r>
      <w:r w:rsidRPr="00EE7DAB">
        <w:rPr>
          <w:rFonts w:ascii="Courier New" w:hAnsi="Courier New" w:cs="Courier New"/>
          <w:color w:val="000000" w:themeColor="text1"/>
          <w:sz w:val="16"/>
          <w:szCs w:val="16"/>
        </w:rPr>
        <w:t>Ошибка</w:t>
      </w:r>
      <w:r w:rsidRPr="00EE7DAB">
        <w:rPr>
          <w:rFonts w:ascii="Courier New" w:hAnsi="Courier New" w:cs="Courier New"/>
          <w:color w:val="000000" w:themeColor="text1"/>
          <w:sz w:val="16"/>
          <w:szCs w:val="16"/>
          <w:lang w:val="en-US"/>
        </w:rPr>
        <w: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MessageBoxButtons.OK,</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MessageBoxIcon.Error);</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D167FD" w:rsidRPr="00EE7DAB" w:rsidRDefault="00D167FD" w:rsidP="00EE7DAB">
      <w:pPr>
        <w:widowControl/>
        <w:rPr>
          <w:rFonts w:ascii="Courier New" w:hAnsi="Courier New" w:cs="Courier New"/>
          <w:color w:val="000000" w:themeColor="text1"/>
          <w:sz w:val="16"/>
          <w:szCs w:val="16"/>
        </w:rPr>
      </w:pP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графический объект, </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открывает диалоговое окно поиска оперативной памяти</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pictureBox5_Click(object sender, EventArgs 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selectRamForm = new SelectRAMForm(CurrentPlatform.RamType);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(selectRamForm.ShowDialog() == DialogResult.OK)</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try</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BindRAMs();</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rAMBindingSource.Position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((BindingList&lt;RAM&gt;)rAMBindingSource.DataSource).IndexOf(selectRamForm.SelectedRAM);</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comboBox_RAM.SelectedIndex = rAMBindingSource.Position;</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rAMBindingSource_CurrentChanged(rAMBindingSource, EventArgs.Empty);</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catch</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MessageBox.Show("Ошибка при выборе оперативной памяти!",</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w:t>
      </w:r>
      <w:r w:rsidRPr="00EE7DAB">
        <w:rPr>
          <w:rFonts w:ascii="Courier New" w:hAnsi="Courier New" w:cs="Courier New"/>
          <w:color w:val="000000" w:themeColor="text1"/>
          <w:sz w:val="16"/>
          <w:szCs w:val="16"/>
        </w:rPr>
        <w:t>Ошибка</w:t>
      </w:r>
      <w:r w:rsidRPr="00EE7DAB">
        <w:rPr>
          <w:rFonts w:ascii="Courier New" w:hAnsi="Courier New" w:cs="Courier New"/>
          <w:color w:val="000000" w:themeColor="text1"/>
          <w:sz w:val="16"/>
          <w:szCs w:val="16"/>
          <w:lang w:val="en-US"/>
        </w:rPr>
        <w: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MessageBoxButtons.OK,</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MessageBoxIcon.Error);</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D167FD" w:rsidRPr="00EE7DAB" w:rsidRDefault="00D167FD" w:rsidP="00EE7DAB">
      <w:pPr>
        <w:widowControl/>
        <w:rPr>
          <w:rFonts w:ascii="Courier New" w:hAnsi="Courier New" w:cs="Courier New"/>
          <w:color w:val="000000" w:themeColor="text1"/>
          <w:sz w:val="16"/>
          <w:szCs w:val="16"/>
        </w:rPr>
      </w:pP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графический объект, </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открывает диалоговое окно поиска накопителя</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pictureBox15_Click(object sender, EventArgs 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selectStorageForm = new SelectStorageForm();</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(selectStorageForm.ShowDialog() == DialogResult.OK)</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try</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BindStorages();</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strorageBindingSource.Position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((BindingList&lt;Strorage&gt;)strorageBindingSource.DataSource).IndexOf(selectStorageForm.SelectedStorage);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comboBox_Storage.SelectedIndex = strorageBindingSource.Position;</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strorageBindingSource_CurrentChanged(strorageBindingSource, EventArgs.Empty);</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catch</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MessageBox.Show("Ошибка при выборе накопителя!",</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w:t>
      </w:r>
      <w:r w:rsidRPr="00EE7DAB">
        <w:rPr>
          <w:rFonts w:ascii="Courier New" w:hAnsi="Courier New" w:cs="Courier New"/>
          <w:color w:val="000000" w:themeColor="text1"/>
          <w:sz w:val="16"/>
          <w:szCs w:val="16"/>
        </w:rPr>
        <w:t>Ошибка</w:t>
      </w:r>
      <w:r w:rsidRPr="00EE7DAB">
        <w:rPr>
          <w:rFonts w:ascii="Courier New" w:hAnsi="Courier New" w:cs="Courier New"/>
          <w:color w:val="000000" w:themeColor="text1"/>
          <w:sz w:val="16"/>
          <w:szCs w:val="16"/>
          <w:lang w:val="en-US"/>
        </w:rPr>
        <w: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MessageBoxButtons.OK,</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MessageBoxIcon.Error);</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D167FD" w:rsidRPr="00EE7DAB" w:rsidRDefault="00D167FD" w:rsidP="00EE7DAB">
      <w:pPr>
        <w:widowControl/>
        <w:rPr>
          <w:rFonts w:ascii="Courier New" w:hAnsi="Courier New" w:cs="Courier New"/>
          <w:color w:val="000000" w:themeColor="text1"/>
          <w:sz w:val="16"/>
          <w:szCs w:val="16"/>
        </w:rPr>
      </w:pP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изменения текущего индекса в списке процессоров</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comboBox_CPU_SelectedIndexChanged(object sender, EventArgs 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(((ComboBox)sender).SelectedIndex &gt; -1)</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ManageCpuControls(ServerPartSelectionMode.OK);</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D167FD" w:rsidRPr="00EE7DAB" w:rsidRDefault="00D167FD" w:rsidP="00EE7DAB">
      <w:pPr>
        <w:widowControl/>
        <w:rPr>
          <w:rFonts w:ascii="Courier New" w:hAnsi="Courier New" w:cs="Courier New"/>
          <w:color w:val="000000" w:themeColor="text1"/>
          <w:sz w:val="16"/>
          <w:szCs w:val="16"/>
        </w:rPr>
      </w:pP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графический объект, </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осуществляет добавление выбранной памяти к установленной</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pictureBox7_Click(object sender, EventArgs 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selectedRAM = rAMBindingSource.Current as RAM;</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(selectedRAM == null)</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Выберитеоперативнуюпамятьизсписка</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Ошибка</w:t>
      </w:r>
      <w:r w:rsidRPr="00EE7DAB">
        <w:rPr>
          <w:rFonts w:ascii="Courier New" w:hAnsi="Courier New" w:cs="Courier New"/>
          <w:color w:val="000000" w:themeColor="text1"/>
          <w:sz w:val="16"/>
          <w:szCs w:val="16"/>
          <w:lang w:val="en-US"/>
        </w:rPr>
        <w:t>", MessageBoxButtons.OK,</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MessageBoxIcon.Error);</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int avalibleSlotCount = CurrentPlatform.RamSocketCount - InstalledRamOnServer.Sum(ir =&gt; ir.Count);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(avalibleSlotCount == 0)</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lastRenderedPageBreak/>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Всеразъемыподоперативнуюпамятьзаняты</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Предупреждение</w:t>
      </w:r>
      <w:r w:rsidRPr="00EE7DAB">
        <w:rPr>
          <w:rFonts w:ascii="Courier New" w:hAnsi="Courier New" w:cs="Courier New"/>
          <w:color w:val="000000" w:themeColor="text1"/>
          <w:sz w:val="16"/>
          <w:szCs w:val="16"/>
          <w:lang w:val="en-US"/>
        </w:rPr>
        <w:t>", MessageBoxButtons.OK,</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MessageBoxIcon.Exclamation);</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int avalibleRamVolume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CurrentPlatform.RamVolumeMax - InstalledRamOnServer.Sum(ir =&gt; ir.SingleVolume * ir.Count);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(avalibleRamVolume == 0)</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Занятмаксимальныйобъемоперативнойпамяти</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Предупреждение</w:t>
      </w:r>
      <w:r w:rsidRPr="00EE7DAB">
        <w:rPr>
          <w:rFonts w:ascii="Courier New" w:hAnsi="Courier New" w:cs="Courier New"/>
          <w:color w:val="000000" w:themeColor="text1"/>
          <w:sz w:val="16"/>
          <w:szCs w:val="16"/>
          <w:lang w:val="en-US"/>
        </w:rPr>
        <w:t>", MessageBoxButtons.OK,</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MessageBoxIcon.Exclamation);</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try</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existedItem = InstalledRamOnServer.SingleOrDefault(ir =&gt;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ir.Manufacturer.Equals(selectedRAM.Manufacturer.Name) &amp;&amp; ir.Model.Equals(selectedRAM.Model));</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(existedItem != null)</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existedItem.Count++;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installedRamOnServerBindingSource.DataSource = InstalledRamOnServer;</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dg_InstalledRam.DataSource = installedRamOnServerBindingSource;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dg_InstalledRam.Refresh();</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else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InstalledRamOnServer.Add(new InstalledRamOnServer</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Model = selectedRAM.Model,</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Manufacturer = selectedRAM.Manufacturer.Name,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SingleVolume = selectedRAM.Volume,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Count = 1,</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Price = selectedRAM.Price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cfgPartInfo = configurationPartsInfoBindingSource.DataSource as ConfigurationPartsInfo;</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(cfgPartInfo != null)</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cfgPartInfo.RAMSumPrice += selectedRAM.Price;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cfgPartInfo.UpdateTotalPrice();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BindConfigurationPartsInfo();</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catch</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Произошлаошибкапридобавленииоперативнойпамяти</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Ошибка</w:t>
      </w:r>
      <w:r w:rsidRPr="00EE7DAB">
        <w:rPr>
          <w:rFonts w:ascii="Courier New" w:hAnsi="Courier New" w:cs="Courier New"/>
          <w:color w:val="000000" w:themeColor="text1"/>
          <w:sz w:val="16"/>
          <w:szCs w:val="16"/>
          <w:lang w:val="en-US"/>
        </w:rPr>
        <w:t>", MessageBoxButtons.OK,</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MessageBoxIcon.Error);</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D167FD" w:rsidRPr="00EE7DAB" w:rsidRDefault="00D167FD" w:rsidP="00EE7DAB">
      <w:pPr>
        <w:widowControl/>
        <w:rPr>
          <w:rFonts w:ascii="Courier New" w:hAnsi="Courier New" w:cs="Courier New"/>
          <w:color w:val="000000" w:themeColor="text1"/>
          <w:sz w:val="16"/>
          <w:szCs w:val="16"/>
        </w:rPr>
      </w:pP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графический объект, </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осуществляет добавление выбранного накопителя к установленным</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pictureBox13_Click(object sender, EventArgs 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selectedStorage = strorageBindingSource.Current as Strorage;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(selectedStorage == null)</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Выберитенакопительизсписка</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Ошибка</w:t>
      </w:r>
      <w:r w:rsidRPr="00EE7DAB">
        <w:rPr>
          <w:rFonts w:ascii="Courier New" w:hAnsi="Courier New" w:cs="Courier New"/>
          <w:color w:val="000000" w:themeColor="text1"/>
          <w:sz w:val="16"/>
          <w:szCs w:val="16"/>
          <w:lang w:val="en-US"/>
        </w:rPr>
        <w:t>", MessageBoxButtons.OK,</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MessageBoxIcon.Error);</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avalibleInterface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AvalibleInterfaces.Single(av =&gt; av.Name.Equals(selectedStorage.StrorageInterface.Name));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installedStoragesOfInterface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InstalledStorageOnServer.Where(iss =&gt; iss.Interface.Equals(avalibleInterface.Name)).ToList();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(installedStoragesOfInterface.Count &gt; 0)</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int avalibleSlotCount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avalibleInterface.Slot_Count - installedStoragesOfInterface.Sum(isi =&gt; isi.Count);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(avalibleSlotCount == 0)</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Всеразъемыподинтерфейс</w:t>
      </w:r>
      <w:r w:rsidRPr="00EE7DAB">
        <w:rPr>
          <w:rFonts w:ascii="Courier New" w:hAnsi="Courier New" w:cs="Courier New"/>
          <w:color w:val="000000" w:themeColor="text1"/>
          <w:sz w:val="16"/>
          <w:szCs w:val="16"/>
          <w:lang w:val="en-US"/>
        </w:rPr>
        <w:t xml:space="preserve"> {avalibleInterface.Name} </w:t>
      </w:r>
      <w:r w:rsidRPr="00EE7DAB">
        <w:rPr>
          <w:rFonts w:ascii="Courier New" w:hAnsi="Courier New" w:cs="Courier New"/>
          <w:color w:val="000000" w:themeColor="text1"/>
          <w:sz w:val="16"/>
          <w:szCs w:val="16"/>
        </w:rPr>
        <w:t>заняты</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Предупреждение</w:t>
      </w:r>
      <w:r w:rsidRPr="00EE7DAB">
        <w:rPr>
          <w:rFonts w:ascii="Courier New" w:hAnsi="Courier New" w:cs="Courier New"/>
          <w:color w:val="000000" w:themeColor="text1"/>
          <w:sz w:val="16"/>
          <w:szCs w:val="16"/>
          <w:lang w:val="en-US"/>
        </w:rPr>
        <w:t>", MessageBoxButtons.OK,</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MessageBoxIcon.Exclamation);</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try</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existedItem = InstalledStorageOnServer.SingleOrDefault(iss =&gt;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iss.Manufacturer.Equals(selectedStorage.Manufacturer.Name) &amp;&amp; iss.Model.Equals(selectedStorage.Model));</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(existedItem != null)</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existedItem.Count++;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installedStorageOnServerBindingSource.DataSource = InstalledStorageOnServer;</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dg_InstalledStorage.DataSource = installedStorageOnServerBindingSource;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dg_InstalledStorage.Refresh();</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else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InstalledStorageOnServer.Add(new InstalledStorageOnServer</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Model = selectedStorage.Model,</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Manufacturer = selectedStorage.Manufacturer.Name,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lastRenderedPageBreak/>
        <w:t xml:space="preserve">                        Volume = selectedStorage.Volume,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Interface = selectedStorage.StrorageInterface.Name,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Count = 1,</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Price = selectedStorage.Price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cfgPartInfo = configurationPartsInfoBindingSource.DataSource as ConfigurationPartsInfo;</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(cfgPartInfo != null)</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cfgPartInfo.StorageSumPrice += selectedStorage.Price;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cfgPartInfo.UpdateTotalPrice();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BindConfigurationPartsInfo();</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catch</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Произошлаошибкапридобавлениинакопителя</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Ошибка</w:t>
      </w:r>
      <w:r w:rsidRPr="00EE7DAB">
        <w:rPr>
          <w:rFonts w:ascii="Courier New" w:hAnsi="Courier New" w:cs="Courier New"/>
          <w:color w:val="000000" w:themeColor="text1"/>
          <w:sz w:val="16"/>
          <w:szCs w:val="16"/>
          <w:lang w:val="en-US"/>
        </w:rPr>
        <w:t>", MessageBoxButtons.OK,</w:t>
      </w:r>
    </w:p>
    <w:p w:rsidR="00D167FD" w:rsidRPr="007309D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lang w:val="en-US"/>
        </w:rPr>
        <w:t xml:space="preserve">                    MessageBoxIcon</w:t>
      </w:r>
      <w:r w:rsidRPr="007309DB">
        <w:rPr>
          <w:rFonts w:ascii="Courier New" w:hAnsi="Courier New" w:cs="Courier New"/>
          <w:color w:val="000000" w:themeColor="text1"/>
          <w:sz w:val="16"/>
          <w:szCs w:val="16"/>
        </w:rPr>
        <w:t>.</w:t>
      </w:r>
      <w:r w:rsidRPr="00EE7DAB">
        <w:rPr>
          <w:rFonts w:ascii="Courier New" w:hAnsi="Courier New" w:cs="Courier New"/>
          <w:color w:val="000000" w:themeColor="text1"/>
          <w:sz w:val="16"/>
          <w:szCs w:val="16"/>
          <w:lang w:val="en-US"/>
        </w:rPr>
        <w:t>Error</w:t>
      </w:r>
      <w:r w:rsidRPr="007309DB">
        <w:rPr>
          <w:rFonts w:ascii="Courier New" w:hAnsi="Courier New" w:cs="Courier New"/>
          <w:color w:val="000000" w:themeColor="text1"/>
          <w:sz w:val="16"/>
          <w:szCs w:val="16"/>
        </w:rPr>
        <w:t>);</w:t>
      </w:r>
    </w:p>
    <w:p w:rsidR="00D167FD" w:rsidRPr="007309DB" w:rsidRDefault="00D167FD" w:rsidP="00EE7DAB">
      <w:pPr>
        <w:widowControl/>
        <w:rPr>
          <w:rFonts w:ascii="Courier New" w:hAnsi="Courier New" w:cs="Courier New"/>
          <w:color w:val="000000" w:themeColor="text1"/>
          <w:sz w:val="16"/>
          <w:szCs w:val="16"/>
        </w:rPr>
      </w:pPr>
      <w:r w:rsidRPr="007309DB">
        <w:rPr>
          <w:rFonts w:ascii="Courier New" w:hAnsi="Courier New" w:cs="Courier New"/>
          <w:color w:val="000000" w:themeColor="text1"/>
          <w:sz w:val="16"/>
          <w:szCs w:val="16"/>
        </w:rPr>
        <w:t xml:space="preserve">            }</w:t>
      </w:r>
    </w:p>
    <w:p w:rsidR="00D167FD" w:rsidRPr="007309DB" w:rsidRDefault="00D167FD" w:rsidP="00EE7DAB">
      <w:pPr>
        <w:widowControl/>
        <w:rPr>
          <w:rFonts w:ascii="Courier New" w:hAnsi="Courier New" w:cs="Courier New"/>
          <w:color w:val="000000" w:themeColor="text1"/>
          <w:sz w:val="16"/>
          <w:szCs w:val="16"/>
        </w:rPr>
      </w:pPr>
      <w:r w:rsidRPr="007309DB">
        <w:rPr>
          <w:rFonts w:ascii="Courier New" w:hAnsi="Courier New" w:cs="Courier New"/>
          <w:color w:val="000000" w:themeColor="text1"/>
          <w:sz w:val="16"/>
          <w:szCs w:val="16"/>
        </w:rPr>
        <w:t xml:space="preserve">        }</w:t>
      </w:r>
    </w:p>
    <w:p w:rsidR="00D167FD" w:rsidRPr="007309DB" w:rsidRDefault="00D167FD" w:rsidP="00EE7DAB">
      <w:pPr>
        <w:widowControl/>
        <w:rPr>
          <w:rFonts w:ascii="Courier New" w:hAnsi="Courier New" w:cs="Courier New"/>
          <w:color w:val="000000" w:themeColor="text1"/>
          <w:sz w:val="16"/>
          <w:szCs w:val="16"/>
        </w:rPr>
      </w:pPr>
    </w:p>
    <w:p w:rsidR="00D167FD" w:rsidRPr="007309DB" w:rsidRDefault="00D167FD" w:rsidP="00EE7DAB">
      <w:pPr>
        <w:widowControl/>
        <w:rPr>
          <w:rFonts w:ascii="Courier New" w:hAnsi="Courier New" w:cs="Courier New"/>
          <w:color w:val="000000" w:themeColor="text1"/>
          <w:sz w:val="16"/>
          <w:szCs w:val="16"/>
        </w:rPr>
      </w:pPr>
      <w:r w:rsidRPr="007309DB">
        <w:rPr>
          <w:rFonts w:ascii="Courier New" w:hAnsi="Courier New" w:cs="Courier New"/>
          <w:color w:val="000000" w:themeColor="text1"/>
          <w:sz w:val="16"/>
          <w:szCs w:val="16"/>
        </w:rPr>
        <w:t xml:space="preserve">        /// &lt;</w:t>
      </w:r>
      <w:r w:rsidRPr="00EE7DAB">
        <w:rPr>
          <w:rFonts w:ascii="Courier New" w:hAnsi="Courier New" w:cs="Courier New"/>
          <w:color w:val="000000" w:themeColor="text1"/>
          <w:sz w:val="16"/>
          <w:szCs w:val="16"/>
          <w:lang w:val="en-US"/>
        </w:rPr>
        <w:t>summary</w:t>
      </w:r>
      <w:r w:rsidRPr="007309DB">
        <w:rPr>
          <w:rFonts w:ascii="Courier New" w:hAnsi="Courier New" w:cs="Courier New"/>
          <w:color w:val="000000" w:themeColor="text1"/>
          <w:sz w:val="16"/>
          <w:szCs w:val="16"/>
        </w:rPr>
        <w:t>&gt;</w:t>
      </w:r>
    </w:p>
    <w:p w:rsidR="00D167FD" w:rsidRPr="007309DB" w:rsidRDefault="00D167FD" w:rsidP="00EE7DAB">
      <w:pPr>
        <w:widowControl/>
        <w:rPr>
          <w:rFonts w:ascii="Courier New" w:hAnsi="Courier New" w:cs="Courier New"/>
          <w:color w:val="000000" w:themeColor="text1"/>
          <w:sz w:val="16"/>
          <w:szCs w:val="16"/>
        </w:rPr>
      </w:pPr>
      <w:r w:rsidRPr="007309DB">
        <w:rPr>
          <w:rFonts w:ascii="Courier New" w:hAnsi="Courier New" w:cs="Courier New"/>
          <w:color w:val="000000" w:themeColor="text1"/>
          <w:sz w:val="16"/>
          <w:szCs w:val="16"/>
        </w:rPr>
        <w:t xml:space="preserve">        /// </w:t>
      </w:r>
      <w:r w:rsidRPr="00EE7DAB">
        <w:rPr>
          <w:rFonts w:ascii="Courier New" w:hAnsi="Courier New" w:cs="Courier New"/>
          <w:color w:val="000000" w:themeColor="text1"/>
          <w:sz w:val="16"/>
          <w:szCs w:val="16"/>
        </w:rPr>
        <w:t>Обработчиксобытиянажатияклавишимышинатекстовуюметку</w:t>
      </w:r>
      <w:r w:rsidRPr="007309DB">
        <w:rPr>
          <w:rFonts w:ascii="Courier New" w:hAnsi="Courier New" w:cs="Courier New"/>
          <w:color w:val="000000" w:themeColor="text1"/>
          <w:sz w:val="16"/>
          <w:szCs w:val="16"/>
        </w:rPr>
        <w:t xml:space="preserve">, </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который открывает диалоговое окно добавления нового накопителя, если он не выбран</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lbl_NoStorages_Click(object sender, EventArgs 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editStorageForm = new EditStorageForm();</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(editStorageForm.ShowDialog() == DialogResult.OK)</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try</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BindStorages();</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strorageBindingSource.Position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((BindingList&lt;Strorage&gt;)strorageBindingSource.DataSource).IndexOf(editStorageForm.CurrentStrorage);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comboBox_Storage.SelectedIndex = strorageBindingSource.Position;</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strorageBindingSource_CurrentChanged(strorageBindingSource, EventArgs.Empty);</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catch</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MessageBox.Show("Ошибка при выборе накопителя!",</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w:t>
      </w:r>
      <w:r w:rsidRPr="00EE7DAB">
        <w:rPr>
          <w:rFonts w:ascii="Courier New" w:hAnsi="Courier New" w:cs="Courier New"/>
          <w:color w:val="000000" w:themeColor="text1"/>
          <w:sz w:val="16"/>
          <w:szCs w:val="16"/>
        </w:rPr>
        <w:t>Ошибка</w:t>
      </w:r>
      <w:r w:rsidRPr="00EE7DAB">
        <w:rPr>
          <w:rFonts w:ascii="Courier New" w:hAnsi="Courier New" w:cs="Courier New"/>
          <w:color w:val="000000" w:themeColor="text1"/>
          <w:sz w:val="16"/>
          <w:szCs w:val="16"/>
          <w:lang w:val="en-US"/>
        </w:rPr>
        <w: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MessageBoxButtons.OK,</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MessageBoxIcon.Error);</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D167FD" w:rsidRPr="00EE7DAB" w:rsidRDefault="00D167FD" w:rsidP="00EE7DAB">
      <w:pPr>
        <w:widowControl/>
        <w:rPr>
          <w:rFonts w:ascii="Courier New" w:hAnsi="Courier New" w:cs="Courier New"/>
          <w:color w:val="000000" w:themeColor="text1"/>
          <w:sz w:val="16"/>
          <w:szCs w:val="16"/>
        </w:rPr>
      </w:pP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текстовую метку, </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открывает диалоговое окно добавления новой оперативной памяти, если она не выбрана</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lbl_NoRams_Click(object sender, EventArgs 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editRamForm = new EditRAMForm();</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(editRamForm.ShowDialog() == DialogResult.OK)</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try</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BindRAMs();</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rAMBindingSource.Position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((BindingList&lt;RAM&gt;)rAMBindingSource.DataSource).IndexOf(editRamForm.CurrentRAM);</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comboBox_RAM.SelectedIndex = rAMBindingSource.Position;</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rAMBindingSource_CurrentChanged(rAMBindingSource, EventArgs.Empty);</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catch</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MessageBox.Show("Ошибка при выборе оперативной памяти!",</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w:t>
      </w:r>
      <w:r w:rsidRPr="00EE7DAB">
        <w:rPr>
          <w:rFonts w:ascii="Courier New" w:hAnsi="Courier New" w:cs="Courier New"/>
          <w:color w:val="000000" w:themeColor="text1"/>
          <w:sz w:val="16"/>
          <w:szCs w:val="16"/>
        </w:rPr>
        <w:t>Ошибка</w:t>
      </w:r>
      <w:r w:rsidRPr="00EE7DAB">
        <w:rPr>
          <w:rFonts w:ascii="Courier New" w:hAnsi="Courier New" w:cs="Courier New"/>
          <w:color w:val="000000" w:themeColor="text1"/>
          <w:sz w:val="16"/>
          <w:szCs w:val="16"/>
          <w:lang w:val="en-US"/>
        </w:rPr>
        <w: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MessageBoxButtons.OK,</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MessageBoxIcon.Error);</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D167FD" w:rsidRPr="00EE7DAB" w:rsidRDefault="00D167FD" w:rsidP="00EE7DAB">
      <w:pPr>
        <w:widowControl/>
        <w:rPr>
          <w:rFonts w:ascii="Courier New" w:hAnsi="Courier New" w:cs="Courier New"/>
          <w:color w:val="000000" w:themeColor="text1"/>
          <w:sz w:val="16"/>
          <w:szCs w:val="16"/>
        </w:rPr>
      </w:pP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текстовую метку, </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открывает диалоговое окно добавления нового процессора, если он не выбран</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lbl_NoCPUs_Click(object sender, EventArgs 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editCpuForm = new EditCPUForm();</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(editCpuForm.ShowDialog() == DialogResult.OK)</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try</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BindCPUs();</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cPUBindingSource.Position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((BindingList&lt;CPU&gt;)cPUBindingSource.DataSource).IndexOf(editCpuForm.CurrentCPU);</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comboBox_CPU.SelectedIndex = cPUBindingSource.Position;</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cPUBindingSource_CurrentChanged(cPUBindingSource, EventArgs.Empty);</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catch</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MessageBox.Show("Ошибка при выборе процессора!",</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w:t>
      </w:r>
      <w:r w:rsidRPr="00EE7DAB">
        <w:rPr>
          <w:rFonts w:ascii="Courier New" w:hAnsi="Courier New" w:cs="Courier New"/>
          <w:color w:val="000000" w:themeColor="text1"/>
          <w:sz w:val="16"/>
          <w:szCs w:val="16"/>
        </w:rPr>
        <w:t>Ошибка</w:t>
      </w:r>
      <w:r w:rsidRPr="00EE7DAB">
        <w:rPr>
          <w:rFonts w:ascii="Courier New" w:hAnsi="Courier New" w:cs="Courier New"/>
          <w:color w:val="000000" w:themeColor="text1"/>
          <w:sz w:val="16"/>
          <w:szCs w:val="16"/>
          <w:lang w:val="en-US"/>
        </w:rPr>
        <w: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MessageBoxButtons.OK,</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MessageBoxIcon.Error);</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#region Installed RAM operations</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Обработчик события нажатия клавиши мыши на графический объект, </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осуществляет увеличение количества выбранной установленной оперативной памяти</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lastRenderedPageBreak/>
        <w:t>///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pictureBox8_Click(object sender, EventArgs 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selectedInstalledRAM = installedRamOnServerBindingSource.Current as InstalledRamOnServer;</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(selectedInstalledRAM == null)</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Выберитеустановленнуюоперативнуюпамятьизсписка</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Ошибка</w:t>
      </w:r>
      <w:r w:rsidRPr="00EE7DAB">
        <w:rPr>
          <w:rFonts w:ascii="Courier New" w:hAnsi="Courier New" w:cs="Courier New"/>
          <w:color w:val="000000" w:themeColor="text1"/>
          <w:sz w:val="16"/>
          <w:szCs w:val="16"/>
          <w:lang w:val="en-US"/>
        </w:rPr>
        <w:t>", MessageBoxButtons.OK,</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MessageBoxIcon.Error);</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int avalibleSlotCount = CurrentPlatform.RamSocketCount - InstalledRamOnServer.Sum(ir =&gt; ir.Count);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(avalibleSlotCount == 0)</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Всеразъемыподоперативнуюпамятьзаняты</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Предупреждение</w:t>
      </w:r>
      <w:r w:rsidRPr="00EE7DAB">
        <w:rPr>
          <w:rFonts w:ascii="Courier New" w:hAnsi="Courier New" w:cs="Courier New"/>
          <w:color w:val="000000" w:themeColor="text1"/>
          <w:sz w:val="16"/>
          <w:szCs w:val="16"/>
          <w:lang w:val="en-US"/>
        </w:rPr>
        <w:t>", MessageBoxButtons.OK,</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MessageBoxIcon.Exclamation);</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int avalibleRamVolume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CurrentPlatform.RamVolumeMax - InstalledRamOnServer.Sum(ir =&gt; ir.SingleVolume * ir.Count);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(avalibleRamVolume == 0)</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Занятмаксимальныйобъемоперативнойпамяти</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Предупреждение</w:t>
      </w:r>
      <w:r w:rsidRPr="00EE7DAB">
        <w:rPr>
          <w:rFonts w:ascii="Courier New" w:hAnsi="Courier New" w:cs="Courier New"/>
          <w:color w:val="000000" w:themeColor="text1"/>
          <w:sz w:val="16"/>
          <w:szCs w:val="16"/>
          <w:lang w:val="en-US"/>
        </w:rPr>
        <w:t>", MessageBoxButtons.OK,</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MessageBoxIcon.Exclamation);</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try</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selectedInstalledRAM.Count++;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installedRamOnServerBindingSource.DataSource = InstalledRamOnServer;</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dg_InstalledRam.DataSource = installedRamOnServerBindingSource;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dg_InstalledRam.Refresh();</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cfgPartInfo = configurationPartsInfoBindingSource.DataSource as ConfigurationPartsInfo;</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(cfgPartInfo != null)</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cfgPartInfo.RAMSumPrice += selectedInstalledRAM.Price;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cfgPartInfo.UpdateTotalPrice();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BindConfigurationPartsInfo();</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catch</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Произошлаошибкапридобавленииоперативнойпамяти</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Ошибка</w:t>
      </w:r>
      <w:r w:rsidRPr="00EE7DAB">
        <w:rPr>
          <w:rFonts w:ascii="Courier New" w:hAnsi="Courier New" w:cs="Courier New"/>
          <w:color w:val="000000" w:themeColor="text1"/>
          <w:sz w:val="16"/>
          <w:szCs w:val="16"/>
          <w:lang w:val="en-US"/>
        </w:rPr>
        <w:t>", MessageBoxButtons.OK,</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MessageBoxIcon.Error);</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D167FD" w:rsidRPr="00EE7DAB" w:rsidRDefault="00D167FD" w:rsidP="00EE7DAB">
      <w:pPr>
        <w:widowControl/>
        <w:rPr>
          <w:rFonts w:ascii="Courier New" w:hAnsi="Courier New" w:cs="Courier New"/>
          <w:color w:val="000000" w:themeColor="text1"/>
          <w:sz w:val="16"/>
          <w:szCs w:val="16"/>
        </w:rPr>
      </w:pP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графический объект, </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осуществляет уменьшение количества выбранной установленной оперативной памяти</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pictureBox9_Click(object sender, EventArgs 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selectedInstalledRAM = installedRamOnServerBindingSource.Current as InstalledRamOnServer;</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(selectedInstalledRAM == null)</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Выберитеустановленнуюоперативнуюпамятьизсписка</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Ошибка</w:t>
      </w:r>
      <w:r w:rsidRPr="00EE7DAB">
        <w:rPr>
          <w:rFonts w:ascii="Courier New" w:hAnsi="Courier New" w:cs="Courier New"/>
          <w:color w:val="000000" w:themeColor="text1"/>
          <w:sz w:val="16"/>
          <w:szCs w:val="16"/>
          <w:lang w:val="en-US"/>
        </w:rPr>
        <w:t>", MessageBoxButtons.OK,</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MessageBoxIcon.Error);</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try</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bool removed = false;</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(selectedInstalledRAM.Count &gt; 1)</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selectedInstalledRAM.Count--;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installedRamOnServerBindingSource.DataSource = InstalledRamOnServer;</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dg_InstalledRam.DataSource = installedRamOnServerBindingSource;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dg_InstalledRam.Refresh();</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removed = true;</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else</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var result = MessageBox.Show("Выбранная оперативная память будет удалена из конфигурации! Продолжить?",</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"Удаление оперативной памяти", MessageBoxButtons.YesNo, MessageBoxIcon.Warning);</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if (result == DialogResult.Yes)</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InstalledRamOnServer.Remove(selectedInstalledRAM);</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removed = true;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(removed)</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cfgPartInfo = configurationPartsInfoBindingSource.DataSource as ConfigurationPartsInfo;</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(cfgPartInfo != null)</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cfgPartInfo.RAMSumPrice -= selectedInstalledRAM.Price;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cfgPartInfo.UpdateTotalPrice();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BindConfigurationPartsInfo();</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catch</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Произошлаошибкаприудаленииопер</w:t>
      </w:r>
      <w:r w:rsidRPr="00EE7DAB">
        <w:rPr>
          <w:rFonts w:ascii="Courier New" w:hAnsi="Courier New" w:cs="Courier New"/>
          <w:color w:val="000000" w:themeColor="text1"/>
          <w:sz w:val="16"/>
          <w:szCs w:val="16"/>
        </w:rPr>
        <w:lastRenderedPageBreak/>
        <w:t>ативнойпамяти</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Ошибка</w:t>
      </w:r>
      <w:r w:rsidRPr="00EE7DAB">
        <w:rPr>
          <w:rFonts w:ascii="Courier New" w:hAnsi="Courier New" w:cs="Courier New"/>
          <w:color w:val="000000" w:themeColor="text1"/>
          <w:sz w:val="16"/>
          <w:szCs w:val="16"/>
          <w:lang w:val="en-US"/>
        </w:rPr>
        <w:t>", MessageBoxButtons.OK,</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MessageBoxIcon.Error);</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D167FD" w:rsidRPr="00EE7DAB" w:rsidRDefault="00D167FD" w:rsidP="00EE7DAB">
      <w:pPr>
        <w:widowControl/>
        <w:rPr>
          <w:rFonts w:ascii="Courier New" w:hAnsi="Courier New" w:cs="Courier New"/>
          <w:color w:val="000000" w:themeColor="text1"/>
          <w:sz w:val="16"/>
          <w:szCs w:val="16"/>
        </w:rPr>
      </w:pP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графический объект, </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осуществляет удаление выбранной установленной оперативной памяти</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pictureBox10_Click(object sender, EventArgs 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selectedInstalledRAM = installedRamOnServerBindingSource.Current as InstalledRamOnServer;</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(selectedInstalledRAM == null)</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Выберитеустановленнуюоперативнуюпамятьизсписка</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Ошибка</w:t>
      </w:r>
      <w:r w:rsidRPr="00EE7DAB">
        <w:rPr>
          <w:rFonts w:ascii="Courier New" w:hAnsi="Courier New" w:cs="Courier New"/>
          <w:color w:val="000000" w:themeColor="text1"/>
          <w:sz w:val="16"/>
          <w:szCs w:val="16"/>
          <w:lang w:val="en-US"/>
        </w:rPr>
        <w:t>", MessageBoxButtons.OK,</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MessageBoxIcon.Error);</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result = MessageBox.Show("</w:t>
      </w:r>
      <w:r w:rsidRPr="00EE7DAB">
        <w:rPr>
          <w:rFonts w:ascii="Courier New" w:hAnsi="Courier New" w:cs="Courier New"/>
          <w:color w:val="000000" w:themeColor="text1"/>
          <w:sz w:val="16"/>
          <w:szCs w:val="16"/>
        </w:rPr>
        <w:t>Выбраннаяоперативнаяпамятьбудетудаленаизконфигурации</w:t>
      </w:r>
      <w:r w:rsidRPr="00EE7DA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Продолжить</w:t>
      </w:r>
      <w:r w:rsidRPr="00EE7DAB">
        <w:rPr>
          <w:rFonts w:ascii="Courier New" w:hAnsi="Courier New" w:cs="Courier New"/>
          <w:color w:val="000000" w:themeColor="text1"/>
          <w:sz w:val="16"/>
          <w:szCs w:val="16"/>
          <w:lang w:val="en-US"/>
        </w:rPr>
        <w: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Удалениеоперативнойпамяти</w:t>
      </w:r>
      <w:r w:rsidRPr="00EE7DAB">
        <w:rPr>
          <w:rFonts w:ascii="Courier New" w:hAnsi="Courier New" w:cs="Courier New"/>
          <w:color w:val="000000" w:themeColor="text1"/>
          <w:sz w:val="16"/>
          <w:szCs w:val="16"/>
          <w:lang w:val="en-US"/>
        </w:rPr>
        <w:t>", MessageBoxButtons.YesNo, MessageBoxIcon.Warning);</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(result == DialogResult.Yes)</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cfgPartInfo = configurationPartsInfoBindingSource.DataSource as ConfigurationPartsInfo;</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(cfgPartInfo != null)</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cfgPartInfo.RAMSumPrice -= (selectedInstalledRAM.Price * selectedInstalledRAM.Count);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cfgPartInfo.UpdateTotalPrice();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BindConfigurationPartsInfo();</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InstalledRamOnServer.Remove(selectedInstalledRAM);</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#endregion</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#region Installed Storage operations</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Обработчик события нажатия клавиши мыши на графический объект, </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осуществляет увеличение количества выбранного установленного накопителя</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pictureBox21_Click(object sender, EventArgs 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selectedInstalledStorage = installedStorageOnServerBindingSource.Current as InstalledStorageOnServer;</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(selectedInstalledStorage == null)</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Выберитеустановленныйнакопительизсписка</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Ошибка</w:t>
      </w:r>
      <w:r w:rsidRPr="00EE7DAB">
        <w:rPr>
          <w:rFonts w:ascii="Courier New" w:hAnsi="Courier New" w:cs="Courier New"/>
          <w:color w:val="000000" w:themeColor="text1"/>
          <w:sz w:val="16"/>
          <w:szCs w:val="16"/>
          <w:lang w:val="en-US"/>
        </w:rPr>
        <w:t>", MessageBoxButtons.OK,</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MessageBoxIcon.Error);</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avalibleInterface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AvalibleInterfaces.Single(av =&gt; av.Name.Equals(selectedInstalledStorage.Interface));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installedStoragesOfInterface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InstalledStorageOnServer.Where(iss =&gt; iss.Interface.Equals(avalibleInterface.Name)).ToList();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(installedStoragesOfInterface.Count &gt; 0)</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int avalibleSlotCount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avalibleInterface.Slot_Count - installedStoragesOfInterface.Sum(isi =&gt; isi.Count);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(avalibleSlotCount == 0)</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Всеразъемыподинтерфейс</w:t>
      </w:r>
      <w:r w:rsidRPr="00EE7DAB">
        <w:rPr>
          <w:rFonts w:ascii="Courier New" w:hAnsi="Courier New" w:cs="Courier New"/>
          <w:color w:val="000000" w:themeColor="text1"/>
          <w:sz w:val="16"/>
          <w:szCs w:val="16"/>
          <w:lang w:val="en-US"/>
        </w:rPr>
        <w:t xml:space="preserve"> {avalibleInterface.Name} </w:t>
      </w:r>
      <w:r w:rsidRPr="00EE7DAB">
        <w:rPr>
          <w:rFonts w:ascii="Courier New" w:hAnsi="Courier New" w:cs="Courier New"/>
          <w:color w:val="000000" w:themeColor="text1"/>
          <w:sz w:val="16"/>
          <w:szCs w:val="16"/>
        </w:rPr>
        <w:t>заняты</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Предупреждение</w:t>
      </w:r>
      <w:r w:rsidRPr="00EE7DAB">
        <w:rPr>
          <w:rFonts w:ascii="Courier New" w:hAnsi="Courier New" w:cs="Courier New"/>
          <w:color w:val="000000" w:themeColor="text1"/>
          <w:sz w:val="16"/>
          <w:szCs w:val="16"/>
          <w:lang w:val="en-US"/>
        </w:rPr>
        <w:t>", MessageBoxButtons.OK,</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MessageBoxIcon.Exclamation);</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try</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selectedInstalledStorage.Count++;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installedStorageOnServerBindingSource.DataSource = InstalledStorageOnServer;</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dg_InstalledStorage.DataSource = InstalledStorageOnServer;</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dg_InstalledStorage.Refresh();</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cfgPartInfo = configurationPartsInfoBindingSource.DataSource as ConfigurationPartsInfo;</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(cfgPartInfo != null)</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cfgPartInfo.StorageSumPrice += selectedInstalledStorage.Price;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cfgPartInfo.UpdateTotalPrice();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BindConfigurationPartsInfo();</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catch</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Произошлаошибкапридобавлениинакопителя</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Ошибка</w:t>
      </w:r>
      <w:r w:rsidRPr="00EE7DAB">
        <w:rPr>
          <w:rFonts w:ascii="Courier New" w:hAnsi="Courier New" w:cs="Courier New"/>
          <w:color w:val="000000" w:themeColor="text1"/>
          <w:sz w:val="16"/>
          <w:szCs w:val="16"/>
          <w:lang w:val="en-US"/>
        </w:rPr>
        <w:t>", MessageBoxButtons.OK,</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MessageBoxIcon.Error);</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D167FD" w:rsidRPr="00EE7DAB" w:rsidRDefault="00D167FD" w:rsidP="00EE7DAB">
      <w:pPr>
        <w:widowControl/>
        <w:rPr>
          <w:rFonts w:ascii="Courier New" w:hAnsi="Courier New" w:cs="Courier New"/>
          <w:color w:val="000000" w:themeColor="text1"/>
          <w:sz w:val="16"/>
          <w:szCs w:val="16"/>
        </w:rPr>
      </w:pP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графический объект, </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осуществляет уменьшение количества выбранного установленного накопителя</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pictureBox20_Click(object sender, EventArgs 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selectedInstalledStorage = installedStorageOnServerBindingSource.Current as InstalledStorageOnServer;</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(selectedInstalledStorage == null)</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lastRenderedPageBreak/>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Выберитеустановленныйнакопительизсписка</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Ошибка</w:t>
      </w:r>
      <w:r w:rsidRPr="00EE7DAB">
        <w:rPr>
          <w:rFonts w:ascii="Courier New" w:hAnsi="Courier New" w:cs="Courier New"/>
          <w:color w:val="000000" w:themeColor="text1"/>
          <w:sz w:val="16"/>
          <w:szCs w:val="16"/>
          <w:lang w:val="en-US"/>
        </w:rPr>
        <w:t>", MessageBoxButtons.OK,</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MessageBoxIcon.Error);</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try</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bool removed = false;</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(selectedInstalledStorage.Count &gt; 1)</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selectedInstalledStorage.Count--;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installedStorageOnServerBindingSource.DataSource = InstalledStorageOnServer;</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dg_InstalledStorage.DataSource = InstalledStorageOnServer;</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dg_InstalledStorage.Refresh();</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removed = true;</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else</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var result = MessageBox.Show("Выбранный накопитель будет удален из конфигурации! Продолжить?",</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"Удаление накопителя", MessageBoxButtons.YesNo, MessageBoxIcon.Warning);</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if (result == DialogResult.Yes)</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InstalledStorageOnServer.Remove(selectedInstalledStorage);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removed = true;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(removed)</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cfgPartInfo = configurationPartsInfoBindingSource.DataSource as ConfigurationPartsInfo;</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(cfgPartInfo != null)</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cfgPartInfo.StorageSumPrice -= selectedInstalledStorage.Price;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cfgPartInfo.UpdateTotalPrice();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BindConfigurationPartsInfo();</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catch</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Произошлаошибкаприудалениинакопителя</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Ошибка</w:t>
      </w:r>
      <w:r w:rsidRPr="00EE7DAB">
        <w:rPr>
          <w:rFonts w:ascii="Courier New" w:hAnsi="Courier New" w:cs="Courier New"/>
          <w:color w:val="000000" w:themeColor="text1"/>
          <w:sz w:val="16"/>
          <w:szCs w:val="16"/>
          <w:lang w:val="en-US"/>
        </w:rPr>
        <w:t>", MessageBoxButtons.OK,</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MessageBoxIcon.Error);</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D167FD" w:rsidRPr="00EE7DAB" w:rsidRDefault="00D167FD" w:rsidP="00EE7DAB">
      <w:pPr>
        <w:widowControl/>
        <w:rPr>
          <w:rFonts w:ascii="Courier New" w:hAnsi="Courier New" w:cs="Courier New"/>
          <w:color w:val="000000" w:themeColor="text1"/>
          <w:sz w:val="16"/>
          <w:szCs w:val="16"/>
        </w:rPr>
      </w:pP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графический объект, </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осуществляет удаление выбранного установленного накопителя</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pictureBox19_Click(object sender, EventArgs 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selectedInstalledStorage = installedStorageOnServerBindingSource.Current as InstalledStorageOnServer;</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(selectedInstalledStorage == null)</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Выберитеустановленныйнакопительизсписка</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Ошибка</w:t>
      </w:r>
      <w:r w:rsidRPr="00EE7DAB">
        <w:rPr>
          <w:rFonts w:ascii="Courier New" w:hAnsi="Courier New" w:cs="Courier New"/>
          <w:color w:val="000000" w:themeColor="text1"/>
          <w:sz w:val="16"/>
          <w:szCs w:val="16"/>
          <w:lang w:val="en-US"/>
        </w:rPr>
        <w:t>", MessageBoxButtons.OK,</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MessageBoxIcon.Error);</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result = MessageBox.Show("</w:t>
      </w:r>
      <w:r w:rsidRPr="00EE7DAB">
        <w:rPr>
          <w:rFonts w:ascii="Courier New" w:hAnsi="Courier New" w:cs="Courier New"/>
          <w:color w:val="000000" w:themeColor="text1"/>
          <w:sz w:val="16"/>
          <w:szCs w:val="16"/>
        </w:rPr>
        <w:t>Выбранныйнакопительбудетудаленизконфигурации</w:t>
      </w:r>
      <w:r w:rsidRPr="00EE7DA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Продолжить</w:t>
      </w:r>
      <w:r w:rsidRPr="00EE7DAB">
        <w:rPr>
          <w:rFonts w:ascii="Courier New" w:hAnsi="Courier New" w:cs="Courier New"/>
          <w:color w:val="000000" w:themeColor="text1"/>
          <w:sz w:val="16"/>
          <w:szCs w:val="16"/>
          <w:lang w:val="en-US"/>
        </w:rPr>
        <w: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Удалениенакопителя</w:t>
      </w:r>
      <w:r w:rsidRPr="00EE7DAB">
        <w:rPr>
          <w:rFonts w:ascii="Courier New" w:hAnsi="Courier New" w:cs="Courier New"/>
          <w:color w:val="000000" w:themeColor="text1"/>
          <w:sz w:val="16"/>
          <w:szCs w:val="16"/>
          <w:lang w:val="en-US"/>
        </w:rPr>
        <w:t>", MessageBoxButtons.YesNo, MessageBoxIcon.Warning);</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(result == DialogResult.Yes)</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cfgPartInfo = configurationPartsInfoBindingSource.DataSource as ConfigurationPartsInfo;</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(cfgPartInfo != null)</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cfgPartInfo.StorageSumPrice -= (selectedInstalledStorage.Price * selectedInstalledStorage.Count);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cfgPartInfo.UpdateTotalPrice();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BindConfigurationPartsInfo();</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InstalledStorageOnServer.Remove(selectedInstalledStorage);</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D167FD" w:rsidRPr="00EE7DAB" w:rsidRDefault="00D167FD" w:rsidP="00EE7DAB">
      <w:pPr>
        <w:widowControl/>
        <w:rPr>
          <w:rFonts w:ascii="Courier New" w:hAnsi="Courier New" w:cs="Courier New"/>
          <w:color w:val="000000" w:themeColor="text1"/>
          <w:sz w:val="16"/>
          <w:szCs w:val="16"/>
        </w:rPr>
      </w:pP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#endregion</w:t>
      </w:r>
    </w:p>
    <w:p w:rsidR="00D167FD" w:rsidRPr="00EE7DAB" w:rsidRDefault="00D167FD" w:rsidP="00EE7DAB">
      <w:pPr>
        <w:widowControl/>
        <w:rPr>
          <w:rFonts w:ascii="Courier New" w:hAnsi="Courier New" w:cs="Courier New"/>
          <w:color w:val="000000" w:themeColor="text1"/>
          <w:sz w:val="16"/>
          <w:szCs w:val="16"/>
        </w:rPr>
      </w:pP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кнопку, </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производит отмену последнего добавления/редактирования, закрывая форму</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btn_Cancel_Click(object sender, EventArgs e)</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Close();</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D167FD" w:rsidRPr="00EE7DAB" w:rsidRDefault="00D167FD" w:rsidP="00EE7DAB">
      <w:pPr>
        <w:widowControl/>
        <w:rPr>
          <w:rFonts w:ascii="Courier New" w:hAnsi="Courier New" w:cs="Courier New"/>
          <w:color w:val="000000" w:themeColor="text1"/>
          <w:sz w:val="16"/>
          <w:szCs w:val="16"/>
        </w:rPr>
      </w:pP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закрытия формы</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EditServerConfigurationForm_FormClosing(object sender, FormClosingEventArgs 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(_formMode != FormMode.None)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result = MessageBox.Show("</w:t>
      </w:r>
      <w:r w:rsidRPr="00EE7DAB">
        <w:rPr>
          <w:rFonts w:ascii="Courier New" w:hAnsi="Courier New" w:cs="Courier New"/>
          <w:color w:val="000000" w:themeColor="text1"/>
          <w:sz w:val="16"/>
          <w:szCs w:val="16"/>
        </w:rPr>
        <w:t>Изменениянебудутсохранены</w:t>
      </w:r>
      <w:r w:rsidRPr="00EE7DA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Продолжить</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Предупреждение</w:t>
      </w:r>
      <w:r w:rsidRPr="00EE7DAB">
        <w:rPr>
          <w:rFonts w:ascii="Courier New" w:hAnsi="Courier New" w:cs="Courier New"/>
          <w:color w:val="000000" w:themeColor="text1"/>
          <w:sz w:val="16"/>
          <w:szCs w:val="16"/>
          <w:lang w:val="en-US"/>
        </w:rPr>
        <w: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MessageBoxButtons.YesNo, MessageBoxIcon.Exclamation);</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(result == DialogResult.No)</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e.Cancel = true;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Owner?.Show();</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lastRenderedPageBreak/>
        <w:t>}</w:t>
      </w:r>
    </w:p>
    <w:p w:rsidR="00D167FD" w:rsidRPr="00EE7DAB" w:rsidRDefault="00D167FD" w:rsidP="00EE7DAB">
      <w:pPr>
        <w:widowControl/>
        <w:rPr>
          <w:rFonts w:ascii="Courier New" w:hAnsi="Courier New" w:cs="Courier New"/>
          <w:color w:val="000000" w:themeColor="text1"/>
          <w:sz w:val="16"/>
          <w:szCs w:val="16"/>
        </w:rPr>
      </w:pP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кнопку, </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выполняет сохранение изменений</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private async void btn_Save_Click(object sender, EventArgs 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(_formMode == FormMode.None)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(CurrentPlatform == null)</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Выберитеплатформудлясохраненияконфигурациисервера</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Ошибка</w:t>
      </w:r>
      <w:r w:rsidRPr="00EE7DAB">
        <w:rPr>
          <w:rFonts w:ascii="Courier New" w:hAnsi="Courier New" w:cs="Courier New"/>
          <w:color w:val="000000" w:themeColor="text1"/>
          <w:sz w:val="16"/>
          <w:szCs w:val="16"/>
          <w:lang w:val="en-US"/>
        </w:rPr>
        <w: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MessageBoxButtons.OK, MessageBoxIcon.Error);</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selectedCPU = cPUBindingSource.Current as CPU;</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if (selectedCPU == null)</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MessageBox.Show("Выберите процессор для сохранения конфигурации сервера!", "Ошибка",</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MessageBoxButtons.OK, MessageBoxIcon.Error);</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(InstalledRamOnServer.Count == 0)</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Установитеоперативнуюпамятьдлясохраненияконфигурациисервера</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Ошибка</w:t>
      </w:r>
      <w:r w:rsidRPr="00EE7DAB">
        <w:rPr>
          <w:rFonts w:ascii="Courier New" w:hAnsi="Courier New" w:cs="Courier New"/>
          <w:color w:val="000000" w:themeColor="text1"/>
          <w:sz w:val="16"/>
          <w:szCs w:val="16"/>
          <w:lang w:val="en-US"/>
        </w:rPr>
        <w: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MessageBoxButtons.OK, MessageBoxIcon.Error);</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(InstalledRamOnServer.Count == 0)</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Установитеоперативнуюпамятьдлясохраненияконфигурациисервера</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Ошибка</w:t>
      </w:r>
      <w:r w:rsidRPr="00EE7DAB">
        <w:rPr>
          <w:rFonts w:ascii="Courier New" w:hAnsi="Courier New" w:cs="Courier New"/>
          <w:color w:val="000000" w:themeColor="text1"/>
          <w:sz w:val="16"/>
          <w:szCs w:val="16"/>
          <w:lang w:val="en-US"/>
        </w:rPr>
        <w: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MessageBoxButtons.OK, MessageBoxIcon.Error);</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cfgPartInfo = configurationPartsInfoBindingSource.DataSource as ConfigurationPartsInfo;</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(cfgPartInfo == null || cfgPartInfo.TotalPrice == 0)</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MessageBox.Show("Не удалось получить служебную информацию по текущей конфигурации сервера!", "Ошибка",</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MessageBoxButtons.OK);</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(cfgPartInfo.Maintenance &lt;= 0)</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MessageBox.Show("Введите стоимость обслуживания сервера!", "Ошибка",</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MessageBoxButtons.OK, MessageBoxIcon.Error);</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try</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CurrentServer.Platform = CurrentPlatform;</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CurrentServer.CPU = selectedCPU;</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CurrentServer.AnnualMaintenance = cfgPartInfo.Maintenance;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CurrentServer.Price = cfgPartInfo.TotalPrice;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CurrentServer.Server_RAM.Clear();</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foreach (var ramOnServer in InstalledRamOnServer)</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CurrentServer.Server_RAM.Add(new Server_RAM</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RAM = await _ctx.GetRAMByModelManufacturer(ramOnServer.Model, ramOnServer.Manufacturer),</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Count = ramOnServer.Count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CurrentServer.Server_Storage.Clear();</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foreach (var storageOnServer in InstalledStorageOnServer)</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CurrentServer.Server_Storage.Add(new Server_Storage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Strorage = _ctx.GetStorageByModelManufacturer(storageOnServer.Model, storageOnServer.Manufacturer),</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Count = storageOnServer.Count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switch (_formMode)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case FormMode.Add:</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await _ctx.AddNewServerConfiguration(CurrentServer);</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MessageBox.Show("Новая конфигурация сервера успешно создана!", "Информация",</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MessageBoxButtons.OK, MessageBoxIcon.Information);</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break;</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case FormMode.Edit: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await _ctx.EditServerConfiguration(CurrentServer);</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MessageBox.Show("Изменения в конфигурации сервера успешно сохранены!", "Информация",</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MessageBoxButtons.OK, MessageBoxIcon.Information);</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break;</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_formMode = FormMode.None;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DialogResult = DialogResult.OK;</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Close();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catch</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switch (_formMode)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case FormMode.Add:</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MessageBox.Show("Не удалось создать новую конфигурацию сервера!", "Ошибка",</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MessageBoxButtons.OK, MessageBoxIcon.Error);</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break;</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case FormMode.Edit: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MessageBox.Show("Не удалось сохранить изменения в конфигурации сервера!", "Ошибка",</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lastRenderedPageBreak/>
        <w:t>MessageBoxButtons.OK, MessageBoxIcon.Error);</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break;</w:t>
      </w:r>
    </w:p>
    <w:p w:rsidR="00D167FD" w:rsidRPr="00124F04" w:rsidRDefault="00D167FD"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D167FD" w:rsidRPr="00124F04" w:rsidRDefault="00D167FD"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w:t>
      </w:r>
    </w:p>
    <w:p w:rsidR="00D167FD" w:rsidRPr="00124F04" w:rsidRDefault="00D167FD"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w:t>
      </w:r>
    </w:p>
    <w:p w:rsidR="00D167FD" w:rsidRPr="00124F04" w:rsidRDefault="00D167FD"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w:t>
      </w:r>
    </w:p>
    <w:p w:rsidR="00A60E7E" w:rsidRPr="00124F04" w:rsidRDefault="00D167FD" w:rsidP="00EE7DAB">
      <w:pPr>
        <w:widowControl/>
        <w:spacing w:after="600"/>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D167FD" w:rsidRPr="00EE7DAB" w:rsidRDefault="00D167FD" w:rsidP="00EE7DAB">
      <w:pPr>
        <w:widowControl/>
        <w:spacing w:after="600"/>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rPr>
        <w:t>Модуль</w:t>
      </w:r>
      <w:r w:rsidRPr="00EE7DAB">
        <w:rPr>
          <w:rFonts w:ascii="Courier New" w:hAnsi="Courier New" w:cs="Courier New"/>
          <w:color w:val="000000" w:themeColor="text1"/>
          <w:sz w:val="16"/>
          <w:szCs w:val="16"/>
          <w:lang w:val="en-US"/>
        </w:rPr>
        <w:t xml:space="preserve"> «EditInfrastructureFrom.cs»</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System.ComponentModel;</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System.Linq;</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System.Windows.Forms;</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MTF_Services.Model.Views;</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MTF_Services.WinForms.Data;</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MTF_Services.WinForms.Forms.SysAdmin.Infrastructure.Common;</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MTF_Services.WinForms.Forms.SysAdmin.Infrastructure.SANs;</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MTF_Services.WinForms.Forms.SysAdmin.Infrastructure.Servers;</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namespace MTF_Services.WinForms.Forms.SysAdmin.Infrastructure</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Класс формы редактирования вычислительной инфраструктуры.</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partial class EditInfrastructureFrom : Form</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Объект для доступа к контекту данных.</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readonly Context _ctx;</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Список конфигураций серверов</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BindingList&lt;ServerInfo&gt; ServersInfoMain { get; set; }</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Отобранный список конфигураций серверов</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BindingList&lt;ServerInfo&gt; ServersInfoToShow { get; set; }</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Список конфигураций хранилищ данных</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BindingList&lt;SAN_Info&gt; SansInfoMain { get; set; }</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Отобранный список конфигураций хранилищ данных</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BindingList&lt;SAN_Info&gt; SansInfoToShow { get; set; }</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Флаг об выводе отобранного списка конфигураций серверов</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bool _serverSelected;</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Флаг об выводе отобранного списка хранилищ данных</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bool _sansSelected;</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Конструктор формы редактирования вычислительной инфраструктуры.</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EditInfrastructureFrom()</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InitializeComponent();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SubscribeMenuItems();</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lbl_NoServerConfigs.Click += </w:t>
      </w:r>
      <w:r w:rsidRPr="00EE7DAB">
        <w:rPr>
          <w:rFonts w:ascii="Courier New" w:hAnsi="Courier New" w:cs="Courier New"/>
          <w:color w:val="000000" w:themeColor="text1"/>
          <w:sz w:val="16"/>
          <w:szCs w:val="16"/>
        </w:rPr>
        <w:t>созданиеНовой</w:t>
      </w:r>
      <w:r w:rsidRPr="00EE7DAB">
        <w:rPr>
          <w:rFonts w:ascii="Courier New" w:hAnsi="Courier New" w:cs="Courier New"/>
          <w:color w:val="000000" w:themeColor="text1"/>
          <w:sz w:val="16"/>
          <w:szCs w:val="16"/>
          <w:lang w:val="en-US"/>
        </w:rPr>
        <w:t>ToolStripMenuItem_Click;</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lbl_NoSANs.Click += </w:t>
      </w:r>
      <w:r w:rsidRPr="00EE7DAB">
        <w:rPr>
          <w:rFonts w:ascii="Courier New" w:hAnsi="Courier New" w:cs="Courier New"/>
          <w:color w:val="000000" w:themeColor="text1"/>
          <w:sz w:val="16"/>
          <w:szCs w:val="16"/>
        </w:rPr>
        <w:t>созданиеНового</w:t>
      </w:r>
      <w:r w:rsidRPr="00EE7DAB">
        <w:rPr>
          <w:rFonts w:ascii="Courier New" w:hAnsi="Courier New" w:cs="Courier New"/>
          <w:color w:val="000000" w:themeColor="text1"/>
          <w:sz w:val="16"/>
          <w:szCs w:val="16"/>
          <w:lang w:val="en-US"/>
        </w:rPr>
        <w:t>ToolStripMenuItem_Click;</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rPr>
        <w:t>создатьНовый</w:t>
      </w:r>
      <w:r w:rsidRPr="00EE7DAB">
        <w:rPr>
          <w:rFonts w:ascii="Courier New" w:hAnsi="Courier New" w:cs="Courier New"/>
          <w:color w:val="000000" w:themeColor="text1"/>
          <w:sz w:val="16"/>
          <w:szCs w:val="16"/>
          <w:lang w:val="en-US"/>
        </w:rPr>
        <w:t xml:space="preserve">ToolStripMenuItem.Click += </w:t>
      </w:r>
      <w:r w:rsidRPr="00EE7DAB">
        <w:rPr>
          <w:rFonts w:ascii="Courier New" w:hAnsi="Courier New" w:cs="Courier New"/>
          <w:color w:val="000000" w:themeColor="text1"/>
          <w:sz w:val="16"/>
          <w:szCs w:val="16"/>
        </w:rPr>
        <w:t>созданиеНовой</w:t>
      </w:r>
      <w:r w:rsidRPr="00EE7DAB">
        <w:rPr>
          <w:rFonts w:ascii="Courier New" w:hAnsi="Courier New" w:cs="Courier New"/>
          <w:color w:val="000000" w:themeColor="text1"/>
          <w:sz w:val="16"/>
          <w:szCs w:val="16"/>
          <w:lang w:val="en-US"/>
        </w:rPr>
        <w:t>ToolStripMenuItem_Click;</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rPr>
        <w:t>редактировать</w:t>
      </w:r>
      <w:r w:rsidRPr="00EE7DAB">
        <w:rPr>
          <w:rFonts w:ascii="Courier New" w:hAnsi="Courier New" w:cs="Courier New"/>
          <w:color w:val="000000" w:themeColor="text1"/>
          <w:sz w:val="16"/>
          <w:szCs w:val="16"/>
          <w:lang w:val="en-US"/>
        </w:rPr>
        <w:t xml:space="preserve">ToolStripMenuItem.Click += </w:t>
      </w:r>
      <w:r w:rsidRPr="00EE7DAB">
        <w:rPr>
          <w:rFonts w:ascii="Courier New" w:hAnsi="Courier New" w:cs="Courier New"/>
          <w:color w:val="000000" w:themeColor="text1"/>
          <w:sz w:val="16"/>
          <w:szCs w:val="16"/>
        </w:rPr>
        <w:t>редактированиеВыбранной</w:t>
      </w:r>
      <w:r w:rsidRPr="00EE7DAB">
        <w:rPr>
          <w:rFonts w:ascii="Courier New" w:hAnsi="Courier New" w:cs="Courier New"/>
          <w:color w:val="000000" w:themeColor="text1"/>
          <w:sz w:val="16"/>
          <w:szCs w:val="16"/>
          <w:lang w:val="en-US"/>
        </w:rPr>
        <w:t>ToolStripMenuItem_Click;</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rPr>
        <w:t>удалить</w:t>
      </w:r>
      <w:r w:rsidRPr="00EE7DAB">
        <w:rPr>
          <w:rFonts w:ascii="Courier New" w:hAnsi="Courier New" w:cs="Courier New"/>
          <w:color w:val="000000" w:themeColor="text1"/>
          <w:sz w:val="16"/>
          <w:szCs w:val="16"/>
          <w:lang w:val="en-US"/>
        </w:rPr>
        <w:t xml:space="preserve">ToolStripMenuItem.Click += </w:t>
      </w:r>
      <w:r w:rsidRPr="00EE7DAB">
        <w:rPr>
          <w:rFonts w:ascii="Courier New" w:hAnsi="Courier New" w:cs="Courier New"/>
          <w:color w:val="000000" w:themeColor="text1"/>
          <w:sz w:val="16"/>
          <w:szCs w:val="16"/>
        </w:rPr>
        <w:t>удалениеВыбранной</w:t>
      </w:r>
      <w:r w:rsidRPr="00EE7DAB">
        <w:rPr>
          <w:rFonts w:ascii="Courier New" w:hAnsi="Courier New" w:cs="Courier New"/>
          <w:color w:val="000000" w:themeColor="text1"/>
          <w:sz w:val="16"/>
          <w:szCs w:val="16"/>
          <w:lang w:val="en-US"/>
        </w:rPr>
        <w:t>ToolStripMenuItem_Click;</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toolStripMenuItem1.Click += </w:t>
      </w:r>
      <w:r w:rsidRPr="00EE7DAB">
        <w:rPr>
          <w:rFonts w:ascii="Courier New" w:hAnsi="Courier New" w:cs="Courier New"/>
          <w:color w:val="000000" w:themeColor="text1"/>
          <w:sz w:val="16"/>
          <w:szCs w:val="16"/>
        </w:rPr>
        <w:t>созданиеНового</w:t>
      </w:r>
      <w:r w:rsidRPr="00EE7DAB">
        <w:rPr>
          <w:rFonts w:ascii="Courier New" w:hAnsi="Courier New" w:cs="Courier New"/>
          <w:color w:val="000000" w:themeColor="text1"/>
          <w:sz w:val="16"/>
          <w:szCs w:val="16"/>
          <w:lang w:val="en-US"/>
        </w:rPr>
        <w:t>ToolStripMenuItem_Click;</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toolStripMenuItem3.Click += </w:t>
      </w:r>
      <w:r w:rsidRPr="00EE7DAB">
        <w:rPr>
          <w:rFonts w:ascii="Courier New" w:hAnsi="Courier New" w:cs="Courier New"/>
          <w:color w:val="000000" w:themeColor="text1"/>
          <w:sz w:val="16"/>
          <w:szCs w:val="16"/>
        </w:rPr>
        <w:t>редактированиеВыбранного</w:t>
      </w:r>
      <w:r w:rsidRPr="00EE7DAB">
        <w:rPr>
          <w:rFonts w:ascii="Courier New" w:hAnsi="Courier New" w:cs="Courier New"/>
          <w:color w:val="000000" w:themeColor="text1"/>
          <w:sz w:val="16"/>
          <w:szCs w:val="16"/>
          <w:lang w:val="en-US"/>
        </w:rPr>
        <w:t>ToolStripMenuItem_Click;</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toolStripMenuItem4.Click += </w:t>
      </w:r>
      <w:r w:rsidRPr="00EE7DAB">
        <w:rPr>
          <w:rFonts w:ascii="Courier New" w:hAnsi="Courier New" w:cs="Courier New"/>
          <w:color w:val="000000" w:themeColor="text1"/>
          <w:sz w:val="16"/>
          <w:szCs w:val="16"/>
        </w:rPr>
        <w:t>удалениеВыбранного</w:t>
      </w:r>
      <w:r w:rsidRPr="00EE7DAB">
        <w:rPr>
          <w:rFonts w:ascii="Courier New" w:hAnsi="Courier New" w:cs="Courier New"/>
          <w:color w:val="000000" w:themeColor="text1"/>
          <w:sz w:val="16"/>
          <w:szCs w:val="16"/>
          <w:lang w:val="en-US"/>
        </w:rPr>
        <w:t>ToolStripMenuItem_Click;</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 = new Context();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timer.Enabled = true;</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D167FD" w:rsidRPr="00EE7DAB" w:rsidRDefault="00D167FD" w:rsidP="00EE7DAB">
      <w:pPr>
        <w:widowControl/>
        <w:rPr>
          <w:rFonts w:ascii="Courier New" w:hAnsi="Courier New" w:cs="Courier New"/>
          <w:color w:val="000000" w:themeColor="text1"/>
          <w:sz w:val="16"/>
          <w:szCs w:val="16"/>
        </w:rPr>
      </w:pP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Обновление привязок данных.</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async void UpdateBindings()</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try</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sanStateBS.DataSource = await _ctx.GetSanEquipmentState();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serverStateBS.DataSource = await _ctx.GetServersEquipmentState();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catch</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sanStateBS.DataSource = new EquipmentState();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serverStateBS.DataSource = new EquipmentState();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try</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ServersInfoMain = _ctx.GetServerInfo();</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SansInfoMain = _ctx.GetSanInfo();</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serverInfoBindingSource.DataSource = ServersInfoMain;</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sANInfoBindingSource.DataSource = SansInfoMain;</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dataGridView1.DataSource = serverInfoBindingSource;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dataGridView2.DataSource = sANInfoBindingSource;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_serverSelected = false;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_sansSelected = false;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catch</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lastRenderedPageBreak/>
        <w:t xml:space="preserve">            {</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MessageBox.Show("Ошибка при получении данных!");</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finally</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UpdateLabels();</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UpdateStatBar();</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D167FD" w:rsidRPr="00EE7DAB" w:rsidRDefault="00D167FD" w:rsidP="00EE7DAB">
      <w:pPr>
        <w:widowControl/>
        <w:rPr>
          <w:rFonts w:ascii="Courier New" w:hAnsi="Courier New" w:cs="Courier New"/>
          <w:color w:val="000000" w:themeColor="text1"/>
          <w:sz w:val="16"/>
          <w:szCs w:val="16"/>
        </w:rPr>
      </w:pP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Скрытие таблицы с кратким описанием конфигураций серверов</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HideServerGrid()</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dataGridView1.Visible = false;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dataGridView1.Dock = DockStyle.None;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lbl_NoServerConfigs.Visible = true;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lbl_NoServerConfigs.Dock = DockStyle.Fill;</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D167FD" w:rsidRPr="00EE7DAB" w:rsidRDefault="00D167FD" w:rsidP="00EE7DAB">
      <w:pPr>
        <w:widowControl/>
        <w:rPr>
          <w:rFonts w:ascii="Courier New" w:hAnsi="Courier New" w:cs="Courier New"/>
          <w:color w:val="000000" w:themeColor="text1"/>
          <w:sz w:val="16"/>
          <w:szCs w:val="16"/>
        </w:rPr>
      </w:pP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Скрытие таблицы с кратким описанием  конфигураций систем хранения данных</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HideSanGrid()</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dataGridView2.Visible = false;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dataGridView2.Dock = DockStyle.None;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lbl_NoSANs.Visible = true;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lbl_NoSANs.Dock = DockStyle.Fill;</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D167FD" w:rsidRPr="00EE7DAB" w:rsidRDefault="00D167FD" w:rsidP="00EE7DAB">
      <w:pPr>
        <w:widowControl/>
        <w:rPr>
          <w:rFonts w:ascii="Courier New" w:hAnsi="Courier New" w:cs="Courier New"/>
          <w:color w:val="000000" w:themeColor="text1"/>
          <w:sz w:val="16"/>
          <w:szCs w:val="16"/>
        </w:rPr>
      </w:pP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Обновление строки состояния</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private void UpdateStatBar()</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switch (tabControl1.SelectedIndex)</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case 0:</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lbl_RecordsTotal.Text = $"</w:t>
      </w:r>
      <w:r w:rsidRPr="00EE7DAB">
        <w:rPr>
          <w:rFonts w:ascii="Courier New" w:hAnsi="Courier New" w:cs="Courier New"/>
          <w:color w:val="000000" w:themeColor="text1"/>
          <w:sz w:val="16"/>
          <w:szCs w:val="16"/>
        </w:rPr>
        <w:t>Общееколичествоконфигурацийсерверов</w:t>
      </w:r>
      <w:r w:rsidRPr="00EE7DAB">
        <w:rPr>
          <w:rFonts w:ascii="Courier New" w:hAnsi="Courier New" w:cs="Courier New"/>
          <w:color w:val="000000" w:themeColor="text1"/>
          <w:sz w:val="16"/>
          <w:szCs w:val="16"/>
          <w:lang w:val="en-US"/>
        </w:rPr>
        <w:t>: {ServersInfoMain?.Count ?? 0}";</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lbl_RecordsSelected.Text = $"</w:t>
      </w:r>
      <w:r w:rsidRPr="00EE7DAB">
        <w:rPr>
          <w:rFonts w:ascii="Courier New" w:hAnsi="Courier New" w:cs="Courier New"/>
          <w:color w:val="000000" w:themeColor="text1"/>
          <w:sz w:val="16"/>
          <w:szCs w:val="16"/>
        </w:rPr>
        <w:t>Отобраноконфигураций</w:t>
      </w:r>
      <w:r w:rsidRPr="00EE7DAB">
        <w:rPr>
          <w:rFonts w:ascii="Courier New" w:hAnsi="Courier New" w:cs="Courier New"/>
          <w:color w:val="000000" w:themeColor="text1"/>
          <w:sz w:val="16"/>
          <w:szCs w:val="16"/>
          <w:lang w:val="en-US"/>
        </w:rPr>
        <w:t>: {dataGridView1.Rows.Count}";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break;</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case 1:</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lbl_RecordsTotal.Text = $"</w:t>
      </w:r>
      <w:r w:rsidRPr="00EE7DAB">
        <w:rPr>
          <w:rFonts w:ascii="Courier New" w:hAnsi="Courier New" w:cs="Courier New"/>
          <w:color w:val="000000" w:themeColor="text1"/>
          <w:sz w:val="16"/>
          <w:szCs w:val="16"/>
        </w:rPr>
        <w:t>Общееколичествоконфигурацийхранилищданных</w:t>
      </w:r>
      <w:r w:rsidRPr="00EE7DAB">
        <w:rPr>
          <w:rFonts w:ascii="Courier New" w:hAnsi="Courier New" w:cs="Courier New"/>
          <w:color w:val="000000" w:themeColor="text1"/>
          <w:sz w:val="16"/>
          <w:szCs w:val="16"/>
          <w:lang w:val="en-US"/>
        </w:rPr>
        <w:t>: {SansInfoMain?.Count ?? 0}";</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lbl_RecordsSelected.Text = $"</w:t>
      </w:r>
      <w:r w:rsidRPr="00EE7DAB">
        <w:rPr>
          <w:rFonts w:ascii="Courier New" w:hAnsi="Courier New" w:cs="Courier New"/>
          <w:color w:val="000000" w:themeColor="text1"/>
          <w:sz w:val="16"/>
          <w:szCs w:val="16"/>
        </w:rPr>
        <w:t>Отобраноконфигураций</w:t>
      </w:r>
      <w:r w:rsidRPr="00EE7DAB">
        <w:rPr>
          <w:rFonts w:ascii="Courier New" w:hAnsi="Courier New" w:cs="Courier New"/>
          <w:color w:val="000000" w:themeColor="text1"/>
          <w:sz w:val="16"/>
          <w:szCs w:val="16"/>
          <w:lang w:val="en-US"/>
        </w:rPr>
        <w:t>: {dataGridView2.Rows.Count}";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break;</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D167FD" w:rsidRPr="007309DB" w:rsidRDefault="00D167FD" w:rsidP="00EE7DAB">
      <w:pPr>
        <w:widowControl/>
        <w:rPr>
          <w:rFonts w:ascii="Courier New" w:hAnsi="Courier New" w:cs="Courier New"/>
          <w:color w:val="000000" w:themeColor="text1"/>
          <w:sz w:val="16"/>
          <w:szCs w:val="16"/>
          <w:lang w:val="en-US"/>
        </w:rPr>
      </w:pPr>
      <w:r w:rsidRPr="007309D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Обновление</w:t>
      </w:r>
      <w:r w:rsidRPr="007309D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таблиц</w:t>
      </w:r>
      <w:r w:rsidRPr="007309D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и</w:t>
      </w:r>
      <w:r w:rsidRPr="007309D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меток</w:t>
      </w:r>
      <w:r w:rsidRPr="007309D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которые</w:t>
      </w:r>
      <w:r w:rsidRPr="007309D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сообщают</w:t>
      </w:r>
      <w:r w:rsidRPr="007309D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об</w:t>
      </w:r>
      <w:r w:rsidRPr="007309D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отсутствии</w:t>
      </w:r>
      <w:r w:rsidRPr="007309D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информации</w:t>
      </w:r>
      <w:r w:rsidRPr="007309DB">
        <w:rPr>
          <w:rFonts w:ascii="Courier New" w:hAnsi="Courier New" w:cs="Courier New"/>
          <w:color w:val="000000" w:themeColor="text1"/>
          <w:sz w:val="16"/>
          <w:szCs w:val="16"/>
          <w:lang w:val="en-US"/>
        </w:rPr>
        <w: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UpdateLabels()</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try</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(serverInfoBindingSource.DataSource == null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(serverInfoBindingSource.DataSource as BindingList&lt;ServerInfo&gt;).Count == 0)</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HideServerGrid();</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else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dataGridView1.Visible = true;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dataGridView1.Dock = DockStyle.Fill;</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lbl_NoServerConfigs.Visible = false;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lbl_NoServerConfigs.Dock = DockStyle.None;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catch</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HideServerGrid();</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try</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(sANInfoBindingSource.DataSource == null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(sANInfoBindingSource.DataSource as BindingList&lt;SAN_Info&gt;).Count == 0)</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HideSanGrid();</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else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dataGridView2.Visible = true;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dataGridView2.Dock = DockStyle.Fill;</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lbl_NoSANs.Visible = false;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lbl_NoSANs.Dock = DockStyle.None;</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catch</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HideSanGrid();</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D167FD" w:rsidRPr="00EE7DAB" w:rsidRDefault="00D167FD" w:rsidP="00EE7DAB">
      <w:pPr>
        <w:widowControl/>
        <w:rPr>
          <w:rFonts w:ascii="Courier New" w:hAnsi="Courier New" w:cs="Courier New"/>
          <w:color w:val="000000" w:themeColor="text1"/>
          <w:sz w:val="16"/>
          <w:szCs w:val="16"/>
        </w:rPr>
      </w:pP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выхода курсора из элемента главного меню,</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очищает область в строке состояния.</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MenuItem_MouseLeave(object sender, EventArgs 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tip_Label.Text = string.Empty;</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D167FD" w:rsidRPr="00EE7DAB" w:rsidRDefault="00D167FD" w:rsidP="00EE7DAB">
      <w:pPr>
        <w:widowControl/>
        <w:rPr>
          <w:rFonts w:ascii="Courier New" w:hAnsi="Courier New" w:cs="Courier New"/>
          <w:color w:val="000000" w:themeColor="text1"/>
          <w:sz w:val="16"/>
          <w:szCs w:val="16"/>
        </w:rPr>
      </w:pP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навдения курсора на элемент главного меню,</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выводит подсказку элемента в строку состояния.</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MenuItem_MouseEnter(object sender, EventArgs 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tip_Label.Text = ((ToolStripItem)sender).ToolTipText;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D167FD" w:rsidRPr="00EE7DAB" w:rsidRDefault="00D167FD" w:rsidP="00EE7DAB">
      <w:pPr>
        <w:widowControl/>
        <w:rPr>
          <w:rFonts w:ascii="Courier New" w:hAnsi="Courier New" w:cs="Courier New"/>
          <w:color w:val="000000" w:themeColor="text1"/>
          <w:sz w:val="16"/>
          <w:szCs w:val="16"/>
        </w:rPr>
      </w:pP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Подписка элементов главного меню и панели элементов на события </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наведения и выхода курсора для отображения подсказок в строке состояния.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SubscribeMenuItems()</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SubScribeChildMenuItems(menuBar.Items);</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foreach (ToolStripItem toolBarControl in toolBar.Items)</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lastRenderedPageBreak/>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toolBarControl.MouseEnter += MenuItem_MouseEnter;</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toolBarControl.MouseLeave += MenuItem_MouseLeave;</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D167FD" w:rsidRPr="00EE7DAB" w:rsidRDefault="00D167FD" w:rsidP="00EE7DAB">
      <w:pPr>
        <w:widowControl/>
        <w:rPr>
          <w:rFonts w:ascii="Courier New" w:hAnsi="Courier New" w:cs="Courier New"/>
          <w:color w:val="000000" w:themeColor="text1"/>
          <w:sz w:val="16"/>
          <w:szCs w:val="16"/>
        </w:rPr>
      </w:pP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Подписка дочерних элементов главного меню на события </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наведения и выхода курсора для отображения подсказок в строке состояния. </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&lt;param name="col"&gt;Коллекция элементов главного меню&lt;/param&gt;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private void SubScribeChildMenuItems(ToolStripItemCollection col)</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for (int i = 0; i &lt; col.Count; i++)</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item = col[i] as ToolStripMenuItem;</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(item != null)</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item.MouseEnter += MenuItem_MouseEnter;</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item.MouseLeave += MenuItem_MouseLeave;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(item.DropDownItems.Count &gt; 0)</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SubScribeChildMenuItems(item.DropDownItems);</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Обработчиксобытиязакрытияформы</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EditInfrastructureFrom_FormClosing(object sender, FormClosingEventArgs e)</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Owner?.Show();</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D167FD" w:rsidRPr="00EE7DAB" w:rsidRDefault="00D167FD" w:rsidP="00EE7DAB">
      <w:pPr>
        <w:widowControl/>
        <w:rPr>
          <w:rFonts w:ascii="Courier New" w:hAnsi="Courier New" w:cs="Courier New"/>
          <w:color w:val="000000" w:themeColor="text1"/>
          <w:sz w:val="16"/>
          <w:szCs w:val="16"/>
        </w:rPr>
      </w:pP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элемент главного меню, </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выполняет переход на форму добавления новой конфигурации сервера</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w:t>
      </w:r>
      <w:r w:rsidRPr="00EE7DAB">
        <w:rPr>
          <w:rFonts w:ascii="Courier New" w:hAnsi="Courier New" w:cs="Courier New"/>
          <w:color w:val="000000" w:themeColor="text1"/>
          <w:sz w:val="16"/>
          <w:szCs w:val="16"/>
        </w:rPr>
        <w:t>созданиеНовой</w:t>
      </w:r>
      <w:r w:rsidRPr="00EE7DAB">
        <w:rPr>
          <w:rFonts w:ascii="Courier New" w:hAnsi="Courier New" w:cs="Courier New"/>
          <w:color w:val="000000" w:themeColor="text1"/>
          <w:sz w:val="16"/>
          <w:szCs w:val="16"/>
          <w:lang w:val="en-US"/>
        </w:rPr>
        <w:t>ToolStripMenuItem_Click(object sender, EventArgs 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serverConfigurationForm = new EditServerConfigurationForm { Owner = this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serverConfigurationForm.Show();</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Hide();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Обработчиксобытиянажатияклавишимышинаэлементглавногоменю</w:t>
      </w: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который выполняет переход на форму редактирования выбранной конфигурации сервера</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async void </w:t>
      </w:r>
      <w:r w:rsidRPr="00EE7DAB">
        <w:rPr>
          <w:rFonts w:ascii="Courier New" w:hAnsi="Courier New" w:cs="Courier New"/>
          <w:color w:val="000000" w:themeColor="text1"/>
          <w:sz w:val="16"/>
          <w:szCs w:val="16"/>
        </w:rPr>
        <w:t>редактированиеВыбранной</w:t>
      </w:r>
      <w:r w:rsidRPr="00EE7DAB">
        <w:rPr>
          <w:rFonts w:ascii="Courier New" w:hAnsi="Courier New" w:cs="Courier New"/>
          <w:color w:val="000000" w:themeColor="text1"/>
          <w:sz w:val="16"/>
          <w:szCs w:val="16"/>
          <w:lang w:val="en-US"/>
        </w:rPr>
        <w:t>ToolStripMenuItem_Click(object sender, EventArgs 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selectedServer = serverInfoBindingSource.Current as ServerInfo;</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(selectedServer == null)</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Выберитеконфигурациюсерверадляредактирования</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Ошибка</w:t>
      </w:r>
      <w:r w:rsidRPr="00EE7DAB">
        <w:rPr>
          <w:rFonts w:ascii="Courier New" w:hAnsi="Courier New" w:cs="Courier New"/>
          <w:color w:val="000000" w:themeColor="text1"/>
          <w:sz w:val="16"/>
          <w:szCs w:val="16"/>
          <w:lang w:val="en-US"/>
        </w:rPr>
        <w: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MessageBoxButtons.OK, MessageBoxIcon.Error);</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try</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serverToEdit = await _ctx.GetServerByServerInfo(selectedServer);</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serverConfigurationForm = new EditServerConfigurationForm(serverToEdit) { Owner = this };</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serverConfigurationForm.Show();</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Hide();</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catch</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MessageBox.Show("Не удалось получить информацию по выбранной конфигурации сервера!", "Ошибка",</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MessageBoxButtons.OK, MessageBoxIcon.Error);</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Обработчик события нажатия клавиши мыши на элемент главного меню, </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осуществляет удаление выбранной конфигурации сервера</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async void </w:t>
      </w:r>
      <w:r w:rsidRPr="00EE7DAB">
        <w:rPr>
          <w:rFonts w:ascii="Courier New" w:hAnsi="Courier New" w:cs="Courier New"/>
          <w:color w:val="000000" w:themeColor="text1"/>
          <w:sz w:val="16"/>
          <w:szCs w:val="16"/>
        </w:rPr>
        <w:t>удалениеВыбранной</w:t>
      </w:r>
      <w:r w:rsidRPr="00EE7DAB">
        <w:rPr>
          <w:rFonts w:ascii="Courier New" w:hAnsi="Courier New" w:cs="Courier New"/>
          <w:color w:val="000000" w:themeColor="text1"/>
          <w:sz w:val="16"/>
          <w:szCs w:val="16"/>
          <w:lang w:val="en-US"/>
        </w:rPr>
        <w:t>ToolStripMenuItem_Click(object sender, EventArgs 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selectedServer = serverInfoBindingSource.Current as ServerInfo;</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if (selectedServer == null)</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MessageBox.Show("Выберите конфигурацию сервера для ее удаления!", "Ошибка",</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MessageBoxButtons.OK, MessageBoxIcon.Error);</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try</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serverToDel = await _ctx.GetServerByServerInfo(selectedServer);</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var result = MessageBox.Show("Выбранная конфигурация сервера будет удалена! Продолжить?",</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"Удаление конфигурации сервера", MessageBoxButtons.YesNo, MessageBoxIcon.Exclamation);</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if (result == DialogResult.Yes)</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try</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await _ctx.DeleteServer(serverToDel);</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UpdateBindings();</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catch</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Произошлаошибкаприудаленииконфигурациисервера</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Ошибка</w:t>
      </w:r>
      <w:r w:rsidRPr="00EE7DAB">
        <w:rPr>
          <w:rFonts w:ascii="Courier New" w:hAnsi="Courier New" w:cs="Courier New"/>
          <w:color w:val="000000" w:themeColor="text1"/>
          <w:sz w:val="16"/>
          <w:szCs w:val="16"/>
          <w:lang w:val="en-US"/>
        </w:rPr>
        <w: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MessageBoxButtons.OK, MessageBoxIcon.Error);</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lastRenderedPageBreak/>
        <w:t xml:space="preserve">            catch</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MessageBox.Show("Не удалось получить информацию по выбранной конфигурации сервера!", "Ошибка",</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MessageBoxButtons.OK, MessageBoxIcon.Error);</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Обработчик события нажатия клавиши мыши на элемент главного меню, </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выполняет переход на форму создания нового хранилища данных</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w:t>
      </w:r>
      <w:r w:rsidRPr="00EE7DAB">
        <w:rPr>
          <w:rFonts w:ascii="Courier New" w:hAnsi="Courier New" w:cs="Courier New"/>
          <w:color w:val="000000" w:themeColor="text1"/>
          <w:sz w:val="16"/>
          <w:szCs w:val="16"/>
        </w:rPr>
        <w:t>созданиеНового</w:t>
      </w:r>
      <w:r w:rsidRPr="00EE7DAB">
        <w:rPr>
          <w:rFonts w:ascii="Courier New" w:hAnsi="Courier New" w:cs="Courier New"/>
          <w:color w:val="000000" w:themeColor="text1"/>
          <w:sz w:val="16"/>
          <w:szCs w:val="16"/>
          <w:lang w:val="en-US"/>
        </w:rPr>
        <w:t>ToolStripMenuItem_Click(object sender, EventArgs 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editSanForm = new EditSANForm { Owner = this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editSanForm.Show();</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Hide();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Обработчиксобытиянажатияклавишимышинаэлементглавногоменю</w:t>
      </w: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который выполняет переход на форму редактирования выбранного хранилища данных</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async void </w:t>
      </w:r>
      <w:r w:rsidRPr="00EE7DAB">
        <w:rPr>
          <w:rFonts w:ascii="Courier New" w:hAnsi="Courier New" w:cs="Courier New"/>
          <w:color w:val="000000" w:themeColor="text1"/>
          <w:sz w:val="16"/>
          <w:szCs w:val="16"/>
        </w:rPr>
        <w:t>редактированиеВыбранного</w:t>
      </w:r>
      <w:r w:rsidRPr="00EE7DAB">
        <w:rPr>
          <w:rFonts w:ascii="Courier New" w:hAnsi="Courier New" w:cs="Courier New"/>
          <w:color w:val="000000" w:themeColor="text1"/>
          <w:sz w:val="16"/>
          <w:szCs w:val="16"/>
          <w:lang w:val="en-US"/>
        </w:rPr>
        <w:t>ToolStripMenuItem_Click(object sender, EventArgs 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selectedSAN = sANInfoBindingSource.Current as SAN_Info;</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(selectedSAN == null)</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Выберитехранилищеданныхдляредактирования</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Ошибка</w:t>
      </w:r>
      <w:r w:rsidRPr="00EE7DAB">
        <w:rPr>
          <w:rFonts w:ascii="Courier New" w:hAnsi="Courier New" w:cs="Courier New"/>
          <w:color w:val="000000" w:themeColor="text1"/>
          <w:sz w:val="16"/>
          <w:szCs w:val="16"/>
          <w:lang w:val="en-US"/>
        </w:rPr>
        <w: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MessageBoxButtons.OK, MessageBoxIcon.Error);</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try</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sanToEdit = await _ctx.GetSANBySANInfo(selectedSAN);</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editSanForm = new EditSANForm(sanToEdit) { Owner = this };</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editSanForm.Show();</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Hide();</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catch</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MessageBox.Show("Не удалось получить информацию по выбранному хранилищу данных!", "Ошибка",</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MessageBoxButtons.OK, MessageBoxIcon.Error);</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Обработчик события нажатия клавиши мыши на элемент главного меню, </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осуществляет удаление выбранного хранилища данных</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async void </w:t>
      </w:r>
      <w:r w:rsidRPr="00EE7DAB">
        <w:rPr>
          <w:rFonts w:ascii="Courier New" w:hAnsi="Courier New" w:cs="Courier New"/>
          <w:color w:val="000000" w:themeColor="text1"/>
          <w:sz w:val="16"/>
          <w:szCs w:val="16"/>
        </w:rPr>
        <w:t>удалениеВыбранного</w:t>
      </w:r>
      <w:r w:rsidRPr="00EE7DAB">
        <w:rPr>
          <w:rFonts w:ascii="Courier New" w:hAnsi="Courier New" w:cs="Courier New"/>
          <w:color w:val="000000" w:themeColor="text1"/>
          <w:sz w:val="16"/>
          <w:szCs w:val="16"/>
          <w:lang w:val="en-US"/>
        </w:rPr>
        <w:t>ToolStripMenuItem_Click(object sender, EventArgs 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selectedSAN = sANInfoBindingSource.Current as SAN_Info;</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(selectedSAN == null)</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Выберитехранилищеданныхдляегоудаления</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Ошибка</w:t>
      </w:r>
      <w:r w:rsidRPr="00EE7DAB">
        <w:rPr>
          <w:rFonts w:ascii="Courier New" w:hAnsi="Courier New" w:cs="Courier New"/>
          <w:color w:val="000000" w:themeColor="text1"/>
          <w:sz w:val="16"/>
          <w:szCs w:val="16"/>
          <w:lang w:val="en-US"/>
        </w:rPr>
        <w: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MessageBoxButtons.OK, MessageBoxIcon.Error);</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try</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sanToDel = await _ctx.GetSANBySANInfo(selectedSAN);</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var result = MessageBox.Show("Выбранное хранилище данных будет удалено! Продолжить?",</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"Удаление конфигурации хранилища данных", MessageBoxButtons.YesNo, MessageBoxIcon.Exclamation);</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if (result == DialogResult.Yes)</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try</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await _ctx.DeleteSAN(sanToDel);</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UpdateBindings();</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catch</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Произошлаошибкаприудаленииконфигурациихранилищаданных</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Ошибка</w:t>
      </w:r>
      <w:r w:rsidRPr="00EE7DAB">
        <w:rPr>
          <w:rFonts w:ascii="Courier New" w:hAnsi="Courier New" w:cs="Courier New"/>
          <w:color w:val="000000" w:themeColor="text1"/>
          <w:sz w:val="16"/>
          <w:szCs w:val="16"/>
          <w:lang w:val="en-US"/>
        </w:rPr>
        <w: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MessageBoxButtons.OK, MessageBoxIcon.Error);</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catch</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MessageBox.Show("Не удалось получить информацию по выбранному хранилищу данных!", "Ошибка",</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MessageBoxButtons.OK, MessageBoxIcon.Error);</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Обработчик события активации формы</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private void EditInfrastructureFrom_Activated(object sender, EventArgs e)</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UpdateBindings();</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D167FD" w:rsidRPr="00EE7DAB" w:rsidRDefault="00D167FD" w:rsidP="00EE7DAB">
      <w:pPr>
        <w:widowControl/>
        <w:rPr>
          <w:rFonts w:ascii="Courier New" w:hAnsi="Courier New" w:cs="Courier New"/>
          <w:color w:val="000000" w:themeColor="text1"/>
          <w:sz w:val="16"/>
          <w:szCs w:val="16"/>
        </w:rPr>
      </w:pP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выполнения такта таймера</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timer_Tick(object sender, EventArgs 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(_ctx == null)</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try</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_ctx.CheckServerMaintenance();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_ctx.CheckSANMaintenance();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UpdateBindings();</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catch</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D167FD" w:rsidRPr="00EE7DAB" w:rsidRDefault="00D167FD" w:rsidP="00EE7DAB">
      <w:pPr>
        <w:widowControl/>
        <w:rPr>
          <w:rFonts w:ascii="Courier New" w:hAnsi="Courier New" w:cs="Courier New"/>
          <w:color w:val="000000" w:themeColor="text1"/>
          <w:sz w:val="16"/>
          <w:szCs w:val="16"/>
        </w:rPr>
      </w:pP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lastRenderedPageBreak/>
        <w:t xml:space="preserve">        /// &lt;summary&gt;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нажатий клавиш на форме</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EditInfrastructureFrom_KeyDown(object sender, KeyEventArgs 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switch (e.KeyCode)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case Keys.Escape: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Close();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break;</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case Keys.Tab:</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tabControl1.TabIndex = tabControl1.TabIndex &gt; 0 ? 0 : 1;</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break;</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D167FD" w:rsidRPr="00EE7DAB" w:rsidRDefault="00D167FD" w:rsidP="00EE7DAB">
      <w:pPr>
        <w:widowControl/>
        <w:rPr>
          <w:rFonts w:ascii="Courier New" w:hAnsi="Courier New" w:cs="Courier New"/>
          <w:color w:val="000000" w:themeColor="text1"/>
          <w:sz w:val="16"/>
          <w:szCs w:val="16"/>
        </w:rPr>
      </w:pP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элемент главного меню, </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открывает диалоговое окно для задания условия поиска конфигурации сервера</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w:t>
      </w:r>
      <w:r w:rsidRPr="00EE7DAB">
        <w:rPr>
          <w:rFonts w:ascii="Courier New" w:hAnsi="Courier New" w:cs="Courier New"/>
          <w:color w:val="000000" w:themeColor="text1"/>
          <w:sz w:val="16"/>
          <w:szCs w:val="16"/>
        </w:rPr>
        <w:t>поиск</w:t>
      </w:r>
      <w:r w:rsidRPr="00EE7DAB">
        <w:rPr>
          <w:rFonts w:ascii="Courier New" w:hAnsi="Courier New" w:cs="Courier New"/>
          <w:color w:val="000000" w:themeColor="text1"/>
          <w:sz w:val="16"/>
          <w:szCs w:val="16"/>
          <w:lang w:val="en-US"/>
        </w:rPr>
        <w:t>ToolStripMenuItem_Click(object sender, EventArgs 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(ServersInfoMain != null &amp;&amp; ServersInfoMain.Count &gt; 0)</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serversCondition = new ServersConditionConstructorForm(ServersInfoMain);</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(serversCondition.ShowDialog() == DialogResult.OK)</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int pos = 0;</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(!_serverSelected)</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pos = ServersInfoMain.IndexOf(serversCondition.ServersInfoToShow.First());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else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pos = ServersInfoToShow.IndexOf(serversCondition.ServersInfoToShow.First());</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(pos &gt; -1)</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serverInfoBindingSource.Position = pos;</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else</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MessageBox.Show("Отсутсвуют конфигурации серверов для совершения поиска!", "Ошибка",</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MessageBoxButtons.OK, MessageBoxIcon.Error);</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Обработчик события нажатия клавиши мыши на элемент главного меню, </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открывает диалоговое окно для задания условия отбора конфигураций серверов</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w:t>
      </w:r>
      <w:r w:rsidRPr="00EE7DAB">
        <w:rPr>
          <w:rFonts w:ascii="Courier New" w:hAnsi="Courier New" w:cs="Courier New"/>
          <w:color w:val="000000" w:themeColor="text1"/>
          <w:sz w:val="16"/>
          <w:szCs w:val="16"/>
        </w:rPr>
        <w:t>отбор</w:t>
      </w:r>
      <w:r w:rsidRPr="00EE7DAB">
        <w:rPr>
          <w:rFonts w:ascii="Courier New" w:hAnsi="Courier New" w:cs="Courier New"/>
          <w:color w:val="000000" w:themeColor="text1"/>
          <w:sz w:val="16"/>
          <w:szCs w:val="16"/>
          <w:lang w:val="en-US"/>
        </w:rPr>
        <w:t>ToolStripMenuItem_Click(object sender, EventArgs 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(ServersInfoMain != null &amp;&amp; ServersInfoMain.Count &gt; 0)</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serversCondition = new ServersConditionConstructorForm(ServersInfoMain);</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(serversCondition.ShowDialog() == DialogResult.OK)</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_serverSelected = true;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ServersInfoToShow = serversCondition.ServersInfoToShow;</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serverInfoBindingSource.DataSource = ServersInfoToShow;</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dataGridView1.DataSource = serverInfoBindingSource;</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UpdateStatBar();</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else</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MessageBox.Show("Отсутсвуют конфигурации серверов для совершения отбора!", "Ошибка",</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MessageBoxButtons.OK, MessageBoxIcon.Error);</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Обработчик события нажатия клавиши мыши на элемент главного меню, </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совершает показ всех конфигураций серверов</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w:t>
      </w:r>
      <w:r w:rsidRPr="00EE7DAB">
        <w:rPr>
          <w:rFonts w:ascii="Courier New" w:hAnsi="Courier New" w:cs="Courier New"/>
          <w:color w:val="000000" w:themeColor="text1"/>
          <w:sz w:val="16"/>
          <w:szCs w:val="16"/>
        </w:rPr>
        <w:t>показатьВсеЗаписи</w:t>
      </w:r>
      <w:r w:rsidRPr="00EE7DAB">
        <w:rPr>
          <w:rFonts w:ascii="Courier New" w:hAnsi="Courier New" w:cs="Courier New"/>
          <w:color w:val="000000" w:themeColor="text1"/>
          <w:sz w:val="16"/>
          <w:szCs w:val="16"/>
          <w:lang w:val="en-US"/>
        </w:rPr>
        <w:t>ToolStripMenuItem_Click(object sender, EventArgs 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(ServersInfoMain != null &amp;&amp; ServersInfoMain.Count &gt; 0)</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_serverSelected = false;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serverInfoBindingSource.DataSource = ServersInfoMain;</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dataGridView1.DataSource = serverInfoBindingSource;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UpdateStatBar();</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else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Отсутсвуютконфигурациисерверов</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Ошибка</w:t>
      </w:r>
      <w:r w:rsidRPr="00EE7DAB">
        <w:rPr>
          <w:rFonts w:ascii="Courier New" w:hAnsi="Courier New" w:cs="Courier New"/>
          <w:color w:val="000000" w:themeColor="text1"/>
          <w:sz w:val="16"/>
          <w:szCs w:val="16"/>
          <w:lang w:val="en-US"/>
        </w:rPr>
        <w: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MessageBoxButtons.OK, MessageBoxIcon.Error);</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Обработчик события нажатия клавиши мыши на элемент главного меню, </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открывает диалоговое окно для задания условия поиска конфигурации хранилища данных</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w:t>
      </w:r>
      <w:r w:rsidRPr="00EE7DAB">
        <w:rPr>
          <w:rFonts w:ascii="Courier New" w:hAnsi="Courier New" w:cs="Courier New"/>
          <w:color w:val="000000" w:themeColor="text1"/>
          <w:sz w:val="16"/>
          <w:szCs w:val="16"/>
        </w:rPr>
        <w:t>поиск</w:t>
      </w:r>
      <w:r w:rsidRPr="00EE7DAB">
        <w:rPr>
          <w:rFonts w:ascii="Courier New" w:hAnsi="Courier New" w:cs="Courier New"/>
          <w:color w:val="000000" w:themeColor="text1"/>
          <w:sz w:val="16"/>
          <w:szCs w:val="16"/>
          <w:lang w:val="en-US"/>
        </w:rPr>
        <w:t>ToolStripMenuItem1_Click(object sender, EventArgs 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(SansInfoMain != null &amp;&amp; SansInfoMain.Count &gt; 0)</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sansCondition = new SAN_ConditionConstructorForm(SansInfoMain);</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(sansCondition.ShowDialog() == DialogResult.OK)</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int pos = 0;</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(!_sansSelected)</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pos = SansInfoMain.IndexOf(sansCondition.SansInfoToShow.First());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else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pos = SansInfoToShow.IndexOf(sansCondition.SansInfoToShow.First());</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(pos &gt; -1)</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sANInfoBindingSource.Position = pos;</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else</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MessageBox.Show("Отсутсвуют конфигурации хранилищ данных для совершения поиска!", "Ошибка",</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MessageBoxButtons.OK, MessageBoxIcon.Error);</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Обработчик события нажатия клавиши мыши на элемент главного меню, </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открывает диалоговое окно для задания условия отбора конфигураций хранилищ данных</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w:t>
      </w:r>
      <w:r w:rsidRPr="00EE7DAB">
        <w:rPr>
          <w:rFonts w:ascii="Courier New" w:hAnsi="Courier New" w:cs="Courier New"/>
          <w:color w:val="000000" w:themeColor="text1"/>
          <w:sz w:val="16"/>
          <w:szCs w:val="16"/>
        </w:rPr>
        <w:t>отбор</w:t>
      </w:r>
      <w:r w:rsidRPr="00EE7DAB">
        <w:rPr>
          <w:rFonts w:ascii="Courier New" w:hAnsi="Courier New" w:cs="Courier New"/>
          <w:color w:val="000000" w:themeColor="text1"/>
          <w:sz w:val="16"/>
          <w:szCs w:val="16"/>
          <w:lang w:val="en-US"/>
        </w:rPr>
        <w:t>ToolStripMenuItem1_Click(object sender, EventArgs 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(SansInfoMain != null &amp;&amp; SansInfoMain.Count &gt; 0)</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sansCondition = new SAN_ConditionConstructorForm(SansInfoMain);</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(sansCondition.ShowDialog() == DialogResult.OK)</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_sansSelected = true;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SansInfoToShow = sansCondition.SansInfoToShow;</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sANInfoBindingSource.DataSource = SansInfoToShow;</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dataGridView2.DataSource = sANInfoBindingSource;</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UpdateStatBar();</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else</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MessageBox.Show("Отсутсвуют конфигурации хранилищ данных для совершения отбора!", "Ошибка",</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MessageBoxButtons.OK, MessageBoxIcon.Error);</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Обработчик события нажатия клавиши мыши на элемент главного меню, </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совершает показ всех конфигураций хранилищ данных</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w:t>
      </w:r>
      <w:r w:rsidRPr="00EE7DAB">
        <w:rPr>
          <w:rFonts w:ascii="Courier New" w:hAnsi="Courier New" w:cs="Courier New"/>
          <w:color w:val="000000" w:themeColor="text1"/>
          <w:sz w:val="16"/>
          <w:szCs w:val="16"/>
        </w:rPr>
        <w:t>показатьВсеЗаписи</w:t>
      </w:r>
      <w:r w:rsidRPr="00EE7DAB">
        <w:rPr>
          <w:rFonts w:ascii="Courier New" w:hAnsi="Courier New" w:cs="Courier New"/>
          <w:color w:val="000000" w:themeColor="text1"/>
          <w:sz w:val="16"/>
          <w:szCs w:val="16"/>
          <w:lang w:val="en-US"/>
        </w:rPr>
        <w:t>ToolStripMenuItem1_Click(object sender, EventArgs 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(SansInfoMain != null &amp;&amp; SansInfoMain.Count &gt; 0)</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_sansSelected = false;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sANInfoBindingSource.DataSource = SansInfoMain;</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dataGridView2.DataSource = sANInfoBindingSource;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UpdateStatBar();</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else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Отсутсвуютконфигурациихранилищданных</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Ошибка</w:t>
      </w:r>
      <w:r w:rsidRPr="00EE7DAB">
        <w:rPr>
          <w:rFonts w:ascii="Courier New" w:hAnsi="Courier New" w:cs="Courier New"/>
          <w:color w:val="000000" w:themeColor="text1"/>
          <w:sz w:val="16"/>
          <w:szCs w:val="16"/>
          <w:lang w:val="en-US"/>
        </w:rPr>
        <w: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MessageBoxButtons.OK, MessageBoxIcon.Error);</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Обработчик события изменения индекса текущей вкладки</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tabControl1_SelectedIndexChanged(object sender, EventArgs e)</w:t>
      </w:r>
    </w:p>
    <w:p w:rsidR="00D167FD" w:rsidRPr="00124F04" w:rsidRDefault="00D167FD"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D167FD" w:rsidRPr="00124F04" w:rsidRDefault="00D167FD"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UpdateStatBar();</w:t>
      </w:r>
    </w:p>
    <w:p w:rsidR="00D167FD" w:rsidRPr="00124F04" w:rsidRDefault="00D167FD"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w:t>
      </w:r>
    </w:p>
    <w:p w:rsidR="00D167FD" w:rsidRPr="00124F04" w:rsidRDefault="00D167FD"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w:t>
      </w:r>
    </w:p>
    <w:p w:rsidR="00D167FD" w:rsidRPr="00124F04" w:rsidRDefault="00D167FD" w:rsidP="00EE7DAB">
      <w:pPr>
        <w:widowControl/>
        <w:spacing w:after="600"/>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D167FD" w:rsidRPr="00EE7DAB" w:rsidRDefault="00D167FD" w:rsidP="00EE7DAB">
      <w:pPr>
        <w:widowControl/>
        <w:spacing w:after="600"/>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rPr>
        <w:t>Модуль</w:t>
      </w:r>
      <w:r w:rsidRPr="00EE7DAB">
        <w:rPr>
          <w:rFonts w:ascii="Courier New" w:hAnsi="Courier New" w:cs="Courier New"/>
          <w:color w:val="000000" w:themeColor="text1"/>
          <w:sz w:val="16"/>
          <w:szCs w:val="16"/>
          <w:lang w:val="en-US"/>
        </w:rPr>
        <w:t xml:space="preserve"> «EditServiceTypeForm.cs»</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System.ComponentModel;</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System.Drawing;</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System.Linq;</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System.Windows.Forms;</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MTF_Services.Model;</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MTF_Services.WinForms.Data;</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MTF_Services.WinForms.Extentions;</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MTF_Services.WinForms.Properties;</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namespace MTF_Services.WinForms.Forms.SysAdmin.Services.Dictionary</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Класс формы редактирования типов сервиса</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partial class EditServiceTypeForm : Form</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Объект для доступа к контекту данных.</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readonly Context _ctx;</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Список типов сервиса</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BindingList&lt;ServiceType&gt; ServiceTypes { get; set; }</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Текущийтипсервиса</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ServiceType CurrentServiceType { get; set; }</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Наименование типа сервиса до изменения</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string _serviceTypeNameBeforeEditing;</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Режимработыформы</w:t>
      </w:r>
      <w:r w:rsidRPr="00EE7DAB">
        <w:rPr>
          <w:rFonts w:ascii="Courier New" w:hAnsi="Courier New" w:cs="Courier New"/>
          <w:color w:val="000000" w:themeColor="text1"/>
          <w:sz w:val="16"/>
          <w:szCs w:val="16"/>
          <w:lang w:val="en-US"/>
        </w:rPr>
        <w: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FormMode _formMode;</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Флаг редактирования типов сервиса</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bool Edited { get; set; }</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Конструктор формы редактирования типов сервиса</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EditServiceTypeForm()</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lastRenderedPageBreak/>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InitializeComponent();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_formMode = FormMode.None;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 = new Context();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EnDisFields(false);</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BindCollection();</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D167FD" w:rsidRPr="00EE7DAB" w:rsidRDefault="00D167FD" w:rsidP="00EE7DAB">
      <w:pPr>
        <w:widowControl/>
        <w:rPr>
          <w:rFonts w:ascii="Courier New" w:hAnsi="Courier New" w:cs="Courier New"/>
          <w:color w:val="000000" w:themeColor="text1"/>
          <w:sz w:val="16"/>
          <w:szCs w:val="16"/>
        </w:rPr>
      </w:pP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Конструктор для выбора типа сервиса из списка</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&lt;param name="findMode"&gt;</w:t>
      </w:r>
      <w:r w:rsidRPr="00EE7DAB">
        <w:rPr>
          <w:rFonts w:ascii="Courier New" w:hAnsi="Courier New" w:cs="Courier New"/>
          <w:color w:val="000000" w:themeColor="text1"/>
          <w:sz w:val="16"/>
          <w:szCs w:val="16"/>
        </w:rPr>
        <w:t>Флагпоискатипасервиса</w:t>
      </w:r>
      <w:r w:rsidRPr="00EE7DAB">
        <w:rPr>
          <w:rFonts w:ascii="Courier New" w:hAnsi="Courier New" w:cs="Courier New"/>
          <w:color w:val="000000" w:themeColor="text1"/>
          <w:sz w:val="16"/>
          <w:szCs w:val="16"/>
          <w:lang w:val="en-US"/>
        </w:rPr>
        <w:t>&lt;/param&gt;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EditServiceTypeForm(bool findMode) : this()</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(!findMode)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throw new ArgumentException("</w:t>
      </w:r>
      <w:r w:rsidRPr="00EE7DAB">
        <w:rPr>
          <w:rFonts w:ascii="Courier New" w:hAnsi="Courier New" w:cs="Courier New"/>
          <w:color w:val="000000" w:themeColor="text1"/>
          <w:sz w:val="16"/>
          <w:szCs w:val="16"/>
        </w:rPr>
        <w:t>Неверноезначениефлага</w:t>
      </w:r>
      <w:r w:rsidRPr="00EE7DAB">
        <w:rPr>
          <w:rFonts w:ascii="Courier New" w:hAnsi="Courier New" w:cs="Courier New"/>
          <w:color w:val="000000" w:themeColor="text1"/>
          <w:sz w:val="16"/>
          <w:szCs w:val="16"/>
          <w:lang w:val="en-US"/>
        </w:rPr>
        <w: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_formMode = FormMode.None;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but_Select.Visible = findMode;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but_Select.Image = new Bitmap(Resources.camera_test, new Size(20, 20));</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Привязкаколлекции</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BindCollection()</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ServiceTypes = _ctx.GetServiceTypesBS();</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serviceTypeBindingSource.DataSource = ServiceTypes;</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listBox1.DataSource = serviceTypeBindingSource;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Активация</w:t>
      </w:r>
      <w:r w:rsidRPr="00EE7DAB">
        <w:rPr>
          <w:rFonts w:ascii="Courier New" w:hAnsi="Courier New" w:cs="Courier New"/>
          <w:color w:val="000000" w:themeColor="text1"/>
          <w:sz w:val="16"/>
          <w:szCs w:val="16"/>
          <w:lang w:val="en-US"/>
        </w:rPr>
        <w:t>/</w:t>
      </w:r>
      <w:r w:rsidRPr="00EE7DAB">
        <w:rPr>
          <w:rFonts w:ascii="Courier New" w:hAnsi="Courier New" w:cs="Courier New"/>
          <w:color w:val="000000" w:themeColor="text1"/>
          <w:sz w:val="16"/>
          <w:szCs w:val="16"/>
        </w:rPr>
        <w:t>деактивацияполейдляредактирования</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&lt;param name="enabled"&gt;</w:t>
      </w:r>
      <w:r w:rsidRPr="00EE7DAB">
        <w:rPr>
          <w:rFonts w:ascii="Courier New" w:hAnsi="Courier New" w:cs="Courier New"/>
          <w:color w:val="000000" w:themeColor="text1"/>
          <w:sz w:val="16"/>
          <w:szCs w:val="16"/>
        </w:rPr>
        <w:t>Флагактивацииполейредактирования</w:t>
      </w:r>
      <w:r w:rsidRPr="00EE7DAB">
        <w:rPr>
          <w:rFonts w:ascii="Courier New" w:hAnsi="Courier New" w:cs="Courier New"/>
          <w:color w:val="000000" w:themeColor="text1"/>
          <w:sz w:val="16"/>
          <w:szCs w:val="16"/>
          <w:lang w:val="en-US"/>
        </w:rPr>
        <w:t>&lt;/param&gt;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EnDisFields(bool enabled)</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textBox2.Enabled = enabled;</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btn_Save.Enabled = enabled;</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btn_Cancel.Enabled = enabled;</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textBox_ConditionToFind.Enabled = !enabled;</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listBox1.Enabled = !enabled;</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picBtn_FindByCondition.Enabled = !enabled;</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picBtn_ClearCondition.Enabled = !enabled;</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button2.Enabled = !enabled;</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button3.Enabled = !enabled;</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D167FD" w:rsidRPr="00EE7DAB" w:rsidRDefault="00D167FD" w:rsidP="00EE7DAB">
      <w:pPr>
        <w:widowControl/>
        <w:rPr>
          <w:rFonts w:ascii="Courier New" w:hAnsi="Courier New" w:cs="Courier New"/>
          <w:color w:val="000000" w:themeColor="text1"/>
          <w:sz w:val="16"/>
          <w:szCs w:val="16"/>
        </w:rPr>
      </w:pP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изменения текущего элемента в источнике данных типов сервиса</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serviceTypeBindingSource_CurrentChanged(object sender, EventArgs 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selectedItem = ((BindingSource)sender).Current as ServiceType;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(selectedItem != null)</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CurrentServiceType = selectedItem;</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D167FD" w:rsidRPr="00EE7DAB" w:rsidRDefault="00D167FD" w:rsidP="00EE7DAB">
      <w:pPr>
        <w:widowControl/>
        <w:rPr>
          <w:rFonts w:ascii="Courier New" w:hAnsi="Courier New" w:cs="Courier New"/>
          <w:color w:val="000000" w:themeColor="text1"/>
          <w:sz w:val="16"/>
          <w:szCs w:val="16"/>
        </w:rPr>
      </w:pP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кнопку, </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совершает добавление нового типа сервиса</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button2_Click(object sender, EventArgs 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ServiceTypes.AddNew();</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serviceTypeBindingSource.MoveLast();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EnDisFields(true);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_formMode = FormMode.Add;</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Обработчиксобытиянажатияклавишимышинакнопку</w:t>
      </w: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который совершает редактирование выбранного типа сервиса</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button3_Click(object sender, EventArgs 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(CurrentServiceType != null)</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EnDisFields(true);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_serviceTypeNameBeforeEditing = CurrentServiceType.Name;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_formMode = FormMode.Edit;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else</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MessageBox.Show("Выберите тип сервиса из списка или добавьте новый!", "Предупреждение",</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MessageBoxButtons.OK, MessageBoxIcon.Information);</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Обработчик события нажатия клавиши мыши на кнопку, </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выполняет сохранение изменений</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private async void btn_Save_Click(object sender, EventArgs 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(_formMode != FormMode.None)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try</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(string.IsNullOrWhiteSpace(CurrentServiceType.Name))</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MessageBox.Show("Введите наименование типа сервиса!", "Предупреждение", MessageBoxButtons.OK,</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MessageBoxIcon.Exclamation);</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bool existed = false;</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switch (_formMode)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case FormMode.Add:</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existed = await _ctx.CheckServiceTypeForDublicate(CurrentServiceType.Name);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break;</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case FormMode.Edit: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existed = await _ctx.CheckServiceTypeForDublicate(CurrentServiceType.Name) &amp;&amp; </w:t>
      </w:r>
      <w:r w:rsidRPr="00EE7DAB">
        <w:rPr>
          <w:rFonts w:ascii="Courier New" w:hAnsi="Courier New" w:cs="Courier New"/>
          <w:color w:val="000000" w:themeColor="text1"/>
          <w:sz w:val="16"/>
          <w:szCs w:val="16"/>
          <w:lang w:val="en-US"/>
        </w:rPr>
        <w:lastRenderedPageBreak/>
        <w:t>!CurrentServiceType.Name.Equals(_serviceTypeNameBeforeEditing);</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break;</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D167FD" w:rsidRPr="00EE7DAB" w:rsidRDefault="00D167FD" w:rsidP="00EE7DAB">
      <w:pPr>
        <w:widowControl/>
        <w:rPr>
          <w:rFonts w:ascii="Courier New" w:hAnsi="Courier New" w:cs="Courier New"/>
          <w:color w:val="000000" w:themeColor="text1"/>
          <w:sz w:val="16"/>
          <w:szCs w:val="16"/>
        </w:rPr>
      </w:pP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if (existed)</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MessageBox.Show("Тип сервиса с таким наименованием уже существует!", "Ошибка",</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MessageBoxButtons.OK, MessageBoxIcon.Error);</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(_formMode == FormMode.Add)</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ServiceTypes.EndNew(ServiceTypes.IndexOf(CurrentServiceType));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await _ctx.SaveChangesAsync();</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EnDisFields(false);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Edited = true;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_formMode = FormMode.None;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DialogResult = DialogResult.OK;</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Измененияуспешносохранены</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Информация</w:t>
      </w:r>
      <w:r w:rsidRPr="00EE7DAB">
        <w:rPr>
          <w:rFonts w:ascii="Courier New" w:hAnsi="Courier New" w:cs="Courier New"/>
          <w:color w:val="000000" w:themeColor="text1"/>
          <w:sz w:val="16"/>
          <w:szCs w:val="16"/>
          <w:lang w:val="en-US"/>
        </w:rPr>
        <w:t>", MessageBoxButtons.OK,</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MessageBoxIcon.Information);</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catch</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Изменениянеудалосьсохранить</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Ошибка</w:t>
      </w:r>
      <w:r w:rsidRPr="00EE7DAB">
        <w:rPr>
          <w:rFonts w:ascii="Courier New" w:hAnsi="Courier New" w:cs="Courier New"/>
          <w:color w:val="000000" w:themeColor="text1"/>
          <w:sz w:val="16"/>
          <w:szCs w:val="16"/>
          <w:lang w:val="en-US"/>
        </w:rPr>
        <w:t>", MessageBoxButtons.OK,</w:t>
      </w:r>
    </w:p>
    <w:p w:rsidR="00D167FD" w:rsidRPr="007309D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lang w:val="en-US"/>
        </w:rPr>
        <w:t xml:space="preserve">                        MessageBoxIcon</w:t>
      </w:r>
      <w:r w:rsidRPr="007309DB">
        <w:rPr>
          <w:rFonts w:ascii="Courier New" w:hAnsi="Courier New" w:cs="Courier New"/>
          <w:color w:val="000000" w:themeColor="text1"/>
          <w:sz w:val="16"/>
          <w:szCs w:val="16"/>
        </w:rPr>
        <w:t>.</w:t>
      </w:r>
      <w:r w:rsidRPr="00EE7DAB">
        <w:rPr>
          <w:rFonts w:ascii="Courier New" w:hAnsi="Courier New" w:cs="Courier New"/>
          <w:color w:val="000000" w:themeColor="text1"/>
          <w:sz w:val="16"/>
          <w:szCs w:val="16"/>
          <w:lang w:val="en-US"/>
        </w:rPr>
        <w:t>Error</w:t>
      </w:r>
      <w:r w:rsidRPr="007309DB">
        <w:rPr>
          <w:rFonts w:ascii="Courier New" w:hAnsi="Courier New" w:cs="Courier New"/>
          <w:color w:val="000000" w:themeColor="text1"/>
          <w:sz w:val="16"/>
          <w:szCs w:val="16"/>
        </w:rPr>
        <w:t>);</w:t>
      </w:r>
    </w:p>
    <w:p w:rsidR="00D167FD" w:rsidRPr="007309DB" w:rsidRDefault="00D167FD" w:rsidP="00EE7DAB">
      <w:pPr>
        <w:widowControl/>
        <w:rPr>
          <w:rFonts w:ascii="Courier New" w:hAnsi="Courier New" w:cs="Courier New"/>
          <w:color w:val="000000" w:themeColor="text1"/>
          <w:sz w:val="16"/>
          <w:szCs w:val="16"/>
        </w:rPr>
      </w:pPr>
      <w:r w:rsidRPr="007309DB">
        <w:rPr>
          <w:rFonts w:ascii="Courier New" w:hAnsi="Courier New" w:cs="Courier New"/>
          <w:color w:val="000000" w:themeColor="text1"/>
          <w:sz w:val="16"/>
          <w:szCs w:val="16"/>
        </w:rPr>
        <w:t xml:space="preserve">                }</w:t>
      </w:r>
    </w:p>
    <w:p w:rsidR="00D167FD" w:rsidRPr="007309DB" w:rsidRDefault="00D167FD" w:rsidP="00EE7DAB">
      <w:pPr>
        <w:widowControl/>
        <w:rPr>
          <w:rFonts w:ascii="Courier New" w:hAnsi="Courier New" w:cs="Courier New"/>
          <w:color w:val="000000" w:themeColor="text1"/>
          <w:sz w:val="16"/>
          <w:szCs w:val="16"/>
        </w:rPr>
      </w:pPr>
      <w:r w:rsidRPr="007309DB">
        <w:rPr>
          <w:rFonts w:ascii="Courier New" w:hAnsi="Courier New" w:cs="Courier New"/>
          <w:color w:val="000000" w:themeColor="text1"/>
          <w:sz w:val="16"/>
          <w:szCs w:val="16"/>
        </w:rPr>
        <w:t xml:space="preserve">            }</w:t>
      </w:r>
    </w:p>
    <w:p w:rsidR="00D167FD" w:rsidRPr="007309DB" w:rsidRDefault="00D167FD" w:rsidP="00EE7DAB">
      <w:pPr>
        <w:widowControl/>
        <w:rPr>
          <w:rFonts w:ascii="Courier New" w:hAnsi="Courier New" w:cs="Courier New"/>
          <w:color w:val="000000" w:themeColor="text1"/>
          <w:sz w:val="16"/>
          <w:szCs w:val="16"/>
        </w:rPr>
      </w:pPr>
      <w:r w:rsidRPr="007309DB">
        <w:rPr>
          <w:rFonts w:ascii="Courier New" w:hAnsi="Courier New" w:cs="Courier New"/>
          <w:color w:val="000000" w:themeColor="text1"/>
          <w:sz w:val="16"/>
          <w:szCs w:val="16"/>
        </w:rPr>
        <w:t xml:space="preserve">        }</w:t>
      </w:r>
    </w:p>
    <w:p w:rsidR="00D167FD" w:rsidRPr="007309DB" w:rsidRDefault="00D167FD" w:rsidP="00EE7DAB">
      <w:pPr>
        <w:widowControl/>
        <w:rPr>
          <w:rFonts w:ascii="Courier New" w:hAnsi="Courier New" w:cs="Courier New"/>
          <w:color w:val="000000" w:themeColor="text1"/>
          <w:sz w:val="16"/>
          <w:szCs w:val="16"/>
        </w:rPr>
      </w:pPr>
    </w:p>
    <w:p w:rsidR="00D167FD" w:rsidRPr="007309DB" w:rsidRDefault="00D167FD" w:rsidP="00EE7DAB">
      <w:pPr>
        <w:widowControl/>
        <w:rPr>
          <w:rFonts w:ascii="Courier New" w:hAnsi="Courier New" w:cs="Courier New"/>
          <w:color w:val="000000" w:themeColor="text1"/>
          <w:sz w:val="16"/>
          <w:szCs w:val="16"/>
        </w:rPr>
      </w:pPr>
      <w:r w:rsidRPr="007309DB">
        <w:rPr>
          <w:rFonts w:ascii="Courier New" w:hAnsi="Courier New" w:cs="Courier New"/>
          <w:color w:val="000000" w:themeColor="text1"/>
          <w:sz w:val="16"/>
          <w:szCs w:val="16"/>
        </w:rPr>
        <w:t xml:space="preserve">        /// &lt;</w:t>
      </w:r>
      <w:r w:rsidRPr="00EE7DAB">
        <w:rPr>
          <w:rFonts w:ascii="Courier New" w:hAnsi="Courier New" w:cs="Courier New"/>
          <w:color w:val="000000" w:themeColor="text1"/>
          <w:sz w:val="16"/>
          <w:szCs w:val="16"/>
          <w:lang w:val="en-US"/>
        </w:rPr>
        <w:t>summary</w:t>
      </w:r>
      <w:r w:rsidRPr="007309DB">
        <w:rPr>
          <w:rFonts w:ascii="Courier New" w:hAnsi="Courier New" w:cs="Courier New"/>
          <w:color w:val="000000" w:themeColor="text1"/>
          <w:sz w:val="16"/>
          <w:szCs w:val="16"/>
        </w:rPr>
        <w:t>&gt;</w:t>
      </w:r>
    </w:p>
    <w:p w:rsidR="00D167FD" w:rsidRPr="007309DB" w:rsidRDefault="00D167FD" w:rsidP="00EE7DAB">
      <w:pPr>
        <w:widowControl/>
        <w:rPr>
          <w:rFonts w:ascii="Courier New" w:hAnsi="Courier New" w:cs="Courier New"/>
          <w:color w:val="000000" w:themeColor="text1"/>
          <w:sz w:val="16"/>
          <w:szCs w:val="16"/>
        </w:rPr>
      </w:pPr>
      <w:r w:rsidRPr="007309DB">
        <w:rPr>
          <w:rFonts w:ascii="Courier New" w:hAnsi="Courier New" w:cs="Courier New"/>
          <w:color w:val="000000" w:themeColor="text1"/>
          <w:sz w:val="16"/>
          <w:szCs w:val="16"/>
        </w:rPr>
        <w:t xml:space="preserve">        /// </w:t>
      </w:r>
      <w:r w:rsidRPr="00EE7DAB">
        <w:rPr>
          <w:rFonts w:ascii="Courier New" w:hAnsi="Courier New" w:cs="Courier New"/>
          <w:color w:val="000000" w:themeColor="text1"/>
          <w:sz w:val="16"/>
          <w:szCs w:val="16"/>
        </w:rPr>
        <w:t>Обработчиксобытиянажатияклавишимышинакнопку</w:t>
      </w:r>
      <w:r w:rsidRPr="007309DB">
        <w:rPr>
          <w:rFonts w:ascii="Courier New" w:hAnsi="Courier New" w:cs="Courier New"/>
          <w:color w:val="000000" w:themeColor="text1"/>
          <w:sz w:val="16"/>
          <w:szCs w:val="16"/>
        </w:rPr>
        <w:t xml:space="preserve">, </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который производит отмену последнего добавления/редактирования</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btn_Cancel_Click(object sender, EventArgs 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(_formMode != FormMode.None)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result = MessageBox.Show("</w:t>
      </w:r>
      <w:r w:rsidRPr="00EE7DAB">
        <w:rPr>
          <w:rFonts w:ascii="Courier New" w:hAnsi="Courier New" w:cs="Courier New"/>
          <w:color w:val="000000" w:themeColor="text1"/>
          <w:sz w:val="16"/>
          <w:szCs w:val="16"/>
        </w:rPr>
        <w:t>Изменениянебудутсохранены</w:t>
      </w:r>
      <w:r w:rsidRPr="00EE7DA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Продолжить</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Отменаизменений</w:t>
      </w:r>
      <w:r w:rsidRPr="00EE7DAB">
        <w:rPr>
          <w:rFonts w:ascii="Courier New" w:hAnsi="Courier New" w:cs="Courier New"/>
          <w:color w:val="000000" w:themeColor="text1"/>
          <w:sz w:val="16"/>
          <w:szCs w:val="16"/>
          <w:lang w:val="en-US"/>
        </w:rPr>
        <w: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MessageBoxButtons.YesNo, MessageBoxIcon.Asterisk);</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(result == DialogResult.Yes)</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try</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(_formMode == FormMode.Edit)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int indexOfElement = ServiceTypes.IndexOf(CurrentServiceType);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CurrentServiceType = _ctx.CancelChanges(CurrentServiceType);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ServiceTypes[indexOfElement] = CurrentServiceType;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else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ServiceTypes.CancelNew(ServiceTypes.IndexOf(CurrentServiceType));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EnDisFields(false);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_formMode = FormMode.None;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catch</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Произошлаошибкаприотменеизменений</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Ошибка</w:t>
      </w:r>
      <w:r w:rsidRPr="00EE7DAB">
        <w:rPr>
          <w:rFonts w:ascii="Courier New" w:hAnsi="Courier New" w:cs="Courier New"/>
          <w:color w:val="000000" w:themeColor="text1"/>
          <w:sz w:val="16"/>
          <w:szCs w:val="16"/>
          <w:lang w:val="en-US"/>
        </w:rPr>
        <w:t>", MessageBoxButtons.OK,</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MessageBoxIcon.Error);</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Обработчиксобытиянажатияклавишимышинакнопку</w:t>
      </w:r>
      <w:r w:rsidRPr="00EE7DAB">
        <w:rPr>
          <w:rFonts w:ascii="Courier New" w:hAnsi="Courier New" w:cs="Courier New"/>
          <w:color w:val="000000" w:themeColor="text1"/>
          <w:sz w:val="16"/>
          <w:szCs w:val="16"/>
          <w:lang w:val="en-US"/>
        </w:rPr>
        <w:t xml:space="preserve">, </w:t>
      </w:r>
    </w:p>
    <w:p w:rsidR="00D167FD" w:rsidRPr="007309DB" w:rsidRDefault="00D167FD" w:rsidP="00EE7DAB">
      <w:pPr>
        <w:widowControl/>
        <w:rPr>
          <w:rFonts w:ascii="Courier New" w:hAnsi="Courier New" w:cs="Courier New"/>
          <w:color w:val="000000" w:themeColor="text1"/>
          <w:sz w:val="16"/>
          <w:szCs w:val="16"/>
          <w:lang w:val="en-US"/>
        </w:rPr>
      </w:pPr>
      <w:r w:rsidRPr="007309D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который</w:t>
      </w:r>
      <w:r w:rsidRPr="007309D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совершает</w:t>
      </w:r>
      <w:r w:rsidRPr="007309D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подтверждение</w:t>
      </w:r>
      <w:r w:rsidRPr="007309D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выбранного</w:t>
      </w:r>
      <w:r w:rsidRPr="007309D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типа</w:t>
      </w:r>
      <w:r w:rsidRPr="007309D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сервиса</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but_Select_Click(object sender, EventArgs 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(CurrentServiceType != null)</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DialogResult = DialogResult.OK;</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Close();</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else</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MessageBox.Show("Выберите тип сервиса из списка или добавьте новый!", "Предупреждение",</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MessageBoxButtons.OK, MessageBoxIcon.Information);</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Обработчик события закрытия формы</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private void EditServiceTypeForm_FormClosing(object sender, FormClosingEventArgs 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(_formMode != FormMode.None)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result = MessageBox.Show("</w:t>
      </w:r>
      <w:r w:rsidRPr="00EE7DAB">
        <w:rPr>
          <w:rFonts w:ascii="Courier New" w:hAnsi="Courier New" w:cs="Courier New"/>
          <w:color w:val="000000" w:themeColor="text1"/>
          <w:sz w:val="16"/>
          <w:szCs w:val="16"/>
        </w:rPr>
        <w:t>Изменениянебудутсохранены</w:t>
      </w:r>
      <w:r w:rsidRPr="00EE7DA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Продолжить</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Отменаизменений</w:t>
      </w:r>
      <w:r w:rsidRPr="00EE7DAB">
        <w:rPr>
          <w:rFonts w:ascii="Courier New" w:hAnsi="Courier New" w:cs="Courier New"/>
          <w:color w:val="000000" w:themeColor="text1"/>
          <w:sz w:val="16"/>
          <w:szCs w:val="16"/>
          <w:lang w:val="en-US"/>
        </w:rPr>
        <w: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MessageBoxButtons.YesNo, MessageBoxIcon.Asterisk);</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(result == DialogResult.No)</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e.Cancel = true;</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D167FD" w:rsidRPr="00EE7DAB" w:rsidRDefault="00D167FD" w:rsidP="00EE7DAB">
      <w:pPr>
        <w:widowControl/>
        <w:rPr>
          <w:rFonts w:ascii="Courier New" w:hAnsi="Courier New" w:cs="Courier New"/>
          <w:color w:val="000000" w:themeColor="text1"/>
          <w:sz w:val="16"/>
          <w:szCs w:val="16"/>
        </w:rPr>
      </w:pP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Ограничение ввода в наименовании добавляемого/редактируемого типа сервиса</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textBox2_KeyPress(object sender, KeyPressEventArgs 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7309D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lang w:val="en-US"/>
        </w:rPr>
        <w:t xml:space="preserve">            if (!Char.IsControl(e.KeyChar) &amp;&amp; !Char.IsLetter(e.KeyChar) &amp;&amp; e.KeyChar != </w:t>
      </w:r>
      <w:r w:rsidRPr="007309DB">
        <w:rPr>
          <w:rFonts w:ascii="Courier New" w:hAnsi="Courier New" w:cs="Courier New"/>
          <w:color w:val="000000" w:themeColor="text1"/>
          <w:sz w:val="16"/>
          <w:szCs w:val="16"/>
        </w:rPr>
        <w:t>(</w:t>
      </w:r>
      <w:r w:rsidRPr="00EE7DAB">
        <w:rPr>
          <w:rFonts w:ascii="Courier New" w:hAnsi="Courier New" w:cs="Courier New"/>
          <w:color w:val="000000" w:themeColor="text1"/>
          <w:sz w:val="16"/>
          <w:szCs w:val="16"/>
          <w:lang w:val="en-US"/>
        </w:rPr>
        <w:t>int</w:t>
      </w:r>
      <w:r w:rsidRPr="007309DB">
        <w:rPr>
          <w:rFonts w:ascii="Courier New" w:hAnsi="Courier New" w:cs="Courier New"/>
          <w:color w:val="000000" w:themeColor="text1"/>
          <w:sz w:val="16"/>
          <w:szCs w:val="16"/>
        </w:rPr>
        <w:t xml:space="preserve">) </w:t>
      </w:r>
      <w:r w:rsidRPr="00EE7DAB">
        <w:rPr>
          <w:rFonts w:ascii="Courier New" w:hAnsi="Courier New" w:cs="Courier New"/>
          <w:color w:val="000000" w:themeColor="text1"/>
          <w:sz w:val="16"/>
          <w:szCs w:val="16"/>
          <w:lang w:val="en-US"/>
        </w:rPr>
        <w:t>Keys</w:t>
      </w:r>
      <w:r w:rsidRPr="007309DB">
        <w:rPr>
          <w:rFonts w:ascii="Courier New" w:hAnsi="Courier New" w:cs="Courier New"/>
          <w:color w:val="000000" w:themeColor="text1"/>
          <w:sz w:val="16"/>
          <w:szCs w:val="16"/>
        </w:rPr>
        <w:t>.</w:t>
      </w:r>
      <w:r w:rsidRPr="00EE7DAB">
        <w:rPr>
          <w:rFonts w:ascii="Courier New" w:hAnsi="Courier New" w:cs="Courier New"/>
          <w:color w:val="000000" w:themeColor="text1"/>
          <w:sz w:val="16"/>
          <w:szCs w:val="16"/>
          <w:lang w:val="en-US"/>
        </w:rPr>
        <w:t>Space</w:t>
      </w:r>
      <w:r w:rsidRPr="007309DB">
        <w:rPr>
          <w:rFonts w:ascii="Courier New" w:hAnsi="Courier New" w:cs="Courier New"/>
          <w:color w:val="000000" w:themeColor="text1"/>
          <w:sz w:val="16"/>
          <w:szCs w:val="16"/>
        </w:rPr>
        <w:t>)</w:t>
      </w:r>
    </w:p>
    <w:p w:rsidR="00D167FD" w:rsidRPr="007309DB" w:rsidRDefault="00D167FD" w:rsidP="00EE7DAB">
      <w:pPr>
        <w:widowControl/>
        <w:rPr>
          <w:rFonts w:ascii="Courier New" w:hAnsi="Courier New" w:cs="Courier New"/>
          <w:color w:val="000000" w:themeColor="text1"/>
          <w:sz w:val="16"/>
          <w:szCs w:val="16"/>
        </w:rPr>
      </w:pPr>
      <w:r w:rsidRPr="007309DB">
        <w:rPr>
          <w:rFonts w:ascii="Courier New" w:hAnsi="Courier New" w:cs="Courier New"/>
          <w:color w:val="000000" w:themeColor="text1"/>
          <w:sz w:val="16"/>
          <w:szCs w:val="16"/>
        </w:rPr>
        <w:t xml:space="preserve">                </w:t>
      </w:r>
      <w:r w:rsidRPr="00EE7DAB">
        <w:rPr>
          <w:rFonts w:ascii="Courier New" w:hAnsi="Courier New" w:cs="Courier New"/>
          <w:color w:val="000000" w:themeColor="text1"/>
          <w:sz w:val="16"/>
          <w:szCs w:val="16"/>
          <w:lang w:val="en-US"/>
        </w:rPr>
        <w:t>e</w:t>
      </w:r>
      <w:r w:rsidRPr="007309DB">
        <w:rPr>
          <w:rFonts w:ascii="Courier New" w:hAnsi="Courier New" w:cs="Courier New"/>
          <w:color w:val="000000" w:themeColor="text1"/>
          <w:sz w:val="16"/>
          <w:szCs w:val="16"/>
        </w:rPr>
        <w:t>.</w:t>
      </w:r>
      <w:r w:rsidRPr="00EE7DAB">
        <w:rPr>
          <w:rFonts w:ascii="Courier New" w:hAnsi="Courier New" w:cs="Courier New"/>
          <w:color w:val="000000" w:themeColor="text1"/>
          <w:sz w:val="16"/>
          <w:szCs w:val="16"/>
          <w:lang w:val="en-US"/>
        </w:rPr>
        <w:t>Handled</w:t>
      </w:r>
      <w:r w:rsidRPr="007309DB">
        <w:rPr>
          <w:rFonts w:ascii="Courier New" w:hAnsi="Courier New" w:cs="Courier New"/>
          <w:color w:val="000000" w:themeColor="text1"/>
          <w:sz w:val="16"/>
          <w:szCs w:val="16"/>
        </w:rPr>
        <w:t xml:space="preserve"> = </w:t>
      </w:r>
      <w:r w:rsidRPr="00EE7DAB">
        <w:rPr>
          <w:rFonts w:ascii="Courier New" w:hAnsi="Courier New" w:cs="Courier New"/>
          <w:color w:val="000000" w:themeColor="text1"/>
          <w:sz w:val="16"/>
          <w:szCs w:val="16"/>
          <w:lang w:val="en-US"/>
        </w:rPr>
        <w:t>true</w:t>
      </w:r>
      <w:r w:rsidRPr="007309DB">
        <w:rPr>
          <w:rFonts w:ascii="Courier New" w:hAnsi="Courier New" w:cs="Courier New"/>
          <w:color w:val="000000" w:themeColor="text1"/>
          <w:sz w:val="16"/>
          <w:szCs w:val="16"/>
        </w:rPr>
        <w:t>;</w:t>
      </w:r>
    </w:p>
    <w:p w:rsidR="00D167FD" w:rsidRPr="007309DB" w:rsidRDefault="00D167FD" w:rsidP="00EE7DAB">
      <w:pPr>
        <w:widowControl/>
        <w:rPr>
          <w:rFonts w:ascii="Courier New" w:hAnsi="Courier New" w:cs="Courier New"/>
          <w:color w:val="000000" w:themeColor="text1"/>
          <w:sz w:val="16"/>
          <w:szCs w:val="16"/>
        </w:rPr>
      </w:pPr>
      <w:r w:rsidRPr="007309DB">
        <w:rPr>
          <w:rFonts w:ascii="Courier New" w:hAnsi="Courier New" w:cs="Courier New"/>
          <w:color w:val="000000" w:themeColor="text1"/>
          <w:sz w:val="16"/>
          <w:szCs w:val="16"/>
        </w:rPr>
        <w:t xml:space="preserve">        }</w:t>
      </w:r>
    </w:p>
    <w:p w:rsidR="00D167FD" w:rsidRPr="007309DB" w:rsidRDefault="00D167FD" w:rsidP="00EE7DAB">
      <w:pPr>
        <w:widowControl/>
        <w:rPr>
          <w:rFonts w:ascii="Courier New" w:hAnsi="Courier New" w:cs="Courier New"/>
          <w:color w:val="000000" w:themeColor="text1"/>
          <w:sz w:val="16"/>
          <w:szCs w:val="16"/>
        </w:rPr>
      </w:pPr>
    </w:p>
    <w:p w:rsidR="00D167FD" w:rsidRPr="007309DB" w:rsidRDefault="00D167FD" w:rsidP="00EE7DAB">
      <w:pPr>
        <w:widowControl/>
        <w:rPr>
          <w:rFonts w:ascii="Courier New" w:hAnsi="Courier New" w:cs="Courier New"/>
          <w:color w:val="000000" w:themeColor="text1"/>
          <w:sz w:val="16"/>
          <w:szCs w:val="16"/>
        </w:rPr>
      </w:pPr>
      <w:r w:rsidRPr="007309DB">
        <w:rPr>
          <w:rFonts w:ascii="Courier New" w:hAnsi="Courier New" w:cs="Courier New"/>
          <w:color w:val="000000" w:themeColor="text1"/>
          <w:sz w:val="16"/>
          <w:szCs w:val="16"/>
        </w:rPr>
        <w:t xml:space="preserve">        /// &lt;</w:t>
      </w:r>
      <w:r w:rsidRPr="00EE7DAB">
        <w:rPr>
          <w:rFonts w:ascii="Courier New" w:hAnsi="Courier New" w:cs="Courier New"/>
          <w:color w:val="000000" w:themeColor="text1"/>
          <w:sz w:val="16"/>
          <w:szCs w:val="16"/>
          <w:lang w:val="en-US"/>
        </w:rPr>
        <w:t>summary</w:t>
      </w:r>
      <w:r w:rsidRPr="007309DB">
        <w:rPr>
          <w:rFonts w:ascii="Courier New" w:hAnsi="Courier New" w:cs="Courier New"/>
          <w:color w:val="000000" w:themeColor="text1"/>
          <w:sz w:val="16"/>
          <w:szCs w:val="16"/>
        </w:rPr>
        <w:t>&gt;</w:t>
      </w:r>
    </w:p>
    <w:p w:rsidR="00D167FD" w:rsidRPr="007309DB" w:rsidRDefault="00D167FD" w:rsidP="00EE7DAB">
      <w:pPr>
        <w:widowControl/>
        <w:rPr>
          <w:rFonts w:ascii="Courier New" w:hAnsi="Courier New" w:cs="Courier New"/>
          <w:color w:val="000000" w:themeColor="text1"/>
          <w:sz w:val="16"/>
          <w:szCs w:val="16"/>
        </w:rPr>
      </w:pPr>
      <w:r w:rsidRPr="007309DB">
        <w:rPr>
          <w:rFonts w:ascii="Courier New" w:hAnsi="Courier New" w:cs="Courier New"/>
          <w:color w:val="000000" w:themeColor="text1"/>
          <w:sz w:val="16"/>
          <w:szCs w:val="16"/>
        </w:rPr>
        <w:t xml:space="preserve">        /// </w:t>
      </w:r>
      <w:r w:rsidRPr="00EE7DAB">
        <w:rPr>
          <w:rFonts w:ascii="Courier New" w:hAnsi="Courier New" w:cs="Courier New"/>
          <w:color w:val="000000" w:themeColor="text1"/>
          <w:sz w:val="16"/>
          <w:szCs w:val="16"/>
        </w:rPr>
        <w:t>Обработчиксобытиянажатияклавишимышинаграфическийобъект</w:t>
      </w:r>
      <w:r w:rsidRPr="007309DB">
        <w:rPr>
          <w:rFonts w:ascii="Courier New" w:hAnsi="Courier New" w:cs="Courier New"/>
          <w:color w:val="000000" w:themeColor="text1"/>
          <w:sz w:val="16"/>
          <w:szCs w:val="16"/>
        </w:rPr>
        <w:t xml:space="preserve">, </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который производит очистку строки для поиска</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picBtn_ClearCondition_Click(object sender, EventArgs 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lastRenderedPageBreak/>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textBox_ConditionToFind.Text = string.Empty;</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D167FD" w:rsidRPr="00EE7DAB" w:rsidRDefault="00D167FD" w:rsidP="00EE7DAB">
      <w:pPr>
        <w:widowControl/>
        <w:rPr>
          <w:rFonts w:ascii="Courier New" w:hAnsi="Courier New" w:cs="Courier New"/>
          <w:color w:val="000000" w:themeColor="text1"/>
          <w:sz w:val="16"/>
          <w:szCs w:val="16"/>
        </w:rPr>
      </w:pP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графический объект, </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производит поиск типа сервиса по наименованию</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picBtn_FindByCondition_Click(object sender, EventArgs 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(string.IsNullOrWhiteSpace(textBox_ConditionToFind.Text))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MessageBox.Show("Введите условие для поиска типа сервиса!", "Предупреждение", MessageBoxButtons.OK,</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MessageBoxIcon.Exclamation);</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firstFoundedElement = ServiceTypes.FirstOrDefault(x =&gt; x.Name.ToUpper().Contains(textBox_ConditionToFind.Text.ToUpper()));</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(firstFoundedElement != null)</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serviceTypeBindingSource.Position = ServiceTypes.IndexOf(firstFoundedElement);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else</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MessageBox.Show("Не удалось найти тип сервиса по указанному условию!", "Информация",</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MessageBoxButtons.OK, MessageBoxIcon.Information);</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Обработчик события нажатий клавиш клавиатуры на форме</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EditServiceTypeForm_KeyDown(object sender, KeyEventArgs 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switch (e.KeyCode)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case Keys.Escape: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btn_Cancel_Click(null, EventArgs.Empty);</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break;</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case Keys.Enter:</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btn_Save_Click(null, EventArgs.Empty);</w:t>
      </w:r>
    </w:p>
    <w:p w:rsidR="00D167FD" w:rsidRPr="00124F04" w:rsidRDefault="00D167FD"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break;</w:t>
      </w:r>
    </w:p>
    <w:p w:rsidR="00D167FD" w:rsidRPr="00124F04" w:rsidRDefault="00D167FD"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w:t>
      </w:r>
    </w:p>
    <w:p w:rsidR="00D167FD" w:rsidRPr="00124F04" w:rsidRDefault="00D167FD"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w:t>
      </w:r>
    </w:p>
    <w:p w:rsidR="00D167FD" w:rsidRPr="00124F04" w:rsidRDefault="00D167FD"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w:t>
      </w:r>
    </w:p>
    <w:p w:rsidR="00D167FD" w:rsidRPr="00124F04" w:rsidRDefault="00D167FD" w:rsidP="00EE7DAB">
      <w:pPr>
        <w:widowControl/>
        <w:spacing w:after="600"/>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D167FD" w:rsidRPr="00EE7DAB" w:rsidRDefault="00D167FD" w:rsidP="00EE7DAB">
      <w:pPr>
        <w:widowControl/>
        <w:spacing w:after="600"/>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rPr>
        <w:t>Модуль</w:t>
      </w:r>
      <w:r w:rsidRPr="00EE7DAB">
        <w:rPr>
          <w:rFonts w:ascii="Courier New" w:hAnsi="Courier New" w:cs="Courier New"/>
          <w:color w:val="000000" w:themeColor="text1"/>
          <w:sz w:val="16"/>
          <w:szCs w:val="16"/>
          <w:lang w:val="en-US"/>
        </w:rPr>
        <w:t xml:space="preserve"> «EditSoftwareForm.cs»</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System.ComponentModel;</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System.Drawing;</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System.Windows.Forms;</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MTF_Services.Model;</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MTF_Services.Model.Views;</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MTF_Services.WinForms.Data;</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MTF_Services.WinForms.Extentions;</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MTF_Services.WinForms.Properties;</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namespace MTF_Services.WinForms.Forms.SysAdmin.Services.Dictionary</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Класс формы редактирования программного обеспечения</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partial class EditSoftwareForm : Form</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Объект для доступа к контекту данных.</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Context _ctx;</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Наименование программного обеспечения перед изменением</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private string _softwareNameBeforeEdit;</w:t>
      </w:r>
    </w:p>
    <w:p w:rsidR="00D167FD" w:rsidRPr="00EE7DAB" w:rsidRDefault="00D167FD" w:rsidP="00EE7DAB">
      <w:pPr>
        <w:widowControl/>
        <w:rPr>
          <w:rFonts w:ascii="Courier New" w:hAnsi="Courier New" w:cs="Courier New"/>
          <w:color w:val="000000" w:themeColor="text1"/>
          <w:sz w:val="16"/>
          <w:szCs w:val="16"/>
        </w:rPr>
      </w:pP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Наименование типа программного обеспечения перед изменением</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string _softawreTypeBeforeEdit;</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Списокпрограммногообеспечения</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BindingList&lt;SoftwareInfo&gt; Softwares { get; set; }</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Текущее программное обеспечение</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Software CurrentSoftware { get; set; }</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Режим работы формы.</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private FormMode _formMode;</w:t>
      </w:r>
    </w:p>
    <w:p w:rsidR="00D167FD" w:rsidRPr="00EE7DAB" w:rsidRDefault="00D167FD" w:rsidP="00EE7DAB">
      <w:pPr>
        <w:widowControl/>
        <w:rPr>
          <w:rFonts w:ascii="Courier New" w:hAnsi="Courier New" w:cs="Courier New"/>
          <w:color w:val="000000" w:themeColor="text1"/>
          <w:sz w:val="16"/>
          <w:szCs w:val="16"/>
        </w:rPr>
      </w:pP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Флаг редактирования программного обеспечения</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bool Edited { get; set; }</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Конструктор формы редактирования программного обеспечения</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EditSoftwareForm()</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InitializeComponent();</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 = new Context();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EnDisFields(false);</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BindCollection();</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D167FD" w:rsidRPr="00EE7DAB" w:rsidRDefault="00D167FD" w:rsidP="00EE7DAB">
      <w:pPr>
        <w:widowControl/>
        <w:rPr>
          <w:rFonts w:ascii="Courier New" w:hAnsi="Courier New" w:cs="Courier New"/>
          <w:color w:val="000000" w:themeColor="text1"/>
          <w:sz w:val="16"/>
          <w:szCs w:val="16"/>
        </w:rPr>
      </w:pP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Конструктор формы редактирования выбранного программного обеспечения</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EditSoftwareForm(Software selectedSoftware) : this()</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_formMode = FormMode.Edit;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Text = "Редактирование оперативной памяти";</w:t>
      </w:r>
    </w:p>
    <w:p w:rsidR="00D167FD" w:rsidRPr="00EE7DAB" w:rsidRDefault="00D167FD" w:rsidP="00EE7DAB">
      <w:pPr>
        <w:widowControl/>
        <w:rPr>
          <w:rFonts w:ascii="Courier New" w:hAnsi="Courier New" w:cs="Courier New"/>
          <w:color w:val="000000" w:themeColor="text1"/>
          <w:sz w:val="16"/>
          <w:szCs w:val="16"/>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InitEditSoftware(selectedSoftware);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EnDisFields(true);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lastRenderedPageBreak/>
        <w:t xml:space="preserve">        }</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Обновление привязки для редактирования выбранного программного обеспечения</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InitEditSoftware(Software selectedSoftware)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CurrentSoftware = selectedSoftware;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softwareBindingSource.DataSource = CurrentSoftware;</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_softwareNameBeforeEdit = CurrentSoftware.Name;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_softawreTypeBeforeEdit = CurrentSoftware.SoftType.Name;</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softwareBindingSource.ResumeBinding();</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Привязкаколлекции</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BindCollection()</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softTypeBindingSource.DataSource = _ctx.GetSoftwareTypes();</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comboBox2.DataSource = softTypeBindingSource;</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Softwares = _ctx.GetSoftwaresInfo();</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softwareInfoBindingSource.DataSource = Softwares;</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dataGridView1.DataSource = softwareInfoBindingSource;</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D167FD" w:rsidRPr="00EE7DAB" w:rsidRDefault="00D167FD" w:rsidP="00EE7DAB">
      <w:pPr>
        <w:widowControl/>
        <w:rPr>
          <w:rFonts w:ascii="Courier New" w:hAnsi="Courier New" w:cs="Courier New"/>
          <w:color w:val="000000" w:themeColor="text1"/>
          <w:sz w:val="16"/>
          <w:szCs w:val="16"/>
        </w:rPr>
      </w:pP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изменения текущего элемента в источнике данных программного обеспечения</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softwareInfoBindingSource_CurrentChanged(object sender, EventArgs 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selectedItem = ((BindingSource)sender).Current as SoftwareInfo;</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(selectedItem != null)</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CurrentSoftware = _ctx.GetSoftwareByInfo(selectedItem);</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softwareBindingSource.DataSource = CurrentSoftware;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Активация</w:t>
      </w:r>
      <w:r w:rsidRPr="00EE7DAB">
        <w:rPr>
          <w:rFonts w:ascii="Courier New" w:hAnsi="Courier New" w:cs="Courier New"/>
          <w:color w:val="000000" w:themeColor="text1"/>
          <w:sz w:val="16"/>
          <w:szCs w:val="16"/>
          <w:lang w:val="en-US"/>
        </w:rPr>
        <w:t>/</w:t>
      </w:r>
      <w:r w:rsidRPr="00EE7DAB">
        <w:rPr>
          <w:rFonts w:ascii="Courier New" w:hAnsi="Courier New" w:cs="Courier New"/>
          <w:color w:val="000000" w:themeColor="text1"/>
          <w:sz w:val="16"/>
          <w:szCs w:val="16"/>
        </w:rPr>
        <w:t>деактивацияполейдляредактирования</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&lt;param name="enabled"&gt;</w:t>
      </w:r>
      <w:r w:rsidRPr="00EE7DAB">
        <w:rPr>
          <w:rFonts w:ascii="Courier New" w:hAnsi="Courier New" w:cs="Courier New"/>
          <w:color w:val="000000" w:themeColor="text1"/>
          <w:sz w:val="16"/>
          <w:szCs w:val="16"/>
        </w:rPr>
        <w:t>Флагактивацииполейредактирования</w:t>
      </w:r>
      <w:r w:rsidRPr="00EE7DAB">
        <w:rPr>
          <w:rFonts w:ascii="Courier New" w:hAnsi="Courier New" w:cs="Courier New"/>
          <w:color w:val="000000" w:themeColor="text1"/>
          <w:sz w:val="16"/>
          <w:szCs w:val="16"/>
          <w:lang w:val="en-US"/>
        </w:rPr>
        <w:t>&lt;/param&gt;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EnDisFields(bool enabled)</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textBox2.Enabled = enabled;</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textBox3.Enabled = enabled;</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comboBox2.Enabled = enabled;</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btn_Cancel.Enabled = enabled;</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btn_Save.Enabled = enabled;</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textBox1.Enabled = !enabled;</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comboBox1.Enabled = !enabled;</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dataGridView1.Enabled = !enabled;</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pictureBox1.Enabled = !enabled;</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pictureBox2.Enabled = !enabled;</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button2.Enabled = !enabled;</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button3.Enabled = !enabled;</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D167FD" w:rsidRPr="00EE7DAB" w:rsidRDefault="00D167FD" w:rsidP="00EE7DAB">
      <w:pPr>
        <w:widowControl/>
        <w:rPr>
          <w:rFonts w:ascii="Courier New" w:hAnsi="Courier New" w:cs="Courier New"/>
          <w:color w:val="000000" w:themeColor="text1"/>
          <w:sz w:val="16"/>
          <w:szCs w:val="16"/>
        </w:rPr>
      </w:pP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кнопку, </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совершает добавление нового программного обеспечения</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button2_Click(object sender, EventArgs 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CurrentSoftware = new Software();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softwareBindingSource.DataSource = CurrentSoftware;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EnDisFields(true);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_formMode = FormMode.Add;</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D167FD" w:rsidRPr="00EE7DAB" w:rsidRDefault="00D167FD" w:rsidP="00EE7DAB">
      <w:pPr>
        <w:widowControl/>
        <w:rPr>
          <w:rFonts w:ascii="Courier New" w:hAnsi="Courier New" w:cs="Courier New"/>
          <w:color w:val="000000" w:themeColor="text1"/>
          <w:sz w:val="16"/>
          <w:szCs w:val="16"/>
        </w:rPr>
      </w:pP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кнопку, </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совершает редактирование выбранного программного обеспечения</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button3_Click(object sender, EventArgs 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(CurrentSoftware != null)</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EnDisFields(true);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_softawreTypeBeforeEdit = CurrentSoftware.SoftType.Name;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_softwareNameBeforeEdit = CurrentSoftware.Name;</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_formMode = FormMode.Edit;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else</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MessageBox.Show("Выберите программное обеспечение из списка или добавьте новое!", "Предупреждение",</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MessageBoxButtons.OK, MessageBoxIcon.Information);</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Обработчик события нажатия клавиши мыши на кнопку, </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производит отмену последнего добавления/редактирования</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btn_Cancel_Click(object sender, EventArgs e)</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Close();</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D167FD" w:rsidRPr="00EE7DAB" w:rsidRDefault="00D167FD" w:rsidP="00EE7DAB">
      <w:pPr>
        <w:widowControl/>
        <w:rPr>
          <w:rFonts w:ascii="Courier New" w:hAnsi="Courier New" w:cs="Courier New"/>
          <w:color w:val="000000" w:themeColor="text1"/>
          <w:sz w:val="16"/>
          <w:szCs w:val="16"/>
        </w:rPr>
      </w:pP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кнопку, </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выполняет сохранение изменений</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private async void btn_Save_Click(object sender, EventArgs 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(_formMode != FormMode.None)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try</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selectedSoftType = softTypeBindingSource.Current as SoftType;</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lastRenderedPageBreak/>
        <w:t xml:space="preserve">                    if (selectedSoftType == null || string.IsNullOrWhiteSpace(CurrentSoftware.Name))</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MessageBox.Show("Заполните все поля перед сохранением!", "Предупреждение", MessageBoxButtons.OK,</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MessageBoxIcon.Exclamation);</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bool existed = false;</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switch (_formMode)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case FormMode.Add:</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existed = await _ctx.CheckSoftwareForDublicate(CurrentSoftware.Name, selectedSoftType.Name);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break;</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case FormMode.Edit: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existed = await _ctx.CheckSoftwareForDublicate(CurrentSoftware.Name, selectedSoftType.Name)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&amp;&amp; (!CurrentSoftware.Name.Equals(_softwareNameBeforeEdit) || !selectedSoftType.Name.Equals(_softawreTypeBeforeEdit));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break;</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D167FD" w:rsidRPr="00EE7DAB" w:rsidRDefault="00D167FD" w:rsidP="00EE7DAB">
      <w:pPr>
        <w:widowControl/>
        <w:rPr>
          <w:rFonts w:ascii="Courier New" w:hAnsi="Courier New" w:cs="Courier New"/>
          <w:color w:val="000000" w:themeColor="text1"/>
          <w:sz w:val="16"/>
          <w:szCs w:val="16"/>
        </w:rPr>
      </w:pP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if (existed)</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MessageBox.Show("Программное обеспечение с таким типом и наименованием уже существует!", "Ошибка",</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MessageBoxButtons.OK, MessageBoxIcon.Error);</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switch (_formMode)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case FormMode.Add:</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await _ctx.AddNewSoftware(CurrentSoftware);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break;</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case FormMode.Edit: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await _ctx.EditSoftware(CurrentSoftware);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break;</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EnDisFields(false);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(_formMode == FormMode.Add)</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Softwares.Add(new SoftwareInfo</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Software = CurrentSoftware.Name,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SoftType = selectedSoftType.Name,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Cost = CurrentSoftware.Cost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else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BindCollection();</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_formMode = FormMode.None;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Edited = true;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DialogResult = DialogResult.OK;</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MessageBox.Show("Изменения успешно сохранены!", "Информация", MessageBoxButtons.OK,</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MessageBoxIcon.Information);</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catch</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MessageBox.Show("Изменения не удалось сохранить!", "Ошибка", MessageBoxButtons.OK,</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MessageBoxIcon.Error);</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D167FD" w:rsidRPr="00EE7DAB" w:rsidRDefault="00D167FD" w:rsidP="00EE7DAB">
      <w:pPr>
        <w:widowControl/>
        <w:rPr>
          <w:rFonts w:ascii="Courier New" w:hAnsi="Courier New" w:cs="Courier New"/>
          <w:color w:val="000000" w:themeColor="text1"/>
          <w:sz w:val="16"/>
          <w:szCs w:val="16"/>
        </w:rPr>
      </w:pP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закрытия формы</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EditSoftwareForm_FormClosing(object sender, FormClosingEventArgs 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(_formMode != FormMode.None)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result = MessageBox.Show("</w:t>
      </w:r>
      <w:r w:rsidRPr="00EE7DAB">
        <w:rPr>
          <w:rFonts w:ascii="Courier New" w:hAnsi="Courier New" w:cs="Courier New"/>
          <w:color w:val="000000" w:themeColor="text1"/>
          <w:sz w:val="16"/>
          <w:szCs w:val="16"/>
        </w:rPr>
        <w:t>Изменениянебудутсохранены</w:t>
      </w:r>
      <w:r w:rsidRPr="00EE7DA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Продолжить</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Отменаизменений</w:t>
      </w:r>
      <w:r w:rsidRPr="00EE7DAB">
        <w:rPr>
          <w:rFonts w:ascii="Courier New" w:hAnsi="Courier New" w:cs="Courier New"/>
          <w:color w:val="000000" w:themeColor="text1"/>
          <w:sz w:val="16"/>
          <w:szCs w:val="16"/>
          <w:lang w:val="en-US"/>
        </w:rPr>
        <w: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MessageBoxButtons.YesNo, MessageBoxIcon.Asterisk);</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(result == DialogResult.No)</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e.Cancel = true;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Обработчиксобытиянажатияклавишимышинакнопку</w:t>
      </w: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который совершает подтверждение выбранного программного обеспечения</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but_Select_Click(object sender, EventArgs 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(CurrentSoftware != null)</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DialogResult = DialogResult.OK;</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Close();</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else</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MessageBox.Show("Выберите программное обеспечение из списка или добавьте новое!", "Предупреждение",</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MessageBoxButtons.OK, MessageBoxIcon.Information);</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Обработчик события нажатия клавиши мыши на графический объект, </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производит отмену выбранного типа программного обеспечения для поиска</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pictureBox2_Click(object sender, EventArgs e)</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comboBox1.SelectedIndex = -1;</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D167FD" w:rsidRPr="00EE7DAB" w:rsidRDefault="00D167FD" w:rsidP="00EE7DAB">
      <w:pPr>
        <w:widowControl/>
        <w:rPr>
          <w:rFonts w:ascii="Courier New" w:hAnsi="Courier New" w:cs="Courier New"/>
          <w:color w:val="000000" w:themeColor="text1"/>
          <w:sz w:val="16"/>
          <w:szCs w:val="16"/>
        </w:rPr>
      </w:pP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изменения текущего элемента в источнике данных типов программного обеспечения</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softTypeBindingSource_CurrentChanged(object sender, EventArgs 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(comboBox2.SelectedIndex == -1)</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((BindingSource)sender).SuspendBinding();</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else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((BindingSource)sender).ResumeBinding();</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lastRenderedPageBreak/>
        <w:t xml:space="preserve">        }</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D167FD" w:rsidRPr="00EE7DAB" w:rsidRDefault="00D167F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Обработчик события нажатий клавиш клавиатуры на форме</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EditSoftwareForm_KeyDown(object sender, KeyEventArgs 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switch (e.KeyCode)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case Keys.Escape:</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btn_Cancel_Click(null, EventArgs.Empty);</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break;</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case Keys.Enter:</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btn_Save_Click(null, EventArgs.Empty);</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break;</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D167FD" w:rsidRPr="00EE7DAB" w:rsidRDefault="00D167FD" w:rsidP="00EE7DAB">
      <w:pPr>
        <w:widowControl/>
        <w:rPr>
          <w:rFonts w:ascii="Courier New" w:hAnsi="Courier New" w:cs="Courier New"/>
          <w:color w:val="000000" w:themeColor="text1"/>
          <w:sz w:val="16"/>
          <w:szCs w:val="16"/>
          <w:lang w:val="en-US"/>
        </w:rPr>
      </w:pP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//todo: </w:t>
      </w:r>
      <w:r w:rsidRPr="00EE7DAB">
        <w:rPr>
          <w:rFonts w:ascii="Courier New" w:hAnsi="Courier New" w:cs="Courier New"/>
          <w:color w:val="000000" w:themeColor="text1"/>
          <w:sz w:val="16"/>
          <w:szCs w:val="16"/>
        </w:rPr>
        <w:t>сделатьпоиск</w:t>
      </w:r>
    </w:p>
    <w:p w:rsidR="00D167FD" w:rsidRPr="00EE7DAB" w:rsidRDefault="00D167F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pictureBox1_Click(object sender, EventArgs e)</w:t>
      </w:r>
    </w:p>
    <w:p w:rsidR="00D167FD" w:rsidRPr="00124F04" w:rsidRDefault="00D167FD"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D167FD" w:rsidRPr="00124F04" w:rsidRDefault="00D167FD" w:rsidP="00EE7DAB">
      <w:pPr>
        <w:widowControl/>
        <w:rPr>
          <w:rFonts w:ascii="Courier New" w:hAnsi="Courier New" w:cs="Courier New"/>
          <w:color w:val="000000" w:themeColor="text1"/>
          <w:sz w:val="16"/>
          <w:szCs w:val="16"/>
          <w:lang w:val="en-US"/>
        </w:rPr>
      </w:pPr>
    </w:p>
    <w:p w:rsidR="00D167FD" w:rsidRPr="00124F04" w:rsidRDefault="00D167FD"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w:t>
      </w:r>
    </w:p>
    <w:p w:rsidR="00D167FD" w:rsidRPr="00124F04" w:rsidRDefault="00D167FD"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w:t>
      </w:r>
    </w:p>
    <w:p w:rsidR="00D167FD" w:rsidRPr="00124F04" w:rsidRDefault="00D167FD" w:rsidP="00EE7DAB">
      <w:pPr>
        <w:widowControl/>
        <w:spacing w:after="600"/>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731A0A" w:rsidRPr="00EE7DAB" w:rsidRDefault="00731A0A" w:rsidP="00EE7DAB">
      <w:pPr>
        <w:widowControl/>
        <w:spacing w:after="600"/>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rPr>
        <w:t>Модуль</w:t>
      </w:r>
      <w:r w:rsidRPr="00EE7DAB">
        <w:rPr>
          <w:rFonts w:ascii="Courier New" w:hAnsi="Courier New" w:cs="Courier New"/>
          <w:color w:val="000000" w:themeColor="text1"/>
          <w:sz w:val="16"/>
          <w:szCs w:val="16"/>
          <w:lang w:val="en-US"/>
        </w:rPr>
        <w:t xml:space="preserve"> «</w:t>
      </w:r>
      <w:r w:rsidR="00FE685B" w:rsidRPr="00EE7DAB">
        <w:rPr>
          <w:rFonts w:ascii="Courier New" w:hAnsi="Courier New" w:cs="Courier New"/>
          <w:color w:val="000000" w:themeColor="text1"/>
          <w:sz w:val="16"/>
          <w:szCs w:val="16"/>
          <w:lang w:val="en-US"/>
        </w:rPr>
        <w:t>EditSoftwareTypeForm.cs</w:t>
      </w:r>
      <w:r w:rsidRPr="00EE7DAB">
        <w:rPr>
          <w:rFonts w:ascii="Courier New" w:hAnsi="Courier New" w:cs="Courier New"/>
          <w:color w:val="000000" w:themeColor="text1"/>
          <w:sz w:val="16"/>
          <w:szCs w:val="16"/>
          <w:lang w:val="en-US"/>
        </w:rPr>
        <w:t>»</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System.ComponentModel;</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System.Drawing;</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System.Linq;</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System.Windows.Forms;</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MTF_Services.Model;</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MTF_Services.WinForms.Data;</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MTF_Services.WinForms.Extentions;</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MTF_Services.WinForms.Properties;</w:t>
      </w:r>
    </w:p>
    <w:p w:rsidR="00FE685B" w:rsidRPr="00EE7DAB" w:rsidRDefault="00FE685B" w:rsidP="00EE7DAB">
      <w:pPr>
        <w:widowControl/>
        <w:rPr>
          <w:rFonts w:ascii="Courier New" w:hAnsi="Courier New" w:cs="Courier New"/>
          <w:color w:val="000000" w:themeColor="text1"/>
          <w:sz w:val="16"/>
          <w:szCs w:val="16"/>
          <w:lang w:val="en-US"/>
        </w:rPr>
      </w:pP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namespace MTF_Services.WinForms.Forms.SysAdmin.Services.Dictionary</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Класс формы редактирования типов программного обеспечения</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partial class EditSoftwareTypeForm : Form</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Объект для доступа к контекту данных.</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Context _ctx;</w:t>
      </w:r>
    </w:p>
    <w:p w:rsidR="00FE685B" w:rsidRPr="00EE7DAB" w:rsidRDefault="00FE685B" w:rsidP="00EE7DAB">
      <w:pPr>
        <w:widowControl/>
        <w:rPr>
          <w:rFonts w:ascii="Courier New" w:hAnsi="Courier New" w:cs="Courier New"/>
          <w:color w:val="000000" w:themeColor="text1"/>
          <w:sz w:val="16"/>
          <w:szCs w:val="16"/>
          <w:lang w:val="en-US"/>
        </w:rPr>
      </w:pP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Список типов программного обеспечения</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BindingList&lt;SoftType&gt; SoftTypes { get; set; }</w:t>
      </w:r>
    </w:p>
    <w:p w:rsidR="00FE685B" w:rsidRPr="00EE7DAB" w:rsidRDefault="00FE685B" w:rsidP="00EE7DAB">
      <w:pPr>
        <w:widowControl/>
        <w:rPr>
          <w:rFonts w:ascii="Courier New" w:hAnsi="Courier New" w:cs="Courier New"/>
          <w:color w:val="000000" w:themeColor="text1"/>
          <w:sz w:val="16"/>
          <w:szCs w:val="16"/>
          <w:lang w:val="en-US"/>
        </w:rPr>
      </w:pP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Текущий тип программного обеспечения</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SoftType CurrentSoftType { get; set; }</w:t>
      </w:r>
    </w:p>
    <w:p w:rsidR="00FE685B" w:rsidRPr="00EE7DAB" w:rsidRDefault="00FE685B" w:rsidP="00EE7DAB">
      <w:pPr>
        <w:widowControl/>
        <w:rPr>
          <w:rFonts w:ascii="Courier New" w:hAnsi="Courier New" w:cs="Courier New"/>
          <w:color w:val="000000" w:themeColor="text1"/>
          <w:sz w:val="16"/>
          <w:szCs w:val="16"/>
          <w:lang w:val="en-US"/>
        </w:rPr>
      </w:pP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Наименование типа программного обеспечения до изменения</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string _softwareTypeNameBeforeEditing;</w:t>
      </w:r>
    </w:p>
    <w:p w:rsidR="00FE685B" w:rsidRPr="00EE7DAB" w:rsidRDefault="00FE685B" w:rsidP="00EE7DAB">
      <w:pPr>
        <w:widowControl/>
        <w:rPr>
          <w:rFonts w:ascii="Courier New" w:hAnsi="Courier New" w:cs="Courier New"/>
          <w:color w:val="000000" w:themeColor="text1"/>
          <w:sz w:val="16"/>
          <w:szCs w:val="16"/>
          <w:lang w:val="en-US"/>
        </w:rPr>
      </w:pP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Режимработыформы</w:t>
      </w:r>
      <w:r w:rsidRPr="00EE7DAB">
        <w:rPr>
          <w:rFonts w:ascii="Courier New" w:hAnsi="Courier New" w:cs="Courier New"/>
          <w:color w:val="000000" w:themeColor="text1"/>
          <w:sz w:val="16"/>
          <w:szCs w:val="16"/>
          <w:lang w:val="en-US"/>
        </w:rPr>
        <w:t>.</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FormMode _formMode;</w:t>
      </w:r>
    </w:p>
    <w:p w:rsidR="00FE685B" w:rsidRPr="00EE7DAB" w:rsidRDefault="00FE685B" w:rsidP="00EE7DAB">
      <w:pPr>
        <w:widowControl/>
        <w:rPr>
          <w:rFonts w:ascii="Courier New" w:hAnsi="Courier New" w:cs="Courier New"/>
          <w:color w:val="000000" w:themeColor="text1"/>
          <w:sz w:val="16"/>
          <w:szCs w:val="16"/>
          <w:lang w:val="en-US"/>
        </w:rPr>
      </w:pP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Флаг редактирования типов программного обеспечения</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bool Edited { get; set; }</w:t>
      </w:r>
    </w:p>
    <w:p w:rsidR="00FE685B" w:rsidRPr="00EE7DAB" w:rsidRDefault="00FE685B" w:rsidP="00EE7DAB">
      <w:pPr>
        <w:widowControl/>
        <w:rPr>
          <w:rFonts w:ascii="Courier New" w:hAnsi="Courier New" w:cs="Courier New"/>
          <w:color w:val="000000" w:themeColor="text1"/>
          <w:sz w:val="16"/>
          <w:szCs w:val="16"/>
          <w:lang w:val="en-US"/>
        </w:rPr>
      </w:pP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Конструктор формы редактирования типов программного обеспечения</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EditSoftwareTypeForm()</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InitializeComponent();</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_formMode = FormMode.None;</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 = new Context();</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EnDisFields(false);</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BindCollection();</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FE685B" w:rsidRPr="00EE7DAB" w:rsidRDefault="00FE685B" w:rsidP="00EE7DAB">
      <w:pPr>
        <w:widowControl/>
        <w:rPr>
          <w:rFonts w:ascii="Courier New" w:hAnsi="Courier New" w:cs="Courier New"/>
          <w:color w:val="000000" w:themeColor="text1"/>
          <w:sz w:val="16"/>
          <w:szCs w:val="16"/>
        </w:rPr>
      </w:pP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Конструктор для выбора типа программного обеспечения из списка</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&lt;param name="findMode"&gt;Флаг поиска типа программного обеспечения&lt;/param&gt;</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EditSoftwareTypeForm(bool findMode) : this()</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(!findMode)</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throw new ArgumentException("</w:t>
      </w:r>
      <w:r w:rsidRPr="00EE7DAB">
        <w:rPr>
          <w:rFonts w:ascii="Courier New" w:hAnsi="Courier New" w:cs="Courier New"/>
          <w:color w:val="000000" w:themeColor="text1"/>
          <w:sz w:val="16"/>
          <w:szCs w:val="16"/>
        </w:rPr>
        <w:t>Неверноезначениефлага</w:t>
      </w:r>
      <w:r w:rsidRPr="00EE7DAB">
        <w:rPr>
          <w:rFonts w:ascii="Courier New" w:hAnsi="Courier New" w:cs="Courier New"/>
          <w:color w:val="000000" w:themeColor="text1"/>
          <w:sz w:val="16"/>
          <w:szCs w:val="16"/>
          <w:lang w:val="en-US"/>
        </w:rPr>
        <w:t>!");</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_formMode = FormMode.None;</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but_Select.Visible = findMode;</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but_Select.Image = new Bitmap(Resources.camera_test, new Size(20, 20));</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E685B" w:rsidRPr="00EE7DAB" w:rsidRDefault="00FE685B" w:rsidP="00EE7DAB">
      <w:pPr>
        <w:widowControl/>
        <w:rPr>
          <w:rFonts w:ascii="Courier New" w:hAnsi="Courier New" w:cs="Courier New"/>
          <w:color w:val="000000" w:themeColor="text1"/>
          <w:sz w:val="16"/>
          <w:szCs w:val="16"/>
          <w:lang w:val="en-US"/>
        </w:rPr>
      </w:pP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Привязкаколлекции</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BindCollection()</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SoftTypes = _ctx.GetSoftTypesBS();</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softTypeBindingSource.DataSource = SoftTypes;</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listBox1.DataSource = softTypeBindingSource;</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E685B" w:rsidRPr="00EE7DAB" w:rsidRDefault="00FE685B" w:rsidP="00EE7DAB">
      <w:pPr>
        <w:widowControl/>
        <w:rPr>
          <w:rFonts w:ascii="Courier New" w:hAnsi="Courier New" w:cs="Courier New"/>
          <w:color w:val="000000" w:themeColor="text1"/>
          <w:sz w:val="16"/>
          <w:szCs w:val="16"/>
          <w:lang w:val="en-US"/>
        </w:rPr>
      </w:pP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Активация</w:t>
      </w:r>
      <w:r w:rsidRPr="00EE7DAB">
        <w:rPr>
          <w:rFonts w:ascii="Courier New" w:hAnsi="Courier New" w:cs="Courier New"/>
          <w:color w:val="000000" w:themeColor="text1"/>
          <w:sz w:val="16"/>
          <w:szCs w:val="16"/>
          <w:lang w:val="en-US"/>
        </w:rPr>
        <w:t>/</w:t>
      </w:r>
      <w:r w:rsidRPr="00EE7DAB">
        <w:rPr>
          <w:rFonts w:ascii="Courier New" w:hAnsi="Courier New" w:cs="Courier New"/>
          <w:color w:val="000000" w:themeColor="text1"/>
          <w:sz w:val="16"/>
          <w:szCs w:val="16"/>
        </w:rPr>
        <w:t>деактивацияполейдляредактирования</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&lt;param name="enabled"&gt;</w:t>
      </w:r>
      <w:r w:rsidRPr="00EE7DAB">
        <w:rPr>
          <w:rFonts w:ascii="Courier New" w:hAnsi="Courier New" w:cs="Courier New"/>
          <w:color w:val="000000" w:themeColor="text1"/>
          <w:sz w:val="16"/>
          <w:szCs w:val="16"/>
        </w:rPr>
        <w:t>Флагактивацииполейредактирования</w:t>
      </w:r>
      <w:r w:rsidRPr="00EE7DAB">
        <w:rPr>
          <w:rFonts w:ascii="Courier New" w:hAnsi="Courier New" w:cs="Courier New"/>
          <w:color w:val="000000" w:themeColor="text1"/>
          <w:sz w:val="16"/>
          <w:szCs w:val="16"/>
          <w:lang w:val="en-US"/>
        </w:rPr>
        <w:t>&lt;/param&gt;</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EnDisFields(bool enabled)</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textBox2.Enabled = enabled;</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btn_Save.Enabled = enabled;</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btn_Cancel.Enabled = enabled;</w:t>
      </w:r>
    </w:p>
    <w:p w:rsidR="00FE685B" w:rsidRPr="00EE7DAB" w:rsidRDefault="00FE685B" w:rsidP="00EE7DAB">
      <w:pPr>
        <w:widowControl/>
        <w:rPr>
          <w:rFonts w:ascii="Courier New" w:hAnsi="Courier New" w:cs="Courier New"/>
          <w:color w:val="000000" w:themeColor="text1"/>
          <w:sz w:val="16"/>
          <w:szCs w:val="16"/>
          <w:lang w:val="en-US"/>
        </w:rPr>
      </w:pP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textBox_ConditionToFind.Enabled = !enabled;</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listBox1.Enabled = !enabled;</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picBtn_FindByCondition.Enabled = !enabled;</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lastRenderedPageBreak/>
        <w:t xml:space="preserve">            picBtn_ClearCondition.Enabled = !enabled;</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button2.Enabled = !enabled;</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button3.Enabled = !enabled;</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FE685B" w:rsidRPr="00EE7DAB" w:rsidRDefault="00FE685B" w:rsidP="00EE7DAB">
      <w:pPr>
        <w:widowControl/>
        <w:rPr>
          <w:rFonts w:ascii="Courier New" w:hAnsi="Courier New" w:cs="Courier New"/>
          <w:color w:val="000000" w:themeColor="text1"/>
          <w:sz w:val="16"/>
          <w:szCs w:val="16"/>
        </w:rPr>
      </w:pP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изменения текущего элемента в источнике данных типов программного обеспечения</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softTypeBindingSource_CurrentChanged(object sender, EventArgs e)</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selectedItem = ((BindingSource)sender).Current as SoftType;</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(selectedItem != null)</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CurrentSoftType = selectedItem;</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FE685B" w:rsidRPr="00EE7DAB" w:rsidRDefault="00FE685B" w:rsidP="00EE7DAB">
      <w:pPr>
        <w:widowControl/>
        <w:rPr>
          <w:rFonts w:ascii="Courier New" w:hAnsi="Courier New" w:cs="Courier New"/>
          <w:color w:val="000000" w:themeColor="text1"/>
          <w:sz w:val="16"/>
          <w:szCs w:val="16"/>
        </w:rPr>
      </w:pP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кнопку, </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совершает добавление нового типа программного обеспечения</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button2_Click(object sender, EventArgs e)</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SoftTypes.AddNew();</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softTypeBindingSource.MoveLast();</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EnDisFields(true);</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_formMode = FormMode.Add;</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E685B" w:rsidRPr="00EE7DAB" w:rsidRDefault="00FE685B" w:rsidP="00EE7DAB">
      <w:pPr>
        <w:widowControl/>
        <w:rPr>
          <w:rFonts w:ascii="Courier New" w:hAnsi="Courier New" w:cs="Courier New"/>
          <w:color w:val="000000" w:themeColor="text1"/>
          <w:sz w:val="16"/>
          <w:szCs w:val="16"/>
          <w:lang w:val="en-US"/>
        </w:rPr>
      </w:pP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Обработчиксобытиянажатияклавишимышинакнопку</w:t>
      </w:r>
      <w:r w:rsidRPr="00EE7DAB">
        <w:rPr>
          <w:rFonts w:ascii="Courier New" w:hAnsi="Courier New" w:cs="Courier New"/>
          <w:color w:val="000000" w:themeColor="text1"/>
          <w:sz w:val="16"/>
          <w:szCs w:val="16"/>
          <w:lang w:val="en-US"/>
        </w:rPr>
        <w:t xml:space="preserve">, </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который совершает редактирование выбранного типа программного обеспечения</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button3_Click(object sender, EventArgs e)</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(CurrentSoftType != null)</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EnDisFields(true);</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_softwareTypeNameBeforeEditing = CurrentSoftType.Name;</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_formMode = FormMode.Edit;</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else</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MessageBox.Show("Выберите тип программного обеспечения из списка или добавьте новое!", "Предупреждение",</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MessageBoxButtons.OK, MessageBoxIcon.Information);</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E685B" w:rsidRPr="00EE7DAB" w:rsidRDefault="00FE685B" w:rsidP="00EE7DAB">
      <w:pPr>
        <w:widowControl/>
        <w:rPr>
          <w:rFonts w:ascii="Courier New" w:hAnsi="Courier New" w:cs="Courier New"/>
          <w:color w:val="000000" w:themeColor="text1"/>
          <w:sz w:val="16"/>
          <w:szCs w:val="16"/>
          <w:lang w:val="en-US"/>
        </w:rPr>
      </w:pP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Обработчик события нажатия клавиши мыши на кнопку, </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выполняет сохранение изменений</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private async void btn_Save_Click(object sender, EventArgs e)</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(_formMode != FormMode.None)</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try</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(string.IsNullOrWhiteSpace(CurrentSoftType.Name))</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MessageBox.Show("Введите наименование типа </w:t>
      </w:r>
      <w:r w:rsidRPr="00EE7DAB">
        <w:rPr>
          <w:rFonts w:ascii="Courier New" w:hAnsi="Courier New" w:cs="Courier New"/>
          <w:color w:val="000000" w:themeColor="text1"/>
          <w:sz w:val="16"/>
          <w:szCs w:val="16"/>
        </w:rPr>
        <w:t>программного обеспечения!", "Предупреждение", MessageBoxButtons.OK,</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MessageBoxIcon.Exclamation);</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E685B" w:rsidRPr="00EE7DAB" w:rsidRDefault="00FE685B" w:rsidP="00EE7DAB">
      <w:pPr>
        <w:widowControl/>
        <w:rPr>
          <w:rFonts w:ascii="Courier New" w:hAnsi="Courier New" w:cs="Courier New"/>
          <w:color w:val="000000" w:themeColor="text1"/>
          <w:sz w:val="16"/>
          <w:szCs w:val="16"/>
          <w:lang w:val="en-US"/>
        </w:rPr>
      </w:pP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bool existed = false;</w:t>
      </w:r>
    </w:p>
    <w:p w:rsidR="00FE685B" w:rsidRPr="00EE7DAB" w:rsidRDefault="00FE685B" w:rsidP="00EE7DAB">
      <w:pPr>
        <w:widowControl/>
        <w:rPr>
          <w:rFonts w:ascii="Courier New" w:hAnsi="Courier New" w:cs="Courier New"/>
          <w:color w:val="000000" w:themeColor="text1"/>
          <w:sz w:val="16"/>
          <w:szCs w:val="16"/>
          <w:lang w:val="en-US"/>
        </w:rPr>
      </w:pP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switch (_formMode)</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case FormMode.Add:</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existed = await _ctx.CheckSoftTypeForDublicate(CurrentSoftType.Name);</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break;</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case FormMode.Edit:</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existed = await _ctx.CheckSoftTypeForDublicate(CurrentSoftType.Name) &amp;&amp; !CurrentSoftType.Name.Equals(_softwareTypeNameBeforeEditing);</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break;</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FE685B" w:rsidRPr="00EE7DAB" w:rsidRDefault="00FE685B" w:rsidP="00EE7DAB">
      <w:pPr>
        <w:widowControl/>
        <w:rPr>
          <w:rFonts w:ascii="Courier New" w:hAnsi="Courier New" w:cs="Courier New"/>
          <w:color w:val="000000" w:themeColor="text1"/>
          <w:sz w:val="16"/>
          <w:szCs w:val="16"/>
        </w:rPr>
      </w:pP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if (existed)</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MessageBox.Show("Тип программного обеспечения с таким наименованием уже существует!", "Ошибка",</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MessageBoxButtons.OK, MessageBoxIcon.Error);</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E685B" w:rsidRPr="00EE7DAB" w:rsidRDefault="00FE685B" w:rsidP="00EE7DAB">
      <w:pPr>
        <w:widowControl/>
        <w:rPr>
          <w:rFonts w:ascii="Courier New" w:hAnsi="Courier New" w:cs="Courier New"/>
          <w:color w:val="000000" w:themeColor="text1"/>
          <w:sz w:val="16"/>
          <w:szCs w:val="16"/>
          <w:lang w:val="en-US"/>
        </w:rPr>
      </w:pP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(_formMode == FormMode.Add)</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SoftTypes.EndNew(SoftTypes.IndexOf(CurrentSoftType));</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_ctx.SaveChanges();</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EnDisFields(false);</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Edited = true;</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_formMode = FormMode.None;</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DialogResult = DialogResult.OK;</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MessageBox.Show("Изменения успешно сохранены!", "Информация", MessageBoxButtons.OK,</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MessageBoxIcon.Information);</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catch</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MessageBox.Show("Изменения не удалось сохранить!", "Ошибка", MessageBoxButtons.OK,</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MessageBoxIcon.Error);</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FE685B" w:rsidRPr="00EE7DAB" w:rsidRDefault="00FE685B" w:rsidP="00EE7DAB">
      <w:pPr>
        <w:widowControl/>
        <w:rPr>
          <w:rFonts w:ascii="Courier New" w:hAnsi="Courier New" w:cs="Courier New"/>
          <w:color w:val="000000" w:themeColor="text1"/>
          <w:sz w:val="16"/>
          <w:szCs w:val="16"/>
        </w:rPr>
      </w:pP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кнопку, </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производит отмену последнего добавления/редактирования</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btn_Cancel_Click(object sender, EventArgs e)</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(_formMode != FormMode.None)</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result = MessageBox.Show("</w:t>
      </w:r>
      <w:r w:rsidRPr="00EE7DAB">
        <w:rPr>
          <w:rFonts w:ascii="Courier New" w:hAnsi="Courier New" w:cs="Courier New"/>
          <w:color w:val="000000" w:themeColor="text1"/>
          <w:sz w:val="16"/>
          <w:szCs w:val="16"/>
        </w:rPr>
        <w:t>Изменениянебудутсохранены</w:t>
      </w:r>
      <w:r w:rsidRPr="00EE7DA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Продолжить</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Отменаизменений</w:t>
      </w:r>
      <w:r w:rsidRPr="00EE7DAB">
        <w:rPr>
          <w:rFonts w:ascii="Courier New" w:hAnsi="Courier New" w:cs="Courier New"/>
          <w:color w:val="000000" w:themeColor="text1"/>
          <w:sz w:val="16"/>
          <w:szCs w:val="16"/>
          <w:lang w:val="en-US"/>
        </w:rPr>
        <w:t>",</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MessageBoxButtons.YesNo, MessageBoxIcon.Asterisk);</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(result == DialogResult.Yes)</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try</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lastRenderedPageBreak/>
        <w:t xml:space="preserve">                        if (_formMode == FormMode.Edit)</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int indexOfElement = SoftTypes.IndexOf(CurrentSoftType);</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CurrentSoftType = _ctx.CancelChanges(CurrentSoftType);</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SoftTypes[indexOfElement] = CurrentSoftType;</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else</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SoftTypes.CancelNew(SoftTypes.IndexOf(CurrentSoftType));</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EnDisFields(false);</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_formMode = FormMode.None;</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catch</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Произошлаошибкаприотменеизменений</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Ошибка</w:t>
      </w:r>
      <w:r w:rsidRPr="00EE7DAB">
        <w:rPr>
          <w:rFonts w:ascii="Courier New" w:hAnsi="Courier New" w:cs="Courier New"/>
          <w:color w:val="000000" w:themeColor="text1"/>
          <w:sz w:val="16"/>
          <w:szCs w:val="16"/>
          <w:lang w:val="en-US"/>
        </w:rPr>
        <w:t>", MessageBoxButtons.OK,</w:t>
      </w:r>
    </w:p>
    <w:p w:rsidR="00FE685B" w:rsidRPr="007309D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lang w:val="en-US"/>
        </w:rPr>
        <w:t xml:space="preserve">                            MessageBoxIcon</w:t>
      </w:r>
      <w:r w:rsidRPr="007309DB">
        <w:rPr>
          <w:rFonts w:ascii="Courier New" w:hAnsi="Courier New" w:cs="Courier New"/>
          <w:color w:val="000000" w:themeColor="text1"/>
          <w:sz w:val="16"/>
          <w:szCs w:val="16"/>
        </w:rPr>
        <w:t>.</w:t>
      </w:r>
      <w:r w:rsidRPr="00EE7DAB">
        <w:rPr>
          <w:rFonts w:ascii="Courier New" w:hAnsi="Courier New" w:cs="Courier New"/>
          <w:color w:val="000000" w:themeColor="text1"/>
          <w:sz w:val="16"/>
          <w:szCs w:val="16"/>
          <w:lang w:val="en-US"/>
        </w:rPr>
        <w:t>Error</w:t>
      </w:r>
      <w:r w:rsidRPr="007309DB">
        <w:rPr>
          <w:rFonts w:ascii="Courier New" w:hAnsi="Courier New" w:cs="Courier New"/>
          <w:color w:val="000000" w:themeColor="text1"/>
          <w:sz w:val="16"/>
          <w:szCs w:val="16"/>
        </w:rPr>
        <w:t>);</w:t>
      </w:r>
    </w:p>
    <w:p w:rsidR="00FE685B" w:rsidRPr="007309DB" w:rsidRDefault="00FE685B" w:rsidP="00EE7DAB">
      <w:pPr>
        <w:widowControl/>
        <w:rPr>
          <w:rFonts w:ascii="Courier New" w:hAnsi="Courier New" w:cs="Courier New"/>
          <w:color w:val="000000" w:themeColor="text1"/>
          <w:sz w:val="16"/>
          <w:szCs w:val="16"/>
        </w:rPr>
      </w:pPr>
      <w:r w:rsidRPr="007309DB">
        <w:rPr>
          <w:rFonts w:ascii="Courier New" w:hAnsi="Courier New" w:cs="Courier New"/>
          <w:color w:val="000000" w:themeColor="text1"/>
          <w:sz w:val="16"/>
          <w:szCs w:val="16"/>
        </w:rPr>
        <w:t xml:space="preserve">                    }</w:t>
      </w:r>
    </w:p>
    <w:p w:rsidR="00FE685B" w:rsidRPr="007309DB" w:rsidRDefault="00FE685B" w:rsidP="00EE7DAB">
      <w:pPr>
        <w:widowControl/>
        <w:rPr>
          <w:rFonts w:ascii="Courier New" w:hAnsi="Courier New" w:cs="Courier New"/>
          <w:color w:val="000000" w:themeColor="text1"/>
          <w:sz w:val="16"/>
          <w:szCs w:val="16"/>
        </w:rPr>
      </w:pPr>
      <w:r w:rsidRPr="007309DB">
        <w:rPr>
          <w:rFonts w:ascii="Courier New" w:hAnsi="Courier New" w:cs="Courier New"/>
          <w:color w:val="000000" w:themeColor="text1"/>
          <w:sz w:val="16"/>
          <w:szCs w:val="16"/>
        </w:rPr>
        <w:t xml:space="preserve">                }</w:t>
      </w:r>
    </w:p>
    <w:p w:rsidR="00FE685B" w:rsidRPr="007309DB" w:rsidRDefault="00FE685B" w:rsidP="00EE7DAB">
      <w:pPr>
        <w:widowControl/>
        <w:rPr>
          <w:rFonts w:ascii="Courier New" w:hAnsi="Courier New" w:cs="Courier New"/>
          <w:color w:val="000000" w:themeColor="text1"/>
          <w:sz w:val="16"/>
          <w:szCs w:val="16"/>
        </w:rPr>
      </w:pPr>
      <w:r w:rsidRPr="007309DB">
        <w:rPr>
          <w:rFonts w:ascii="Courier New" w:hAnsi="Courier New" w:cs="Courier New"/>
          <w:color w:val="000000" w:themeColor="text1"/>
          <w:sz w:val="16"/>
          <w:szCs w:val="16"/>
        </w:rPr>
        <w:t xml:space="preserve">            }</w:t>
      </w:r>
    </w:p>
    <w:p w:rsidR="00FE685B" w:rsidRPr="007309DB" w:rsidRDefault="00FE685B" w:rsidP="00EE7DAB">
      <w:pPr>
        <w:widowControl/>
        <w:rPr>
          <w:rFonts w:ascii="Courier New" w:hAnsi="Courier New" w:cs="Courier New"/>
          <w:color w:val="000000" w:themeColor="text1"/>
          <w:sz w:val="16"/>
          <w:szCs w:val="16"/>
        </w:rPr>
      </w:pPr>
      <w:r w:rsidRPr="007309DB">
        <w:rPr>
          <w:rFonts w:ascii="Courier New" w:hAnsi="Courier New" w:cs="Courier New"/>
          <w:color w:val="000000" w:themeColor="text1"/>
          <w:sz w:val="16"/>
          <w:szCs w:val="16"/>
        </w:rPr>
        <w:t xml:space="preserve">        }</w:t>
      </w:r>
    </w:p>
    <w:p w:rsidR="00FE685B" w:rsidRPr="007309DB" w:rsidRDefault="00FE685B" w:rsidP="00EE7DAB">
      <w:pPr>
        <w:widowControl/>
        <w:rPr>
          <w:rFonts w:ascii="Courier New" w:hAnsi="Courier New" w:cs="Courier New"/>
          <w:color w:val="000000" w:themeColor="text1"/>
          <w:sz w:val="16"/>
          <w:szCs w:val="16"/>
        </w:rPr>
      </w:pPr>
    </w:p>
    <w:p w:rsidR="00FE685B" w:rsidRPr="007309DB" w:rsidRDefault="00FE685B" w:rsidP="00EE7DAB">
      <w:pPr>
        <w:widowControl/>
        <w:rPr>
          <w:rFonts w:ascii="Courier New" w:hAnsi="Courier New" w:cs="Courier New"/>
          <w:color w:val="000000" w:themeColor="text1"/>
          <w:sz w:val="16"/>
          <w:szCs w:val="16"/>
        </w:rPr>
      </w:pPr>
      <w:r w:rsidRPr="007309DB">
        <w:rPr>
          <w:rFonts w:ascii="Courier New" w:hAnsi="Courier New" w:cs="Courier New"/>
          <w:color w:val="000000" w:themeColor="text1"/>
          <w:sz w:val="16"/>
          <w:szCs w:val="16"/>
        </w:rPr>
        <w:t xml:space="preserve">        /// &lt;</w:t>
      </w:r>
      <w:r w:rsidRPr="00EE7DAB">
        <w:rPr>
          <w:rFonts w:ascii="Courier New" w:hAnsi="Courier New" w:cs="Courier New"/>
          <w:color w:val="000000" w:themeColor="text1"/>
          <w:sz w:val="16"/>
          <w:szCs w:val="16"/>
          <w:lang w:val="en-US"/>
        </w:rPr>
        <w:t>summary</w:t>
      </w:r>
      <w:r w:rsidRPr="007309DB">
        <w:rPr>
          <w:rFonts w:ascii="Courier New" w:hAnsi="Courier New" w:cs="Courier New"/>
          <w:color w:val="000000" w:themeColor="text1"/>
          <w:sz w:val="16"/>
          <w:szCs w:val="16"/>
        </w:rPr>
        <w:t>&gt;</w:t>
      </w:r>
    </w:p>
    <w:p w:rsidR="00FE685B" w:rsidRPr="007309DB" w:rsidRDefault="00FE685B" w:rsidP="00EE7DAB">
      <w:pPr>
        <w:widowControl/>
        <w:rPr>
          <w:rFonts w:ascii="Courier New" w:hAnsi="Courier New" w:cs="Courier New"/>
          <w:color w:val="000000" w:themeColor="text1"/>
          <w:sz w:val="16"/>
          <w:szCs w:val="16"/>
        </w:rPr>
      </w:pPr>
      <w:r w:rsidRPr="007309DB">
        <w:rPr>
          <w:rFonts w:ascii="Courier New" w:hAnsi="Courier New" w:cs="Courier New"/>
          <w:color w:val="000000" w:themeColor="text1"/>
          <w:sz w:val="16"/>
          <w:szCs w:val="16"/>
        </w:rPr>
        <w:t xml:space="preserve">        /// </w:t>
      </w:r>
      <w:r w:rsidRPr="00EE7DAB">
        <w:rPr>
          <w:rFonts w:ascii="Courier New" w:hAnsi="Courier New" w:cs="Courier New"/>
          <w:color w:val="000000" w:themeColor="text1"/>
          <w:sz w:val="16"/>
          <w:szCs w:val="16"/>
        </w:rPr>
        <w:t>Обработчиксобытиянажатияклавишимышинакнопку</w:t>
      </w:r>
      <w:r w:rsidRPr="007309DB">
        <w:rPr>
          <w:rFonts w:ascii="Courier New" w:hAnsi="Courier New" w:cs="Courier New"/>
          <w:color w:val="000000" w:themeColor="text1"/>
          <w:sz w:val="16"/>
          <w:szCs w:val="16"/>
        </w:rPr>
        <w:t xml:space="preserve">, </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который совершает подтверждение выбранного программного обеспечения</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but_Select_Click(object sender, EventArgs e)</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(CurrentSoftType != null)</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DialogResult = DialogResult.OK;</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Close();</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else</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MessageBox.Show("Выберите тип программного обеспечения из списка или добавьте новый!", "Предупреждение",</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MessageBoxButtons.OK, MessageBoxIcon.Information);</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E685B" w:rsidRPr="00EE7DAB" w:rsidRDefault="00FE685B" w:rsidP="00EE7DAB">
      <w:pPr>
        <w:widowControl/>
        <w:rPr>
          <w:rFonts w:ascii="Courier New" w:hAnsi="Courier New" w:cs="Courier New"/>
          <w:color w:val="000000" w:themeColor="text1"/>
          <w:sz w:val="16"/>
          <w:szCs w:val="16"/>
          <w:lang w:val="en-US"/>
        </w:rPr>
      </w:pP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Обработчик события закрытия формы</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private void EditSoftwareTypeForm_FormClosing(object sender, FormClosingEventArgs e)</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(_formMode != FormMode.None)</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result = MessageBox.Show("</w:t>
      </w:r>
      <w:r w:rsidRPr="00EE7DAB">
        <w:rPr>
          <w:rFonts w:ascii="Courier New" w:hAnsi="Courier New" w:cs="Courier New"/>
          <w:color w:val="000000" w:themeColor="text1"/>
          <w:sz w:val="16"/>
          <w:szCs w:val="16"/>
        </w:rPr>
        <w:t>Изменениянебудутсохранены</w:t>
      </w:r>
      <w:r w:rsidRPr="00EE7DA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Продолжить</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Отменаизменений</w:t>
      </w:r>
      <w:r w:rsidRPr="00EE7DAB">
        <w:rPr>
          <w:rFonts w:ascii="Courier New" w:hAnsi="Courier New" w:cs="Courier New"/>
          <w:color w:val="000000" w:themeColor="text1"/>
          <w:sz w:val="16"/>
          <w:szCs w:val="16"/>
          <w:lang w:val="en-US"/>
        </w:rPr>
        <w:t>",</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MessageBoxButtons.YesNo, MessageBoxIcon.Asterisk);</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(result == DialogResult.No)</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e.Cancel = true;</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FE685B" w:rsidRPr="00EE7DAB" w:rsidRDefault="00FE685B" w:rsidP="00EE7DAB">
      <w:pPr>
        <w:widowControl/>
        <w:rPr>
          <w:rFonts w:ascii="Courier New" w:hAnsi="Courier New" w:cs="Courier New"/>
          <w:color w:val="000000" w:themeColor="text1"/>
          <w:sz w:val="16"/>
          <w:szCs w:val="16"/>
        </w:rPr>
      </w:pP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Ограничение ввода в наименовании добавляемого/редактируемого программного обеспечения</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textBox2_KeyPress(object sender, KeyPressEventArgs e)</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(!Char.IsControl(e.KeyChar) &amp;&amp; !Char.IsLetter(e.KeyChar) &amp;&amp; e.KeyChar != (int)Keys.Space &amp;&amp; !Char.IsDigit(e.KeyChar))</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e.Handled = true;</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FE685B" w:rsidRPr="00EE7DAB" w:rsidRDefault="00FE685B" w:rsidP="00EE7DAB">
      <w:pPr>
        <w:widowControl/>
        <w:rPr>
          <w:rFonts w:ascii="Courier New" w:hAnsi="Courier New" w:cs="Courier New"/>
          <w:color w:val="000000" w:themeColor="text1"/>
          <w:sz w:val="16"/>
          <w:szCs w:val="16"/>
        </w:rPr>
      </w:pP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графический объект, </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производит очистку строки для поиска</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picBtn_ClearCondition_Click(object sender, EventArgs e)</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textBox_ConditionToFind.Text = string.Empty;</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FE685B" w:rsidRPr="00EE7DAB" w:rsidRDefault="00FE685B" w:rsidP="00EE7DAB">
      <w:pPr>
        <w:widowControl/>
        <w:rPr>
          <w:rFonts w:ascii="Courier New" w:hAnsi="Courier New" w:cs="Courier New"/>
          <w:color w:val="000000" w:themeColor="text1"/>
          <w:sz w:val="16"/>
          <w:szCs w:val="16"/>
        </w:rPr>
      </w:pP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графический объект, </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производит поиск программного обеспечения по наименованию</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picBtn_FindByCondition_Click(object sender, EventArgs e)</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(string.IsNullOrWhiteSpace(textBox_ConditionToFind.Text))</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MessageBox.Show("Введите условие для поиска программного обеспечения!", "Предупреждение", MessageBoxButtons.OK,</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MessageBoxIcon.Exclamation);</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E685B" w:rsidRPr="00EE7DAB" w:rsidRDefault="00FE685B" w:rsidP="00EE7DAB">
      <w:pPr>
        <w:widowControl/>
        <w:rPr>
          <w:rFonts w:ascii="Courier New" w:hAnsi="Courier New" w:cs="Courier New"/>
          <w:color w:val="000000" w:themeColor="text1"/>
          <w:sz w:val="16"/>
          <w:szCs w:val="16"/>
          <w:lang w:val="en-US"/>
        </w:rPr>
      </w:pP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firstFoundedElement =SoftTypes.FirstOrDefault(x =&gt; x.Name.ToUpper().Contains(textBox_ConditionToFind.Text.ToUpper()));</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(firstFoundedElement != null)</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softTypeBindingSource.Position = SoftTypes.IndexOf(firstFoundedElement);</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else</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MessageBox.Show("Не удалось найти программное обеспечение по указанному условию!", "Информация",</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MessageBoxButtons.OK, MessageBoxIcon.Information);</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E685B" w:rsidRPr="00EE7DAB" w:rsidRDefault="00FE685B" w:rsidP="00EE7DAB">
      <w:pPr>
        <w:widowControl/>
        <w:rPr>
          <w:rFonts w:ascii="Courier New" w:hAnsi="Courier New" w:cs="Courier New"/>
          <w:color w:val="000000" w:themeColor="text1"/>
          <w:sz w:val="16"/>
          <w:szCs w:val="16"/>
          <w:lang w:val="en-US"/>
        </w:rPr>
      </w:pP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Обработчик события нажатий клавиш клавиатуры на форме</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EditSoftwareTypeForm_KeyDown(object sender, KeyEventArgs e)</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switch (e.KeyCode)</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case Keys.Escape:</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btn_Cancel_Click(null,EventArgs.Empty);</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break;</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case Keys.Enter:</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btn_Save_Click(null, EventArgs.Empty);</w:t>
      </w:r>
    </w:p>
    <w:p w:rsidR="00FE685B" w:rsidRPr="00124F04" w:rsidRDefault="00FE685B"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break;</w:t>
      </w:r>
    </w:p>
    <w:p w:rsidR="00FE685B" w:rsidRPr="00124F04" w:rsidRDefault="00FE685B"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w:t>
      </w:r>
    </w:p>
    <w:p w:rsidR="00FE685B" w:rsidRPr="00124F04" w:rsidRDefault="00FE685B"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w:t>
      </w:r>
    </w:p>
    <w:p w:rsidR="00FE685B" w:rsidRPr="00124F04" w:rsidRDefault="00FE685B"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w:t>
      </w:r>
    </w:p>
    <w:p w:rsidR="00FE685B" w:rsidRPr="00124F04" w:rsidRDefault="00FE685B" w:rsidP="00EE7DAB">
      <w:pPr>
        <w:widowControl/>
        <w:spacing w:after="600"/>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FE685B" w:rsidRPr="00EE7DAB" w:rsidRDefault="00FE685B" w:rsidP="00EE7DAB">
      <w:pPr>
        <w:widowControl/>
        <w:spacing w:after="600"/>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rPr>
        <w:lastRenderedPageBreak/>
        <w:t>Модуль</w:t>
      </w:r>
      <w:r w:rsidRPr="00EE7DAB">
        <w:rPr>
          <w:rFonts w:ascii="Courier New" w:hAnsi="Courier New" w:cs="Courier New"/>
          <w:color w:val="000000" w:themeColor="text1"/>
          <w:sz w:val="16"/>
          <w:szCs w:val="16"/>
          <w:lang w:val="en-US"/>
        </w:rPr>
        <w:t xml:space="preserve"> «SelectSANForm.cs»</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System.Collections.Generic;</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System.ComponentModel;</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System.Drawing;</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System.Windows.Forms;</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MTF_Services.Model.Views;</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MTF_Services.WinForms.Data;</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MTF_Services.WinForms.Properties;</w:t>
      </w:r>
    </w:p>
    <w:p w:rsidR="00FE685B" w:rsidRPr="00EE7DAB" w:rsidRDefault="00FE685B" w:rsidP="00EE7DAB">
      <w:pPr>
        <w:widowControl/>
        <w:rPr>
          <w:rFonts w:ascii="Courier New" w:hAnsi="Courier New" w:cs="Courier New"/>
          <w:color w:val="000000" w:themeColor="text1"/>
          <w:sz w:val="16"/>
          <w:szCs w:val="16"/>
          <w:lang w:val="en-US"/>
        </w:rPr>
      </w:pP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namespace MTF_Services.WinForms.Forms.SysAdmin.Services.Parts</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Класс формы выбора хранилища данных</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partial class SelectSANForm : Form</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readonly List&lt;int&gt; _selectedIDs;</w:t>
      </w:r>
    </w:p>
    <w:p w:rsidR="00FE685B" w:rsidRPr="00EE7DAB" w:rsidRDefault="00FE685B" w:rsidP="00EE7DAB">
      <w:pPr>
        <w:widowControl/>
        <w:rPr>
          <w:rFonts w:ascii="Courier New" w:hAnsi="Courier New" w:cs="Courier New"/>
          <w:color w:val="000000" w:themeColor="text1"/>
          <w:sz w:val="16"/>
          <w:szCs w:val="16"/>
          <w:lang w:val="en-US"/>
        </w:rPr>
      </w:pP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Объект для доступа к контекту данных.</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readonly Context _ctx;</w:t>
      </w:r>
    </w:p>
    <w:p w:rsidR="00FE685B" w:rsidRPr="00EE7DAB" w:rsidRDefault="00FE685B" w:rsidP="00EE7DAB">
      <w:pPr>
        <w:widowControl/>
        <w:rPr>
          <w:rFonts w:ascii="Courier New" w:hAnsi="Courier New" w:cs="Courier New"/>
          <w:color w:val="000000" w:themeColor="text1"/>
          <w:sz w:val="16"/>
          <w:szCs w:val="16"/>
          <w:lang w:val="en-US"/>
        </w:rPr>
      </w:pP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Выбранное хранилище данных</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SANPaasInfo SelectedSANPaasInfo { get; set; }</w:t>
      </w:r>
    </w:p>
    <w:p w:rsidR="00FE685B" w:rsidRPr="00EE7DAB" w:rsidRDefault="00FE685B" w:rsidP="00EE7DAB">
      <w:pPr>
        <w:widowControl/>
        <w:rPr>
          <w:rFonts w:ascii="Courier New" w:hAnsi="Courier New" w:cs="Courier New"/>
          <w:color w:val="000000" w:themeColor="text1"/>
          <w:sz w:val="16"/>
          <w:szCs w:val="16"/>
          <w:lang w:val="en-US"/>
        </w:rPr>
      </w:pP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Коллекция хранилищ данных</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BindingList&lt;SANPaasInfo&gt; SANPaasInfo { get; set; }</w:t>
      </w:r>
    </w:p>
    <w:p w:rsidR="00FE685B" w:rsidRPr="00EE7DAB" w:rsidRDefault="00FE685B" w:rsidP="00EE7DAB">
      <w:pPr>
        <w:widowControl/>
        <w:rPr>
          <w:rFonts w:ascii="Courier New" w:hAnsi="Courier New" w:cs="Courier New"/>
          <w:color w:val="000000" w:themeColor="text1"/>
          <w:sz w:val="16"/>
          <w:szCs w:val="16"/>
          <w:lang w:val="en-US"/>
        </w:rPr>
      </w:pP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Конструктор формы выбора хранилища данных</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SelectSANForm(List&lt;int&gt; selectedIDs)</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_selectedIDs = selectedIDs;</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InitializeComponent();</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btn_OK.Image = new Bitmap(Resources.camera_test, new Size(20, 20));</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btn_Cancel.Image = new Bitmap(Resources.no, new Size(20, 20));</w:t>
      </w:r>
    </w:p>
    <w:p w:rsidR="00FE685B" w:rsidRPr="00EE7DAB" w:rsidRDefault="00FE685B" w:rsidP="00EE7DAB">
      <w:pPr>
        <w:widowControl/>
        <w:rPr>
          <w:rFonts w:ascii="Courier New" w:hAnsi="Courier New" w:cs="Courier New"/>
          <w:color w:val="000000" w:themeColor="text1"/>
          <w:sz w:val="16"/>
          <w:szCs w:val="16"/>
          <w:lang w:val="en-US"/>
        </w:rPr>
      </w:pP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 = new Context();</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InitCollection();</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E685B" w:rsidRPr="00EE7DAB" w:rsidRDefault="00FE685B" w:rsidP="00EE7DAB">
      <w:pPr>
        <w:widowControl/>
        <w:rPr>
          <w:rFonts w:ascii="Courier New" w:hAnsi="Courier New" w:cs="Courier New"/>
          <w:color w:val="000000" w:themeColor="text1"/>
          <w:sz w:val="16"/>
          <w:szCs w:val="16"/>
          <w:lang w:val="en-US"/>
        </w:rPr>
      </w:pP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Инициализация привязки коллекции хранилищ данных.</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async void InitCollection()</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SANPaasInfo = new BindingList&lt;SANPaasInfo&gt;();</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sansList = await _ctx.GetSANsList();</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sansList.ForEach(sl =&gt; SANPaasInfo.Add(_ctx.GetSANPaasInfoBySAN(sl)));</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sANPaasInfoBindingSource.DataSource = SANPaasInfo;</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dataGridView1.DataSource = sANPaasInfoBindingSource;</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FE685B" w:rsidRPr="00EE7DAB" w:rsidRDefault="00FE685B" w:rsidP="00EE7DAB">
      <w:pPr>
        <w:widowControl/>
        <w:rPr>
          <w:rFonts w:ascii="Courier New" w:hAnsi="Courier New" w:cs="Courier New"/>
          <w:color w:val="000000" w:themeColor="text1"/>
          <w:sz w:val="16"/>
          <w:szCs w:val="16"/>
        </w:rPr>
      </w:pP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кнопку, </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производит отмену выбора хранилища данных, закрывая форму</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btn_Cancel_Click(object sender, EventArgs e)</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Close();</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FE685B" w:rsidRPr="00EE7DAB" w:rsidRDefault="00FE685B" w:rsidP="00EE7DAB">
      <w:pPr>
        <w:widowControl/>
        <w:rPr>
          <w:rFonts w:ascii="Courier New" w:hAnsi="Courier New" w:cs="Courier New"/>
          <w:color w:val="000000" w:themeColor="text1"/>
          <w:sz w:val="16"/>
          <w:szCs w:val="16"/>
        </w:rPr>
      </w:pP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кнопку, </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производит подтверждение выбранного хранилища данных</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btn_OK_Click(object sender, EventArgs e)</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(SelectedSANPaasInfo != null)</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(_selectedIDs.Contains(SelectedSANPaasInfo.Id))</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MessageBox.Show("Выбранное файловое хранилище уже присутсвует в списке выбранных!",</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w:t>
      </w:r>
      <w:r w:rsidRPr="00EE7DAB">
        <w:rPr>
          <w:rFonts w:ascii="Courier New" w:hAnsi="Courier New" w:cs="Courier New"/>
          <w:color w:val="000000" w:themeColor="text1"/>
          <w:sz w:val="16"/>
          <w:szCs w:val="16"/>
        </w:rPr>
        <w:t>Предупреждение</w:t>
      </w:r>
      <w:r w:rsidRPr="00EE7DAB">
        <w:rPr>
          <w:rFonts w:ascii="Courier New" w:hAnsi="Courier New" w:cs="Courier New"/>
          <w:color w:val="000000" w:themeColor="text1"/>
          <w:sz w:val="16"/>
          <w:szCs w:val="16"/>
          <w:lang w:val="en-US"/>
        </w:rPr>
        <w:t>", MessageBoxButtons.OK, MessageBoxIcon.Exclamation);</w:t>
      </w:r>
    </w:p>
    <w:p w:rsidR="00FE685B" w:rsidRPr="00124F04" w:rsidRDefault="00FE685B"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return;</w:t>
      </w:r>
    </w:p>
    <w:p w:rsidR="00FE685B" w:rsidRPr="00124F04" w:rsidRDefault="00FE685B"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w:t>
      </w:r>
    </w:p>
    <w:p w:rsidR="00FE685B" w:rsidRPr="00124F04" w:rsidRDefault="00FE685B" w:rsidP="00EE7DAB">
      <w:pPr>
        <w:widowControl/>
        <w:rPr>
          <w:rFonts w:ascii="Courier New" w:hAnsi="Courier New" w:cs="Courier New"/>
          <w:color w:val="000000" w:themeColor="text1"/>
          <w:sz w:val="16"/>
          <w:szCs w:val="16"/>
          <w:lang w:val="en-US"/>
        </w:rPr>
      </w:pPr>
    </w:p>
    <w:p w:rsidR="00FE685B" w:rsidRPr="00124F04" w:rsidRDefault="00FE685B"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DialogResult = DialogResult.OK;</w:t>
      </w:r>
    </w:p>
    <w:p w:rsidR="00FE685B" w:rsidRPr="00124F04" w:rsidRDefault="00FE685B"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Close();</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else</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MessageBox.Show("Выберите хранилище данных из списка!", "Предупреждение", MessageBoxButtons.OK,</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MessageBoxIcon.Warning);</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FE685B" w:rsidRPr="00EE7DAB" w:rsidRDefault="00FE685B" w:rsidP="00EE7DAB">
      <w:pPr>
        <w:widowControl/>
        <w:rPr>
          <w:rFonts w:ascii="Courier New" w:hAnsi="Courier New" w:cs="Courier New"/>
          <w:color w:val="000000" w:themeColor="text1"/>
          <w:sz w:val="16"/>
          <w:szCs w:val="16"/>
        </w:rPr>
      </w:pP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изменения текущего элемента в источнике данных конфигураций хранилищ данных</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sANPaasInfoBindingSource_CurrentChanged(object sender, EventArgs e)</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selectedItem = ((BindingSource)sender).Current as SANPaasInfo;</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(selectedItem != null)</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SelectedSANPaasInfo = selectedItem;</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FE685B" w:rsidRPr="00EE7DAB" w:rsidRDefault="00FE685B" w:rsidP="00EE7DAB">
      <w:pPr>
        <w:widowControl/>
        <w:rPr>
          <w:rFonts w:ascii="Courier New" w:hAnsi="Courier New" w:cs="Courier New"/>
          <w:color w:val="000000" w:themeColor="text1"/>
          <w:sz w:val="16"/>
          <w:szCs w:val="16"/>
        </w:rPr>
      </w:pP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нажатий клавиш клавиатуры на форме</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SelectSANForm_KeyDown(object sender, KeyEventArgs e)</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switch (e.KeyCode)</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case Keys.Escape:</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Close();</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break;</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case Keys.Enter:</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btn_OK_Click(null, EventArgs.Empty);</w:t>
      </w:r>
    </w:p>
    <w:p w:rsidR="00FE685B" w:rsidRPr="00124F04" w:rsidRDefault="00FE685B"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break;</w:t>
      </w:r>
    </w:p>
    <w:p w:rsidR="00FE685B" w:rsidRPr="00124F04" w:rsidRDefault="00FE685B"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w:t>
      </w:r>
    </w:p>
    <w:p w:rsidR="00FE685B" w:rsidRPr="00124F04" w:rsidRDefault="00FE685B"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lastRenderedPageBreak/>
        <w:t xml:space="preserve">        }</w:t>
      </w:r>
    </w:p>
    <w:p w:rsidR="00FE685B" w:rsidRPr="00124F04" w:rsidRDefault="00FE685B"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w:t>
      </w:r>
    </w:p>
    <w:p w:rsidR="00FE685B" w:rsidRPr="00124F04" w:rsidRDefault="00FE685B" w:rsidP="00EE7DAB">
      <w:pPr>
        <w:widowControl/>
        <w:spacing w:after="600"/>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FE685B" w:rsidRPr="00EE7DAB" w:rsidRDefault="00FE685B" w:rsidP="00EE7DAB">
      <w:pPr>
        <w:widowControl/>
        <w:spacing w:after="600"/>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rPr>
        <w:t>Модуль</w:t>
      </w:r>
      <w:r w:rsidRPr="00EE7DAB">
        <w:rPr>
          <w:rFonts w:ascii="Courier New" w:hAnsi="Courier New" w:cs="Courier New"/>
          <w:color w:val="000000" w:themeColor="text1"/>
          <w:sz w:val="16"/>
          <w:szCs w:val="16"/>
          <w:lang w:val="en-US"/>
        </w:rPr>
        <w:t xml:space="preserve"> «SelectServerForm.cs»</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System.Collections.Generic;</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System.ComponentModel;</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System.Drawing;</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System.Windows.Forms;</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MTF_Services.Model.Views;</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MTF_Services.WinForms.Data;</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MTF_Services.WinForms.Properties;</w:t>
      </w:r>
    </w:p>
    <w:p w:rsidR="00FE685B" w:rsidRPr="00EE7DAB" w:rsidRDefault="00FE685B" w:rsidP="00EE7DAB">
      <w:pPr>
        <w:widowControl/>
        <w:rPr>
          <w:rFonts w:ascii="Courier New" w:hAnsi="Courier New" w:cs="Courier New"/>
          <w:color w:val="000000" w:themeColor="text1"/>
          <w:sz w:val="16"/>
          <w:szCs w:val="16"/>
          <w:lang w:val="en-US"/>
        </w:rPr>
      </w:pP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namespace MTF_Services.WinForms.Forms.SysAdmin.Services.Parts</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Класс формы выбора конфигурации сервера</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partial class SelectServerForm : Form</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readonly List&lt;int&gt; _selectedIDs;</w:t>
      </w:r>
    </w:p>
    <w:p w:rsidR="00FE685B" w:rsidRPr="00EE7DAB" w:rsidRDefault="00FE685B" w:rsidP="00EE7DAB">
      <w:pPr>
        <w:widowControl/>
        <w:rPr>
          <w:rFonts w:ascii="Courier New" w:hAnsi="Courier New" w:cs="Courier New"/>
          <w:color w:val="000000" w:themeColor="text1"/>
          <w:sz w:val="16"/>
          <w:szCs w:val="16"/>
          <w:lang w:val="en-US"/>
        </w:rPr>
      </w:pP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Объект для доступа к контекту данных.</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readonly Context _ctx;</w:t>
      </w:r>
    </w:p>
    <w:p w:rsidR="00FE685B" w:rsidRPr="00EE7DAB" w:rsidRDefault="00FE685B" w:rsidP="00EE7DAB">
      <w:pPr>
        <w:widowControl/>
        <w:rPr>
          <w:rFonts w:ascii="Courier New" w:hAnsi="Courier New" w:cs="Courier New"/>
          <w:color w:val="000000" w:themeColor="text1"/>
          <w:sz w:val="16"/>
          <w:szCs w:val="16"/>
          <w:lang w:val="en-US"/>
        </w:rPr>
      </w:pP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Выбранныйсервер</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ServerPaasInfo SelectedServerPaasInfo { get; set; }</w:t>
      </w:r>
    </w:p>
    <w:p w:rsidR="00FE685B" w:rsidRPr="00EE7DAB" w:rsidRDefault="00FE685B" w:rsidP="00EE7DAB">
      <w:pPr>
        <w:widowControl/>
        <w:rPr>
          <w:rFonts w:ascii="Courier New" w:hAnsi="Courier New" w:cs="Courier New"/>
          <w:color w:val="000000" w:themeColor="text1"/>
          <w:sz w:val="16"/>
          <w:szCs w:val="16"/>
          <w:lang w:val="en-US"/>
        </w:rPr>
      </w:pP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Коллекция конфигураций серверов</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BindingList&lt;ServerPaasInfo&gt; ServersPaasInfo { get; set; }</w:t>
      </w:r>
    </w:p>
    <w:p w:rsidR="00FE685B" w:rsidRPr="00EE7DAB" w:rsidRDefault="00FE685B" w:rsidP="00EE7DAB">
      <w:pPr>
        <w:widowControl/>
        <w:rPr>
          <w:rFonts w:ascii="Courier New" w:hAnsi="Courier New" w:cs="Courier New"/>
          <w:color w:val="000000" w:themeColor="text1"/>
          <w:sz w:val="16"/>
          <w:szCs w:val="16"/>
          <w:lang w:val="en-US"/>
        </w:rPr>
      </w:pP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Конструктор формы выбора конфигурации сервера</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SelectServerForm(List&lt;int&gt; selectedIDs)</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_selectedIDs = selectedIDs;</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InitializeComponent();</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btn_OK.Image = new Bitmap(Resources.camera_test, new Size(20, 20));</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btn_Cancel.Image = new Bitmap(Resources.no, new Size(20, 20));</w:t>
      </w:r>
    </w:p>
    <w:p w:rsidR="00FE685B" w:rsidRPr="00EE7DAB" w:rsidRDefault="00FE685B" w:rsidP="00EE7DAB">
      <w:pPr>
        <w:widowControl/>
        <w:rPr>
          <w:rFonts w:ascii="Courier New" w:hAnsi="Courier New" w:cs="Courier New"/>
          <w:color w:val="000000" w:themeColor="text1"/>
          <w:sz w:val="16"/>
          <w:szCs w:val="16"/>
          <w:lang w:val="en-US"/>
        </w:rPr>
      </w:pP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 = new Context();</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InitCollection();</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E685B" w:rsidRPr="00EE7DAB" w:rsidRDefault="00FE685B" w:rsidP="00EE7DAB">
      <w:pPr>
        <w:widowControl/>
        <w:rPr>
          <w:rFonts w:ascii="Courier New" w:hAnsi="Courier New" w:cs="Courier New"/>
          <w:color w:val="000000" w:themeColor="text1"/>
          <w:sz w:val="16"/>
          <w:szCs w:val="16"/>
          <w:lang w:val="en-US"/>
        </w:rPr>
      </w:pP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Инициализация привязки коллекции конфигураций серверов.</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async void InitCollection()</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ServersPaasInfo = new BindingList&lt;ServerPaasInfo&gt;();</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serverList = await _ctx.GetServerConfigs();</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serverList.ForEach(sl =&gt; ServersPaasInfo.Add(_ctx.GetServerPaasInfoByServer(sl)));</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serverPaasInfoBindingSource.DataSource = ServersPaasInfo;</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dataGridView1.DataSource = serverPaasInfoBindingSource;</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FE685B" w:rsidRPr="00EE7DAB" w:rsidRDefault="00FE685B" w:rsidP="00EE7DAB">
      <w:pPr>
        <w:widowControl/>
        <w:rPr>
          <w:rFonts w:ascii="Courier New" w:hAnsi="Courier New" w:cs="Courier New"/>
          <w:color w:val="000000" w:themeColor="text1"/>
          <w:sz w:val="16"/>
          <w:szCs w:val="16"/>
        </w:rPr>
      </w:pP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кнопку, </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производит отмену выбора конфигурации сервера, закрывая форму</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btn_Cancel_Click(object sender, EventArgs e)</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Close();</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FE685B" w:rsidRPr="00EE7DAB" w:rsidRDefault="00FE685B" w:rsidP="00EE7DAB">
      <w:pPr>
        <w:widowControl/>
        <w:rPr>
          <w:rFonts w:ascii="Courier New" w:hAnsi="Courier New" w:cs="Courier New"/>
          <w:color w:val="000000" w:themeColor="text1"/>
          <w:sz w:val="16"/>
          <w:szCs w:val="16"/>
        </w:rPr>
      </w:pP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кнопку, </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производит подтверждение выбранной конфигурации сервера</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btn_OK_Click(object sender, EventArgs e)</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(SelectedServerPaasInfo != null)</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(_selectedIDs.Contains(SelectedServerPaasInfo.Id))</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MessageBox.Show("Выбранная конфигурация сервера уже присутсвует в списке выбранных!",</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w:t>
      </w:r>
      <w:r w:rsidRPr="00EE7DAB">
        <w:rPr>
          <w:rFonts w:ascii="Courier New" w:hAnsi="Courier New" w:cs="Courier New"/>
          <w:color w:val="000000" w:themeColor="text1"/>
          <w:sz w:val="16"/>
          <w:szCs w:val="16"/>
        </w:rPr>
        <w:t>Предупреждение</w:t>
      </w:r>
      <w:r w:rsidRPr="00EE7DAB">
        <w:rPr>
          <w:rFonts w:ascii="Courier New" w:hAnsi="Courier New" w:cs="Courier New"/>
          <w:color w:val="000000" w:themeColor="text1"/>
          <w:sz w:val="16"/>
          <w:szCs w:val="16"/>
          <w:lang w:val="en-US"/>
        </w:rPr>
        <w:t>", MessageBoxButtons.OK, MessageBoxIcon.Exclamation);</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E685B" w:rsidRPr="00EE7DAB" w:rsidRDefault="00FE685B" w:rsidP="00EE7DAB">
      <w:pPr>
        <w:widowControl/>
        <w:rPr>
          <w:rFonts w:ascii="Courier New" w:hAnsi="Courier New" w:cs="Courier New"/>
          <w:color w:val="000000" w:themeColor="text1"/>
          <w:sz w:val="16"/>
          <w:szCs w:val="16"/>
          <w:lang w:val="en-US"/>
        </w:rPr>
      </w:pP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DialogResult = DialogResult.OK;</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Close();</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else</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Выберитесерверизсписка</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Предупреждение</w:t>
      </w:r>
      <w:r w:rsidRPr="00EE7DAB">
        <w:rPr>
          <w:rFonts w:ascii="Courier New" w:hAnsi="Courier New" w:cs="Courier New"/>
          <w:color w:val="000000" w:themeColor="text1"/>
          <w:sz w:val="16"/>
          <w:szCs w:val="16"/>
          <w:lang w:val="en-US"/>
        </w:rPr>
        <w:t>", MessageBoxButtons.OK,</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MessageBoxIcon.Warning);</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FE685B" w:rsidRPr="00EE7DAB" w:rsidRDefault="00FE685B" w:rsidP="00EE7DAB">
      <w:pPr>
        <w:widowControl/>
        <w:rPr>
          <w:rFonts w:ascii="Courier New" w:hAnsi="Courier New" w:cs="Courier New"/>
          <w:color w:val="000000" w:themeColor="text1"/>
          <w:sz w:val="16"/>
          <w:szCs w:val="16"/>
        </w:rPr>
      </w:pP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изменения текущего элемента в источнике данных конфигураций серверов</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serverPaasInfoBindingSource_CurrentChanged(object sender, EventArgs e)</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selectedItem = ((BindingSource)sender).Current as ServerPaasInfo;</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(selectedItem != null)</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SelectedServerPaasInfo = selectedItem;</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FE685B" w:rsidRPr="00EE7DAB" w:rsidRDefault="00FE685B" w:rsidP="00EE7DAB">
      <w:pPr>
        <w:widowControl/>
        <w:rPr>
          <w:rFonts w:ascii="Courier New" w:hAnsi="Courier New" w:cs="Courier New"/>
          <w:color w:val="000000" w:themeColor="text1"/>
          <w:sz w:val="16"/>
          <w:szCs w:val="16"/>
        </w:rPr>
      </w:pP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нажатий клавиш клавиатуры на форме</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SelectServerForm_KeyDown(object sender, KeyEventArgs e)</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lastRenderedPageBreak/>
        <w:t xml:space="preserve">        {</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switch (e.KeyCode)</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case Keys.Escape:</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Close();</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break;</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case Keys.Enter:</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btn_OK_Click(null, EventArgs.Empty);</w:t>
      </w:r>
    </w:p>
    <w:p w:rsidR="00FE685B" w:rsidRPr="00124F04" w:rsidRDefault="00FE685B"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break;</w:t>
      </w:r>
    </w:p>
    <w:p w:rsidR="00FE685B" w:rsidRPr="00124F04" w:rsidRDefault="00FE685B"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w:t>
      </w:r>
    </w:p>
    <w:p w:rsidR="00FE685B" w:rsidRPr="00124F04" w:rsidRDefault="00FE685B"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w:t>
      </w:r>
    </w:p>
    <w:p w:rsidR="00FE685B" w:rsidRPr="00124F04" w:rsidRDefault="00FE685B"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w:t>
      </w:r>
    </w:p>
    <w:p w:rsidR="00FE685B" w:rsidRPr="00124F04" w:rsidRDefault="00FE685B" w:rsidP="00EE7DAB">
      <w:pPr>
        <w:widowControl/>
        <w:spacing w:after="600"/>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FE685B" w:rsidRPr="00EE7DAB" w:rsidRDefault="00FE685B" w:rsidP="00EE7DAB">
      <w:pPr>
        <w:widowControl/>
        <w:spacing w:after="600"/>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rPr>
        <w:t>Модуль</w:t>
      </w:r>
      <w:r w:rsidRPr="00EE7DAB">
        <w:rPr>
          <w:rFonts w:ascii="Courier New" w:hAnsi="Courier New" w:cs="Courier New"/>
          <w:color w:val="000000" w:themeColor="text1"/>
          <w:sz w:val="16"/>
          <w:szCs w:val="16"/>
          <w:lang w:val="en-US"/>
        </w:rPr>
        <w:t xml:space="preserve"> «SelectSoftwareForm.cs»</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System.Collections.Generic;</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System.Drawing;</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System.Windows.Forms;</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MTF_Services.Model;</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MTF_Services.Model.Views;</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MTF_Services.WinForms.Data;</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MTF_Services.WinForms.Forms.SysAdmin.Services.Dictionary;</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MTF_Services.WinForms.Properties;</w:t>
      </w:r>
    </w:p>
    <w:p w:rsidR="00FE685B" w:rsidRPr="00EE7DAB" w:rsidRDefault="00FE685B" w:rsidP="00EE7DAB">
      <w:pPr>
        <w:widowControl/>
        <w:rPr>
          <w:rFonts w:ascii="Courier New" w:hAnsi="Courier New" w:cs="Courier New"/>
          <w:color w:val="000000" w:themeColor="text1"/>
          <w:sz w:val="16"/>
          <w:szCs w:val="16"/>
          <w:lang w:val="en-US"/>
        </w:rPr>
      </w:pP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namespace MTF_Services.WinForms.Forms.SysAdmin.Services.Parts</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Класс формы выбора программного обеспечения</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partial class SelectSoftwareForm : Form</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readonly List&lt;int&gt; _selectedIDs;</w:t>
      </w:r>
    </w:p>
    <w:p w:rsidR="00FE685B" w:rsidRPr="00EE7DAB" w:rsidRDefault="00FE685B" w:rsidP="00EE7DAB">
      <w:pPr>
        <w:widowControl/>
        <w:rPr>
          <w:rFonts w:ascii="Courier New" w:hAnsi="Courier New" w:cs="Courier New"/>
          <w:color w:val="000000" w:themeColor="text1"/>
          <w:sz w:val="16"/>
          <w:szCs w:val="16"/>
          <w:lang w:val="en-US"/>
        </w:rPr>
      </w:pP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Объект для доступа к контекту данных.</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readonly Context _ctx;</w:t>
      </w:r>
    </w:p>
    <w:p w:rsidR="00FE685B" w:rsidRPr="00EE7DAB" w:rsidRDefault="00FE685B" w:rsidP="00EE7DAB">
      <w:pPr>
        <w:widowControl/>
        <w:rPr>
          <w:rFonts w:ascii="Courier New" w:hAnsi="Courier New" w:cs="Courier New"/>
          <w:color w:val="000000" w:themeColor="text1"/>
          <w:sz w:val="16"/>
          <w:szCs w:val="16"/>
          <w:lang w:val="en-US"/>
        </w:rPr>
      </w:pP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Текущee программное обеспечение</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SoftwareInfo CurrentSoftware { get; set; }</w:t>
      </w:r>
    </w:p>
    <w:p w:rsidR="00FE685B" w:rsidRPr="00EE7DAB" w:rsidRDefault="00FE685B" w:rsidP="00EE7DAB">
      <w:pPr>
        <w:widowControl/>
        <w:rPr>
          <w:rFonts w:ascii="Courier New" w:hAnsi="Courier New" w:cs="Courier New"/>
          <w:color w:val="000000" w:themeColor="text1"/>
          <w:sz w:val="16"/>
          <w:szCs w:val="16"/>
          <w:lang w:val="en-US"/>
        </w:rPr>
      </w:pP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Выбранное программное обеспечение</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Software SelectedSoftware { get; set; }</w:t>
      </w:r>
    </w:p>
    <w:p w:rsidR="00FE685B" w:rsidRPr="00EE7DAB" w:rsidRDefault="00FE685B" w:rsidP="00EE7DAB">
      <w:pPr>
        <w:widowControl/>
        <w:rPr>
          <w:rFonts w:ascii="Courier New" w:hAnsi="Courier New" w:cs="Courier New"/>
          <w:color w:val="000000" w:themeColor="text1"/>
          <w:sz w:val="16"/>
          <w:szCs w:val="16"/>
          <w:lang w:val="en-US"/>
        </w:rPr>
      </w:pP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Флаг отмены выбора программного обеспечения</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bool _canceled;</w:t>
      </w:r>
    </w:p>
    <w:p w:rsidR="00FE685B" w:rsidRPr="00EE7DAB" w:rsidRDefault="00FE685B" w:rsidP="00EE7DAB">
      <w:pPr>
        <w:widowControl/>
        <w:rPr>
          <w:rFonts w:ascii="Courier New" w:hAnsi="Courier New" w:cs="Courier New"/>
          <w:color w:val="000000" w:themeColor="text1"/>
          <w:sz w:val="16"/>
          <w:szCs w:val="16"/>
          <w:lang w:val="en-US"/>
        </w:rPr>
      </w:pP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Конструктор формы выбора программного обеспечения</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SelectSoftwareForm(List&lt;int&gt; selectedIDs)</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_selectedIDs = selectedIDs;</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InitializeComponent();</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SubscribeMenuItems();</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btn_OK.Image = new Bitmap(Resources.camera_test, new Size(20, 20));</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btn_Cancel.Image = new Bitmap(Resources.no, new Size(20, 20));</w:t>
      </w:r>
    </w:p>
    <w:p w:rsidR="00FE685B" w:rsidRPr="00EE7DAB" w:rsidRDefault="00FE685B" w:rsidP="00EE7DAB">
      <w:pPr>
        <w:widowControl/>
        <w:rPr>
          <w:rFonts w:ascii="Courier New" w:hAnsi="Courier New" w:cs="Courier New"/>
          <w:color w:val="000000" w:themeColor="text1"/>
          <w:sz w:val="16"/>
          <w:szCs w:val="16"/>
          <w:lang w:val="en-US"/>
        </w:rPr>
      </w:pP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rPr>
        <w:t>создание</w:t>
      </w:r>
      <w:r w:rsidRPr="00EE7DAB">
        <w:rPr>
          <w:rFonts w:ascii="Courier New" w:hAnsi="Courier New" w:cs="Courier New"/>
          <w:color w:val="000000" w:themeColor="text1"/>
          <w:sz w:val="16"/>
          <w:szCs w:val="16"/>
          <w:lang w:val="en-US"/>
        </w:rPr>
        <w:t xml:space="preserve">ToolStripMenuItem1.Click += </w:t>
      </w:r>
      <w:r w:rsidRPr="00EE7DAB">
        <w:rPr>
          <w:rFonts w:ascii="Courier New" w:hAnsi="Courier New" w:cs="Courier New"/>
          <w:color w:val="000000" w:themeColor="text1"/>
          <w:sz w:val="16"/>
          <w:szCs w:val="16"/>
        </w:rPr>
        <w:t>создание</w:t>
      </w:r>
      <w:r w:rsidRPr="00EE7DAB">
        <w:rPr>
          <w:rFonts w:ascii="Courier New" w:hAnsi="Courier New" w:cs="Courier New"/>
          <w:color w:val="000000" w:themeColor="text1"/>
          <w:sz w:val="16"/>
          <w:szCs w:val="16"/>
          <w:lang w:val="en-US"/>
        </w:rPr>
        <w:t>ToolStripMenuItem_Click;</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rPr>
        <w:t>редактирование</w:t>
      </w:r>
      <w:r w:rsidRPr="00EE7DAB">
        <w:rPr>
          <w:rFonts w:ascii="Courier New" w:hAnsi="Courier New" w:cs="Courier New"/>
          <w:color w:val="000000" w:themeColor="text1"/>
          <w:sz w:val="16"/>
          <w:szCs w:val="16"/>
          <w:lang w:val="en-US"/>
        </w:rPr>
        <w:t xml:space="preserve">ToolStripMenuItem1.Click += </w:t>
      </w:r>
      <w:r w:rsidRPr="00EE7DAB">
        <w:rPr>
          <w:rFonts w:ascii="Courier New" w:hAnsi="Courier New" w:cs="Courier New"/>
          <w:color w:val="000000" w:themeColor="text1"/>
          <w:sz w:val="16"/>
          <w:szCs w:val="16"/>
        </w:rPr>
        <w:t>редактирование</w:t>
      </w:r>
      <w:r w:rsidRPr="00EE7DAB">
        <w:rPr>
          <w:rFonts w:ascii="Courier New" w:hAnsi="Courier New" w:cs="Courier New"/>
          <w:color w:val="000000" w:themeColor="text1"/>
          <w:sz w:val="16"/>
          <w:szCs w:val="16"/>
          <w:lang w:val="en-US"/>
        </w:rPr>
        <w:t>ToolStripMenuItem_Click;</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rPr>
        <w:t>удаление</w:t>
      </w:r>
      <w:r w:rsidRPr="00EE7DAB">
        <w:rPr>
          <w:rFonts w:ascii="Courier New" w:hAnsi="Courier New" w:cs="Courier New"/>
          <w:color w:val="000000" w:themeColor="text1"/>
          <w:sz w:val="16"/>
          <w:szCs w:val="16"/>
          <w:lang w:val="en-US"/>
        </w:rPr>
        <w:t xml:space="preserve">ToolStripMenuItem1.Click += </w:t>
      </w:r>
      <w:r w:rsidRPr="00EE7DAB">
        <w:rPr>
          <w:rFonts w:ascii="Courier New" w:hAnsi="Courier New" w:cs="Courier New"/>
          <w:color w:val="000000" w:themeColor="text1"/>
          <w:sz w:val="16"/>
          <w:szCs w:val="16"/>
        </w:rPr>
        <w:t>удаление</w:t>
      </w:r>
      <w:r w:rsidRPr="00EE7DAB">
        <w:rPr>
          <w:rFonts w:ascii="Courier New" w:hAnsi="Courier New" w:cs="Courier New"/>
          <w:color w:val="000000" w:themeColor="text1"/>
          <w:sz w:val="16"/>
          <w:szCs w:val="16"/>
          <w:lang w:val="en-US"/>
        </w:rPr>
        <w:t>ToolStripMenuItem_Click;</w:t>
      </w:r>
    </w:p>
    <w:p w:rsidR="00FE685B" w:rsidRPr="00EE7DAB" w:rsidRDefault="00FE685B" w:rsidP="00EE7DAB">
      <w:pPr>
        <w:widowControl/>
        <w:rPr>
          <w:rFonts w:ascii="Courier New" w:hAnsi="Courier New" w:cs="Courier New"/>
          <w:color w:val="000000" w:themeColor="text1"/>
          <w:sz w:val="16"/>
          <w:szCs w:val="16"/>
          <w:lang w:val="en-US"/>
        </w:rPr>
      </w:pP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 = new Context();</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InitBindings();</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E685B" w:rsidRPr="00EE7DAB" w:rsidRDefault="00FE685B" w:rsidP="00EE7DAB">
      <w:pPr>
        <w:widowControl/>
        <w:rPr>
          <w:rFonts w:ascii="Courier New" w:hAnsi="Courier New" w:cs="Courier New"/>
          <w:color w:val="000000" w:themeColor="text1"/>
          <w:sz w:val="16"/>
          <w:szCs w:val="16"/>
          <w:lang w:val="en-US"/>
        </w:rPr>
      </w:pP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Инициализацияпривязокданных</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InitBindings()</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softwareInfoBindingSource.DataSource = _ctx.GetSoftwaresInfo();</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dataGridView1.DataSource = softwareInfoBindingSource;</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txt_RecCount.Text = $"</w:t>
      </w:r>
      <w:r w:rsidRPr="00EE7DAB">
        <w:rPr>
          <w:rFonts w:ascii="Courier New" w:hAnsi="Courier New" w:cs="Courier New"/>
          <w:color w:val="000000" w:themeColor="text1"/>
          <w:sz w:val="16"/>
          <w:szCs w:val="16"/>
        </w:rPr>
        <w:t>Общееколичество</w:t>
      </w:r>
      <w:r w:rsidRPr="00EE7DAB">
        <w:rPr>
          <w:rFonts w:ascii="Courier New" w:hAnsi="Courier New" w:cs="Courier New"/>
          <w:color w:val="000000" w:themeColor="text1"/>
          <w:sz w:val="16"/>
          <w:szCs w:val="16"/>
          <w:lang w:val="en-US"/>
        </w:rPr>
        <w:t>: {softwareInfoBindingSource.Count}";</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FE685B" w:rsidRPr="00EE7DAB" w:rsidRDefault="00FE685B" w:rsidP="00EE7DAB">
      <w:pPr>
        <w:widowControl/>
        <w:rPr>
          <w:rFonts w:ascii="Courier New" w:hAnsi="Courier New" w:cs="Courier New"/>
          <w:color w:val="000000" w:themeColor="text1"/>
          <w:sz w:val="16"/>
          <w:szCs w:val="16"/>
        </w:rPr>
      </w:pP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выхода курсора из элемента главного меню,</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очищает область в строке состояния.</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MenuItem_MouseLeave(object sender, EventArgs e)</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tip_Label.Text = string.Empty;</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FE685B" w:rsidRPr="00EE7DAB" w:rsidRDefault="00FE685B" w:rsidP="00EE7DAB">
      <w:pPr>
        <w:widowControl/>
        <w:rPr>
          <w:rFonts w:ascii="Courier New" w:hAnsi="Courier New" w:cs="Courier New"/>
          <w:color w:val="000000" w:themeColor="text1"/>
          <w:sz w:val="16"/>
          <w:szCs w:val="16"/>
        </w:rPr>
      </w:pP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навдения курсора на элемент главного меню,</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выводит подсказку элемента в строку состояния.</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MenuItem_MouseEnter(object sender, EventArgs e)</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tip_Label.Text = ((ToolStripItem)sender).ToolTipText;</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FE685B" w:rsidRPr="00EE7DAB" w:rsidRDefault="00FE685B" w:rsidP="00EE7DAB">
      <w:pPr>
        <w:widowControl/>
        <w:rPr>
          <w:rFonts w:ascii="Courier New" w:hAnsi="Courier New" w:cs="Courier New"/>
          <w:color w:val="000000" w:themeColor="text1"/>
          <w:sz w:val="16"/>
          <w:szCs w:val="16"/>
        </w:rPr>
      </w:pP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Подписка элементов главного меню и панели элементов на события </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наведения и выхода курсора для отображения подсказок в строке состояния. </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SubscribeMenuItems()</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SubScribeChildMenuItems(menuBar.Items);</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FE685B" w:rsidRPr="00EE7DAB" w:rsidRDefault="00FE685B" w:rsidP="00EE7DAB">
      <w:pPr>
        <w:widowControl/>
        <w:rPr>
          <w:rFonts w:ascii="Courier New" w:hAnsi="Courier New" w:cs="Courier New"/>
          <w:color w:val="000000" w:themeColor="text1"/>
          <w:sz w:val="16"/>
          <w:szCs w:val="16"/>
        </w:rPr>
      </w:pP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Подписка дочерних элементов главного меню на события </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наведения и выхода курсора для отображения подсказок в строке состояния. </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&lt;param name="col"&gt;Коллекция элементов главного меню&lt;/param&gt;</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lastRenderedPageBreak/>
        <w:t>private void SubScribeChildMenuItems(ToolStripItemCollection col)</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for (int i = 0; i &lt; col.Count; i++)</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item = col[i] as ToolStripMenuItem;</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(item != null)</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item.MouseEnter += MenuItem_MouseEnter;</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item.MouseLeave += MenuItem_MouseLeave;</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(item.DropDownItems.Count &gt; 0)</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SubScribeChildMenuItems(item.DropDownItems);</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E685B" w:rsidRPr="00EE7DAB" w:rsidRDefault="00FE685B" w:rsidP="00EE7DAB">
      <w:pPr>
        <w:widowControl/>
        <w:rPr>
          <w:rFonts w:ascii="Courier New" w:hAnsi="Courier New" w:cs="Courier New"/>
          <w:color w:val="000000" w:themeColor="text1"/>
          <w:sz w:val="16"/>
          <w:szCs w:val="16"/>
          <w:lang w:val="en-US"/>
        </w:rPr>
      </w:pP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Обработчиксобытиянажатияклавишимышинаэлементглавногоменю</w:t>
      </w:r>
      <w:r w:rsidRPr="00EE7DAB">
        <w:rPr>
          <w:rFonts w:ascii="Courier New" w:hAnsi="Courier New" w:cs="Courier New"/>
          <w:color w:val="000000" w:themeColor="text1"/>
          <w:sz w:val="16"/>
          <w:szCs w:val="16"/>
          <w:lang w:val="en-US"/>
        </w:rPr>
        <w:t xml:space="preserve">, </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который открывает диалоговое окно формы создания нового программного обеспечения</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w:t>
      </w:r>
      <w:r w:rsidRPr="00EE7DAB">
        <w:rPr>
          <w:rFonts w:ascii="Courier New" w:hAnsi="Courier New" w:cs="Courier New"/>
          <w:color w:val="000000" w:themeColor="text1"/>
          <w:sz w:val="16"/>
          <w:szCs w:val="16"/>
        </w:rPr>
        <w:t>создание</w:t>
      </w:r>
      <w:r w:rsidRPr="00EE7DAB">
        <w:rPr>
          <w:rFonts w:ascii="Courier New" w:hAnsi="Courier New" w:cs="Courier New"/>
          <w:color w:val="000000" w:themeColor="text1"/>
          <w:sz w:val="16"/>
          <w:szCs w:val="16"/>
          <w:lang w:val="en-US"/>
        </w:rPr>
        <w:t>ToolStripMenuItem_Click(object sender, EventArgs e)</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editSoftwareForm = new EditSoftwareForm();</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(editSoftwareForm.ShowDialog() == DialogResult.OK)</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InitBindings();</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FE685B" w:rsidRPr="00EE7DAB" w:rsidRDefault="00FE685B" w:rsidP="00EE7DAB">
      <w:pPr>
        <w:widowControl/>
        <w:rPr>
          <w:rFonts w:ascii="Courier New" w:hAnsi="Courier New" w:cs="Courier New"/>
          <w:color w:val="000000" w:themeColor="text1"/>
          <w:sz w:val="16"/>
          <w:szCs w:val="16"/>
        </w:rPr>
      </w:pP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элемент главного меню, </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открывает диалоговое окно формы редактирования выбранного программного обеспечения</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w:t>
      </w:r>
      <w:r w:rsidRPr="00EE7DAB">
        <w:rPr>
          <w:rFonts w:ascii="Courier New" w:hAnsi="Courier New" w:cs="Courier New"/>
          <w:color w:val="000000" w:themeColor="text1"/>
          <w:sz w:val="16"/>
          <w:szCs w:val="16"/>
        </w:rPr>
        <w:t>редактирование</w:t>
      </w:r>
      <w:r w:rsidRPr="00EE7DAB">
        <w:rPr>
          <w:rFonts w:ascii="Courier New" w:hAnsi="Courier New" w:cs="Courier New"/>
          <w:color w:val="000000" w:themeColor="text1"/>
          <w:sz w:val="16"/>
          <w:szCs w:val="16"/>
          <w:lang w:val="en-US"/>
        </w:rPr>
        <w:t>ToolStripMenuItem_Click(object sender, EventArgs e)</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SelectedSoftware = _ctx.GetSoftwareByInfo(CurrentSoftware);</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(SelectedSoftware != null)</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editRamForm = new EditSoftwareForm(SelectedSoftware);</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(editRamForm.ShowDialog() == DialogResult.OK)</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InitBindings();</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(CurrentSoftware != null)</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int pos = softwareInfoBindingSource.IndexOf(CurrentSoftware);</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(pos &gt; -1)</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softwareInfoBindingSource.Position = pos;</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else</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MessageBox.Show("Выберите программное обеспечение из списка для его редактирования!", "Предупреждение",</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MessageBoxButtons.OK, MessageBoxIcon.Exclamation);</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E685B" w:rsidRPr="00EE7DAB" w:rsidRDefault="00FE685B" w:rsidP="00EE7DAB">
      <w:pPr>
        <w:widowControl/>
        <w:rPr>
          <w:rFonts w:ascii="Courier New" w:hAnsi="Courier New" w:cs="Courier New"/>
          <w:color w:val="000000" w:themeColor="text1"/>
          <w:sz w:val="16"/>
          <w:szCs w:val="16"/>
          <w:lang w:val="en-US"/>
        </w:rPr>
      </w:pP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Обработчик события нажатия клавиши мыши на элемент главного меню, </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выполняет удаление выбранного программного обеспечения</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async void </w:t>
      </w:r>
      <w:r w:rsidRPr="00EE7DAB">
        <w:rPr>
          <w:rFonts w:ascii="Courier New" w:hAnsi="Courier New" w:cs="Courier New"/>
          <w:color w:val="000000" w:themeColor="text1"/>
          <w:sz w:val="16"/>
          <w:szCs w:val="16"/>
        </w:rPr>
        <w:t>удаление</w:t>
      </w:r>
      <w:r w:rsidRPr="00EE7DAB">
        <w:rPr>
          <w:rFonts w:ascii="Courier New" w:hAnsi="Courier New" w:cs="Courier New"/>
          <w:color w:val="000000" w:themeColor="text1"/>
          <w:sz w:val="16"/>
          <w:szCs w:val="16"/>
          <w:lang w:val="en-US"/>
        </w:rPr>
        <w:t>ToolStripMenuItem_Click(object sender, EventArgs e)</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SelectedSoftware = _ctx.GetSoftwareByInfo(CurrentSoftware);</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(SelectedSoftware != null)</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var result = MessageBox.Show("Выбранное программное обеспечение будет удалено! Продолжить?",</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"Удаление программного обеспечения", MessageBoxButtons.YesNo, MessageBoxIcon.Asterisk);</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if (result == DialogResult.Yes)</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try</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await _ctx.DeleteSoftware(SelectedSoftware);</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InitBindings();</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catch</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MessageBox.Show("Произошла ошибка при удалении программного обеспечения!", "Ошибка",</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MessageBoxButtons.OK, MessageBoxIcon.Error);</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else</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MessageBox.Show("Выберите программное обеспечение из списка для его удаления!", "Предупреждение",</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MessageBoxButtons.OK, MessageBoxIcon.Exclamation);</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E685B" w:rsidRPr="00EE7DAB" w:rsidRDefault="00FE685B" w:rsidP="00EE7DAB">
      <w:pPr>
        <w:widowControl/>
        <w:rPr>
          <w:rFonts w:ascii="Courier New" w:hAnsi="Courier New" w:cs="Courier New"/>
          <w:color w:val="000000" w:themeColor="text1"/>
          <w:sz w:val="16"/>
          <w:szCs w:val="16"/>
          <w:lang w:val="en-US"/>
        </w:rPr>
      </w:pP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Обработчик события нажатия клавиши мыши на кнопку, </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производит подтверждение выбранного программного обеспечения</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btn_OK_Click(object sender, EventArgs e)</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(CurrentSoftware != null)</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(_selectedIDs.Contains(CurrentSoftware.Id))</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MessageBox.Show("Выбранное программное обеспечение уже присутсвует в списке выбранных!",</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w:t>
      </w:r>
      <w:r w:rsidRPr="00EE7DAB">
        <w:rPr>
          <w:rFonts w:ascii="Courier New" w:hAnsi="Courier New" w:cs="Courier New"/>
          <w:color w:val="000000" w:themeColor="text1"/>
          <w:sz w:val="16"/>
          <w:szCs w:val="16"/>
        </w:rPr>
        <w:t>Предупреждение</w:t>
      </w:r>
      <w:r w:rsidRPr="00EE7DAB">
        <w:rPr>
          <w:rFonts w:ascii="Courier New" w:hAnsi="Courier New" w:cs="Courier New"/>
          <w:color w:val="000000" w:themeColor="text1"/>
          <w:sz w:val="16"/>
          <w:szCs w:val="16"/>
          <w:lang w:val="en-US"/>
        </w:rPr>
        <w:t>", MessageBoxButtons.OK, MessageBoxIcon.Exclamation);</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E685B" w:rsidRPr="00EE7DAB" w:rsidRDefault="00FE685B" w:rsidP="00EE7DAB">
      <w:pPr>
        <w:widowControl/>
        <w:rPr>
          <w:rFonts w:ascii="Courier New" w:hAnsi="Courier New" w:cs="Courier New"/>
          <w:color w:val="000000" w:themeColor="text1"/>
          <w:sz w:val="16"/>
          <w:szCs w:val="16"/>
          <w:lang w:val="en-US"/>
        </w:rPr>
      </w:pP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DialogResult = DialogResult.OK;</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Close();</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else</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MessageBox.Show("Выберите программное обеспечение из списка!", "Предупреждение",</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MessageBoxButtons.OK, MessageBoxIcon.Exclamation);</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lastRenderedPageBreak/>
        <w:t xml:space="preserve">        }</w:t>
      </w:r>
    </w:p>
    <w:p w:rsidR="00FE685B" w:rsidRPr="00EE7DAB" w:rsidRDefault="00FE685B" w:rsidP="00EE7DAB">
      <w:pPr>
        <w:widowControl/>
        <w:rPr>
          <w:rFonts w:ascii="Courier New" w:hAnsi="Courier New" w:cs="Courier New"/>
          <w:color w:val="000000" w:themeColor="text1"/>
          <w:sz w:val="16"/>
          <w:szCs w:val="16"/>
          <w:lang w:val="en-US"/>
        </w:rPr>
      </w:pP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Обработчик события нажатия клавиши мыши на кнопку, </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производит отмену выбора программного обеспечения, закрывая форму</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btn_Cancel_Click(object sender, EventArgs e)</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_canceled = true;</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Close();</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FE685B" w:rsidRPr="00EE7DAB" w:rsidRDefault="00FE685B" w:rsidP="00EE7DAB">
      <w:pPr>
        <w:widowControl/>
        <w:rPr>
          <w:rFonts w:ascii="Courier New" w:hAnsi="Courier New" w:cs="Courier New"/>
          <w:color w:val="000000" w:themeColor="text1"/>
          <w:sz w:val="16"/>
          <w:szCs w:val="16"/>
        </w:rPr>
      </w:pP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изменения текущего элемента в источнике данных программного обеспечения</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softwareInfoBindingSource_CurrentChanged(object sender, EventArgs e)</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selectedItem = ((BindingSource)sender).Current as SoftwareInfo;</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(selectedItem != null)</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CurrentSoftware = selectedItem;</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FE685B" w:rsidRPr="00EE7DAB" w:rsidRDefault="00FE685B" w:rsidP="00EE7DAB">
      <w:pPr>
        <w:widowControl/>
        <w:rPr>
          <w:rFonts w:ascii="Courier New" w:hAnsi="Courier New" w:cs="Courier New"/>
          <w:color w:val="000000" w:themeColor="text1"/>
          <w:sz w:val="16"/>
          <w:szCs w:val="16"/>
        </w:rPr>
      </w:pP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закрытия формы</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private void SelectSoftwareForm_FormClosing(object sender, FormClosingEventArgs e)</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if (_canceled)</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var resut = MessageBox.Show("Программное обеспечение не будет выбрано! Продолжить?", "Предупреждение",</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MessageBoxButtons.YesNo, MessageBoxIcon.Hand);</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if (resut == DialogResult.No)</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e.Cancel = true;</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FE685B" w:rsidRPr="00EE7DAB" w:rsidRDefault="00FE685B" w:rsidP="00EE7DAB">
      <w:pPr>
        <w:widowControl/>
        <w:rPr>
          <w:rFonts w:ascii="Courier New" w:hAnsi="Courier New" w:cs="Courier New"/>
          <w:color w:val="000000" w:themeColor="text1"/>
          <w:sz w:val="16"/>
          <w:szCs w:val="16"/>
        </w:rPr>
      </w:pP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FE685B" w:rsidRPr="00EE7DAB" w:rsidRDefault="00FE685B"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нажатий клавиш клавиатуры на форме</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SelectSoftwareForm_KeyDown(object sender, KeyEventArgs e)</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switch (e.KeyCode)</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case Keys.Escape:</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Close();</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break;</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case Keys.Enter:</w:t>
      </w:r>
    </w:p>
    <w:p w:rsidR="00FE685B" w:rsidRPr="00EE7DAB" w:rsidRDefault="00FE685B"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btn_OK_Click(null, EventArgs.Empty);</w:t>
      </w:r>
    </w:p>
    <w:p w:rsidR="00FE685B" w:rsidRPr="00124F04" w:rsidRDefault="00FE685B"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break;</w:t>
      </w:r>
    </w:p>
    <w:p w:rsidR="00FE685B" w:rsidRPr="00124F04" w:rsidRDefault="00FE685B"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w:t>
      </w:r>
    </w:p>
    <w:p w:rsidR="00FE685B" w:rsidRPr="00124F04" w:rsidRDefault="00FE685B"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w:t>
      </w:r>
    </w:p>
    <w:p w:rsidR="00FE685B" w:rsidRPr="00124F04" w:rsidRDefault="00FE685B"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w:t>
      </w:r>
    </w:p>
    <w:p w:rsidR="00FE685B" w:rsidRPr="00124F04" w:rsidRDefault="00FE685B" w:rsidP="00EE7DAB">
      <w:pPr>
        <w:widowControl/>
        <w:spacing w:after="600"/>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FE685B" w:rsidRPr="00EE7DAB" w:rsidRDefault="00FE685B" w:rsidP="00EE7DAB">
      <w:pPr>
        <w:widowControl/>
        <w:spacing w:after="600"/>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rPr>
        <w:t>Модуль</w:t>
      </w:r>
      <w:r w:rsidRPr="00EE7DAB">
        <w:rPr>
          <w:rFonts w:ascii="Courier New" w:hAnsi="Courier New" w:cs="Courier New"/>
          <w:color w:val="000000" w:themeColor="text1"/>
          <w:sz w:val="16"/>
          <w:szCs w:val="16"/>
          <w:lang w:val="en-US"/>
        </w:rPr>
        <w:t xml:space="preserve"> «EditPlatformForm.cs»</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System.ComponentModel;</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System.Drawing;</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System.Linq;</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System.Threading.Tasks;</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System.Windows.Forms;</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MTF_Services.Model;</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MTF_Services.Model.Views;</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MTF_Services.WinForms.Data;</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MTF_Services.WinForms.Extentions;</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MTF_Services.WinForms.Forms.SysAdmin.Services.Parts;</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MTF_Services.WinForms.Properties;</w:t>
      </w:r>
    </w:p>
    <w:p w:rsidR="005271B8" w:rsidRPr="00EE7DAB" w:rsidRDefault="005271B8" w:rsidP="00EE7DAB">
      <w:pPr>
        <w:widowControl/>
        <w:rPr>
          <w:rFonts w:ascii="Courier New" w:hAnsi="Courier New" w:cs="Courier New"/>
          <w:color w:val="000000" w:themeColor="text1"/>
          <w:sz w:val="16"/>
          <w:szCs w:val="16"/>
          <w:lang w:val="en-US"/>
        </w:rPr>
      </w:pP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namespace MTF_Services.WinForms.Forms.SysAdmin.Services</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Класс формы редактирования платформы</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partial class EditPlatformForm : Form</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Объект для доступа к контекту данных.</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readonly Context _ctx;</w:t>
      </w:r>
    </w:p>
    <w:p w:rsidR="005271B8" w:rsidRPr="00EE7DAB" w:rsidRDefault="005271B8" w:rsidP="00EE7DAB">
      <w:pPr>
        <w:widowControl/>
        <w:rPr>
          <w:rFonts w:ascii="Courier New" w:hAnsi="Courier New" w:cs="Courier New"/>
          <w:color w:val="000000" w:themeColor="text1"/>
          <w:sz w:val="16"/>
          <w:szCs w:val="16"/>
          <w:lang w:val="en-US"/>
        </w:rPr>
      </w:pP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Редактируемуя оперативная память</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PaasType CurrentPaas { get; set; }</w:t>
      </w:r>
    </w:p>
    <w:p w:rsidR="005271B8" w:rsidRPr="00EE7DAB" w:rsidRDefault="005271B8" w:rsidP="00EE7DAB">
      <w:pPr>
        <w:widowControl/>
        <w:rPr>
          <w:rFonts w:ascii="Courier New" w:hAnsi="Courier New" w:cs="Courier New"/>
          <w:color w:val="000000" w:themeColor="text1"/>
          <w:sz w:val="16"/>
          <w:szCs w:val="16"/>
          <w:lang w:val="en-US"/>
        </w:rPr>
      </w:pP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Выбранныесервера</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BindingList&lt;ServerPaasInfo&gt; SelectedServers { get; set; }</w:t>
      </w:r>
    </w:p>
    <w:p w:rsidR="005271B8" w:rsidRPr="00EE7DAB" w:rsidRDefault="005271B8" w:rsidP="00EE7DAB">
      <w:pPr>
        <w:widowControl/>
        <w:rPr>
          <w:rFonts w:ascii="Courier New" w:hAnsi="Courier New" w:cs="Courier New"/>
          <w:color w:val="000000" w:themeColor="text1"/>
          <w:sz w:val="16"/>
          <w:szCs w:val="16"/>
          <w:lang w:val="en-US"/>
        </w:rPr>
      </w:pP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Выбранные хранилища данных</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BindingList&lt;SANPaasInfo&gt; SelectedSANs { get; set; }</w:t>
      </w:r>
    </w:p>
    <w:p w:rsidR="005271B8" w:rsidRPr="00EE7DAB" w:rsidRDefault="005271B8" w:rsidP="00EE7DAB">
      <w:pPr>
        <w:widowControl/>
        <w:rPr>
          <w:rFonts w:ascii="Courier New" w:hAnsi="Courier New" w:cs="Courier New"/>
          <w:color w:val="000000" w:themeColor="text1"/>
          <w:sz w:val="16"/>
          <w:szCs w:val="16"/>
          <w:lang w:val="en-US"/>
        </w:rPr>
      </w:pP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Наименование модели оперативной памяти перед редактированием</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string _paasTypeNameBeforeEdit;</w:t>
      </w:r>
    </w:p>
    <w:p w:rsidR="005271B8" w:rsidRPr="00EE7DAB" w:rsidRDefault="005271B8" w:rsidP="00EE7DAB">
      <w:pPr>
        <w:widowControl/>
        <w:rPr>
          <w:rFonts w:ascii="Courier New" w:hAnsi="Courier New" w:cs="Courier New"/>
          <w:color w:val="000000" w:themeColor="text1"/>
          <w:sz w:val="16"/>
          <w:szCs w:val="16"/>
          <w:lang w:val="en-US"/>
        </w:rPr>
      </w:pP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Режимработыформы</w:t>
      </w:r>
      <w:r w:rsidRPr="00EE7DAB">
        <w:rPr>
          <w:rFonts w:ascii="Courier New" w:hAnsi="Courier New" w:cs="Courier New"/>
          <w:color w:val="000000" w:themeColor="text1"/>
          <w:sz w:val="16"/>
          <w:szCs w:val="16"/>
          <w:lang w:val="en-US"/>
        </w:rPr>
        <w: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FormMode _formMode;</w:t>
      </w:r>
    </w:p>
    <w:p w:rsidR="005271B8" w:rsidRPr="00EE7DAB" w:rsidRDefault="005271B8" w:rsidP="00EE7DAB">
      <w:pPr>
        <w:widowControl/>
        <w:rPr>
          <w:rFonts w:ascii="Courier New" w:hAnsi="Courier New" w:cs="Courier New"/>
          <w:color w:val="000000" w:themeColor="text1"/>
          <w:sz w:val="16"/>
          <w:szCs w:val="16"/>
          <w:lang w:val="en-US"/>
        </w:rPr>
      </w:pP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Конструктор формы создания новой платформы</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EditPlatformForm()</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InitializeComponent();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btn_Save.Image = new Bitmap(Resources.camera_test, new Size(20, 20));</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btn_Cancel.Image = new Bitmap(Resources.no, new Size(20, 20));</w:t>
      </w:r>
    </w:p>
    <w:p w:rsidR="005271B8" w:rsidRPr="00EE7DAB" w:rsidRDefault="005271B8" w:rsidP="00EE7DAB">
      <w:pPr>
        <w:widowControl/>
        <w:rPr>
          <w:rFonts w:ascii="Courier New" w:hAnsi="Courier New" w:cs="Courier New"/>
          <w:color w:val="000000" w:themeColor="text1"/>
          <w:sz w:val="16"/>
          <w:szCs w:val="16"/>
          <w:lang w:val="en-US"/>
        </w:rPr>
      </w:pP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 = new Context();</w:t>
      </w:r>
    </w:p>
    <w:p w:rsidR="005271B8" w:rsidRPr="00EE7DAB" w:rsidRDefault="005271B8" w:rsidP="00EE7DAB">
      <w:pPr>
        <w:widowControl/>
        <w:rPr>
          <w:rFonts w:ascii="Courier New" w:hAnsi="Courier New" w:cs="Courier New"/>
          <w:color w:val="000000" w:themeColor="text1"/>
          <w:sz w:val="16"/>
          <w:szCs w:val="16"/>
          <w:lang w:val="en-US"/>
        </w:rPr>
      </w:pP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CurrentPaas = new PaasType();</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paasTypeBindingSource.DataSource = CurrentPaas;</w:t>
      </w:r>
    </w:p>
    <w:p w:rsidR="005271B8" w:rsidRPr="00EE7DAB" w:rsidRDefault="005271B8" w:rsidP="00EE7DAB">
      <w:pPr>
        <w:widowControl/>
        <w:rPr>
          <w:rFonts w:ascii="Courier New" w:hAnsi="Courier New" w:cs="Courier New"/>
          <w:color w:val="000000" w:themeColor="text1"/>
          <w:sz w:val="16"/>
          <w:szCs w:val="16"/>
          <w:lang w:val="en-US"/>
        </w:rPr>
      </w:pP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BindSelectedServers();</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BindSelectedSANs();</w:t>
      </w:r>
    </w:p>
    <w:p w:rsidR="005271B8" w:rsidRPr="00EE7DAB" w:rsidRDefault="005271B8" w:rsidP="00EE7DAB">
      <w:pPr>
        <w:widowControl/>
        <w:rPr>
          <w:rFonts w:ascii="Courier New" w:hAnsi="Courier New" w:cs="Courier New"/>
          <w:color w:val="000000" w:themeColor="text1"/>
          <w:sz w:val="16"/>
          <w:szCs w:val="16"/>
          <w:lang w:val="en-US"/>
        </w:rPr>
      </w:pP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_formMode = FormMode.Add;</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lastRenderedPageBreak/>
        <w:t xml:space="preserve">            Text = "</w:t>
      </w:r>
      <w:r w:rsidRPr="00EE7DAB">
        <w:rPr>
          <w:rFonts w:ascii="Courier New" w:hAnsi="Courier New" w:cs="Courier New"/>
          <w:color w:val="000000" w:themeColor="text1"/>
          <w:sz w:val="16"/>
          <w:szCs w:val="16"/>
        </w:rPr>
        <w:t>Созданиеновойплатформы</w:t>
      </w:r>
      <w:r w:rsidRPr="00EE7DAB">
        <w:rPr>
          <w:rFonts w:ascii="Courier New" w:hAnsi="Courier New" w:cs="Courier New"/>
          <w:color w:val="000000" w:themeColor="text1"/>
          <w:sz w:val="16"/>
          <w:szCs w:val="16"/>
          <w:lang w:val="en-US"/>
        </w:rPr>
        <w:t>";</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5271B8" w:rsidRPr="00EE7DAB" w:rsidRDefault="005271B8" w:rsidP="00EE7DAB">
      <w:pPr>
        <w:widowControl/>
        <w:rPr>
          <w:rFonts w:ascii="Courier New" w:hAnsi="Courier New" w:cs="Courier New"/>
          <w:color w:val="000000" w:themeColor="text1"/>
          <w:sz w:val="16"/>
          <w:szCs w:val="16"/>
        </w:rPr>
      </w:pP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Конструктор формы редактирования выбранной платформы</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&lt;param name="selectedPaas"&gt;</w:t>
      </w:r>
      <w:r w:rsidRPr="00EE7DAB">
        <w:rPr>
          <w:rFonts w:ascii="Courier New" w:hAnsi="Courier New" w:cs="Courier New"/>
          <w:color w:val="000000" w:themeColor="text1"/>
          <w:sz w:val="16"/>
          <w:szCs w:val="16"/>
        </w:rPr>
        <w:t>Выбраннаяплатформа</w:t>
      </w:r>
      <w:r w:rsidRPr="00EE7DAB">
        <w:rPr>
          <w:rFonts w:ascii="Courier New" w:hAnsi="Courier New" w:cs="Courier New"/>
          <w:color w:val="000000" w:themeColor="text1"/>
          <w:sz w:val="16"/>
          <w:szCs w:val="16"/>
          <w:lang w:val="en-US"/>
        </w:rPr>
        <w:t>&lt;/param&gt;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EditPlatformForm(PaasType selectedPaas) : this()</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_formMode = FormMode.Edit;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Text = "</w:t>
      </w:r>
      <w:r w:rsidRPr="00EE7DAB">
        <w:rPr>
          <w:rFonts w:ascii="Courier New" w:hAnsi="Courier New" w:cs="Courier New"/>
          <w:color w:val="000000" w:themeColor="text1"/>
          <w:sz w:val="16"/>
          <w:szCs w:val="16"/>
        </w:rPr>
        <w:t>Редактированиеплатформы</w:t>
      </w:r>
      <w:r w:rsidRPr="00EE7DAB">
        <w:rPr>
          <w:rFonts w:ascii="Courier New" w:hAnsi="Courier New" w:cs="Courier New"/>
          <w:color w:val="000000" w:themeColor="text1"/>
          <w:sz w:val="16"/>
          <w:szCs w:val="16"/>
          <w:lang w:val="en-US"/>
        </w:rPr>
        <w:t>";</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InitEditPaas(selectedPaas);</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5271B8" w:rsidRPr="00EE7DAB" w:rsidRDefault="005271B8" w:rsidP="00EE7DAB">
      <w:pPr>
        <w:widowControl/>
        <w:rPr>
          <w:rFonts w:ascii="Courier New" w:hAnsi="Courier New" w:cs="Courier New"/>
          <w:color w:val="000000" w:themeColor="text1"/>
          <w:sz w:val="16"/>
          <w:szCs w:val="16"/>
        </w:rPr>
      </w:pP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Инициализация привязок выбранной платформы для редактирования</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&lt;param name="selectedPaas"&gt;</w:t>
      </w:r>
      <w:r w:rsidRPr="00EE7DAB">
        <w:rPr>
          <w:rFonts w:ascii="Courier New" w:hAnsi="Courier New" w:cs="Courier New"/>
          <w:color w:val="000000" w:themeColor="text1"/>
          <w:sz w:val="16"/>
          <w:szCs w:val="16"/>
        </w:rPr>
        <w:t>Выбраннаяплатформа</w:t>
      </w:r>
      <w:r w:rsidRPr="00EE7DAB">
        <w:rPr>
          <w:rFonts w:ascii="Courier New" w:hAnsi="Courier New" w:cs="Courier New"/>
          <w:color w:val="000000" w:themeColor="text1"/>
          <w:sz w:val="16"/>
          <w:szCs w:val="16"/>
          <w:lang w:val="en-US"/>
        </w:rPr>
        <w:t>&lt;/param&gt;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InitEditPaas(PaasType selectedPaas)</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CurrentPaas = selectedPaas;</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paasTypeBindingSource.DataSource = CurrentPaas;</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_paasTypeNameBeforeEdit = CurrentPaas.Name;</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paasTypeBindingSource.ResumeBinding();</w:t>
      </w:r>
    </w:p>
    <w:p w:rsidR="005271B8" w:rsidRPr="00EE7DAB" w:rsidRDefault="005271B8" w:rsidP="00EE7DAB">
      <w:pPr>
        <w:widowControl/>
        <w:rPr>
          <w:rFonts w:ascii="Courier New" w:hAnsi="Courier New" w:cs="Courier New"/>
          <w:color w:val="000000" w:themeColor="text1"/>
          <w:sz w:val="16"/>
          <w:szCs w:val="16"/>
          <w:lang w:val="en-US"/>
        </w:rPr>
      </w:pP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serverList = _ctx.GetServerConfigsByPaas(CurrentPaas);</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serverList.ForEach(sl =&gt; SelectedServers.Add(_ctx.GetServerPaasInfoByServer(sl)));</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serverPaasInfoBindingSource.DataSource = SelectedServers;</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dataGridView1.DataSource = serverPaasInfoBindingSource;</w:t>
      </w:r>
    </w:p>
    <w:p w:rsidR="005271B8" w:rsidRPr="00EE7DAB" w:rsidRDefault="005271B8" w:rsidP="00EE7DAB">
      <w:pPr>
        <w:widowControl/>
        <w:rPr>
          <w:rFonts w:ascii="Courier New" w:hAnsi="Courier New" w:cs="Courier New"/>
          <w:color w:val="000000" w:themeColor="text1"/>
          <w:sz w:val="16"/>
          <w:szCs w:val="16"/>
          <w:lang w:val="en-US"/>
        </w:rPr>
      </w:pP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sansList = _ctx.GetSANsListByPaas(CurrentPaas);</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sansList.ForEach(sl =&gt; SelectedSANs.Add(_ctx.GetSANPaasInfoBySAN(sl)));</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sANPaasInfoBindingSource.DataSource = SelectedSANs;</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dataGridView2.DataSource = sANPaasInfoBindingSource;</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5271B8" w:rsidRPr="00EE7DAB" w:rsidRDefault="005271B8" w:rsidP="00EE7DAB">
      <w:pPr>
        <w:widowControl/>
        <w:rPr>
          <w:rFonts w:ascii="Courier New" w:hAnsi="Courier New" w:cs="Courier New"/>
          <w:color w:val="000000" w:themeColor="text1"/>
          <w:sz w:val="16"/>
          <w:szCs w:val="16"/>
        </w:rPr>
      </w:pP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Привязка списка выбранных конфигураций серверов</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BindSelectedServers()</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SelectedServers = new BindingList&lt;ServerPaasInfo&gt;();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serverPaasInfoBindingSource.DataSource = SelectedServers;</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dataGridView1.DataSource = serverPaasInfoBindingSource;</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5271B8" w:rsidRPr="00EE7DAB" w:rsidRDefault="005271B8" w:rsidP="00EE7DAB">
      <w:pPr>
        <w:widowControl/>
        <w:rPr>
          <w:rFonts w:ascii="Courier New" w:hAnsi="Courier New" w:cs="Courier New"/>
          <w:color w:val="000000" w:themeColor="text1"/>
          <w:sz w:val="16"/>
          <w:szCs w:val="16"/>
        </w:rPr>
      </w:pP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Привязка списка выбранных хранилищ данных</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BindSelectedSANs()</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SelectedSANs = new BindingList&lt;SANPaasInfo&gt;();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sANPaasInfoBindingSource.DataSource = SelectedSANs;</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dataGridView2.DataSource = sANPaasInfoBindingSource;</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5271B8" w:rsidRPr="00EE7DAB" w:rsidRDefault="005271B8" w:rsidP="00EE7DAB">
      <w:pPr>
        <w:widowControl/>
        <w:rPr>
          <w:rFonts w:ascii="Courier New" w:hAnsi="Courier New" w:cs="Courier New"/>
          <w:color w:val="000000" w:themeColor="text1"/>
          <w:sz w:val="16"/>
          <w:szCs w:val="16"/>
        </w:rPr>
      </w:pP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графический объект, </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открывает диалоговое окно добавления сервера к платформе</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picBtn_AddServer_Click(object sender, EventArgs e)</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selectedIDs = SelectedServers.ToList().Select(s =&gt; s.Id).ToList();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selectServerForm = new SelectServerForm(selectedIDs);</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(selectServerForm.ShowDialog() == DialogResult.OK)</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try</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selServ = selectServerForm.SelectedServerPaasInfo;</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selServ.UsedCoreCount = 0;</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selServ.UsedRAMVolume = 0;</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selServ.UsedStorageVolume = 0;</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SelectedServers.Add(selServ);</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catch</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Произошлаошибкапридобавлениивыбранногосервера</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Ошибка</w:t>
      </w:r>
      <w:r w:rsidRPr="00EE7DAB">
        <w:rPr>
          <w:rFonts w:ascii="Courier New" w:hAnsi="Courier New" w:cs="Courier New"/>
          <w:color w:val="000000" w:themeColor="text1"/>
          <w:sz w:val="16"/>
          <w:szCs w:val="16"/>
          <w:lang w:val="en-US"/>
        </w:rPr>
        <w: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MessageBoxButtons.OK, MessageBoxIcon.Error);</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Обработчик события нажатия клавиши мыши на графический объект, </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осуществляет удаление выбранного сервера</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private void picBtn_DeleteServer_Click(object sender, EventArgs e)</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selectedServer = serverPaasInfoBindingSource.Current as ServerPaasInfo;</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(selectedServer == null)</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Конфигурациясервераневыбрана</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Ошибка</w:t>
      </w:r>
      <w:r w:rsidRPr="00EE7DAB">
        <w:rPr>
          <w:rFonts w:ascii="Courier New" w:hAnsi="Courier New" w:cs="Courier New"/>
          <w:color w:val="000000" w:themeColor="text1"/>
          <w:sz w:val="16"/>
          <w:szCs w:val="16"/>
          <w:lang w:val="en-US"/>
        </w:rPr>
        <w:t>", MessageBoxButtons.OK, MessageBoxIcon.Error);</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SelectedServers.Remove(selectedServer);</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Обработчик события нажатия клавиши мыши на графический объект, </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открывает диалоговое окно добавления хранилища данных к платформе</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picBtn_AddSAN_Click(object sender, EventArgs e)</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lastRenderedPageBreak/>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selectedIDs = SelectedSANs.ToList().Select(s =&gt; s.Id).ToList();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selectSanForm = new SelectSANForm(selectedIDs);</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(selectSanForm.ShowDialog() == DialogResult.OK)</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try</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selSan = selectSanForm.SelectedSANPaasInfo;</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selSan.UsedVolume = 0;</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SelectedSANs.Add(selSan);</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catch</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MessageBox.Show("Произошла ошибка при добавлении выбранного хранилища данных!", "Ошибка",</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MessageBoxButtons.OK, MessageBoxIcon.Error);</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Обработчик события нажатия клавиши мыши на графический объект, </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осуществляет удаление выбранного хранилища данных</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picBtn_DeleteSAN_Click(object sender, EventArgs e)</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sanPaasInfo = sANPaasInfoBindingSource.Current as SANPaasInfo;</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(sanPaasInfo == null)</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Хранилищеданныхсервераневыбрано</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Ошибка</w:t>
      </w:r>
      <w:r w:rsidRPr="00EE7DAB">
        <w:rPr>
          <w:rFonts w:ascii="Courier New" w:hAnsi="Courier New" w:cs="Courier New"/>
          <w:color w:val="000000" w:themeColor="text1"/>
          <w:sz w:val="16"/>
          <w:szCs w:val="16"/>
          <w:lang w:val="en-US"/>
        </w:rPr>
        <w:t>", MessageBoxButtons.OK, MessageBoxIcon.Error);</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SelectedSANs.Remove(sanPaasInfo);</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Обработчик события нажатия клавиши мыши на кнопку, </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выполняет сохранение изменений</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private async void btn_Save_Click(object sender, EventArgs e)</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(_formMode == FormMode.None)</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5271B8" w:rsidRPr="00EE7DAB" w:rsidRDefault="005271B8" w:rsidP="00EE7DAB">
      <w:pPr>
        <w:widowControl/>
        <w:rPr>
          <w:rFonts w:ascii="Courier New" w:hAnsi="Courier New" w:cs="Courier New"/>
          <w:color w:val="000000" w:themeColor="text1"/>
          <w:sz w:val="16"/>
          <w:szCs w:val="16"/>
          <w:lang w:val="en-US"/>
        </w:rPr>
      </w:pP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(string.IsNullOrWhiteSpace(CurrentPaas.Name))</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MessageBox.Show("Введите наименование платформы!", "Предупреждение", MessageBoxButtons.OK,</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MessageBoxIcon.Exclamation);</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(SelectedServers.Count == 0)</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MessageBox.Show("Выберите конфигурации серверов для сохранения платформы!", "Ошибка",</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MessageBoxButtons.OK, MessageBoxIcon.Error);</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(SelectedSANs.Count == 0)</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Выберитехранилищаданныхдлясохраненияплатформы</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Ошибка</w:t>
      </w:r>
      <w:r w:rsidRPr="00EE7DAB">
        <w:rPr>
          <w:rFonts w:ascii="Courier New" w:hAnsi="Courier New" w:cs="Courier New"/>
          <w:color w:val="000000" w:themeColor="text1"/>
          <w:sz w:val="16"/>
          <w:szCs w:val="16"/>
          <w:lang w:val="en-US"/>
        </w:rPr>
        <w: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MessageBoxButtons.OK, MessageBoxIcon.Error);</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try</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bool existed = false;</w:t>
      </w:r>
    </w:p>
    <w:p w:rsidR="005271B8" w:rsidRPr="00EE7DAB" w:rsidRDefault="005271B8" w:rsidP="00EE7DAB">
      <w:pPr>
        <w:widowControl/>
        <w:rPr>
          <w:rFonts w:ascii="Courier New" w:hAnsi="Courier New" w:cs="Courier New"/>
          <w:color w:val="000000" w:themeColor="text1"/>
          <w:sz w:val="16"/>
          <w:szCs w:val="16"/>
          <w:lang w:val="en-US"/>
        </w:rPr>
      </w:pP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switch (_formMode)</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case FormMode.Add:</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existed = await _ctx.CheckPaasForDublicate(CurrentPaas.Name);</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break;</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case FormMode.Edit: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existed = await _ctx.CheckPaasForDublicate(CurrentPaas.Name) &amp;&amp; !CurrentPaas.Name.Equals(_paasTypeNameBeforeEdit);</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break;</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5271B8" w:rsidRPr="00EE7DAB" w:rsidRDefault="005271B8" w:rsidP="00EE7DAB">
      <w:pPr>
        <w:widowControl/>
        <w:rPr>
          <w:rFonts w:ascii="Courier New" w:hAnsi="Courier New" w:cs="Courier New"/>
          <w:color w:val="000000" w:themeColor="text1"/>
          <w:sz w:val="16"/>
          <w:szCs w:val="16"/>
        </w:rPr>
      </w:pP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if (existed)</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MessageBox.Show("Платформа с таким наименованием уже существует!", "Ошибка",</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MessageBoxButtons.OK, MessageBoxIcon.Error);</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CurrentPaas.Server.Clear();</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foreach (var selectedServer in SelectedServers)</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CurrentPaas.Server.Add(await _ctx.GetServerByID(selectedServer.Id));</w:t>
      </w:r>
    </w:p>
    <w:p w:rsidR="005271B8" w:rsidRPr="00EE7DAB" w:rsidRDefault="005271B8" w:rsidP="00EE7DAB">
      <w:pPr>
        <w:widowControl/>
        <w:rPr>
          <w:rFonts w:ascii="Courier New" w:hAnsi="Courier New" w:cs="Courier New"/>
          <w:color w:val="000000" w:themeColor="text1"/>
          <w:sz w:val="16"/>
          <w:szCs w:val="16"/>
          <w:lang w:val="en-US"/>
        </w:rPr>
      </w:pP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CurrentPaas.SAN.Clear();</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foreach (var selectedSaN in SelectedSANs)</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CurrentPaas.SAN.Add(await _ctx.GetSANByID(selectedSaN.Id));</w:t>
      </w:r>
    </w:p>
    <w:p w:rsidR="005271B8" w:rsidRPr="00EE7DAB" w:rsidRDefault="005271B8" w:rsidP="00EE7DAB">
      <w:pPr>
        <w:widowControl/>
        <w:rPr>
          <w:rFonts w:ascii="Courier New" w:hAnsi="Courier New" w:cs="Courier New"/>
          <w:color w:val="000000" w:themeColor="text1"/>
          <w:sz w:val="16"/>
          <w:szCs w:val="16"/>
          <w:lang w:val="en-US"/>
        </w:rPr>
      </w:pP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switch (_formMode)</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case FormMode.Add:</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await _ctx.AddNewPaas(CurrentPaas);</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Новаяплатформауспешносоздана</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Информация</w:t>
      </w:r>
      <w:r w:rsidRPr="00EE7DAB">
        <w:rPr>
          <w:rFonts w:ascii="Courier New" w:hAnsi="Courier New" w:cs="Courier New"/>
          <w:color w:val="000000" w:themeColor="text1"/>
          <w:sz w:val="16"/>
          <w:szCs w:val="16"/>
          <w:lang w:val="en-US"/>
        </w:rPr>
        <w: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MessageBoxButtons.OK, MessageBoxIcon.Information);</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break;</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case FormMode.Edit: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await _ctx.EditPaas(CurrentPaas);</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MessageBox.Show("Изменения в платформе успешно сохранены!", "Информация",</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MessageBoxButtons.OK, MessageBoxIcon.Information);</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break;</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_formMode = FormMode.None;</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DialogResult = DialogResult.OK;</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Close();</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lastRenderedPageBreak/>
        <w:t xml:space="preserve">            catch</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switch (_formMode)</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case FormMode.Add:</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MessageBox.Show("Не удалось создать новую платформу!", "Ошибка",</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MessageBoxButtons.OK, MessageBoxIcon.Error);</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break;</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case FormMode.Edit:</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MessageBox.Show("Не удалось сохранить изменения в платформе!", "Ошибка",</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MessageBoxButtons.OK, MessageBoxIcon.Error);</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break;</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5271B8" w:rsidRPr="00EE7DAB" w:rsidRDefault="005271B8" w:rsidP="00EE7DAB">
      <w:pPr>
        <w:widowControl/>
        <w:rPr>
          <w:rFonts w:ascii="Courier New" w:hAnsi="Courier New" w:cs="Courier New"/>
          <w:color w:val="000000" w:themeColor="text1"/>
          <w:sz w:val="16"/>
          <w:szCs w:val="16"/>
        </w:rPr>
      </w:pP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кнопку, </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производит отмену добавления/редактирования, закрывая форму</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btn_Cancel_Click(object sender, EventArgs e)</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Close();</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5271B8" w:rsidRPr="00EE7DAB" w:rsidRDefault="005271B8" w:rsidP="00EE7DAB">
      <w:pPr>
        <w:widowControl/>
        <w:rPr>
          <w:rFonts w:ascii="Courier New" w:hAnsi="Courier New" w:cs="Courier New"/>
          <w:color w:val="000000" w:themeColor="text1"/>
          <w:sz w:val="16"/>
          <w:szCs w:val="16"/>
        </w:rPr>
      </w:pP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закрытия формы</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EditPlatformForm_FormClosing(object sender, FormClosingEventArgs e)</w:t>
      </w:r>
    </w:p>
    <w:p w:rsidR="005271B8" w:rsidRPr="00124F04" w:rsidRDefault="005271B8"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5271B8" w:rsidRPr="00124F04" w:rsidRDefault="005271B8"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if (_formMode != FormMode.None)</w:t>
      </w:r>
    </w:p>
    <w:p w:rsidR="005271B8" w:rsidRPr="00124F04" w:rsidRDefault="005271B8"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var result = MessageBox.Show("</w:t>
      </w:r>
      <w:r w:rsidRPr="00EE7DAB">
        <w:rPr>
          <w:rFonts w:ascii="Courier New" w:hAnsi="Courier New" w:cs="Courier New"/>
          <w:color w:val="000000" w:themeColor="text1"/>
          <w:sz w:val="16"/>
          <w:szCs w:val="16"/>
        </w:rPr>
        <w:t>Изменениянебудутсохранены</w:t>
      </w:r>
      <w:r w:rsidRPr="00124F04">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Продолжить</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Предупреждение</w:t>
      </w:r>
      <w:r w:rsidRPr="00EE7DAB">
        <w:rPr>
          <w:rFonts w:ascii="Courier New" w:hAnsi="Courier New" w:cs="Courier New"/>
          <w:color w:val="000000" w:themeColor="text1"/>
          <w:sz w:val="16"/>
          <w:szCs w:val="16"/>
          <w:lang w:val="en-US"/>
        </w:rPr>
        <w: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MessageBoxButtons.YesNo, MessageBoxIcon.Exclamation);</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(result == DialogResult.No)</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e.Cancel = true;</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Owner?.Show();</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5271B8" w:rsidRPr="00EE7DAB" w:rsidRDefault="005271B8" w:rsidP="00EE7DAB">
      <w:pPr>
        <w:widowControl/>
        <w:rPr>
          <w:rFonts w:ascii="Courier New" w:hAnsi="Courier New" w:cs="Courier New"/>
          <w:color w:val="000000" w:themeColor="text1"/>
          <w:sz w:val="16"/>
          <w:szCs w:val="16"/>
        </w:rPr>
      </w:pP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нажатий клавиш клавиатуры на форме</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EditPlatformForm_KeyDown(object sender, KeyEventArgs e)</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switch (e.KeyCode)</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case Keys.Escape:</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Close();</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break;</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case Keys.Enter:</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btn_Save_Click(null, EventArgs.Empty);</w:t>
      </w:r>
    </w:p>
    <w:p w:rsidR="005271B8" w:rsidRPr="00124F04" w:rsidRDefault="005271B8"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break;</w:t>
      </w:r>
    </w:p>
    <w:p w:rsidR="005271B8" w:rsidRPr="00124F04" w:rsidRDefault="005271B8"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w:t>
      </w:r>
    </w:p>
    <w:p w:rsidR="005271B8" w:rsidRPr="00124F04" w:rsidRDefault="005271B8"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w:t>
      </w:r>
    </w:p>
    <w:p w:rsidR="005271B8" w:rsidRPr="00124F04" w:rsidRDefault="005271B8"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w:t>
      </w:r>
    </w:p>
    <w:p w:rsidR="005271B8" w:rsidRPr="00124F04" w:rsidRDefault="005271B8"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FE685B" w:rsidRPr="00124F04" w:rsidRDefault="00FE685B" w:rsidP="00EE7DAB">
      <w:pPr>
        <w:widowControl/>
        <w:spacing w:after="600"/>
        <w:rPr>
          <w:rFonts w:ascii="Courier New" w:hAnsi="Courier New" w:cs="Courier New"/>
          <w:color w:val="000000" w:themeColor="text1"/>
          <w:sz w:val="16"/>
          <w:szCs w:val="16"/>
          <w:lang w:val="en-US"/>
        </w:rPr>
      </w:pPr>
    </w:p>
    <w:p w:rsidR="005271B8" w:rsidRPr="00EE7DAB" w:rsidRDefault="005271B8" w:rsidP="00EE7DAB">
      <w:pPr>
        <w:widowControl/>
        <w:spacing w:after="600"/>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rPr>
        <w:t>Модуль</w:t>
      </w:r>
      <w:r w:rsidRPr="00EE7DAB">
        <w:rPr>
          <w:rFonts w:ascii="Courier New" w:hAnsi="Courier New" w:cs="Courier New"/>
          <w:color w:val="000000" w:themeColor="text1"/>
          <w:sz w:val="16"/>
          <w:szCs w:val="16"/>
          <w:lang w:val="en-US"/>
        </w:rPr>
        <w:t xml:space="preserve"> «EditServiceForm.cs»</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System.Collections.Generic;</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System.ComponentModel;</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System.Drawing;</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System.Linq;</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System.Windows.Forms;</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MTF_Services.Model;</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MTF_Services.Model.Views;</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MTF_Services.WinForms.Data;</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MTF_Services.WinForms.Extentions;</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MTF_Services.WinForms.Forms.SysAdmin.Services.Dictionary;</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MTF_Services.WinForms.Forms.SysAdmin.Services.Parts;</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MTF_Services.WinForms.Properties;</w:t>
      </w:r>
    </w:p>
    <w:p w:rsidR="005271B8" w:rsidRPr="00EE7DAB" w:rsidRDefault="005271B8" w:rsidP="00EE7DAB">
      <w:pPr>
        <w:widowControl/>
        <w:rPr>
          <w:rFonts w:ascii="Courier New" w:hAnsi="Courier New" w:cs="Courier New"/>
          <w:color w:val="000000" w:themeColor="text1"/>
          <w:sz w:val="16"/>
          <w:szCs w:val="16"/>
          <w:lang w:val="en-US"/>
        </w:rPr>
      </w:pP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namespace MTF_Services.WinForms.Forms.SysAdmin.Services</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Класс формы редактирования сервиса</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partial class EditServiceForm : Form</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Объект для доступа к контекту данных.</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readonly Context _ctx;</w:t>
      </w:r>
    </w:p>
    <w:p w:rsidR="005271B8" w:rsidRPr="00EE7DAB" w:rsidRDefault="005271B8" w:rsidP="00EE7DAB">
      <w:pPr>
        <w:widowControl/>
        <w:rPr>
          <w:rFonts w:ascii="Courier New" w:hAnsi="Courier New" w:cs="Courier New"/>
          <w:color w:val="000000" w:themeColor="text1"/>
          <w:sz w:val="16"/>
          <w:szCs w:val="16"/>
          <w:lang w:val="en-US"/>
        </w:rPr>
      </w:pP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Режим работы формы.</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private FormMode _formMode;</w:t>
      </w:r>
    </w:p>
    <w:p w:rsidR="005271B8" w:rsidRPr="00EE7DAB" w:rsidRDefault="005271B8" w:rsidP="00EE7DAB">
      <w:pPr>
        <w:widowControl/>
        <w:rPr>
          <w:rFonts w:ascii="Courier New" w:hAnsi="Courier New" w:cs="Courier New"/>
          <w:color w:val="000000" w:themeColor="text1"/>
          <w:sz w:val="16"/>
          <w:szCs w:val="16"/>
          <w:lang w:val="en-US"/>
        </w:rPr>
      </w:pP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Редактируемыйсервис</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Service CurrentService { get; set; }</w:t>
      </w:r>
    </w:p>
    <w:p w:rsidR="005271B8" w:rsidRPr="00EE7DAB" w:rsidRDefault="005271B8" w:rsidP="00EE7DAB">
      <w:pPr>
        <w:widowControl/>
        <w:rPr>
          <w:rFonts w:ascii="Courier New" w:hAnsi="Courier New" w:cs="Courier New"/>
          <w:color w:val="000000" w:themeColor="text1"/>
          <w:sz w:val="16"/>
          <w:szCs w:val="16"/>
          <w:lang w:val="en-US"/>
        </w:rPr>
      </w:pP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Информация о стоимости компонентов сервиса</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ServicePartsInfo ServicePartsInfo { get; set; }</w:t>
      </w:r>
    </w:p>
    <w:p w:rsidR="005271B8" w:rsidRPr="00EE7DAB" w:rsidRDefault="005271B8" w:rsidP="00EE7DAB">
      <w:pPr>
        <w:widowControl/>
        <w:rPr>
          <w:rFonts w:ascii="Courier New" w:hAnsi="Courier New" w:cs="Courier New"/>
          <w:color w:val="000000" w:themeColor="text1"/>
          <w:sz w:val="16"/>
          <w:szCs w:val="16"/>
          <w:lang w:val="en-US"/>
        </w:rPr>
      </w:pP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Выбранное программное обеспечение</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List&lt;SoftwareInfo&gt; SelectedSoftware { get; set; }</w:t>
      </w:r>
    </w:p>
    <w:p w:rsidR="005271B8" w:rsidRPr="00EE7DAB" w:rsidRDefault="005271B8" w:rsidP="00EE7DAB">
      <w:pPr>
        <w:widowControl/>
        <w:rPr>
          <w:rFonts w:ascii="Courier New" w:hAnsi="Courier New" w:cs="Courier New"/>
          <w:color w:val="000000" w:themeColor="text1"/>
          <w:sz w:val="16"/>
          <w:szCs w:val="16"/>
          <w:lang w:val="en-US"/>
        </w:rPr>
      </w:pP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Конструктор формы создания нового сервиса</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EditServiceForm()</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InitializeComponent();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btn_Save.Image = new Bitmap(Resources.camera_test, new Size(20, 20));</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btn_Cancel.Image = new Bitmap(Resources.no, new Size(20, 20));</w:t>
      </w:r>
    </w:p>
    <w:p w:rsidR="005271B8" w:rsidRPr="00EE7DAB" w:rsidRDefault="005271B8" w:rsidP="00EE7DAB">
      <w:pPr>
        <w:widowControl/>
        <w:rPr>
          <w:rFonts w:ascii="Courier New" w:hAnsi="Courier New" w:cs="Courier New"/>
          <w:color w:val="000000" w:themeColor="text1"/>
          <w:sz w:val="16"/>
          <w:szCs w:val="16"/>
          <w:lang w:val="en-US"/>
        </w:rPr>
      </w:pP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 = new Context();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CurrentService = new Service();</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BindServerPartsInfo();</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BindPlatforms();</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BindServiceTypes();</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BindSelectedSoftware();</w:t>
      </w:r>
    </w:p>
    <w:p w:rsidR="005271B8" w:rsidRPr="00EE7DAB" w:rsidRDefault="005271B8" w:rsidP="00EE7DAB">
      <w:pPr>
        <w:widowControl/>
        <w:rPr>
          <w:rFonts w:ascii="Courier New" w:hAnsi="Courier New" w:cs="Courier New"/>
          <w:color w:val="000000" w:themeColor="text1"/>
          <w:sz w:val="16"/>
          <w:szCs w:val="16"/>
          <w:lang w:val="en-US"/>
        </w:rPr>
      </w:pP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_formMode = FormMode.Add;</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Text = "Создание нового сервиса";</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5271B8" w:rsidRPr="00EE7DAB" w:rsidRDefault="005271B8" w:rsidP="00EE7DAB">
      <w:pPr>
        <w:widowControl/>
        <w:rPr>
          <w:rFonts w:ascii="Courier New" w:hAnsi="Courier New" w:cs="Courier New"/>
          <w:color w:val="000000" w:themeColor="text1"/>
          <w:sz w:val="16"/>
          <w:szCs w:val="16"/>
        </w:rPr>
      </w:pP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Конструктор формы создания нового сервиса с выбранной платформой</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&lt;param name="selectedPlatform"&gt;&lt;/param&gt;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EditServiceForm(PaasType selectedPlatform) : this()</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int selectedIndex = ((BindingList&lt;PaasType&gt;)paasTypeBindingSource.DataSource).IndexOf(selectedPlatform);</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(selectedIndex &gt; -1)</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paasTypeBindingSource.Position = selectedIndex;</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comboBox_PaasTypes.SelectedIndex = selectedIndex;</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Конструктор формы редактирования выбранного сервиса</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&lt;param name="selectedService"&gt;</w:t>
      </w:r>
      <w:r w:rsidRPr="00EE7DAB">
        <w:rPr>
          <w:rFonts w:ascii="Courier New" w:hAnsi="Courier New" w:cs="Courier New"/>
          <w:color w:val="000000" w:themeColor="text1"/>
          <w:sz w:val="16"/>
          <w:szCs w:val="16"/>
        </w:rPr>
        <w:t>Выбранныйсервис</w:t>
      </w:r>
      <w:r w:rsidRPr="00EE7DAB">
        <w:rPr>
          <w:rFonts w:ascii="Courier New" w:hAnsi="Courier New" w:cs="Courier New"/>
          <w:color w:val="000000" w:themeColor="text1"/>
          <w:sz w:val="16"/>
          <w:szCs w:val="16"/>
          <w:lang w:val="en-US"/>
        </w:rPr>
        <w:t>&lt;/param&gt;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EditServiceForm(Service selectedService)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InitializeComponent();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btn_Save.Image = new Bitmap(Resources.camera_test, new Size(20, 20));</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btn_Cancel.Image = new Bitmap(Resources.no, new Size(20, 20));</w:t>
      </w:r>
    </w:p>
    <w:p w:rsidR="005271B8" w:rsidRPr="00EE7DAB" w:rsidRDefault="005271B8" w:rsidP="00EE7DAB">
      <w:pPr>
        <w:widowControl/>
        <w:rPr>
          <w:rFonts w:ascii="Courier New" w:hAnsi="Courier New" w:cs="Courier New"/>
          <w:color w:val="000000" w:themeColor="text1"/>
          <w:sz w:val="16"/>
          <w:szCs w:val="16"/>
          <w:lang w:val="en-US"/>
        </w:rPr>
      </w:pP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 = new Context();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CurrentService = selectedService;</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PrepareBindingsToEditService();</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BindServerPartsInfo();</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BindPlatforms();</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BindServiceTypes();</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BindSelectedSoftware();</w:t>
      </w:r>
    </w:p>
    <w:p w:rsidR="005271B8" w:rsidRPr="00EE7DAB" w:rsidRDefault="005271B8" w:rsidP="00EE7DAB">
      <w:pPr>
        <w:widowControl/>
        <w:rPr>
          <w:rFonts w:ascii="Courier New" w:hAnsi="Courier New" w:cs="Courier New"/>
          <w:color w:val="000000" w:themeColor="text1"/>
          <w:sz w:val="16"/>
          <w:szCs w:val="16"/>
          <w:lang w:val="en-US"/>
        </w:rPr>
      </w:pP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_formMode = FormMode.Edit;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Text = "</w:t>
      </w:r>
      <w:r w:rsidRPr="00EE7DAB">
        <w:rPr>
          <w:rFonts w:ascii="Courier New" w:hAnsi="Courier New" w:cs="Courier New"/>
          <w:color w:val="000000" w:themeColor="text1"/>
          <w:sz w:val="16"/>
          <w:szCs w:val="16"/>
        </w:rPr>
        <w:t>Редактированиесервиса</w:t>
      </w:r>
      <w:r w:rsidRPr="00EE7DAB">
        <w:rPr>
          <w:rFonts w:ascii="Courier New" w:hAnsi="Courier New" w:cs="Courier New"/>
          <w:color w:val="000000" w:themeColor="text1"/>
          <w:sz w:val="16"/>
          <w:szCs w:val="16"/>
          <w:lang w:val="en-US"/>
        </w:rPr>
        <w:t>";</w:t>
      </w:r>
    </w:p>
    <w:p w:rsidR="005271B8" w:rsidRPr="007309D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lang w:val="en-US"/>
        </w:rPr>
        <w:t xml:space="preserve">        </w:t>
      </w:r>
      <w:r w:rsidRPr="007309DB">
        <w:rPr>
          <w:rFonts w:ascii="Courier New" w:hAnsi="Courier New" w:cs="Courier New"/>
          <w:color w:val="000000" w:themeColor="text1"/>
          <w:sz w:val="16"/>
          <w:szCs w:val="16"/>
        </w:rPr>
        <w:t>}</w:t>
      </w:r>
    </w:p>
    <w:p w:rsidR="005271B8" w:rsidRPr="007309DB" w:rsidRDefault="005271B8" w:rsidP="00EE7DAB">
      <w:pPr>
        <w:widowControl/>
        <w:rPr>
          <w:rFonts w:ascii="Courier New" w:hAnsi="Courier New" w:cs="Courier New"/>
          <w:color w:val="000000" w:themeColor="text1"/>
          <w:sz w:val="16"/>
          <w:szCs w:val="16"/>
        </w:rPr>
      </w:pP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Инициализация привязок для редактирования конфигурации сервиса</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PrepareBindingsToEditService()</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serviceBindingSource.DataSource = CurrentService;</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serviceBindingSource.ResumeBinding();</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paasTypeBindingSource_CurrentChanged(paasTypeBindingSource, EventArgs.Empty);</w:t>
      </w:r>
    </w:p>
    <w:p w:rsidR="005271B8" w:rsidRPr="00EE7DAB" w:rsidRDefault="005271B8" w:rsidP="00EE7DAB">
      <w:pPr>
        <w:widowControl/>
        <w:rPr>
          <w:rFonts w:ascii="Courier New" w:hAnsi="Courier New" w:cs="Courier New"/>
          <w:color w:val="000000" w:themeColor="text1"/>
          <w:sz w:val="16"/>
          <w:szCs w:val="16"/>
          <w:lang w:val="en-US"/>
        </w:rPr>
      </w:pP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foreach (var software in CurrentService.Software)</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SelectedSoftware.Add(new SoftwareInfo</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Id = software.Id,</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Software = software.Name,</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SoftType = software.SoftType.Name,</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Cost = software.Cost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UpdateServerPartsInfo();</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#region Bindings</w:t>
      </w:r>
    </w:p>
    <w:p w:rsidR="005271B8" w:rsidRPr="00EE7DAB" w:rsidRDefault="005271B8" w:rsidP="00EE7DAB">
      <w:pPr>
        <w:widowControl/>
        <w:rPr>
          <w:rFonts w:ascii="Courier New" w:hAnsi="Courier New" w:cs="Courier New"/>
          <w:color w:val="000000" w:themeColor="text1"/>
          <w:sz w:val="16"/>
          <w:szCs w:val="16"/>
          <w:lang w:val="en-US"/>
        </w:rPr>
      </w:pP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Инициализация привязки платформ</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private void BindPlatforms()</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paasTypeBindingSource.DataSource = _ctx.GetPaasTypes();</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comboBox_PaasTypes.DataSource = paasTypeBindingSource;</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Инициализация привязки типов сервиса</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private void BindServiceTypes()</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serviceTypeBindingSource.DataSource = _ctx.GetServiceTypes();</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comboBox_ServiceTypes.DataSource = serviceTypeBindingSource;</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Инициализация привязки информации о стоимости компонентов сервиса</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BindServerPartsInfo()</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ServicePartsInfo = new ServicePartsInfo();</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servicePartsInfoBindingSource.DataSource = ServicePartsInfo;</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Обновлениепривязкиинформацииостоимостикомпонентовсервиса</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UpdateServerPartsInfo()</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servicePartsInfoBindingSource.DataSource = ServicePartsInfo;</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servicePartsInfoBindingSource.ResetBindings(true);</w:t>
      </w:r>
    </w:p>
    <w:p w:rsidR="005271B8" w:rsidRPr="00EE7DAB" w:rsidRDefault="005271B8" w:rsidP="00EE7DAB">
      <w:pPr>
        <w:widowControl/>
        <w:rPr>
          <w:rFonts w:ascii="Courier New" w:hAnsi="Courier New" w:cs="Courier New"/>
          <w:color w:val="000000" w:themeColor="text1"/>
          <w:sz w:val="16"/>
          <w:szCs w:val="16"/>
          <w:lang w:val="en-US"/>
        </w:rPr>
      </w:pP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CurrentService.CostPerHour = ServicePartsInfo.FinalPrice;</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serviceBindingSource.DataSource = CurrentService;</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serviceBindingSource.ResetBindings(false);</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5271B8" w:rsidRPr="00EE7DAB" w:rsidRDefault="005271B8" w:rsidP="00EE7DAB">
      <w:pPr>
        <w:widowControl/>
        <w:rPr>
          <w:rFonts w:ascii="Courier New" w:hAnsi="Courier New" w:cs="Courier New"/>
          <w:color w:val="000000" w:themeColor="text1"/>
          <w:sz w:val="16"/>
          <w:szCs w:val="16"/>
        </w:rPr>
      </w:pP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Привязка списка выбранного программного обеспечения</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BindSelectedSoftware()</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SelectedSoftware = new List&lt;SoftwareInfo&gt;();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softwareInfoBindingSource.DataSource = new BindingList&lt;SoftwareInfo&gt;(SelectedSoftware);</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lastRenderedPageBreak/>
        <w:t xml:space="preserve">            dg_Software.DataSource = softwareInfoBindingSource;</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dg_Software.Refresh();</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5271B8" w:rsidRPr="00EE7DAB" w:rsidRDefault="005271B8" w:rsidP="00EE7DAB">
      <w:pPr>
        <w:widowControl/>
        <w:rPr>
          <w:rFonts w:ascii="Courier New" w:hAnsi="Courier New" w:cs="Courier New"/>
          <w:color w:val="000000" w:themeColor="text1"/>
          <w:sz w:val="16"/>
          <w:szCs w:val="16"/>
        </w:rPr>
      </w:pP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Обновление привязки списка выбранного программного обеспечения</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UpdateSelectedSoftware()</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softwareInfoBindingSource.DataSource = new BindingList&lt;SoftwareInfo&gt;(SelectedSoftware);</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dg_Software.DataSource = softwareInfoBindingSource;</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dg_Software.Refresh();</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5271B8" w:rsidRPr="00EE7DAB" w:rsidRDefault="005271B8" w:rsidP="00EE7DAB">
      <w:pPr>
        <w:widowControl/>
        <w:rPr>
          <w:rFonts w:ascii="Courier New" w:hAnsi="Courier New" w:cs="Courier New"/>
          <w:color w:val="000000" w:themeColor="text1"/>
          <w:sz w:val="16"/>
          <w:szCs w:val="16"/>
        </w:rPr>
      </w:pP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#endregion</w:t>
      </w:r>
    </w:p>
    <w:p w:rsidR="005271B8" w:rsidRPr="00EE7DAB" w:rsidRDefault="005271B8" w:rsidP="00EE7DAB">
      <w:pPr>
        <w:widowControl/>
        <w:rPr>
          <w:rFonts w:ascii="Courier New" w:hAnsi="Courier New" w:cs="Courier New"/>
          <w:color w:val="000000" w:themeColor="text1"/>
          <w:sz w:val="16"/>
          <w:szCs w:val="16"/>
        </w:rPr>
      </w:pP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изменения текущего элемента в источнике данных типов платформ</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paasTypeBindingSource_CurrentChanged(object sender, EventArgs e)</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currentPaasType = paasTypeBindingSource.Current as PaasType;</w:t>
      </w:r>
    </w:p>
    <w:p w:rsidR="005271B8" w:rsidRPr="00EE7DAB" w:rsidRDefault="005271B8" w:rsidP="00EE7DAB">
      <w:pPr>
        <w:widowControl/>
        <w:rPr>
          <w:rFonts w:ascii="Courier New" w:hAnsi="Courier New" w:cs="Courier New"/>
          <w:color w:val="000000" w:themeColor="text1"/>
          <w:sz w:val="16"/>
          <w:szCs w:val="16"/>
          <w:lang w:val="en-US"/>
        </w:rPr>
      </w:pP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(currentPaasType != null)</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platformServerItemBindingSource.DataSource = _ctx.GetServersByPlatform(currentPaasType);</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comboBox_Servers.DataSource = platformServerItemBindingSource;</w:t>
      </w:r>
    </w:p>
    <w:p w:rsidR="005271B8" w:rsidRPr="00EE7DAB" w:rsidRDefault="005271B8" w:rsidP="00EE7DAB">
      <w:pPr>
        <w:widowControl/>
        <w:rPr>
          <w:rFonts w:ascii="Courier New" w:hAnsi="Courier New" w:cs="Courier New"/>
          <w:color w:val="000000" w:themeColor="text1"/>
          <w:sz w:val="16"/>
          <w:szCs w:val="16"/>
          <w:lang w:val="en-US"/>
        </w:rPr>
      </w:pP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platfromSANItemBindingSource.DataSource = _ctx.GetSANsByPlatform(currentPaasType);</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comboBox_sans.DataSource = platfromSANItemBindingSource;</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Обработчик события изменения текущего элемента в источнике данных серверов</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platformServerItemBindingSource_CurrentChanged(object sender, EventArgs e)</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currentServerItem = platformServerItemBindingSource.Current as PlatformServerItem;</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(currentServerItem != null)</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server = _ctx.GetServerDetailsByID(currentServerItem.ID);</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serverPlarformInfo = _ctx.GetServerPlatformInfoByServer(server);</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serverPlarformInfoBindingSource.DataSource = serverPlarformInfo;</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serverPlarformInfoBindingSource.ResetBindings(true);</w:t>
      </w:r>
    </w:p>
    <w:p w:rsidR="005271B8" w:rsidRPr="00EE7DAB" w:rsidRDefault="005271B8" w:rsidP="00EE7DAB">
      <w:pPr>
        <w:widowControl/>
        <w:rPr>
          <w:rFonts w:ascii="Courier New" w:hAnsi="Courier New" w:cs="Courier New"/>
          <w:color w:val="000000" w:themeColor="text1"/>
          <w:sz w:val="16"/>
          <w:szCs w:val="16"/>
          <w:lang w:val="en-US"/>
        </w:rPr>
      </w:pP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ServicePartsInfo.Server = server;</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UpdateServerPartsInfo();</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Обработчик события изменения текущего элемента в источнике данных хранилищ данных</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platfromSANItemBindingSource_CurrentChanged(object sender, EventArgs e)</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currentSANItem = platfromSANItemBindingSource.Current as PlatfromSANItem;</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(currentSANItem != null)</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san = _ctx.GetSANDetailsByID(currentSANItem.ID);</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sanPlatformInfo = _ctx.GetSanPlatformInfoBySAN(san);</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sANPlatformInfoBindingSource.DataSource = sanPlatformInfo;</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sANPlatformInfoBindingSource.ResetBindings(true);</w:t>
      </w:r>
    </w:p>
    <w:p w:rsidR="005271B8" w:rsidRPr="00EE7DAB" w:rsidRDefault="005271B8" w:rsidP="00EE7DAB">
      <w:pPr>
        <w:widowControl/>
        <w:rPr>
          <w:rFonts w:ascii="Courier New" w:hAnsi="Courier New" w:cs="Courier New"/>
          <w:color w:val="000000" w:themeColor="text1"/>
          <w:sz w:val="16"/>
          <w:szCs w:val="16"/>
          <w:lang w:val="en-US"/>
        </w:rPr>
      </w:pPr>
    </w:p>
    <w:p w:rsidR="005271B8" w:rsidRPr="00EE7DAB" w:rsidRDefault="005271B8" w:rsidP="00EE7DAB">
      <w:pPr>
        <w:widowControl/>
        <w:rPr>
          <w:rFonts w:ascii="Courier New" w:hAnsi="Courier New" w:cs="Courier New"/>
          <w:color w:val="000000" w:themeColor="text1"/>
          <w:sz w:val="16"/>
          <w:szCs w:val="16"/>
          <w:lang w:val="en-US"/>
        </w:rPr>
      </w:pP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ServicePartsInfo.San = san;</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UpdateServerPartsInfo();</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Обработчик события изменения значения в numericUpDown,</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отвечает за кол-во используемых ядер</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numericUpDown1_ValueChanged(object sender, EventArgs e)</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double frequency = (double)numericUpDown1.Value * (ServicePartsInfo.CPUFrequency / ServicePartsInfo.CPUCount);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ServicePartsInfo.Frequency = frequency;</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textBox_Frequency.Text = frequency.ToString("##.00");</w:t>
      </w:r>
    </w:p>
    <w:p w:rsidR="005271B8" w:rsidRPr="007309D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lang w:val="en-US"/>
        </w:rPr>
        <w:t xml:space="preserve">            UpdateServerPartsInfo</w:t>
      </w:r>
      <w:r w:rsidRPr="007309DB">
        <w:rPr>
          <w:rFonts w:ascii="Courier New" w:hAnsi="Courier New" w:cs="Courier New"/>
          <w:color w:val="000000" w:themeColor="text1"/>
          <w:sz w:val="16"/>
          <w:szCs w:val="16"/>
        </w:rPr>
        <w:t>();</w:t>
      </w:r>
    </w:p>
    <w:p w:rsidR="005271B8" w:rsidRPr="007309DB" w:rsidRDefault="005271B8" w:rsidP="00EE7DAB">
      <w:pPr>
        <w:widowControl/>
        <w:rPr>
          <w:rFonts w:ascii="Courier New" w:hAnsi="Courier New" w:cs="Courier New"/>
          <w:color w:val="000000" w:themeColor="text1"/>
          <w:sz w:val="16"/>
          <w:szCs w:val="16"/>
        </w:rPr>
      </w:pPr>
      <w:r w:rsidRPr="007309DB">
        <w:rPr>
          <w:rFonts w:ascii="Courier New" w:hAnsi="Courier New" w:cs="Courier New"/>
          <w:color w:val="000000" w:themeColor="text1"/>
          <w:sz w:val="16"/>
          <w:szCs w:val="16"/>
        </w:rPr>
        <w:t xml:space="preserve">        }</w:t>
      </w:r>
    </w:p>
    <w:p w:rsidR="005271B8" w:rsidRPr="007309DB" w:rsidRDefault="005271B8" w:rsidP="00EE7DAB">
      <w:pPr>
        <w:widowControl/>
        <w:rPr>
          <w:rFonts w:ascii="Courier New" w:hAnsi="Courier New" w:cs="Courier New"/>
          <w:color w:val="000000" w:themeColor="text1"/>
          <w:sz w:val="16"/>
          <w:szCs w:val="16"/>
        </w:rPr>
      </w:pPr>
    </w:p>
    <w:p w:rsidR="005271B8" w:rsidRPr="007309DB" w:rsidRDefault="005271B8" w:rsidP="00EE7DAB">
      <w:pPr>
        <w:widowControl/>
        <w:rPr>
          <w:rFonts w:ascii="Courier New" w:hAnsi="Courier New" w:cs="Courier New"/>
          <w:color w:val="000000" w:themeColor="text1"/>
          <w:sz w:val="16"/>
          <w:szCs w:val="16"/>
        </w:rPr>
      </w:pPr>
      <w:r w:rsidRPr="007309DB">
        <w:rPr>
          <w:rFonts w:ascii="Courier New" w:hAnsi="Courier New" w:cs="Courier New"/>
          <w:color w:val="000000" w:themeColor="text1"/>
          <w:sz w:val="16"/>
          <w:szCs w:val="16"/>
        </w:rPr>
        <w:t xml:space="preserve">        /// &lt;</w:t>
      </w:r>
      <w:r w:rsidRPr="00EE7DAB">
        <w:rPr>
          <w:rFonts w:ascii="Courier New" w:hAnsi="Courier New" w:cs="Courier New"/>
          <w:color w:val="000000" w:themeColor="text1"/>
          <w:sz w:val="16"/>
          <w:szCs w:val="16"/>
          <w:lang w:val="en-US"/>
        </w:rPr>
        <w:t>summary</w:t>
      </w:r>
      <w:r w:rsidRPr="007309DB">
        <w:rPr>
          <w:rFonts w:ascii="Courier New" w:hAnsi="Courier New" w:cs="Courier New"/>
          <w:color w:val="000000" w:themeColor="text1"/>
          <w:sz w:val="16"/>
          <w:szCs w:val="16"/>
        </w:rPr>
        <w:t>&gt;</w:t>
      </w:r>
    </w:p>
    <w:p w:rsidR="005271B8" w:rsidRPr="007309DB" w:rsidRDefault="005271B8" w:rsidP="00EE7DAB">
      <w:pPr>
        <w:widowControl/>
        <w:rPr>
          <w:rFonts w:ascii="Courier New" w:hAnsi="Courier New" w:cs="Courier New"/>
          <w:color w:val="000000" w:themeColor="text1"/>
          <w:sz w:val="16"/>
          <w:szCs w:val="16"/>
        </w:rPr>
      </w:pPr>
      <w:r w:rsidRPr="007309DB">
        <w:rPr>
          <w:rFonts w:ascii="Courier New" w:hAnsi="Courier New" w:cs="Courier New"/>
          <w:color w:val="000000" w:themeColor="text1"/>
          <w:sz w:val="16"/>
          <w:szCs w:val="16"/>
        </w:rPr>
        <w:t xml:space="preserve">        /// </w:t>
      </w:r>
      <w:r w:rsidRPr="00EE7DAB">
        <w:rPr>
          <w:rFonts w:ascii="Courier New" w:hAnsi="Courier New" w:cs="Courier New"/>
          <w:color w:val="000000" w:themeColor="text1"/>
          <w:sz w:val="16"/>
          <w:szCs w:val="16"/>
        </w:rPr>
        <w:t>Обработчиксобытияизменениязначенияв</w:t>
      </w:r>
      <w:r w:rsidRPr="007309DB">
        <w:rPr>
          <w:rFonts w:ascii="Courier New" w:hAnsi="Courier New" w:cs="Courier New"/>
          <w:color w:val="000000" w:themeColor="text1"/>
          <w:sz w:val="16"/>
          <w:szCs w:val="16"/>
        </w:rPr>
        <w:t xml:space="preserve"> </w:t>
      </w:r>
      <w:r w:rsidRPr="00EE7DAB">
        <w:rPr>
          <w:rFonts w:ascii="Courier New" w:hAnsi="Courier New" w:cs="Courier New"/>
          <w:color w:val="000000" w:themeColor="text1"/>
          <w:sz w:val="16"/>
          <w:szCs w:val="16"/>
          <w:lang w:val="en-US"/>
        </w:rPr>
        <w:t>numericUpDown</w:t>
      </w:r>
      <w:r w:rsidRPr="007309DB">
        <w:rPr>
          <w:rFonts w:ascii="Courier New" w:hAnsi="Courier New" w:cs="Courier New"/>
          <w:color w:val="000000" w:themeColor="text1"/>
          <w:sz w:val="16"/>
          <w:szCs w:val="16"/>
        </w:rPr>
        <w:t>,</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который отвечает за кол-во используемой оперативной памяти</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numericUpDown2_ValueChanged(object sender, EventArgs e)</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ServicePartsInfo.RAMVolume = (double)numericUpDown2.Value;</w:t>
      </w:r>
    </w:p>
    <w:p w:rsidR="005271B8" w:rsidRPr="007309D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lang w:val="en-US"/>
        </w:rPr>
        <w:t xml:space="preserve">            UpdateServerPartsInfo</w:t>
      </w:r>
      <w:r w:rsidRPr="007309DB">
        <w:rPr>
          <w:rFonts w:ascii="Courier New" w:hAnsi="Courier New" w:cs="Courier New"/>
          <w:color w:val="000000" w:themeColor="text1"/>
          <w:sz w:val="16"/>
          <w:szCs w:val="16"/>
        </w:rPr>
        <w:t>();</w:t>
      </w:r>
    </w:p>
    <w:p w:rsidR="005271B8" w:rsidRPr="007309DB" w:rsidRDefault="005271B8" w:rsidP="00EE7DAB">
      <w:pPr>
        <w:widowControl/>
        <w:rPr>
          <w:rFonts w:ascii="Courier New" w:hAnsi="Courier New" w:cs="Courier New"/>
          <w:color w:val="000000" w:themeColor="text1"/>
          <w:sz w:val="16"/>
          <w:szCs w:val="16"/>
        </w:rPr>
      </w:pPr>
      <w:r w:rsidRPr="007309DB">
        <w:rPr>
          <w:rFonts w:ascii="Courier New" w:hAnsi="Courier New" w:cs="Courier New"/>
          <w:color w:val="000000" w:themeColor="text1"/>
          <w:sz w:val="16"/>
          <w:szCs w:val="16"/>
        </w:rPr>
        <w:t xml:space="preserve">        }</w:t>
      </w:r>
    </w:p>
    <w:p w:rsidR="005271B8" w:rsidRPr="007309DB" w:rsidRDefault="005271B8" w:rsidP="00EE7DAB">
      <w:pPr>
        <w:widowControl/>
        <w:rPr>
          <w:rFonts w:ascii="Courier New" w:hAnsi="Courier New" w:cs="Courier New"/>
          <w:color w:val="000000" w:themeColor="text1"/>
          <w:sz w:val="16"/>
          <w:szCs w:val="16"/>
        </w:rPr>
      </w:pPr>
    </w:p>
    <w:p w:rsidR="005271B8" w:rsidRPr="007309DB" w:rsidRDefault="005271B8" w:rsidP="00EE7DAB">
      <w:pPr>
        <w:widowControl/>
        <w:rPr>
          <w:rFonts w:ascii="Courier New" w:hAnsi="Courier New" w:cs="Courier New"/>
          <w:color w:val="000000" w:themeColor="text1"/>
          <w:sz w:val="16"/>
          <w:szCs w:val="16"/>
        </w:rPr>
      </w:pPr>
      <w:r w:rsidRPr="007309DB">
        <w:rPr>
          <w:rFonts w:ascii="Courier New" w:hAnsi="Courier New" w:cs="Courier New"/>
          <w:color w:val="000000" w:themeColor="text1"/>
          <w:sz w:val="16"/>
          <w:szCs w:val="16"/>
        </w:rPr>
        <w:t xml:space="preserve">        /// &lt;</w:t>
      </w:r>
      <w:r w:rsidRPr="00EE7DAB">
        <w:rPr>
          <w:rFonts w:ascii="Courier New" w:hAnsi="Courier New" w:cs="Courier New"/>
          <w:color w:val="000000" w:themeColor="text1"/>
          <w:sz w:val="16"/>
          <w:szCs w:val="16"/>
          <w:lang w:val="en-US"/>
        </w:rPr>
        <w:t>summary</w:t>
      </w:r>
      <w:r w:rsidRPr="007309DB">
        <w:rPr>
          <w:rFonts w:ascii="Courier New" w:hAnsi="Courier New" w:cs="Courier New"/>
          <w:color w:val="000000" w:themeColor="text1"/>
          <w:sz w:val="16"/>
          <w:szCs w:val="16"/>
        </w:rPr>
        <w:t>&gt;</w:t>
      </w:r>
    </w:p>
    <w:p w:rsidR="005271B8" w:rsidRPr="007309DB" w:rsidRDefault="005271B8" w:rsidP="00EE7DAB">
      <w:pPr>
        <w:widowControl/>
        <w:rPr>
          <w:rFonts w:ascii="Courier New" w:hAnsi="Courier New" w:cs="Courier New"/>
          <w:color w:val="000000" w:themeColor="text1"/>
          <w:sz w:val="16"/>
          <w:szCs w:val="16"/>
        </w:rPr>
      </w:pPr>
      <w:r w:rsidRPr="007309DB">
        <w:rPr>
          <w:rFonts w:ascii="Courier New" w:hAnsi="Courier New" w:cs="Courier New"/>
          <w:color w:val="000000" w:themeColor="text1"/>
          <w:sz w:val="16"/>
          <w:szCs w:val="16"/>
        </w:rPr>
        <w:t xml:space="preserve">        /// </w:t>
      </w:r>
      <w:r w:rsidRPr="00EE7DAB">
        <w:rPr>
          <w:rFonts w:ascii="Courier New" w:hAnsi="Courier New" w:cs="Courier New"/>
          <w:color w:val="000000" w:themeColor="text1"/>
          <w:sz w:val="16"/>
          <w:szCs w:val="16"/>
        </w:rPr>
        <w:t>Обработчиксобытияизменениязначенияв</w:t>
      </w:r>
      <w:r w:rsidRPr="007309DB">
        <w:rPr>
          <w:rFonts w:ascii="Courier New" w:hAnsi="Courier New" w:cs="Courier New"/>
          <w:color w:val="000000" w:themeColor="text1"/>
          <w:sz w:val="16"/>
          <w:szCs w:val="16"/>
        </w:rPr>
        <w:t xml:space="preserve"> </w:t>
      </w:r>
      <w:r w:rsidRPr="00EE7DAB">
        <w:rPr>
          <w:rFonts w:ascii="Courier New" w:hAnsi="Courier New" w:cs="Courier New"/>
          <w:color w:val="000000" w:themeColor="text1"/>
          <w:sz w:val="16"/>
          <w:szCs w:val="16"/>
          <w:lang w:val="en-US"/>
        </w:rPr>
        <w:t>numericUpDown</w:t>
      </w:r>
      <w:r w:rsidRPr="007309DB">
        <w:rPr>
          <w:rFonts w:ascii="Courier New" w:hAnsi="Courier New" w:cs="Courier New"/>
          <w:color w:val="000000" w:themeColor="text1"/>
          <w:sz w:val="16"/>
          <w:szCs w:val="16"/>
        </w:rPr>
        <w:t>,</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который отвечает за кол-во используемый объем жесткого диска</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numericUpDown3_ValueChanged(object sender, EventArgs e)</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ServicePartsInfo.StorageVolume = (double)numericUpDown3.Value;</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lastRenderedPageBreak/>
        <w:t>UpdateServerPartsInfo();</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5271B8" w:rsidRPr="00EE7DAB" w:rsidRDefault="005271B8" w:rsidP="00EE7DAB">
      <w:pPr>
        <w:widowControl/>
        <w:rPr>
          <w:rFonts w:ascii="Courier New" w:hAnsi="Courier New" w:cs="Courier New"/>
          <w:color w:val="000000" w:themeColor="text1"/>
          <w:sz w:val="16"/>
          <w:szCs w:val="16"/>
        </w:rPr>
      </w:pP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графический объект, </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открывает диалоговое окно поиска типа сервиса</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pictureBox3_Click(object sender, EventArgs e)</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findServiceType = new EditServiceTypeForm(true);</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(findServiceType.ShowDialog() == DialogResult.OK)</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(findServiceType.Edited)</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BindServiceTypes();</w:t>
      </w:r>
    </w:p>
    <w:p w:rsidR="005271B8" w:rsidRPr="00EE7DAB" w:rsidRDefault="005271B8" w:rsidP="00EE7DAB">
      <w:pPr>
        <w:widowControl/>
        <w:rPr>
          <w:rFonts w:ascii="Courier New" w:hAnsi="Courier New" w:cs="Courier New"/>
          <w:color w:val="000000" w:themeColor="text1"/>
          <w:sz w:val="16"/>
          <w:szCs w:val="16"/>
          <w:lang w:val="en-US"/>
        </w:rPr>
      </w:pP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serviceTypeBindingSource.Position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((BindingList&lt;ServiceType&gt;)serviceTypeBindingSource.DataSource).IndexOf(findServiceType.CurrentServiceType);</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5271B8" w:rsidRPr="00EE7DAB" w:rsidRDefault="005271B8" w:rsidP="00EE7DAB">
      <w:pPr>
        <w:widowControl/>
        <w:rPr>
          <w:rFonts w:ascii="Courier New" w:hAnsi="Courier New" w:cs="Courier New"/>
          <w:color w:val="000000" w:themeColor="text1"/>
          <w:sz w:val="16"/>
          <w:szCs w:val="16"/>
        </w:rPr>
      </w:pP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графический объект, </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открывает диалоговое окно редактирования типов сервисов</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pictureBox5_Click(object sender, EventArgs e)</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editServiceType = new EditServiceTypeForm();</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(editServiceType.ShowDialog() == DialogResult.OK)</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selectedServiceType = serviceTypeBindingSource.Current as ServiceType;</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BindServiceTypes();</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(selectedServiceType != null)</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int pos = serviceTypeBindingSource.IndexOf(selectedServiceType);</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(pos &gt; -1)</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serviceTypeBindingSource.Position = pos;</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5271B8" w:rsidRPr="00EE7DAB" w:rsidRDefault="005271B8" w:rsidP="00EE7DAB">
      <w:pPr>
        <w:widowControl/>
        <w:rPr>
          <w:rFonts w:ascii="Courier New" w:hAnsi="Courier New" w:cs="Courier New"/>
          <w:color w:val="000000" w:themeColor="text1"/>
          <w:sz w:val="16"/>
          <w:szCs w:val="16"/>
        </w:rPr>
      </w:pP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графический объект, </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производит отмену выбранного сервиса</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private void pictureBox2_Click(object sender, EventArgs e)</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comboBox_ServiceTypes.SelectedIndex = -1;</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5271B8" w:rsidRPr="00EE7DAB" w:rsidRDefault="005271B8" w:rsidP="00EE7DAB">
      <w:pPr>
        <w:widowControl/>
        <w:rPr>
          <w:rFonts w:ascii="Courier New" w:hAnsi="Courier New" w:cs="Courier New"/>
          <w:color w:val="000000" w:themeColor="text1"/>
          <w:sz w:val="16"/>
          <w:szCs w:val="16"/>
        </w:rPr>
      </w:pP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изменения текущего элемента в источнике данных типов сервиса</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serviceTypeBindingSource_CurrentChanged(object sender, EventArgs e)</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(comboBox_ServiceTypes.SelectedIndex == -1)</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((BindingSource)sender).SuspendBinding();</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else</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((BindingSource)sender).ResumeBinding();</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Обработчик события нажатия клавиши мыши на графический объект, </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открывает диалоговое окно добавления программного обеспечения</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picBtn_AddSoftware_Click(object sender, EventArgs e)</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selectedIDs = SelectedSoftware.Select(s =&gt; s.Id).ToList();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selectSoftwareForm = new SelectSoftwareForm(selectedIDs);</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(selectSoftwareForm.ShowDialog() == DialogResult.OK)</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try</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SelectedSoftware.Add(selectSoftwareForm.CurrentSoftware);</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UpdateSelectedSoftware();</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ServicePartsInfo.SoftwareInfo = SelectedSoftware;</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UpdateServerPartsInfo();</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catch</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MessageBox.Show("Произошла ошибка при добавлении выбранного программного обеспечения!", "Ошибка",</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MessageBoxButtons.OK, MessageBoxIcon.Error);</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Обработчик события нажатия клавиши мыши на графический объект, </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производит удаление выбранного программного обеспечения</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picBtn_DeleteSoftware_Click(object sender, EventArgs e)</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selectedSoftware = softwareInfoBindingSource.Current as SoftwareInfo;</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(selectedSoftware == null)</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Программноеобеспечениеневыбрано</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Ошибка</w:t>
      </w:r>
      <w:r w:rsidRPr="00EE7DAB">
        <w:rPr>
          <w:rFonts w:ascii="Courier New" w:hAnsi="Courier New" w:cs="Courier New"/>
          <w:color w:val="000000" w:themeColor="text1"/>
          <w:sz w:val="16"/>
          <w:szCs w:val="16"/>
          <w:lang w:val="en-US"/>
        </w:rPr>
        <w:t>", MessageBoxButtons.OK, MessageBoxIcon.Error);</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SelectedSoftware.Remove(selectedSoftware);</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UpdateSelectedSoftware();</w:t>
      </w:r>
    </w:p>
    <w:p w:rsidR="005271B8" w:rsidRPr="007309D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lang w:val="en-US"/>
        </w:rPr>
        <w:t xml:space="preserve">            UpdateServerPartsInfo</w:t>
      </w:r>
      <w:r w:rsidRPr="007309DB">
        <w:rPr>
          <w:rFonts w:ascii="Courier New" w:hAnsi="Courier New" w:cs="Courier New"/>
          <w:color w:val="000000" w:themeColor="text1"/>
          <w:sz w:val="16"/>
          <w:szCs w:val="16"/>
        </w:rPr>
        <w:t>();</w:t>
      </w:r>
    </w:p>
    <w:p w:rsidR="005271B8" w:rsidRPr="007309DB" w:rsidRDefault="005271B8" w:rsidP="00EE7DAB">
      <w:pPr>
        <w:widowControl/>
        <w:rPr>
          <w:rFonts w:ascii="Courier New" w:hAnsi="Courier New" w:cs="Courier New"/>
          <w:color w:val="000000" w:themeColor="text1"/>
          <w:sz w:val="16"/>
          <w:szCs w:val="16"/>
        </w:rPr>
      </w:pPr>
      <w:r w:rsidRPr="007309DB">
        <w:rPr>
          <w:rFonts w:ascii="Courier New" w:hAnsi="Courier New" w:cs="Courier New"/>
          <w:color w:val="000000" w:themeColor="text1"/>
          <w:sz w:val="16"/>
          <w:szCs w:val="16"/>
        </w:rPr>
        <w:t xml:space="preserve">        }</w:t>
      </w:r>
    </w:p>
    <w:p w:rsidR="005271B8" w:rsidRPr="007309DB" w:rsidRDefault="005271B8" w:rsidP="00EE7DAB">
      <w:pPr>
        <w:widowControl/>
        <w:rPr>
          <w:rFonts w:ascii="Courier New" w:hAnsi="Courier New" w:cs="Courier New"/>
          <w:color w:val="000000" w:themeColor="text1"/>
          <w:sz w:val="16"/>
          <w:szCs w:val="16"/>
        </w:rPr>
      </w:pPr>
    </w:p>
    <w:p w:rsidR="005271B8" w:rsidRPr="007309DB" w:rsidRDefault="005271B8" w:rsidP="00EE7DAB">
      <w:pPr>
        <w:widowControl/>
        <w:rPr>
          <w:rFonts w:ascii="Courier New" w:hAnsi="Courier New" w:cs="Courier New"/>
          <w:color w:val="000000" w:themeColor="text1"/>
          <w:sz w:val="16"/>
          <w:szCs w:val="16"/>
        </w:rPr>
      </w:pPr>
      <w:r w:rsidRPr="007309DB">
        <w:rPr>
          <w:rFonts w:ascii="Courier New" w:hAnsi="Courier New" w:cs="Courier New"/>
          <w:color w:val="000000" w:themeColor="text1"/>
          <w:sz w:val="16"/>
          <w:szCs w:val="16"/>
        </w:rPr>
        <w:lastRenderedPageBreak/>
        <w:t xml:space="preserve">        /// &lt;</w:t>
      </w:r>
      <w:r w:rsidRPr="00EE7DAB">
        <w:rPr>
          <w:rFonts w:ascii="Courier New" w:hAnsi="Courier New" w:cs="Courier New"/>
          <w:color w:val="000000" w:themeColor="text1"/>
          <w:sz w:val="16"/>
          <w:szCs w:val="16"/>
          <w:lang w:val="en-US"/>
        </w:rPr>
        <w:t>summary</w:t>
      </w:r>
      <w:r w:rsidRPr="007309DB">
        <w:rPr>
          <w:rFonts w:ascii="Courier New" w:hAnsi="Courier New" w:cs="Courier New"/>
          <w:color w:val="000000" w:themeColor="text1"/>
          <w:sz w:val="16"/>
          <w:szCs w:val="16"/>
        </w:rPr>
        <w:t>&gt;</w:t>
      </w:r>
    </w:p>
    <w:p w:rsidR="005271B8" w:rsidRPr="007309DB" w:rsidRDefault="005271B8" w:rsidP="00EE7DAB">
      <w:pPr>
        <w:widowControl/>
        <w:rPr>
          <w:rFonts w:ascii="Courier New" w:hAnsi="Courier New" w:cs="Courier New"/>
          <w:color w:val="000000" w:themeColor="text1"/>
          <w:sz w:val="16"/>
          <w:szCs w:val="16"/>
        </w:rPr>
      </w:pPr>
      <w:r w:rsidRPr="007309DB">
        <w:rPr>
          <w:rFonts w:ascii="Courier New" w:hAnsi="Courier New" w:cs="Courier New"/>
          <w:color w:val="000000" w:themeColor="text1"/>
          <w:sz w:val="16"/>
          <w:szCs w:val="16"/>
        </w:rPr>
        <w:t xml:space="preserve">        /// </w:t>
      </w:r>
      <w:r w:rsidRPr="00EE7DAB">
        <w:rPr>
          <w:rFonts w:ascii="Courier New" w:hAnsi="Courier New" w:cs="Courier New"/>
          <w:color w:val="000000" w:themeColor="text1"/>
          <w:sz w:val="16"/>
          <w:szCs w:val="16"/>
        </w:rPr>
        <w:t>Обработчиксобытиянажатияклавишимышинакнопку</w:t>
      </w:r>
      <w:r w:rsidRPr="007309DB">
        <w:rPr>
          <w:rFonts w:ascii="Courier New" w:hAnsi="Courier New" w:cs="Courier New"/>
          <w:color w:val="000000" w:themeColor="text1"/>
          <w:sz w:val="16"/>
          <w:szCs w:val="16"/>
        </w:rPr>
        <w:t xml:space="preserve">, </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который выполняет сохранение изменений</w:t>
      </w:r>
    </w:p>
    <w:p w:rsidR="005271B8" w:rsidRPr="007309D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rPr>
        <w:t xml:space="preserve">        </w:t>
      </w:r>
      <w:r w:rsidRPr="007309DB">
        <w:rPr>
          <w:rFonts w:ascii="Courier New" w:hAnsi="Courier New" w:cs="Courier New"/>
          <w:color w:val="000000" w:themeColor="text1"/>
          <w:sz w:val="16"/>
          <w:szCs w:val="16"/>
          <w:lang w:val="en-US"/>
        </w:rPr>
        <w:t>/// &lt;/summary&gt;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private async void btn_Save_Click(object sender, EventArgs e)</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currentSANItem = platfromSANItemBindingSource.Current as PlatfromSANItem;</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currentServerItem = platformServerItemBindingSource.Current as PlatformServerItem;</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currentPaasType = paasTypeBindingSource.Current as PaasType;</w:t>
      </w:r>
    </w:p>
    <w:p w:rsidR="005271B8" w:rsidRPr="00EE7DAB" w:rsidRDefault="005271B8" w:rsidP="00EE7DAB">
      <w:pPr>
        <w:widowControl/>
        <w:rPr>
          <w:rFonts w:ascii="Courier New" w:hAnsi="Courier New" w:cs="Courier New"/>
          <w:color w:val="000000" w:themeColor="text1"/>
          <w:sz w:val="16"/>
          <w:szCs w:val="16"/>
          <w:lang w:val="en-US"/>
        </w:rPr>
      </w:pP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(currentPaasType == null || comboBox_PaasTypes.SelectedIndex &lt; 0)</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MessageBox.Show("Выберите платформу для сохранения изменений!", "Ошибка", MessageBoxButtons.OK,</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MessageBoxIcon.Error);</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(comboBox_ServiceTypes.SelectedIndex &lt; 0)</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Выберитетипсервисадлясохраненияизменений</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Ошибка</w:t>
      </w:r>
      <w:r w:rsidRPr="00EE7DAB">
        <w:rPr>
          <w:rFonts w:ascii="Courier New" w:hAnsi="Courier New" w:cs="Courier New"/>
          <w:color w:val="000000" w:themeColor="text1"/>
          <w:sz w:val="16"/>
          <w:szCs w:val="16"/>
          <w:lang w:val="en-US"/>
        </w:rPr>
        <w:t>", MessageBoxButtons.OK,</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MessageBoxIcon.Error);</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(currentServerItem == null)</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MessageBox.Show("Выберите сервер для сохранения изменений!", "Ошибка", MessageBoxButtons.OK,</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MessageBoxIcon.Error);</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(currentSANItem == null)</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MessageBox.Show("Выберите хранилище данных для сохранения изменений!", "Ошибка", MessageBoxButtons.OK,</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MessageBoxIcon.Error);</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(CurrentService.HDDVolume &lt;= 0 || CurrentService.CoreCount &lt;= 0 || CurrentService.RamCount &lt;= 0)</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Введитекорректныезначенияхарактеристиксервиса</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Ошибка</w:t>
      </w:r>
      <w:r w:rsidRPr="00EE7DAB">
        <w:rPr>
          <w:rFonts w:ascii="Courier New" w:hAnsi="Courier New" w:cs="Courier New"/>
          <w:color w:val="000000" w:themeColor="text1"/>
          <w:sz w:val="16"/>
          <w:szCs w:val="16"/>
          <w:lang w:val="en-US"/>
        </w:rPr>
        <w:t>", MessageBoxButtons.OK,</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MessageBoxIcon.Error);</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(SelectedSoftware.Count == 0)</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Выберитепрограммноеобеспечение</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Ошибка</w:t>
      </w:r>
      <w:r w:rsidRPr="00EE7DAB">
        <w:rPr>
          <w:rFonts w:ascii="Courier New" w:hAnsi="Courier New" w:cs="Courier New"/>
          <w:color w:val="000000" w:themeColor="text1"/>
          <w:sz w:val="16"/>
          <w:szCs w:val="16"/>
          <w:lang w:val="en-US"/>
        </w:rPr>
        <w:t>", MessageBoxButtons.OK,</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MessageBoxIcon.Error);</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(ServicePartsInfo.CPUCostByHour &lt;= 0 || ServicePartsInfo.RAMCostByHour &lt;= 0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ServicePartsInfo.SanStorageCostByHour &lt;= 0 || ServicePartsInfo.FinalPrice &lt;= 0)</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Невозможносохранитьизменения</w:t>
      </w:r>
      <w:r w:rsidRPr="00EE7DA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таккакпроизошлаошибкаприрассчетестоимости</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Ошибка</w:t>
      </w:r>
      <w:r w:rsidRPr="00EE7DAB">
        <w:rPr>
          <w:rFonts w:ascii="Courier New" w:hAnsi="Courier New" w:cs="Courier New"/>
          <w:color w:val="000000" w:themeColor="text1"/>
          <w:sz w:val="16"/>
          <w:szCs w:val="16"/>
          <w:lang w:val="en-US"/>
        </w:rPr>
        <w:t>", MessageBoxButtons.OK,</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MessageBoxIcon.Error);</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try</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CurrentService.Software.Clear();</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foreach (var softwareInfo in SelectedSoftware)</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CurrentService.Software.Add(await _ctx.GetSoftwareById(softwareInfo.Id));</w:t>
      </w:r>
    </w:p>
    <w:p w:rsidR="005271B8" w:rsidRPr="00EE7DAB" w:rsidRDefault="005271B8" w:rsidP="00EE7DAB">
      <w:pPr>
        <w:widowControl/>
        <w:rPr>
          <w:rFonts w:ascii="Courier New" w:hAnsi="Courier New" w:cs="Courier New"/>
          <w:color w:val="000000" w:themeColor="text1"/>
          <w:sz w:val="16"/>
          <w:szCs w:val="16"/>
          <w:lang w:val="en-US"/>
        </w:rPr>
      </w:pP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switch (_formMode)</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case FormMode.Add:</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await _ctx.AddNewService(CurrentService);</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Новыйсервисуспешносоздан</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Информация</w:t>
      </w:r>
      <w:r w:rsidRPr="00EE7DAB">
        <w:rPr>
          <w:rFonts w:ascii="Courier New" w:hAnsi="Courier New" w:cs="Courier New"/>
          <w:color w:val="000000" w:themeColor="text1"/>
          <w:sz w:val="16"/>
          <w:szCs w:val="16"/>
          <w:lang w:val="en-US"/>
        </w:rPr>
        <w:t>", MessageBoxButtons.OK, MessageBoxIcon.Information);</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break;</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case FormMode.Edit: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await _ctx.EditService(CurrentService);</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Изменениявсервисеуспешносохранены</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Информация</w:t>
      </w:r>
      <w:r w:rsidRPr="00EE7DAB">
        <w:rPr>
          <w:rFonts w:ascii="Courier New" w:hAnsi="Courier New" w:cs="Courier New"/>
          <w:color w:val="000000" w:themeColor="text1"/>
          <w:sz w:val="16"/>
          <w:szCs w:val="16"/>
          <w:lang w:val="en-US"/>
        </w:rPr>
        <w:t>", MessageBoxButtons.OK, MessageBoxIcon.Information);</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break;</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_formMode = FormMode.None;</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Close();</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catch</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Неудалосьсохранитьизменения</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Ошибка</w:t>
      </w:r>
      <w:r w:rsidRPr="00EE7DAB">
        <w:rPr>
          <w:rFonts w:ascii="Courier New" w:hAnsi="Courier New" w:cs="Courier New"/>
          <w:color w:val="000000" w:themeColor="text1"/>
          <w:sz w:val="16"/>
          <w:szCs w:val="16"/>
          <w:lang w:val="en-US"/>
        </w:rPr>
        <w:t>", MessageBoxButtons.OK,</w:t>
      </w:r>
    </w:p>
    <w:p w:rsidR="005271B8" w:rsidRPr="007309D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lang w:val="en-US"/>
        </w:rPr>
        <w:t xml:space="preserve">                    MessageBoxIcon</w:t>
      </w:r>
      <w:r w:rsidRPr="007309DB">
        <w:rPr>
          <w:rFonts w:ascii="Courier New" w:hAnsi="Courier New" w:cs="Courier New"/>
          <w:color w:val="000000" w:themeColor="text1"/>
          <w:sz w:val="16"/>
          <w:szCs w:val="16"/>
        </w:rPr>
        <w:t>.</w:t>
      </w:r>
      <w:r w:rsidRPr="00EE7DAB">
        <w:rPr>
          <w:rFonts w:ascii="Courier New" w:hAnsi="Courier New" w:cs="Courier New"/>
          <w:color w:val="000000" w:themeColor="text1"/>
          <w:sz w:val="16"/>
          <w:szCs w:val="16"/>
          <w:lang w:val="en-US"/>
        </w:rPr>
        <w:t>Error</w:t>
      </w:r>
      <w:r w:rsidRPr="007309DB">
        <w:rPr>
          <w:rFonts w:ascii="Courier New" w:hAnsi="Courier New" w:cs="Courier New"/>
          <w:color w:val="000000" w:themeColor="text1"/>
          <w:sz w:val="16"/>
          <w:szCs w:val="16"/>
        </w:rPr>
        <w:t>);</w:t>
      </w:r>
    </w:p>
    <w:p w:rsidR="005271B8" w:rsidRPr="007309DB" w:rsidRDefault="005271B8" w:rsidP="00EE7DAB">
      <w:pPr>
        <w:widowControl/>
        <w:rPr>
          <w:rFonts w:ascii="Courier New" w:hAnsi="Courier New" w:cs="Courier New"/>
          <w:color w:val="000000" w:themeColor="text1"/>
          <w:sz w:val="16"/>
          <w:szCs w:val="16"/>
        </w:rPr>
      </w:pPr>
      <w:r w:rsidRPr="007309DB">
        <w:rPr>
          <w:rFonts w:ascii="Courier New" w:hAnsi="Courier New" w:cs="Courier New"/>
          <w:color w:val="000000" w:themeColor="text1"/>
          <w:sz w:val="16"/>
          <w:szCs w:val="16"/>
        </w:rPr>
        <w:t xml:space="preserve">            }</w:t>
      </w:r>
    </w:p>
    <w:p w:rsidR="005271B8" w:rsidRPr="007309DB" w:rsidRDefault="005271B8" w:rsidP="00EE7DAB">
      <w:pPr>
        <w:widowControl/>
        <w:rPr>
          <w:rFonts w:ascii="Courier New" w:hAnsi="Courier New" w:cs="Courier New"/>
          <w:color w:val="000000" w:themeColor="text1"/>
          <w:sz w:val="16"/>
          <w:szCs w:val="16"/>
        </w:rPr>
      </w:pPr>
      <w:r w:rsidRPr="007309DB">
        <w:rPr>
          <w:rFonts w:ascii="Courier New" w:hAnsi="Courier New" w:cs="Courier New"/>
          <w:color w:val="000000" w:themeColor="text1"/>
          <w:sz w:val="16"/>
          <w:szCs w:val="16"/>
        </w:rPr>
        <w:t xml:space="preserve">        }</w:t>
      </w:r>
    </w:p>
    <w:p w:rsidR="005271B8" w:rsidRPr="007309DB" w:rsidRDefault="005271B8" w:rsidP="00EE7DAB">
      <w:pPr>
        <w:widowControl/>
        <w:rPr>
          <w:rFonts w:ascii="Courier New" w:hAnsi="Courier New" w:cs="Courier New"/>
          <w:color w:val="000000" w:themeColor="text1"/>
          <w:sz w:val="16"/>
          <w:szCs w:val="16"/>
        </w:rPr>
      </w:pPr>
    </w:p>
    <w:p w:rsidR="005271B8" w:rsidRPr="007309DB" w:rsidRDefault="005271B8" w:rsidP="00EE7DAB">
      <w:pPr>
        <w:widowControl/>
        <w:rPr>
          <w:rFonts w:ascii="Courier New" w:hAnsi="Courier New" w:cs="Courier New"/>
          <w:color w:val="000000" w:themeColor="text1"/>
          <w:sz w:val="16"/>
          <w:szCs w:val="16"/>
        </w:rPr>
      </w:pPr>
      <w:r w:rsidRPr="007309DB">
        <w:rPr>
          <w:rFonts w:ascii="Courier New" w:hAnsi="Courier New" w:cs="Courier New"/>
          <w:color w:val="000000" w:themeColor="text1"/>
          <w:sz w:val="16"/>
          <w:szCs w:val="16"/>
        </w:rPr>
        <w:t xml:space="preserve">        /// &lt;</w:t>
      </w:r>
      <w:r w:rsidRPr="00EE7DAB">
        <w:rPr>
          <w:rFonts w:ascii="Courier New" w:hAnsi="Courier New" w:cs="Courier New"/>
          <w:color w:val="000000" w:themeColor="text1"/>
          <w:sz w:val="16"/>
          <w:szCs w:val="16"/>
          <w:lang w:val="en-US"/>
        </w:rPr>
        <w:t>summary</w:t>
      </w:r>
      <w:r w:rsidRPr="007309DB">
        <w:rPr>
          <w:rFonts w:ascii="Courier New" w:hAnsi="Courier New" w:cs="Courier New"/>
          <w:color w:val="000000" w:themeColor="text1"/>
          <w:sz w:val="16"/>
          <w:szCs w:val="16"/>
        </w:rPr>
        <w:t>&gt;</w:t>
      </w:r>
    </w:p>
    <w:p w:rsidR="005271B8" w:rsidRPr="007309DB" w:rsidRDefault="005271B8" w:rsidP="00EE7DAB">
      <w:pPr>
        <w:widowControl/>
        <w:rPr>
          <w:rFonts w:ascii="Courier New" w:hAnsi="Courier New" w:cs="Courier New"/>
          <w:color w:val="000000" w:themeColor="text1"/>
          <w:sz w:val="16"/>
          <w:szCs w:val="16"/>
        </w:rPr>
      </w:pPr>
      <w:r w:rsidRPr="007309DB">
        <w:rPr>
          <w:rFonts w:ascii="Courier New" w:hAnsi="Courier New" w:cs="Courier New"/>
          <w:color w:val="000000" w:themeColor="text1"/>
          <w:sz w:val="16"/>
          <w:szCs w:val="16"/>
        </w:rPr>
        <w:t xml:space="preserve">        /// </w:t>
      </w:r>
      <w:r w:rsidRPr="00EE7DAB">
        <w:rPr>
          <w:rFonts w:ascii="Courier New" w:hAnsi="Courier New" w:cs="Courier New"/>
          <w:color w:val="000000" w:themeColor="text1"/>
          <w:sz w:val="16"/>
          <w:szCs w:val="16"/>
        </w:rPr>
        <w:t>Обработчиксобытиянажатияклавишимышинакнопку</w:t>
      </w:r>
      <w:r w:rsidRPr="007309DB">
        <w:rPr>
          <w:rFonts w:ascii="Courier New" w:hAnsi="Courier New" w:cs="Courier New"/>
          <w:color w:val="000000" w:themeColor="text1"/>
          <w:sz w:val="16"/>
          <w:szCs w:val="16"/>
        </w:rPr>
        <w:t xml:space="preserve">, </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который производит отмену добавления/редактирования, закрывая форму</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btn_Cancel_Click(object sender, EventArgs e)</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Close();</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5271B8" w:rsidRPr="00EE7DAB" w:rsidRDefault="005271B8" w:rsidP="00EE7DAB">
      <w:pPr>
        <w:widowControl/>
        <w:rPr>
          <w:rFonts w:ascii="Courier New" w:hAnsi="Courier New" w:cs="Courier New"/>
          <w:color w:val="000000" w:themeColor="text1"/>
          <w:sz w:val="16"/>
          <w:szCs w:val="16"/>
        </w:rPr>
      </w:pP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закрытия формы</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EditServiceForm_FormClosing(object sender, FormClosingEventArgs e)</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(_formMode != FormMode.None)</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result = MessageBox.Show("</w:t>
      </w:r>
      <w:r w:rsidRPr="00EE7DAB">
        <w:rPr>
          <w:rFonts w:ascii="Courier New" w:hAnsi="Courier New" w:cs="Courier New"/>
          <w:color w:val="000000" w:themeColor="text1"/>
          <w:sz w:val="16"/>
          <w:szCs w:val="16"/>
        </w:rPr>
        <w:t>Изменениянебудутсохранены</w:t>
      </w:r>
      <w:r w:rsidRPr="00EE7DA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Продолжить</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Отменаизменений</w:t>
      </w:r>
      <w:r w:rsidRPr="00EE7DAB">
        <w:rPr>
          <w:rFonts w:ascii="Courier New" w:hAnsi="Courier New" w:cs="Courier New"/>
          <w:color w:val="000000" w:themeColor="text1"/>
          <w:sz w:val="16"/>
          <w:szCs w:val="16"/>
          <w:lang w:val="en-US"/>
        </w:rPr>
        <w: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lastRenderedPageBreak/>
        <w:t xml:space="preserve">                    MessageBoxButtons.YesNo, MessageBoxIcon.Asterisk);</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(result == DialogResult.No)</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e.Cancel = true;</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Owner?.Show();</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5271B8" w:rsidRPr="00EE7DAB" w:rsidRDefault="005271B8" w:rsidP="00EE7DAB">
      <w:pPr>
        <w:widowControl/>
        <w:rPr>
          <w:rFonts w:ascii="Courier New" w:hAnsi="Courier New" w:cs="Courier New"/>
          <w:color w:val="000000" w:themeColor="text1"/>
          <w:sz w:val="16"/>
          <w:szCs w:val="16"/>
        </w:rPr>
      </w:pP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графический объект, </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производит удаление выбранного типа платформы</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pictureBox1_Click(object sender, EventArgs e)</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comboBox_PaasTypes.SelectedIndex = -1;</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5271B8" w:rsidRPr="00EE7DAB" w:rsidRDefault="005271B8" w:rsidP="00EE7DAB">
      <w:pPr>
        <w:widowControl/>
        <w:rPr>
          <w:rFonts w:ascii="Courier New" w:hAnsi="Courier New" w:cs="Courier New"/>
          <w:color w:val="000000" w:themeColor="text1"/>
          <w:sz w:val="16"/>
          <w:szCs w:val="16"/>
        </w:rPr>
      </w:pP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изменения текущего элемента в источнике данных платформ сервера</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serverPlarformInfoBindingSource_CurrentChanged(object sender, EventArgs e)</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 = serverPlarformInfoBindingSource.Current as ServerPlarformInfo;</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 != null)</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numericUpDown1.Maximum = s.AvalibleCoreCount;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numericUpDown2.Maximum = (decimal)s.AvalibleRAMVolume;</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5271B8" w:rsidRPr="00EE7DAB" w:rsidRDefault="005271B8" w:rsidP="00EE7DAB">
      <w:pPr>
        <w:widowControl/>
        <w:rPr>
          <w:rFonts w:ascii="Courier New" w:hAnsi="Courier New" w:cs="Courier New"/>
          <w:color w:val="000000" w:themeColor="text1"/>
          <w:sz w:val="16"/>
          <w:szCs w:val="16"/>
        </w:rPr>
      </w:pP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изменения текущего элемента в источнике данных хранилищ данных</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sANPlatformInfoBindingSource_CurrentChanged(object sender, EventArgs e)</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 = sANPlatformInfoBindingSource.Current as SANPlatformInfo;</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 != null)</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numericUpDown3.Maximum = (decimal)s.AvalibleVolume;</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5271B8" w:rsidRPr="00EE7DAB" w:rsidRDefault="005271B8" w:rsidP="00EE7DAB">
      <w:pPr>
        <w:widowControl/>
        <w:rPr>
          <w:rFonts w:ascii="Courier New" w:hAnsi="Courier New" w:cs="Courier New"/>
          <w:color w:val="000000" w:themeColor="text1"/>
          <w:sz w:val="16"/>
          <w:szCs w:val="16"/>
        </w:rPr>
      </w:pP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нажатий клавиш клавиатуры на форме</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EditServiceForm_KeyDown(object sender, KeyEventArgs e)</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switch (e.KeyCode)</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case Keys.Escape:</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Close();</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break;</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case Keys.Enter:</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btn_Save_Click(null, EventArgs.Empty);</w:t>
      </w:r>
    </w:p>
    <w:p w:rsidR="005271B8" w:rsidRPr="00124F04" w:rsidRDefault="005271B8"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break;</w:t>
      </w:r>
    </w:p>
    <w:p w:rsidR="005271B8" w:rsidRPr="00124F04" w:rsidRDefault="005271B8"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w:t>
      </w:r>
    </w:p>
    <w:p w:rsidR="005271B8" w:rsidRPr="00124F04" w:rsidRDefault="005271B8"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w:t>
      </w:r>
    </w:p>
    <w:p w:rsidR="005271B8" w:rsidRPr="00124F04" w:rsidRDefault="005271B8"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w:t>
      </w:r>
    </w:p>
    <w:p w:rsidR="005271B8" w:rsidRPr="00124F04" w:rsidRDefault="005271B8" w:rsidP="00EE7DAB">
      <w:pPr>
        <w:widowControl/>
        <w:spacing w:after="600"/>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5271B8" w:rsidRPr="00EE7DAB" w:rsidRDefault="005271B8" w:rsidP="00EE7DAB">
      <w:pPr>
        <w:widowControl/>
        <w:spacing w:after="600"/>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rPr>
        <w:t>Модуль</w:t>
      </w:r>
      <w:r w:rsidRPr="00EE7DAB">
        <w:rPr>
          <w:rFonts w:ascii="Courier New" w:hAnsi="Courier New" w:cs="Courier New"/>
          <w:color w:val="000000" w:themeColor="text1"/>
          <w:sz w:val="16"/>
          <w:szCs w:val="16"/>
          <w:lang w:val="en-US"/>
        </w:rPr>
        <w:t xml:space="preserve"> «ListOfServicesForm.cs»</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System.ComponentModel;</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System.Linq;</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System.Windows.Forms;</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MTF_Services.Model;</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MTF_Services.Model.Views;</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MTF_Services.WinForms.Data;</w:t>
      </w:r>
    </w:p>
    <w:p w:rsidR="005271B8" w:rsidRPr="00EE7DAB" w:rsidRDefault="005271B8" w:rsidP="00EE7DAB">
      <w:pPr>
        <w:widowControl/>
        <w:rPr>
          <w:rFonts w:ascii="Courier New" w:hAnsi="Courier New" w:cs="Courier New"/>
          <w:color w:val="000000" w:themeColor="text1"/>
          <w:sz w:val="16"/>
          <w:szCs w:val="16"/>
          <w:lang w:val="en-US"/>
        </w:rPr>
      </w:pP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namespace MTF_Services.WinForms.Forms.SysAdmin.Services</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Класс формы списка сервисов</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partial class ListOfServicesForm : Form</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Объект для доступа к контекту данных.</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readonly Context _ctx;</w:t>
      </w:r>
    </w:p>
    <w:p w:rsidR="005271B8" w:rsidRPr="00EE7DAB" w:rsidRDefault="005271B8" w:rsidP="00EE7DAB">
      <w:pPr>
        <w:widowControl/>
        <w:rPr>
          <w:rFonts w:ascii="Courier New" w:hAnsi="Courier New" w:cs="Courier New"/>
          <w:color w:val="000000" w:themeColor="text1"/>
          <w:sz w:val="16"/>
          <w:szCs w:val="16"/>
          <w:lang w:val="en-US"/>
        </w:rPr>
      </w:pP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Текущаяплатформа</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PlatformServiceUser SelectedPlatform { get; set; }</w:t>
      </w:r>
    </w:p>
    <w:p w:rsidR="005271B8" w:rsidRPr="00EE7DAB" w:rsidRDefault="005271B8" w:rsidP="00EE7DAB">
      <w:pPr>
        <w:widowControl/>
        <w:rPr>
          <w:rFonts w:ascii="Courier New" w:hAnsi="Courier New" w:cs="Courier New"/>
          <w:color w:val="000000" w:themeColor="text1"/>
          <w:sz w:val="16"/>
          <w:szCs w:val="16"/>
          <w:lang w:val="en-US"/>
        </w:rPr>
      </w:pP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Текущийсервис</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ServiceDetailInfo SelectedService { get; set; }</w:t>
      </w:r>
    </w:p>
    <w:p w:rsidR="005271B8" w:rsidRPr="00EE7DAB" w:rsidRDefault="005271B8" w:rsidP="00EE7DAB">
      <w:pPr>
        <w:widowControl/>
        <w:rPr>
          <w:rFonts w:ascii="Courier New" w:hAnsi="Courier New" w:cs="Courier New"/>
          <w:color w:val="000000" w:themeColor="text1"/>
          <w:sz w:val="16"/>
          <w:szCs w:val="16"/>
          <w:lang w:val="en-US"/>
        </w:rPr>
      </w:pP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Список детального описания сервисов</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private BindingList&lt;ServiceDetailInfo&gt; ServicesDetailInfoMain { get; set; }</w:t>
      </w:r>
    </w:p>
    <w:p w:rsidR="005271B8" w:rsidRPr="00EE7DAB" w:rsidRDefault="005271B8" w:rsidP="00EE7DAB">
      <w:pPr>
        <w:widowControl/>
        <w:rPr>
          <w:rFonts w:ascii="Courier New" w:hAnsi="Courier New" w:cs="Courier New"/>
          <w:color w:val="000000" w:themeColor="text1"/>
          <w:sz w:val="16"/>
          <w:szCs w:val="16"/>
          <w:lang w:val="en-US"/>
        </w:rPr>
      </w:pP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Отобранный список детального описания сервисов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BindingList&lt;ServiceDetailInfo&gt; ServicesDetailInfoToShow { get; set; }</w:t>
      </w:r>
    </w:p>
    <w:p w:rsidR="005271B8" w:rsidRPr="00EE7DAB" w:rsidRDefault="005271B8" w:rsidP="00EE7DAB">
      <w:pPr>
        <w:widowControl/>
        <w:rPr>
          <w:rFonts w:ascii="Courier New" w:hAnsi="Courier New" w:cs="Courier New"/>
          <w:color w:val="000000" w:themeColor="text1"/>
          <w:sz w:val="16"/>
          <w:szCs w:val="16"/>
          <w:lang w:val="en-US"/>
        </w:rPr>
      </w:pP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Конструктор формы списка сервисов</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ListOfServicesForm()</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InitializeComponent();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SubscribeMenuItems();</w:t>
      </w:r>
    </w:p>
    <w:p w:rsidR="005271B8" w:rsidRPr="00EE7DAB" w:rsidRDefault="005271B8" w:rsidP="00EE7DAB">
      <w:pPr>
        <w:widowControl/>
        <w:rPr>
          <w:rFonts w:ascii="Courier New" w:hAnsi="Courier New" w:cs="Courier New"/>
          <w:color w:val="000000" w:themeColor="text1"/>
          <w:sz w:val="16"/>
          <w:szCs w:val="16"/>
          <w:lang w:val="en-US"/>
        </w:rPr>
      </w:pP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rPr>
        <w:t>созданиеНовойПлатформы</w:t>
      </w:r>
      <w:r w:rsidRPr="00EE7DAB">
        <w:rPr>
          <w:rFonts w:ascii="Courier New" w:hAnsi="Courier New" w:cs="Courier New"/>
          <w:color w:val="000000" w:themeColor="text1"/>
          <w:sz w:val="16"/>
          <w:szCs w:val="16"/>
          <w:lang w:val="en-US"/>
        </w:rPr>
        <w:t>ToolStripMenuItem.Click += picBtn_AddNewPlatform_Click;</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rPr>
        <w:t>редактированиеВыбраннойПлатформы</w:t>
      </w:r>
      <w:r w:rsidRPr="00EE7DAB">
        <w:rPr>
          <w:rFonts w:ascii="Courier New" w:hAnsi="Courier New" w:cs="Courier New"/>
          <w:color w:val="000000" w:themeColor="text1"/>
          <w:sz w:val="16"/>
          <w:szCs w:val="16"/>
          <w:lang w:val="en-US"/>
        </w:rPr>
        <w:t>ToolStripMenuItem.Click += picBtn_EditSelectedPlatform_Click;</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rPr>
        <w:t>удалениеВыбраннойПлатформы</w:t>
      </w:r>
      <w:r w:rsidRPr="00EE7DAB">
        <w:rPr>
          <w:rFonts w:ascii="Courier New" w:hAnsi="Courier New" w:cs="Courier New"/>
          <w:color w:val="000000" w:themeColor="text1"/>
          <w:sz w:val="16"/>
          <w:szCs w:val="16"/>
          <w:lang w:val="en-US"/>
        </w:rPr>
        <w:t>ToolStripMenuItem.Click += picBtn_DeleteSelectedPlatform_Click;</w:t>
      </w:r>
    </w:p>
    <w:p w:rsidR="005271B8" w:rsidRPr="00EE7DAB" w:rsidRDefault="005271B8" w:rsidP="00EE7DAB">
      <w:pPr>
        <w:widowControl/>
        <w:rPr>
          <w:rFonts w:ascii="Courier New" w:hAnsi="Courier New" w:cs="Courier New"/>
          <w:color w:val="000000" w:themeColor="text1"/>
          <w:sz w:val="16"/>
          <w:szCs w:val="16"/>
          <w:lang w:val="en-US"/>
        </w:rPr>
      </w:pP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rPr>
        <w:t>созданиеНовогоСервиса</w:t>
      </w:r>
      <w:r w:rsidRPr="00EE7DAB">
        <w:rPr>
          <w:rFonts w:ascii="Courier New" w:hAnsi="Courier New" w:cs="Courier New"/>
          <w:color w:val="000000" w:themeColor="text1"/>
          <w:sz w:val="16"/>
          <w:szCs w:val="16"/>
          <w:lang w:val="en-US"/>
        </w:rPr>
        <w:t>ToolStripMenuItem.Click += picBtn_AddNewService_Click;</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rPr>
        <w:t>редактированиеВыбранногоСервиса</w:t>
      </w:r>
      <w:r w:rsidRPr="00EE7DAB">
        <w:rPr>
          <w:rFonts w:ascii="Courier New" w:hAnsi="Courier New" w:cs="Courier New"/>
          <w:color w:val="000000" w:themeColor="text1"/>
          <w:sz w:val="16"/>
          <w:szCs w:val="16"/>
          <w:lang w:val="en-US"/>
        </w:rPr>
        <w:t>ToolStripMenuItem.Click += picBtn_EditSelectedService_Click;</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rPr>
        <w:lastRenderedPageBreak/>
        <w:t>удалениеВыбранногоСервиса</w:t>
      </w:r>
      <w:r w:rsidRPr="00EE7DAB">
        <w:rPr>
          <w:rFonts w:ascii="Courier New" w:hAnsi="Courier New" w:cs="Courier New"/>
          <w:color w:val="000000" w:themeColor="text1"/>
          <w:sz w:val="16"/>
          <w:szCs w:val="16"/>
          <w:lang w:val="en-US"/>
        </w:rPr>
        <w:t>ToolStripMenuItem.Click += picBtn_DeleteSelectedService_Click;</w:t>
      </w:r>
    </w:p>
    <w:p w:rsidR="005271B8" w:rsidRPr="00EE7DAB" w:rsidRDefault="005271B8" w:rsidP="00EE7DAB">
      <w:pPr>
        <w:widowControl/>
        <w:rPr>
          <w:rFonts w:ascii="Courier New" w:hAnsi="Courier New" w:cs="Courier New"/>
          <w:color w:val="000000" w:themeColor="text1"/>
          <w:sz w:val="16"/>
          <w:szCs w:val="16"/>
          <w:lang w:val="en-US"/>
        </w:rPr>
      </w:pP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tsmi_AddNewService.Click += picBtn_AddNewService_Click;</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tsmi_EditSelectedService.Click += picBtn_EditSelectedService_Click;</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tsmi_DeleteSelectedService.Click += picBtn_DeleteSelectedService_Click;</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tsmi_ShowAllServices.Click += ttmi_ShowAllServices_Click;</w:t>
      </w:r>
    </w:p>
    <w:p w:rsidR="005271B8" w:rsidRPr="00EE7DAB" w:rsidRDefault="005271B8" w:rsidP="00EE7DAB">
      <w:pPr>
        <w:widowControl/>
        <w:rPr>
          <w:rFonts w:ascii="Courier New" w:hAnsi="Courier New" w:cs="Courier New"/>
          <w:color w:val="000000" w:themeColor="text1"/>
          <w:sz w:val="16"/>
          <w:szCs w:val="16"/>
          <w:lang w:val="en-US"/>
        </w:rPr>
      </w:pP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tsmi_AddNewPlatfrom.Click += picBtn_AddNewPlatform_Click;</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tsmi_EditSelectedPlatform.Click += picBtn_EditSelectedPlatform_Click;</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tsmi_DeleteSelectedPlatform.Click += picBtn_DeleteSelectedPlatform_Click;</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tsmi_ShowServicesBySelectedPlatform.Click += ttmi_ShowServicesBySelectedPlatform_Click;</w:t>
      </w:r>
    </w:p>
    <w:p w:rsidR="005271B8" w:rsidRPr="00EE7DAB" w:rsidRDefault="005271B8" w:rsidP="00EE7DAB">
      <w:pPr>
        <w:widowControl/>
        <w:rPr>
          <w:rFonts w:ascii="Courier New" w:hAnsi="Courier New" w:cs="Courier New"/>
          <w:color w:val="000000" w:themeColor="text1"/>
          <w:sz w:val="16"/>
          <w:szCs w:val="16"/>
          <w:lang w:val="en-US"/>
        </w:rPr>
      </w:pP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_ctx = new Context();</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5271B8" w:rsidRPr="00EE7DAB" w:rsidRDefault="005271B8" w:rsidP="00EE7DAB">
      <w:pPr>
        <w:widowControl/>
        <w:rPr>
          <w:rFonts w:ascii="Courier New" w:hAnsi="Courier New" w:cs="Courier New"/>
          <w:color w:val="000000" w:themeColor="text1"/>
          <w:sz w:val="16"/>
          <w:szCs w:val="16"/>
        </w:rPr>
      </w:pP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выхода курсора из элемента главного меню,</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очищает область в строке состояния.</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MenuItem_MouseLeave(object sender, EventArgs e)</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tip_Label.Text = string.Empty;</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5271B8" w:rsidRPr="00EE7DAB" w:rsidRDefault="005271B8" w:rsidP="00EE7DAB">
      <w:pPr>
        <w:widowControl/>
        <w:rPr>
          <w:rFonts w:ascii="Courier New" w:hAnsi="Courier New" w:cs="Courier New"/>
          <w:color w:val="000000" w:themeColor="text1"/>
          <w:sz w:val="16"/>
          <w:szCs w:val="16"/>
        </w:rPr>
      </w:pP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навдения курсора на элемент главного меню,</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выводит подсказку элемента в строку состояния.</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MenuItem_MouseEnter(object sender, EventArgs e)</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tip_Label.Text = ((ToolStripItem)sender).ToolTipText;</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5271B8" w:rsidRPr="00EE7DAB" w:rsidRDefault="005271B8" w:rsidP="00EE7DAB">
      <w:pPr>
        <w:widowControl/>
        <w:rPr>
          <w:rFonts w:ascii="Courier New" w:hAnsi="Courier New" w:cs="Courier New"/>
          <w:color w:val="000000" w:themeColor="text1"/>
          <w:sz w:val="16"/>
          <w:szCs w:val="16"/>
        </w:rPr>
      </w:pP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Подписка элементов главного меню и панели элементов на события </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наведения и выхода курсора для отображения подсказок в строке состояния.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SubscribeMenuItems()</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SubScribeChildMenuItems(menuBar.Items);</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5271B8" w:rsidRPr="00EE7DAB" w:rsidRDefault="005271B8" w:rsidP="00EE7DAB">
      <w:pPr>
        <w:widowControl/>
        <w:rPr>
          <w:rFonts w:ascii="Courier New" w:hAnsi="Courier New" w:cs="Courier New"/>
          <w:color w:val="000000" w:themeColor="text1"/>
          <w:sz w:val="16"/>
          <w:szCs w:val="16"/>
        </w:rPr>
      </w:pP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Подписка дочерних элементов главного меню на события </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наведения и выхода курсора для отображения подсказок в строке состояния. </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&lt;param name="col"&gt;Коллекция элементов главного меню&lt;/param&gt;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private void SubScribeChildMenuItems(ToolStripItemCollection col)</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for (int i = 0; i &lt; col.Count; i++)</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item = col[i] as ToolStripMenuItem;</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(item != null)</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item.MouseEnter += MenuItem_MouseEnter;</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item.MouseLeave += MenuItem_MouseLeave;</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(item.DropDownItems.Count &gt; 0)</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SubScribeChildMenuItems(item.DropDownItems);</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5271B8" w:rsidRPr="00EE7DAB" w:rsidRDefault="005271B8" w:rsidP="00EE7DAB">
      <w:pPr>
        <w:widowControl/>
        <w:rPr>
          <w:rFonts w:ascii="Courier New" w:hAnsi="Courier New" w:cs="Courier New"/>
          <w:color w:val="000000" w:themeColor="text1"/>
          <w:sz w:val="16"/>
          <w:szCs w:val="16"/>
        </w:rPr>
      </w:pP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Инициализация привязки списка платформ с информацией о количестве пользователей и сервисов</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BindPlatformList()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platformServiceUserBindingSource.DataSource = _ctx.GetPlatformServiceUsers();</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dg_Platforms.DataSource = platformServiceUserBindingSource;</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p>
    <w:p w:rsidR="005271B8" w:rsidRPr="00EE7DAB" w:rsidRDefault="005271B8" w:rsidP="00EE7DAB">
      <w:pPr>
        <w:widowControl/>
        <w:rPr>
          <w:rFonts w:ascii="Courier New" w:hAnsi="Courier New" w:cs="Courier New"/>
          <w:color w:val="000000" w:themeColor="text1"/>
          <w:sz w:val="16"/>
          <w:szCs w:val="16"/>
          <w:lang w:val="en-US"/>
        </w:rPr>
      </w:pP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Инициализация привязки полного списка конфигураций сервисов с детальным описанием</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BindServicesList()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ServicesDetailInfoMain = _ctx.GetServicesDetailInfo();</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serviceDetailInfoBindingSource.DataSource = ServicesDetailInfoMain;</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dg_Services.DataSource = serviceDetailInfoBindingSource;</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UpdateStatBar();</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Обновлениестрокисостояния</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UpdateStatBar()</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lbl_PlatformsCount.Text = $"</w:t>
      </w:r>
      <w:r w:rsidRPr="00EE7DAB">
        <w:rPr>
          <w:rFonts w:ascii="Courier New" w:hAnsi="Courier New" w:cs="Courier New"/>
          <w:color w:val="000000" w:themeColor="text1"/>
          <w:sz w:val="16"/>
          <w:szCs w:val="16"/>
        </w:rPr>
        <w:t>Кол</w:t>
      </w:r>
      <w:r w:rsidRPr="00EE7DAB">
        <w:rPr>
          <w:rFonts w:ascii="Courier New" w:hAnsi="Courier New" w:cs="Courier New"/>
          <w:color w:val="000000" w:themeColor="text1"/>
          <w:sz w:val="16"/>
          <w:szCs w:val="16"/>
          <w:lang w:val="en-US"/>
        </w:rPr>
        <w:t>-</w:t>
      </w:r>
      <w:r w:rsidRPr="00EE7DAB">
        <w:rPr>
          <w:rFonts w:ascii="Courier New" w:hAnsi="Courier New" w:cs="Courier New"/>
          <w:color w:val="000000" w:themeColor="text1"/>
          <w:sz w:val="16"/>
          <w:szCs w:val="16"/>
        </w:rPr>
        <w:t>воплатформ</w:t>
      </w:r>
      <w:r w:rsidRPr="00EE7DAB">
        <w:rPr>
          <w:rFonts w:ascii="Courier New" w:hAnsi="Courier New" w:cs="Courier New"/>
          <w:color w:val="000000" w:themeColor="text1"/>
          <w:sz w:val="16"/>
          <w:szCs w:val="16"/>
          <w:lang w:val="en-US"/>
        </w:rPr>
        <w:t>: {dg_Platforms.Rows.Count}";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lbl_ServiceTotalCount.Text = $"</w:t>
      </w:r>
      <w:r w:rsidRPr="00EE7DAB">
        <w:rPr>
          <w:rFonts w:ascii="Courier New" w:hAnsi="Courier New" w:cs="Courier New"/>
          <w:color w:val="000000" w:themeColor="text1"/>
          <w:sz w:val="16"/>
          <w:szCs w:val="16"/>
        </w:rPr>
        <w:t>Общеекол</w:t>
      </w:r>
      <w:r w:rsidRPr="00EE7DAB">
        <w:rPr>
          <w:rFonts w:ascii="Courier New" w:hAnsi="Courier New" w:cs="Courier New"/>
          <w:color w:val="000000" w:themeColor="text1"/>
          <w:sz w:val="16"/>
          <w:szCs w:val="16"/>
          <w:lang w:val="en-US"/>
        </w:rPr>
        <w:t>-</w:t>
      </w:r>
      <w:r w:rsidRPr="00EE7DAB">
        <w:rPr>
          <w:rFonts w:ascii="Courier New" w:hAnsi="Courier New" w:cs="Courier New"/>
          <w:color w:val="000000" w:themeColor="text1"/>
          <w:sz w:val="16"/>
          <w:szCs w:val="16"/>
        </w:rPr>
        <w:t>воконфигурацийсервисов</w:t>
      </w:r>
      <w:r w:rsidRPr="00EE7DAB">
        <w:rPr>
          <w:rFonts w:ascii="Courier New" w:hAnsi="Courier New" w:cs="Courier New"/>
          <w:color w:val="000000" w:themeColor="text1"/>
          <w:sz w:val="16"/>
          <w:szCs w:val="16"/>
          <w:lang w:val="en-US"/>
        </w:rPr>
        <w:t>: {ServicesDetailInfoMain?.Count ?? 0}";</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lbl_ServiceSelectedCount.Text = $"</w:t>
      </w:r>
      <w:r w:rsidRPr="00EE7DAB">
        <w:rPr>
          <w:rFonts w:ascii="Courier New" w:hAnsi="Courier New" w:cs="Courier New"/>
          <w:color w:val="000000" w:themeColor="text1"/>
          <w:sz w:val="16"/>
          <w:szCs w:val="16"/>
        </w:rPr>
        <w:t>Отобраноконфигураций</w:t>
      </w:r>
      <w:r w:rsidRPr="00EE7DAB">
        <w:rPr>
          <w:rFonts w:ascii="Courier New" w:hAnsi="Courier New" w:cs="Courier New"/>
          <w:color w:val="000000" w:themeColor="text1"/>
          <w:sz w:val="16"/>
          <w:szCs w:val="16"/>
          <w:lang w:val="en-US"/>
        </w:rPr>
        <w:t>: {dg_Services.Rows.Count}";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5271B8" w:rsidRPr="007309DB" w:rsidRDefault="005271B8" w:rsidP="00EE7DAB">
      <w:pPr>
        <w:widowControl/>
        <w:rPr>
          <w:rFonts w:ascii="Courier New" w:hAnsi="Courier New" w:cs="Courier New"/>
          <w:color w:val="000000" w:themeColor="text1"/>
          <w:sz w:val="16"/>
          <w:szCs w:val="16"/>
          <w:lang w:val="en-US"/>
        </w:rPr>
      </w:pPr>
      <w:r w:rsidRPr="007309D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Обработчик</w:t>
      </w:r>
      <w:r w:rsidRPr="007309D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события</w:t>
      </w:r>
      <w:r w:rsidRPr="007309D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изменения</w:t>
      </w:r>
      <w:r w:rsidRPr="007309D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текущего</w:t>
      </w:r>
      <w:r w:rsidRPr="007309D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элемента</w:t>
      </w:r>
      <w:r w:rsidRPr="007309D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в</w:t>
      </w:r>
      <w:r w:rsidRPr="007309D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источнике</w:t>
      </w:r>
      <w:r w:rsidRPr="007309D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данных</w:t>
      </w:r>
      <w:r w:rsidRPr="007309D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списка</w:t>
      </w:r>
      <w:r w:rsidRPr="007309D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платформ</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platformServiceUserBindingSource_CurrentChanged(object sender, EventArgs e)</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selectedItem = ((BindingSource)sender).Current as PlatformServiceUser;</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(selectedItem != null)</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SelectedPlatform = selectedItem;</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(ServicesDetailInfoMain != null)</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ServicesDetailInfoToShow = new BindingList&lt;ServiceDetailInfo&gt;(ServicesDetailInfoMain</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lastRenderedPageBreak/>
        <w:t xml:space="preserve">                        .Where(sdi =&gt; sdi.PaasType.Equals(SelectedPlatform.Name)).ToList());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serviceDetailInfoBindingSource.DataSource = ServicesDetailInfoToShow;</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dg_Services.DataSource = serviceDetailInfoBindingSource;</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dg_Services.Columns[1].Visible = false;</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UpdateStatBar();</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5271B8" w:rsidRPr="00EE7DAB" w:rsidRDefault="005271B8" w:rsidP="00EE7DAB">
      <w:pPr>
        <w:widowControl/>
        <w:rPr>
          <w:rFonts w:ascii="Courier New" w:hAnsi="Courier New" w:cs="Courier New"/>
          <w:color w:val="000000" w:themeColor="text1"/>
          <w:sz w:val="16"/>
          <w:szCs w:val="16"/>
        </w:rPr>
      </w:pP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изменения текущего элемента в источнике данных списка сервисов</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serviceDetailInfoBindingSource_CurrentChanged(object sender, EventArgs e)</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selectedItem = ((BindingSource)sender).Current as ServiceDetailInfo;</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(selectedItem != null)</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SelectedService = selectedItem;</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5271B8" w:rsidRPr="00EE7DAB" w:rsidRDefault="005271B8" w:rsidP="00EE7DAB">
      <w:pPr>
        <w:widowControl/>
        <w:rPr>
          <w:rFonts w:ascii="Courier New" w:hAnsi="Courier New" w:cs="Courier New"/>
          <w:color w:val="000000" w:themeColor="text1"/>
          <w:sz w:val="16"/>
          <w:szCs w:val="16"/>
        </w:rPr>
      </w:pP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графический объект, </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совершает переход на форму создания новой платформы</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picBtn_AddNewPlatform_Click(object sender, EventArgs e)</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(!_ctx.CheckInfrastructureToCreatePlatform())</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Имеетсянеполныеданныеобвычислительнойинфраструктруре</w:t>
      </w:r>
      <w:r w:rsidRPr="00EE7DA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"\nПеред тем как добавить платформу заполните сведения об конфигурациях серверов и хранилищ данных!",</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w:t>
      </w:r>
      <w:r w:rsidRPr="00EE7DAB">
        <w:rPr>
          <w:rFonts w:ascii="Courier New" w:hAnsi="Courier New" w:cs="Courier New"/>
          <w:color w:val="000000" w:themeColor="text1"/>
          <w:sz w:val="16"/>
          <w:szCs w:val="16"/>
        </w:rPr>
        <w:t>Предупреждение</w:t>
      </w:r>
      <w:r w:rsidRPr="00EE7DAB">
        <w:rPr>
          <w:rFonts w:ascii="Courier New" w:hAnsi="Courier New" w:cs="Courier New"/>
          <w:color w:val="000000" w:themeColor="text1"/>
          <w:sz w:val="16"/>
          <w:szCs w:val="16"/>
          <w:lang w:val="en-US"/>
        </w:rPr>
        <w:t>", MessageBoxButtons.OK, MessageBoxIcon.Warning);</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editPlatformForm = new EditPlatformForm { Owner = this };</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editPlatformForm.Show();</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Hide();</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5271B8" w:rsidRPr="00EE7DAB" w:rsidRDefault="005271B8" w:rsidP="00EE7DAB">
      <w:pPr>
        <w:widowControl/>
        <w:rPr>
          <w:rFonts w:ascii="Courier New" w:hAnsi="Courier New" w:cs="Courier New"/>
          <w:color w:val="000000" w:themeColor="text1"/>
          <w:sz w:val="16"/>
          <w:szCs w:val="16"/>
        </w:rPr>
      </w:pP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графический объект, </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совершает переход на форму редактирования выбранной платформы</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async void picBtn_EditSelectedPlatform_Click(object sender, EventArgs e)</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(SelectedPlatform == null)</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Выберитеплатформудляредактирования</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Ошибка</w:t>
      </w:r>
      <w:r w:rsidRPr="00EE7DAB">
        <w:rPr>
          <w:rFonts w:ascii="Courier New" w:hAnsi="Courier New" w:cs="Courier New"/>
          <w:color w:val="000000" w:themeColor="text1"/>
          <w:sz w:val="16"/>
          <w:szCs w:val="16"/>
          <w:lang w:val="en-US"/>
        </w:rPr>
        <w: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MessageBoxButtons.OK, MessageBoxIcon.Error);</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try</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PaasType platformToEdit = await _ctx.GetPlatformByPlatformServiceUser(SelectedPlatform);</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editPlatformForm = new EditPlatformForm(platformToEdit) { Owner = this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editPlatformForm.Show();</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Hide();</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catch</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Неудалосьполучитьданныеповыбраннойплатформе</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Ошибка</w:t>
      </w:r>
      <w:r w:rsidRPr="00EE7DAB">
        <w:rPr>
          <w:rFonts w:ascii="Courier New" w:hAnsi="Courier New" w:cs="Courier New"/>
          <w:color w:val="000000" w:themeColor="text1"/>
          <w:sz w:val="16"/>
          <w:szCs w:val="16"/>
          <w:lang w:val="en-US"/>
        </w:rPr>
        <w: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MessageBoxButtons.OK, MessageBoxIcon.Error);</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Обработчик события нажатия клавиши мыши на графический объект, </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производит удаление выбранной платформы</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private async void picBtn_DeleteSelectedPlatform_Click(object sender, EventArgs e)</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(SelectedPlatform == null)</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Выберитеплатформудляудаления</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Ошибка</w:t>
      </w:r>
      <w:r w:rsidRPr="00EE7DAB">
        <w:rPr>
          <w:rFonts w:ascii="Courier New" w:hAnsi="Courier New" w:cs="Courier New"/>
          <w:color w:val="000000" w:themeColor="text1"/>
          <w:sz w:val="16"/>
          <w:szCs w:val="16"/>
          <w:lang w:val="en-US"/>
        </w:rPr>
        <w: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MessageBoxButtons.OK, MessageBoxIcon.Error);</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5271B8" w:rsidRPr="00EE7DAB" w:rsidRDefault="005271B8" w:rsidP="00EE7DAB">
      <w:pPr>
        <w:widowControl/>
        <w:rPr>
          <w:rFonts w:ascii="Courier New" w:hAnsi="Courier New" w:cs="Courier New"/>
          <w:color w:val="000000" w:themeColor="text1"/>
          <w:sz w:val="16"/>
          <w:szCs w:val="16"/>
        </w:rPr>
      </w:pP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var result = MessageBox.Show("Выбранная платформа и все ее сервисы будут удалены! Продолжить?",</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"Удаление платформы", MessageBoxButtons.YesNo, MessageBoxIcon.Exclamation);</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if (result == DialogResult.Yes)</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try</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PaasType platformToDel = await _ctx.GetPlatformByPlatformServiceUser(SelectedPlatform);</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await _ctx.DeletePaasType(platformToDel);</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BindPlatformList();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BindServicesList();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Платформаивсеееданныеуспешноудалены</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Информация</w:t>
      </w:r>
      <w:r w:rsidRPr="00EE7DAB">
        <w:rPr>
          <w:rFonts w:ascii="Courier New" w:hAnsi="Courier New" w:cs="Courier New"/>
          <w:color w:val="000000" w:themeColor="text1"/>
          <w:sz w:val="16"/>
          <w:szCs w:val="16"/>
          <w:lang w:val="en-US"/>
        </w:rPr>
        <w:t>", MessageBoxButtons.OK,</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MessageBoxIcon.Information);</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catch</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Неудалосьудалитьвыбраннуюплатформу</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Ошибкаприудалении</w:t>
      </w:r>
      <w:r w:rsidRPr="00EE7DAB">
        <w:rPr>
          <w:rFonts w:ascii="Courier New" w:hAnsi="Courier New" w:cs="Courier New"/>
          <w:color w:val="000000" w:themeColor="text1"/>
          <w:sz w:val="16"/>
          <w:szCs w:val="16"/>
          <w:lang w:val="en-US"/>
        </w:rPr>
        <w: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MessageBoxButtons.OK, MessageBoxIcon.Error);</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lastRenderedPageBreak/>
        <w:t xml:space="preserve">/// Обработчик события нажатия клавиши мыши на графический объект, </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совершает переход на форму создания нового сервиса</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async void picBtn_AddNewService_Click(object sender, EventArgs e)</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if (_ctx.CheckActivePaas() == 0)</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MessageBox.Show("Отсутсвуют платформы, на которые были распределены вычислительные ресурсы!", "Ошибка",</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MessageBoxButtons.OK);</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EditServiceForm editServiceForm = null;</w:t>
      </w:r>
    </w:p>
    <w:p w:rsidR="005271B8" w:rsidRPr="00EE7DAB" w:rsidRDefault="005271B8" w:rsidP="00EE7DAB">
      <w:pPr>
        <w:widowControl/>
        <w:rPr>
          <w:rFonts w:ascii="Courier New" w:hAnsi="Courier New" w:cs="Courier New"/>
          <w:color w:val="000000" w:themeColor="text1"/>
          <w:sz w:val="16"/>
          <w:szCs w:val="16"/>
          <w:lang w:val="en-US"/>
        </w:rPr>
      </w:pP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(SelectedPlatform != null)</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try</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PaasType selPlatf = await _ctx.GetPlatformByPlatformServiceUser(SelectedPlatform);</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(selPlatf.Server.Count &gt; 0 &amp;&amp; selPlatf.SAN.Count &gt; 0)</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editServiceForm = new EditServiceForm(selPlatf);</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else</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var result = MessageBox.Show(</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"У выбранной платформы отсутствуют привязанные конфигурации серверов и/или хранилища данных! Открыть редактор сервиса?", "Предупреждение",</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MessageBoxButtons.YesNo, MessageBoxIcon.Exclamation);</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if (result == DialogResult.Yes)</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editServiceForm = new EditServiceForm();</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else</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catch</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result = MessageBox.Show(</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"Произошла ошибка при получении типа выбранной платформы! Открыть редактор сервиса?", "Ошибка",</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MessageBoxButtons.YesNo, MessageBoxIcon.Error);</w:t>
      </w:r>
    </w:p>
    <w:p w:rsidR="005271B8" w:rsidRPr="007309D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rPr>
        <w:t xml:space="preserve">                    </w:t>
      </w:r>
      <w:r w:rsidRPr="007309DB">
        <w:rPr>
          <w:rFonts w:ascii="Courier New" w:hAnsi="Courier New" w:cs="Courier New"/>
          <w:color w:val="000000" w:themeColor="text1"/>
          <w:sz w:val="16"/>
          <w:szCs w:val="16"/>
          <w:lang w:val="en-US"/>
        </w:rPr>
        <w:t>if (result == DialogResult.Yes)</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editServiceForm = new EditServiceForm();</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else</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else</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editServiceForm = new EditServiceForm();</w:t>
      </w:r>
    </w:p>
    <w:p w:rsidR="005271B8" w:rsidRPr="00EE7DAB" w:rsidRDefault="005271B8" w:rsidP="00EE7DAB">
      <w:pPr>
        <w:widowControl/>
        <w:rPr>
          <w:rFonts w:ascii="Courier New" w:hAnsi="Courier New" w:cs="Courier New"/>
          <w:color w:val="000000" w:themeColor="text1"/>
          <w:sz w:val="16"/>
          <w:szCs w:val="16"/>
          <w:lang w:val="en-US"/>
        </w:rPr>
      </w:pP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editServiceForm.Owner = this;</w:t>
      </w:r>
    </w:p>
    <w:p w:rsidR="005271B8" w:rsidRPr="007309DB" w:rsidRDefault="005271B8" w:rsidP="00EE7DAB">
      <w:pPr>
        <w:widowControl/>
        <w:rPr>
          <w:rFonts w:ascii="Courier New" w:hAnsi="Courier New" w:cs="Courier New"/>
          <w:color w:val="000000" w:themeColor="text1"/>
          <w:sz w:val="16"/>
          <w:szCs w:val="16"/>
          <w:lang w:val="en-US"/>
        </w:rPr>
      </w:pPr>
      <w:r w:rsidRPr="007309DB">
        <w:rPr>
          <w:rFonts w:ascii="Courier New" w:hAnsi="Courier New" w:cs="Courier New"/>
          <w:color w:val="000000" w:themeColor="text1"/>
          <w:sz w:val="16"/>
          <w:szCs w:val="16"/>
          <w:lang w:val="en-US"/>
        </w:rPr>
        <w:t>editServiceForm.Show();</w:t>
      </w:r>
    </w:p>
    <w:p w:rsidR="005271B8" w:rsidRPr="00EE7DAB" w:rsidRDefault="005271B8" w:rsidP="00EE7DAB">
      <w:pPr>
        <w:widowControl/>
        <w:rPr>
          <w:rFonts w:ascii="Courier New" w:hAnsi="Courier New" w:cs="Courier New"/>
          <w:color w:val="000000" w:themeColor="text1"/>
          <w:sz w:val="16"/>
          <w:szCs w:val="16"/>
        </w:rPr>
      </w:pPr>
      <w:r w:rsidRPr="007309D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Hide();</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5271B8" w:rsidRPr="00EE7DAB" w:rsidRDefault="005271B8" w:rsidP="00EE7DAB">
      <w:pPr>
        <w:widowControl/>
        <w:rPr>
          <w:rFonts w:ascii="Courier New" w:hAnsi="Courier New" w:cs="Courier New"/>
          <w:color w:val="000000" w:themeColor="text1"/>
          <w:sz w:val="16"/>
          <w:szCs w:val="16"/>
        </w:rPr>
      </w:pP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графический объект, </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совершает переход на форму редактирования выбранного сервиса</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async void picBtn_EditSelectedService_Click(object sender, EventArgs e)</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(SelectedService == null)</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Выберитесервисдляредактирования</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Ошибка</w:t>
      </w:r>
      <w:r w:rsidRPr="00EE7DAB">
        <w:rPr>
          <w:rFonts w:ascii="Courier New" w:hAnsi="Courier New" w:cs="Courier New"/>
          <w:color w:val="000000" w:themeColor="text1"/>
          <w:sz w:val="16"/>
          <w:szCs w:val="16"/>
          <w:lang w:val="en-US"/>
        </w:rPr>
        <w: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MessageBoxButtons.OK, MessageBoxIcon.Error);</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try</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Service serviceToEdit = await _ctx.GetServiceByServiceDetailInfo(SelectedService);</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editServiceForm = new EditServiceForm(serviceToEdit) { Owner = this };</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editServiceForm.Show();</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Hide();</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catch</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MessageBox.Show("Не удалось получить информацию по выбранному сервису!", "Ошибка при удалении",</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MessageBoxButtons.OK, MessageBoxIcon.Error);</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Обработчик события нажатия клавиши мыши на графический объект, </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производит удаление выбранного сервиса</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private async void picBtn_DeleteSelectedService_Click(object sender, EventArgs e)</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(SelectedService == null)</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Выберитесервисдляудаления</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Ошибка</w:t>
      </w:r>
      <w:r w:rsidRPr="00EE7DAB">
        <w:rPr>
          <w:rFonts w:ascii="Courier New" w:hAnsi="Courier New" w:cs="Courier New"/>
          <w:color w:val="000000" w:themeColor="text1"/>
          <w:sz w:val="16"/>
          <w:szCs w:val="16"/>
          <w:lang w:val="en-US"/>
        </w:rPr>
        <w: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MessageBoxButtons.OK, MessageBoxIcon.Error);</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result = MessageBox.Show("</w:t>
      </w:r>
      <w:r w:rsidRPr="00EE7DAB">
        <w:rPr>
          <w:rFonts w:ascii="Courier New" w:hAnsi="Courier New" w:cs="Courier New"/>
          <w:color w:val="000000" w:themeColor="text1"/>
          <w:sz w:val="16"/>
          <w:szCs w:val="16"/>
        </w:rPr>
        <w:t>Выбраннаясерсвисбудетудален</w:t>
      </w:r>
      <w:r w:rsidRPr="00EE7DA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Продолжить</w:t>
      </w:r>
      <w:r w:rsidRPr="00EE7DAB">
        <w:rPr>
          <w:rFonts w:ascii="Courier New" w:hAnsi="Courier New" w:cs="Courier New"/>
          <w:color w:val="000000" w:themeColor="text1"/>
          <w:sz w:val="16"/>
          <w:szCs w:val="16"/>
          <w:lang w:val="en-US"/>
        </w:rPr>
        <w: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Удалениесервиса</w:t>
      </w:r>
      <w:r w:rsidRPr="00EE7DAB">
        <w:rPr>
          <w:rFonts w:ascii="Courier New" w:hAnsi="Courier New" w:cs="Courier New"/>
          <w:color w:val="000000" w:themeColor="text1"/>
          <w:sz w:val="16"/>
          <w:szCs w:val="16"/>
          <w:lang w:val="en-US"/>
        </w:rPr>
        <w:t>", MessageBoxButtons.YesNo, MessageBoxIcon.Exclamation);</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(result == DialogResult.Yes)</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try</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Service serviceToDel = await _ctx.GetServiceByServiceDetailInfo(SelectedService);</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await _ctx.DeleteService(serviceToDel);</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BindPlatformList();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BindServicesList();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Сервисуспешноудален</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Информация</w:t>
      </w:r>
      <w:r w:rsidRPr="00EE7DAB">
        <w:rPr>
          <w:rFonts w:ascii="Courier New" w:hAnsi="Courier New" w:cs="Courier New"/>
          <w:color w:val="000000" w:themeColor="text1"/>
          <w:sz w:val="16"/>
          <w:szCs w:val="16"/>
          <w:lang w:val="en-US"/>
        </w:rPr>
        <w:t>", MessageBoxButtons.OK,</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MessageBoxIcon.Information);</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lastRenderedPageBreak/>
        <w:t xml:space="preserve">                catch</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Неудалосьудалитьвыбранныйсервис</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Ошибкаприудалении</w:t>
      </w:r>
      <w:r w:rsidRPr="00EE7DAB">
        <w:rPr>
          <w:rFonts w:ascii="Courier New" w:hAnsi="Courier New" w:cs="Courier New"/>
          <w:color w:val="000000" w:themeColor="text1"/>
          <w:sz w:val="16"/>
          <w:szCs w:val="16"/>
          <w:lang w:val="en-US"/>
        </w:rPr>
        <w: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MessageBoxButtons.OK, MessageBoxIcon.Error);</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Обработчик события нажатия клавиши мыши на элемент главного меню, </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производит просмотр всех конфигураций сервисов</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ttmi_ShowAllServices_Click(object sender, EventArgs e)</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BindServicesList();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dg_Services.Columns[1].Visible = true;</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5271B8" w:rsidRPr="00EE7DAB" w:rsidRDefault="005271B8" w:rsidP="00EE7DAB">
      <w:pPr>
        <w:widowControl/>
        <w:rPr>
          <w:rFonts w:ascii="Courier New" w:hAnsi="Courier New" w:cs="Courier New"/>
          <w:color w:val="000000" w:themeColor="text1"/>
          <w:sz w:val="16"/>
          <w:szCs w:val="16"/>
        </w:rPr>
      </w:pP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элемент главного меню, </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производит отбор сервисов по выбранной платформе</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ttmi_ShowServicesBySelectedPlatform_Click(object sender, EventArgs e)</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selectedItem = platformServiceUserBindingSource.Current as PlatformServiceUser;</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(selectedItem != null)</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SelectedPlatform = selectedItem;</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(ServicesDetailInfoMain != null)</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ServicesDetailInfoToShow = new BindingList&lt;ServiceDetailInfo&gt;(ServicesDetailInfoMain</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.Where(sdi =&gt; sdi.PaasType.Equals(SelectedPlatform.Name)).ToList());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serviceDetailInfoBindingSource.DataSource = ServicesDetailInfoToShow;</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dg_Services.DataSource = serviceDetailInfoBindingSource;</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dg_Services.Columns[1].Visible = false;</w:t>
      </w:r>
    </w:p>
    <w:p w:rsidR="005271B8" w:rsidRPr="00124F04" w:rsidRDefault="005271B8"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UpdateStatBar();</w:t>
      </w:r>
    </w:p>
    <w:p w:rsidR="005271B8" w:rsidRPr="00124F04" w:rsidRDefault="005271B8"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w:t>
      </w:r>
    </w:p>
    <w:p w:rsidR="005271B8" w:rsidRPr="00124F04" w:rsidRDefault="005271B8"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w:t>
      </w:r>
    </w:p>
    <w:p w:rsidR="005271B8" w:rsidRPr="00124F04" w:rsidRDefault="005271B8"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else</w:t>
      </w:r>
    </w:p>
    <w:p w:rsidR="005271B8" w:rsidRPr="00124F04" w:rsidRDefault="005271B8"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Выберитеплатформуизсписка</w:t>
      </w:r>
      <w:r w:rsidRPr="00124F04">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Предупреждение</w:t>
      </w:r>
      <w:r w:rsidRPr="00124F04">
        <w:rPr>
          <w:rFonts w:ascii="Courier New" w:hAnsi="Courier New" w:cs="Courier New"/>
          <w:color w:val="000000" w:themeColor="text1"/>
          <w:sz w:val="16"/>
          <w:szCs w:val="16"/>
          <w:lang w:val="en-US"/>
        </w:rPr>
        <w:t>", MessageBoxButtons.OK,</w:t>
      </w:r>
    </w:p>
    <w:p w:rsidR="005271B8" w:rsidRPr="00124F04" w:rsidRDefault="005271B8"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MessageBoxIcon.Exclamation);</w:t>
      </w:r>
    </w:p>
    <w:p w:rsidR="005271B8" w:rsidRPr="00124F04" w:rsidRDefault="005271B8"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w:t>
      </w:r>
    </w:p>
    <w:p w:rsidR="005271B8" w:rsidRPr="00124F04" w:rsidRDefault="005271B8" w:rsidP="00EE7DAB">
      <w:pPr>
        <w:widowControl/>
        <w:rPr>
          <w:rFonts w:ascii="Courier New" w:hAnsi="Courier New" w:cs="Courier New"/>
          <w:color w:val="000000" w:themeColor="text1"/>
          <w:sz w:val="16"/>
          <w:szCs w:val="16"/>
          <w:lang w:val="en-US"/>
        </w:rPr>
      </w:pPr>
    </w:p>
    <w:p w:rsidR="005271B8" w:rsidRPr="00124F04" w:rsidRDefault="005271B8"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 &lt;summary&gt;</w:t>
      </w:r>
    </w:p>
    <w:p w:rsidR="005271B8" w:rsidRPr="00124F04" w:rsidRDefault="005271B8"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Обработчиксобытияактивацииформы</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ListOfServicesForm_Activated(object sender, EventArgs e)</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BindPlatformList();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BindServicesList();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Обработчиксобытиязакрытияформы</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ListOfServicesForm_FormClosing(object sender, FormClosingEventArgs e)</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Owner?.Show();</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5271B8" w:rsidRPr="00EE7DAB" w:rsidRDefault="005271B8" w:rsidP="00EE7DAB">
      <w:pPr>
        <w:widowControl/>
        <w:rPr>
          <w:rFonts w:ascii="Courier New" w:hAnsi="Courier New" w:cs="Courier New"/>
          <w:color w:val="000000" w:themeColor="text1"/>
          <w:sz w:val="16"/>
          <w:szCs w:val="16"/>
        </w:rPr>
      </w:pP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5271B8" w:rsidRPr="00EE7DAB" w:rsidRDefault="005271B8"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нажатий клавиш клавиатуры на форме</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ListOfServicesForm_KeyDown(object sender, KeyEventArgs e)</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5271B8" w:rsidRPr="00EE7DAB" w:rsidRDefault="005271B8"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(e.KeyCode == Keys.Escape)</w:t>
      </w:r>
    </w:p>
    <w:p w:rsidR="005271B8" w:rsidRPr="00124F04" w:rsidRDefault="005271B8"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Close();</w:t>
      </w:r>
    </w:p>
    <w:p w:rsidR="005271B8" w:rsidRPr="00124F04" w:rsidRDefault="005271B8"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w:t>
      </w:r>
    </w:p>
    <w:p w:rsidR="005271B8" w:rsidRPr="00124F04" w:rsidRDefault="005271B8"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w:t>
      </w:r>
    </w:p>
    <w:p w:rsidR="005271B8" w:rsidRPr="00124F04" w:rsidRDefault="005271B8" w:rsidP="00EE7DAB">
      <w:pPr>
        <w:widowControl/>
        <w:spacing w:after="600"/>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F73CDF" w:rsidRPr="00EE7DAB" w:rsidRDefault="00F73CDF" w:rsidP="00EE7DAB">
      <w:pPr>
        <w:widowControl/>
        <w:spacing w:after="600"/>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rPr>
        <w:t>Модуль</w:t>
      </w:r>
      <w:r w:rsidRPr="00EE7DAB">
        <w:rPr>
          <w:rFonts w:ascii="Courier New" w:hAnsi="Courier New" w:cs="Courier New"/>
          <w:color w:val="000000" w:themeColor="text1"/>
          <w:sz w:val="16"/>
          <w:szCs w:val="16"/>
          <w:lang w:val="en-US"/>
        </w:rPr>
        <w:t xml:space="preserve"> «EditUsersForm.cs»</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System.Drawing;</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System.Windows.Forms;</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MTF_Services.Model;</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MTF_Services.WinForms.Data;</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MTF_Services.WinForms.Extentions;</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MTF_Services.WinForms.Properties;</w:t>
      </w:r>
    </w:p>
    <w:p w:rsidR="00F73CDF" w:rsidRPr="00EE7DAB" w:rsidRDefault="00F73CDF" w:rsidP="00EE7DAB">
      <w:pPr>
        <w:widowControl/>
        <w:rPr>
          <w:rFonts w:ascii="Courier New" w:hAnsi="Courier New" w:cs="Courier New"/>
          <w:color w:val="000000" w:themeColor="text1"/>
          <w:sz w:val="16"/>
          <w:szCs w:val="16"/>
          <w:lang w:val="en-US"/>
        </w:rPr>
      </w:pP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namespace MTF_Services.WinForms.Forms.SysAdmin.Users</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Класс формы редактирования пользователей</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partial class EditUsersForm : Form</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Объект для доступа к контекту данных.</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readonly Context _ctx;</w:t>
      </w:r>
    </w:p>
    <w:p w:rsidR="00F73CDF" w:rsidRPr="00EE7DAB" w:rsidRDefault="00F73CDF" w:rsidP="00EE7DAB">
      <w:pPr>
        <w:widowControl/>
        <w:rPr>
          <w:rFonts w:ascii="Courier New" w:hAnsi="Courier New" w:cs="Courier New"/>
          <w:color w:val="000000" w:themeColor="text1"/>
          <w:sz w:val="16"/>
          <w:szCs w:val="16"/>
          <w:lang w:val="en-US"/>
        </w:rPr>
      </w:pP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Режим работы формы.</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private FormMode _formMode;</w:t>
      </w:r>
    </w:p>
    <w:p w:rsidR="00F73CDF" w:rsidRPr="00EE7DAB" w:rsidRDefault="00F73CDF" w:rsidP="00EE7DAB">
      <w:pPr>
        <w:widowControl/>
        <w:rPr>
          <w:rFonts w:ascii="Courier New" w:hAnsi="Courier New" w:cs="Courier New"/>
          <w:color w:val="000000" w:themeColor="text1"/>
          <w:sz w:val="16"/>
          <w:szCs w:val="16"/>
        </w:rPr>
      </w:pP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Логин пользователя перед изменением</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string _loginBeforeEdit;</w:t>
      </w:r>
    </w:p>
    <w:p w:rsidR="00F73CDF" w:rsidRPr="00EE7DAB" w:rsidRDefault="00F73CDF" w:rsidP="00EE7DAB">
      <w:pPr>
        <w:widowControl/>
        <w:rPr>
          <w:rFonts w:ascii="Courier New" w:hAnsi="Courier New" w:cs="Courier New"/>
          <w:color w:val="000000" w:themeColor="text1"/>
          <w:sz w:val="16"/>
          <w:szCs w:val="16"/>
          <w:lang w:val="en-US"/>
        </w:rPr>
      </w:pP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Флаг активации привязки данных после ее приоставновке в источнике данных должностей</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bool _afterSuspend;</w:t>
      </w:r>
    </w:p>
    <w:p w:rsidR="00F73CDF" w:rsidRPr="00EE7DAB" w:rsidRDefault="00F73CDF" w:rsidP="00EE7DAB">
      <w:pPr>
        <w:widowControl/>
        <w:rPr>
          <w:rFonts w:ascii="Courier New" w:hAnsi="Courier New" w:cs="Courier New"/>
          <w:color w:val="000000" w:themeColor="text1"/>
          <w:sz w:val="16"/>
          <w:szCs w:val="16"/>
          <w:lang w:val="en-US"/>
        </w:rPr>
      </w:pP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Экземпляртекущегопользователя</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User CurrentUser { get; set; }</w:t>
      </w:r>
    </w:p>
    <w:p w:rsidR="00F73CDF" w:rsidRPr="00EE7DAB" w:rsidRDefault="00F73CDF" w:rsidP="00EE7DAB">
      <w:pPr>
        <w:widowControl/>
        <w:rPr>
          <w:rFonts w:ascii="Courier New" w:hAnsi="Courier New" w:cs="Courier New"/>
          <w:color w:val="000000" w:themeColor="text1"/>
          <w:sz w:val="16"/>
          <w:szCs w:val="16"/>
          <w:lang w:val="en-US"/>
        </w:rPr>
      </w:pP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lastRenderedPageBreak/>
        <w:t xml:space="preserve">        /// Конструктор формы регистрации нового польователя</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EditUsersForm()</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InitializeComponent();</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btn_Cancel.Image = new Bitmap(Resources.no, 20, 20);</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btn_Save.Image = new Bitmap(Resources.camera_test, 20, 20);</w:t>
      </w:r>
    </w:p>
    <w:p w:rsidR="00F73CDF" w:rsidRPr="00EE7DAB" w:rsidRDefault="00F73CDF" w:rsidP="00EE7DAB">
      <w:pPr>
        <w:widowControl/>
        <w:rPr>
          <w:rFonts w:ascii="Courier New" w:hAnsi="Courier New" w:cs="Courier New"/>
          <w:color w:val="000000" w:themeColor="text1"/>
          <w:sz w:val="16"/>
          <w:szCs w:val="16"/>
          <w:lang w:val="en-US"/>
        </w:rPr>
      </w:pP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 = new Context();</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InitBindings();</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CurrentUser = new User();</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userBindingSource.DataSource = CurrentUser;</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_formMode = FormMode.Add;</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pictureBox1_Click(null, EventArgs.Empty);</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F73CDF" w:rsidRPr="00EE7DAB" w:rsidRDefault="00F73CDF" w:rsidP="00EE7DAB">
      <w:pPr>
        <w:widowControl/>
        <w:rPr>
          <w:rFonts w:ascii="Courier New" w:hAnsi="Courier New" w:cs="Courier New"/>
          <w:color w:val="000000" w:themeColor="text1"/>
          <w:sz w:val="16"/>
          <w:szCs w:val="16"/>
        </w:rPr>
      </w:pPr>
    </w:p>
    <w:p w:rsidR="00F73CDF" w:rsidRPr="00EE7DAB" w:rsidRDefault="00F73CDF" w:rsidP="00EE7DAB">
      <w:pPr>
        <w:widowControl/>
        <w:rPr>
          <w:rFonts w:ascii="Courier New" w:hAnsi="Courier New" w:cs="Courier New"/>
          <w:color w:val="000000" w:themeColor="text1"/>
          <w:sz w:val="16"/>
          <w:szCs w:val="16"/>
        </w:rPr>
      </w:pP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Конструктор формы редактирования учетных данных пользователя</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&lt;param name="selectedUser"&gt;</w:t>
      </w:r>
      <w:r w:rsidRPr="00EE7DAB">
        <w:rPr>
          <w:rFonts w:ascii="Courier New" w:hAnsi="Courier New" w:cs="Courier New"/>
          <w:color w:val="000000" w:themeColor="text1"/>
          <w:sz w:val="16"/>
          <w:szCs w:val="16"/>
        </w:rPr>
        <w:t>Выбранныйпользователь</w:t>
      </w:r>
      <w:r w:rsidRPr="00EE7DAB">
        <w:rPr>
          <w:rFonts w:ascii="Courier New" w:hAnsi="Courier New" w:cs="Courier New"/>
          <w:color w:val="000000" w:themeColor="text1"/>
          <w:sz w:val="16"/>
          <w:szCs w:val="16"/>
          <w:lang w:val="en-US"/>
        </w:rPr>
        <w:t>&lt;/param&gt;</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EditUsersForm(User selectedUser) : this()</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CurrentUser = selectedUser;</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userBindingSource.DataSource = CurrentUser;</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_loginBeforeEdit = CurrentUser.Login;</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userBindingSource.ResumeBinding();</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Text = "Редактирование учетных данных пользователя";</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_formMode = FormMode.Edit;</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F73CDF" w:rsidRPr="00EE7DAB" w:rsidRDefault="00F73CDF" w:rsidP="00EE7DAB">
      <w:pPr>
        <w:widowControl/>
        <w:rPr>
          <w:rFonts w:ascii="Courier New" w:hAnsi="Courier New" w:cs="Courier New"/>
          <w:color w:val="000000" w:themeColor="text1"/>
          <w:sz w:val="16"/>
          <w:szCs w:val="16"/>
        </w:rPr>
      </w:pP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Инициализация привязок</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InitBindings()</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rightsLevelBindingSource.DataSource = _ctx.GetRightsLevels();</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BindPositions();</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73CDF" w:rsidRPr="00EE7DAB" w:rsidRDefault="00F73CDF" w:rsidP="00EE7DAB">
      <w:pPr>
        <w:widowControl/>
        <w:rPr>
          <w:rFonts w:ascii="Courier New" w:hAnsi="Courier New" w:cs="Courier New"/>
          <w:color w:val="000000" w:themeColor="text1"/>
          <w:sz w:val="16"/>
          <w:szCs w:val="16"/>
          <w:lang w:val="en-US"/>
        </w:rPr>
      </w:pP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Привязкадолжностейсотрудника</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BindPositions()</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positionBindingSource.DataSource = _ctx.GetPositions();</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comboBox2.DataSource = positionBindingSource;</w:t>
      </w:r>
    </w:p>
    <w:p w:rsidR="00F73CDF" w:rsidRPr="007309D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lang w:val="en-US"/>
        </w:rPr>
        <w:t xml:space="preserve">        </w:t>
      </w:r>
      <w:r w:rsidRPr="007309DB">
        <w:rPr>
          <w:rFonts w:ascii="Courier New" w:hAnsi="Courier New" w:cs="Courier New"/>
          <w:color w:val="000000" w:themeColor="text1"/>
          <w:sz w:val="16"/>
          <w:szCs w:val="16"/>
        </w:rPr>
        <w:t>}</w:t>
      </w:r>
    </w:p>
    <w:p w:rsidR="00F73CDF" w:rsidRPr="007309DB" w:rsidRDefault="00F73CDF" w:rsidP="00EE7DAB">
      <w:pPr>
        <w:widowControl/>
        <w:rPr>
          <w:rFonts w:ascii="Courier New" w:hAnsi="Courier New" w:cs="Courier New"/>
          <w:color w:val="000000" w:themeColor="text1"/>
          <w:sz w:val="16"/>
          <w:szCs w:val="16"/>
        </w:rPr>
      </w:pPr>
    </w:p>
    <w:p w:rsidR="00F73CDF" w:rsidRPr="007309DB" w:rsidRDefault="00F73CDF" w:rsidP="00EE7DAB">
      <w:pPr>
        <w:widowControl/>
        <w:rPr>
          <w:rFonts w:ascii="Courier New" w:hAnsi="Courier New" w:cs="Courier New"/>
          <w:color w:val="000000" w:themeColor="text1"/>
          <w:sz w:val="16"/>
          <w:szCs w:val="16"/>
        </w:rPr>
      </w:pPr>
      <w:r w:rsidRPr="007309DB">
        <w:rPr>
          <w:rFonts w:ascii="Courier New" w:hAnsi="Courier New" w:cs="Courier New"/>
          <w:color w:val="000000" w:themeColor="text1"/>
          <w:sz w:val="16"/>
          <w:szCs w:val="16"/>
        </w:rPr>
        <w:t xml:space="preserve">        /// &lt;</w:t>
      </w:r>
      <w:r w:rsidRPr="00EE7DAB">
        <w:rPr>
          <w:rFonts w:ascii="Courier New" w:hAnsi="Courier New" w:cs="Courier New"/>
          <w:color w:val="000000" w:themeColor="text1"/>
          <w:sz w:val="16"/>
          <w:szCs w:val="16"/>
          <w:lang w:val="en-US"/>
        </w:rPr>
        <w:t>summary</w:t>
      </w:r>
      <w:r w:rsidRPr="007309DB">
        <w:rPr>
          <w:rFonts w:ascii="Courier New" w:hAnsi="Courier New" w:cs="Courier New"/>
          <w:color w:val="000000" w:themeColor="text1"/>
          <w:sz w:val="16"/>
          <w:szCs w:val="16"/>
        </w:rPr>
        <w:t>&gt;</w:t>
      </w:r>
    </w:p>
    <w:p w:rsidR="00F73CDF" w:rsidRPr="007309DB" w:rsidRDefault="00F73CDF" w:rsidP="00EE7DAB">
      <w:pPr>
        <w:widowControl/>
        <w:rPr>
          <w:rFonts w:ascii="Courier New" w:hAnsi="Courier New" w:cs="Courier New"/>
          <w:color w:val="000000" w:themeColor="text1"/>
          <w:sz w:val="16"/>
          <w:szCs w:val="16"/>
        </w:rPr>
      </w:pPr>
      <w:r w:rsidRPr="007309DB">
        <w:rPr>
          <w:rFonts w:ascii="Courier New" w:hAnsi="Courier New" w:cs="Courier New"/>
          <w:color w:val="000000" w:themeColor="text1"/>
          <w:sz w:val="16"/>
          <w:szCs w:val="16"/>
        </w:rPr>
        <w:t xml:space="preserve">        /// </w:t>
      </w:r>
      <w:r w:rsidRPr="00EE7DAB">
        <w:rPr>
          <w:rFonts w:ascii="Courier New" w:hAnsi="Courier New" w:cs="Courier New"/>
          <w:color w:val="000000" w:themeColor="text1"/>
          <w:sz w:val="16"/>
          <w:szCs w:val="16"/>
        </w:rPr>
        <w:t>Обработчиксобытиянажатияклавишимышинаграфическийобъект</w:t>
      </w:r>
      <w:r w:rsidRPr="007309DB">
        <w:rPr>
          <w:rFonts w:ascii="Courier New" w:hAnsi="Courier New" w:cs="Courier New"/>
          <w:color w:val="000000" w:themeColor="text1"/>
          <w:sz w:val="16"/>
          <w:szCs w:val="16"/>
        </w:rPr>
        <w:t xml:space="preserve">, </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который открывает диалоговое окно редактирования должностей сотрудников</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pictureBox3_Click(object sender, EventArgs e)</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editUsrPositionForm = new EditUsrPositionForm();</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(editUsrPositionForm.ShowDialog() == DialogResult.OK)</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selectedPosition = positionBindingSource.Current as Position;</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BindPositions();</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(selectedPosition != null)</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int pos = positionBindingSource.IndexOf(selectedPosition);</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(pos &gt; -1)</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positionBindingSource.Position = pos;</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F73CDF" w:rsidRPr="00EE7DAB" w:rsidRDefault="00F73CDF" w:rsidP="00EE7DAB">
      <w:pPr>
        <w:widowControl/>
        <w:rPr>
          <w:rFonts w:ascii="Courier New" w:hAnsi="Courier New" w:cs="Courier New"/>
          <w:color w:val="000000" w:themeColor="text1"/>
          <w:sz w:val="16"/>
          <w:szCs w:val="16"/>
        </w:rPr>
      </w:pP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графический объект, </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открывает диалоговое окно поиска должности сотрудника</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pictureBox2_Click(object sender, EventArgs e)</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editUsrPositionForm = new EditUsrPositionForm(true);</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(editUsrPositionForm.ShowDialog() == DialogResult.OK)</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(editUsrPositionForm.Edited)</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BindPositions();</w:t>
      </w:r>
    </w:p>
    <w:p w:rsidR="00F73CDF" w:rsidRPr="00EE7DAB" w:rsidRDefault="00F73CDF" w:rsidP="00EE7DAB">
      <w:pPr>
        <w:widowControl/>
        <w:rPr>
          <w:rFonts w:ascii="Courier New" w:hAnsi="Courier New" w:cs="Courier New"/>
          <w:color w:val="000000" w:themeColor="text1"/>
          <w:sz w:val="16"/>
          <w:szCs w:val="16"/>
          <w:lang w:val="en-US"/>
        </w:rPr>
      </w:pP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positionBindingSource_CurrentChanged(positionBindingSource, EventArgs.Empty);</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positionBindingSource.Position = positionBindingSource.IndexOf(editUsrPositionForm.CurrentPosition);</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F73CDF" w:rsidRPr="00EE7DAB" w:rsidRDefault="00F73CDF" w:rsidP="00EE7DAB">
      <w:pPr>
        <w:widowControl/>
        <w:rPr>
          <w:rFonts w:ascii="Courier New" w:hAnsi="Courier New" w:cs="Courier New"/>
          <w:color w:val="000000" w:themeColor="text1"/>
          <w:sz w:val="16"/>
          <w:szCs w:val="16"/>
        </w:rPr>
      </w:pP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графический объект, </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производит отмену последнего добавления/редактирования, закрывая форму</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btn_Cancel_Click(object sender, EventArgs e)</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Close();</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F73CDF" w:rsidRPr="00EE7DAB" w:rsidRDefault="00F73CDF" w:rsidP="00EE7DAB">
      <w:pPr>
        <w:widowControl/>
        <w:rPr>
          <w:rFonts w:ascii="Courier New" w:hAnsi="Courier New" w:cs="Courier New"/>
          <w:color w:val="000000" w:themeColor="text1"/>
          <w:sz w:val="16"/>
          <w:szCs w:val="16"/>
        </w:rPr>
      </w:pP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кнопку, </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выполняет сохранение изменений</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private async void btn_Save_Click(object sender, EventArgs e)</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(_formMode != FormMode.None)</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try</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selectedRightsLevel = rightsLevelBindingSource.Position &gt; -1 ? rightsLevelBindingSource.Current as RightsLevel : null;</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selectedPosition = positionBindingSource.Position &gt; -1 ? positionBindingSource.Current as Position : null;</w:t>
      </w:r>
    </w:p>
    <w:p w:rsidR="00F73CDF" w:rsidRPr="00EE7DAB" w:rsidRDefault="00F73CDF" w:rsidP="00EE7DAB">
      <w:pPr>
        <w:widowControl/>
        <w:rPr>
          <w:rFonts w:ascii="Courier New" w:hAnsi="Courier New" w:cs="Courier New"/>
          <w:color w:val="000000" w:themeColor="text1"/>
          <w:sz w:val="16"/>
          <w:szCs w:val="16"/>
          <w:lang w:val="en-US"/>
        </w:rPr>
      </w:pP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lastRenderedPageBreak/>
        <w:t xml:space="preserve">                    if (string.IsNullOrWhiteSpace(CurrentUser.Login) || string.IsNullOrWhiteSpace(CurrentUser.Password)</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string.IsNullOrWhiteSpace(txt_ConfirmPass.Text) || selectedRightsLevel == null || selectedPosition == null)</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MessageBox.Show("Введите все поля для сохранения изменений!", "Предупреждение",</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MessageBoxButtons.OK, MessageBoxIcon.Exclamation);</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73CDF" w:rsidRPr="00EE7DAB" w:rsidRDefault="00F73CDF" w:rsidP="00EE7DAB">
      <w:pPr>
        <w:widowControl/>
        <w:rPr>
          <w:rFonts w:ascii="Courier New" w:hAnsi="Courier New" w:cs="Courier New"/>
          <w:color w:val="000000" w:themeColor="text1"/>
          <w:sz w:val="16"/>
          <w:szCs w:val="16"/>
          <w:lang w:val="en-US"/>
        </w:rPr>
      </w:pP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(!txt_ConfirmPass.Text.Equals(CurrentUser.Password))</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MessageBox.Show("Пароли не совпадают!", "Предупреждение",</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MessageBoxButtons.OK, MessageBoxIcon.Exclamation);</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73CDF" w:rsidRPr="00EE7DAB" w:rsidRDefault="00F73CDF" w:rsidP="00EE7DAB">
      <w:pPr>
        <w:widowControl/>
        <w:rPr>
          <w:rFonts w:ascii="Courier New" w:hAnsi="Courier New" w:cs="Courier New"/>
          <w:color w:val="000000" w:themeColor="text1"/>
          <w:sz w:val="16"/>
          <w:szCs w:val="16"/>
          <w:lang w:val="en-US"/>
        </w:rPr>
      </w:pP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bool existed = false;</w:t>
      </w:r>
    </w:p>
    <w:p w:rsidR="00F73CDF" w:rsidRPr="00EE7DAB" w:rsidRDefault="00F73CDF" w:rsidP="00EE7DAB">
      <w:pPr>
        <w:widowControl/>
        <w:rPr>
          <w:rFonts w:ascii="Courier New" w:hAnsi="Courier New" w:cs="Courier New"/>
          <w:color w:val="000000" w:themeColor="text1"/>
          <w:sz w:val="16"/>
          <w:szCs w:val="16"/>
          <w:lang w:val="en-US"/>
        </w:rPr>
      </w:pP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switch (_formMode)</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case FormMode.Add:</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existed = await _ctx.CheckUserLoginForDublicate(CurrentUser.Login);</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break;</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case FormMode.Edit:</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existed = await _ctx.CheckUserLoginForDublicate(CurrentUser.Login) &amp;&amp; !CurrentUser.Login.Equals(_loginBeforeEdit);</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break;</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F73CDF" w:rsidRPr="00EE7DAB" w:rsidRDefault="00F73CDF" w:rsidP="00EE7DAB">
      <w:pPr>
        <w:widowControl/>
        <w:rPr>
          <w:rFonts w:ascii="Courier New" w:hAnsi="Courier New" w:cs="Courier New"/>
          <w:color w:val="000000" w:themeColor="text1"/>
          <w:sz w:val="16"/>
          <w:szCs w:val="16"/>
        </w:rPr>
      </w:pP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if (existed)</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MessageBox.Show("Пользователь с таким логином уже существует!", "Ошибка",</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MessageBoxButtons.OK, MessageBoxIcon.Error);</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73CDF" w:rsidRPr="00EE7DAB" w:rsidRDefault="00F73CDF" w:rsidP="00EE7DAB">
      <w:pPr>
        <w:widowControl/>
        <w:rPr>
          <w:rFonts w:ascii="Courier New" w:hAnsi="Courier New" w:cs="Courier New"/>
          <w:color w:val="000000" w:themeColor="text1"/>
          <w:sz w:val="16"/>
          <w:szCs w:val="16"/>
          <w:lang w:val="en-US"/>
        </w:rPr>
      </w:pP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switch (_formMode)</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case FormMode.Add:</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await _ctx.AddNewUser(CurrentUser);</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break;</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case FormMode.Edit:</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await _ctx.EditUser(CurrentUser);</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break;</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73CDF" w:rsidRPr="00EE7DAB" w:rsidRDefault="00F73CDF" w:rsidP="00EE7DAB">
      <w:pPr>
        <w:widowControl/>
        <w:rPr>
          <w:rFonts w:ascii="Courier New" w:hAnsi="Courier New" w:cs="Courier New"/>
          <w:color w:val="000000" w:themeColor="text1"/>
          <w:sz w:val="16"/>
          <w:szCs w:val="16"/>
          <w:lang w:val="en-US"/>
        </w:rPr>
      </w:pP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_formMode = FormMode.None;</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DialogResult = DialogResult.OK;</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MessageBox.Show("Изменения успешно сохранены!", "Информация", MessageBoxButtons.OK,</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MessageBoxIcon.Information);</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Close();</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catch</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MessageBox.Show("Изменения не удалось сохранить!", "Ошибка", MessageBoxButtons.OK,</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MessageBoxIcon.Error);</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F73CDF" w:rsidRPr="00EE7DAB" w:rsidRDefault="00F73CDF" w:rsidP="00EE7DAB">
      <w:pPr>
        <w:widowControl/>
        <w:rPr>
          <w:rFonts w:ascii="Courier New" w:hAnsi="Courier New" w:cs="Courier New"/>
          <w:color w:val="000000" w:themeColor="text1"/>
          <w:sz w:val="16"/>
          <w:szCs w:val="16"/>
        </w:rPr>
      </w:pP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закрытия формы</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EditUsersForm_FormClosing(object sender, FormClosingEventArgs e)</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(_formMode != FormMode.None)</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result = MessageBox.Show("</w:t>
      </w:r>
      <w:r w:rsidRPr="00EE7DAB">
        <w:rPr>
          <w:rFonts w:ascii="Courier New" w:hAnsi="Courier New" w:cs="Courier New"/>
          <w:color w:val="000000" w:themeColor="text1"/>
          <w:sz w:val="16"/>
          <w:szCs w:val="16"/>
        </w:rPr>
        <w:t>Изменениянебудутсохранены</w:t>
      </w:r>
      <w:r w:rsidRPr="00EE7DA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Продолжить</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Отменаизменений</w:t>
      </w:r>
      <w:r w:rsidRPr="00EE7DAB">
        <w:rPr>
          <w:rFonts w:ascii="Courier New" w:hAnsi="Courier New" w:cs="Courier New"/>
          <w:color w:val="000000" w:themeColor="text1"/>
          <w:sz w:val="16"/>
          <w:szCs w:val="16"/>
          <w:lang w:val="en-US"/>
        </w:rPr>
        <w:t>",</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MessageBoxButtons.YesNo, MessageBoxIcon.Asterisk);</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(result == DialogResult.No)</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e.Cancel = true;</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F73CDF" w:rsidRPr="00EE7DAB" w:rsidRDefault="00F73CDF" w:rsidP="00EE7DAB">
      <w:pPr>
        <w:widowControl/>
        <w:rPr>
          <w:rFonts w:ascii="Courier New" w:hAnsi="Courier New" w:cs="Courier New"/>
          <w:color w:val="000000" w:themeColor="text1"/>
          <w:sz w:val="16"/>
          <w:szCs w:val="16"/>
        </w:rPr>
      </w:pP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изменения текущего элемента в источнике данных уровней привилегий</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rightsLevelBindingSource_CurrentChanged(object sender, EventArgs e)</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(comboBox1.SelectedIndex == -1)</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rightsLevelBindingSource.SuspendBinding();</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(CurrentUser != null)</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CurrentUser.RightLevelId = 0;</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F73CDF" w:rsidRPr="00EE7DAB" w:rsidRDefault="00F73CDF" w:rsidP="00EE7DAB">
      <w:pPr>
        <w:widowControl/>
        <w:rPr>
          <w:rFonts w:ascii="Courier New" w:hAnsi="Courier New" w:cs="Courier New"/>
          <w:color w:val="000000" w:themeColor="text1"/>
          <w:sz w:val="16"/>
          <w:szCs w:val="16"/>
        </w:rPr>
      </w:pP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изменения текущего элемента в источнике данных должностей</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positionBindingSource_CurrentChanged(object sender, EventArgs e)</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(positionBindingSource.IsBindingSuspended)</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_afterSuspend = true;</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positionBindingSource.ResumeBinding();</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else if (_afterSuspend)</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_afterSuspend = false;</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positionBindingSource.Position = comboBox2.SelectedIndex;</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F73CDF" w:rsidRPr="00EE7DAB" w:rsidRDefault="00F73CDF" w:rsidP="00EE7DAB">
      <w:pPr>
        <w:widowControl/>
        <w:rPr>
          <w:rFonts w:ascii="Courier New" w:hAnsi="Courier New" w:cs="Courier New"/>
          <w:color w:val="000000" w:themeColor="text1"/>
          <w:sz w:val="16"/>
          <w:szCs w:val="16"/>
        </w:rPr>
      </w:pP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графический объект, </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производит отмену выбранной должности</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private void pictureBox1_Click(object sender, EventArgs e)</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comboBox2.SelectedIndex = -1;</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lastRenderedPageBreak/>
        <w:t xml:space="preserve">            positionBindingSource.SuspendBinding();</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(CurrentUser != null)</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CurrentUser.PositionId = 0;</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textBox4.Text = string.Empty;</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textBox5.Text = string.Empty;</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73CDF" w:rsidRPr="00EE7DAB" w:rsidRDefault="00F73CDF" w:rsidP="00EE7DAB">
      <w:pPr>
        <w:widowControl/>
        <w:rPr>
          <w:rFonts w:ascii="Courier New" w:hAnsi="Courier New" w:cs="Courier New"/>
          <w:color w:val="000000" w:themeColor="text1"/>
          <w:sz w:val="16"/>
          <w:szCs w:val="16"/>
          <w:lang w:val="en-US"/>
        </w:rPr>
      </w:pP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Обработчик события изменения текущего индекса в списке должностей</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comboBox2_SelectedIndexChanged(object sender, EventArgs e)</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(comboBox2.SelectedIndex &gt; -1)</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positionBindingSource_CurrentChanged(positionBindingSource, EventArgs.Empty);</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F73CDF" w:rsidRPr="00EE7DAB" w:rsidRDefault="00F73CDF" w:rsidP="00EE7DAB">
      <w:pPr>
        <w:widowControl/>
        <w:rPr>
          <w:rFonts w:ascii="Courier New" w:hAnsi="Courier New" w:cs="Courier New"/>
          <w:color w:val="000000" w:themeColor="text1"/>
          <w:sz w:val="16"/>
          <w:szCs w:val="16"/>
        </w:rPr>
      </w:pP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в текстовом поле с Логином,</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ограничивает ввод только латиницы, цифр, символа нижнего подчеркивания и управляющих символов</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textBox1_KeyPress(object sender, KeyPressEventArgs e)</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l = e.KeyChar;</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w:t>
      </w:r>
    </w:p>
    <w:p w:rsidR="00F73CDF" w:rsidRPr="00124F04" w:rsidRDefault="00F73CDF"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((l &gt;= 'A' &amp;&amp; l &lt;= 'z')</w:t>
      </w:r>
    </w:p>
    <w:p w:rsidR="00F73CDF" w:rsidRPr="00124F04" w:rsidRDefault="00F73CDF"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 (l &gt;= '0' &amp;&amp; l &lt;= '9')</w:t>
      </w:r>
    </w:p>
    <w:p w:rsidR="00F73CDF" w:rsidRPr="00124F04" w:rsidRDefault="00F73CDF"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 l == '_'</w:t>
      </w:r>
    </w:p>
    <w:p w:rsidR="00F73CDF" w:rsidRPr="00124F04" w:rsidRDefault="00F73CDF"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 l == '\b'</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char.IsControl(l)))</w:t>
      </w:r>
    </w:p>
    <w:p w:rsidR="00F73CDF" w:rsidRPr="00124F04"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lang w:val="en-US"/>
        </w:rPr>
        <w:t xml:space="preserve">                e</w:t>
      </w:r>
      <w:r w:rsidRPr="00124F04">
        <w:rPr>
          <w:rFonts w:ascii="Courier New" w:hAnsi="Courier New" w:cs="Courier New"/>
          <w:color w:val="000000" w:themeColor="text1"/>
          <w:sz w:val="16"/>
          <w:szCs w:val="16"/>
        </w:rPr>
        <w:t>.</w:t>
      </w:r>
      <w:r w:rsidRPr="00EE7DAB">
        <w:rPr>
          <w:rFonts w:ascii="Courier New" w:hAnsi="Courier New" w:cs="Courier New"/>
          <w:color w:val="000000" w:themeColor="text1"/>
          <w:sz w:val="16"/>
          <w:szCs w:val="16"/>
          <w:lang w:val="en-US"/>
        </w:rPr>
        <w:t>Handled</w:t>
      </w:r>
      <w:r w:rsidRPr="00124F04">
        <w:rPr>
          <w:rFonts w:ascii="Courier New" w:hAnsi="Courier New" w:cs="Courier New"/>
          <w:color w:val="000000" w:themeColor="text1"/>
          <w:sz w:val="16"/>
          <w:szCs w:val="16"/>
        </w:rPr>
        <w:t xml:space="preserve"> = </w:t>
      </w:r>
      <w:r w:rsidRPr="00EE7DAB">
        <w:rPr>
          <w:rFonts w:ascii="Courier New" w:hAnsi="Courier New" w:cs="Courier New"/>
          <w:color w:val="000000" w:themeColor="text1"/>
          <w:sz w:val="16"/>
          <w:szCs w:val="16"/>
          <w:lang w:val="en-US"/>
        </w:rPr>
        <w:t>true</w:t>
      </w:r>
      <w:r w:rsidRPr="00124F04">
        <w:rPr>
          <w:rFonts w:ascii="Courier New" w:hAnsi="Courier New" w:cs="Courier New"/>
          <w:color w:val="000000" w:themeColor="text1"/>
          <w:sz w:val="16"/>
          <w:szCs w:val="16"/>
        </w:rPr>
        <w:t>;</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F73CDF" w:rsidRPr="00EE7DAB" w:rsidRDefault="00F73CDF" w:rsidP="00EE7DAB">
      <w:pPr>
        <w:widowControl/>
        <w:rPr>
          <w:rFonts w:ascii="Courier New" w:hAnsi="Courier New" w:cs="Courier New"/>
          <w:color w:val="000000" w:themeColor="text1"/>
          <w:sz w:val="16"/>
          <w:szCs w:val="16"/>
        </w:rPr>
      </w:pP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в текстовом поле с ФИО,</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ограничивает ввод только русских букв, пробела и управляющих символов</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textBox2_KeyPress(object sender, KeyPressEventArgs e)</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l = e.KeyChar;</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((l &gt;= '</w:t>
      </w:r>
      <w:r w:rsidRPr="00EE7DAB">
        <w:rPr>
          <w:rFonts w:ascii="Courier New" w:hAnsi="Courier New" w:cs="Courier New"/>
          <w:color w:val="000000" w:themeColor="text1"/>
          <w:sz w:val="16"/>
          <w:szCs w:val="16"/>
        </w:rPr>
        <w:t>А</w:t>
      </w:r>
      <w:r w:rsidRPr="00EE7DAB">
        <w:rPr>
          <w:rFonts w:ascii="Courier New" w:hAnsi="Courier New" w:cs="Courier New"/>
          <w:color w:val="000000" w:themeColor="text1"/>
          <w:sz w:val="16"/>
          <w:szCs w:val="16"/>
          <w:lang w:val="en-US"/>
        </w:rPr>
        <w:t>' &amp;&amp; l &lt;= '</w:t>
      </w:r>
      <w:r w:rsidRPr="00EE7DAB">
        <w:rPr>
          <w:rFonts w:ascii="Courier New" w:hAnsi="Courier New" w:cs="Courier New"/>
          <w:color w:val="000000" w:themeColor="text1"/>
          <w:sz w:val="16"/>
          <w:szCs w:val="16"/>
        </w:rPr>
        <w:t>я</w:t>
      </w:r>
      <w:r w:rsidRPr="00EE7DAB">
        <w:rPr>
          <w:rFonts w:ascii="Courier New" w:hAnsi="Courier New" w:cs="Courier New"/>
          <w:color w:val="000000" w:themeColor="text1"/>
          <w:sz w:val="16"/>
          <w:szCs w:val="16"/>
          <w:lang w:val="en-US"/>
        </w:rPr>
        <w:t>')</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 == (int)Keys.Space</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 == '\b'</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char.IsControl(l)))</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e.Handled = true;</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F73CDF" w:rsidRPr="00EE7DAB" w:rsidRDefault="00F73CDF" w:rsidP="00EE7DAB">
      <w:pPr>
        <w:widowControl/>
        <w:rPr>
          <w:rFonts w:ascii="Courier New" w:hAnsi="Courier New" w:cs="Courier New"/>
          <w:color w:val="000000" w:themeColor="text1"/>
          <w:sz w:val="16"/>
          <w:szCs w:val="16"/>
        </w:rPr>
      </w:pP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нажатий клавиш клавиатуры на форме</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EditUsersForm_KeyDown(object sender, KeyEventArgs e)</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switch (e.KeyCode)</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case Keys.Escape:</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Close();</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break;</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case Keys.Enter:</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btn_Save_Click(null, EventArgs.Empty);</w:t>
      </w:r>
    </w:p>
    <w:p w:rsidR="00F73CDF" w:rsidRPr="00124F04" w:rsidRDefault="00F73CDF"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break;</w:t>
      </w:r>
    </w:p>
    <w:p w:rsidR="00F73CDF" w:rsidRPr="00124F04" w:rsidRDefault="00F73CDF"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w:t>
      </w:r>
    </w:p>
    <w:p w:rsidR="00F73CDF" w:rsidRPr="00124F04" w:rsidRDefault="00F73CDF"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w:t>
      </w:r>
    </w:p>
    <w:p w:rsidR="00F73CDF" w:rsidRPr="00124F04" w:rsidRDefault="00F73CDF"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w:t>
      </w:r>
    </w:p>
    <w:p w:rsidR="00F73CDF" w:rsidRPr="00124F04" w:rsidRDefault="00F73CDF" w:rsidP="00EE7DAB">
      <w:pPr>
        <w:widowControl/>
        <w:spacing w:after="600"/>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F73CDF" w:rsidRPr="00EE7DAB" w:rsidRDefault="00F73CDF" w:rsidP="00EE7DAB">
      <w:pPr>
        <w:widowControl/>
        <w:spacing w:after="600"/>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rPr>
        <w:t>Модуль</w:t>
      </w:r>
      <w:r w:rsidRPr="00EE7DAB">
        <w:rPr>
          <w:rFonts w:ascii="Courier New" w:hAnsi="Courier New" w:cs="Courier New"/>
          <w:color w:val="000000" w:themeColor="text1"/>
          <w:sz w:val="16"/>
          <w:szCs w:val="16"/>
          <w:lang w:val="en-US"/>
        </w:rPr>
        <w:t>: «EditUsrPositionForm.cs»</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System.ComponentModel;</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System.Drawing;</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System.Windows.Forms;</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MTF_Services.Model;</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MTF_Services.WinForms.Data;</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MTF_Services.WinForms.Extentions;</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MTF_Services.WinForms.Properties;</w:t>
      </w:r>
    </w:p>
    <w:p w:rsidR="00F73CDF" w:rsidRPr="00EE7DAB" w:rsidRDefault="00F73CDF" w:rsidP="00EE7DAB">
      <w:pPr>
        <w:widowControl/>
        <w:rPr>
          <w:rFonts w:ascii="Courier New" w:hAnsi="Courier New" w:cs="Courier New"/>
          <w:color w:val="000000" w:themeColor="text1"/>
          <w:sz w:val="16"/>
          <w:szCs w:val="16"/>
          <w:lang w:val="en-US"/>
        </w:rPr>
      </w:pP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namespace MTF_Services.WinForms.Forms.SysAdmin.Users</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Класс формы редактирования должностей сотрудников</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partial class EditUsrPositionForm : Form</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Объект для доступа к контекту данных.</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readonly Context _ctx;</w:t>
      </w:r>
    </w:p>
    <w:p w:rsidR="00F73CDF" w:rsidRPr="00EE7DAB" w:rsidRDefault="00F73CDF" w:rsidP="00EE7DAB">
      <w:pPr>
        <w:widowControl/>
        <w:rPr>
          <w:rFonts w:ascii="Courier New" w:hAnsi="Courier New" w:cs="Courier New"/>
          <w:color w:val="000000" w:themeColor="text1"/>
          <w:sz w:val="16"/>
          <w:szCs w:val="16"/>
          <w:lang w:val="en-US"/>
        </w:rPr>
      </w:pP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Режим работы формы.</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private FormMode _formMode;</w:t>
      </w:r>
    </w:p>
    <w:p w:rsidR="00F73CDF" w:rsidRPr="00EE7DAB" w:rsidRDefault="00F73CDF" w:rsidP="00EE7DAB">
      <w:pPr>
        <w:widowControl/>
        <w:rPr>
          <w:rFonts w:ascii="Courier New" w:hAnsi="Courier New" w:cs="Courier New"/>
          <w:color w:val="000000" w:themeColor="text1"/>
          <w:sz w:val="16"/>
          <w:szCs w:val="16"/>
          <w:lang w:val="en-US"/>
        </w:rPr>
      </w:pP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Списокдолжностей</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BindingList&lt;Position&gt; Positions { get; set; }</w:t>
      </w:r>
    </w:p>
    <w:p w:rsidR="00F73CDF" w:rsidRPr="00EE7DAB" w:rsidRDefault="00F73CDF" w:rsidP="00EE7DAB">
      <w:pPr>
        <w:widowControl/>
        <w:rPr>
          <w:rFonts w:ascii="Courier New" w:hAnsi="Courier New" w:cs="Courier New"/>
          <w:color w:val="000000" w:themeColor="text1"/>
          <w:sz w:val="16"/>
          <w:szCs w:val="16"/>
          <w:lang w:val="en-US"/>
        </w:rPr>
      </w:pP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Текущаядолжность</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Position CurrentPosition { get; set; }</w:t>
      </w:r>
    </w:p>
    <w:p w:rsidR="00F73CDF" w:rsidRPr="00EE7DAB" w:rsidRDefault="00F73CDF" w:rsidP="00EE7DAB">
      <w:pPr>
        <w:widowControl/>
        <w:rPr>
          <w:rFonts w:ascii="Courier New" w:hAnsi="Courier New" w:cs="Courier New"/>
          <w:color w:val="000000" w:themeColor="text1"/>
          <w:sz w:val="16"/>
          <w:szCs w:val="16"/>
          <w:lang w:val="en-US"/>
        </w:rPr>
      </w:pP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Наименование должности до изменения</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private string _positionNameBeforeEditing;</w:t>
      </w:r>
    </w:p>
    <w:p w:rsidR="00F73CDF" w:rsidRPr="00EE7DAB" w:rsidRDefault="00F73CDF" w:rsidP="00EE7DAB">
      <w:pPr>
        <w:widowControl/>
        <w:rPr>
          <w:rFonts w:ascii="Courier New" w:hAnsi="Courier New" w:cs="Courier New"/>
          <w:color w:val="000000" w:themeColor="text1"/>
          <w:sz w:val="16"/>
          <w:szCs w:val="16"/>
          <w:lang w:val="en-US"/>
        </w:rPr>
      </w:pP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Флагредактированиядолжностей</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bool Edited { get; set; }</w:t>
      </w:r>
    </w:p>
    <w:p w:rsidR="00F73CDF" w:rsidRPr="00EE7DAB" w:rsidRDefault="00F73CDF" w:rsidP="00EE7DAB">
      <w:pPr>
        <w:widowControl/>
        <w:rPr>
          <w:rFonts w:ascii="Courier New" w:hAnsi="Courier New" w:cs="Courier New"/>
          <w:color w:val="000000" w:themeColor="text1"/>
          <w:sz w:val="16"/>
          <w:szCs w:val="16"/>
          <w:lang w:val="en-US"/>
        </w:rPr>
      </w:pP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Конструктор формы редактирования должностей сотрудников</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EditUsrPositionForm()</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InitializeComponent();</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EnDisFields(false);</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 = new Context();</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BindCollection();</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_formMode = FormMode.None;</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F73CDF" w:rsidRPr="00EE7DAB" w:rsidRDefault="00F73CDF" w:rsidP="00EE7DAB">
      <w:pPr>
        <w:widowControl/>
        <w:rPr>
          <w:rFonts w:ascii="Courier New" w:hAnsi="Courier New" w:cs="Courier New"/>
          <w:color w:val="000000" w:themeColor="text1"/>
          <w:sz w:val="16"/>
          <w:szCs w:val="16"/>
        </w:rPr>
      </w:pP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Конструктор формы для выбора должности из списка</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&lt;param name="findMode"&gt;&lt;/param&gt;</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lastRenderedPageBreak/>
        <w:t xml:space="preserve">        public EditUsrPositionForm(bool findMode) : this()</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(!findMode)</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throw new ArgumentException("</w:t>
      </w:r>
      <w:r w:rsidRPr="00EE7DAB">
        <w:rPr>
          <w:rFonts w:ascii="Courier New" w:hAnsi="Courier New" w:cs="Courier New"/>
          <w:color w:val="000000" w:themeColor="text1"/>
          <w:sz w:val="16"/>
          <w:szCs w:val="16"/>
        </w:rPr>
        <w:t>Неверноезначениефлага</w:t>
      </w:r>
      <w:r w:rsidRPr="00EE7DAB">
        <w:rPr>
          <w:rFonts w:ascii="Courier New" w:hAnsi="Courier New" w:cs="Courier New"/>
          <w:color w:val="000000" w:themeColor="text1"/>
          <w:sz w:val="16"/>
          <w:szCs w:val="16"/>
          <w:lang w:val="en-US"/>
        </w:rPr>
        <w:t>!");</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but_Select.Visible = findMode;</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_formMode = FormMode.None;</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but_Select.Image = new Bitmap(Resources.camera_test, new Size(20, 20));</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73CDF" w:rsidRPr="00EE7DAB" w:rsidRDefault="00F73CDF" w:rsidP="00EE7DAB">
      <w:pPr>
        <w:widowControl/>
        <w:rPr>
          <w:rFonts w:ascii="Courier New" w:hAnsi="Courier New" w:cs="Courier New"/>
          <w:color w:val="000000" w:themeColor="text1"/>
          <w:sz w:val="16"/>
          <w:szCs w:val="16"/>
          <w:lang w:val="en-US"/>
        </w:rPr>
      </w:pP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Привязкаколлекции</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BindCollection()</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Positions = _ctx.GetPositions();</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positionBindingSource.DataSource = Positions;</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dataGridView1.DataSource = positionBindingSource;</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73CDF" w:rsidRPr="00EE7DAB" w:rsidRDefault="00F73CDF" w:rsidP="00EE7DAB">
      <w:pPr>
        <w:widowControl/>
        <w:rPr>
          <w:rFonts w:ascii="Courier New" w:hAnsi="Courier New" w:cs="Courier New"/>
          <w:color w:val="000000" w:themeColor="text1"/>
          <w:sz w:val="16"/>
          <w:szCs w:val="16"/>
          <w:lang w:val="en-US"/>
        </w:rPr>
      </w:pP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Активация</w:t>
      </w:r>
      <w:r w:rsidRPr="00EE7DAB">
        <w:rPr>
          <w:rFonts w:ascii="Courier New" w:hAnsi="Courier New" w:cs="Courier New"/>
          <w:color w:val="000000" w:themeColor="text1"/>
          <w:sz w:val="16"/>
          <w:szCs w:val="16"/>
          <w:lang w:val="en-US"/>
        </w:rPr>
        <w:t>/</w:t>
      </w:r>
      <w:r w:rsidRPr="00EE7DAB">
        <w:rPr>
          <w:rFonts w:ascii="Courier New" w:hAnsi="Courier New" w:cs="Courier New"/>
          <w:color w:val="000000" w:themeColor="text1"/>
          <w:sz w:val="16"/>
          <w:szCs w:val="16"/>
        </w:rPr>
        <w:t>деактивацияполейдляредактирования</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&lt;param name="enabled"&gt;</w:t>
      </w:r>
      <w:r w:rsidRPr="00EE7DAB">
        <w:rPr>
          <w:rFonts w:ascii="Courier New" w:hAnsi="Courier New" w:cs="Courier New"/>
          <w:color w:val="000000" w:themeColor="text1"/>
          <w:sz w:val="16"/>
          <w:szCs w:val="16"/>
        </w:rPr>
        <w:t>Флагактивацииполейредактирования</w:t>
      </w:r>
      <w:r w:rsidRPr="00EE7DAB">
        <w:rPr>
          <w:rFonts w:ascii="Courier New" w:hAnsi="Courier New" w:cs="Courier New"/>
          <w:color w:val="000000" w:themeColor="text1"/>
          <w:sz w:val="16"/>
          <w:szCs w:val="16"/>
          <w:lang w:val="en-US"/>
        </w:rPr>
        <w:t>&lt;/param&gt;</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EnDisFields(bool enabled)</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textBox1.Enabled = enabled;</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textBox2.Enabled = enabled;</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textBox3.Enabled = enabled;</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btn_Cancel.Enabled = enabled;</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btn_Save.Enabled = enabled;</w:t>
      </w:r>
    </w:p>
    <w:p w:rsidR="00F73CDF" w:rsidRPr="00EE7DAB" w:rsidRDefault="00F73CDF" w:rsidP="00EE7DAB">
      <w:pPr>
        <w:widowControl/>
        <w:rPr>
          <w:rFonts w:ascii="Courier New" w:hAnsi="Courier New" w:cs="Courier New"/>
          <w:color w:val="000000" w:themeColor="text1"/>
          <w:sz w:val="16"/>
          <w:szCs w:val="16"/>
          <w:lang w:val="en-US"/>
        </w:rPr>
      </w:pP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dataGridView1.Enabled = !enabled;</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button2.Enabled = !enabled;</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button3.Enabled = !enabled;</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F73CDF" w:rsidRPr="00EE7DAB" w:rsidRDefault="00F73CDF" w:rsidP="00EE7DAB">
      <w:pPr>
        <w:widowControl/>
        <w:rPr>
          <w:rFonts w:ascii="Courier New" w:hAnsi="Courier New" w:cs="Courier New"/>
          <w:color w:val="000000" w:themeColor="text1"/>
          <w:sz w:val="16"/>
          <w:szCs w:val="16"/>
        </w:rPr>
      </w:pP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кнопку, </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производит добавление новой должности</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private void button2_Click(object sender, EventArgs e)</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Positions.AddNew();</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positionBindingSource.MoveLast();</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EnDisFields(true);</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_formMode = FormMode.Add;</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73CDF" w:rsidRPr="00EE7DAB" w:rsidRDefault="00F73CDF" w:rsidP="00EE7DAB">
      <w:pPr>
        <w:widowControl/>
        <w:rPr>
          <w:rFonts w:ascii="Courier New" w:hAnsi="Courier New" w:cs="Courier New"/>
          <w:color w:val="000000" w:themeColor="text1"/>
          <w:sz w:val="16"/>
          <w:szCs w:val="16"/>
          <w:lang w:val="en-US"/>
        </w:rPr>
      </w:pP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Обработчиксобытиянажатияклавишимышинакнопку</w:t>
      </w:r>
      <w:r w:rsidRPr="00EE7DAB">
        <w:rPr>
          <w:rFonts w:ascii="Courier New" w:hAnsi="Courier New" w:cs="Courier New"/>
          <w:color w:val="000000" w:themeColor="text1"/>
          <w:sz w:val="16"/>
          <w:szCs w:val="16"/>
          <w:lang w:val="en-US"/>
        </w:rPr>
        <w:t xml:space="preserve">, </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который производит редактирование выбранной должности</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private void button3_Click(object sender, EventArgs e)</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(CurrentPosition != null)</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EnDisFields(true);</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_positionNameBeforeEditing = CurrentPosition.Name;</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_formMode = FormMode.Edit;</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else</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MessageBox.Show("Выберите должность из списка или добавьте новую!", "Предупреждение",</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MessageBoxButtons.OK, MessageBoxIcon.Information);</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73CDF" w:rsidRPr="00EE7DAB" w:rsidRDefault="00F73CDF" w:rsidP="00EE7DAB">
      <w:pPr>
        <w:widowControl/>
        <w:rPr>
          <w:rFonts w:ascii="Courier New" w:hAnsi="Courier New" w:cs="Courier New"/>
          <w:color w:val="000000" w:themeColor="text1"/>
          <w:sz w:val="16"/>
          <w:szCs w:val="16"/>
          <w:lang w:val="en-US"/>
        </w:rPr>
      </w:pP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Обработчик события нажатия клавиши мыши на кнопку, </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выполняет сохранение изменений</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private async void btn_Save_Click(object sender, EventArgs e)</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(_formMode != FormMode.None)</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try</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(string.IsNullOrWhiteSpace(CurrentPosition.Name) || CurrentPosition.AvgSalary &lt;= 0</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CurrentPosition.WorkHours &lt;= 0)</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Заполнитевсеполядлясохраненияизменений</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Предупреждение</w:t>
      </w:r>
      <w:r w:rsidRPr="00EE7DAB">
        <w:rPr>
          <w:rFonts w:ascii="Courier New" w:hAnsi="Courier New" w:cs="Courier New"/>
          <w:color w:val="000000" w:themeColor="text1"/>
          <w:sz w:val="16"/>
          <w:szCs w:val="16"/>
          <w:lang w:val="en-US"/>
        </w:rPr>
        <w:t>", MessageBoxButtons.OK,</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MessageBoxIcon.Exclamation);</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73CDF" w:rsidRPr="00EE7DAB" w:rsidRDefault="00F73CDF" w:rsidP="00EE7DAB">
      <w:pPr>
        <w:widowControl/>
        <w:rPr>
          <w:rFonts w:ascii="Courier New" w:hAnsi="Courier New" w:cs="Courier New"/>
          <w:color w:val="000000" w:themeColor="text1"/>
          <w:sz w:val="16"/>
          <w:szCs w:val="16"/>
          <w:lang w:val="en-US"/>
        </w:rPr>
      </w:pP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bool existed = false;</w:t>
      </w:r>
    </w:p>
    <w:p w:rsidR="00F73CDF" w:rsidRPr="00EE7DAB" w:rsidRDefault="00F73CDF" w:rsidP="00EE7DAB">
      <w:pPr>
        <w:widowControl/>
        <w:rPr>
          <w:rFonts w:ascii="Courier New" w:hAnsi="Courier New" w:cs="Courier New"/>
          <w:color w:val="000000" w:themeColor="text1"/>
          <w:sz w:val="16"/>
          <w:szCs w:val="16"/>
          <w:lang w:val="en-US"/>
        </w:rPr>
      </w:pP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switch (_formMode)</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case FormMode.Add:</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existed = await _ctx.CheckPositionForDublicate(CurrentPosition.Name);</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break;</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case FormMode.Edit:</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existed = await _ctx.CheckPositionForDublicate(CurrentPosition.Name) &amp;&amp; !CurrentPosition.Name.Equals(_positionNameBeforeEditing);</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break;</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F73CDF" w:rsidRPr="00EE7DAB" w:rsidRDefault="00F73CDF" w:rsidP="00EE7DAB">
      <w:pPr>
        <w:widowControl/>
        <w:rPr>
          <w:rFonts w:ascii="Courier New" w:hAnsi="Courier New" w:cs="Courier New"/>
          <w:color w:val="000000" w:themeColor="text1"/>
          <w:sz w:val="16"/>
          <w:szCs w:val="16"/>
        </w:rPr>
      </w:pP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if (existed)</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MessageBox.Show("Должность с таким наименованием уже существует!", "Ошибка",</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MessageBoxButtons.OK, MessageBoxIcon.Error);</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(_formMode == FormMode.Add)</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Positions.EndNew(Positions.IndexOf(CurrentPosition));</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await _ctx.SaveChangesAsync();</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EnDisFields(false);</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_formMode = FormMode.None;</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Edited = true;</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MessageBox.Show("Изменения успешно сохранены!", "Информация", MessageBoxButtons.OK,</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MessageBoxIcon.Information);</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catch</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lastRenderedPageBreak/>
        <w:t xml:space="preserve">                    MessageBox.Show("Изменения не удалось сохранить!", "Ошибка", MessageBoxButtons.OK,</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MessageBoxIcon.Error);</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F73CDF" w:rsidRPr="00EE7DAB" w:rsidRDefault="00F73CDF" w:rsidP="00EE7DAB">
      <w:pPr>
        <w:widowControl/>
        <w:rPr>
          <w:rFonts w:ascii="Courier New" w:hAnsi="Courier New" w:cs="Courier New"/>
          <w:color w:val="000000" w:themeColor="text1"/>
          <w:sz w:val="16"/>
          <w:szCs w:val="16"/>
        </w:rPr>
      </w:pP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закрытия формы</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EditUsrPositionForm_FormClosing(object sender, FormClosingEventArgs e)</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(_formMode != FormMode.None)</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result = MessageBox.Show("</w:t>
      </w:r>
      <w:r w:rsidRPr="00EE7DAB">
        <w:rPr>
          <w:rFonts w:ascii="Courier New" w:hAnsi="Courier New" w:cs="Courier New"/>
          <w:color w:val="000000" w:themeColor="text1"/>
          <w:sz w:val="16"/>
          <w:szCs w:val="16"/>
        </w:rPr>
        <w:t>Изменениянебудутсохранены</w:t>
      </w:r>
      <w:r w:rsidRPr="00EE7DA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Продолжить</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Отменаизменений</w:t>
      </w:r>
      <w:r w:rsidRPr="00EE7DAB">
        <w:rPr>
          <w:rFonts w:ascii="Courier New" w:hAnsi="Courier New" w:cs="Courier New"/>
          <w:color w:val="000000" w:themeColor="text1"/>
          <w:sz w:val="16"/>
          <w:szCs w:val="16"/>
          <w:lang w:val="en-US"/>
        </w:rPr>
        <w:t>",</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MessageBoxButtons.YesNo, MessageBoxIcon.Asterisk);</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(result == DialogResult.No)</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e.Cancel = true;</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F73CDF" w:rsidRPr="00EE7DAB" w:rsidRDefault="00F73CDF" w:rsidP="00EE7DAB">
      <w:pPr>
        <w:widowControl/>
        <w:rPr>
          <w:rFonts w:ascii="Courier New" w:hAnsi="Courier New" w:cs="Courier New"/>
          <w:color w:val="000000" w:themeColor="text1"/>
          <w:sz w:val="16"/>
          <w:szCs w:val="16"/>
        </w:rPr>
      </w:pP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изменения текущего элемента в источнике данных должностей</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positionBindingSource_CurrentChanged(object sender, EventArgs e)</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selectedItem = ((BindingSource)sender).Current as Position;</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(selectedItem != null)</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CurrentPosition = selectedItem;</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F73CDF" w:rsidRPr="00EE7DAB" w:rsidRDefault="00F73CDF" w:rsidP="00EE7DAB">
      <w:pPr>
        <w:widowControl/>
        <w:rPr>
          <w:rFonts w:ascii="Courier New" w:hAnsi="Courier New" w:cs="Courier New"/>
          <w:color w:val="000000" w:themeColor="text1"/>
          <w:sz w:val="16"/>
          <w:szCs w:val="16"/>
        </w:rPr>
      </w:pP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кнопку, </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подтверждает выбранный элемент из списка должностей</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but_Select_Click(object sender, EventArgs e)</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(CurrentPosition != null)</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DialogResult = DialogResult.OK;</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Close();</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else</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Выберитедолжностьизсписка</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Предупреждение</w:t>
      </w:r>
      <w:r w:rsidRPr="00EE7DAB">
        <w:rPr>
          <w:rFonts w:ascii="Courier New" w:hAnsi="Courier New" w:cs="Courier New"/>
          <w:color w:val="000000" w:themeColor="text1"/>
          <w:sz w:val="16"/>
          <w:szCs w:val="16"/>
          <w:lang w:val="en-US"/>
        </w:rPr>
        <w:t>", MessageBoxButtons.OK,</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MessageBoxIcon.Exclamation);</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F73CDF" w:rsidRPr="00EE7DAB" w:rsidRDefault="00F73CDF" w:rsidP="00EE7DAB">
      <w:pPr>
        <w:widowControl/>
        <w:rPr>
          <w:rFonts w:ascii="Courier New" w:hAnsi="Courier New" w:cs="Courier New"/>
          <w:color w:val="000000" w:themeColor="text1"/>
          <w:sz w:val="16"/>
          <w:szCs w:val="16"/>
        </w:rPr>
      </w:pP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в текстовом поле с наименованием должности,</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ограничивает ввод только русских букв, дефиса, пробела и управляющих символов</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textBox1_KeyPress(object sender, KeyPressEventArgs e)</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l = e.KeyChar;</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((l &gt;= '</w:t>
      </w:r>
      <w:r w:rsidRPr="00EE7DAB">
        <w:rPr>
          <w:rFonts w:ascii="Courier New" w:hAnsi="Courier New" w:cs="Courier New"/>
          <w:color w:val="000000" w:themeColor="text1"/>
          <w:sz w:val="16"/>
          <w:szCs w:val="16"/>
        </w:rPr>
        <w:t>А</w:t>
      </w:r>
      <w:r w:rsidRPr="00EE7DAB">
        <w:rPr>
          <w:rFonts w:ascii="Courier New" w:hAnsi="Courier New" w:cs="Courier New"/>
          <w:color w:val="000000" w:themeColor="text1"/>
          <w:sz w:val="16"/>
          <w:szCs w:val="16"/>
          <w:lang w:val="en-US"/>
        </w:rPr>
        <w:t>' &amp;&amp; l &lt;= '</w:t>
      </w:r>
      <w:r w:rsidRPr="00EE7DAB">
        <w:rPr>
          <w:rFonts w:ascii="Courier New" w:hAnsi="Courier New" w:cs="Courier New"/>
          <w:color w:val="000000" w:themeColor="text1"/>
          <w:sz w:val="16"/>
          <w:szCs w:val="16"/>
        </w:rPr>
        <w:t>я</w:t>
      </w:r>
      <w:r w:rsidRPr="00EE7DAB">
        <w:rPr>
          <w:rFonts w:ascii="Courier New" w:hAnsi="Courier New" w:cs="Courier New"/>
          <w:color w:val="000000" w:themeColor="text1"/>
          <w:sz w:val="16"/>
          <w:szCs w:val="16"/>
          <w:lang w:val="en-US"/>
        </w:rPr>
        <w:t>')</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 == (int)Keys.Space</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 == '-'</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 == '\b'</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char.IsControl(l)))</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e.Handled = true;</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F73CDF" w:rsidRPr="00EE7DAB" w:rsidRDefault="00F73CDF" w:rsidP="00EE7DAB">
      <w:pPr>
        <w:widowControl/>
        <w:rPr>
          <w:rFonts w:ascii="Courier New" w:hAnsi="Courier New" w:cs="Courier New"/>
          <w:color w:val="000000" w:themeColor="text1"/>
          <w:sz w:val="16"/>
          <w:szCs w:val="16"/>
        </w:rPr>
      </w:pP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в текстовом поле с кол-вом рабочих часов,</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ограничивает ввод только цифр и управляющих символов</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textBox3_KeyPress(object sender, KeyPressEventArgs e)</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l = e.KeyChar;</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(!(char.IsDigit(l) || char.IsControl(l) || l == '\b'))</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e.Handled = true;</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F73CDF" w:rsidRPr="00EE7DAB" w:rsidRDefault="00F73CDF" w:rsidP="00EE7DAB">
      <w:pPr>
        <w:widowControl/>
        <w:rPr>
          <w:rFonts w:ascii="Courier New" w:hAnsi="Courier New" w:cs="Courier New"/>
          <w:color w:val="000000" w:themeColor="text1"/>
          <w:sz w:val="16"/>
          <w:szCs w:val="16"/>
        </w:rPr>
      </w:pP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в текстовом поле с размером средней зарплаты,</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ограничивает ввод только цифр, управляющих символов, и 1 запятой</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textBox2_KeyPress(object sender, KeyPressEventArgs e)</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txtBox = (TextBox)sender;</w:t>
      </w:r>
    </w:p>
    <w:p w:rsidR="00F73CDF" w:rsidRPr="00EE7DAB" w:rsidRDefault="00F73CDF" w:rsidP="00EE7DAB">
      <w:pPr>
        <w:widowControl/>
        <w:rPr>
          <w:rFonts w:ascii="Courier New" w:hAnsi="Courier New" w:cs="Courier New"/>
          <w:color w:val="000000" w:themeColor="text1"/>
          <w:sz w:val="16"/>
          <w:szCs w:val="16"/>
          <w:lang w:val="en-US"/>
        </w:rPr>
      </w:pP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((e.KeyChar &gt;= '0') &amp;&amp; (e.KeyChar &lt;= '9'))</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(txtBox.Text.Length == 10 &amp;&amp; txtBox.Text.Length &lt;= 10)</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e.Handled = true;</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Точкузаменимзапятой</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(e.KeyChar == '.')</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e.KeyChar = ',';</w:t>
      </w:r>
    </w:p>
    <w:p w:rsidR="00F73CDF" w:rsidRPr="00EE7DAB" w:rsidRDefault="00F73CDF" w:rsidP="00EE7DAB">
      <w:pPr>
        <w:widowControl/>
        <w:rPr>
          <w:rFonts w:ascii="Courier New" w:hAnsi="Courier New" w:cs="Courier New"/>
          <w:color w:val="000000" w:themeColor="text1"/>
          <w:sz w:val="16"/>
          <w:szCs w:val="16"/>
          <w:lang w:val="en-US"/>
        </w:rPr>
      </w:pP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(e.KeyChar == ',')</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Не более одной запятой и запятая не может быть первым символом.</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if ((txtBox.Text.IndexOf(',') != -1) || (txtBox.Text.Length == 0))</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e.Handled = true;</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73CDF" w:rsidRPr="00EE7DAB" w:rsidRDefault="00F73CDF" w:rsidP="00EE7DAB">
      <w:pPr>
        <w:widowControl/>
        <w:rPr>
          <w:rFonts w:ascii="Courier New" w:hAnsi="Courier New" w:cs="Courier New"/>
          <w:color w:val="000000" w:themeColor="text1"/>
          <w:sz w:val="16"/>
          <w:szCs w:val="16"/>
          <w:lang w:val="en-US"/>
        </w:rPr>
      </w:pP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(Char.IsControl(e.KeyChar))</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(e.KeyChar == (char) Keys.Back)</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e.Handled = true;</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73CDF" w:rsidRPr="00EE7DAB" w:rsidRDefault="00F73CDF" w:rsidP="00EE7DAB">
      <w:pPr>
        <w:widowControl/>
        <w:rPr>
          <w:rFonts w:ascii="Courier New" w:hAnsi="Courier New" w:cs="Courier New"/>
          <w:color w:val="000000" w:themeColor="text1"/>
          <w:sz w:val="16"/>
          <w:szCs w:val="16"/>
          <w:lang w:val="en-US"/>
        </w:rPr>
      </w:pP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Обработчик события нажатия клавиши мыши на кнопку, </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производит отмену последнего добавления/редактирования, закрывая форму</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btn_Cancel_Click(object sender, EventArgs e)</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(_formMode != FormMode.None)</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result = MessageBox.Show("</w:t>
      </w:r>
      <w:r w:rsidRPr="00EE7DAB">
        <w:rPr>
          <w:rFonts w:ascii="Courier New" w:hAnsi="Courier New" w:cs="Courier New"/>
          <w:color w:val="000000" w:themeColor="text1"/>
          <w:sz w:val="16"/>
          <w:szCs w:val="16"/>
        </w:rPr>
        <w:t>Изменениянебудутсохранены</w:t>
      </w:r>
      <w:r w:rsidRPr="00EE7DA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Продолжить</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Отменаизменений</w:t>
      </w:r>
      <w:r w:rsidRPr="00EE7DAB">
        <w:rPr>
          <w:rFonts w:ascii="Courier New" w:hAnsi="Courier New" w:cs="Courier New"/>
          <w:color w:val="000000" w:themeColor="text1"/>
          <w:sz w:val="16"/>
          <w:szCs w:val="16"/>
          <w:lang w:val="en-US"/>
        </w:rPr>
        <w:t>",</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MessageBoxButtons.YesNo, MessageBoxIcon.Asterisk);</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(result == DialogResult.Yes)</w:t>
      </w:r>
    </w:p>
    <w:p w:rsidR="00F73CDF" w:rsidRPr="00124F04" w:rsidRDefault="00F73CDF"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F73CDF" w:rsidRPr="00124F04" w:rsidRDefault="00F73CDF"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try</w:t>
      </w:r>
    </w:p>
    <w:p w:rsidR="00F73CDF" w:rsidRPr="00124F04" w:rsidRDefault="00F73CDF"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lastRenderedPageBreak/>
        <w:t xml:space="preserve">                        if (_formMode == FormMode.Edit)</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int indexOfElement = Positions.IndexOf(CurrentPosition);</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CurrentPosition = _ctx.CancelChanges(CurrentPosition);</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Positions[indexOfElement] = CurrentPosition;</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else</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Positions.CancelNew(Positions.IndexOf(CurrentPosition));</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EnDisFields(false);</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_formMode = FormMode.None;</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catch</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Произошлаошибкаприотменеизменений</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Ошибка</w:t>
      </w:r>
      <w:r w:rsidRPr="00EE7DAB">
        <w:rPr>
          <w:rFonts w:ascii="Courier New" w:hAnsi="Courier New" w:cs="Courier New"/>
          <w:color w:val="000000" w:themeColor="text1"/>
          <w:sz w:val="16"/>
          <w:szCs w:val="16"/>
          <w:lang w:val="en-US"/>
        </w:rPr>
        <w:t>", MessageBoxButtons.OK,</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MessageBoxIcon.Error);</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73CDF" w:rsidRPr="00EE7DAB" w:rsidRDefault="00F73CDF" w:rsidP="00EE7DAB">
      <w:pPr>
        <w:widowControl/>
        <w:rPr>
          <w:rFonts w:ascii="Courier New" w:hAnsi="Courier New" w:cs="Courier New"/>
          <w:color w:val="000000" w:themeColor="text1"/>
          <w:sz w:val="16"/>
          <w:szCs w:val="16"/>
          <w:lang w:val="en-US"/>
        </w:rPr>
      </w:pP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Обработчиксобытиянажатийклавишклавиатурынаформе</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EditUsrPositionForm_KeyDown(object sender, KeyEventArgs e)</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(e.KeyCode == Keys.Escape)</w:t>
      </w:r>
    </w:p>
    <w:p w:rsidR="00F73CDF" w:rsidRPr="00124F04" w:rsidRDefault="00F73CDF"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Close();</w:t>
      </w:r>
    </w:p>
    <w:p w:rsidR="00F73CDF" w:rsidRPr="00124F04" w:rsidRDefault="00F73CDF"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w:t>
      </w:r>
    </w:p>
    <w:p w:rsidR="00F73CDF" w:rsidRPr="00124F04" w:rsidRDefault="00F73CDF"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w:t>
      </w:r>
    </w:p>
    <w:p w:rsidR="00F73CDF" w:rsidRPr="00124F04" w:rsidRDefault="00F73CDF" w:rsidP="00EE7DAB">
      <w:pPr>
        <w:widowControl/>
        <w:spacing w:after="600"/>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F73CDF" w:rsidRPr="00124F04" w:rsidRDefault="00F73CDF" w:rsidP="00EE7DAB">
      <w:pPr>
        <w:widowControl/>
        <w:spacing w:after="600"/>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rPr>
        <w:t>Модуль</w:t>
      </w:r>
      <w:r w:rsidRPr="00124F04">
        <w:rPr>
          <w:rFonts w:ascii="Courier New" w:hAnsi="Courier New" w:cs="Courier New"/>
          <w:color w:val="000000" w:themeColor="text1"/>
          <w:sz w:val="16"/>
          <w:szCs w:val="16"/>
          <w:lang w:val="en-US"/>
        </w:rPr>
        <w:t xml:space="preserve"> «UserConditionForm.cs»</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System.Collections.Generic;</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System.ComponentModel;</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System.Drawing;</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System.Linq;</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System.Windows.Forms;</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MTF_Services.Model;</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MTF_Services.Model.Views;</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MTF_Services.WinForms.Data;</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MTF_Services.WinForms.Properties;</w:t>
      </w:r>
    </w:p>
    <w:p w:rsidR="00F73CDF" w:rsidRPr="00EE7DAB" w:rsidRDefault="00F73CDF" w:rsidP="00EE7DAB">
      <w:pPr>
        <w:widowControl/>
        <w:rPr>
          <w:rFonts w:ascii="Courier New" w:hAnsi="Courier New" w:cs="Courier New"/>
          <w:color w:val="000000" w:themeColor="text1"/>
          <w:sz w:val="16"/>
          <w:szCs w:val="16"/>
          <w:lang w:val="en-US"/>
        </w:rPr>
      </w:pP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namespace MTF_Services.WinForms.Forms.SysAdmin.Users</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Класс формы отбора пользователей</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partial class UserConditionForm : Form</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Объект для доступа к контекту данных.</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readonly Context _ctx;</w:t>
      </w:r>
    </w:p>
    <w:p w:rsidR="00F73CDF" w:rsidRPr="00EE7DAB" w:rsidRDefault="00F73CDF" w:rsidP="00EE7DAB">
      <w:pPr>
        <w:widowControl/>
        <w:rPr>
          <w:rFonts w:ascii="Courier New" w:hAnsi="Courier New" w:cs="Courier New"/>
          <w:color w:val="000000" w:themeColor="text1"/>
          <w:sz w:val="16"/>
          <w:szCs w:val="16"/>
          <w:lang w:val="en-US"/>
        </w:rPr>
      </w:pP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Флаг активации привязки данных после ее приоставновки в источнике данных должностей</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bool _afterPositionSuspend;</w:t>
      </w:r>
    </w:p>
    <w:p w:rsidR="00F73CDF" w:rsidRPr="00EE7DAB" w:rsidRDefault="00F73CDF" w:rsidP="00EE7DAB">
      <w:pPr>
        <w:widowControl/>
        <w:rPr>
          <w:rFonts w:ascii="Courier New" w:hAnsi="Courier New" w:cs="Courier New"/>
          <w:color w:val="000000" w:themeColor="text1"/>
          <w:sz w:val="16"/>
          <w:szCs w:val="16"/>
          <w:lang w:val="en-US"/>
        </w:rPr>
      </w:pP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Флаг активации привязки данных после ее приоставновки в источнике данных уровней привилегий</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bool _afterRightsLevelSuspend;</w:t>
      </w:r>
    </w:p>
    <w:p w:rsidR="00F73CDF" w:rsidRPr="00EE7DAB" w:rsidRDefault="00F73CDF" w:rsidP="00EE7DAB">
      <w:pPr>
        <w:widowControl/>
        <w:rPr>
          <w:rFonts w:ascii="Courier New" w:hAnsi="Courier New" w:cs="Courier New"/>
          <w:color w:val="000000" w:themeColor="text1"/>
          <w:sz w:val="16"/>
          <w:szCs w:val="16"/>
          <w:lang w:val="en-US"/>
        </w:rPr>
      </w:pP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Выбраннаядолжность</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Position SelectedPosition { get; set; }</w:t>
      </w:r>
    </w:p>
    <w:p w:rsidR="00F73CDF" w:rsidRPr="00EE7DAB" w:rsidRDefault="00F73CDF" w:rsidP="00EE7DAB">
      <w:pPr>
        <w:widowControl/>
        <w:rPr>
          <w:rFonts w:ascii="Courier New" w:hAnsi="Courier New" w:cs="Courier New"/>
          <w:color w:val="000000" w:themeColor="text1"/>
          <w:sz w:val="16"/>
          <w:szCs w:val="16"/>
          <w:lang w:val="en-US"/>
        </w:rPr>
      </w:pP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Выбранный уровень привелегий</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RightsLevel SelectedRightsLevel { get; set; }</w:t>
      </w:r>
    </w:p>
    <w:p w:rsidR="00F73CDF" w:rsidRPr="00EE7DAB" w:rsidRDefault="00F73CDF" w:rsidP="00EE7DAB">
      <w:pPr>
        <w:widowControl/>
        <w:rPr>
          <w:rFonts w:ascii="Courier New" w:hAnsi="Courier New" w:cs="Courier New"/>
          <w:color w:val="000000" w:themeColor="text1"/>
          <w:sz w:val="16"/>
          <w:szCs w:val="16"/>
          <w:lang w:val="en-US"/>
        </w:rPr>
      </w:pP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Списокпользователей</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BindingList&lt;UserInfo&gt; UsersInfoMain { get; set; }</w:t>
      </w:r>
    </w:p>
    <w:p w:rsidR="00F73CDF" w:rsidRPr="00EE7DAB" w:rsidRDefault="00F73CDF" w:rsidP="00EE7DAB">
      <w:pPr>
        <w:widowControl/>
        <w:rPr>
          <w:rFonts w:ascii="Courier New" w:hAnsi="Courier New" w:cs="Courier New"/>
          <w:color w:val="000000" w:themeColor="text1"/>
          <w:sz w:val="16"/>
          <w:szCs w:val="16"/>
          <w:lang w:val="en-US"/>
        </w:rPr>
      </w:pP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Отобранный список пользователей</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BindingList&lt;UserInfo&gt; UsersInfoToShow { get; set; }</w:t>
      </w:r>
    </w:p>
    <w:p w:rsidR="00F73CDF" w:rsidRPr="00EE7DAB" w:rsidRDefault="00F73CDF" w:rsidP="00EE7DAB">
      <w:pPr>
        <w:widowControl/>
        <w:rPr>
          <w:rFonts w:ascii="Courier New" w:hAnsi="Courier New" w:cs="Courier New"/>
          <w:color w:val="000000" w:themeColor="text1"/>
          <w:sz w:val="16"/>
          <w:szCs w:val="16"/>
          <w:lang w:val="en-US"/>
        </w:rPr>
      </w:pP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Конструктор формы отбора пользователей</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UserConditionForm(BindingList&lt;UserInfo&gt; usersInfoMain)</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InitializeComponent();</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btn_Cancel.Image = new Bitmap(Resources.no, 20, 20);</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btn_OK.Image = new Bitmap(Resources.camera_test, 20, 20);</w:t>
      </w:r>
    </w:p>
    <w:p w:rsidR="00F73CDF" w:rsidRPr="00EE7DAB" w:rsidRDefault="00F73CDF" w:rsidP="00EE7DAB">
      <w:pPr>
        <w:widowControl/>
        <w:rPr>
          <w:rFonts w:ascii="Courier New" w:hAnsi="Courier New" w:cs="Courier New"/>
          <w:color w:val="000000" w:themeColor="text1"/>
          <w:sz w:val="16"/>
          <w:szCs w:val="16"/>
          <w:lang w:val="en-US"/>
        </w:rPr>
      </w:pP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 = new Context();</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UsersInfoMain = usersInfoMain;</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InitBindings();</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pictureBox1_Click(null,EventArgs.Empty);</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pictureBox2_Click(null,EventArgs.Empty);</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73CDF" w:rsidRPr="00EE7DAB" w:rsidRDefault="00F73CDF" w:rsidP="00EE7DAB">
      <w:pPr>
        <w:widowControl/>
        <w:rPr>
          <w:rFonts w:ascii="Courier New" w:hAnsi="Courier New" w:cs="Courier New"/>
          <w:color w:val="000000" w:themeColor="text1"/>
          <w:sz w:val="16"/>
          <w:szCs w:val="16"/>
          <w:lang w:val="en-US"/>
        </w:rPr>
      </w:pP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Инициализацияпривязок</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InitBindings()</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positionBindingSource.DataSource = _ctx.GetPositions();</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rightsLevelBindingSource.DataSource = _ctx.GetRightsLevels();</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F73CDF" w:rsidRPr="00EE7DAB" w:rsidRDefault="00F73CDF" w:rsidP="00EE7DAB">
      <w:pPr>
        <w:widowControl/>
        <w:rPr>
          <w:rFonts w:ascii="Courier New" w:hAnsi="Courier New" w:cs="Courier New"/>
          <w:color w:val="000000" w:themeColor="text1"/>
          <w:sz w:val="16"/>
          <w:szCs w:val="16"/>
        </w:rPr>
      </w:pP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изменения текущего элемента в источнике данных уровней привилегий</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rightsLevelBindingSource_CurrentChanged(object sender, EventArgs e)</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(rightsLevelBindingSource.IsBindingSuspended)</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lastRenderedPageBreak/>
        <w:t xml:space="preserve">                _afterRightsLevelSuspend = true;</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rightsLevelBindingSource.ResumeBinding();</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else if (_afterRightsLevelSuspend)</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_afterRightsLevelSuspend = false;</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rightsLevelBindingSource.Position = comboBox1.SelectedIndex;</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73CDF" w:rsidRPr="00EE7DAB" w:rsidRDefault="00F73CDF" w:rsidP="00EE7DAB">
      <w:pPr>
        <w:widowControl/>
        <w:rPr>
          <w:rFonts w:ascii="Courier New" w:hAnsi="Courier New" w:cs="Courier New"/>
          <w:color w:val="000000" w:themeColor="text1"/>
          <w:sz w:val="16"/>
          <w:szCs w:val="16"/>
          <w:lang w:val="en-US"/>
        </w:rPr>
      </w:pP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(rightsLevelBindingSource.Position &gt; -1)</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rightsLevel = rightsLevelBindingSource.Current as RightsLevel;</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(rightsLevel != null)</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SelectedRightsLevel = rightsLevel;</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lbl_SelectedUsersStatus.Text = $"</w:t>
      </w:r>
      <w:r w:rsidRPr="00EE7DAB">
        <w:rPr>
          <w:rFonts w:ascii="Courier New" w:hAnsi="Courier New" w:cs="Courier New"/>
          <w:color w:val="000000" w:themeColor="text1"/>
          <w:sz w:val="16"/>
          <w:szCs w:val="16"/>
        </w:rPr>
        <w:t>Отобранопользователей</w:t>
      </w:r>
      <w:r w:rsidRPr="00EE7DAB">
        <w:rPr>
          <w:rFonts w:ascii="Courier New" w:hAnsi="Courier New" w:cs="Courier New"/>
          <w:color w:val="000000" w:themeColor="text1"/>
          <w:sz w:val="16"/>
          <w:szCs w:val="16"/>
          <w:lang w:val="en-US"/>
        </w:rPr>
        <w:t>: {RunSelection()}";</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F73CDF" w:rsidRPr="00EE7DAB" w:rsidRDefault="00F73CDF" w:rsidP="00EE7DAB">
      <w:pPr>
        <w:widowControl/>
        <w:rPr>
          <w:rFonts w:ascii="Courier New" w:hAnsi="Courier New" w:cs="Courier New"/>
          <w:color w:val="000000" w:themeColor="text1"/>
          <w:sz w:val="16"/>
          <w:szCs w:val="16"/>
        </w:rPr>
      </w:pP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изменения текущего элемента в источнике данных должностей</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positionBindingSource_CurrentChanged(object sender, EventArgs e)</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(positionBindingSource.IsBindingSuspended)</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_afterPositionSuspend = true;</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positionBindingSource.ResumeBinding();</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else if (_afterPositionSuspend)</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_afterPositionSuspend = false;</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positionBindingSource.Position = comboBox2.SelectedIndex;</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73CDF" w:rsidRPr="00EE7DAB" w:rsidRDefault="00F73CDF" w:rsidP="00EE7DAB">
      <w:pPr>
        <w:widowControl/>
        <w:rPr>
          <w:rFonts w:ascii="Courier New" w:hAnsi="Courier New" w:cs="Courier New"/>
          <w:color w:val="000000" w:themeColor="text1"/>
          <w:sz w:val="16"/>
          <w:szCs w:val="16"/>
          <w:lang w:val="en-US"/>
        </w:rPr>
      </w:pP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(positionBindingSource.Position &gt; -1)</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position = positionBindingSource.Current as Position;</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(position != null)</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SelectedPosition = position;</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lbl_SelectedUsersStatus.Text = $"</w:t>
      </w:r>
      <w:r w:rsidRPr="00EE7DAB">
        <w:rPr>
          <w:rFonts w:ascii="Courier New" w:hAnsi="Courier New" w:cs="Courier New"/>
          <w:color w:val="000000" w:themeColor="text1"/>
          <w:sz w:val="16"/>
          <w:szCs w:val="16"/>
        </w:rPr>
        <w:t>Отобранопользователей</w:t>
      </w:r>
      <w:r w:rsidRPr="00EE7DAB">
        <w:rPr>
          <w:rFonts w:ascii="Courier New" w:hAnsi="Courier New" w:cs="Courier New"/>
          <w:color w:val="000000" w:themeColor="text1"/>
          <w:sz w:val="16"/>
          <w:szCs w:val="16"/>
          <w:lang w:val="en-US"/>
        </w:rPr>
        <w:t>: {RunSelection()}";</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F73CDF" w:rsidRPr="00EE7DAB" w:rsidRDefault="00F73CDF" w:rsidP="00EE7DAB">
      <w:pPr>
        <w:widowControl/>
        <w:rPr>
          <w:rFonts w:ascii="Courier New" w:hAnsi="Courier New" w:cs="Courier New"/>
          <w:color w:val="000000" w:themeColor="text1"/>
          <w:sz w:val="16"/>
          <w:szCs w:val="16"/>
        </w:rPr>
      </w:pP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Выполнение отбора пользователей по условию</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int RunSelection()</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List&lt;UserInfo&gt; selectedUsers = null;</w:t>
      </w:r>
    </w:p>
    <w:p w:rsidR="00F73CDF" w:rsidRPr="00EE7DAB" w:rsidRDefault="00F73CDF" w:rsidP="00EE7DAB">
      <w:pPr>
        <w:widowControl/>
        <w:rPr>
          <w:rFonts w:ascii="Courier New" w:hAnsi="Courier New" w:cs="Courier New"/>
          <w:color w:val="000000" w:themeColor="text1"/>
          <w:sz w:val="16"/>
          <w:szCs w:val="16"/>
          <w:lang w:val="en-US"/>
        </w:rPr>
      </w:pP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try</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(SelectedRightsLevel != null &amp;&amp; SelectedPosition != null)</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selectedUsers = UsersInfoMain.Where(ui =&gt;</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ui.Position.Equals(SelectedPosition.Name) &amp;&amp; ui.RightsLevel.Equals(SelectedRightsLevel.Name))</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.ToList();</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else if (SelectedRightsLevel != null)</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selectedUsers = UsersInfoMain.Where(ui =&gt; ui.RightsLevel.Equals(SelectedRightsLevel.Name)).ToList();</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else if (SelectedPosition != null)</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selectedUsers = UsersInfoMain.Where(ui =&gt; ui.Position.Equals(SelectedPosition.Name)).ToList();</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else</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selectedUsers = UsersInfoMain.ToList();</w:t>
      </w:r>
    </w:p>
    <w:p w:rsidR="00F73CDF" w:rsidRPr="00EE7DAB" w:rsidRDefault="00F73CDF" w:rsidP="00EE7DAB">
      <w:pPr>
        <w:widowControl/>
        <w:rPr>
          <w:rFonts w:ascii="Courier New" w:hAnsi="Courier New" w:cs="Courier New"/>
          <w:color w:val="000000" w:themeColor="text1"/>
          <w:sz w:val="16"/>
          <w:szCs w:val="16"/>
          <w:lang w:val="en-US"/>
        </w:rPr>
      </w:pP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UsersInfoToShow = new BindingList&lt;UserInfo&gt;(selectedUsers);</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 UsersInfoToShow.Count;</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catch</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UsersInfoToShow = null;</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return 0;</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F73CDF" w:rsidRPr="00EE7DAB" w:rsidRDefault="00F73CDF" w:rsidP="00EE7DAB">
      <w:pPr>
        <w:widowControl/>
        <w:rPr>
          <w:rFonts w:ascii="Courier New" w:hAnsi="Courier New" w:cs="Courier New"/>
          <w:color w:val="000000" w:themeColor="text1"/>
          <w:sz w:val="16"/>
          <w:szCs w:val="16"/>
        </w:rPr>
      </w:pP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графический объект, </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производит отмену выбора в списке уровней привилегий</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pictureBox1_Click(object sender, EventArgs e)</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comboBox1.SelectedIndex = -1;</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SelectedRightsLevel = null;</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rightsLevelBindingSource.SuspendBinding();</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lbl_SelectedUsersStatus.Text = $"</w:t>
      </w:r>
      <w:r w:rsidRPr="00EE7DAB">
        <w:rPr>
          <w:rFonts w:ascii="Courier New" w:hAnsi="Courier New" w:cs="Courier New"/>
          <w:color w:val="000000" w:themeColor="text1"/>
          <w:sz w:val="16"/>
          <w:szCs w:val="16"/>
        </w:rPr>
        <w:t>Отобранопользователей</w:t>
      </w:r>
      <w:r w:rsidRPr="00EE7DAB">
        <w:rPr>
          <w:rFonts w:ascii="Courier New" w:hAnsi="Courier New" w:cs="Courier New"/>
          <w:color w:val="000000" w:themeColor="text1"/>
          <w:sz w:val="16"/>
          <w:szCs w:val="16"/>
          <w:lang w:val="en-US"/>
        </w:rPr>
        <w:t>: {RunSelection()}";</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F73CDF" w:rsidRPr="00EE7DAB" w:rsidRDefault="00F73CDF" w:rsidP="00EE7DAB">
      <w:pPr>
        <w:widowControl/>
        <w:rPr>
          <w:rFonts w:ascii="Courier New" w:hAnsi="Courier New" w:cs="Courier New"/>
          <w:color w:val="000000" w:themeColor="text1"/>
          <w:sz w:val="16"/>
          <w:szCs w:val="16"/>
        </w:rPr>
      </w:pP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графический объект, </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производит отмену выбора в списке должностей</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pictureBox2_Click(object sender, EventArgs e)</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comboBox2.SelectedIndex = -1;</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SelectedPosition = null;</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positionBindingSource.SuspendBinding();</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lbl_SelectedUsersStatus.Text = $"</w:t>
      </w:r>
      <w:r w:rsidRPr="00EE7DAB">
        <w:rPr>
          <w:rFonts w:ascii="Courier New" w:hAnsi="Courier New" w:cs="Courier New"/>
          <w:color w:val="000000" w:themeColor="text1"/>
          <w:sz w:val="16"/>
          <w:szCs w:val="16"/>
        </w:rPr>
        <w:t>Отобранопользователей</w:t>
      </w:r>
      <w:r w:rsidRPr="00EE7DAB">
        <w:rPr>
          <w:rFonts w:ascii="Courier New" w:hAnsi="Courier New" w:cs="Courier New"/>
          <w:color w:val="000000" w:themeColor="text1"/>
          <w:sz w:val="16"/>
          <w:szCs w:val="16"/>
          <w:lang w:val="en-US"/>
        </w:rPr>
        <w:t>: {RunSelection()}";</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F73CDF" w:rsidRPr="00EE7DAB" w:rsidRDefault="00F73CDF" w:rsidP="00EE7DAB">
      <w:pPr>
        <w:widowControl/>
        <w:rPr>
          <w:rFonts w:ascii="Courier New" w:hAnsi="Courier New" w:cs="Courier New"/>
          <w:color w:val="000000" w:themeColor="text1"/>
          <w:sz w:val="16"/>
          <w:szCs w:val="16"/>
        </w:rPr>
      </w:pP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кнопку, </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производит отмену ввода условия отбора пользователей, закрывая форму</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btn_Cancel_Click(object sender, EventArgs e)</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lastRenderedPageBreak/>
        <w:t>{</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Close();</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F73CDF" w:rsidRPr="00EE7DAB" w:rsidRDefault="00F73CDF" w:rsidP="00EE7DAB">
      <w:pPr>
        <w:widowControl/>
        <w:rPr>
          <w:rFonts w:ascii="Courier New" w:hAnsi="Courier New" w:cs="Courier New"/>
          <w:color w:val="000000" w:themeColor="text1"/>
          <w:sz w:val="16"/>
          <w:szCs w:val="16"/>
        </w:rPr>
      </w:pP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кнопку, </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производит подтверждение совершенного отбора пользователей</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btn_OK_Click(object sender, EventArgs e)</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(UsersInfoToShow != null &amp;&amp; UsersInfoToShow.Count &gt; 0)</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DialogResult = DialogResult.OK;</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Close();</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else</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Ненайденыпользователипоуказанномуусловию</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Предупреждение</w:t>
      </w:r>
      <w:r w:rsidRPr="00EE7DAB">
        <w:rPr>
          <w:rFonts w:ascii="Courier New" w:hAnsi="Courier New" w:cs="Courier New"/>
          <w:color w:val="000000" w:themeColor="text1"/>
          <w:sz w:val="16"/>
          <w:szCs w:val="16"/>
          <w:lang w:val="en-US"/>
        </w:rPr>
        <w:t>",</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MessageBoxButtons.OK, MessageBoxIcon.Warning);</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73CDF" w:rsidRPr="00EE7DAB" w:rsidRDefault="00F73CDF" w:rsidP="00EE7DAB">
      <w:pPr>
        <w:widowControl/>
        <w:rPr>
          <w:rFonts w:ascii="Courier New" w:hAnsi="Courier New" w:cs="Courier New"/>
          <w:color w:val="000000" w:themeColor="text1"/>
          <w:sz w:val="16"/>
          <w:szCs w:val="16"/>
          <w:lang w:val="en-US"/>
        </w:rPr>
      </w:pP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Обработчик события изменения текущего индекса в списке уровней привbлегий</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comboBox1_SelectedIndexChanged(object sender, EventArgs e)</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(comboBox1.SelectedIndex &gt; -1)</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rightsLevelBindingSource_CurrentChanged(rightsLevelBindingSource, EventArgs.Empty);</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F73CDF" w:rsidRPr="00EE7DAB" w:rsidRDefault="00F73CDF" w:rsidP="00EE7DAB">
      <w:pPr>
        <w:widowControl/>
        <w:rPr>
          <w:rFonts w:ascii="Courier New" w:hAnsi="Courier New" w:cs="Courier New"/>
          <w:color w:val="000000" w:themeColor="text1"/>
          <w:sz w:val="16"/>
          <w:szCs w:val="16"/>
        </w:rPr>
      </w:pP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F73CDF" w:rsidRPr="00EE7DAB" w:rsidRDefault="00F73CDF"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изменения текущего индекса в списке должностей</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comboBox2_SelectedIndexChanged(object sender, EventArgs e)</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(comboBox2.SelectedIndex &gt; -1)</w:t>
      </w:r>
    </w:p>
    <w:p w:rsidR="00F73CDF" w:rsidRPr="00EE7DAB" w:rsidRDefault="00F73CDF"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positionBindingSource_CurrentChanged(positionBindingSource, EventArgs.Empty);</w:t>
      </w:r>
    </w:p>
    <w:p w:rsidR="00F73CDF" w:rsidRPr="00124F04" w:rsidRDefault="00F73CDF"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F73CDF" w:rsidRPr="00124F04" w:rsidRDefault="00F73CDF"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w:t>
      </w:r>
    </w:p>
    <w:p w:rsidR="00F73CDF" w:rsidRPr="00124F04" w:rsidRDefault="00F73CDF" w:rsidP="00EE7DAB">
      <w:pPr>
        <w:widowControl/>
        <w:spacing w:after="600"/>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F73CDF" w:rsidRPr="00EE7DAB" w:rsidRDefault="00F73CDF" w:rsidP="00EE7DAB">
      <w:pPr>
        <w:widowControl/>
        <w:spacing w:after="600"/>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rPr>
        <w:t>Модуль</w:t>
      </w:r>
      <w:r w:rsidRPr="00EE7DAB">
        <w:rPr>
          <w:rFonts w:ascii="Courier New" w:hAnsi="Courier New" w:cs="Courier New"/>
          <w:color w:val="000000" w:themeColor="text1"/>
          <w:sz w:val="16"/>
          <w:szCs w:val="16"/>
          <w:lang w:val="en-US"/>
        </w:rPr>
        <w:t xml:space="preserve"> «UserListForm.cs»</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System.ComponentModel;</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System.Windows.Forms;</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MTF_Services.Model;</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MTF_Services.Model.Views;</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MTF_Services.WinForms.Data;</w:t>
      </w:r>
    </w:p>
    <w:p w:rsidR="00C520DE" w:rsidRPr="00EE7DAB" w:rsidRDefault="00C520DE" w:rsidP="00EE7DAB">
      <w:pPr>
        <w:widowControl/>
        <w:rPr>
          <w:rFonts w:ascii="Courier New" w:hAnsi="Courier New" w:cs="Courier New"/>
          <w:color w:val="000000" w:themeColor="text1"/>
          <w:sz w:val="16"/>
          <w:szCs w:val="16"/>
          <w:lang w:val="en-US"/>
        </w:rPr>
      </w:pP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namespace MTF_Services.WinForms.Forms.SysAdmin.Users</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w:t>
      </w:r>
      <w:r w:rsidRPr="00EE7DAB">
        <w:rPr>
          <w:rFonts w:ascii="Courier New" w:hAnsi="Courier New" w:cs="Courier New"/>
          <w:color w:val="000000" w:themeColor="text1"/>
          <w:sz w:val="16"/>
          <w:szCs w:val="16"/>
          <w:lang w:val="en-US"/>
        </w:rPr>
        <w:t>summary</w:t>
      </w:r>
      <w:r w:rsidRPr="00EE7DAB">
        <w:rPr>
          <w:rFonts w:ascii="Courier New" w:hAnsi="Courier New" w:cs="Courier New"/>
          <w:color w:val="000000" w:themeColor="text1"/>
          <w:sz w:val="16"/>
          <w:szCs w:val="16"/>
        </w:rPr>
        <w:t>&gt;</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Класс формы редактирования пользователей</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w:t>
      </w:r>
      <w:r w:rsidRPr="00EE7DAB">
        <w:rPr>
          <w:rFonts w:ascii="Courier New" w:hAnsi="Courier New" w:cs="Courier New"/>
          <w:color w:val="000000" w:themeColor="text1"/>
          <w:sz w:val="16"/>
          <w:szCs w:val="16"/>
          <w:lang w:val="en-US"/>
        </w:rPr>
        <w:t>summary</w:t>
      </w:r>
      <w:r w:rsidRPr="00EE7DAB">
        <w:rPr>
          <w:rFonts w:ascii="Courier New" w:hAnsi="Courier New" w:cs="Courier New"/>
          <w:color w:val="000000" w:themeColor="text1"/>
          <w:sz w:val="16"/>
          <w:szCs w:val="16"/>
        </w:rPr>
        <w:t>&gt;</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partial class UserListForm : Form</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w:t>
      </w:r>
      <w:r w:rsidRPr="00EE7DAB">
        <w:rPr>
          <w:rFonts w:ascii="Courier New" w:hAnsi="Courier New" w:cs="Courier New"/>
          <w:color w:val="000000" w:themeColor="text1"/>
          <w:sz w:val="16"/>
          <w:szCs w:val="16"/>
          <w:lang w:val="en-US"/>
        </w:rPr>
        <w:t>summary</w:t>
      </w:r>
      <w:r w:rsidRPr="00EE7DAB">
        <w:rPr>
          <w:rFonts w:ascii="Courier New" w:hAnsi="Courier New" w:cs="Courier New"/>
          <w:color w:val="000000" w:themeColor="text1"/>
          <w:sz w:val="16"/>
          <w:szCs w:val="16"/>
        </w:rPr>
        <w:t>&gt;</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Объект для доступа к контекту данных.</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readonly Context _ctx;</w:t>
      </w:r>
    </w:p>
    <w:p w:rsidR="00C520DE" w:rsidRPr="00EE7DAB" w:rsidRDefault="00C520DE" w:rsidP="00EE7DAB">
      <w:pPr>
        <w:widowControl/>
        <w:rPr>
          <w:rFonts w:ascii="Courier New" w:hAnsi="Courier New" w:cs="Courier New"/>
          <w:color w:val="000000" w:themeColor="text1"/>
          <w:sz w:val="16"/>
          <w:szCs w:val="16"/>
          <w:lang w:val="en-US"/>
        </w:rPr>
      </w:pP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Текущий пользователь</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UserInfo CurrentUser { get; set; }</w:t>
      </w:r>
    </w:p>
    <w:p w:rsidR="00C520DE" w:rsidRPr="00EE7DAB" w:rsidRDefault="00C520DE" w:rsidP="00EE7DAB">
      <w:pPr>
        <w:widowControl/>
        <w:rPr>
          <w:rFonts w:ascii="Courier New" w:hAnsi="Courier New" w:cs="Courier New"/>
          <w:color w:val="000000" w:themeColor="text1"/>
          <w:sz w:val="16"/>
          <w:szCs w:val="16"/>
          <w:lang w:val="en-US"/>
        </w:rPr>
      </w:pP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Список пользователей</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BindingList&lt;UserInfo&gt; UsersInfoMain { get; set; }</w:t>
      </w:r>
    </w:p>
    <w:p w:rsidR="00C520DE" w:rsidRPr="00EE7DAB" w:rsidRDefault="00C520DE" w:rsidP="00EE7DAB">
      <w:pPr>
        <w:widowControl/>
        <w:rPr>
          <w:rFonts w:ascii="Courier New" w:hAnsi="Courier New" w:cs="Courier New"/>
          <w:color w:val="000000" w:themeColor="text1"/>
          <w:sz w:val="16"/>
          <w:szCs w:val="16"/>
          <w:lang w:val="en-US"/>
        </w:rPr>
      </w:pP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w:t>
      </w:r>
      <w:r w:rsidRPr="00EE7DAB">
        <w:rPr>
          <w:rFonts w:ascii="Courier New" w:hAnsi="Courier New" w:cs="Courier New"/>
          <w:color w:val="000000" w:themeColor="text1"/>
          <w:sz w:val="16"/>
          <w:szCs w:val="16"/>
          <w:lang w:val="en-US"/>
        </w:rPr>
        <w:t>summary</w:t>
      </w:r>
      <w:r w:rsidRPr="00EE7DAB">
        <w:rPr>
          <w:rFonts w:ascii="Courier New" w:hAnsi="Courier New" w:cs="Courier New"/>
          <w:color w:val="000000" w:themeColor="text1"/>
          <w:sz w:val="16"/>
          <w:szCs w:val="16"/>
        </w:rPr>
        <w:t>&gt;</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Отобранный список пользователей</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w:t>
      </w:r>
      <w:r w:rsidRPr="00EE7DAB">
        <w:rPr>
          <w:rFonts w:ascii="Courier New" w:hAnsi="Courier New" w:cs="Courier New"/>
          <w:color w:val="000000" w:themeColor="text1"/>
          <w:sz w:val="16"/>
          <w:szCs w:val="16"/>
          <w:lang w:val="en-US"/>
        </w:rPr>
        <w:t>summary</w:t>
      </w:r>
      <w:r w:rsidRPr="00EE7DAB">
        <w:rPr>
          <w:rFonts w:ascii="Courier New" w:hAnsi="Courier New" w:cs="Courier New"/>
          <w:color w:val="000000" w:themeColor="text1"/>
          <w:sz w:val="16"/>
          <w:szCs w:val="16"/>
        </w:rPr>
        <w:t>&gt;</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BindingList&lt;UserInfo&gt; UsersInfoToShow { get; set; }</w:t>
      </w:r>
    </w:p>
    <w:p w:rsidR="00C520DE" w:rsidRPr="00EE7DAB" w:rsidRDefault="00C520DE" w:rsidP="00EE7DAB">
      <w:pPr>
        <w:widowControl/>
        <w:rPr>
          <w:rFonts w:ascii="Courier New" w:hAnsi="Courier New" w:cs="Courier New"/>
          <w:color w:val="000000" w:themeColor="text1"/>
          <w:sz w:val="16"/>
          <w:szCs w:val="16"/>
          <w:lang w:val="en-US"/>
        </w:rPr>
      </w:pP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w:t>
      </w:r>
      <w:r w:rsidRPr="00EE7DAB">
        <w:rPr>
          <w:rFonts w:ascii="Courier New" w:hAnsi="Courier New" w:cs="Courier New"/>
          <w:color w:val="000000" w:themeColor="text1"/>
          <w:sz w:val="16"/>
          <w:szCs w:val="16"/>
          <w:lang w:val="en-US"/>
        </w:rPr>
        <w:t>summary</w:t>
      </w:r>
      <w:r w:rsidRPr="00EE7DAB">
        <w:rPr>
          <w:rFonts w:ascii="Courier New" w:hAnsi="Courier New" w:cs="Courier New"/>
          <w:color w:val="000000" w:themeColor="text1"/>
          <w:sz w:val="16"/>
          <w:szCs w:val="16"/>
        </w:rPr>
        <w:t>&gt;</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Конструктор формы редактирования пользователей</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w:t>
      </w:r>
      <w:r w:rsidRPr="00EE7DAB">
        <w:rPr>
          <w:rFonts w:ascii="Courier New" w:hAnsi="Courier New" w:cs="Courier New"/>
          <w:color w:val="000000" w:themeColor="text1"/>
          <w:sz w:val="16"/>
          <w:szCs w:val="16"/>
          <w:lang w:val="en-US"/>
        </w:rPr>
        <w:t>summary</w:t>
      </w:r>
      <w:r w:rsidRPr="00EE7DAB">
        <w:rPr>
          <w:rFonts w:ascii="Courier New" w:hAnsi="Courier New" w:cs="Courier New"/>
          <w:color w:val="000000" w:themeColor="text1"/>
          <w:sz w:val="16"/>
          <w:szCs w:val="16"/>
        </w:rPr>
        <w:t>&gt;</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lang w:val="en-US"/>
        </w:rPr>
        <w:t>publicUserListForm</w:t>
      </w:r>
      <w:r w:rsidRPr="00EE7DAB">
        <w:rPr>
          <w:rFonts w:ascii="Courier New" w:hAnsi="Courier New" w:cs="Courier New"/>
          <w:color w:val="000000" w:themeColor="text1"/>
          <w:sz w:val="16"/>
          <w:szCs w:val="16"/>
        </w:rPr>
        <w:t>()</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lang w:val="en-US"/>
        </w:rPr>
        <w:t>InitializeComponent</w:t>
      </w:r>
      <w:r w:rsidRPr="00EE7DAB">
        <w:rPr>
          <w:rFonts w:ascii="Courier New" w:hAnsi="Courier New" w:cs="Courier New"/>
          <w:color w:val="000000" w:themeColor="text1"/>
          <w:sz w:val="16"/>
          <w:szCs w:val="16"/>
        </w:rPr>
        <w:t>();</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lang w:val="en-US"/>
        </w:rPr>
        <w:t>SubscribeMenuItems</w:t>
      </w:r>
      <w:r w:rsidRPr="00EE7DAB">
        <w:rPr>
          <w:rFonts w:ascii="Courier New" w:hAnsi="Courier New" w:cs="Courier New"/>
          <w:color w:val="000000" w:themeColor="text1"/>
          <w:sz w:val="16"/>
          <w:szCs w:val="16"/>
        </w:rPr>
        <w:t>();</w:t>
      </w:r>
    </w:p>
    <w:p w:rsidR="00C520DE" w:rsidRPr="00EE7DAB" w:rsidRDefault="00C520DE" w:rsidP="00EE7DAB">
      <w:pPr>
        <w:widowControl/>
        <w:rPr>
          <w:rFonts w:ascii="Courier New" w:hAnsi="Courier New" w:cs="Courier New"/>
          <w:color w:val="000000" w:themeColor="text1"/>
          <w:sz w:val="16"/>
          <w:szCs w:val="16"/>
        </w:rPr>
      </w:pP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добавить</w:t>
      </w:r>
      <w:r w:rsidRPr="00EE7DAB">
        <w:rPr>
          <w:rFonts w:ascii="Courier New" w:hAnsi="Courier New" w:cs="Courier New"/>
          <w:color w:val="000000" w:themeColor="text1"/>
          <w:sz w:val="16"/>
          <w:szCs w:val="16"/>
          <w:lang w:val="en-US"/>
        </w:rPr>
        <w:t>ToolStripMenuItem</w:t>
      </w:r>
      <w:r w:rsidRPr="00EE7DAB">
        <w:rPr>
          <w:rFonts w:ascii="Courier New" w:hAnsi="Courier New" w:cs="Courier New"/>
          <w:color w:val="000000" w:themeColor="text1"/>
          <w:sz w:val="16"/>
          <w:szCs w:val="16"/>
        </w:rPr>
        <w:t>.</w:t>
      </w:r>
      <w:r w:rsidRPr="00EE7DAB">
        <w:rPr>
          <w:rFonts w:ascii="Courier New" w:hAnsi="Courier New" w:cs="Courier New"/>
          <w:color w:val="000000" w:themeColor="text1"/>
          <w:sz w:val="16"/>
          <w:szCs w:val="16"/>
          <w:lang w:val="en-US"/>
        </w:rPr>
        <w:t>Click</w:t>
      </w:r>
      <w:r w:rsidRPr="00EE7DAB">
        <w:rPr>
          <w:rFonts w:ascii="Courier New" w:hAnsi="Courier New" w:cs="Courier New"/>
          <w:color w:val="000000" w:themeColor="text1"/>
          <w:sz w:val="16"/>
          <w:szCs w:val="16"/>
        </w:rPr>
        <w:t xml:space="preserve"> += новыйПользователь</w:t>
      </w:r>
      <w:r w:rsidRPr="00EE7DAB">
        <w:rPr>
          <w:rFonts w:ascii="Courier New" w:hAnsi="Courier New" w:cs="Courier New"/>
          <w:color w:val="000000" w:themeColor="text1"/>
          <w:sz w:val="16"/>
          <w:szCs w:val="16"/>
          <w:lang w:val="en-US"/>
        </w:rPr>
        <w:t>ToolStripMenuItem</w:t>
      </w:r>
      <w:r w:rsidRPr="00EE7DAB">
        <w:rPr>
          <w:rFonts w:ascii="Courier New" w:hAnsi="Courier New" w:cs="Courier New"/>
          <w:color w:val="000000" w:themeColor="text1"/>
          <w:sz w:val="16"/>
          <w:szCs w:val="16"/>
        </w:rPr>
        <w:t>_</w:t>
      </w:r>
      <w:r w:rsidRPr="00EE7DAB">
        <w:rPr>
          <w:rFonts w:ascii="Courier New" w:hAnsi="Courier New" w:cs="Courier New"/>
          <w:color w:val="000000" w:themeColor="text1"/>
          <w:sz w:val="16"/>
          <w:szCs w:val="16"/>
          <w:lang w:val="en-US"/>
        </w:rPr>
        <w:t>Click</w:t>
      </w:r>
      <w:r w:rsidRPr="00EE7DAB">
        <w:rPr>
          <w:rFonts w:ascii="Courier New" w:hAnsi="Courier New" w:cs="Courier New"/>
          <w:color w:val="000000" w:themeColor="text1"/>
          <w:sz w:val="16"/>
          <w:szCs w:val="16"/>
        </w:rPr>
        <w:t>;</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редактировать</w:t>
      </w:r>
      <w:r w:rsidRPr="00EE7DAB">
        <w:rPr>
          <w:rFonts w:ascii="Courier New" w:hAnsi="Courier New" w:cs="Courier New"/>
          <w:color w:val="000000" w:themeColor="text1"/>
          <w:sz w:val="16"/>
          <w:szCs w:val="16"/>
          <w:lang w:val="en-US"/>
        </w:rPr>
        <w:t>ToolStripMenuItem</w:t>
      </w:r>
      <w:r w:rsidRPr="00EE7DAB">
        <w:rPr>
          <w:rFonts w:ascii="Courier New" w:hAnsi="Courier New" w:cs="Courier New"/>
          <w:color w:val="000000" w:themeColor="text1"/>
          <w:sz w:val="16"/>
          <w:szCs w:val="16"/>
        </w:rPr>
        <w:t>1.</w:t>
      </w:r>
      <w:r w:rsidRPr="00EE7DAB">
        <w:rPr>
          <w:rFonts w:ascii="Courier New" w:hAnsi="Courier New" w:cs="Courier New"/>
          <w:color w:val="000000" w:themeColor="text1"/>
          <w:sz w:val="16"/>
          <w:szCs w:val="16"/>
          <w:lang w:val="en-US"/>
        </w:rPr>
        <w:t>Click</w:t>
      </w:r>
      <w:r w:rsidRPr="00EE7DAB">
        <w:rPr>
          <w:rFonts w:ascii="Courier New" w:hAnsi="Courier New" w:cs="Courier New"/>
          <w:color w:val="000000" w:themeColor="text1"/>
          <w:sz w:val="16"/>
          <w:szCs w:val="16"/>
        </w:rPr>
        <w:t xml:space="preserve"> += редактировать</w:t>
      </w:r>
      <w:r w:rsidRPr="00EE7DAB">
        <w:rPr>
          <w:rFonts w:ascii="Courier New" w:hAnsi="Courier New" w:cs="Courier New"/>
          <w:color w:val="000000" w:themeColor="text1"/>
          <w:sz w:val="16"/>
          <w:szCs w:val="16"/>
          <w:lang w:val="en-US"/>
        </w:rPr>
        <w:t>ToolStripMenuItem</w:t>
      </w:r>
      <w:r w:rsidRPr="00EE7DAB">
        <w:rPr>
          <w:rFonts w:ascii="Courier New" w:hAnsi="Courier New" w:cs="Courier New"/>
          <w:color w:val="000000" w:themeColor="text1"/>
          <w:sz w:val="16"/>
          <w:szCs w:val="16"/>
        </w:rPr>
        <w:t>_</w:t>
      </w:r>
      <w:r w:rsidRPr="00EE7DAB">
        <w:rPr>
          <w:rFonts w:ascii="Courier New" w:hAnsi="Courier New" w:cs="Courier New"/>
          <w:color w:val="000000" w:themeColor="text1"/>
          <w:sz w:val="16"/>
          <w:szCs w:val="16"/>
          <w:lang w:val="en-US"/>
        </w:rPr>
        <w:t>Click</w:t>
      </w:r>
      <w:r w:rsidRPr="00EE7DAB">
        <w:rPr>
          <w:rFonts w:ascii="Courier New" w:hAnsi="Courier New" w:cs="Courier New"/>
          <w:color w:val="000000" w:themeColor="text1"/>
          <w:sz w:val="16"/>
          <w:szCs w:val="16"/>
        </w:rPr>
        <w:t>;</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удалить</w:t>
      </w:r>
      <w:r w:rsidRPr="00EE7DAB">
        <w:rPr>
          <w:rFonts w:ascii="Courier New" w:hAnsi="Courier New" w:cs="Courier New"/>
          <w:color w:val="000000" w:themeColor="text1"/>
          <w:sz w:val="16"/>
          <w:szCs w:val="16"/>
          <w:lang w:val="en-US"/>
        </w:rPr>
        <w:t>ToolStripMenuItem</w:t>
      </w:r>
      <w:r w:rsidRPr="00EE7DAB">
        <w:rPr>
          <w:rFonts w:ascii="Courier New" w:hAnsi="Courier New" w:cs="Courier New"/>
          <w:color w:val="000000" w:themeColor="text1"/>
          <w:sz w:val="16"/>
          <w:szCs w:val="16"/>
        </w:rPr>
        <w:t>1.</w:t>
      </w:r>
      <w:r w:rsidRPr="00EE7DAB">
        <w:rPr>
          <w:rFonts w:ascii="Courier New" w:hAnsi="Courier New" w:cs="Courier New"/>
          <w:color w:val="000000" w:themeColor="text1"/>
          <w:sz w:val="16"/>
          <w:szCs w:val="16"/>
          <w:lang w:val="en-US"/>
        </w:rPr>
        <w:t>Click</w:t>
      </w:r>
      <w:r w:rsidRPr="00EE7DAB">
        <w:rPr>
          <w:rFonts w:ascii="Courier New" w:hAnsi="Courier New" w:cs="Courier New"/>
          <w:color w:val="000000" w:themeColor="text1"/>
          <w:sz w:val="16"/>
          <w:szCs w:val="16"/>
        </w:rPr>
        <w:t xml:space="preserve"> += удалить</w:t>
      </w:r>
      <w:r w:rsidRPr="00EE7DAB">
        <w:rPr>
          <w:rFonts w:ascii="Courier New" w:hAnsi="Courier New" w:cs="Courier New"/>
          <w:color w:val="000000" w:themeColor="text1"/>
          <w:sz w:val="16"/>
          <w:szCs w:val="16"/>
          <w:lang w:val="en-US"/>
        </w:rPr>
        <w:t>ToolStripMenuItem</w:t>
      </w:r>
      <w:r w:rsidRPr="00EE7DAB">
        <w:rPr>
          <w:rFonts w:ascii="Courier New" w:hAnsi="Courier New" w:cs="Courier New"/>
          <w:color w:val="000000" w:themeColor="text1"/>
          <w:sz w:val="16"/>
          <w:szCs w:val="16"/>
        </w:rPr>
        <w:t>_</w:t>
      </w:r>
      <w:r w:rsidRPr="00EE7DAB">
        <w:rPr>
          <w:rFonts w:ascii="Courier New" w:hAnsi="Courier New" w:cs="Courier New"/>
          <w:color w:val="000000" w:themeColor="text1"/>
          <w:sz w:val="16"/>
          <w:szCs w:val="16"/>
          <w:lang w:val="en-US"/>
        </w:rPr>
        <w:t>Click</w:t>
      </w:r>
      <w:r w:rsidRPr="00EE7DAB">
        <w:rPr>
          <w:rFonts w:ascii="Courier New" w:hAnsi="Courier New" w:cs="Courier New"/>
          <w:color w:val="000000" w:themeColor="text1"/>
          <w:sz w:val="16"/>
          <w:szCs w:val="16"/>
        </w:rPr>
        <w:t>;</w:t>
      </w:r>
    </w:p>
    <w:p w:rsidR="00C520DE" w:rsidRPr="00EE7DAB" w:rsidRDefault="00C520DE" w:rsidP="00EE7DAB">
      <w:pPr>
        <w:widowControl/>
        <w:rPr>
          <w:rFonts w:ascii="Courier New" w:hAnsi="Courier New" w:cs="Courier New"/>
          <w:color w:val="000000" w:themeColor="text1"/>
          <w:sz w:val="16"/>
          <w:szCs w:val="16"/>
        </w:rPr>
      </w:pP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_ctx = new Context();</w:t>
      </w:r>
    </w:p>
    <w:p w:rsidR="00C520DE" w:rsidRPr="00EE7DAB" w:rsidRDefault="00C520DE" w:rsidP="00EE7DAB">
      <w:pPr>
        <w:widowControl/>
        <w:rPr>
          <w:rFonts w:ascii="Courier New" w:hAnsi="Courier New" w:cs="Courier New"/>
          <w:color w:val="000000" w:themeColor="text1"/>
          <w:sz w:val="16"/>
          <w:szCs w:val="16"/>
          <w:lang w:val="en-US"/>
        </w:rPr>
      </w:pP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InitBindings();</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520DE" w:rsidRPr="00EE7DAB" w:rsidRDefault="00C520DE" w:rsidP="00EE7DAB">
      <w:pPr>
        <w:widowControl/>
        <w:rPr>
          <w:rFonts w:ascii="Courier New" w:hAnsi="Courier New" w:cs="Courier New"/>
          <w:color w:val="000000" w:themeColor="text1"/>
          <w:sz w:val="16"/>
          <w:szCs w:val="16"/>
          <w:lang w:val="en-US"/>
        </w:rPr>
      </w:pP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Инициализация привязок данных</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InitBindings()</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UsersInfoMain = _ctx.GetUsersInfo();</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UsersInfoToShow = null;</w:t>
      </w:r>
    </w:p>
    <w:p w:rsidR="00C520DE" w:rsidRPr="00EE7DAB" w:rsidRDefault="00C520DE" w:rsidP="00EE7DAB">
      <w:pPr>
        <w:widowControl/>
        <w:rPr>
          <w:rFonts w:ascii="Courier New" w:hAnsi="Courier New" w:cs="Courier New"/>
          <w:color w:val="000000" w:themeColor="text1"/>
          <w:sz w:val="16"/>
          <w:szCs w:val="16"/>
          <w:lang w:val="en-US"/>
        </w:rPr>
      </w:pP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userInfoBindingSource.DataSource = UsersInfoMain;</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dataGridView1.DataSource = userInfoBindingSource;</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dataGridView1.Refresh();</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UpdateStatBar();</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520DE" w:rsidRPr="00EE7DAB" w:rsidRDefault="00C520DE" w:rsidP="00EE7DAB">
      <w:pPr>
        <w:widowControl/>
        <w:rPr>
          <w:rFonts w:ascii="Courier New" w:hAnsi="Courier New" w:cs="Courier New"/>
          <w:color w:val="000000" w:themeColor="text1"/>
          <w:sz w:val="16"/>
          <w:szCs w:val="16"/>
          <w:lang w:val="en-US"/>
        </w:rPr>
      </w:pP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Обновление строки состояния</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UpdateStatBar()</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lbl_UserCount.Text = $"Общее кол-во пользователей: {UsersInfoMain?.Count ?? 0}";</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lbl_SelectedCount.Text = $"Отобрано записей: {dataGridView1.Rows.Count}";</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520DE" w:rsidRPr="00EE7DAB" w:rsidRDefault="00C520DE" w:rsidP="00EE7DAB">
      <w:pPr>
        <w:widowControl/>
        <w:rPr>
          <w:rFonts w:ascii="Courier New" w:hAnsi="Courier New" w:cs="Courier New"/>
          <w:color w:val="000000" w:themeColor="text1"/>
          <w:sz w:val="16"/>
          <w:szCs w:val="16"/>
          <w:lang w:val="en-US"/>
        </w:rPr>
      </w:pP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Обработчик события выхода курсора из элемента главного меню,</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который очищает область в строке состояния.</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lastRenderedPageBreak/>
        <w:t xml:space="preserve">        private void MenuItem_MouseLeave(object sender, EventArgs e)</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tip_Label.Text = string.Empty;</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C520DE" w:rsidRPr="00EE7DAB" w:rsidRDefault="00C520DE" w:rsidP="00EE7DAB">
      <w:pPr>
        <w:widowControl/>
        <w:rPr>
          <w:rFonts w:ascii="Courier New" w:hAnsi="Courier New" w:cs="Courier New"/>
          <w:color w:val="000000" w:themeColor="text1"/>
          <w:sz w:val="16"/>
          <w:szCs w:val="16"/>
        </w:rPr>
      </w:pP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w:t>
      </w:r>
      <w:r w:rsidRPr="00EE7DAB">
        <w:rPr>
          <w:rFonts w:ascii="Courier New" w:hAnsi="Courier New" w:cs="Courier New"/>
          <w:color w:val="000000" w:themeColor="text1"/>
          <w:sz w:val="16"/>
          <w:szCs w:val="16"/>
          <w:lang w:val="en-US"/>
        </w:rPr>
        <w:t>summary</w:t>
      </w:r>
      <w:r w:rsidRPr="00EE7DAB">
        <w:rPr>
          <w:rFonts w:ascii="Courier New" w:hAnsi="Courier New" w:cs="Courier New"/>
          <w:color w:val="000000" w:themeColor="text1"/>
          <w:sz w:val="16"/>
          <w:szCs w:val="16"/>
        </w:rPr>
        <w:t>&gt;</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навдения курсора на элемент главного меню,</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выводит подсказку элемента в строку состояния.</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MenuItem_MouseEnter(object sender, EventArgs e)</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tip_Label.Text = ((ToolStripItem)sender).ToolTipText;</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C520DE" w:rsidRPr="00EE7DAB" w:rsidRDefault="00C520DE" w:rsidP="00EE7DAB">
      <w:pPr>
        <w:widowControl/>
        <w:rPr>
          <w:rFonts w:ascii="Courier New" w:hAnsi="Courier New" w:cs="Courier New"/>
          <w:color w:val="000000" w:themeColor="text1"/>
          <w:sz w:val="16"/>
          <w:szCs w:val="16"/>
        </w:rPr>
      </w:pP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w:t>
      </w:r>
      <w:r w:rsidRPr="00EE7DAB">
        <w:rPr>
          <w:rFonts w:ascii="Courier New" w:hAnsi="Courier New" w:cs="Courier New"/>
          <w:color w:val="000000" w:themeColor="text1"/>
          <w:sz w:val="16"/>
          <w:szCs w:val="16"/>
          <w:lang w:val="en-US"/>
        </w:rPr>
        <w:t>summary</w:t>
      </w:r>
      <w:r w:rsidRPr="00EE7DAB">
        <w:rPr>
          <w:rFonts w:ascii="Courier New" w:hAnsi="Courier New" w:cs="Courier New"/>
          <w:color w:val="000000" w:themeColor="text1"/>
          <w:sz w:val="16"/>
          <w:szCs w:val="16"/>
        </w:rPr>
        <w:t>&gt;</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Подписка элементов главного меню и панели элементов на события </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наведения и выхода курсора для отображения подсказок в строке состояния. </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SubscribeMenuItems()</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SubScribeChildMenuItems(menuBar.Items);</w:t>
      </w:r>
    </w:p>
    <w:p w:rsidR="00C520DE" w:rsidRPr="00EE7DAB" w:rsidRDefault="00C520DE" w:rsidP="00EE7DAB">
      <w:pPr>
        <w:widowControl/>
        <w:rPr>
          <w:rFonts w:ascii="Courier New" w:hAnsi="Courier New" w:cs="Courier New"/>
          <w:color w:val="000000" w:themeColor="text1"/>
          <w:sz w:val="16"/>
          <w:szCs w:val="16"/>
          <w:lang w:val="en-US"/>
        </w:rPr>
      </w:pP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foreach (ToolStripItem toolBarControl in toolBar.Items)</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toolBarControl.MouseEnter += MenuItem_MouseEnter;</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toolBarControl.MouseLeave += MenuItem_MouseLeave;</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C520DE" w:rsidRPr="00EE7DAB" w:rsidRDefault="00C520DE" w:rsidP="00EE7DAB">
      <w:pPr>
        <w:widowControl/>
        <w:rPr>
          <w:rFonts w:ascii="Courier New" w:hAnsi="Courier New" w:cs="Courier New"/>
          <w:color w:val="000000" w:themeColor="text1"/>
          <w:sz w:val="16"/>
          <w:szCs w:val="16"/>
        </w:rPr>
      </w:pP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w:t>
      </w:r>
      <w:r w:rsidRPr="00EE7DAB">
        <w:rPr>
          <w:rFonts w:ascii="Courier New" w:hAnsi="Courier New" w:cs="Courier New"/>
          <w:color w:val="000000" w:themeColor="text1"/>
          <w:sz w:val="16"/>
          <w:szCs w:val="16"/>
          <w:lang w:val="en-US"/>
        </w:rPr>
        <w:t>summary</w:t>
      </w:r>
      <w:r w:rsidRPr="00EE7DAB">
        <w:rPr>
          <w:rFonts w:ascii="Courier New" w:hAnsi="Courier New" w:cs="Courier New"/>
          <w:color w:val="000000" w:themeColor="text1"/>
          <w:sz w:val="16"/>
          <w:szCs w:val="16"/>
        </w:rPr>
        <w:t>&gt;</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Подписка дочерних элементов главного меню на события </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наведения и выхода курсора для отображения подсказок в строке состояния. </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w:t>
      </w:r>
      <w:r w:rsidRPr="00EE7DAB">
        <w:rPr>
          <w:rFonts w:ascii="Courier New" w:hAnsi="Courier New" w:cs="Courier New"/>
          <w:color w:val="000000" w:themeColor="text1"/>
          <w:sz w:val="16"/>
          <w:szCs w:val="16"/>
          <w:lang w:val="en-US"/>
        </w:rPr>
        <w:t>summary</w:t>
      </w:r>
      <w:r w:rsidRPr="00EE7DAB">
        <w:rPr>
          <w:rFonts w:ascii="Courier New" w:hAnsi="Courier New" w:cs="Courier New"/>
          <w:color w:val="000000" w:themeColor="text1"/>
          <w:sz w:val="16"/>
          <w:szCs w:val="16"/>
        </w:rPr>
        <w:t>&gt;</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w:t>
      </w:r>
      <w:r w:rsidRPr="00EE7DAB">
        <w:rPr>
          <w:rFonts w:ascii="Courier New" w:hAnsi="Courier New" w:cs="Courier New"/>
          <w:color w:val="000000" w:themeColor="text1"/>
          <w:sz w:val="16"/>
          <w:szCs w:val="16"/>
          <w:lang w:val="en-US"/>
        </w:rPr>
        <w:t>paramname</w:t>
      </w:r>
      <w:r w:rsidRPr="00EE7DAB">
        <w:rPr>
          <w:rFonts w:ascii="Courier New" w:hAnsi="Courier New" w:cs="Courier New"/>
          <w:color w:val="000000" w:themeColor="text1"/>
          <w:sz w:val="16"/>
          <w:szCs w:val="16"/>
        </w:rPr>
        <w:t>="</w:t>
      </w:r>
      <w:r w:rsidRPr="00EE7DAB">
        <w:rPr>
          <w:rFonts w:ascii="Courier New" w:hAnsi="Courier New" w:cs="Courier New"/>
          <w:color w:val="000000" w:themeColor="text1"/>
          <w:sz w:val="16"/>
          <w:szCs w:val="16"/>
          <w:lang w:val="en-US"/>
        </w:rPr>
        <w:t>col</w:t>
      </w:r>
      <w:r w:rsidRPr="00EE7DAB">
        <w:rPr>
          <w:rFonts w:ascii="Courier New" w:hAnsi="Courier New" w:cs="Courier New"/>
          <w:color w:val="000000" w:themeColor="text1"/>
          <w:sz w:val="16"/>
          <w:szCs w:val="16"/>
        </w:rPr>
        <w:t>"&gt;Коллекция элементов главного меню&lt;/</w:t>
      </w:r>
      <w:r w:rsidRPr="00EE7DAB">
        <w:rPr>
          <w:rFonts w:ascii="Courier New" w:hAnsi="Courier New" w:cs="Courier New"/>
          <w:color w:val="000000" w:themeColor="text1"/>
          <w:sz w:val="16"/>
          <w:szCs w:val="16"/>
          <w:lang w:val="en-US"/>
        </w:rPr>
        <w:t>param</w:t>
      </w:r>
      <w:r w:rsidRPr="00EE7DAB">
        <w:rPr>
          <w:rFonts w:ascii="Courier New" w:hAnsi="Courier New" w:cs="Courier New"/>
          <w:color w:val="000000" w:themeColor="text1"/>
          <w:sz w:val="16"/>
          <w:szCs w:val="16"/>
        </w:rPr>
        <w:t>&gt;</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private void SubScribeChildMenuItems(ToolStripItemCollection col)</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for (int i = 0; i &lt; col.Count; i++)</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item = col[i] as ToolStripMenuItem;</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(item != null)</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item.MouseEnter += MenuItem_MouseEnter;</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item.MouseLeave += MenuItem_MouseLeave;</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(item.DropDownItems.Count &gt; 0)</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SubScribeChildMenuItems(item.DropDownItems);</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520DE" w:rsidRPr="00EE7DAB" w:rsidRDefault="00C520DE" w:rsidP="00EE7DAB">
      <w:pPr>
        <w:widowControl/>
        <w:rPr>
          <w:rFonts w:ascii="Courier New" w:hAnsi="Courier New" w:cs="Courier New"/>
          <w:color w:val="000000" w:themeColor="text1"/>
          <w:sz w:val="16"/>
          <w:szCs w:val="16"/>
          <w:lang w:val="en-US"/>
        </w:rPr>
      </w:pP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Обработчик события изменения текущего элемента в источнике данных пользователей</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userInfoBindingSource_CurrentChanged(object sender, EventArgs e)</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selectedItem = ((BindingSource)sender).Current as UserInfo;</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(selectedItem != null)</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CurrentUser = selectedItem;</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C520DE" w:rsidRPr="00EE7DAB" w:rsidRDefault="00C520DE" w:rsidP="00EE7DAB">
      <w:pPr>
        <w:widowControl/>
        <w:rPr>
          <w:rFonts w:ascii="Courier New" w:hAnsi="Courier New" w:cs="Courier New"/>
          <w:color w:val="000000" w:themeColor="text1"/>
          <w:sz w:val="16"/>
          <w:szCs w:val="16"/>
        </w:rPr>
      </w:pP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w:t>
      </w:r>
      <w:r w:rsidRPr="00EE7DAB">
        <w:rPr>
          <w:rFonts w:ascii="Courier New" w:hAnsi="Courier New" w:cs="Courier New"/>
          <w:color w:val="000000" w:themeColor="text1"/>
          <w:sz w:val="16"/>
          <w:szCs w:val="16"/>
          <w:lang w:val="en-US"/>
        </w:rPr>
        <w:t>summary</w:t>
      </w:r>
      <w:r w:rsidRPr="00EE7DAB">
        <w:rPr>
          <w:rFonts w:ascii="Courier New" w:hAnsi="Courier New" w:cs="Courier New"/>
          <w:color w:val="000000" w:themeColor="text1"/>
          <w:sz w:val="16"/>
          <w:szCs w:val="16"/>
        </w:rPr>
        <w:t>&gt;</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элемент главного меню, </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открывает диалоговое окно формы регистрации нового пользователя</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новыйПользовательToolStripMenuItem_Click(object sender, EventArgs e)</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editUsersForm = new EditUsersForm();</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(editUsersForm.ShowDialog() == DialogResult.OK)</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lang w:val="en-US"/>
        </w:rPr>
        <w:t xml:space="preserve">                InitBindings</w:t>
      </w:r>
      <w:r w:rsidRPr="00EE7DAB">
        <w:rPr>
          <w:rFonts w:ascii="Courier New" w:hAnsi="Courier New" w:cs="Courier New"/>
          <w:color w:val="000000" w:themeColor="text1"/>
          <w:sz w:val="16"/>
          <w:szCs w:val="16"/>
        </w:rPr>
        <w:t>();</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C520DE" w:rsidRPr="00EE7DAB" w:rsidRDefault="00C520DE" w:rsidP="00EE7DAB">
      <w:pPr>
        <w:widowControl/>
        <w:rPr>
          <w:rFonts w:ascii="Courier New" w:hAnsi="Courier New" w:cs="Courier New"/>
          <w:color w:val="000000" w:themeColor="text1"/>
          <w:sz w:val="16"/>
          <w:szCs w:val="16"/>
        </w:rPr>
      </w:pP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w:t>
      </w:r>
      <w:r w:rsidRPr="00EE7DAB">
        <w:rPr>
          <w:rFonts w:ascii="Courier New" w:hAnsi="Courier New" w:cs="Courier New"/>
          <w:color w:val="000000" w:themeColor="text1"/>
          <w:sz w:val="16"/>
          <w:szCs w:val="16"/>
          <w:lang w:val="en-US"/>
        </w:rPr>
        <w:t>summary</w:t>
      </w:r>
      <w:r w:rsidRPr="00EE7DAB">
        <w:rPr>
          <w:rFonts w:ascii="Courier New" w:hAnsi="Courier New" w:cs="Courier New"/>
          <w:color w:val="000000" w:themeColor="text1"/>
          <w:sz w:val="16"/>
          <w:szCs w:val="16"/>
        </w:rPr>
        <w:t>&gt;</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элемент главного меню, </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открывает диалоговое окно формы редактирования выбранного пользователя</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async void редактироватьToolStripMenuItem_Click(object sender, EventArgs e)</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selUsr = await _ctx.GetUserByUserInfo(CurrentUser);</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(selUsr != null)</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editUsersForm = new EditUsersForm(selUsr);</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(editUsersForm.ShowDialog() == DialogResult.OK)</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InitBindings();</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(CurrentUser != null)</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int pos = userInfoBindingSource.IndexOf(CurrentUser);</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(pos &gt; -1)</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userInfoBindingSource.Position = pos;</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lang w:val="en-US"/>
        </w:rPr>
        <w:t>else</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lang w:val="en-US"/>
        </w:rPr>
        <w:t>MessageBox</w:t>
      </w:r>
      <w:r w:rsidRPr="00EE7DAB">
        <w:rPr>
          <w:rFonts w:ascii="Courier New" w:hAnsi="Courier New" w:cs="Courier New"/>
          <w:color w:val="000000" w:themeColor="text1"/>
          <w:sz w:val="16"/>
          <w:szCs w:val="16"/>
        </w:rPr>
        <w:t>.</w:t>
      </w:r>
      <w:r w:rsidRPr="00EE7DAB">
        <w:rPr>
          <w:rFonts w:ascii="Courier New" w:hAnsi="Courier New" w:cs="Courier New"/>
          <w:color w:val="000000" w:themeColor="text1"/>
          <w:sz w:val="16"/>
          <w:szCs w:val="16"/>
          <w:lang w:val="en-US"/>
        </w:rPr>
        <w:t>Show</w:t>
      </w:r>
      <w:r w:rsidRPr="00EE7DAB">
        <w:rPr>
          <w:rFonts w:ascii="Courier New" w:hAnsi="Courier New" w:cs="Courier New"/>
          <w:color w:val="000000" w:themeColor="text1"/>
          <w:sz w:val="16"/>
          <w:szCs w:val="16"/>
        </w:rPr>
        <w:t>("Выберите пользователя из списка для его редактирования!", "Предупреждение",</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MessageBoxButtons.OK, MessageBoxIcon.Exclamation);</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520DE" w:rsidRPr="00EE7DAB" w:rsidRDefault="00C520DE" w:rsidP="00EE7DAB">
      <w:pPr>
        <w:widowControl/>
        <w:rPr>
          <w:rFonts w:ascii="Courier New" w:hAnsi="Courier New" w:cs="Courier New"/>
          <w:color w:val="000000" w:themeColor="text1"/>
          <w:sz w:val="16"/>
          <w:szCs w:val="16"/>
          <w:lang w:val="en-US"/>
        </w:rPr>
      </w:pP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Обработчик события нажатия клавиши мыши на элемент главного меню, </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выполняет удаление выбранного пользователя</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w:t>
      </w:r>
      <w:r w:rsidRPr="00EE7DAB">
        <w:rPr>
          <w:rFonts w:ascii="Courier New" w:hAnsi="Courier New" w:cs="Courier New"/>
          <w:color w:val="000000" w:themeColor="text1"/>
          <w:sz w:val="16"/>
          <w:szCs w:val="16"/>
          <w:lang w:val="en-US"/>
        </w:rPr>
        <w:t>summary</w:t>
      </w:r>
      <w:r w:rsidRPr="00EE7DAB">
        <w:rPr>
          <w:rFonts w:ascii="Courier New" w:hAnsi="Courier New" w:cs="Courier New"/>
          <w:color w:val="000000" w:themeColor="text1"/>
          <w:sz w:val="16"/>
          <w:szCs w:val="16"/>
        </w:rPr>
        <w:t>&gt;</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private async void удалитьToolStripMenuItem_Click(object sender, EventArgs e)</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selUsr = await _ctx.GetUserByUserInfo(CurrentUser);</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lang w:val="en-US"/>
        </w:rPr>
        <w:t xml:space="preserve">            if</w:t>
      </w:r>
      <w:r w:rsidRPr="00EE7DAB">
        <w:rPr>
          <w:rFonts w:ascii="Courier New" w:hAnsi="Courier New" w:cs="Courier New"/>
          <w:color w:val="000000" w:themeColor="text1"/>
          <w:sz w:val="16"/>
          <w:szCs w:val="16"/>
        </w:rPr>
        <w:t xml:space="preserve"> (</w:t>
      </w:r>
      <w:r w:rsidRPr="00EE7DAB">
        <w:rPr>
          <w:rFonts w:ascii="Courier New" w:hAnsi="Courier New" w:cs="Courier New"/>
          <w:color w:val="000000" w:themeColor="text1"/>
          <w:sz w:val="16"/>
          <w:szCs w:val="16"/>
          <w:lang w:val="en-US"/>
        </w:rPr>
        <w:t>selUsr</w:t>
      </w:r>
      <w:r w:rsidRPr="00EE7DAB">
        <w:rPr>
          <w:rFonts w:ascii="Courier New" w:hAnsi="Courier New" w:cs="Courier New"/>
          <w:color w:val="000000" w:themeColor="text1"/>
          <w:sz w:val="16"/>
          <w:szCs w:val="16"/>
        </w:rPr>
        <w:t xml:space="preserve"> != </w:t>
      </w:r>
      <w:r w:rsidRPr="00EE7DAB">
        <w:rPr>
          <w:rFonts w:ascii="Courier New" w:hAnsi="Courier New" w:cs="Courier New"/>
          <w:color w:val="000000" w:themeColor="text1"/>
          <w:sz w:val="16"/>
          <w:szCs w:val="16"/>
          <w:lang w:val="en-US"/>
        </w:rPr>
        <w:t>null</w:t>
      </w:r>
      <w:r w:rsidRPr="00EE7DAB">
        <w:rPr>
          <w:rFonts w:ascii="Courier New" w:hAnsi="Courier New" w:cs="Courier New"/>
          <w:color w:val="000000" w:themeColor="text1"/>
          <w:sz w:val="16"/>
          <w:szCs w:val="16"/>
        </w:rPr>
        <w:t>)</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lang w:val="en-US"/>
        </w:rPr>
        <w:t>varresult</w:t>
      </w:r>
      <w:r w:rsidRPr="00EE7DAB">
        <w:rPr>
          <w:rFonts w:ascii="Courier New" w:hAnsi="Courier New" w:cs="Courier New"/>
          <w:color w:val="000000" w:themeColor="text1"/>
          <w:sz w:val="16"/>
          <w:szCs w:val="16"/>
        </w:rPr>
        <w:t xml:space="preserve"> = </w:t>
      </w:r>
      <w:r w:rsidRPr="00EE7DAB">
        <w:rPr>
          <w:rFonts w:ascii="Courier New" w:hAnsi="Courier New" w:cs="Courier New"/>
          <w:color w:val="000000" w:themeColor="text1"/>
          <w:sz w:val="16"/>
          <w:szCs w:val="16"/>
          <w:lang w:val="en-US"/>
        </w:rPr>
        <w:t>MessageBox</w:t>
      </w:r>
      <w:r w:rsidRPr="00EE7DAB">
        <w:rPr>
          <w:rFonts w:ascii="Courier New" w:hAnsi="Courier New" w:cs="Courier New"/>
          <w:color w:val="000000" w:themeColor="text1"/>
          <w:sz w:val="16"/>
          <w:szCs w:val="16"/>
        </w:rPr>
        <w:t>.</w:t>
      </w:r>
      <w:r w:rsidRPr="00EE7DAB">
        <w:rPr>
          <w:rFonts w:ascii="Courier New" w:hAnsi="Courier New" w:cs="Courier New"/>
          <w:color w:val="000000" w:themeColor="text1"/>
          <w:sz w:val="16"/>
          <w:szCs w:val="16"/>
          <w:lang w:val="en-US"/>
        </w:rPr>
        <w:t>Show</w:t>
      </w:r>
      <w:r w:rsidRPr="00EE7DAB">
        <w:rPr>
          <w:rFonts w:ascii="Courier New" w:hAnsi="Courier New" w:cs="Courier New"/>
          <w:color w:val="000000" w:themeColor="text1"/>
          <w:sz w:val="16"/>
          <w:szCs w:val="16"/>
        </w:rPr>
        <w:t>("Выбранный пользователь и вся информация о нем будет удалена! Продолжить?",</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lastRenderedPageBreak/>
        <w:t xml:space="preserve">                    "Удаление пользователя", </w:t>
      </w:r>
      <w:r w:rsidRPr="00EE7DAB">
        <w:rPr>
          <w:rFonts w:ascii="Courier New" w:hAnsi="Courier New" w:cs="Courier New"/>
          <w:color w:val="000000" w:themeColor="text1"/>
          <w:sz w:val="16"/>
          <w:szCs w:val="16"/>
          <w:lang w:val="en-US"/>
        </w:rPr>
        <w:t>MessageBoxButtons</w:t>
      </w:r>
      <w:r w:rsidRPr="00EE7DAB">
        <w:rPr>
          <w:rFonts w:ascii="Courier New" w:hAnsi="Courier New" w:cs="Courier New"/>
          <w:color w:val="000000" w:themeColor="text1"/>
          <w:sz w:val="16"/>
          <w:szCs w:val="16"/>
        </w:rPr>
        <w:t>.</w:t>
      </w:r>
      <w:r w:rsidRPr="00EE7DAB">
        <w:rPr>
          <w:rFonts w:ascii="Courier New" w:hAnsi="Courier New" w:cs="Courier New"/>
          <w:color w:val="000000" w:themeColor="text1"/>
          <w:sz w:val="16"/>
          <w:szCs w:val="16"/>
          <w:lang w:val="en-US"/>
        </w:rPr>
        <w:t>YesNo</w:t>
      </w:r>
      <w:r w:rsidRPr="00EE7DAB">
        <w:rPr>
          <w:rFonts w:ascii="Courier New" w:hAnsi="Courier New" w:cs="Courier New"/>
          <w:color w:val="000000" w:themeColor="text1"/>
          <w:sz w:val="16"/>
          <w:szCs w:val="16"/>
        </w:rPr>
        <w:t xml:space="preserve">, </w:t>
      </w:r>
      <w:r w:rsidRPr="00EE7DAB">
        <w:rPr>
          <w:rFonts w:ascii="Courier New" w:hAnsi="Courier New" w:cs="Courier New"/>
          <w:color w:val="000000" w:themeColor="text1"/>
          <w:sz w:val="16"/>
          <w:szCs w:val="16"/>
          <w:lang w:val="en-US"/>
        </w:rPr>
        <w:t>MessageBoxIcon</w:t>
      </w:r>
      <w:r w:rsidRPr="00EE7DAB">
        <w:rPr>
          <w:rFonts w:ascii="Courier New" w:hAnsi="Courier New" w:cs="Courier New"/>
          <w:color w:val="000000" w:themeColor="text1"/>
          <w:sz w:val="16"/>
          <w:szCs w:val="16"/>
        </w:rPr>
        <w:t>.</w:t>
      </w:r>
      <w:r w:rsidRPr="00EE7DAB">
        <w:rPr>
          <w:rFonts w:ascii="Courier New" w:hAnsi="Courier New" w:cs="Courier New"/>
          <w:color w:val="000000" w:themeColor="text1"/>
          <w:sz w:val="16"/>
          <w:szCs w:val="16"/>
          <w:lang w:val="en-US"/>
        </w:rPr>
        <w:t>Asterisk</w:t>
      </w:r>
      <w:r w:rsidRPr="00EE7DAB">
        <w:rPr>
          <w:rFonts w:ascii="Courier New" w:hAnsi="Courier New" w:cs="Courier New"/>
          <w:color w:val="000000" w:themeColor="text1"/>
          <w:sz w:val="16"/>
          <w:szCs w:val="16"/>
        </w:rPr>
        <w:t>);</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lang w:val="en-US"/>
        </w:rPr>
        <w:t>if</w:t>
      </w:r>
      <w:r w:rsidRPr="00EE7DAB">
        <w:rPr>
          <w:rFonts w:ascii="Courier New" w:hAnsi="Courier New" w:cs="Courier New"/>
          <w:color w:val="000000" w:themeColor="text1"/>
          <w:sz w:val="16"/>
          <w:szCs w:val="16"/>
        </w:rPr>
        <w:t xml:space="preserve"> (</w:t>
      </w:r>
      <w:r w:rsidRPr="00EE7DAB">
        <w:rPr>
          <w:rFonts w:ascii="Courier New" w:hAnsi="Courier New" w:cs="Courier New"/>
          <w:color w:val="000000" w:themeColor="text1"/>
          <w:sz w:val="16"/>
          <w:szCs w:val="16"/>
          <w:lang w:val="en-US"/>
        </w:rPr>
        <w:t>result</w:t>
      </w:r>
      <w:r w:rsidRPr="00EE7DAB">
        <w:rPr>
          <w:rFonts w:ascii="Courier New" w:hAnsi="Courier New" w:cs="Courier New"/>
          <w:color w:val="000000" w:themeColor="text1"/>
          <w:sz w:val="16"/>
          <w:szCs w:val="16"/>
        </w:rPr>
        <w:t xml:space="preserve"> == </w:t>
      </w:r>
      <w:r w:rsidRPr="00EE7DAB">
        <w:rPr>
          <w:rFonts w:ascii="Courier New" w:hAnsi="Courier New" w:cs="Courier New"/>
          <w:color w:val="000000" w:themeColor="text1"/>
          <w:sz w:val="16"/>
          <w:szCs w:val="16"/>
          <w:lang w:val="en-US"/>
        </w:rPr>
        <w:t>DialogResult</w:t>
      </w:r>
      <w:r w:rsidRPr="00EE7DAB">
        <w:rPr>
          <w:rFonts w:ascii="Courier New" w:hAnsi="Courier New" w:cs="Courier New"/>
          <w:color w:val="000000" w:themeColor="text1"/>
          <w:sz w:val="16"/>
          <w:szCs w:val="16"/>
        </w:rPr>
        <w:t>.</w:t>
      </w:r>
      <w:r w:rsidRPr="00EE7DAB">
        <w:rPr>
          <w:rFonts w:ascii="Courier New" w:hAnsi="Courier New" w:cs="Courier New"/>
          <w:color w:val="000000" w:themeColor="text1"/>
          <w:sz w:val="16"/>
          <w:szCs w:val="16"/>
          <w:lang w:val="en-US"/>
        </w:rPr>
        <w:t>No</w:t>
      </w:r>
      <w:r w:rsidRPr="00EE7DAB">
        <w:rPr>
          <w:rFonts w:ascii="Courier New" w:hAnsi="Courier New" w:cs="Courier New"/>
          <w:color w:val="000000" w:themeColor="text1"/>
          <w:sz w:val="16"/>
          <w:szCs w:val="16"/>
        </w:rPr>
        <w:t>)</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return;</w:t>
      </w:r>
    </w:p>
    <w:p w:rsidR="00C520DE" w:rsidRPr="00EE7DAB" w:rsidRDefault="00C520DE" w:rsidP="00EE7DAB">
      <w:pPr>
        <w:widowControl/>
        <w:rPr>
          <w:rFonts w:ascii="Courier New" w:hAnsi="Courier New" w:cs="Courier New"/>
          <w:color w:val="000000" w:themeColor="text1"/>
          <w:sz w:val="16"/>
          <w:szCs w:val="16"/>
          <w:lang w:val="en-US"/>
        </w:rPr>
      </w:pP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try</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await _ctx.DeleteUser(selUsr);</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InitBindings();</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catch</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MessageBox.Show("Произошла ошибка при удалении учетной записи!", "Ошибка", MessageBoxButtons.OK,</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lang w:val="en-US"/>
        </w:rPr>
        <w:t xml:space="preserve">                        MessageBoxIcon</w:t>
      </w:r>
      <w:r w:rsidRPr="00EE7DAB">
        <w:rPr>
          <w:rFonts w:ascii="Courier New" w:hAnsi="Courier New" w:cs="Courier New"/>
          <w:color w:val="000000" w:themeColor="text1"/>
          <w:sz w:val="16"/>
          <w:szCs w:val="16"/>
        </w:rPr>
        <w:t>.</w:t>
      </w:r>
      <w:r w:rsidRPr="00EE7DAB">
        <w:rPr>
          <w:rFonts w:ascii="Courier New" w:hAnsi="Courier New" w:cs="Courier New"/>
          <w:color w:val="000000" w:themeColor="text1"/>
          <w:sz w:val="16"/>
          <w:szCs w:val="16"/>
          <w:lang w:val="en-US"/>
        </w:rPr>
        <w:t>Error</w:t>
      </w:r>
      <w:r w:rsidRPr="00EE7DAB">
        <w:rPr>
          <w:rFonts w:ascii="Courier New" w:hAnsi="Courier New" w:cs="Courier New"/>
          <w:color w:val="000000" w:themeColor="text1"/>
          <w:sz w:val="16"/>
          <w:szCs w:val="16"/>
        </w:rPr>
        <w:t>);</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lang w:val="en-US"/>
        </w:rPr>
        <w:t>else</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lang w:val="en-US"/>
        </w:rPr>
        <w:t>MessageBox</w:t>
      </w:r>
      <w:r w:rsidRPr="00EE7DAB">
        <w:rPr>
          <w:rFonts w:ascii="Courier New" w:hAnsi="Courier New" w:cs="Courier New"/>
          <w:color w:val="000000" w:themeColor="text1"/>
          <w:sz w:val="16"/>
          <w:szCs w:val="16"/>
        </w:rPr>
        <w:t>.</w:t>
      </w:r>
      <w:r w:rsidRPr="00EE7DAB">
        <w:rPr>
          <w:rFonts w:ascii="Courier New" w:hAnsi="Courier New" w:cs="Courier New"/>
          <w:color w:val="000000" w:themeColor="text1"/>
          <w:sz w:val="16"/>
          <w:szCs w:val="16"/>
          <w:lang w:val="en-US"/>
        </w:rPr>
        <w:t>Show</w:t>
      </w:r>
      <w:r w:rsidRPr="00EE7DAB">
        <w:rPr>
          <w:rFonts w:ascii="Courier New" w:hAnsi="Courier New" w:cs="Courier New"/>
          <w:color w:val="000000" w:themeColor="text1"/>
          <w:sz w:val="16"/>
          <w:szCs w:val="16"/>
        </w:rPr>
        <w:t>("Выберите пользователя из списка для его редактирования!", "Предупреждение",</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MessageBoxButtons.OK, MessageBoxIcon.Exclamation);</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520DE" w:rsidRPr="00EE7DAB" w:rsidRDefault="00C520DE" w:rsidP="00EE7DAB">
      <w:pPr>
        <w:widowControl/>
        <w:rPr>
          <w:rFonts w:ascii="Courier New" w:hAnsi="Courier New" w:cs="Courier New"/>
          <w:color w:val="000000" w:themeColor="text1"/>
          <w:sz w:val="16"/>
          <w:szCs w:val="16"/>
          <w:lang w:val="en-US"/>
        </w:rPr>
      </w:pP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Обработчик события нажатия клавиши мыши на элемент главного меню, </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выполняет просмотр всех зарегистрированных пользователей</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всеЗаписиToolStripMenuItem_Click(object sender, EventArgs e)</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lang w:val="en-US"/>
        </w:rPr>
        <w:t>InitBindings</w:t>
      </w:r>
      <w:r w:rsidRPr="00EE7DAB">
        <w:rPr>
          <w:rFonts w:ascii="Courier New" w:hAnsi="Courier New" w:cs="Courier New"/>
          <w:color w:val="000000" w:themeColor="text1"/>
          <w:sz w:val="16"/>
          <w:szCs w:val="16"/>
        </w:rPr>
        <w:t>();</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C520DE" w:rsidRPr="00EE7DAB" w:rsidRDefault="00C520DE" w:rsidP="00EE7DAB">
      <w:pPr>
        <w:widowControl/>
        <w:rPr>
          <w:rFonts w:ascii="Courier New" w:hAnsi="Courier New" w:cs="Courier New"/>
          <w:color w:val="000000" w:themeColor="text1"/>
          <w:sz w:val="16"/>
          <w:szCs w:val="16"/>
        </w:rPr>
      </w:pP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w:t>
      </w:r>
      <w:r w:rsidRPr="00EE7DAB">
        <w:rPr>
          <w:rFonts w:ascii="Courier New" w:hAnsi="Courier New" w:cs="Courier New"/>
          <w:color w:val="000000" w:themeColor="text1"/>
          <w:sz w:val="16"/>
          <w:szCs w:val="16"/>
          <w:lang w:val="en-US"/>
        </w:rPr>
        <w:t>summary</w:t>
      </w:r>
      <w:r w:rsidRPr="00EE7DAB">
        <w:rPr>
          <w:rFonts w:ascii="Courier New" w:hAnsi="Courier New" w:cs="Courier New"/>
          <w:color w:val="000000" w:themeColor="text1"/>
          <w:sz w:val="16"/>
          <w:szCs w:val="16"/>
        </w:rPr>
        <w:t>&gt;</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элемент главного меню, </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открывает диалоговое окно задания критериев для отбора зарегистрированных пользователей</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отборToolStripMenuItem_Click(object sender, EventArgs e)</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userConditionForm = new UserConditionForm(UsersInfoMain);</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(userConditionForm.ShowDialog() == DialogResult.OK)</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UsersInfoToShow = userConditionForm.UsersInfoToShow;</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userInfoBindingSource.DataSource = UsersInfoToShow;</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dataGridView1.DataSource = userInfoBindingSource;</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UpdateStatBar();</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520DE" w:rsidRPr="00EE7DAB" w:rsidRDefault="00C520DE" w:rsidP="00EE7DAB">
      <w:pPr>
        <w:widowControl/>
        <w:rPr>
          <w:rFonts w:ascii="Courier New" w:hAnsi="Courier New" w:cs="Courier New"/>
          <w:color w:val="000000" w:themeColor="text1"/>
          <w:sz w:val="16"/>
          <w:szCs w:val="16"/>
          <w:lang w:val="en-US"/>
        </w:rPr>
      </w:pP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Обработчик события нажатия клавиш клавиатуры на форме</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UserListForm_KeyDown(object sender, KeyEventArgs e)</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(e.KeyCode == Keys.Escape)</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Close();</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F73CDF" w:rsidRPr="00EE7DAB" w:rsidRDefault="00C520DE" w:rsidP="00EE7DAB">
      <w:pPr>
        <w:widowControl/>
        <w:spacing w:after="600"/>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w:t>
      </w:r>
    </w:p>
    <w:p w:rsidR="00C520DE" w:rsidRPr="00EE7DAB" w:rsidRDefault="00C520DE" w:rsidP="00EE7DAB">
      <w:pPr>
        <w:widowControl/>
        <w:spacing w:after="600"/>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rPr>
        <w:t>Модуль</w:t>
      </w:r>
      <w:r w:rsidRPr="00EE7DAB">
        <w:rPr>
          <w:rFonts w:ascii="Courier New" w:hAnsi="Courier New" w:cs="Courier New"/>
          <w:color w:val="000000" w:themeColor="text1"/>
          <w:sz w:val="16"/>
          <w:szCs w:val="16"/>
          <w:lang w:val="en-US"/>
        </w:rPr>
        <w:t xml:space="preserve"> «SysAdminForm.cs»</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System.ComponentModel;</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System.Windows.Forms;</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MTF_Services.Model;</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MTF_Services.Model.Views;</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MTF_Services.WinForms.Data;</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MTF_Services.WinForms.Forms.SysAdmin.EquipmentIdle;</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MTF_Services.WinForms.Forms.SysAdmin.Infrastructure;</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MTF_Services.WinForms.Forms.SysAdmin.Services;</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MTF_Services.WinForms.Forms.SysAdmin.Users;</w:t>
      </w:r>
    </w:p>
    <w:p w:rsidR="00C520DE" w:rsidRPr="00EE7DAB" w:rsidRDefault="00C520DE" w:rsidP="00EE7DAB">
      <w:pPr>
        <w:widowControl/>
        <w:rPr>
          <w:rFonts w:ascii="Courier New" w:hAnsi="Courier New" w:cs="Courier New"/>
          <w:color w:val="000000" w:themeColor="text1"/>
          <w:sz w:val="16"/>
          <w:szCs w:val="16"/>
          <w:lang w:val="en-US"/>
        </w:rPr>
      </w:pP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namespace MTF_Services.WinForms.Forms.SysAdmin</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Класс главной формы системного администратора.</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partial class SysAdminForm : Form</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#region StatBar_Labels</w:t>
      </w:r>
    </w:p>
    <w:p w:rsidR="00C520DE" w:rsidRPr="00EE7DAB" w:rsidRDefault="00C520DE" w:rsidP="00EE7DAB">
      <w:pPr>
        <w:widowControl/>
        <w:rPr>
          <w:rFonts w:ascii="Courier New" w:hAnsi="Courier New" w:cs="Courier New"/>
          <w:color w:val="000000" w:themeColor="text1"/>
          <w:sz w:val="16"/>
          <w:szCs w:val="16"/>
          <w:lang w:val="en-US"/>
        </w:rPr>
      </w:pP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const string USED_PLATFORMS_COUNT_LBL = "</w:t>
      </w:r>
      <w:r w:rsidRPr="00EE7DAB">
        <w:rPr>
          <w:rFonts w:ascii="Courier New" w:hAnsi="Courier New" w:cs="Courier New"/>
          <w:color w:val="000000" w:themeColor="text1"/>
          <w:sz w:val="16"/>
          <w:szCs w:val="16"/>
        </w:rPr>
        <w:t>Кол</w:t>
      </w:r>
      <w:r w:rsidRPr="00EE7DAB">
        <w:rPr>
          <w:rFonts w:ascii="Courier New" w:hAnsi="Courier New" w:cs="Courier New"/>
          <w:color w:val="000000" w:themeColor="text1"/>
          <w:sz w:val="16"/>
          <w:szCs w:val="16"/>
          <w:lang w:val="en-US"/>
        </w:rPr>
        <w:t>-</w:t>
      </w:r>
      <w:r w:rsidRPr="00EE7DAB">
        <w:rPr>
          <w:rFonts w:ascii="Courier New" w:hAnsi="Courier New" w:cs="Courier New"/>
          <w:color w:val="000000" w:themeColor="text1"/>
          <w:sz w:val="16"/>
          <w:szCs w:val="16"/>
        </w:rPr>
        <w:t>воиспользуемыхплатформ</w:t>
      </w:r>
      <w:r w:rsidRPr="00EE7DAB">
        <w:rPr>
          <w:rFonts w:ascii="Courier New" w:hAnsi="Courier New" w:cs="Courier New"/>
          <w:color w:val="000000" w:themeColor="text1"/>
          <w:sz w:val="16"/>
          <w:szCs w:val="16"/>
          <w:lang w:val="en-US"/>
        </w:rPr>
        <w:t>:";</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const string USED_SERVICE_COUNT_LBL = "</w:t>
      </w:r>
      <w:r w:rsidRPr="00EE7DAB">
        <w:rPr>
          <w:rFonts w:ascii="Courier New" w:hAnsi="Courier New" w:cs="Courier New"/>
          <w:color w:val="000000" w:themeColor="text1"/>
          <w:sz w:val="16"/>
          <w:szCs w:val="16"/>
        </w:rPr>
        <w:t>Кол</w:t>
      </w:r>
      <w:r w:rsidRPr="00EE7DAB">
        <w:rPr>
          <w:rFonts w:ascii="Courier New" w:hAnsi="Courier New" w:cs="Courier New"/>
          <w:color w:val="000000" w:themeColor="text1"/>
          <w:sz w:val="16"/>
          <w:szCs w:val="16"/>
          <w:lang w:val="en-US"/>
        </w:rPr>
        <w:t>-</w:t>
      </w:r>
      <w:r w:rsidRPr="00EE7DAB">
        <w:rPr>
          <w:rFonts w:ascii="Courier New" w:hAnsi="Courier New" w:cs="Courier New"/>
          <w:color w:val="000000" w:themeColor="text1"/>
          <w:sz w:val="16"/>
          <w:szCs w:val="16"/>
        </w:rPr>
        <w:t>вопредоставляемыхсервисов</w:t>
      </w:r>
      <w:r w:rsidRPr="00EE7DAB">
        <w:rPr>
          <w:rFonts w:ascii="Courier New" w:hAnsi="Courier New" w:cs="Courier New"/>
          <w:color w:val="000000" w:themeColor="text1"/>
          <w:sz w:val="16"/>
          <w:szCs w:val="16"/>
          <w:lang w:val="en-US"/>
        </w:rPr>
        <w:t>:";</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const string SERVICE_CONFIG_COUNT_LBL = "</w:t>
      </w:r>
      <w:r w:rsidRPr="00EE7DAB">
        <w:rPr>
          <w:rFonts w:ascii="Courier New" w:hAnsi="Courier New" w:cs="Courier New"/>
          <w:color w:val="000000" w:themeColor="text1"/>
          <w:sz w:val="16"/>
          <w:szCs w:val="16"/>
        </w:rPr>
        <w:t>Кол</w:t>
      </w:r>
      <w:r w:rsidRPr="00EE7DAB">
        <w:rPr>
          <w:rFonts w:ascii="Courier New" w:hAnsi="Courier New" w:cs="Courier New"/>
          <w:color w:val="000000" w:themeColor="text1"/>
          <w:sz w:val="16"/>
          <w:szCs w:val="16"/>
          <w:lang w:val="en-US"/>
        </w:rPr>
        <w:t>-</w:t>
      </w:r>
      <w:r w:rsidRPr="00EE7DAB">
        <w:rPr>
          <w:rFonts w:ascii="Courier New" w:hAnsi="Courier New" w:cs="Courier New"/>
          <w:color w:val="000000" w:themeColor="text1"/>
          <w:sz w:val="16"/>
          <w:szCs w:val="16"/>
        </w:rPr>
        <w:t>воконфигурацийсервисов</w:t>
      </w:r>
      <w:r w:rsidRPr="00EE7DAB">
        <w:rPr>
          <w:rFonts w:ascii="Courier New" w:hAnsi="Courier New" w:cs="Courier New"/>
          <w:color w:val="000000" w:themeColor="text1"/>
          <w:sz w:val="16"/>
          <w:szCs w:val="16"/>
          <w:lang w:val="en-US"/>
        </w:rPr>
        <w:t>:";</w:t>
      </w:r>
    </w:p>
    <w:p w:rsidR="00C520DE" w:rsidRPr="00EE7DAB" w:rsidRDefault="00C520DE" w:rsidP="00EE7DAB">
      <w:pPr>
        <w:widowControl/>
        <w:rPr>
          <w:rFonts w:ascii="Courier New" w:hAnsi="Courier New" w:cs="Courier New"/>
          <w:color w:val="000000" w:themeColor="text1"/>
          <w:sz w:val="16"/>
          <w:szCs w:val="16"/>
          <w:lang w:val="en-US"/>
        </w:rPr>
      </w:pP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const string ZERO_LBL = "0";</w:t>
      </w:r>
    </w:p>
    <w:p w:rsidR="00C520DE" w:rsidRPr="00EE7DAB" w:rsidRDefault="00C520DE" w:rsidP="00EE7DAB">
      <w:pPr>
        <w:widowControl/>
        <w:rPr>
          <w:rFonts w:ascii="Courier New" w:hAnsi="Courier New" w:cs="Courier New"/>
          <w:color w:val="000000" w:themeColor="text1"/>
          <w:sz w:val="16"/>
          <w:szCs w:val="16"/>
          <w:lang w:val="en-US"/>
        </w:rPr>
      </w:pP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#endregion</w:t>
      </w:r>
    </w:p>
    <w:p w:rsidR="00C520DE" w:rsidRPr="00EE7DAB" w:rsidRDefault="00C520DE" w:rsidP="00EE7DAB">
      <w:pPr>
        <w:widowControl/>
        <w:rPr>
          <w:rFonts w:ascii="Courier New" w:hAnsi="Courier New" w:cs="Courier New"/>
          <w:color w:val="000000" w:themeColor="text1"/>
          <w:sz w:val="16"/>
          <w:szCs w:val="16"/>
        </w:rPr>
      </w:pP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Флаг совершенного выхода из учетной записи</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bool _logout;</w:t>
      </w:r>
    </w:p>
    <w:p w:rsidR="00C520DE" w:rsidRPr="00EE7DAB" w:rsidRDefault="00C520DE" w:rsidP="00EE7DAB">
      <w:pPr>
        <w:widowControl/>
        <w:rPr>
          <w:rFonts w:ascii="Courier New" w:hAnsi="Courier New" w:cs="Courier New"/>
          <w:color w:val="000000" w:themeColor="text1"/>
          <w:sz w:val="16"/>
          <w:szCs w:val="16"/>
          <w:lang w:val="en-US"/>
        </w:rPr>
      </w:pP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Объект для доступа к контекту данных.</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readonly Context _ctx;</w:t>
      </w:r>
    </w:p>
    <w:p w:rsidR="00C520DE" w:rsidRPr="00EE7DAB" w:rsidRDefault="00C520DE" w:rsidP="00EE7DAB">
      <w:pPr>
        <w:widowControl/>
        <w:rPr>
          <w:rFonts w:ascii="Courier New" w:hAnsi="Courier New" w:cs="Courier New"/>
          <w:color w:val="000000" w:themeColor="text1"/>
          <w:sz w:val="16"/>
          <w:szCs w:val="16"/>
          <w:lang w:val="en-US"/>
        </w:rPr>
      </w:pP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Конструктор главной формы системного администратора.</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SysAdminForm()</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InitializeComponent();</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SubscribeMenuItems();</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FormClosing += SysAdminForm_FormClosing;</w:t>
      </w:r>
    </w:p>
    <w:p w:rsidR="00C520DE" w:rsidRPr="00EE7DAB" w:rsidRDefault="00C520DE" w:rsidP="00EE7DAB">
      <w:pPr>
        <w:widowControl/>
        <w:rPr>
          <w:rFonts w:ascii="Courier New" w:hAnsi="Courier New" w:cs="Courier New"/>
          <w:color w:val="000000" w:themeColor="text1"/>
          <w:sz w:val="16"/>
          <w:szCs w:val="16"/>
          <w:lang w:val="en-US"/>
        </w:rPr>
      </w:pP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 = new Context();</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timer.Enabled = true;</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520DE" w:rsidRPr="00EE7DAB" w:rsidRDefault="00C520DE" w:rsidP="00EE7DAB">
      <w:pPr>
        <w:widowControl/>
        <w:rPr>
          <w:rFonts w:ascii="Courier New" w:hAnsi="Courier New" w:cs="Courier New"/>
          <w:color w:val="000000" w:themeColor="text1"/>
          <w:sz w:val="16"/>
          <w:szCs w:val="16"/>
          <w:lang w:val="en-US"/>
        </w:rPr>
      </w:pP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Обновлениепривязокданных</w:t>
      </w:r>
      <w:r w:rsidRPr="00EE7DAB">
        <w:rPr>
          <w:rFonts w:ascii="Courier New" w:hAnsi="Courier New" w:cs="Courier New"/>
          <w:color w:val="000000" w:themeColor="text1"/>
          <w:sz w:val="16"/>
          <w:szCs w:val="16"/>
          <w:lang w:val="en-US"/>
        </w:rPr>
        <w:t>.</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lastRenderedPageBreak/>
        <w:t xml:space="preserve">        private async void UpdateBindings()</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try</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sanStateBS.DataSource = await _ctx.GetSanEquipmentState();</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serverStateBS.DataSource = await _ctx.GetServersEquipmentState();</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catch</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sanStateBS.DataSource = new EquipmentState();</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serverStateBS.DataSource = new EquipmentState();</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520DE" w:rsidRPr="00EE7DAB" w:rsidRDefault="00C520DE" w:rsidP="00EE7DAB">
      <w:pPr>
        <w:widowControl/>
        <w:rPr>
          <w:rFonts w:ascii="Courier New" w:hAnsi="Courier New" w:cs="Courier New"/>
          <w:color w:val="000000" w:themeColor="text1"/>
          <w:sz w:val="16"/>
          <w:szCs w:val="16"/>
          <w:lang w:val="en-US"/>
        </w:rPr>
      </w:pP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try</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paasInfos = await _ctx.GetPaasInfo();</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paasInfoBindingSource.DataSource = paasInfos;</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lbl_usedPlatformsCount.Text = $"{USED_PLATFORMS_COUNT_LBL} {_ctx.UsedPlatformsCount(paasInfos)}";</w:t>
      </w:r>
    </w:p>
    <w:p w:rsidR="00C520DE" w:rsidRPr="00EE7DAB" w:rsidRDefault="00C520DE" w:rsidP="00EE7DAB">
      <w:pPr>
        <w:widowControl/>
        <w:rPr>
          <w:rFonts w:ascii="Courier New" w:hAnsi="Courier New" w:cs="Courier New"/>
          <w:color w:val="000000" w:themeColor="text1"/>
          <w:sz w:val="16"/>
          <w:szCs w:val="16"/>
          <w:lang w:val="en-US"/>
        </w:rPr>
      </w:pP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serviceInfos = _ctx.GetServiceInfo();</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serviceInfoBindingSource.DataSource = serviceInfos;</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lbl_usedServiceCount.Text = $"{USED_SERVICE_COUNT_LBL} {_ctx.UsedServiceCount(serviceInfos)}";</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lbl_serviceConfigCount.Text = $"{SERVICE_CONFIG_COUNT_LBL} {_ctx.ServiceConfigsCount(serviceInfos)}";</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catch</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lbl_usedPlatformsCount.Text = $"{USED_PLATFORMS_COUNT_LBL} {ZERO_LBL}";</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lbl_usedServiceCount.Text = $"{USED_SERVICE_COUNT_LBL} {ZERO_LBL}";</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lbl_serviceConfigCount.Text = $"{SERVICE_CONFIG_COUNT_LBL} {ZERO_LBL}";</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MessageBox.Show("Ошибка при получении данных!");</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finally</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UpdateLabels();</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C520DE" w:rsidRPr="00EE7DAB" w:rsidRDefault="00C520DE" w:rsidP="00EE7DAB">
      <w:pPr>
        <w:widowControl/>
        <w:rPr>
          <w:rFonts w:ascii="Courier New" w:hAnsi="Courier New" w:cs="Courier New"/>
          <w:color w:val="000000" w:themeColor="text1"/>
          <w:sz w:val="16"/>
          <w:szCs w:val="16"/>
        </w:rPr>
      </w:pP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C520DE" w:rsidRPr="00EE7DAB" w:rsidRDefault="00C520DE" w:rsidP="00EE7DAB">
      <w:pPr>
        <w:widowControl/>
        <w:rPr>
          <w:rFonts w:ascii="Courier New" w:hAnsi="Courier New" w:cs="Courier New"/>
          <w:color w:val="000000" w:themeColor="text1"/>
          <w:sz w:val="16"/>
          <w:szCs w:val="16"/>
        </w:rPr>
      </w:pP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Скрытие таблицы с информацией о сервисах.</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void HideServiceGrid()</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dataGridView3.Visible = false;</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dataGridView3.Dock = DockStyle.None;</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label9.Visible = true;</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label9.Dock = DockStyle.Fill;</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520DE" w:rsidRPr="00EE7DAB" w:rsidRDefault="00C520DE" w:rsidP="00EE7DAB">
      <w:pPr>
        <w:widowControl/>
        <w:rPr>
          <w:rFonts w:ascii="Courier New" w:hAnsi="Courier New" w:cs="Courier New"/>
          <w:color w:val="000000" w:themeColor="text1"/>
          <w:sz w:val="16"/>
          <w:szCs w:val="16"/>
          <w:lang w:val="en-US"/>
        </w:rPr>
      </w:pP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Скрытие таблицы с информацией о платформах.</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HidePaasGrid()</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dataGridView2.Visible = false;</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dataGridView2.Dock = DockStyle.None;</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label10.Visible = true;</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label10.Dock = DockStyle.Fill;</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520DE" w:rsidRPr="00EE7DAB" w:rsidRDefault="00C520DE" w:rsidP="00EE7DAB">
      <w:pPr>
        <w:widowControl/>
        <w:rPr>
          <w:rFonts w:ascii="Courier New" w:hAnsi="Courier New" w:cs="Courier New"/>
          <w:color w:val="000000" w:themeColor="text1"/>
          <w:sz w:val="16"/>
          <w:szCs w:val="16"/>
          <w:lang w:val="en-US"/>
        </w:rPr>
      </w:pP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Обновление таблиц и меток, которые сообщают об отсутствии информации.</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UpdateLabels()</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try</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(serviceInfoBindingSource.DataSource == null ||</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(serviceInfoBindingSource.DataSource as BindingList&lt;ServiceInfo&gt;).Count == 0)</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HideServiceGrid();</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else</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dataGridView3.Visible = true;</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dataGridView3.Dock = DockStyle.Fill;</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label9.Visible = false;</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label9.Dock = DockStyle.None;</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catch</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HideServiceGrid();</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520DE" w:rsidRPr="00EE7DAB" w:rsidRDefault="00C520DE" w:rsidP="00EE7DAB">
      <w:pPr>
        <w:widowControl/>
        <w:rPr>
          <w:rFonts w:ascii="Courier New" w:hAnsi="Courier New" w:cs="Courier New"/>
          <w:color w:val="000000" w:themeColor="text1"/>
          <w:sz w:val="16"/>
          <w:szCs w:val="16"/>
          <w:lang w:val="en-US"/>
        </w:rPr>
      </w:pP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try</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(paasInfoBindingSource.DataSource == null ||</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(paasInfoBindingSource.DataSource as BindingList&lt;PaasInfo&gt;).Count == 0)</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HidePaasGrid();</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else</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dataGridView2.Visible = true;</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dataGridView2.Dock = DockStyle.Fill;</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label10.Visible = false;</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label10.Dock = DockStyle.None;</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catch</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HidePaasGrid();</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C520DE" w:rsidRPr="00EE7DAB" w:rsidRDefault="00C520DE" w:rsidP="00EE7DAB">
      <w:pPr>
        <w:widowControl/>
        <w:rPr>
          <w:rFonts w:ascii="Courier New" w:hAnsi="Courier New" w:cs="Courier New"/>
          <w:color w:val="000000" w:themeColor="text1"/>
          <w:sz w:val="16"/>
          <w:szCs w:val="16"/>
        </w:rPr>
      </w:pP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закрытия формы.</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SysAdminForm_FormClosing(object sender, FormClosingEventArgs e)</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(e.CloseReason == CloseReason.ApplicationExitCall || _logout)</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C520DE" w:rsidRPr="00EE7DAB" w:rsidRDefault="00C520DE" w:rsidP="00EE7DAB">
      <w:pPr>
        <w:widowControl/>
        <w:rPr>
          <w:rFonts w:ascii="Courier New" w:hAnsi="Courier New" w:cs="Courier New"/>
          <w:color w:val="000000" w:themeColor="text1"/>
          <w:sz w:val="16"/>
          <w:szCs w:val="16"/>
          <w:lang w:val="en-US"/>
        </w:rPr>
      </w:pP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result = MessageBox.Show("</w:t>
      </w:r>
      <w:r w:rsidRPr="00EE7DAB">
        <w:rPr>
          <w:rFonts w:ascii="Courier New" w:hAnsi="Courier New" w:cs="Courier New"/>
          <w:color w:val="000000" w:themeColor="text1"/>
          <w:sz w:val="16"/>
          <w:szCs w:val="16"/>
        </w:rPr>
        <w:t>Выберитедальнейшеедействие</w:t>
      </w:r>
      <w:r w:rsidRPr="00EE7DAB">
        <w:rPr>
          <w:rFonts w:ascii="Courier New" w:hAnsi="Courier New" w:cs="Courier New"/>
          <w:color w:val="000000" w:themeColor="text1"/>
          <w:sz w:val="16"/>
          <w:szCs w:val="16"/>
          <w:lang w:val="en-US"/>
        </w:rPr>
        <w:t>:" +</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"\n\tДа - сменить пользователя;" +</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"\n\tНет - закрыть приложение;" +</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"\n\tОтмена - остаться в текущем окне",</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"Выход из основного меню",</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lastRenderedPageBreak/>
        <w:t xml:space="preserve">                                         MessageBoxButtons.YesNoCancel,</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MessageBoxIcon.Asterisk,</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MessageBoxDefaultButton.Button3);</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switch (result)</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case DialogResult.Cancel:</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e.Cancel = true;</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break;</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case DialogResult.Yes:</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_ctx.Logout();</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Owner?.Show();</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break;</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case DialogResult.No:</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Application.Exit();</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break;</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C520DE" w:rsidRPr="00EE7DAB" w:rsidRDefault="00C520DE" w:rsidP="00EE7DAB">
      <w:pPr>
        <w:widowControl/>
        <w:rPr>
          <w:rFonts w:ascii="Courier New" w:hAnsi="Courier New" w:cs="Courier New"/>
          <w:color w:val="000000" w:themeColor="text1"/>
          <w:sz w:val="16"/>
          <w:szCs w:val="16"/>
        </w:rPr>
      </w:pP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выхода курсора из элемента главного меню,</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очищает область в строке состояния.</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MenuItem_MouseLeave(object sender, EventArgs e)</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tip_Label.Text = string.Empty;</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C520DE" w:rsidRPr="00EE7DAB" w:rsidRDefault="00C520DE" w:rsidP="00EE7DAB">
      <w:pPr>
        <w:widowControl/>
        <w:rPr>
          <w:rFonts w:ascii="Courier New" w:hAnsi="Courier New" w:cs="Courier New"/>
          <w:color w:val="000000" w:themeColor="text1"/>
          <w:sz w:val="16"/>
          <w:szCs w:val="16"/>
        </w:rPr>
      </w:pP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наведения курсора на элемент главного меню,</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выводит подсказку элемента в строку состояния.</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MenuItem_MouseEnter(object sender, EventArgs e)</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tip_Label.Text = ((ToolStripItem)sender).ToolTipText;</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C520DE" w:rsidRPr="00EE7DAB" w:rsidRDefault="00C520DE" w:rsidP="00EE7DAB">
      <w:pPr>
        <w:widowControl/>
        <w:rPr>
          <w:rFonts w:ascii="Courier New" w:hAnsi="Courier New" w:cs="Courier New"/>
          <w:color w:val="000000" w:themeColor="text1"/>
          <w:sz w:val="16"/>
          <w:szCs w:val="16"/>
        </w:rPr>
      </w:pP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Подписка элементов главного меню и панели элементов на события </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наведения и выхода курсора для отображения подсказок в строке состояния. </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SubscribeMenuItems()</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SubScribeChildMenuItems(menuBar.Items);</w:t>
      </w:r>
    </w:p>
    <w:p w:rsidR="00C520DE" w:rsidRPr="00EE7DAB" w:rsidRDefault="00C520DE" w:rsidP="00EE7DAB">
      <w:pPr>
        <w:widowControl/>
        <w:rPr>
          <w:rFonts w:ascii="Courier New" w:hAnsi="Courier New" w:cs="Courier New"/>
          <w:color w:val="000000" w:themeColor="text1"/>
          <w:sz w:val="16"/>
          <w:szCs w:val="16"/>
          <w:lang w:val="en-US"/>
        </w:rPr>
      </w:pP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foreach (ToolStripItem toolBarControl in toolBar.Items)</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toolBarControl.MouseEnter += MenuItem_MouseEnter;</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toolBarControl.MouseLeave += MenuItem_MouseLeave;</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C520DE" w:rsidRPr="00EE7DAB" w:rsidRDefault="00C520DE" w:rsidP="00EE7DAB">
      <w:pPr>
        <w:widowControl/>
        <w:rPr>
          <w:rFonts w:ascii="Courier New" w:hAnsi="Courier New" w:cs="Courier New"/>
          <w:color w:val="000000" w:themeColor="text1"/>
          <w:sz w:val="16"/>
          <w:szCs w:val="16"/>
        </w:rPr>
      </w:pP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Подписка дочерних элементов главного меню на события </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наведения и выхода курсора для отображения подсказок в строке состояния. </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&lt;param name="col"&gt;Коллекция элементов главного меню&lt;/param&gt;</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private void SubScribeChildMenuItems(ToolStripItemCollection col)</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for (int i = 0; i &lt; col.Count; i++)</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item = col[i] as ToolStripMenuItem;</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(item != null)</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item.MouseEnter += MenuItem_MouseEnter;</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item.MouseLeave += MenuItem_MouseLeave;</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(item.DropDownItems.Count &gt; 0)</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SubScribeChildMenuItems(item.DropDownItems);</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520DE" w:rsidRPr="00EE7DAB" w:rsidRDefault="00C520DE" w:rsidP="00EE7DAB">
      <w:pPr>
        <w:widowControl/>
        <w:rPr>
          <w:rFonts w:ascii="Courier New" w:hAnsi="Courier New" w:cs="Courier New"/>
          <w:color w:val="000000" w:themeColor="text1"/>
          <w:sz w:val="16"/>
          <w:szCs w:val="16"/>
          <w:lang w:val="en-US"/>
        </w:rPr>
      </w:pP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Обработчиксобытиянажатияклавишимышинаэлементглавногоменю</w:t>
      </w:r>
      <w:r w:rsidRPr="00EE7DAB">
        <w:rPr>
          <w:rFonts w:ascii="Courier New" w:hAnsi="Courier New" w:cs="Courier New"/>
          <w:color w:val="000000" w:themeColor="text1"/>
          <w:sz w:val="16"/>
          <w:szCs w:val="16"/>
          <w:lang w:val="en-US"/>
        </w:rPr>
        <w:t xml:space="preserve">, </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который открывает диалоговое окно формы просмотра и редактирования текущей учетной записи</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w:t>
      </w:r>
      <w:r w:rsidRPr="00EE7DAB">
        <w:rPr>
          <w:rFonts w:ascii="Courier New" w:hAnsi="Courier New" w:cs="Courier New"/>
          <w:color w:val="000000" w:themeColor="text1"/>
          <w:sz w:val="16"/>
          <w:szCs w:val="16"/>
        </w:rPr>
        <w:t>просмотрПрофиля</w:t>
      </w:r>
      <w:r w:rsidRPr="00EE7DAB">
        <w:rPr>
          <w:rFonts w:ascii="Courier New" w:hAnsi="Courier New" w:cs="Courier New"/>
          <w:color w:val="000000" w:themeColor="text1"/>
          <w:sz w:val="16"/>
          <w:szCs w:val="16"/>
          <w:lang w:val="en-US"/>
        </w:rPr>
        <w:t>ToolStripMenuItem_Click(object sender, EventArgs e)</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new ShowUserProfileForm().ShowDialog();</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520DE" w:rsidRPr="00EE7DAB" w:rsidRDefault="00C520DE" w:rsidP="00EE7DAB">
      <w:pPr>
        <w:widowControl/>
        <w:rPr>
          <w:rFonts w:ascii="Courier New" w:hAnsi="Courier New" w:cs="Courier New"/>
          <w:color w:val="000000" w:themeColor="text1"/>
          <w:sz w:val="16"/>
          <w:szCs w:val="16"/>
          <w:lang w:val="en-US"/>
        </w:rPr>
      </w:pP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Обработчиксобытиянажатияклавишимышинаэлементглавногоменю</w:t>
      </w:r>
      <w:r w:rsidRPr="00EE7DAB">
        <w:rPr>
          <w:rFonts w:ascii="Courier New" w:hAnsi="Courier New" w:cs="Courier New"/>
          <w:color w:val="000000" w:themeColor="text1"/>
          <w:sz w:val="16"/>
          <w:szCs w:val="16"/>
          <w:lang w:val="en-US"/>
        </w:rPr>
        <w:t xml:space="preserve">, </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который выполняет переход на форму редактирования инфраструктуры</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w:t>
      </w:r>
      <w:r w:rsidRPr="00EE7DAB">
        <w:rPr>
          <w:rFonts w:ascii="Courier New" w:hAnsi="Courier New" w:cs="Courier New"/>
          <w:color w:val="000000" w:themeColor="text1"/>
          <w:sz w:val="16"/>
          <w:szCs w:val="16"/>
        </w:rPr>
        <w:t>редактированиеИнфраструктуры</w:t>
      </w:r>
      <w:r w:rsidRPr="00EE7DAB">
        <w:rPr>
          <w:rFonts w:ascii="Courier New" w:hAnsi="Courier New" w:cs="Courier New"/>
          <w:color w:val="000000" w:themeColor="text1"/>
          <w:sz w:val="16"/>
          <w:szCs w:val="16"/>
          <w:lang w:val="en-US"/>
        </w:rPr>
        <w:t>ToolStripMenuItem_Click(object sender, EventArgs e)</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new EditInfrastructureFrom { Owner = this }.Show();</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Hide();</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C520DE" w:rsidRPr="00EE7DAB" w:rsidRDefault="00C520DE" w:rsidP="00EE7DAB">
      <w:pPr>
        <w:widowControl/>
        <w:rPr>
          <w:rFonts w:ascii="Courier New" w:hAnsi="Courier New" w:cs="Courier New"/>
          <w:color w:val="000000" w:themeColor="text1"/>
          <w:sz w:val="16"/>
          <w:szCs w:val="16"/>
        </w:rPr>
      </w:pPr>
    </w:p>
    <w:p w:rsidR="00C520DE" w:rsidRPr="00EE7DAB" w:rsidRDefault="00C520DE" w:rsidP="00EE7DAB">
      <w:pPr>
        <w:widowControl/>
        <w:rPr>
          <w:rFonts w:ascii="Courier New" w:hAnsi="Courier New" w:cs="Courier New"/>
          <w:color w:val="000000" w:themeColor="text1"/>
          <w:sz w:val="16"/>
          <w:szCs w:val="16"/>
        </w:rPr>
      </w:pP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элемент главного меню, </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выполняет переход в меню простоя инфраструктуры</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w:t>
      </w:r>
      <w:r w:rsidRPr="00EE7DAB">
        <w:rPr>
          <w:rFonts w:ascii="Courier New" w:hAnsi="Courier New" w:cs="Courier New"/>
          <w:color w:val="000000" w:themeColor="text1"/>
          <w:sz w:val="16"/>
          <w:szCs w:val="16"/>
        </w:rPr>
        <w:t>простой</w:t>
      </w:r>
      <w:r w:rsidRPr="00EE7DAB">
        <w:rPr>
          <w:rFonts w:ascii="Courier New" w:hAnsi="Courier New" w:cs="Courier New"/>
          <w:color w:val="000000" w:themeColor="text1"/>
          <w:sz w:val="16"/>
          <w:szCs w:val="16"/>
          <w:lang w:val="en-US"/>
        </w:rPr>
        <w:t>ToolStripMenuItem_Click(object sender, EventArgs e)</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equipmentIdleMenu = new EquipmentIdleMenu() { Owner = this};</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equipmentIdleMenu.Show();</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Hide();</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520DE" w:rsidRPr="00EE7DAB" w:rsidRDefault="00C520DE" w:rsidP="00EE7DAB">
      <w:pPr>
        <w:widowControl/>
        <w:rPr>
          <w:rFonts w:ascii="Courier New" w:hAnsi="Courier New" w:cs="Courier New"/>
          <w:color w:val="000000" w:themeColor="text1"/>
          <w:sz w:val="16"/>
          <w:szCs w:val="16"/>
          <w:lang w:val="en-US"/>
        </w:rPr>
      </w:pP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Обработчиксобытиянажатияклавишимышинаэлементглавногоменю</w:t>
      </w:r>
      <w:r w:rsidRPr="00EE7DAB">
        <w:rPr>
          <w:rFonts w:ascii="Courier New" w:hAnsi="Courier New" w:cs="Courier New"/>
          <w:color w:val="000000" w:themeColor="text1"/>
          <w:sz w:val="16"/>
          <w:szCs w:val="16"/>
          <w:lang w:val="en-US"/>
        </w:rPr>
        <w:t xml:space="preserve">, </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который открывает диалоговое окно формы редактирования учетных записей пользователей</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w:t>
      </w:r>
      <w:r w:rsidRPr="00EE7DAB">
        <w:rPr>
          <w:rFonts w:ascii="Courier New" w:hAnsi="Courier New" w:cs="Courier New"/>
          <w:color w:val="000000" w:themeColor="text1"/>
          <w:sz w:val="16"/>
          <w:szCs w:val="16"/>
        </w:rPr>
        <w:t>редактирование</w:t>
      </w:r>
      <w:r w:rsidRPr="00EE7DAB">
        <w:rPr>
          <w:rFonts w:ascii="Courier New" w:hAnsi="Courier New" w:cs="Courier New"/>
          <w:color w:val="000000" w:themeColor="text1"/>
          <w:sz w:val="16"/>
          <w:szCs w:val="16"/>
          <w:lang w:val="en-US"/>
        </w:rPr>
        <w:t>ToolStripMenuItem_Click(object sender, EventArgs e)</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new UserListForm().ShowDialog();</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520DE" w:rsidRPr="00EE7DAB" w:rsidRDefault="00C520DE" w:rsidP="00EE7DAB">
      <w:pPr>
        <w:widowControl/>
        <w:rPr>
          <w:rFonts w:ascii="Courier New" w:hAnsi="Courier New" w:cs="Courier New"/>
          <w:color w:val="000000" w:themeColor="text1"/>
          <w:sz w:val="16"/>
          <w:szCs w:val="16"/>
          <w:lang w:val="en-US"/>
        </w:rPr>
      </w:pP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Обработчиксобытиянажатияклавишимышинаэлементглавногоменю</w:t>
      </w:r>
      <w:r w:rsidRPr="00EE7DAB">
        <w:rPr>
          <w:rFonts w:ascii="Courier New" w:hAnsi="Courier New" w:cs="Courier New"/>
          <w:color w:val="000000" w:themeColor="text1"/>
          <w:sz w:val="16"/>
          <w:szCs w:val="16"/>
          <w:lang w:val="en-US"/>
        </w:rPr>
        <w:t xml:space="preserve">, </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который открывает диалоговое окно формы регистрации новой учетной записи</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w:t>
      </w:r>
      <w:r w:rsidRPr="00EE7DAB">
        <w:rPr>
          <w:rFonts w:ascii="Courier New" w:hAnsi="Courier New" w:cs="Courier New"/>
          <w:color w:val="000000" w:themeColor="text1"/>
          <w:sz w:val="16"/>
          <w:szCs w:val="16"/>
        </w:rPr>
        <w:t>регистрация</w:t>
      </w:r>
      <w:r w:rsidRPr="00EE7DAB">
        <w:rPr>
          <w:rFonts w:ascii="Courier New" w:hAnsi="Courier New" w:cs="Courier New"/>
          <w:color w:val="000000" w:themeColor="text1"/>
          <w:sz w:val="16"/>
          <w:szCs w:val="16"/>
          <w:lang w:val="en-US"/>
        </w:rPr>
        <w:t>ToolStripMenuItem_Click(object sender, EventArgs e)</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new EditUsersForm().ShowDialog();</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520DE" w:rsidRPr="00EE7DAB" w:rsidRDefault="00C520DE" w:rsidP="00EE7DAB">
      <w:pPr>
        <w:widowControl/>
        <w:rPr>
          <w:rFonts w:ascii="Courier New" w:hAnsi="Courier New" w:cs="Courier New"/>
          <w:color w:val="000000" w:themeColor="text1"/>
          <w:sz w:val="16"/>
          <w:szCs w:val="16"/>
          <w:lang w:val="en-US"/>
        </w:rPr>
      </w:pP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Обработчиксобытиянажатияклавишимышинаэлементглавногоменю</w:t>
      </w:r>
      <w:r w:rsidRPr="00EE7DAB">
        <w:rPr>
          <w:rFonts w:ascii="Courier New" w:hAnsi="Courier New" w:cs="Courier New"/>
          <w:color w:val="000000" w:themeColor="text1"/>
          <w:sz w:val="16"/>
          <w:szCs w:val="16"/>
          <w:lang w:val="en-US"/>
        </w:rPr>
        <w:t xml:space="preserve">, </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который совершает выход из текущей учетной записи</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w:t>
      </w:r>
      <w:r w:rsidRPr="00EE7DAB">
        <w:rPr>
          <w:rFonts w:ascii="Courier New" w:hAnsi="Courier New" w:cs="Courier New"/>
          <w:color w:val="000000" w:themeColor="text1"/>
          <w:sz w:val="16"/>
          <w:szCs w:val="16"/>
        </w:rPr>
        <w:t>сменитьПользователя</w:t>
      </w:r>
      <w:r w:rsidRPr="00EE7DAB">
        <w:rPr>
          <w:rFonts w:ascii="Courier New" w:hAnsi="Courier New" w:cs="Courier New"/>
          <w:color w:val="000000" w:themeColor="text1"/>
          <w:sz w:val="16"/>
          <w:szCs w:val="16"/>
          <w:lang w:val="en-US"/>
        </w:rPr>
        <w:t>ToolStripMenuItem_Click(object sender, EventArgs e)</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var result = MessageBox.Show("Будет произведен выход из текущей учетной записи! Продолжить?",</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"Смена пользователя",</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MessageBoxButtons.YesNo,</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MessageBoxIcon.Asterisk);</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if (result == DialogResult.Yes)</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_ctx.Logout();</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Owner?.Show();</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_logout = true;</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this.Close();</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C520DE" w:rsidRPr="00EE7DAB" w:rsidRDefault="00C520DE" w:rsidP="00EE7DAB">
      <w:pPr>
        <w:widowControl/>
        <w:rPr>
          <w:rFonts w:ascii="Courier New" w:hAnsi="Courier New" w:cs="Courier New"/>
          <w:color w:val="000000" w:themeColor="text1"/>
          <w:sz w:val="16"/>
          <w:szCs w:val="16"/>
        </w:rPr>
      </w:pP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элемент главного меню, </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завершает работу приложения</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private void </w:t>
      </w:r>
      <w:r w:rsidRPr="00EE7DAB">
        <w:rPr>
          <w:rFonts w:ascii="Courier New" w:hAnsi="Courier New" w:cs="Courier New"/>
          <w:color w:val="000000" w:themeColor="text1"/>
          <w:sz w:val="16"/>
          <w:szCs w:val="16"/>
        </w:rPr>
        <w:t>завершениеРаботы</w:t>
      </w:r>
      <w:r w:rsidRPr="00EE7DAB">
        <w:rPr>
          <w:rFonts w:ascii="Courier New" w:hAnsi="Courier New" w:cs="Courier New"/>
          <w:color w:val="000000" w:themeColor="text1"/>
          <w:sz w:val="16"/>
          <w:szCs w:val="16"/>
          <w:lang w:val="en-US"/>
        </w:rPr>
        <w:t>ToolStripMenuItem_Click(object sender, EventArgs e)</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result = MessageBox.Show("</w:t>
      </w:r>
      <w:r w:rsidRPr="00EE7DAB">
        <w:rPr>
          <w:rFonts w:ascii="Courier New" w:hAnsi="Courier New" w:cs="Courier New"/>
          <w:color w:val="000000" w:themeColor="text1"/>
          <w:sz w:val="16"/>
          <w:szCs w:val="16"/>
        </w:rPr>
        <w:t>Приложениебудетзакрыто</w:t>
      </w:r>
      <w:r w:rsidRPr="00EE7DA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Продолжить</w:t>
      </w:r>
      <w:r w:rsidRPr="00EE7DAB">
        <w:rPr>
          <w:rFonts w:ascii="Courier New" w:hAnsi="Courier New" w:cs="Courier New"/>
          <w:color w:val="000000" w:themeColor="text1"/>
          <w:sz w:val="16"/>
          <w:szCs w:val="16"/>
          <w:lang w:val="en-US"/>
        </w:rPr>
        <w:t>?",</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Закрытиеприложения</w:t>
      </w:r>
      <w:r w:rsidRPr="00EE7DAB">
        <w:rPr>
          <w:rFonts w:ascii="Courier New" w:hAnsi="Courier New" w:cs="Courier New"/>
          <w:color w:val="000000" w:themeColor="text1"/>
          <w:sz w:val="16"/>
          <w:szCs w:val="16"/>
          <w:lang w:val="en-US"/>
        </w:rPr>
        <w:t>",</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MessageBoxButtons.YesNo,</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MessageBoxIcon.Exclamation);</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(result == DialogResult.Yes)</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Application.Exit();</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C520DE" w:rsidRPr="00EE7DAB" w:rsidRDefault="00C520DE" w:rsidP="00EE7DAB">
      <w:pPr>
        <w:widowControl/>
        <w:rPr>
          <w:rFonts w:ascii="Courier New" w:hAnsi="Courier New" w:cs="Courier New"/>
          <w:color w:val="000000" w:themeColor="text1"/>
          <w:sz w:val="16"/>
          <w:szCs w:val="16"/>
        </w:rPr>
      </w:pP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элемент главного меню, </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выполняет переход на форму создания новой платформы</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w:t>
      </w:r>
      <w:r w:rsidRPr="00EE7DAB">
        <w:rPr>
          <w:rFonts w:ascii="Courier New" w:hAnsi="Courier New" w:cs="Courier New"/>
          <w:color w:val="000000" w:themeColor="text1"/>
          <w:sz w:val="16"/>
          <w:szCs w:val="16"/>
        </w:rPr>
        <w:t>добавитьНовую</w:t>
      </w:r>
      <w:r w:rsidRPr="00EE7DAB">
        <w:rPr>
          <w:rFonts w:ascii="Courier New" w:hAnsi="Courier New" w:cs="Courier New"/>
          <w:color w:val="000000" w:themeColor="text1"/>
          <w:sz w:val="16"/>
          <w:szCs w:val="16"/>
          <w:lang w:val="en-US"/>
        </w:rPr>
        <w:t>ToolStripMenuItem_Click(object sender, EventArgs e)</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(!_ctx.CheckInfrastructureToCreatePlatform())</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Имеетсянеполныеданныеобвычислительнойинфраструктруре</w:t>
      </w:r>
      <w:r w:rsidRPr="00EE7DA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"\nПеред тем как добавить платформу заполните сведения об конфигурациях серверов и хранилищ данных!",</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w:t>
      </w:r>
      <w:r w:rsidRPr="00EE7DAB">
        <w:rPr>
          <w:rFonts w:ascii="Courier New" w:hAnsi="Courier New" w:cs="Courier New"/>
          <w:color w:val="000000" w:themeColor="text1"/>
          <w:sz w:val="16"/>
          <w:szCs w:val="16"/>
        </w:rPr>
        <w:t>Предупреждение</w:t>
      </w:r>
      <w:r w:rsidRPr="00EE7DAB">
        <w:rPr>
          <w:rFonts w:ascii="Courier New" w:hAnsi="Courier New" w:cs="Courier New"/>
          <w:color w:val="000000" w:themeColor="text1"/>
          <w:sz w:val="16"/>
          <w:szCs w:val="16"/>
          <w:lang w:val="en-US"/>
        </w:rPr>
        <w:t>", MessageBoxButtons.OK, MessageBoxIcon.Warning);</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520DE" w:rsidRPr="00EE7DAB" w:rsidRDefault="00C520DE" w:rsidP="00EE7DAB">
      <w:pPr>
        <w:widowControl/>
        <w:rPr>
          <w:rFonts w:ascii="Courier New" w:hAnsi="Courier New" w:cs="Courier New"/>
          <w:color w:val="000000" w:themeColor="text1"/>
          <w:sz w:val="16"/>
          <w:szCs w:val="16"/>
          <w:lang w:val="en-US"/>
        </w:rPr>
      </w:pP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editPlatformForm = new EditPlatformForm() { Owner = this };</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editPlatformForm.Show();</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Hide();</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520DE" w:rsidRPr="00EE7DAB" w:rsidRDefault="00C520DE" w:rsidP="00EE7DAB">
      <w:pPr>
        <w:widowControl/>
        <w:rPr>
          <w:rFonts w:ascii="Courier New" w:hAnsi="Courier New" w:cs="Courier New"/>
          <w:color w:val="000000" w:themeColor="text1"/>
          <w:sz w:val="16"/>
          <w:szCs w:val="16"/>
          <w:lang w:val="en-US"/>
        </w:rPr>
      </w:pP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Обработчиксобытиянажатияклавишимышинаэлементглавногоменю</w:t>
      </w:r>
      <w:r w:rsidRPr="00EE7DAB">
        <w:rPr>
          <w:rFonts w:ascii="Courier New" w:hAnsi="Courier New" w:cs="Courier New"/>
          <w:color w:val="000000" w:themeColor="text1"/>
          <w:sz w:val="16"/>
          <w:szCs w:val="16"/>
          <w:lang w:val="en-US"/>
        </w:rPr>
        <w:t xml:space="preserve">, </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который выполняет переход на форму редактирования выбранной платформы</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async void </w:t>
      </w:r>
      <w:r w:rsidRPr="00EE7DAB">
        <w:rPr>
          <w:rFonts w:ascii="Courier New" w:hAnsi="Courier New" w:cs="Courier New"/>
          <w:color w:val="000000" w:themeColor="text1"/>
          <w:sz w:val="16"/>
          <w:szCs w:val="16"/>
        </w:rPr>
        <w:t>редактироватьВыбранную</w:t>
      </w:r>
      <w:r w:rsidRPr="00EE7DAB">
        <w:rPr>
          <w:rFonts w:ascii="Courier New" w:hAnsi="Courier New" w:cs="Courier New"/>
          <w:color w:val="000000" w:themeColor="text1"/>
          <w:sz w:val="16"/>
          <w:szCs w:val="16"/>
          <w:lang w:val="en-US"/>
        </w:rPr>
        <w:t>ToolStripMenuItem_Click(object sender, EventArgs e)</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selectedPlatform = paasInfoBindingSource.Current as PaasInfo;</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(selectedPlatform == null)</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Платформаневыбрана</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Ошибка</w:t>
      </w:r>
      <w:r w:rsidRPr="00EE7DAB">
        <w:rPr>
          <w:rFonts w:ascii="Courier New" w:hAnsi="Courier New" w:cs="Courier New"/>
          <w:color w:val="000000" w:themeColor="text1"/>
          <w:sz w:val="16"/>
          <w:szCs w:val="16"/>
          <w:lang w:val="en-US"/>
        </w:rPr>
        <w:t>", MessageBoxButtons.OK, MessageBoxIcon.Error);</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520DE" w:rsidRPr="00EE7DAB" w:rsidRDefault="00C520DE" w:rsidP="00EE7DAB">
      <w:pPr>
        <w:widowControl/>
        <w:rPr>
          <w:rFonts w:ascii="Courier New" w:hAnsi="Courier New" w:cs="Courier New"/>
          <w:color w:val="000000" w:themeColor="text1"/>
          <w:sz w:val="16"/>
          <w:szCs w:val="16"/>
          <w:lang w:val="en-US"/>
        </w:rPr>
      </w:pP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PaasType paasTypeToEdit = null;</w:t>
      </w:r>
    </w:p>
    <w:p w:rsidR="00C520DE" w:rsidRPr="00EE7DAB" w:rsidRDefault="00C520DE" w:rsidP="00EE7DAB">
      <w:pPr>
        <w:widowControl/>
        <w:rPr>
          <w:rFonts w:ascii="Courier New" w:hAnsi="Courier New" w:cs="Courier New"/>
          <w:color w:val="000000" w:themeColor="text1"/>
          <w:sz w:val="16"/>
          <w:szCs w:val="16"/>
          <w:lang w:val="en-US"/>
        </w:rPr>
      </w:pP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try</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paasTypeToEdit = await _ctx.GetPaasFromPaasInfo(selectedPlatform);</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catch</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Неудалосьполучитьданныеповыбраннойплатформе</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Ошибка</w:t>
      </w:r>
      <w:r w:rsidRPr="00EE7DAB">
        <w:rPr>
          <w:rFonts w:ascii="Courier New" w:hAnsi="Courier New" w:cs="Courier New"/>
          <w:color w:val="000000" w:themeColor="text1"/>
          <w:sz w:val="16"/>
          <w:szCs w:val="16"/>
          <w:lang w:val="en-US"/>
        </w:rPr>
        <w:t>", MessageBoxButtons.OK, MessageBoxIcon.Error);</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520DE" w:rsidRPr="00EE7DAB" w:rsidRDefault="00C520DE" w:rsidP="00EE7DAB">
      <w:pPr>
        <w:widowControl/>
        <w:rPr>
          <w:rFonts w:ascii="Courier New" w:hAnsi="Courier New" w:cs="Courier New"/>
          <w:color w:val="000000" w:themeColor="text1"/>
          <w:sz w:val="16"/>
          <w:szCs w:val="16"/>
          <w:lang w:val="en-US"/>
        </w:rPr>
      </w:pP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editPlatformForm = new EditPlatformForm(paasTypeToEdit) { Owner = this };</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editPlatformForm.Show();</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Hide();</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520DE" w:rsidRPr="00EE7DAB" w:rsidRDefault="00C520DE" w:rsidP="00EE7DAB">
      <w:pPr>
        <w:widowControl/>
        <w:rPr>
          <w:rFonts w:ascii="Courier New" w:hAnsi="Courier New" w:cs="Courier New"/>
          <w:color w:val="000000" w:themeColor="text1"/>
          <w:sz w:val="16"/>
          <w:szCs w:val="16"/>
          <w:lang w:val="en-US"/>
        </w:rPr>
      </w:pP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Обработчиксобытиянажатияклавишимышинаэлементглавногоменю</w:t>
      </w:r>
      <w:r w:rsidRPr="00EE7DAB">
        <w:rPr>
          <w:rFonts w:ascii="Courier New" w:hAnsi="Courier New" w:cs="Courier New"/>
          <w:color w:val="000000" w:themeColor="text1"/>
          <w:sz w:val="16"/>
          <w:szCs w:val="16"/>
          <w:lang w:val="en-US"/>
        </w:rPr>
        <w:t xml:space="preserve">, </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который выполняет переход на форму создания нового сервиса</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w:t>
      </w:r>
      <w:r w:rsidRPr="00EE7DAB">
        <w:rPr>
          <w:rFonts w:ascii="Courier New" w:hAnsi="Courier New" w:cs="Courier New"/>
          <w:color w:val="000000" w:themeColor="text1"/>
          <w:sz w:val="16"/>
          <w:szCs w:val="16"/>
        </w:rPr>
        <w:t>добавитьНовый</w:t>
      </w:r>
      <w:r w:rsidRPr="00EE7DAB">
        <w:rPr>
          <w:rFonts w:ascii="Courier New" w:hAnsi="Courier New" w:cs="Courier New"/>
          <w:color w:val="000000" w:themeColor="text1"/>
          <w:sz w:val="16"/>
          <w:szCs w:val="16"/>
          <w:lang w:val="en-US"/>
        </w:rPr>
        <w:t>ToolStripMenuItem_Click(object sender, EventArgs e)</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if (_ctx.CheckActivePaas() == 0)</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MessageBox.Show("Отсутсвуют платформы, на которые были распределены вычислительные ресурсы!", "Ошибка",</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MessageBoxButtons.OK);</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lastRenderedPageBreak/>
        <w:t xml:space="preserve">                return;</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520DE" w:rsidRPr="00EE7DAB" w:rsidRDefault="00C520DE" w:rsidP="00EE7DAB">
      <w:pPr>
        <w:widowControl/>
        <w:rPr>
          <w:rFonts w:ascii="Courier New" w:hAnsi="Courier New" w:cs="Courier New"/>
          <w:color w:val="000000" w:themeColor="text1"/>
          <w:sz w:val="16"/>
          <w:szCs w:val="16"/>
          <w:lang w:val="en-US"/>
        </w:rPr>
      </w:pP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editServiceForm = new EditServiceForm() { Owner = this };</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editServiceForm.Show();</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Hide();</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520DE" w:rsidRPr="00EE7DAB" w:rsidRDefault="00C520DE" w:rsidP="00EE7DAB">
      <w:pPr>
        <w:widowControl/>
        <w:rPr>
          <w:rFonts w:ascii="Courier New" w:hAnsi="Courier New" w:cs="Courier New"/>
          <w:color w:val="000000" w:themeColor="text1"/>
          <w:sz w:val="16"/>
          <w:szCs w:val="16"/>
          <w:lang w:val="en-US"/>
        </w:rPr>
      </w:pP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Обработчиксобытиянажатияклавишимышинаэлементглавногоменю</w:t>
      </w:r>
      <w:r w:rsidRPr="00EE7DAB">
        <w:rPr>
          <w:rFonts w:ascii="Courier New" w:hAnsi="Courier New" w:cs="Courier New"/>
          <w:color w:val="000000" w:themeColor="text1"/>
          <w:sz w:val="16"/>
          <w:szCs w:val="16"/>
          <w:lang w:val="en-US"/>
        </w:rPr>
        <w:t xml:space="preserve">, </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который выполняет удаление выбранной категории сервиса</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async void </w:t>
      </w:r>
      <w:r w:rsidRPr="00EE7DAB">
        <w:rPr>
          <w:rFonts w:ascii="Courier New" w:hAnsi="Courier New" w:cs="Courier New"/>
          <w:color w:val="000000" w:themeColor="text1"/>
          <w:sz w:val="16"/>
          <w:szCs w:val="16"/>
        </w:rPr>
        <w:t>удалитьВыбранный</w:t>
      </w:r>
      <w:r w:rsidRPr="00EE7DAB">
        <w:rPr>
          <w:rFonts w:ascii="Courier New" w:hAnsi="Courier New" w:cs="Courier New"/>
          <w:color w:val="000000" w:themeColor="text1"/>
          <w:sz w:val="16"/>
          <w:szCs w:val="16"/>
          <w:lang w:val="en-US"/>
        </w:rPr>
        <w:t>ToolStripMenuItem_Click(object sender, EventArgs e)</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selectedServiceInfo = serviceInfoBindingSource.Current as ServiceInfo;</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(selectedServiceInfo == null)</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Выберитекатегориюсервиса</w:t>
      </w:r>
      <w:r w:rsidRPr="00EE7DA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которуюследуетудалить</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Ошибка</w:t>
      </w:r>
      <w:r w:rsidRPr="00EE7DAB">
        <w:rPr>
          <w:rFonts w:ascii="Courier New" w:hAnsi="Courier New" w:cs="Courier New"/>
          <w:color w:val="000000" w:themeColor="text1"/>
          <w:sz w:val="16"/>
          <w:szCs w:val="16"/>
          <w:lang w:val="en-US"/>
        </w:rPr>
        <w:t>", MessageBoxButtons.OK,</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MessageBoxIcon.Error);</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520DE" w:rsidRPr="00EE7DAB" w:rsidRDefault="00C520DE" w:rsidP="00EE7DAB">
      <w:pPr>
        <w:widowControl/>
        <w:rPr>
          <w:rFonts w:ascii="Courier New" w:hAnsi="Courier New" w:cs="Courier New"/>
          <w:color w:val="000000" w:themeColor="text1"/>
          <w:sz w:val="16"/>
          <w:szCs w:val="16"/>
          <w:lang w:val="en-US"/>
        </w:rPr>
      </w:pP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try</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serviceType = await _ctx.GetPaasTypeByName(selectedServiceInfo.Name);</w:t>
      </w:r>
    </w:p>
    <w:p w:rsidR="00C520DE" w:rsidRPr="00EE7DAB" w:rsidRDefault="00C520DE" w:rsidP="00EE7DAB">
      <w:pPr>
        <w:widowControl/>
        <w:rPr>
          <w:rFonts w:ascii="Courier New" w:hAnsi="Courier New" w:cs="Courier New"/>
          <w:color w:val="000000" w:themeColor="text1"/>
          <w:sz w:val="16"/>
          <w:szCs w:val="16"/>
          <w:lang w:val="en-US"/>
        </w:rPr>
      </w:pP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DialogResult result = DialogResult.No;</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(serviceType.Service.Count == 0)</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result = MessageBox.Show("Выбранная категория сервисов будет удалена! Продолжить?",</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"Удаление категории сервиса", MessageBoxButtons.YesNo, MessageBoxIcon.Asterisk);</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else</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result = MessageBox.Show("Выбранная категория сервисов и все ее конфигурации будет удалены! Продолжить?",</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"Удаление категории сервиса", MessageBoxButtons.YesNo, MessageBoxIcon.Asterisk);</w:t>
      </w:r>
    </w:p>
    <w:p w:rsidR="00C520DE" w:rsidRPr="00EE7DAB" w:rsidRDefault="00C520DE" w:rsidP="00EE7DAB">
      <w:pPr>
        <w:widowControl/>
        <w:rPr>
          <w:rFonts w:ascii="Courier New" w:hAnsi="Courier New" w:cs="Courier New"/>
          <w:color w:val="000000" w:themeColor="text1"/>
          <w:sz w:val="16"/>
          <w:szCs w:val="16"/>
        </w:rPr>
      </w:pP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if (result == DialogResult.Yes)</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try</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await _ctx.DeleteServiceType(serviceType);</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UpdateBindings();</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catch</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Произошлаошибкаприудалениикатегориисервисов</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Ошибка</w:t>
      </w:r>
      <w:r w:rsidRPr="00EE7DAB">
        <w:rPr>
          <w:rFonts w:ascii="Courier New" w:hAnsi="Courier New" w:cs="Courier New"/>
          <w:color w:val="000000" w:themeColor="text1"/>
          <w:sz w:val="16"/>
          <w:szCs w:val="16"/>
          <w:lang w:val="en-US"/>
        </w:rPr>
        <w:t>",</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MessageBoxButtons.OK, MessageBoxIcon.Error);</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catch</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MessageBox.Show("Произошла ошибка при получении информации о категории сервисов и ее конфигурациях!",</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w:t>
      </w:r>
      <w:r w:rsidRPr="00EE7DAB">
        <w:rPr>
          <w:rFonts w:ascii="Courier New" w:hAnsi="Courier New" w:cs="Courier New"/>
          <w:color w:val="000000" w:themeColor="text1"/>
          <w:sz w:val="16"/>
          <w:szCs w:val="16"/>
        </w:rPr>
        <w:t>Ошибка</w:t>
      </w:r>
      <w:r w:rsidRPr="00EE7DAB">
        <w:rPr>
          <w:rFonts w:ascii="Courier New" w:hAnsi="Courier New" w:cs="Courier New"/>
          <w:color w:val="000000" w:themeColor="text1"/>
          <w:sz w:val="16"/>
          <w:szCs w:val="16"/>
          <w:lang w:val="en-US"/>
        </w:rPr>
        <w:t>", MessageBoxButtons.OK, MessageBoxIcon.Error);</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C520DE" w:rsidRPr="00EE7DAB" w:rsidRDefault="00C520DE" w:rsidP="00EE7DAB">
      <w:pPr>
        <w:widowControl/>
        <w:rPr>
          <w:rFonts w:ascii="Courier New" w:hAnsi="Courier New" w:cs="Courier New"/>
          <w:color w:val="000000" w:themeColor="text1"/>
          <w:sz w:val="16"/>
          <w:szCs w:val="16"/>
        </w:rPr>
      </w:pP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активации формы</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private void SysAdminForm_Activated(object sender, EventArgs e)</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UpdateBindings();</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C520DE" w:rsidRPr="00EE7DAB" w:rsidRDefault="00C520DE" w:rsidP="00EE7DAB">
      <w:pPr>
        <w:widowControl/>
        <w:rPr>
          <w:rFonts w:ascii="Courier New" w:hAnsi="Courier New" w:cs="Courier New"/>
          <w:color w:val="000000" w:themeColor="text1"/>
          <w:sz w:val="16"/>
          <w:szCs w:val="16"/>
        </w:rPr>
      </w:pP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элемент главного меню, </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выполняет удаление выбранной платформы</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private async void </w:t>
      </w:r>
      <w:r w:rsidRPr="00EE7DAB">
        <w:rPr>
          <w:rFonts w:ascii="Courier New" w:hAnsi="Courier New" w:cs="Courier New"/>
          <w:color w:val="000000" w:themeColor="text1"/>
          <w:sz w:val="16"/>
          <w:szCs w:val="16"/>
        </w:rPr>
        <w:t>удалитьВыбранную</w:t>
      </w:r>
      <w:r w:rsidRPr="00EE7DAB">
        <w:rPr>
          <w:rFonts w:ascii="Courier New" w:hAnsi="Courier New" w:cs="Courier New"/>
          <w:color w:val="000000" w:themeColor="text1"/>
          <w:sz w:val="16"/>
          <w:szCs w:val="16"/>
          <w:lang w:val="en-US"/>
        </w:rPr>
        <w:t>ToolStripMenuItem_Click(object sender, EventArgs e)</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selectedPlatform = paasInfoBindingSource.Current as PaasInfo;</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(selectedPlatform == null)</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Платформаневыбрана</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Ошибка</w:t>
      </w:r>
      <w:r w:rsidRPr="00EE7DAB">
        <w:rPr>
          <w:rFonts w:ascii="Courier New" w:hAnsi="Courier New" w:cs="Courier New"/>
          <w:color w:val="000000" w:themeColor="text1"/>
          <w:sz w:val="16"/>
          <w:szCs w:val="16"/>
          <w:lang w:val="en-US"/>
        </w:rPr>
        <w:t>", MessageBoxButtons.OK, MessageBoxIcon.Error);</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520DE" w:rsidRPr="00EE7DAB" w:rsidRDefault="00C520DE" w:rsidP="00EE7DAB">
      <w:pPr>
        <w:widowControl/>
        <w:rPr>
          <w:rFonts w:ascii="Courier New" w:hAnsi="Courier New" w:cs="Courier New"/>
          <w:color w:val="000000" w:themeColor="text1"/>
          <w:sz w:val="16"/>
          <w:szCs w:val="16"/>
          <w:lang w:val="en-US"/>
        </w:rPr>
      </w:pP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try</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paasTypeToDel = await _ctx.GetPaasFromPaasInfo(selectedPlatform);</w:t>
      </w:r>
    </w:p>
    <w:p w:rsidR="00C520DE" w:rsidRPr="00EE7DAB" w:rsidRDefault="00C520DE" w:rsidP="00EE7DAB">
      <w:pPr>
        <w:widowControl/>
        <w:rPr>
          <w:rFonts w:ascii="Courier New" w:hAnsi="Courier New" w:cs="Courier New"/>
          <w:color w:val="000000" w:themeColor="text1"/>
          <w:sz w:val="16"/>
          <w:szCs w:val="16"/>
          <w:lang w:val="en-US"/>
        </w:rPr>
      </w:pP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DialogResult result = DialogResult.No;</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(paasTypeToDel.Service.Count == 0)</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result = MessageBox.Show("Выбранная платформа будет удалена! Продолжить?",</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"Удаление категории платформы", MessageBoxButtons.YesNo, MessageBoxIcon.Asterisk);</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else</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result = MessageBox.Show("Выбранная платформа и все ее конфигурации сервисов будет удалены! Продолжить?",</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"Удаление категории платформы", MessageBoxButtons.YesNo, MessageBoxIcon.Asterisk);</w:t>
      </w:r>
    </w:p>
    <w:p w:rsidR="00C520DE" w:rsidRPr="00EE7DAB" w:rsidRDefault="00C520DE" w:rsidP="00EE7DAB">
      <w:pPr>
        <w:widowControl/>
        <w:rPr>
          <w:rFonts w:ascii="Courier New" w:hAnsi="Courier New" w:cs="Courier New"/>
          <w:color w:val="000000" w:themeColor="text1"/>
          <w:sz w:val="16"/>
          <w:szCs w:val="16"/>
        </w:rPr>
      </w:pP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if (result == DialogResult.Yes)</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try</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await _ctx.DeletePaasType(paasTypeToDel);</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UpdateBindings();</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catch</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Произошлаошибкаприудаленииплатформы</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Ошибка</w:t>
      </w:r>
      <w:r w:rsidRPr="00EE7DAB">
        <w:rPr>
          <w:rFonts w:ascii="Courier New" w:hAnsi="Courier New" w:cs="Courier New"/>
          <w:color w:val="000000" w:themeColor="text1"/>
          <w:sz w:val="16"/>
          <w:szCs w:val="16"/>
          <w:lang w:val="en-US"/>
        </w:rPr>
        <w:t>",</w:t>
      </w:r>
    </w:p>
    <w:p w:rsidR="00C520DE" w:rsidRPr="00124F04" w:rsidRDefault="00C520DE"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MessageBoxButtons.OK, MessageBoxIcon.Error);</w:t>
      </w:r>
    </w:p>
    <w:p w:rsidR="00C520DE" w:rsidRPr="00124F04" w:rsidRDefault="00C520DE"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w:t>
      </w:r>
    </w:p>
    <w:p w:rsidR="00C520DE" w:rsidRPr="00124F04" w:rsidRDefault="00C520DE"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w:t>
      </w:r>
    </w:p>
    <w:p w:rsidR="00C520DE" w:rsidRPr="00124F04" w:rsidRDefault="00C520DE"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w:t>
      </w:r>
    </w:p>
    <w:p w:rsidR="00C520DE" w:rsidRPr="00124F04" w:rsidRDefault="00C520DE"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catch</w:t>
      </w:r>
    </w:p>
    <w:p w:rsidR="00C520DE" w:rsidRPr="00124F04" w:rsidRDefault="00C520DE"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lastRenderedPageBreak/>
        <w:t xml:space="preserve">            {</w:t>
      </w:r>
    </w:p>
    <w:p w:rsidR="00C520DE" w:rsidRPr="00124F04" w:rsidRDefault="00C520DE"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Неудалосьполучитьданныеповыбраннойплатформе</w:t>
      </w:r>
      <w:r w:rsidRPr="00124F04">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Ошибка</w:t>
      </w:r>
      <w:r w:rsidRPr="00124F04">
        <w:rPr>
          <w:rFonts w:ascii="Courier New" w:hAnsi="Courier New" w:cs="Courier New"/>
          <w:color w:val="000000" w:themeColor="text1"/>
          <w:sz w:val="16"/>
          <w:szCs w:val="16"/>
          <w:lang w:val="en-US"/>
        </w:rPr>
        <w:t>", MessageBoxButtons.OK, MessageBoxIcon.Error);</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C520DE" w:rsidRPr="00EE7DAB" w:rsidRDefault="00C520DE" w:rsidP="00EE7DAB">
      <w:pPr>
        <w:widowControl/>
        <w:rPr>
          <w:rFonts w:ascii="Courier New" w:hAnsi="Courier New" w:cs="Courier New"/>
          <w:color w:val="000000" w:themeColor="text1"/>
          <w:sz w:val="16"/>
          <w:szCs w:val="16"/>
        </w:rPr>
      </w:pP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клавиши мыши на элемент главного меню, </w:t>
      </w:r>
    </w:p>
    <w:p w:rsidR="00C520DE" w:rsidRPr="00EE7DAB" w:rsidRDefault="00C520DE"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выполняет переход на форму редактора платформ и сервисов</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w:t>
      </w:r>
      <w:r w:rsidRPr="00EE7DAB">
        <w:rPr>
          <w:rFonts w:ascii="Courier New" w:hAnsi="Courier New" w:cs="Courier New"/>
          <w:color w:val="000000" w:themeColor="text1"/>
          <w:sz w:val="16"/>
          <w:szCs w:val="16"/>
        </w:rPr>
        <w:t>редакторПлатформИСервисов</w:t>
      </w:r>
      <w:r w:rsidRPr="00EE7DAB">
        <w:rPr>
          <w:rFonts w:ascii="Courier New" w:hAnsi="Courier New" w:cs="Courier New"/>
          <w:color w:val="000000" w:themeColor="text1"/>
          <w:sz w:val="16"/>
          <w:szCs w:val="16"/>
          <w:lang w:val="en-US"/>
        </w:rPr>
        <w:t>ToolStripMenuItem_Click(object sender, EventArgs e)</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listOfServicesForm = new ListOfServicesForm() {Owner = this};</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listOfServicesForm.Show();</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Hide();</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520DE" w:rsidRPr="00EE7DAB" w:rsidRDefault="00C520DE" w:rsidP="00EE7DAB">
      <w:pPr>
        <w:widowControl/>
        <w:rPr>
          <w:rFonts w:ascii="Courier New" w:hAnsi="Courier New" w:cs="Courier New"/>
          <w:color w:val="000000" w:themeColor="text1"/>
          <w:sz w:val="16"/>
          <w:szCs w:val="16"/>
          <w:lang w:val="en-US"/>
        </w:rPr>
      </w:pP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Обработчиксобытиявыполнениятактатаймера</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timer_Tick(object sender, EventArgs e)</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(_ctx == null)</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C520DE" w:rsidRPr="00EE7DAB" w:rsidRDefault="00C520DE" w:rsidP="00EE7DAB">
      <w:pPr>
        <w:widowControl/>
        <w:rPr>
          <w:rFonts w:ascii="Courier New" w:hAnsi="Courier New" w:cs="Courier New"/>
          <w:color w:val="000000" w:themeColor="text1"/>
          <w:sz w:val="16"/>
          <w:szCs w:val="16"/>
          <w:lang w:val="en-US"/>
        </w:rPr>
      </w:pP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try</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_ctx.CheckServerMaintenance();</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_ctx.CheckSANMaintenance();</w:t>
      </w:r>
    </w:p>
    <w:p w:rsidR="00C520DE" w:rsidRPr="00EE7DAB" w:rsidRDefault="00C520DE"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UpdateBindings();</w:t>
      </w:r>
    </w:p>
    <w:p w:rsidR="00C520DE" w:rsidRPr="00124F04" w:rsidRDefault="00C520DE"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C520DE" w:rsidRPr="00124F04" w:rsidRDefault="00C520DE"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catch</w:t>
      </w:r>
    </w:p>
    <w:p w:rsidR="00C520DE" w:rsidRPr="00124F04" w:rsidRDefault="00C520DE"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w:t>
      </w:r>
    </w:p>
    <w:p w:rsidR="00C520DE" w:rsidRPr="00124F04" w:rsidRDefault="00C520DE"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w:t>
      </w:r>
    </w:p>
    <w:p w:rsidR="00C520DE" w:rsidRPr="00124F04" w:rsidRDefault="00C520DE"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w:t>
      </w:r>
    </w:p>
    <w:p w:rsidR="00C520DE" w:rsidRPr="00124F04" w:rsidRDefault="00C520DE"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w:t>
      </w:r>
    </w:p>
    <w:p w:rsidR="00C520DE" w:rsidRPr="00124F04" w:rsidRDefault="00C520DE" w:rsidP="00EE7DAB">
      <w:pPr>
        <w:widowControl/>
        <w:spacing w:after="600"/>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64189D" w:rsidRPr="00EE7DAB" w:rsidRDefault="0064189D" w:rsidP="00EE7DAB">
      <w:pPr>
        <w:widowControl/>
        <w:spacing w:after="600"/>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rPr>
        <w:t>Модуль</w:t>
      </w:r>
      <w:r w:rsidRPr="00EE7DAB">
        <w:rPr>
          <w:rFonts w:ascii="Courier New" w:hAnsi="Courier New" w:cs="Courier New"/>
          <w:color w:val="000000" w:themeColor="text1"/>
          <w:sz w:val="16"/>
          <w:szCs w:val="16"/>
          <w:lang w:val="en-US"/>
        </w:rPr>
        <w:t xml:space="preserve"> «LoginForm.cs»</w:t>
      </w:r>
    </w:p>
    <w:p w:rsidR="0064189D" w:rsidRPr="00EE7DAB" w:rsidRDefault="00641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w:t>
      </w:r>
    </w:p>
    <w:p w:rsidR="0064189D" w:rsidRPr="00EE7DAB" w:rsidRDefault="00641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System.Drawing;</w:t>
      </w:r>
    </w:p>
    <w:p w:rsidR="0064189D" w:rsidRPr="00EE7DAB" w:rsidRDefault="00641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System.Windows.Forms;</w:t>
      </w:r>
    </w:p>
    <w:p w:rsidR="0064189D" w:rsidRPr="00EE7DAB" w:rsidRDefault="00641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MTF_Services.WinForms.Data;</w:t>
      </w:r>
    </w:p>
    <w:p w:rsidR="0064189D" w:rsidRPr="00EE7DAB" w:rsidRDefault="00641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MTF_Services.WinForms.Forms.Director;</w:t>
      </w:r>
    </w:p>
    <w:p w:rsidR="0064189D" w:rsidRPr="00EE7DAB" w:rsidRDefault="00641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MTF_Services.WinForms.Forms.Employee;</w:t>
      </w:r>
    </w:p>
    <w:p w:rsidR="0064189D" w:rsidRPr="00EE7DAB" w:rsidRDefault="00641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MTF_Services.WinForms.Forms.SysAdmin;</w:t>
      </w:r>
    </w:p>
    <w:p w:rsidR="0064189D" w:rsidRPr="00EE7DAB" w:rsidRDefault="0064189D" w:rsidP="00EE7DAB">
      <w:pPr>
        <w:widowControl/>
        <w:rPr>
          <w:rFonts w:ascii="Courier New" w:hAnsi="Courier New" w:cs="Courier New"/>
          <w:color w:val="000000" w:themeColor="text1"/>
          <w:sz w:val="16"/>
          <w:szCs w:val="16"/>
          <w:lang w:val="en-US"/>
        </w:rPr>
      </w:pPr>
    </w:p>
    <w:p w:rsidR="0064189D" w:rsidRPr="00EE7DAB" w:rsidRDefault="00641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namespace MTF_Services.WinForms.Forms</w:t>
      </w:r>
    </w:p>
    <w:p w:rsidR="0064189D" w:rsidRPr="00EE7DAB" w:rsidRDefault="00641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w:t>
      </w:r>
    </w:p>
    <w:p w:rsidR="0064189D" w:rsidRPr="00EE7DAB" w:rsidRDefault="00641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64189D" w:rsidRPr="00EE7DAB" w:rsidRDefault="00641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Класс формы авторизации пользователя.</w:t>
      </w:r>
    </w:p>
    <w:p w:rsidR="0064189D" w:rsidRPr="00EE7DAB" w:rsidRDefault="00641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64189D" w:rsidRPr="00EE7DAB" w:rsidRDefault="00641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partial class LoginForm : Form</w:t>
      </w:r>
    </w:p>
    <w:p w:rsidR="0064189D" w:rsidRPr="00EE7DAB" w:rsidRDefault="00641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64189D" w:rsidRPr="00EE7DAB" w:rsidRDefault="00641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64189D" w:rsidRPr="00EE7DAB" w:rsidRDefault="00641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Объект для доступа к контекту данных.</w:t>
      </w:r>
    </w:p>
    <w:p w:rsidR="0064189D" w:rsidRPr="00EE7DAB" w:rsidRDefault="00641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64189D" w:rsidRPr="00EE7DAB" w:rsidRDefault="00641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readonly Context _ctx;</w:t>
      </w:r>
    </w:p>
    <w:p w:rsidR="0064189D" w:rsidRPr="00EE7DAB" w:rsidRDefault="0064189D" w:rsidP="00EE7DAB">
      <w:pPr>
        <w:widowControl/>
        <w:rPr>
          <w:rFonts w:ascii="Courier New" w:hAnsi="Courier New" w:cs="Courier New"/>
          <w:color w:val="000000" w:themeColor="text1"/>
          <w:sz w:val="16"/>
          <w:szCs w:val="16"/>
          <w:lang w:val="en-US"/>
        </w:rPr>
      </w:pPr>
    </w:p>
    <w:p w:rsidR="0064189D" w:rsidRPr="00EE7DAB" w:rsidRDefault="00641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64189D" w:rsidRPr="00EE7DAB" w:rsidRDefault="00641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Символ для скрытия пароля.</w:t>
      </w:r>
    </w:p>
    <w:p w:rsidR="0064189D" w:rsidRPr="00EE7DAB" w:rsidRDefault="00641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64189D" w:rsidRPr="00EE7DAB" w:rsidRDefault="00641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char passwordChar;</w:t>
      </w:r>
    </w:p>
    <w:p w:rsidR="0064189D" w:rsidRPr="00EE7DAB" w:rsidRDefault="0064189D" w:rsidP="00EE7DAB">
      <w:pPr>
        <w:widowControl/>
        <w:rPr>
          <w:rFonts w:ascii="Courier New" w:hAnsi="Courier New" w:cs="Courier New"/>
          <w:color w:val="000000" w:themeColor="text1"/>
          <w:sz w:val="16"/>
          <w:szCs w:val="16"/>
          <w:lang w:val="en-US"/>
        </w:rPr>
      </w:pPr>
    </w:p>
    <w:p w:rsidR="0064189D" w:rsidRPr="00EE7DAB" w:rsidRDefault="00641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64189D" w:rsidRPr="00EE7DAB" w:rsidRDefault="00641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Конструктор формы авторизации пользователя.</w:t>
      </w:r>
    </w:p>
    <w:p w:rsidR="0064189D" w:rsidRPr="00EE7DAB" w:rsidRDefault="00641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64189D" w:rsidRPr="00EE7DAB" w:rsidRDefault="00641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LoginForm()</w:t>
      </w:r>
    </w:p>
    <w:p w:rsidR="0064189D" w:rsidRPr="00EE7DAB" w:rsidRDefault="00641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4189D" w:rsidRPr="00EE7DAB" w:rsidRDefault="00641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InitializeComponent();</w:t>
      </w:r>
    </w:p>
    <w:p w:rsidR="0064189D" w:rsidRPr="00EE7DAB" w:rsidRDefault="00641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textBox1.KeyPress += TextBox1_KeyPress;</w:t>
      </w:r>
    </w:p>
    <w:p w:rsidR="0064189D" w:rsidRPr="00EE7DAB" w:rsidRDefault="00641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textBox2.KeyPress += TextBox1_KeyPress;</w:t>
      </w:r>
    </w:p>
    <w:p w:rsidR="0064189D" w:rsidRPr="00EE7DAB" w:rsidRDefault="00641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FormClosing += LoginForm_FormClosing;</w:t>
      </w:r>
    </w:p>
    <w:p w:rsidR="0064189D" w:rsidRPr="00EE7DAB" w:rsidRDefault="00641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label1.Font = new Font(Font.FontFamily.Name, 20);</w:t>
      </w:r>
    </w:p>
    <w:p w:rsidR="0064189D" w:rsidRPr="00EE7DAB" w:rsidRDefault="00641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passwordChar = textBox2.PasswordChar;</w:t>
      </w:r>
    </w:p>
    <w:p w:rsidR="0064189D" w:rsidRPr="00EE7DAB" w:rsidRDefault="0064189D" w:rsidP="00EE7DAB">
      <w:pPr>
        <w:widowControl/>
        <w:rPr>
          <w:rFonts w:ascii="Courier New" w:hAnsi="Courier New" w:cs="Courier New"/>
          <w:color w:val="000000" w:themeColor="text1"/>
          <w:sz w:val="16"/>
          <w:szCs w:val="16"/>
          <w:lang w:val="en-US"/>
        </w:rPr>
      </w:pPr>
    </w:p>
    <w:p w:rsidR="0064189D" w:rsidRPr="00EE7DAB" w:rsidRDefault="00641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 = new Context();</w:t>
      </w:r>
    </w:p>
    <w:p w:rsidR="0064189D" w:rsidRPr="00EE7DAB" w:rsidRDefault="00641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64189D" w:rsidRPr="00EE7DAB" w:rsidRDefault="0064189D" w:rsidP="00EE7DAB">
      <w:pPr>
        <w:widowControl/>
        <w:rPr>
          <w:rFonts w:ascii="Courier New" w:hAnsi="Courier New" w:cs="Courier New"/>
          <w:color w:val="000000" w:themeColor="text1"/>
          <w:sz w:val="16"/>
          <w:szCs w:val="16"/>
        </w:rPr>
      </w:pPr>
    </w:p>
    <w:p w:rsidR="0064189D" w:rsidRPr="00EE7DAB" w:rsidRDefault="00641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64189D" w:rsidRPr="00EE7DAB" w:rsidRDefault="00641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клавиш на текстовом поле,</w:t>
      </w:r>
    </w:p>
    <w:p w:rsidR="0064189D" w:rsidRPr="00EE7DAB" w:rsidRDefault="00641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при нажатии "Enter" производит попытку авторизации.</w:t>
      </w:r>
    </w:p>
    <w:p w:rsidR="0064189D" w:rsidRPr="00EE7DAB" w:rsidRDefault="00641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64189D" w:rsidRPr="00EE7DAB" w:rsidRDefault="00641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TextBox1_KeyPress(object sender, KeyPressEventArgs e)</w:t>
      </w:r>
    </w:p>
    <w:p w:rsidR="0064189D" w:rsidRPr="00EE7DAB" w:rsidRDefault="00641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4189D" w:rsidRPr="00EE7DAB" w:rsidRDefault="00641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(e.KeyChar == (char)Keys.Enter)</w:t>
      </w:r>
    </w:p>
    <w:p w:rsidR="0064189D" w:rsidRPr="00EE7DAB" w:rsidRDefault="00641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button1_Click(null,EventArgs.Empty);</w:t>
      </w:r>
    </w:p>
    <w:p w:rsidR="0064189D" w:rsidRPr="00EE7DAB" w:rsidRDefault="00641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64189D" w:rsidRPr="00EE7DAB" w:rsidRDefault="0064189D" w:rsidP="00EE7DAB">
      <w:pPr>
        <w:widowControl/>
        <w:rPr>
          <w:rFonts w:ascii="Courier New" w:hAnsi="Courier New" w:cs="Courier New"/>
          <w:color w:val="000000" w:themeColor="text1"/>
          <w:sz w:val="16"/>
          <w:szCs w:val="16"/>
        </w:rPr>
      </w:pPr>
    </w:p>
    <w:p w:rsidR="0064189D" w:rsidRPr="00EE7DAB" w:rsidRDefault="00641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64189D" w:rsidRPr="00EE7DAB" w:rsidRDefault="00641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закрытия формы.</w:t>
      </w:r>
    </w:p>
    <w:p w:rsidR="0064189D" w:rsidRPr="00EE7DAB" w:rsidRDefault="00641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64189D" w:rsidRPr="00EE7DAB" w:rsidRDefault="00641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LoginForm_FormClosing(object sender, FormClosingEventArgs e)</w:t>
      </w:r>
    </w:p>
    <w:p w:rsidR="0064189D" w:rsidRPr="00EE7DAB" w:rsidRDefault="00641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4189D" w:rsidRPr="00EE7DAB" w:rsidRDefault="00641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(e.CloseReason == CloseReason.ApplicationExitCall)</w:t>
      </w:r>
    </w:p>
    <w:p w:rsidR="0064189D" w:rsidRPr="00EE7DAB" w:rsidRDefault="00641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64189D" w:rsidRPr="00EE7DAB" w:rsidRDefault="0064189D" w:rsidP="00EE7DAB">
      <w:pPr>
        <w:widowControl/>
        <w:rPr>
          <w:rFonts w:ascii="Courier New" w:hAnsi="Courier New" w:cs="Courier New"/>
          <w:color w:val="000000" w:themeColor="text1"/>
          <w:sz w:val="16"/>
          <w:szCs w:val="16"/>
          <w:lang w:val="en-US"/>
        </w:rPr>
      </w:pPr>
    </w:p>
    <w:p w:rsidR="0064189D" w:rsidRPr="00EE7DAB" w:rsidRDefault="00641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result = MessageBox.Show("</w:t>
      </w:r>
      <w:r w:rsidRPr="00EE7DAB">
        <w:rPr>
          <w:rFonts w:ascii="Courier New" w:hAnsi="Courier New" w:cs="Courier New"/>
          <w:color w:val="000000" w:themeColor="text1"/>
          <w:sz w:val="16"/>
          <w:szCs w:val="16"/>
        </w:rPr>
        <w:t>Приложениебудетзакрыто</w:t>
      </w:r>
      <w:r w:rsidRPr="00EE7DA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Продолжить</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Закрытиеприложения</w:t>
      </w:r>
      <w:r w:rsidRPr="00EE7DAB">
        <w:rPr>
          <w:rFonts w:ascii="Courier New" w:hAnsi="Courier New" w:cs="Courier New"/>
          <w:color w:val="000000" w:themeColor="text1"/>
          <w:sz w:val="16"/>
          <w:szCs w:val="16"/>
          <w:lang w:val="en-US"/>
        </w:rPr>
        <w:t>",</w:t>
      </w:r>
    </w:p>
    <w:p w:rsidR="0064189D" w:rsidRPr="00EE7DAB" w:rsidRDefault="00641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MessageBoxButtons.YesNo, MessageBoxIcon.Asterisk, MessageBoxDefaultButton.Button2);</w:t>
      </w:r>
    </w:p>
    <w:p w:rsidR="0064189D" w:rsidRPr="00EE7DAB" w:rsidRDefault="00641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(result == DialogResult.No)</w:t>
      </w:r>
    </w:p>
    <w:p w:rsidR="0064189D" w:rsidRPr="00EE7DAB" w:rsidRDefault="00641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e.Cancel = true;</w:t>
      </w:r>
    </w:p>
    <w:p w:rsidR="0064189D" w:rsidRPr="00EE7DAB" w:rsidRDefault="00641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64189D" w:rsidRPr="00EE7DAB" w:rsidRDefault="0064189D" w:rsidP="00EE7DAB">
      <w:pPr>
        <w:widowControl/>
        <w:rPr>
          <w:rFonts w:ascii="Courier New" w:hAnsi="Courier New" w:cs="Courier New"/>
          <w:color w:val="000000" w:themeColor="text1"/>
          <w:sz w:val="16"/>
          <w:szCs w:val="16"/>
        </w:rPr>
      </w:pPr>
    </w:p>
    <w:p w:rsidR="0064189D" w:rsidRPr="00EE7DAB" w:rsidRDefault="00641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64189D" w:rsidRPr="00EE7DAB" w:rsidRDefault="00641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нажатия на кнопку авторизации</w:t>
      </w:r>
    </w:p>
    <w:p w:rsidR="0064189D" w:rsidRPr="00EE7DAB" w:rsidRDefault="00641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64189D" w:rsidRPr="00EE7DAB" w:rsidRDefault="00641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async void button1_Click(object sender, EventArgs e)</w:t>
      </w:r>
    </w:p>
    <w:p w:rsidR="0064189D" w:rsidRPr="00EE7DAB" w:rsidRDefault="00641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4189D" w:rsidRPr="00EE7DAB" w:rsidRDefault="00641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(string.IsNullOrWhiteSpace(textBox1.Text) || string.IsNullOrWhiteSpace(textBox2.Text))</w:t>
      </w:r>
    </w:p>
    <w:p w:rsidR="0064189D" w:rsidRPr="00EE7DAB" w:rsidRDefault="00641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64189D" w:rsidRPr="00EE7DAB" w:rsidRDefault="00641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MessageBox.Show("Заполните все поля для прохождения авторизации!", "Предупреждение",</w:t>
      </w:r>
    </w:p>
    <w:p w:rsidR="0064189D" w:rsidRPr="00EE7DAB" w:rsidRDefault="00641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MessageBoxButtons.OK, MessageBoxIcon.Warning);</w:t>
      </w:r>
    </w:p>
    <w:p w:rsidR="0064189D" w:rsidRPr="00EE7DAB" w:rsidRDefault="00641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64189D" w:rsidRPr="00EE7DAB" w:rsidRDefault="00641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4189D" w:rsidRPr="00EE7DAB" w:rsidRDefault="0064189D" w:rsidP="00EE7DAB">
      <w:pPr>
        <w:widowControl/>
        <w:rPr>
          <w:rFonts w:ascii="Courier New" w:hAnsi="Courier New" w:cs="Courier New"/>
          <w:color w:val="000000" w:themeColor="text1"/>
          <w:sz w:val="16"/>
          <w:szCs w:val="16"/>
          <w:lang w:val="en-US"/>
        </w:rPr>
      </w:pPr>
    </w:p>
    <w:p w:rsidR="0064189D" w:rsidRPr="00EE7DAB" w:rsidRDefault="00641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Form frm = null;</w:t>
      </w:r>
    </w:p>
    <w:p w:rsidR="0064189D" w:rsidRPr="00EE7DAB" w:rsidRDefault="00641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try</w:t>
      </w:r>
    </w:p>
    <w:p w:rsidR="0064189D" w:rsidRPr="00EE7DAB" w:rsidRDefault="00641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4189D" w:rsidRPr="00EE7DAB" w:rsidRDefault="00641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(!await _ctx.Login(textBox1.Text, textBox2.Text))</w:t>
      </w:r>
    </w:p>
    <w:p w:rsidR="0064189D" w:rsidRPr="00EE7DAB" w:rsidRDefault="00641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64189D" w:rsidRPr="00EE7DAB" w:rsidRDefault="00641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lastRenderedPageBreak/>
        <w:t xml:space="preserve">                    MessageBox.Show("Неверный логин и/или пароль", "Неверные данные", MessageBoxButtons.OK,</w:t>
      </w:r>
    </w:p>
    <w:p w:rsidR="0064189D" w:rsidRPr="00EE7DAB" w:rsidRDefault="00641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MessageBoxIcon.Error);</w:t>
      </w:r>
    </w:p>
    <w:p w:rsidR="0064189D" w:rsidRPr="00EE7DAB" w:rsidRDefault="00641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64189D" w:rsidRPr="00EE7DAB" w:rsidRDefault="00641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4189D" w:rsidRPr="00EE7DAB" w:rsidRDefault="0064189D" w:rsidP="00EE7DAB">
      <w:pPr>
        <w:widowControl/>
        <w:rPr>
          <w:rFonts w:ascii="Courier New" w:hAnsi="Courier New" w:cs="Courier New"/>
          <w:color w:val="000000" w:themeColor="text1"/>
          <w:sz w:val="16"/>
          <w:szCs w:val="16"/>
          <w:lang w:val="en-US"/>
        </w:rPr>
      </w:pPr>
    </w:p>
    <w:p w:rsidR="0064189D" w:rsidRPr="00EE7DAB" w:rsidRDefault="0064189D" w:rsidP="00EE7DAB">
      <w:pPr>
        <w:widowControl/>
        <w:rPr>
          <w:rFonts w:ascii="Courier New" w:hAnsi="Courier New" w:cs="Courier New"/>
          <w:color w:val="000000" w:themeColor="text1"/>
          <w:sz w:val="16"/>
          <w:szCs w:val="16"/>
          <w:lang w:val="en-US"/>
        </w:rPr>
      </w:pPr>
    </w:p>
    <w:p w:rsidR="0064189D" w:rsidRPr="00EE7DAB" w:rsidRDefault="00641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switch (Context.CurrentUser.RightsLevel.Name)</w:t>
      </w:r>
    </w:p>
    <w:p w:rsidR="0064189D" w:rsidRPr="00EE7DAB" w:rsidRDefault="00641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4189D" w:rsidRPr="00EE7DAB" w:rsidRDefault="00641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case "</w:t>
      </w:r>
      <w:r w:rsidRPr="00EE7DAB">
        <w:rPr>
          <w:rFonts w:ascii="Courier New" w:hAnsi="Courier New" w:cs="Courier New"/>
          <w:color w:val="000000" w:themeColor="text1"/>
          <w:sz w:val="16"/>
          <w:szCs w:val="16"/>
        </w:rPr>
        <w:t>Директор</w:t>
      </w:r>
      <w:r w:rsidRPr="00EE7DAB">
        <w:rPr>
          <w:rFonts w:ascii="Courier New" w:hAnsi="Courier New" w:cs="Courier New"/>
          <w:color w:val="000000" w:themeColor="text1"/>
          <w:sz w:val="16"/>
          <w:szCs w:val="16"/>
          <w:lang w:val="en-US"/>
        </w:rPr>
        <w:t>":</w:t>
      </w:r>
    </w:p>
    <w:p w:rsidR="0064189D" w:rsidRPr="00EE7DAB" w:rsidRDefault="00641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frm = new DirectorForm();</w:t>
      </w:r>
    </w:p>
    <w:p w:rsidR="0064189D" w:rsidRPr="00EE7DAB" w:rsidRDefault="00641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break;</w:t>
      </w:r>
    </w:p>
    <w:p w:rsidR="0064189D" w:rsidRPr="00EE7DAB" w:rsidRDefault="00641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case "</w:t>
      </w:r>
      <w:r w:rsidRPr="00EE7DAB">
        <w:rPr>
          <w:rFonts w:ascii="Courier New" w:hAnsi="Courier New" w:cs="Courier New"/>
          <w:color w:val="000000" w:themeColor="text1"/>
          <w:sz w:val="16"/>
          <w:szCs w:val="16"/>
        </w:rPr>
        <w:t>Системныйадминистратор</w:t>
      </w:r>
      <w:r w:rsidRPr="00EE7DAB">
        <w:rPr>
          <w:rFonts w:ascii="Courier New" w:hAnsi="Courier New" w:cs="Courier New"/>
          <w:color w:val="000000" w:themeColor="text1"/>
          <w:sz w:val="16"/>
          <w:szCs w:val="16"/>
          <w:lang w:val="en-US"/>
        </w:rPr>
        <w:t>":</w:t>
      </w:r>
    </w:p>
    <w:p w:rsidR="0064189D" w:rsidRPr="00EE7DAB" w:rsidRDefault="00641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frm = new SysAdminForm();</w:t>
      </w:r>
    </w:p>
    <w:p w:rsidR="0064189D" w:rsidRPr="00EE7DAB" w:rsidRDefault="00641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break;</w:t>
      </w:r>
    </w:p>
    <w:p w:rsidR="0064189D" w:rsidRPr="00EE7DAB" w:rsidRDefault="00641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case "</w:t>
      </w:r>
      <w:r w:rsidRPr="00EE7DAB">
        <w:rPr>
          <w:rFonts w:ascii="Courier New" w:hAnsi="Courier New" w:cs="Courier New"/>
          <w:color w:val="000000" w:themeColor="text1"/>
          <w:sz w:val="16"/>
          <w:szCs w:val="16"/>
        </w:rPr>
        <w:t>Сотрудник</w:t>
      </w:r>
      <w:r w:rsidRPr="00EE7DAB">
        <w:rPr>
          <w:rFonts w:ascii="Courier New" w:hAnsi="Courier New" w:cs="Courier New"/>
          <w:color w:val="000000" w:themeColor="text1"/>
          <w:sz w:val="16"/>
          <w:szCs w:val="16"/>
          <w:lang w:val="en-US"/>
        </w:rPr>
        <w:t>":</w:t>
      </w:r>
    </w:p>
    <w:p w:rsidR="0064189D" w:rsidRPr="00EE7DAB" w:rsidRDefault="00641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frm = new EmployeeForm();</w:t>
      </w:r>
    </w:p>
    <w:p w:rsidR="0064189D" w:rsidRPr="00EE7DAB" w:rsidRDefault="00641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break;</w:t>
      </w:r>
    </w:p>
    <w:p w:rsidR="0064189D" w:rsidRPr="00EE7DAB" w:rsidRDefault="00641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default:</w:t>
      </w:r>
    </w:p>
    <w:p w:rsidR="0064189D" w:rsidRPr="00EE7DAB" w:rsidRDefault="00641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throw new Exception();</w:t>
      </w:r>
    </w:p>
    <w:p w:rsidR="0064189D" w:rsidRPr="00EE7DAB" w:rsidRDefault="00641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4189D" w:rsidRPr="00EE7DAB" w:rsidRDefault="0064189D" w:rsidP="00EE7DAB">
      <w:pPr>
        <w:widowControl/>
        <w:rPr>
          <w:rFonts w:ascii="Courier New" w:hAnsi="Courier New" w:cs="Courier New"/>
          <w:color w:val="000000" w:themeColor="text1"/>
          <w:sz w:val="16"/>
          <w:szCs w:val="16"/>
          <w:lang w:val="en-US"/>
        </w:rPr>
      </w:pPr>
    </w:p>
    <w:p w:rsidR="0064189D" w:rsidRPr="00EE7DAB" w:rsidRDefault="00641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textBox1.Text = textBox2.Text = string.Empty;</w:t>
      </w:r>
    </w:p>
    <w:p w:rsidR="0064189D" w:rsidRPr="00EE7DAB" w:rsidRDefault="0064189D" w:rsidP="00EE7DAB">
      <w:pPr>
        <w:widowControl/>
        <w:rPr>
          <w:rFonts w:ascii="Courier New" w:hAnsi="Courier New" w:cs="Courier New"/>
          <w:color w:val="000000" w:themeColor="text1"/>
          <w:sz w:val="16"/>
          <w:szCs w:val="16"/>
          <w:lang w:val="en-US"/>
        </w:rPr>
      </w:pPr>
    </w:p>
    <w:p w:rsidR="0064189D" w:rsidRPr="00EE7DAB" w:rsidRDefault="00641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frm.Owner = this;</w:t>
      </w:r>
    </w:p>
    <w:p w:rsidR="0064189D" w:rsidRPr="00EE7DAB" w:rsidRDefault="00641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frm.Show();</w:t>
      </w:r>
    </w:p>
    <w:p w:rsidR="0064189D" w:rsidRPr="00EE7DAB" w:rsidRDefault="00641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Hide();</w:t>
      </w:r>
    </w:p>
    <w:p w:rsidR="0064189D" w:rsidRPr="00EE7DAB" w:rsidRDefault="00641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4189D" w:rsidRPr="00EE7DAB" w:rsidRDefault="00641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catch</w:t>
      </w:r>
    </w:p>
    <w:p w:rsidR="0064189D" w:rsidRPr="00EE7DAB" w:rsidRDefault="00641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4189D" w:rsidRPr="00EE7DAB" w:rsidRDefault="00641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frm?.Dispose();</w:t>
      </w:r>
    </w:p>
    <w:p w:rsidR="0064189D" w:rsidRPr="00EE7DAB" w:rsidRDefault="00641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this.Show();</w:t>
      </w:r>
    </w:p>
    <w:p w:rsidR="0064189D" w:rsidRPr="00EE7DAB" w:rsidRDefault="00641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Произошлаошибкавовремяавторизации</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Ошибка</w:t>
      </w:r>
      <w:r w:rsidRPr="00EE7DAB">
        <w:rPr>
          <w:rFonts w:ascii="Courier New" w:hAnsi="Courier New" w:cs="Courier New"/>
          <w:color w:val="000000" w:themeColor="text1"/>
          <w:sz w:val="16"/>
          <w:szCs w:val="16"/>
          <w:lang w:val="en-US"/>
        </w:rPr>
        <w:t>", MessageBoxButtons.OK,</w:t>
      </w:r>
    </w:p>
    <w:p w:rsidR="0064189D" w:rsidRPr="00EE7DAB" w:rsidRDefault="00641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MessageBoxIcon.Error);</w:t>
      </w:r>
    </w:p>
    <w:p w:rsidR="0064189D" w:rsidRPr="00EE7DAB" w:rsidRDefault="00641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64189D" w:rsidRPr="00EE7DAB" w:rsidRDefault="00641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64189D" w:rsidRPr="00EE7DAB" w:rsidRDefault="0064189D" w:rsidP="00EE7DAB">
      <w:pPr>
        <w:widowControl/>
        <w:rPr>
          <w:rFonts w:ascii="Courier New" w:hAnsi="Courier New" w:cs="Courier New"/>
          <w:color w:val="000000" w:themeColor="text1"/>
          <w:sz w:val="16"/>
          <w:szCs w:val="16"/>
        </w:rPr>
      </w:pPr>
    </w:p>
    <w:p w:rsidR="0064189D" w:rsidRPr="00EE7DAB" w:rsidRDefault="00641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64189D" w:rsidRPr="00EE7DAB" w:rsidRDefault="00641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перемещения курсора мыши на метке "Пароль",</w:t>
      </w:r>
    </w:p>
    <w:p w:rsidR="0064189D" w:rsidRPr="00EE7DAB" w:rsidRDefault="00641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которыйотображаетпароль</w:t>
      </w:r>
    </w:p>
    <w:p w:rsidR="0064189D" w:rsidRPr="00EE7DAB" w:rsidRDefault="00641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64189D" w:rsidRPr="00EE7DAB" w:rsidRDefault="00641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label3_MouseHover(object sender, EventArgs e)</w:t>
      </w:r>
    </w:p>
    <w:p w:rsidR="0064189D" w:rsidRPr="00EE7DAB" w:rsidRDefault="00641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4189D" w:rsidRPr="00EE7DAB" w:rsidRDefault="00641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textBox2.PasswordChar = '\0';</w:t>
      </w:r>
    </w:p>
    <w:p w:rsidR="0064189D" w:rsidRPr="00EE7DAB" w:rsidRDefault="00641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64189D" w:rsidRPr="00EE7DAB" w:rsidRDefault="0064189D" w:rsidP="00EE7DAB">
      <w:pPr>
        <w:widowControl/>
        <w:rPr>
          <w:rFonts w:ascii="Courier New" w:hAnsi="Courier New" w:cs="Courier New"/>
          <w:color w:val="000000" w:themeColor="text1"/>
          <w:sz w:val="16"/>
          <w:szCs w:val="16"/>
          <w:lang w:val="en-US"/>
        </w:rPr>
      </w:pPr>
    </w:p>
    <w:p w:rsidR="0064189D" w:rsidRPr="00EE7DAB" w:rsidRDefault="00641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64189D" w:rsidRPr="00EE7DAB" w:rsidRDefault="0064189D"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Обработчик события выхода курсора мыши на метке "Пароль",</w:t>
      </w:r>
    </w:p>
    <w:p w:rsidR="0064189D" w:rsidRPr="00EE7DAB" w:rsidRDefault="00641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которыйскрываетпароль</w:t>
      </w:r>
    </w:p>
    <w:p w:rsidR="0064189D" w:rsidRPr="00EE7DAB" w:rsidRDefault="00641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64189D" w:rsidRPr="00EE7DAB" w:rsidRDefault="0064189D"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label3_MouseLeave(object sender, EventArgs e)</w:t>
      </w:r>
    </w:p>
    <w:p w:rsidR="0064189D" w:rsidRPr="00124F04" w:rsidRDefault="0064189D"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64189D" w:rsidRPr="00124F04" w:rsidRDefault="0064189D"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textBox2.PasswordChar = passwordChar;</w:t>
      </w:r>
    </w:p>
    <w:p w:rsidR="0064189D" w:rsidRPr="00124F04" w:rsidRDefault="0064189D"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w:t>
      </w:r>
    </w:p>
    <w:p w:rsidR="0064189D" w:rsidRPr="00124F04" w:rsidRDefault="0064189D"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w:t>
      </w:r>
    </w:p>
    <w:p w:rsidR="0064189D" w:rsidRPr="00124F04" w:rsidRDefault="0064189D" w:rsidP="00EE7DAB">
      <w:pPr>
        <w:widowControl/>
        <w:spacing w:after="600"/>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147731" w:rsidRPr="00EE7DAB" w:rsidRDefault="00147731" w:rsidP="00EE7DAB">
      <w:pPr>
        <w:widowControl/>
        <w:spacing w:after="600"/>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rPr>
        <w:t>Модуль</w:t>
      </w:r>
      <w:r w:rsidRPr="00EE7DAB">
        <w:rPr>
          <w:rFonts w:ascii="Courier New" w:hAnsi="Courier New" w:cs="Courier New"/>
          <w:color w:val="000000" w:themeColor="text1"/>
          <w:sz w:val="16"/>
          <w:szCs w:val="16"/>
          <w:lang w:val="en-US"/>
        </w:rPr>
        <w:t xml:space="preserve"> «ReportingForm.cs»</w:t>
      </w: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w:t>
      </w: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System.Collections.Generic;</w:t>
      </w: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System.ComponentModel;</w:t>
      </w: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System.Windows.Forms;</w:t>
      </w: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Microsoft.Reporting.WinForms;</w:t>
      </w: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MTF_Services.Model.Views;</w:t>
      </w: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MTF_Services.WinForms.Data;</w:t>
      </w: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MTF_Services.WinForms.Extentions;</w:t>
      </w:r>
    </w:p>
    <w:p w:rsidR="00147731" w:rsidRPr="00EE7DAB" w:rsidRDefault="00147731" w:rsidP="00EE7DAB">
      <w:pPr>
        <w:widowControl/>
        <w:rPr>
          <w:rFonts w:ascii="Courier New" w:hAnsi="Courier New" w:cs="Courier New"/>
          <w:color w:val="000000" w:themeColor="text1"/>
          <w:sz w:val="16"/>
          <w:szCs w:val="16"/>
          <w:lang w:val="en-US"/>
        </w:rPr>
      </w:pP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namespace MTF_Services.WinForms.Forms</w:t>
      </w: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w:t>
      </w:r>
    </w:p>
    <w:p w:rsidR="00147731" w:rsidRPr="00EE7DAB" w:rsidRDefault="00147731"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147731" w:rsidRPr="00EE7DAB" w:rsidRDefault="00147731"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Класс формы предварительного просмотра отчетов</w:t>
      </w: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partial class ReportingForm : Form</w:t>
      </w: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readonly ServiceIdleParams _serviceIdleParams;</w:t>
      </w: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readonly BindingList&lt;ServiceDetailInfo&gt; _servicesDetailInfo;</w:t>
      </w: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readonly string _costColumnHeaderName;</w:t>
      </w: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readonly ServiceRequestItem _serviceRequestItem;</w:t>
      </w: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readonly List&lt;SoftwareInfo&gt; _softwaresInfo;</w:t>
      </w:r>
    </w:p>
    <w:p w:rsidR="00147731" w:rsidRPr="00EE7DAB" w:rsidRDefault="00147731" w:rsidP="00EE7DAB">
      <w:pPr>
        <w:widowControl/>
        <w:rPr>
          <w:rFonts w:ascii="Courier New" w:hAnsi="Courier New" w:cs="Courier New"/>
          <w:color w:val="000000" w:themeColor="text1"/>
          <w:sz w:val="16"/>
          <w:szCs w:val="16"/>
          <w:lang w:val="en-US"/>
        </w:rPr>
      </w:pPr>
    </w:p>
    <w:p w:rsidR="00147731" w:rsidRPr="00EE7DAB" w:rsidRDefault="00147731"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147731" w:rsidRPr="00EE7DAB" w:rsidRDefault="00147731"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Тип выбранного отчета</w:t>
      </w:r>
    </w:p>
    <w:p w:rsidR="00147731" w:rsidRPr="00EE7DAB" w:rsidRDefault="00147731"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private readonly ReportType _reportType;</w:t>
      </w:r>
    </w:p>
    <w:p w:rsidR="00147731" w:rsidRPr="00EE7DAB" w:rsidRDefault="00147731" w:rsidP="00EE7DAB">
      <w:pPr>
        <w:widowControl/>
        <w:rPr>
          <w:rFonts w:ascii="Courier New" w:hAnsi="Courier New" w:cs="Courier New"/>
          <w:color w:val="000000" w:themeColor="text1"/>
          <w:sz w:val="16"/>
          <w:szCs w:val="16"/>
          <w:lang w:val="en-US"/>
        </w:rPr>
      </w:pP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147731" w:rsidRPr="00EE7DAB" w:rsidRDefault="00147731"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Объект для доступа к контекту данных.</w:t>
      </w: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readonly Context _ctx;</w:t>
      </w:r>
    </w:p>
    <w:p w:rsidR="00147731" w:rsidRPr="00EE7DAB" w:rsidRDefault="00147731" w:rsidP="00EE7DAB">
      <w:pPr>
        <w:widowControl/>
        <w:rPr>
          <w:rFonts w:ascii="Courier New" w:hAnsi="Courier New" w:cs="Courier New"/>
          <w:color w:val="000000" w:themeColor="text1"/>
          <w:sz w:val="16"/>
          <w:szCs w:val="16"/>
          <w:lang w:val="en-US"/>
        </w:rPr>
      </w:pPr>
    </w:p>
    <w:p w:rsidR="00147731" w:rsidRPr="00EE7DAB" w:rsidRDefault="00147731"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147731" w:rsidRPr="00EE7DAB" w:rsidRDefault="00147731"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Конструктор формы предварительного просмотра отчетов</w:t>
      </w: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ReportingForm(ReportType reportType)</w:t>
      </w: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_reportType = reportType;</w:t>
      </w: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InitializeComponent();</w:t>
      </w: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SubscribeMenuItems();</w:t>
      </w:r>
    </w:p>
    <w:p w:rsidR="00147731" w:rsidRPr="00EE7DAB" w:rsidRDefault="00147731" w:rsidP="00EE7DAB">
      <w:pPr>
        <w:widowControl/>
        <w:rPr>
          <w:rFonts w:ascii="Courier New" w:hAnsi="Courier New" w:cs="Courier New"/>
          <w:color w:val="000000" w:themeColor="text1"/>
          <w:sz w:val="16"/>
          <w:szCs w:val="16"/>
          <w:lang w:val="en-US"/>
        </w:rPr>
      </w:pP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 = new Context();</w:t>
      </w:r>
    </w:p>
    <w:p w:rsidR="00147731" w:rsidRPr="00EE7DAB" w:rsidRDefault="00147731"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147731" w:rsidRPr="00EE7DAB" w:rsidRDefault="00147731" w:rsidP="00EE7DAB">
      <w:pPr>
        <w:widowControl/>
        <w:rPr>
          <w:rFonts w:ascii="Courier New" w:hAnsi="Courier New" w:cs="Courier New"/>
          <w:color w:val="000000" w:themeColor="text1"/>
          <w:sz w:val="16"/>
          <w:szCs w:val="16"/>
        </w:rPr>
      </w:pPr>
    </w:p>
    <w:p w:rsidR="00147731" w:rsidRPr="00EE7DAB" w:rsidRDefault="00147731"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147731" w:rsidRPr="00EE7DAB" w:rsidRDefault="00147731"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Конструктор формы для предварительного просмотра заявки на предоставление сервиса</w:t>
      </w: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&lt;param name="serviceRequestItem"&gt;</w:t>
      </w:r>
      <w:r w:rsidRPr="00EE7DAB">
        <w:rPr>
          <w:rFonts w:ascii="Courier New" w:hAnsi="Courier New" w:cs="Courier New"/>
          <w:color w:val="000000" w:themeColor="text1"/>
          <w:sz w:val="16"/>
          <w:szCs w:val="16"/>
        </w:rPr>
        <w:t>Выбраннаязаявка</w:t>
      </w:r>
      <w:r w:rsidRPr="00EE7DAB">
        <w:rPr>
          <w:rFonts w:ascii="Courier New" w:hAnsi="Courier New" w:cs="Courier New"/>
          <w:color w:val="000000" w:themeColor="text1"/>
          <w:sz w:val="16"/>
          <w:szCs w:val="16"/>
          <w:lang w:val="en-US"/>
        </w:rPr>
        <w:t>&lt;/param&gt;</w:t>
      </w:r>
    </w:p>
    <w:p w:rsidR="00147731" w:rsidRPr="00EE7DAB" w:rsidRDefault="00147731"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&lt;param name="softwaresInfo"&gt;Программное обеспечение сервиса&lt;/param&gt;</w:t>
      </w: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public ReportingForm(ServiceRequestItem serviceRequestItem, List&lt;SoftwareInfo&gt; softwaresInfo) : this(ReportType.ServiceRequest)</w:t>
      </w: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_serviceRequestItem = serviceRequestItem;</w:t>
      </w: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_softwaresInfo = softwaresInfo;</w:t>
      </w: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147731" w:rsidRPr="00EE7DAB" w:rsidRDefault="00147731" w:rsidP="00EE7DAB">
      <w:pPr>
        <w:widowControl/>
        <w:rPr>
          <w:rFonts w:ascii="Courier New" w:hAnsi="Courier New" w:cs="Courier New"/>
          <w:color w:val="000000" w:themeColor="text1"/>
          <w:sz w:val="16"/>
          <w:szCs w:val="16"/>
          <w:lang w:val="en-US"/>
        </w:rPr>
      </w:pP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147731" w:rsidRPr="00EE7DAB" w:rsidRDefault="00147731"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Конструктор формы для предварительного просмотра стоимости предоставления сервисов</w:t>
      </w: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&lt;param name="servicesDetailInfo"&gt;</w:t>
      </w:r>
      <w:r w:rsidRPr="00EE7DAB">
        <w:rPr>
          <w:rFonts w:ascii="Courier New" w:hAnsi="Courier New" w:cs="Courier New"/>
          <w:color w:val="000000" w:themeColor="text1"/>
          <w:sz w:val="16"/>
          <w:szCs w:val="16"/>
        </w:rPr>
        <w:t>Спискоиспользуемыхсервисов</w:t>
      </w:r>
      <w:r w:rsidRPr="00EE7DAB">
        <w:rPr>
          <w:rFonts w:ascii="Courier New" w:hAnsi="Courier New" w:cs="Courier New"/>
          <w:color w:val="000000" w:themeColor="text1"/>
          <w:sz w:val="16"/>
          <w:szCs w:val="16"/>
          <w:lang w:val="en-US"/>
        </w:rPr>
        <w:t>&lt;/param&gt;</w:t>
      </w: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lastRenderedPageBreak/>
        <w:t xml:space="preserve">        /// &lt;param name="softwaresInfo"&gt;&lt;/param&gt;</w:t>
      </w: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ReportingForm(BindingList&lt;ServiceDetailInfo&gt; servicesDetailInfo, string costColumnHeaderName) : this(ReportType.ServiceCost)</w:t>
      </w: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_servicesDetailInfo = servicesDetailInfo;</w:t>
      </w: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_costColumnHeaderName = costColumnHeaderName;</w:t>
      </w: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147731" w:rsidRPr="00EE7DAB" w:rsidRDefault="00147731" w:rsidP="00EE7DAB">
      <w:pPr>
        <w:widowControl/>
        <w:rPr>
          <w:rFonts w:ascii="Courier New" w:hAnsi="Courier New" w:cs="Courier New"/>
          <w:color w:val="000000" w:themeColor="text1"/>
          <w:sz w:val="16"/>
          <w:szCs w:val="16"/>
          <w:lang w:val="en-US"/>
        </w:rPr>
      </w:pP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147731" w:rsidRPr="00EE7DAB" w:rsidRDefault="00147731"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Конструктор формы для предварительного просмотра информации о простое сервиса</w:t>
      </w: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&lt;param name="serviceIdleParams"&gt;&lt;/param&gt;</w:t>
      </w: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ReportingForm(ServiceIdleParams serviceIdleParams) : this(ReportType.ServiceIdle)</w:t>
      </w: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_serviceIdleParams = serviceIdleParams;</w:t>
      </w: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147731" w:rsidRPr="00EE7DAB" w:rsidRDefault="00147731" w:rsidP="00EE7DAB">
      <w:pPr>
        <w:widowControl/>
        <w:rPr>
          <w:rFonts w:ascii="Courier New" w:hAnsi="Courier New" w:cs="Courier New"/>
          <w:color w:val="000000" w:themeColor="text1"/>
          <w:sz w:val="16"/>
          <w:szCs w:val="16"/>
          <w:lang w:val="en-US"/>
        </w:rPr>
      </w:pP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Обработчиксобытиявыходакурсораизэлементаглавногоменю</w:t>
      </w:r>
      <w:r w:rsidRPr="00EE7DAB">
        <w:rPr>
          <w:rFonts w:ascii="Courier New" w:hAnsi="Courier New" w:cs="Courier New"/>
          <w:color w:val="000000" w:themeColor="text1"/>
          <w:sz w:val="16"/>
          <w:szCs w:val="16"/>
          <w:lang w:val="en-US"/>
        </w:rPr>
        <w:t>,</w:t>
      </w:r>
    </w:p>
    <w:p w:rsidR="00147731" w:rsidRPr="007309DB" w:rsidRDefault="00147731" w:rsidP="00EE7DAB">
      <w:pPr>
        <w:widowControl/>
        <w:rPr>
          <w:rFonts w:ascii="Courier New" w:hAnsi="Courier New" w:cs="Courier New"/>
          <w:color w:val="000000" w:themeColor="text1"/>
          <w:sz w:val="16"/>
          <w:szCs w:val="16"/>
          <w:lang w:val="en-US"/>
        </w:rPr>
      </w:pPr>
      <w:r w:rsidRPr="007309D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который</w:t>
      </w:r>
      <w:r w:rsidRPr="007309D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очищает</w:t>
      </w:r>
      <w:r w:rsidRPr="007309D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область</w:t>
      </w:r>
      <w:r w:rsidRPr="007309D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в</w:t>
      </w:r>
      <w:r w:rsidRPr="007309D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строке</w:t>
      </w:r>
      <w:r w:rsidRPr="007309D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состояния</w:t>
      </w:r>
      <w:r w:rsidRPr="007309DB">
        <w:rPr>
          <w:rFonts w:ascii="Courier New" w:hAnsi="Courier New" w:cs="Courier New"/>
          <w:color w:val="000000" w:themeColor="text1"/>
          <w:sz w:val="16"/>
          <w:szCs w:val="16"/>
          <w:lang w:val="en-US"/>
        </w:rPr>
        <w:t>.</w:t>
      </w: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MenuItem_MouseLeave(object sender, EventArgs e)</w:t>
      </w: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tip_Label.Text = string.Empty;</w:t>
      </w:r>
    </w:p>
    <w:p w:rsidR="00147731" w:rsidRPr="00EE7DAB" w:rsidRDefault="00147731"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147731" w:rsidRPr="00EE7DAB" w:rsidRDefault="00147731" w:rsidP="00EE7DAB">
      <w:pPr>
        <w:widowControl/>
        <w:rPr>
          <w:rFonts w:ascii="Courier New" w:hAnsi="Courier New" w:cs="Courier New"/>
          <w:color w:val="000000" w:themeColor="text1"/>
          <w:sz w:val="16"/>
          <w:szCs w:val="16"/>
        </w:rPr>
      </w:pPr>
    </w:p>
    <w:p w:rsidR="00147731" w:rsidRPr="00EE7DAB" w:rsidRDefault="00147731"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147731" w:rsidRPr="00EE7DAB" w:rsidRDefault="00147731"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наведения курсора на элемент главного меню,</w:t>
      </w:r>
    </w:p>
    <w:p w:rsidR="00147731" w:rsidRPr="00EE7DAB" w:rsidRDefault="00147731"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который выводит подсказку элемента в строку состояния.</w:t>
      </w: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MenuItem_MouseEnter(object sender, EventArgs e)</w:t>
      </w: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tip_Label.Text = ((ToolStripItem)sender).ToolTipText;</w:t>
      </w:r>
    </w:p>
    <w:p w:rsidR="00147731" w:rsidRPr="00EE7DAB" w:rsidRDefault="00147731"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147731" w:rsidRPr="00EE7DAB" w:rsidRDefault="00147731" w:rsidP="00EE7DAB">
      <w:pPr>
        <w:widowControl/>
        <w:rPr>
          <w:rFonts w:ascii="Courier New" w:hAnsi="Courier New" w:cs="Courier New"/>
          <w:color w:val="000000" w:themeColor="text1"/>
          <w:sz w:val="16"/>
          <w:szCs w:val="16"/>
        </w:rPr>
      </w:pPr>
    </w:p>
    <w:p w:rsidR="00147731" w:rsidRPr="00EE7DAB" w:rsidRDefault="00147731"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147731" w:rsidRPr="00EE7DAB" w:rsidRDefault="00147731"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Подписка элементов главного меню и панели элементов на события </w:t>
      </w:r>
    </w:p>
    <w:p w:rsidR="00147731" w:rsidRPr="00EE7DAB" w:rsidRDefault="00147731"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наведения и выхода курсора для отображения подсказок в строке состояния. </w:t>
      </w: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SubscribeMenuItems()</w:t>
      </w: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SubScribeChildMenuItems(menuBar.Items);</w:t>
      </w:r>
    </w:p>
    <w:p w:rsidR="00147731" w:rsidRPr="00EE7DAB" w:rsidRDefault="00147731"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147731" w:rsidRPr="00EE7DAB" w:rsidRDefault="00147731" w:rsidP="00EE7DAB">
      <w:pPr>
        <w:widowControl/>
        <w:rPr>
          <w:rFonts w:ascii="Courier New" w:hAnsi="Courier New" w:cs="Courier New"/>
          <w:color w:val="000000" w:themeColor="text1"/>
          <w:sz w:val="16"/>
          <w:szCs w:val="16"/>
        </w:rPr>
      </w:pPr>
    </w:p>
    <w:p w:rsidR="00147731" w:rsidRPr="00EE7DAB" w:rsidRDefault="00147731"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147731" w:rsidRPr="00EE7DAB" w:rsidRDefault="00147731"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Подписка дочерних элементов главного меню на события </w:t>
      </w:r>
    </w:p>
    <w:p w:rsidR="00147731" w:rsidRPr="00EE7DAB" w:rsidRDefault="00147731"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наведения и выхода курсора для отображения подсказок в строке состояния. </w:t>
      </w:r>
    </w:p>
    <w:p w:rsidR="00147731" w:rsidRPr="00EE7DAB" w:rsidRDefault="00147731"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147731" w:rsidRPr="00EE7DAB" w:rsidRDefault="00147731"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&lt;param name="col"&gt;Коллекция элементов главного меню&lt;/param&gt;</w:t>
      </w: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private void SubScribeChildMenuItems(ToolStripItemCollection col)</w:t>
      </w: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for (int i = 0; i &lt; col.Count; i++)</w:t>
      </w: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item = col[i] as ToolStripMenuItem;</w:t>
      </w: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(item != null)</w:t>
      </w: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item.MouseEnter += MenuItem_MouseEnter;</w:t>
      </w: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item.MouseLeave += MenuItem_MouseLeave;</w:t>
      </w: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(item.DropDownItems.Count &gt; 0)</w:t>
      </w: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SubScribeChildMenuItems(item.DropDownItems);</w:t>
      </w: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147731" w:rsidRPr="00EE7DAB" w:rsidRDefault="00147731" w:rsidP="00EE7DAB">
      <w:pPr>
        <w:widowControl/>
        <w:rPr>
          <w:rFonts w:ascii="Courier New" w:hAnsi="Courier New" w:cs="Courier New"/>
          <w:color w:val="000000" w:themeColor="text1"/>
          <w:sz w:val="16"/>
          <w:szCs w:val="16"/>
          <w:lang w:val="en-US"/>
        </w:rPr>
      </w:pP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Обработчиксобытиязагрузкиформы</w:t>
      </w: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ReportingForm_Load(object sender, EventArgs e)</w:t>
      </w:r>
    </w:p>
    <w:p w:rsidR="00147731" w:rsidRPr="00124F04" w:rsidRDefault="00147731"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147731" w:rsidRPr="00124F04" w:rsidRDefault="00147731"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reportViewer1.LocalReport.DataSources.Clear();</w:t>
      </w:r>
    </w:p>
    <w:p w:rsidR="00147731" w:rsidRPr="00124F04" w:rsidRDefault="00147731" w:rsidP="00EE7DAB">
      <w:pPr>
        <w:widowControl/>
        <w:rPr>
          <w:rFonts w:ascii="Courier New" w:hAnsi="Courier New" w:cs="Courier New"/>
          <w:color w:val="000000" w:themeColor="text1"/>
          <w:sz w:val="16"/>
          <w:szCs w:val="16"/>
          <w:lang w:val="en-US"/>
        </w:rPr>
      </w:pP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switch (_reportType)</w:t>
      </w: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case ReportType.ServiceRequest:</w:t>
      </w: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this.reportViewer1.LocalReport.ReportEmbeddedResource = "MTF_Services.WinForms.Reports.ServiceRequestReport.rdlc";</w:t>
      </w: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ServiceRequestItemBindingSource.DataSource = _serviceRequestItem;</w:t>
      </w: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SoftwareInfoBindingSource.DataSource = _softwaresInfo;</w:t>
      </w: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ReportDataSource ds_Request = new ReportDataSource("ds_Request",ServiceRequestItemBindingSource);</w:t>
      </w: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ReportDataSource ds_SoftwareInfo = new ReportDataSource("ds_SoftwareInfo", SoftwareInfoBindingSource);</w:t>
      </w: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reportViewer1.LocalReport.DataSources.Add(ds_Request);</w:t>
      </w: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reportViewer1.LocalReport.DataSources.Add(ds_SoftwareInfo);</w:t>
      </w: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break;</w:t>
      </w: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case ReportType.ServiceCost:</w:t>
      </w: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this.reportViewer1.LocalReport.ReportEmbeddedResource = "MTF_Services.WinForms.Reports.ServiceCostReport.rdlc";</w:t>
      </w: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ServiceDetailInfoBindingSource.DataSource = _servicesDetailInfo;</w:t>
      </w: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ReportDataSource serviceCostDS = new ReportDataSource("ds_ServiceDetail", ServiceDetailInfoBindingSource);</w:t>
      </w: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reportViewer1.LocalReport.DataSources.Add(serviceCostDS);</w:t>
      </w: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break;</w:t>
      </w: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case ReportType.ServiceIdle:</w:t>
      </w: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this.reportViewer1.LocalReport.ReportEmbeddedResource = "MTF_Services.WinForms.Reports.ServiceIdleReport.rdlc";</w:t>
      </w: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lastRenderedPageBreak/>
        <w:t xml:space="preserve">                    BindingSource idleBs = new BindingSource() {DataSource = _serviceIdleParams};</w:t>
      </w: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ReportDataSource serviceIdleDS = new ReportDataSource("ds_ServiceIdleParams", idleBs);</w:t>
      </w: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reportViewer1.LocalReport.DataSources.Add(serviceIdleDS);</w:t>
      </w:r>
    </w:p>
    <w:p w:rsidR="00147731" w:rsidRPr="00124F04" w:rsidRDefault="00147731"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break;</w:t>
      </w:r>
    </w:p>
    <w:p w:rsidR="00147731" w:rsidRPr="00124F04" w:rsidRDefault="00147731"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w:t>
      </w:r>
    </w:p>
    <w:p w:rsidR="00147731" w:rsidRPr="00124F04" w:rsidRDefault="00147731"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this.reportViewer1.RefreshReport();</w:t>
      </w:r>
    </w:p>
    <w:p w:rsidR="00147731" w:rsidRPr="00124F04" w:rsidRDefault="00147731"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w:t>
      </w:r>
    </w:p>
    <w:p w:rsidR="00147731" w:rsidRPr="00124F04" w:rsidRDefault="00147731"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w:t>
      </w:r>
    </w:p>
    <w:p w:rsidR="00147731" w:rsidRPr="00124F04" w:rsidRDefault="00147731" w:rsidP="00EE7DAB">
      <w:pPr>
        <w:widowControl/>
        <w:spacing w:after="480"/>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147731" w:rsidRPr="00EE7DAB" w:rsidRDefault="00147731" w:rsidP="00EE7DAB">
      <w:pPr>
        <w:widowControl/>
        <w:spacing w:after="480"/>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rPr>
        <w:t>Модуль</w:t>
      </w:r>
      <w:r w:rsidRPr="00EE7DAB">
        <w:rPr>
          <w:rFonts w:ascii="Courier New" w:hAnsi="Courier New" w:cs="Courier New"/>
          <w:color w:val="000000" w:themeColor="text1"/>
          <w:sz w:val="16"/>
          <w:szCs w:val="16"/>
          <w:lang w:val="en-US"/>
        </w:rPr>
        <w:t xml:space="preserve"> «ShowUserProfileForm.cs»</w:t>
      </w: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w:t>
      </w: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System.Linq;</w:t>
      </w: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System.Windows.Forms;</w:t>
      </w: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MTF_Services.Model;</w:t>
      </w: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MTF_Services.WinForms.Data;</w:t>
      </w: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MTF_Services.WinForms.Extentions;</w:t>
      </w:r>
    </w:p>
    <w:p w:rsidR="00147731" w:rsidRPr="00EE7DAB" w:rsidRDefault="00147731" w:rsidP="00EE7DAB">
      <w:pPr>
        <w:widowControl/>
        <w:rPr>
          <w:rFonts w:ascii="Courier New" w:hAnsi="Courier New" w:cs="Courier New"/>
          <w:color w:val="000000" w:themeColor="text1"/>
          <w:sz w:val="16"/>
          <w:szCs w:val="16"/>
          <w:lang w:val="en-US"/>
        </w:rPr>
      </w:pP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namespace MTF_Services.WinForms.Forms</w:t>
      </w: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w:t>
      </w:r>
    </w:p>
    <w:p w:rsidR="00147731" w:rsidRPr="00EE7DAB" w:rsidRDefault="00147731"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147731" w:rsidRPr="00EE7DAB" w:rsidRDefault="00147731"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Класс формы просмотра данных текущей учетной записи.</w:t>
      </w: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partial class ShowUserProfileForm : Form</w:t>
      </w:r>
    </w:p>
    <w:p w:rsidR="00147731" w:rsidRPr="00EE7DAB" w:rsidRDefault="00147731"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147731" w:rsidRPr="00EE7DAB" w:rsidRDefault="00147731"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147731" w:rsidRPr="00EE7DAB" w:rsidRDefault="00147731"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Объект для доступа к контекту данных.</w:t>
      </w: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readonly Context _ctx;</w:t>
      </w:r>
    </w:p>
    <w:p w:rsidR="00147731" w:rsidRPr="00EE7DAB" w:rsidRDefault="00147731" w:rsidP="00EE7DAB">
      <w:pPr>
        <w:widowControl/>
        <w:rPr>
          <w:rFonts w:ascii="Courier New" w:hAnsi="Courier New" w:cs="Courier New"/>
          <w:color w:val="000000" w:themeColor="text1"/>
          <w:sz w:val="16"/>
          <w:szCs w:val="16"/>
          <w:lang w:val="en-US"/>
        </w:rPr>
      </w:pPr>
    </w:p>
    <w:p w:rsidR="00147731" w:rsidRPr="00EE7DAB" w:rsidRDefault="00147731"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147731" w:rsidRPr="00EE7DAB" w:rsidRDefault="00147731"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Символ для скрытия пароля.</w:t>
      </w: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readonly char _passwordCh;</w:t>
      </w:r>
    </w:p>
    <w:p w:rsidR="00147731" w:rsidRPr="00EE7DAB" w:rsidRDefault="00147731" w:rsidP="00EE7DAB">
      <w:pPr>
        <w:widowControl/>
        <w:rPr>
          <w:rFonts w:ascii="Courier New" w:hAnsi="Courier New" w:cs="Courier New"/>
          <w:color w:val="000000" w:themeColor="text1"/>
          <w:sz w:val="16"/>
          <w:szCs w:val="16"/>
          <w:lang w:val="en-US"/>
        </w:rPr>
      </w:pPr>
    </w:p>
    <w:p w:rsidR="00147731" w:rsidRPr="00EE7DAB" w:rsidRDefault="00147731"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private string _loginBeforeChange;</w:t>
      </w:r>
    </w:p>
    <w:p w:rsidR="00147731" w:rsidRPr="00EE7DAB" w:rsidRDefault="00147731" w:rsidP="00EE7DAB">
      <w:pPr>
        <w:widowControl/>
        <w:rPr>
          <w:rFonts w:ascii="Courier New" w:hAnsi="Courier New" w:cs="Courier New"/>
          <w:color w:val="000000" w:themeColor="text1"/>
          <w:sz w:val="16"/>
          <w:szCs w:val="16"/>
        </w:rPr>
      </w:pPr>
    </w:p>
    <w:p w:rsidR="00147731" w:rsidRPr="00EE7DAB" w:rsidRDefault="00147731"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147731" w:rsidRPr="00EE7DAB" w:rsidRDefault="00147731"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Конструктор формы просмотра данных текущей учетной записи.</w:t>
      </w: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public ShowUserProfileForm()</w:t>
      </w: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InitializeComponent();</w:t>
      </w: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_passwordCh = textBox2.PasswordChar;</w:t>
      </w:r>
    </w:p>
    <w:p w:rsidR="00147731" w:rsidRPr="00EE7DAB" w:rsidRDefault="00147731" w:rsidP="00EE7DAB">
      <w:pPr>
        <w:widowControl/>
        <w:rPr>
          <w:rFonts w:ascii="Courier New" w:hAnsi="Courier New" w:cs="Courier New"/>
          <w:color w:val="000000" w:themeColor="text1"/>
          <w:sz w:val="16"/>
          <w:szCs w:val="16"/>
          <w:lang w:val="en-US"/>
        </w:rPr>
      </w:pP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_ctx = new Context();</w:t>
      </w:r>
    </w:p>
    <w:p w:rsidR="00147731" w:rsidRPr="00EE7DAB" w:rsidRDefault="00147731" w:rsidP="00EE7DAB">
      <w:pPr>
        <w:widowControl/>
        <w:rPr>
          <w:rFonts w:ascii="Courier New" w:hAnsi="Courier New" w:cs="Courier New"/>
          <w:color w:val="000000" w:themeColor="text1"/>
          <w:sz w:val="16"/>
          <w:szCs w:val="16"/>
          <w:lang w:val="en-US"/>
        </w:rPr>
      </w:pP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_loginBeforeChange = Context.CurrentUser.Login;</w:t>
      </w: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user.DataSource = Context.CurrentUser;</w:t>
      </w: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user.ResumeBinding();</w:t>
      </w: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bindingList = _ctx.GetUsersInfo();</w:t>
      </w: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x = bindingList.Single(s =&gt; s.TabNo == Context.CurrentUser.TabNo);</w:t>
      </w:r>
    </w:p>
    <w:p w:rsidR="00147731" w:rsidRPr="00EE7DAB" w:rsidRDefault="00147731"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userInfo.DataSource = x;</w:t>
      </w:r>
    </w:p>
    <w:p w:rsidR="00147731" w:rsidRPr="00EE7DAB" w:rsidRDefault="00147731"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147731" w:rsidRPr="00EE7DAB" w:rsidRDefault="00147731" w:rsidP="00EE7DAB">
      <w:pPr>
        <w:widowControl/>
        <w:rPr>
          <w:rFonts w:ascii="Courier New" w:hAnsi="Courier New" w:cs="Courier New"/>
          <w:color w:val="000000" w:themeColor="text1"/>
          <w:sz w:val="16"/>
          <w:szCs w:val="16"/>
        </w:rPr>
      </w:pPr>
    </w:p>
    <w:p w:rsidR="00147731" w:rsidRPr="00EE7DAB" w:rsidRDefault="00147731"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147731" w:rsidRPr="00EE7DAB" w:rsidRDefault="00147731"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перемещения курсора мыши на метке "Пароль",</w:t>
      </w: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которыйотображаетпароль</w:t>
      </w: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label2_MouseHover(object sender, EventArgs e)</w:t>
      </w:r>
    </w:p>
    <w:p w:rsidR="00147731" w:rsidRPr="00124F04" w:rsidRDefault="00147731"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147731" w:rsidRPr="00124F04" w:rsidRDefault="00147731"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textBox2.PasswordChar = '\0';</w:t>
      </w:r>
    </w:p>
    <w:p w:rsidR="00147731" w:rsidRPr="00124F04" w:rsidRDefault="00147731"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w:t>
      </w:r>
    </w:p>
    <w:p w:rsidR="00147731" w:rsidRPr="00124F04" w:rsidRDefault="00147731" w:rsidP="00EE7DAB">
      <w:pPr>
        <w:widowControl/>
        <w:rPr>
          <w:rFonts w:ascii="Courier New" w:hAnsi="Courier New" w:cs="Courier New"/>
          <w:color w:val="000000" w:themeColor="text1"/>
          <w:sz w:val="16"/>
          <w:szCs w:val="16"/>
          <w:lang w:val="en-US"/>
        </w:rPr>
      </w:pPr>
    </w:p>
    <w:p w:rsidR="00147731" w:rsidRPr="00124F04" w:rsidRDefault="00147731"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 &lt;summary&gt;</w:t>
      </w:r>
    </w:p>
    <w:p w:rsidR="00147731" w:rsidRPr="00EE7DAB" w:rsidRDefault="00147731"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Обработчик события выхода курсора мыши на метке "Пароль",</w:t>
      </w:r>
    </w:p>
    <w:p w:rsidR="00147731" w:rsidRPr="00124F04" w:rsidRDefault="00147731"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w:t>
      </w:r>
      <w:r w:rsidRPr="00EE7DAB">
        <w:rPr>
          <w:rFonts w:ascii="Courier New" w:hAnsi="Courier New" w:cs="Courier New"/>
          <w:color w:val="000000" w:themeColor="text1"/>
          <w:sz w:val="16"/>
          <w:szCs w:val="16"/>
        </w:rPr>
        <w:t>которыйскрываетпароль</w:t>
      </w: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&lt;/summary&gt;</w:t>
      </w: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void label2_MouseLeave(object sender, EventArgs e)</w:t>
      </w:r>
    </w:p>
    <w:p w:rsidR="00147731" w:rsidRPr="00124F04" w:rsidRDefault="00147731"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147731" w:rsidRPr="00124F04" w:rsidRDefault="00147731"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textBox2.PasswordChar = _passwordCh;</w:t>
      </w:r>
    </w:p>
    <w:p w:rsidR="00147731" w:rsidRPr="00124F04" w:rsidRDefault="00147731"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w:t>
      </w:r>
    </w:p>
    <w:p w:rsidR="00147731" w:rsidRPr="00124F04" w:rsidRDefault="00147731" w:rsidP="00EE7DAB">
      <w:pPr>
        <w:widowControl/>
        <w:rPr>
          <w:rFonts w:ascii="Courier New" w:hAnsi="Courier New" w:cs="Courier New"/>
          <w:color w:val="000000" w:themeColor="text1"/>
          <w:sz w:val="16"/>
          <w:szCs w:val="16"/>
          <w:lang w:val="en-US"/>
        </w:rPr>
      </w:pP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async void button1_Click(object sender, EventArgs e)</w:t>
      </w: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var CurrentUser = user.DataSource as User;</w:t>
      </w:r>
    </w:p>
    <w:p w:rsidR="00147731" w:rsidRPr="00EE7DAB" w:rsidRDefault="00147731" w:rsidP="00EE7DAB">
      <w:pPr>
        <w:widowControl/>
        <w:rPr>
          <w:rFonts w:ascii="Courier New" w:hAnsi="Courier New" w:cs="Courier New"/>
          <w:color w:val="000000" w:themeColor="text1"/>
          <w:sz w:val="16"/>
          <w:szCs w:val="16"/>
          <w:lang w:val="en-US"/>
        </w:rPr>
      </w:pP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try</w:t>
      </w: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(string.IsNullOrWhiteSpace(CurrentUser.Login) || string.IsNullOrWhiteSpace(CurrentUser.Password))</w:t>
      </w:r>
    </w:p>
    <w:p w:rsidR="00147731" w:rsidRPr="00EE7DAB" w:rsidRDefault="00147731"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147731" w:rsidRPr="00EE7DAB" w:rsidRDefault="00147731"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MessageBox.Show("Введите все поля для сохранения изменений!", "Предупреждение",</w:t>
      </w: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MessageBoxButtons.OK, MessageBoxIcon.Exclamation);</w:t>
      </w: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147731" w:rsidRPr="00EE7DAB" w:rsidRDefault="00147731" w:rsidP="00EE7DAB">
      <w:pPr>
        <w:widowControl/>
        <w:rPr>
          <w:rFonts w:ascii="Courier New" w:hAnsi="Courier New" w:cs="Courier New"/>
          <w:color w:val="000000" w:themeColor="text1"/>
          <w:sz w:val="16"/>
          <w:szCs w:val="16"/>
          <w:lang w:val="en-US"/>
        </w:rPr>
      </w:pP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bool existed = false;</w:t>
      </w: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existed = await _ctx.CheckUserLoginForDublicate(CurrentUser.Login) &amp;&amp; !CurrentUser.Login.Equals(_loginBeforeChange);</w:t>
      </w:r>
    </w:p>
    <w:p w:rsidR="00147731" w:rsidRPr="00EE7DAB" w:rsidRDefault="00147731" w:rsidP="00EE7DAB">
      <w:pPr>
        <w:widowControl/>
        <w:rPr>
          <w:rFonts w:ascii="Courier New" w:hAnsi="Courier New" w:cs="Courier New"/>
          <w:color w:val="000000" w:themeColor="text1"/>
          <w:sz w:val="16"/>
          <w:szCs w:val="16"/>
          <w:lang w:val="en-US"/>
        </w:rPr>
      </w:pPr>
    </w:p>
    <w:p w:rsidR="00147731" w:rsidRPr="00EE7DAB" w:rsidRDefault="00147731"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if (existed)</w:t>
      </w:r>
    </w:p>
    <w:p w:rsidR="00147731" w:rsidRPr="00EE7DAB" w:rsidRDefault="00147731"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147731" w:rsidRPr="00EE7DAB" w:rsidRDefault="00147731"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MessageBox.Show("Пользователь с таким логином уже существует!", "Ошибка",</w:t>
      </w: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MessageBoxButtons.OK, MessageBoxIcon.Error);</w:t>
      </w: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147731" w:rsidRPr="00EE7DAB" w:rsidRDefault="00147731" w:rsidP="00EE7DAB">
      <w:pPr>
        <w:widowControl/>
        <w:rPr>
          <w:rFonts w:ascii="Courier New" w:hAnsi="Courier New" w:cs="Courier New"/>
          <w:color w:val="000000" w:themeColor="text1"/>
          <w:sz w:val="16"/>
          <w:szCs w:val="16"/>
          <w:lang w:val="en-US"/>
        </w:rPr>
      </w:pP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await _ctx.SaveChangesAsync();</w:t>
      </w:r>
    </w:p>
    <w:p w:rsidR="00147731" w:rsidRPr="00EE7DAB" w:rsidRDefault="00147731"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_loginBeforeChange = CurrentUser.Login;</w:t>
      </w:r>
    </w:p>
    <w:p w:rsidR="00147731" w:rsidRPr="00EE7DAB" w:rsidRDefault="00147731"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MessageBox.Show("Изменения успешно сохранены!", "Информация", MessageBoxButtons.OK,</w:t>
      </w:r>
    </w:p>
    <w:p w:rsidR="00147731" w:rsidRPr="00EE7DAB" w:rsidRDefault="00147731"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MessageBoxIcon.Information);</w:t>
      </w:r>
    </w:p>
    <w:p w:rsidR="00147731" w:rsidRPr="00EE7DAB" w:rsidRDefault="00147731"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147731" w:rsidRPr="00EE7DAB" w:rsidRDefault="00147731"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catch</w:t>
      </w:r>
    </w:p>
    <w:p w:rsidR="00147731" w:rsidRPr="00EE7DAB" w:rsidRDefault="00147731"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147731" w:rsidRPr="00EE7DAB" w:rsidRDefault="00147731"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MessageBox.Show("Произошла ошибка при сохранении изменений!", "Ошибка", MessageBoxButtons.OK,</w:t>
      </w:r>
    </w:p>
    <w:p w:rsidR="00147731" w:rsidRPr="00124F04" w:rsidRDefault="00147731"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MessageBoxIcon.Error);</w:t>
      </w:r>
    </w:p>
    <w:p w:rsidR="00147731" w:rsidRPr="00124F04" w:rsidRDefault="00147731"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w:t>
      </w:r>
    </w:p>
    <w:p w:rsidR="00147731" w:rsidRPr="00124F04" w:rsidRDefault="00147731"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w:t>
      </w:r>
    </w:p>
    <w:p w:rsidR="00147731" w:rsidRPr="00124F04" w:rsidRDefault="00147731"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xml:space="preserve">    }</w:t>
      </w:r>
    </w:p>
    <w:p w:rsidR="00147731" w:rsidRPr="00124F04" w:rsidRDefault="00147731" w:rsidP="00EE7DAB">
      <w:pPr>
        <w:widowControl/>
        <w:spacing w:after="600"/>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w:t>
      </w:r>
    </w:p>
    <w:p w:rsidR="00E643EC" w:rsidRPr="00EE7DAB" w:rsidRDefault="00E643EC" w:rsidP="00EE7DAB">
      <w:pPr>
        <w:widowControl/>
        <w:spacing w:after="600"/>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rPr>
        <w:t>Модуль</w:t>
      </w:r>
      <w:r w:rsidRPr="00EE7DAB">
        <w:rPr>
          <w:rFonts w:ascii="Courier New" w:hAnsi="Courier New" w:cs="Courier New"/>
          <w:color w:val="000000" w:themeColor="text1"/>
          <w:sz w:val="16"/>
          <w:szCs w:val="16"/>
          <w:lang w:val="en-US"/>
        </w:rPr>
        <w:t xml:space="preserve"> «Program.cs»</w:t>
      </w:r>
    </w:p>
    <w:p w:rsidR="00E643EC" w:rsidRPr="00EE7DAB" w:rsidRDefault="00E643E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lastRenderedPageBreak/>
        <w:t>using System;</w:t>
      </w:r>
    </w:p>
    <w:p w:rsidR="00E643EC" w:rsidRPr="00EE7DAB" w:rsidRDefault="00E643E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System.Collections.Generic;</w:t>
      </w:r>
    </w:p>
    <w:p w:rsidR="00E643EC" w:rsidRPr="00EE7DAB" w:rsidRDefault="00E643E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System.Reflection;</w:t>
      </w:r>
    </w:p>
    <w:p w:rsidR="00E643EC" w:rsidRPr="00EE7DAB" w:rsidRDefault="00E643E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System.Runtime.InteropServices;</w:t>
      </w:r>
    </w:p>
    <w:p w:rsidR="00E643EC" w:rsidRPr="00EE7DAB" w:rsidRDefault="00E643E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System.Threading;</w:t>
      </w:r>
    </w:p>
    <w:p w:rsidR="00E643EC" w:rsidRPr="00EE7DAB" w:rsidRDefault="00E643E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System.Windows.Forms;</w:t>
      </w:r>
    </w:p>
    <w:p w:rsidR="00E643EC" w:rsidRPr="00EE7DAB" w:rsidRDefault="00E643E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MTF_Services.WinForms.Data;</w:t>
      </w:r>
    </w:p>
    <w:p w:rsidR="00E643EC" w:rsidRPr="00EE7DAB" w:rsidRDefault="00E643E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MTF_Services.WinForms.Forms;</w:t>
      </w:r>
    </w:p>
    <w:p w:rsidR="00E643EC" w:rsidRPr="00EE7DAB" w:rsidRDefault="00E643E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MTF_Services.WinForms.Forms.SysAdmin.Services.Dictionary;</w:t>
      </w:r>
    </w:p>
    <w:p w:rsidR="00E643EC" w:rsidRPr="00EE7DAB" w:rsidRDefault="00E643E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using MTF_Services.WinForms.Forms.SysAdmin.Services.Parts;</w:t>
      </w:r>
    </w:p>
    <w:p w:rsidR="00E643EC" w:rsidRPr="00EE7DAB" w:rsidRDefault="00E643EC" w:rsidP="00EE7DAB">
      <w:pPr>
        <w:widowControl/>
        <w:rPr>
          <w:rFonts w:ascii="Courier New" w:hAnsi="Courier New" w:cs="Courier New"/>
          <w:color w:val="000000" w:themeColor="text1"/>
          <w:sz w:val="16"/>
          <w:szCs w:val="16"/>
          <w:lang w:val="en-US"/>
        </w:rPr>
      </w:pPr>
    </w:p>
    <w:p w:rsidR="00E643EC" w:rsidRPr="00EE7DAB" w:rsidRDefault="00E643E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namespace MTF_Services.WinForms</w:t>
      </w:r>
    </w:p>
    <w:p w:rsidR="00E643EC" w:rsidRPr="00EE7DAB" w:rsidRDefault="00E643E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w:t>
      </w:r>
    </w:p>
    <w:p w:rsidR="00E643EC" w:rsidRPr="00EE7DAB" w:rsidRDefault="00E643E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static class Program</w:t>
      </w:r>
    </w:p>
    <w:p w:rsidR="00E643EC" w:rsidRPr="00EE7DAB" w:rsidRDefault="00E643EC"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E643EC" w:rsidRPr="00EE7DAB" w:rsidRDefault="00E643EC"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E643EC" w:rsidRPr="00EE7DAB" w:rsidRDefault="00E643EC"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Главная точка входа для приложения.</w:t>
      </w:r>
    </w:p>
    <w:p w:rsidR="00E643EC" w:rsidRPr="00EE7DAB" w:rsidRDefault="00E643E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E643EC" w:rsidRPr="00EE7DAB" w:rsidRDefault="00E643E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[STAThread]</w:t>
      </w:r>
    </w:p>
    <w:p w:rsidR="00E643EC" w:rsidRPr="00EE7DAB" w:rsidRDefault="00E643E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static void Main()</w:t>
      </w:r>
    </w:p>
    <w:p w:rsidR="00E643EC" w:rsidRPr="00EE7DAB" w:rsidRDefault="00E643E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43EC" w:rsidRPr="00EE7DAB" w:rsidRDefault="00E643E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Application.ThreadException += Application_ThreadException;</w:t>
      </w:r>
    </w:p>
    <w:p w:rsidR="00E643EC" w:rsidRPr="00EE7DAB" w:rsidRDefault="00E643E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Application.SetUnhandledExceptionMode(UnhandledExceptionMode.CatchException);</w:t>
      </w:r>
    </w:p>
    <w:p w:rsidR="00E643EC" w:rsidRPr="00EE7DAB" w:rsidRDefault="00E643E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AppDomain.CurrentDomain.UnhandledException += CurrentDomain_UnhandledException;</w:t>
      </w:r>
    </w:p>
    <w:p w:rsidR="00E643EC" w:rsidRPr="00EE7DAB" w:rsidRDefault="00E643EC" w:rsidP="00EE7DAB">
      <w:pPr>
        <w:widowControl/>
        <w:rPr>
          <w:rFonts w:ascii="Courier New" w:hAnsi="Courier New" w:cs="Courier New"/>
          <w:color w:val="000000" w:themeColor="text1"/>
          <w:sz w:val="16"/>
          <w:szCs w:val="16"/>
          <w:lang w:val="en-US"/>
        </w:rPr>
      </w:pPr>
    </w:p>
    <w:p w:rsidR="00E643EC" w:rsidRPr="00EE7DAB" w:rsidRDefault="00E643E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bool existed;</w:t>
      </w:r>
    </w:p>
    <w:p w:rsidR="00E643EC" w:rsidRPr="00EE7DAB" w:rsidRDefault="00E643E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 </w:t>
      </w:r>
      <w:r w:rsidRPr="00EE7DAB">
        <w:rPr>
          <w:rFonts w:ascii="Courier New" w:hAnsi="Courier New" w:cs="Courier New"/>
          <w:color w:val="000000" w:themeColor="text1"/>
          <w:sz w:val="16"/>
          <w:szCs w:val="16"/>
        </w:rPr>
        <w:t>получаем</w:t>
      </w:r>
      <w:r w:rsidRPr="00EE7DAB">
        <w:rPr>
          <w:rFonts w:ascii="Courier New" w:hAnsi="Courier New" w:cs="Courier New"/>
          <w:color w:val="000000" w:themeColor="text1"/>
          <w:sz w:val="16"/>
          <w:szCs w:val="16"/>
          <w:lang w:val="en-US"/>
        </w:rPr>
        <w:t xml:space="preserve"> GIUD </w:t>
      </w:r>
      <w:r w:rsidRPr="00EE7DAB">
        <w:rPr>
          <w:rFonts w:ascii="Courier New" w:hAnsi="Courier New" w:cs="Courier New"/>
          <w:color w:val="000000" w:themeColor="text1"/>
          <w:sz w:val="16"/>
          <w:szCs w:val="16"/>
        </w:rPr>
        <w:t>приложения</w:t>
      </w:r>
    </w:p>
    <w:p w:rsidR="00E643EC" w:rsidRPr="00EE7DAB" w:rsidRDefault="00E643E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string guid = Marshal.GetTypeLibGuidForAssembly(Assembly.GetExecutingAssembly()).ToString();</w:t>
      </w:r>
    </w:p>
    <w:p w:rsidR="00E643EC" w:rsidRPr="00EE7DAB" w:rsidRDefault="00E643EC" w:rsidP="00EE7DAB">
      <w:pPr>
        <w:widowControl/>
        <w:rPr>
          <w:rFonts w:ascii="Courier New" w:hAnsi="Courier New" w:cs="Courier New"/>
          <w:color w:val="000000" w:themeColor="text1"/>
          <w:sz w:val="16"/>
          <w:szCs w:val="16"/>
          <w:lang w:val="en-US"/>
        </w:rPr>
      </w:pPr>
    </w:p>
    <w:p w:rsidR="00E643EC" w:rsidRPr="00EE7DAB" w:rsidRDefault="00E643E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Mutex mutexObj = new Mutex(true, guid, out existed);</w:t>
      </w:r>
    </w:p>
    <w:p w:rsidR="00E643EC" w:rsidRPr="00EE7DAB" w:rsidRDefault="00E643EC" w:rsidP="00EE7DAB">
      <w:pPr>
        <w:widowControl/>
        <w:rPr>
          <w:rFonts w:ascii="Courier New" w:hAnsi="Courier New" w:cs="Courier New"/>
          <w:color w:val="000000" w:themeColor="text1"/>
          <w:sz w:val="16"/>
          <w:szCs w:val="16"/>
          <w:lang w:val="en-US"/>
        </w:rPr>
      </w:pPr>
    </w:p>
    <w:p w:rsidR="00E643EC" w:rsidRPr="00EE7DAB" w:rsidRDefault="00E643E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(!existed)</w:t>
      </w:r>
    </w:p>
    <w:p w:rsidR="00E643EC" w:rsidRPr="00EE7DAB" w:rsidRDefault="00E643E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43EC" w:rsidRPr="00EE7DAB" w:rsidRDefault="00E643E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MessageBox.Show("</w:t>
      </w:r>
      <w:r w:rsidRPr="00EE7DAB">
        <w:rPr>
          <w:rFonts w:ascii="Courier New" w:hAnsi="Courier New" w:cs="Courier New"/>
          <w:color w:val="000000" w:themeColor="text1"/>
          <w:sz w:val="16"/>
          <w:szCs w:val="16"/>
        </w:rPr>
        <w:t>Экземплярприложенияужезапущен</w:t>
      </w:r>
      <w:r w:rsidRPr="00EE7DAB">
        <w:rPr>
          <w:rFonts w:ascii="Courier New" w:hAnsi="Courier New" w:cs="Courier New"/>
          <w:color w:val="000000" w:themeColor="text1"/>
          <w:sz w:val="16"/>
          <w:szCs w:val="16"/>
          <w:lang w:val="en-US"/>
        </w:rPr>
        <w:t>!", "</w:t>
      </w:r>
      <w:r w:rsidRPr="00EE7DAB">
        <w:rPr>
          <w:rFonts w:ascii="Courier New" w:hAnsi="Courier New" w:cs="Courier New"/>
          <w:color w:val="000000" w:themeColor="text1"/>
          <w:sz w:val="16"/>
          <w:szCs w:val="16"/>
        </w:rPr>
        <w:t>Предупреждение</w:t>
      </w:r>
      <w:r w:rsidRPr="00EE7DAB">
        <w:rPr>
          <w:rFonts w:ascii="Courier New" w:hAnsi="Courier New" w:cs="Courier New"/>
          <w:color w:val="000000" w:themeColor="text1"/>
          <w:sz w:val="16"/>
          <w:szCs w:val="16"/>
          <w:lang w:val="en-US"/>
        </w:rPr>
        <w:t>", MessageBoxButtons.OK,</w:t>
      </w:r>
    </w:p>
    <w:p w:rsidR="00E643EC" w:rsidRPr="00EE7DAB" w:rsidRDefault="00E643E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MessageBoxIcon.Exclamation);</w:t>
      </w:r>
    </w:p>
    <w:p w:rsidR="00E643EC" w:rsidRPr="00EE7DAB" w:rsidRDefault="00E643E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return;</w:t>
      </w:r>
    </w:p>
    <w:p w:rsidR="00E643EC" w:rsidRPr="00EE7DAB" w:rsidRDefault="00E643E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43EC" w:rsidRPr="00EE7DAB" w:rsidRDefault="00E643EC" w:rsidP="00EE7DAB">
      <w:pPr>
        <w:widowControl/>
        <w:rPr>
          <w:rFonts w:ascii="Courier New" w:hAnsi="Courier New" w:cs="Courier New"/>
          <w:color w:val="000000" w:themeColor="text1"/>
          <w:sz w:val="16"/>
          <w:szCs w:val="16"/>
          <w:lang w:val="en-US"/>
        </w:rPr>
      </w:pPr>
    </w:p>
    <w:p w:rsidR="00E643EC" w:rsidRPr="00EE7DAB" w:rsidRDefault="00E643E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try</w:t>
      </w:r>
    </w:p>
    <w:p w:rsidR="00E643EC" w:rsidRPr="00EE7DAB" w:rsidRDefault="00E643E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43EC" w:rsidRPr="00EE7DAB" w:rsidRDefault="00E643E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(!new Context().TestConnection())</w:t>
      </w:r>
    </w:p>
    <w:p w:rsidR="00E643EC" w:rsidRPr="00EE7DAB" w:rsidRDefault="00E643EC"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throw new Exception("Пустая ссылка на контекст данных.");</w:t>
      </w:r>
    </w:p>
    <w:p w:rsidR="00E643EC" w:rsidRPr="00EE7DAB" w:rsidRDefault="00E643EC"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E643EC" w:rsidRPr="00EE7DAB" w:rsidRDefault="00E643EC"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catch (Exception)</w:t>
      </w:r>
    </w:p>
    <w:p w:rsidR="00E643EC" w:rsidRPr="00EE7DAB" w:rsidRDefault="00E643EC"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E643EC" w:rsidRPr="00EE7DAB" w:rsidRDefault="00E643EC"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MessageBox.Show("Не удалось подключиться к базе данных! Приложение будет закрыто.",</w:t>
      </w:r>
    </w:p>
    <w:p w:rsidR="00E643EC" w:rsidRPr="00EE7DAB" w:rsidRDefault="00E643EC"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"Критическая ошибка", MessageBoxButtons.OK, MessageBoxIcon.Error); </w:t>
      </w:r>
    </w:p>
    <w:p w:rsidR="00E643EC" w:rsidRPr="00EE7DAB" w:rsidRDefault="00E643EC"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Application.Exit();</w:t>
      </w:r>
    </w:p>
    <w:p w:rsidR="00E643EC" w:rsidRPr="00EE7DAB" w:rsidRDefault="00E643E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w:t>
      </w:r>
    </w:p>
    <w:p w:rsidR="00E643EC" w:rsidRPr="00EE7DAB" w:rsidRDefault="00E643EC" w:rsidP="00EE7DAB">
      <w:pPr>
        <w:widowControl/>
        <w:rPr>
          <w:rFonts w:ascii="Courier New" w:hAnsi="Courier New" w:cs="Courier New"/>
          <w:color w:val="000000" w:themeColor="text1"/>
          <w:sz w:val="16"/>
          <w:szCs w:val="16"/>
          <w:lang w:val="en-US"/>
        </w:rPr>
      </w:pPr>
    </w:p>
    <w:p w:rsidR="00E643EC" w:rsidRPr="00EE7DAB" w:rsidRDefault="00E643EC" w:rsidP="00EE7DAB">
      <w:pPr>
        <w:widowControl/>
        <w:rPr>
          <w:rFonts w:ascii="Courier New" w:hAnsi="Courier New" w:cs="Courier New"/>
          <w:color w:val="000000" w:themeColor="text1"/>
          <w:sz w:val="16"/>
          <w:szCs w:val="16"/>
          <w:lang w:val="en-US"/>
        </w:rPr>
      </w:pPr>
    </w:p>
    <w:p w:rsidR="00E643EC" w:rsidRPr="00EE7DAB" w:rsidRDefault="00E643E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Application.EnableVisualStyles();</w:t>
      </w:r>
    </w:p>
    <w:p w:rsidR="00E643EC" w:rsidRPr="00EE7DAB" w:rsidRDefault="00E643E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Application.SetCompatibleTextRenderingDefault(false);</w:t>
      </w:r>
    </w:p>
    <w:p w:rsidR="00E643EC" w:rsidRPr="00EE7DAB" w:rsidRDefault="00E643E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Application.Run(new EditSoftwareTypeForm());</w:t>
      </w:r>
    </w:p>
    <w:p w:rsidR="00E643EC" w:rsidRPr="00EE7DAB" w:rsidRDefault="00E643E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43EC" w:rsidRPr="00EE7DAB" w:rsidRDefault="00E643EC" w:rsidP="00EE7DAB">
      <w:pPr>
        <w:widowControl/>
        <w:rPr>
          <w:rFonts w:ascii="Courier New" w:hAnsi="Courier New" w:cs="Courier New"/>
          <w:color w:val="000000" w:themeColor="text1"/>
          <w:sz w:val="16"/>
          <w:szCs w:val="16"/>
          <w:lang w:val="en-US"/>
        </w:rPr>
      </w:pPr>
    </w:p>
    <w:p w:rsidR="00E643EC" w:rsidRPr="00EE7DAB" w:rsidRDefault="00E643E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#region </w:t>
      </w:r>
      <w:r w:rsidRPr="00EE7DAB">
        <w:rPr>
          <w:rFonts w:ascii="Courier New" w:hAnsi="Courier New" w:cs="Courier New"/>
          <w:color w:val="000000" w:themeColor="text1"/>
          <w:sz w:val="16"/>
          <w:szCs w:val="16"/>
        </w:rPr>
        <w:t>Необработанныеисключения</w:t>
      </w:r>
    </w:p>
    <w:p w:rsidR="00E643EC" w:rsidRPr="00EE7DAB" w:rsidRDefault="00E643EC" w:rsidP="00EE7DAB">
      <w:pPr>
        <w:widowControl/>
        <w:rPr>
          <w:rFonts w:ascii="Courier New" w:hAnsi="Courier New" w:cs="Courier New"/>
          <w:color w:val="000000" w:themeColor="text1"/>
          <w:sz w:val="16"/>
          <w:szCs w:val="16"/>
          <w:lang w:val="en-US"/>
        </w:rPr>
      </w:pPr>
    </w:p>
    <w:p w:rsidR="00E643EC" w:rsidRPr="00EE7DAB" w:rsidRDefault="00E643EC" w:rsidP="00EE7DAB">
      <w:pPr>
        <w:widowControl/>
        <w:rPr>
          <w:rFonts w:ascii="Courier New" w:hAnsi="Courier New" w:cs="Courier New"/>
          <w:color w:val="000000" w:themeColor="text1"/>
          <w:sz w:val="16"/>
          <w:szCs w:val="16"/>
          <w:lang w:val="en-US"/>
        </w:rPr>
      </w:pPr>
    </w:p>
    <w:p w:rsidR="00E643EC" w:rsidRPr="00EE7DAB" w:rsidRDefault="00E643EC"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&lt;summary&gt;</w:t>
      </w:r>
    </w:p>
    <w:p w:rsidR="00E643EC" w:rsidRPr="00EE7DAB" w:rsidRDefault="00E643EC"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перехвата необработанного исключения в текущем домене приложений</w:t>
      </w:r>
    </w:p>
    <w:p w:rsidR="00E643EC" w:rsidRPr="00EE7DAB" w:rsidRDefault="00E643E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&lt;/summary&gt;</w:t>
      </w:r>
    </w:p>
    <w:p w:rsidR="00E643EC" w:rsidRPr="00EE7DAB" w:rsidRDefault="00E643E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static void CurrentDomain_UnhandledException(object sender, UnhandledExceptionEventArgs e)</w:t>
      </w:r>
    </w:p>
    <w:p w:rsidR="00E643EC" w:rsidRPr="00EE7DAB" w:rsidRDefault="00E643EC"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w:t>
      </w:r>
    </w:p>
    <w:p w:rsidR="00E643EC" w:rsidRPr="00EE7DAB" w:rsidRDefault="00E643EC"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try</w:t>
      </w:r>
    </w:p>
    <w:p w:rsidR="00E643EC" w:rsidRPr="00EE7DAB" w:rsidRDefault="00E643EC"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E643EC" w:rsidRPr="00EE7DAB" w:rsidRDefault="00E643EC"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MessageBox.Show("Произошла ошибка во время выполения операции! Обратитесь к системному администратору!" +</w:t>
      </w:r>
    </w:p>
    <w:p w:rsidR="00E643EC" w:rsidRPr="00EE7DAB" w:rsidRDefault="00E643EC"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$"Описание ошибки: {((Exception)e.ExceptionObject).Message}", "Необработанное испключение",</w:t>
      </w:r>
    </w:p>
    <w:p w:rsidR="00E643EC" w:rsidRPr="00EE7DAB" w:rsidRDefault="00E643E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MessageBoxButtons.OK, MessageBoxIcon.Error);</w:t>
      </w:r>
    </w:p>
    <w:p w:rsidR="00E643EC" w:rsidRPr="00EE7DAB" w:rsidRDefault="00E643E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43EC" w:rsidRPr="00EE7DAB" w:rsidRDefault="00E643E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catch</w:t>
      </w:r>
    </w:p>
    <w:p w:rsidR="00E643EC" w:rsidRPr="00EE7DAB" w:rsidRDefault="00E643E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43EC" w:rsidRPr="007309DB" w:rsidRDefault="00E643EC"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lang w:val="en-US"/>
        </w:rPr>
        <w:t xml:space="preserve">                try</w:t>
      </w:r>
    </w:p>
    <w:p w:rsidR="00E643EC" w:rsidRPr="007309DB" w:rsidRDefault="00E643EC" w:rsidP="00EE7DAB">
      <w:pPr>
        <w:widowControl/>
        <w:rPr>
          <w:rFonts w:ascii="Courier New" w:hAnsi="Courier New" w:cs="Courier New"/>
          <w:color w:val="000000" w:themeColor="text1"/>
          <w:sz w:val="16"/>
          <w:szCs w:val="16"/>
        </w:rPr>
      </w:pPr>
      <w:r w:rsidRPr="007309DB">
        <w:rPr>
          <w:rFonts w:ascii="Courier New" w:hAnsi="Courier New" w:cs="Courier New"/>
          <w:color w:val="000000" w:themeColor="text1"/>
          <w:sz w:val="16"/>
          <w:szCs w:val="16"/>
        </w:rPr>
        <w:t xml:space="preserve">                {</w:t>
      </w:r>
    </w:p>
    <w:p w:rsidR="00E643EC" w:rsidRPr="00EE7DAB" w:rsidRDefault="00E643EC" w:rsidP="00EE7DAB">
      <w:pPr>
        <w:widowControl/>
        <w:rPr>
          <w:rFonts w:ascii="Courier New" w:hAnsi="Courier New" w:cs="Courier New"/>
          <w:color w:val="000000" w:themeColor="text1"/>
          <w:sz w:val="16"/>
          <w:szCs w:val="16"/>
        </w:rPr>
      </w:pPr>
      <w:r w:rsidRPr="007309DB">
        <w:rPr>
          <w:rFonts w:ascii="Courier New" w:hAnsi="Courier New" w:cs="Courier New"/>
          <w:color w:val="000000" w:themeColor="text1"/>
          <w:sz w:val="16"/>
          <w:szCs w:val="16"/>
        </w:rPr>
        <w:t xml:space="preserve">                    </w:t>
      </w:r>
      <w:r w:rsidRPr="00EE7DAB">
        <w:rPr>
          <w:rFonts w:ascii="Courier New" w:hAnsi="Courier New" w:cs="Courier New"/>
          <w:color w:val="000000" w:themeColor="text1"/>
          <w:sz w:val="16"/>
          <w:szCs w:val="16"/>
          <w:lang w:val="en-US"/>
        </w:rPr>
        <w:t>MessageBox</w:t>
      </w:r>
      <w:r w:rsidRPr="007309DB">
        <w:rPr>
          <w:rFonts w:ascii="Courier New" w:hAnsi="Courier New" w:cs="Courier New"/>
          <w:color w:val="000000" w:themeColor="text1"/>
          <w:sz w:val="16"/>
          <w:szCs w:val="16"/>
        </w:rPr>
        <w:t>.</w:t>
      </w:r>
      <w:r w:rsidRPr="00EE7DAB">
        <w:rPr>
          <w:rFonts w:ascii="Courier New" w:hAnsi="Courier New" w:cs="Courier New"/>
          <w:color w:val="000000" w:themeColor="text1"/>
          <w:sz w:val="16"/>
          <w:szCs w:val="16"/>
          <w:lang w:val="en-US"/>
        </w:rPr>
        <w:t>Show</w:t>
      </w:r>
      <w:r w:rsidRPr="007309DB">
        <w:rPr>
          <w:rFonts w:ascii="Courier New" w:hAnsi="Courier New" w:cs="Courier New"/>
          <w:color w:val="000000" w:themeColor="text1"/>
          <w:sz w:val="16"/>
          <w:szCs w:val="16"/>
        </w:rPr>
        <w:t>("</w:t>
      </w:r>
      <w:r w:rsidRPr="00EE7DAB">
        <w:rPr>
          <w:rFonts w:ascii="Courier New" w:hAnsi="Courier New" w:cs="Courier New"/>
          <w:color w:val="000000" w:themeColor="text1"/>
          <w:sz w:val="16"/>
          <w:szCs w:val="16"/>
        </w:rPr>
        <w:t>Фатальнаяошибка</w:t>
      </w:r>
      <w:r w:rsidRPr="007309DB">
        <w:rPr>
          <w:rFonts w:ascii="Courier New" w:hAnsi="Courier New" w:cs="Courier New"/>
          <w:color w:val="000000" w:themeColor="text1"/>
          <w:sz w:val="16"/>
          <w:szCs w:val="16"/>
        </w:rPr>
        <w:t xml:space="preserve">! </w:t>
      </w:r>
      <w:r w:rsidRPr="00EE7DAB">
        <w:rPr>
          <w:rFonts w:ascii="Courier New" w:hAnsi="Courier New" w:cs="Courier New"/>
          <w:color w:val="000000" w:themeColor="text1"/>
          <w:sz w:val="16"/>
          <w:szCs w:val="16"/>
        </w:rPr>
        <w:t>Приложение будет закрыто!", "Необработанное испключение",</w:t>
      </w:r>
    </w:p>
    <w:p w:rsidR="00E643EC" w:rsidRPr="00EE7DAB" w:rsidRDefault="00E643E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MessageBoxButtons.OK, MessageBoxIcon.Error);</w:t>
      </w:r>
    </w:p>
    <w:p w:rsidR="00E643EC" w:rsidRPr="00EE7DAB" w:rsidRDefault="00E643E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43EC" w:rsidRPr="00EE7DAB" w:rsidRDefault="00E643E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finally</w:t>
      </w:r>
    </w:p>
    <w:p w:rsidR="00E643EC" w:rsidRPr="00EE7DAB" w:rsidRDefault="00E643E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43EC" w:rsidRPr="00EE7DAB" w:rsidRDefault="00E643EC"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Application.Exit();</w:t>
      </w:r>
    </w:p>
    <w:p w:rsidR="00E643EC" w:rsidRPr="00EE7DAB" w:rsidRDefault="00E643EC"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E643EC" w:rsidRPr="00EE7DAB" w:rsidRDefault="00E643EC"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E643EC" w:rsidRPr="00EE7DAB" w:rsidRDefault="00E643EC"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w:t>
      </w:r>
    </w:p>
    <w:p w:rsidR="00E643EC" w:rsidRPr="00EE7DAB" w:rsidRDefault="00E643EC" w:rsidP="00EE7DAB">
      <w:pPr>
        <w:widowControl/>
        <w:rPr>
          <w:rFonts w:ascii="Courier New" w:hAnsi="Courier New" w:cs="Courier New"/>
          <w:color w:val="000000" w:themeColor="text1"/>
          <w:sz w:val="16"/>
          <w:szCs w:val="16"/>
        </w:rPr>
      </w:pPr>
    </w:p>
    <w:p w:rsidR="00E643EC" w:rsidRPr="00EE7DAB" w:rsidRDefault="00E643EC"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&lt;summary&gt;</w:t>
      </w:r>
    </w:p>
    <w:p w:rsidR="00E643EC" w:rsidRPr="00EE7DAB" w:rsidRDefault="00E643EC"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 Обработчик события перехвата необработанного исключения в текущем потоке</w:t>
      </w:r>
    </w:p>
    <w:p w:rsidR="00E643EC" w:rsidRPr="00124F04" w:rsidRDefault="00E643EC" w:rsidP="00EE7DAB">
      <w:pPr>
        <w:widowControl/>
        <w:rPr>
          <w:rFonts w:ascii="Courier New" w:hAnsi="Courier New" w:cs="Courier New"/>
          <w:color w:val="000000" w:themeColor="text1"/>
          <w:sz w:val="16"/>
          <w:szCs w:val="16"/>
          <w:lang w:val="en-US"/>
        </w:rPr>
      </w:pPr>
      <w:r w:rsidRPr="00124F04">
        <w:rPr>
          <w:rFonts w:ascii="Courier New" w:hAnsi="Courier New" w:cs="Courier New"/>
          <w:color w:val="000000" w:themeColor="text1"/>
          <w:sz w:val="16"/>
          <w:szCs w:val="16"/>
          <w:lang w:val="en-US"/>
        </w:rPr>
        <w:t>/// &lt;/summary&gt;</w:t>
      </w:r>
    </w:p>
    <w:p w:rsidR="00E643EC" w:rsidRPr="00EE7DAB" w:rsidRDefault="00E643E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private static void Application_ThreadException(object sender, System.Threading.ThreadExceptionEventArgs e)</w:t>
      </w:r>
    </w:p>
    <w:p w:rsidR="00E643EC" w:rsidRPr="00EE7DAB" w:rsidRDefault="00E643E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43EC" w:rsidRPr="00EE7DAB" w:rsidRDefault="00E643E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DialogResult result = DialogResult.Cancel;</w:t>
      </w:r>
    </w:p>
    <w:p w:rsidR="00E643EC" w:rsidRPr="00EE7DAB" w:rsidRDefault="00E643E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try</w:t>
      </w:r>
    </w:p>
    <w:p w:rsidR="00E643EC" w:rsidRPr="00EE7DAB" w:rsidRDefault="00E643E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43EC" w:rsidRPr="00EE7DAB" w:rsidRDefault="00E643EC"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result = MessageBox.Show("Произошла ошибка во время выполения операции! Обратитесь к системному администратору!" +</w:t>
      </w:r>
    </w:p>
    <w:p w:rsidR="00E643EC" w:rsidRPr="00EE7DAB" w:rsidRDefault="00E643EC"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rPr>
        <w:t xml:space="preserve">                                         $"Описание ошибки: {e.Exception.Message}", "Необработанное испключение",</w:t>
      </w:r>
    </w:p>
    <w:p w:rsidR="00E643EC" w:rsidRPr="00EE7DAB" w:rsidRDefault="00E643E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MessageBoxButtons.AbortRetryIgnore, MessageBoxIcon.Error);</w:t>
      </w:r>
    </w:p>
    <w:p w:rsidR="00E643EC" w:rsidRPr="00EE7DAB" w:rsidRDefault="00E643E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43EC" w:rsidRPr="00EE7DAB" w:rsidRDefault="00E643E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catch</w:t>
      </w:r>
    </w:p>
    <w:p w:rsidR="00E643EC" w:rsidRPr="00EE7DAB" w:rsidRDefault="00E643E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43EC" w:rsidRPr="007309DB" w:rsidRDefault="00E643EC" w:rsidP="00EE7DAB">
      <w:pPr>
        <w:widowControl/>
        <w:rPr>
          <w:rFonts w:ascii="Courier New" w:hAnsi="Courier New" w:cs="Courier New"/>
          <w:color w:val="000000" w:themeColor="text1"/>
          <w:sz w:val="16"/>
          <w:szCs w:val="16"/>
        </w:rPr>
      </w:pPr>
      <w:r w:rsidRPr="00EE7DAB">
        <w:rPr>
          <w:rFonts w:ascii="Courier New" w:hAnsi="Courier New" w:cs="Courier New"/>
          <w:color w:val="000000" w:themeColor="text1"/>
          <w:sz w:val="16"/>
          <w:szCs w:val="16"/>
          <w:lang w:val="en-US"/>
        </w:rPr>
        <w:t xml:space="preserve">                try</w:t>
      </w:r>
    </w:p>
    <w:p w:rsidR="00E643EC" w:rsidRPr="007309DB" w:rsidRDefault="00E643EC" w:rsidP="00EE7DAB">
      <w:pPr>
        <w:widowControl/>
        <w:rPr>
          <w:rFonts w:ascii="Courier New" w:hAnsi="Courier New" w:cs="Courier New"/>
          <w:color w:val="000000" w:themeColor="text1"/>
          <w:sz w:val="16"/>
          <w:szCs w:val="16"/>
        </w:rPr>
      </w:pPr>
      <w:r w:rsidRPr="007309DB">
        <w:rPr>
          <w:rFonts w:ascii="Courier New" w:hAnsi="Courier New" w:cs="Courier New"/>
          <w:color w:val="000000" w:themeColor="text1"/>
          <w:sz w:val="16"/>
          <w:szCs w:val="16"/>
        </w:rPr>
        <w:t xml:space="preserve">                {</w:t>
      </w:r>
    </w:p>
    <w:p w:rsidR="00E643EC" w:rsidRPr="00EE7DAB" w:rsidRDefault="00E643EC" w:rsidP="00EE7DAB">
      <w:pPr>
        <w:widowControl/>
        <w:rPr>
          <w:rFonts w:ascii="Courier New" w:hAnsi="Courier New" w:cs="Courier New"/>
          <w:color w:val="000000" w:themeColor="text1"/>
          <w:sz w:val="16"/>
          <w:szCs w:val="16"/>
        </w:rPr>
      </w:pPr>
      <w:r w:rsidRPr="007309DB">
        <w:rPr>
          <w:rFonts w:ascii="Courier New" w:hAnsi="Courier New" w:cs="Courier New"/>
          <w:color w:val="000000" w:themeColor="text1"/>
          <w:sz w:val="16"/>
          <w:szCs w:val="16"/>
        </w:rPr>
        <w:t xml:space="preserve">                    </w:t>
      </w:r>
      <w:r w:rsidRPr="00EE7DAB">
        <w:rPr>
          <w:rFonts w:ascii="Courier New" w:hAnsi="Courier New" w:cs="Courier New"/>
          <w:color w:val="000000" w:themeColor="text1"/>
          <w:sz w:val="16"/>
          <w:szCs w:val="16"/>
          <w:lang w:val="en-US"/>
        </w:rPr>
        <w:t>MessageBox</w:t>
      </w:r>
      <w:r w:rsidRPr="007309DB">
        <w:rPr>
          <w:rFonts w:ascii="Courier New" w:hAnsi="Courier New" w:cs="Courier New"/>
          <w:color w:val="000000" w:themeColor="text1"/>
          <w:sz w:val="16"/>
          <w:szCs w:val="16"/>
        </w:rPr>
        <w:t>.</w:t>
      </w:r>
      <w:r w:rsidRPr="00EE7DAB">
        <w:rPr>
          <w:rFonts w:ascii="Courier New" w:hAnsi="Courier New" w:cs="Courier New"/>
          <w:color w:val="000000" w:themeColor="text1"/>
          <w:sz w:val="16"/>
          <w:szCs w:val="16"/>
          <w:lang w:val="en-US"/>
        </w:rPr>
        <w:t>Show</w:t>
      </w:r>
      <w:r w:rsidRPr="007309DB">
        <w:rPr>
          <w:rFonts w:ascii="Courier New" w:hAnsi="Courier New" w:cs="Courier New"/>
          <w:color w:val="000000" w:themeColor="text1"/>
          <w:sz w:val="16"/>
          <w:szCs w:val="16"/>
        </w:rPr>
        <w:t>("</w:t>
      </w:r>
      <w:r w:rsidRPr="00EE7DAB">
        <w:rPr>
          <w:rFonts w:ascii="Courier New" w:hAnsi="Courier New" w:cs="Courier New"/>
          <w:color w:val="000000" w:themeColor="text1"/>
          <w:sz w:val="16"/>
          <w:szCs w:val="16"/>
        </w:rPr>
        <w:t>Фатальнаяошибка</w:t>
      </w:r>
      <w:r w:rsidRPr="007309DB">
        <w:rPr>
          <w:rFonts w:ascii="Courier New" w:hAnsi="Courier New" w:cs="Courier New"/>
          <w:color w:val="000000" w:themeColor="text1"/>
          <w:sz w:val="16"/>
          <w:szCs w:val="16"/>
        </w:rPr>
        <w:t xml:space="preserve">! </w:t>
      </w:r>
      <w:r w:rsidRPr="00EE7DAB">
        <w:rPr>
          <w:rFonts w:ascii="Courier New" w:hAnsi="Courier New" w:cs="Courier New"/>
          <w:color w:val="000000" w:themeColor="text1"/>
          <w:sz w:val="16"/>
          <w:szCs w:val="16"/>
        </w:rPr>
        <w:t>Приложение будет закрыто!", "Необработанное испключение",</w:t>
      </w:r>
    </w:p>
    <w:p w:rsidR="00E643EC" w:rsidRPr="00EE7DAB" w:rsidRDefault="00E643E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MessageBoxButtons.OK, MessageBoxIcon.Error);</w:t>
      </w:r>
    </w:p>
    <w:p w:rsidR="00E643EC" w:rsidRPr="00EE7DAB" w:rsidRDefault="00E643E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43EC" w:rsidRPr="00EE7DAB" w:rsidRDefault="00E643E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finally</w:t>
      </w:r>
    </w:p>
    <w:p w:rsidR="00E643EC" w:rsidRPr="00EE7DAB" w:rsidRDefault="00E643E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43EC" w:rsidRPr="00EE7DAB" w:rsidRDefault="00E643E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Application.Exit();</w:t>
      </w:r>
    </w:p>
    <w:p w:rsidR="00E643EC" w:rsidRPr="00EE7DAB" w:rsidRDefault="00E643E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43EC" w:rsidRPr="00EE7DAB" w:rsidRDefault="00E643E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w:t>
      </w:r>
    </w:p>
    <w:p w:rsidR="00E643EC" w:rsidRPr="00EE7DAB" w:rsidRDefault="00E643EC" w:rsidP="00EE7DAB">
      <w:pPr>
        <w:widowControl/>
        <w:rPr>
          <w:rFonts w:ascii="Courier New" w:hAnsi="Courier New" w:cs="Courier New"/>
          <w:color w:val="000000" w:themeColor="text1"/>
          <w:sz w:val="16"/>
          <w:szCs w:val="16"/>
          <w:lang w:val="en-US"/>
        </w:rPr>
      </w:pPr>
    </w:p>
    <w:p w:rsidR="00E643EC" w:rsidRPr="00EE7DAB" w:rsidRDefault="00E643EC" w:rsidP="00EE7DAB">
      <w:pPr>
        <w:widowControl/>
        <w:rPr>
          <w:rFonts w:ascii="Courier New" w:hAnsi="Courier New" w:cs="Courier New"/>
          <w:color w:val="000000" w:themeColor="text1"/>
          <w:sz w:val="16"/>
          <w:szCs w:val="16"/>
          <w:lang w:val="en-US"/>
        </w:rPr>
      </w:pPr>
      <w:r w:rsidRPr="00EE7DAB">
        <w:rPr>
          <w:rFonts w:ascii="Courier New" w:hAnsi="Courier New" w:cs="Courier New"/>
          <w:color w:val="000000" w:themeColor="text1"/>
          <w:sz w:val="16"/>
          <w:szCs w:val="16"/>
          <w:lang w:val="en-US"/>
        </w:rPr>
        <w:t xml:space="preserve">            if (result == DialogResult.Abort)</w:t>
      </w:r>
    </w:p>
    <w:p w:rsidR="00E643EC" w:rsidRPr="007309DB" w:rsidRDefault="00E643EC" w:rsidP="00EE7DAB">
      <w:pPr>
        <w:widowControl/>
        <w:rPr>
          <w:rFonts w:ascii="Courier New" w:hAnsi="Courier New" w:cs="Courier New"/>
          <w:color w:val="000000" w:themeColor="text1"/>
          <w:sz w:val="16"/>
          <w:szCs w:val="16"/>
        </w:rPr>
      </w:pPr>
      <w:r w:rsidRPr="00661CB0">
        <w:rPr>
          <w:rFonts w:ascii="Courier New" w:hAnsi="Courier New" w:cs="Courier New"/>
          <w:color w:val="000000" w:themeColor="text1"/>
          <w:sz w:val="16"/>
          <w:szCs w:val="16"/>
          <w:lang w:val="en-US"/>
        </w:rPr>
        <w:t>Application</w:t>
      </w:r>
      <w:r w:rsidRPr="007309DB">
        <w:rPr>
          <w:rFonts w:ascii="Courier New" w:hAnsi="Courier New" w:cs="Courier New"/>
          <w:color w:val="000000" w:themeColor="text1"/>
          <w:sz w:val="16"/>
          <w:szCs w:val="16"/>
        </w:rPr>
        <w:t>.</w:t>
      </w:r>
      <w:r w:rsidRPr="00661CB0">
        <w:rPr>
          <w:rFonts w:ascii="Courier New" w:hAnsi="Courier New" w:cs="Courier New"/>
          <w:color w:val="000000" w:themeColor="text1"/>
          <w:sz w:val="16"/>
          <w:szCs w:val="16"/>
          <w:lang w:val="en-US"/>
        </w:rPr>
        <w:t>Exit</w:t>
      </w:r>
      <w:r w:rsidRPr="007309DB">
        <w:rPr>
          <w:rFonts w:ascii="Courier New" w:hAnsi="Courier New" w:cs="Courier New"/>
          <w:color w:val="000000" w:themeColor="text1"/>
          <w:sz w:val="16"/>
          <w:szCs w:val="16"/>
        </w:rPr>
        <w:t>();</w:t>
      </w:r>
    </w:p>
    <w:p w:rsidR="00E643EC" w:rsidRPr="007309DB" w:rsidRDefault="00E643EC" w:rsidP="00EE7DAB">
      <w:pPr>
        <w:widowControl/>
        <w:rPr>
          <w:rFonts w:ascii="Courier New" w:hAnsi="Courier New" w:cs="Courier New"/>
          <w:color w:val="000000" w:themeColor="text1"/>
          <w:sz w:val="16"/>
          <w:szCs w:val="16"/>
        </w:rPr>
      </w:pPr>
      <w:r w:rsidRPr="007309DB">
        <w:rPr>
          <w:rFonts w:ascii="Courier New" w:hAnsi="Courier New" w:cs="Courier New"/>
          <w:color w:val="000000" w:themeColor="text1"/>
          <w:sz w:val="16"/>
          <w:szCs w:val="16"/>
        </w:rPr>
        <w:t xml:space="preserve">        }</w:t>
      </w:r>
    </w:p>
    <w:p w:rsidR="00E643EC" w:rsidRPr="007309DB" w:rsidRDefault="00E643EC" w:rsidP="00EE7DAB">
      <w:pPr>
        <w:widowControl/>
        <w:rPr>
          <w:rFonts w:ascii="Courier New" w:hAnsi="Courier New" w:cs="Courier New"/>
          <w:color w:val="000000" w:themeColor="text1"/>
          <w:sz w:val="16"/>
          <w:szCs w:val="16"/>
        </w:rPr>
      </w:pPr>
    </w:p>
    <w:p w:rsidR="00E643EC" w:rsidRPr="007309DB" w:rsidRDefault="00E643EC" w:rsidP="00EE7DAB">
      <w:pPr>
        <w:widowControl/>
        <w:rPr>
          <w:rFonts w:ascii="Courier New" w:hAnsi="Courier New" w:cs="Courier New"/>
          <w:color w:val="000000" w:themeColor="text1"/>
          <w:sz w:val="16"/>
          <w:szCs w:val="16"/>
        </w:rPr>
      </w:pPr>
      <w:r w:rsidRPr="007309DB">
        <w:rPr>
          <w:rFonts w:ascii="Courier New" w:hAnsi="Courier New" w:cs="Courier New"/>
          <w:color w:val="000000" w:themeColor="text1"/>
          <w:sz w:val="16"/>
          <w:szCs w:val="16"/>
        </w:rPr>
        <w:lastRenderedPageBreak/>
        <w:t xml:space="preserve">        #</w:t>
      </w:r>
      <w:r w:rsidRPr="00661CB0">
        <w:rPr>
          <w:rFonts w:ascii="Courier New" w:hAnsi="Courier New" w:cs="Courier New"/>
          <w:color w:val="000000" w:themeColor="text1"/>
          <w:sz w:val="16"/>
          <w:szCs w:val="16"/>
          <w:lang w:val="en-US"/>
        </w:rPr>
        <w:t>endregion</w:t>
      </w:r>
    </w:p>
    <w:p w:rsidR="00E643EC" w:rsidRPr="007309DB" w:rsidRDefault="00E643EC" w:rsidP="00EE7DAB">
      <w:pPr>
        <w:widowControl/>
        <w:rPr>
          <w:rFonts w:ascii="Courier New" w:hAnsi="Courier New" w:cs="Courier New"/>
          <w:color w:val="000000" w:themeColor="text1"/>
          <w:sz w:val="16"/>
          <w:szCs w:val="16"/>
        </w:rPr>
      </w:pPr>
      <w:r w:rsidRPr="007309DB">
        <w:rPr>
          <w:rFonts w:ascii="Courier New" w:hAnsi="Courier New" w:cs="Courier New"/>
          <w:color w:val="000000" w:themeColor="text1"/>
          <w:sz w:val="16"/>
          <w:szCs w:val="16"/>
        </w:rPr>
        <w:t xml:space="preserve">    }</w:t>
      </w:r>
    </w:p>
    <w:p w:rsidR="00E643EC" w:rsidRPr="007309DB" w:rsidRDefault="00E643EC" w:rsidP="00EE7DAB">
      <w:pPr>
        <w:widowControl/>
        <w:rPr>
          <w:rFonts w:ascii="Courier New" w:hAnsi="Courier New" w:cs="Courier New"/>
          <w:color w:val="000000" w:themeColor="text1"/>
          <w:sz w:val="16"/>
          <w:szCs w:val="16"/>
        </w:rPr>
      </w:pPr>
      <w:r w:rsidRPr="007309DB">
        <w:rPr>
          <w:rFonts w:ascii="Courier New" w:hAnsi="Courier New" w:cs="Courier New"/>
          <w:color w:val="000000" w:themeColor="text1"/>
          <w:sz w:val="16"/>
          <w:szCs w:val="16"/>
        </w:rPr>
        <w:t>}</w:t>
      </w:r>
    </w:p>
    <w:p w:rsidR="00322115" w:rsidRPr="007309DB" w:rsidRDefault="00322115" w:rsidP="00EE7DAB">
      <w:pPr>
        <w:widowControl/>
        <w:rPr>
          <w:rFonts w:ascii="Courier New" w:hAnsi="Courier New" w:cs="Courier New"/>
          <w:b/>
          <w:color w:val="000000" w:themeColor="text1"/>
          <w:sz w:val="16"/>
          <w:szCs w:val="16"/>
        </w:rPr>
      </w:pPr>
    </w:p>
    <w:p w:rsidR="007C6534" w:rsidRPr="007309DB" w:rsidRDefault="007C6534" w:rsidP="00EE7DAB">
      <w:pPr>
        <w:widowControl/>
        <w:rPr>
          <w:rFonts w:ascii="Courier New" w:hAnsi="Courier New" w:cs="Courier New"/>
          <w:b/>
          <w:color w:val="000000" w:themeColor="text1"/>
          <w:sz w:val="16"/>
          <w:szCs w:val="16"/>
        </w:rPr>
        <w:sectPr w:rsidR="007C6534" w:rsidRPr="007309DB" w:rsidSect="0047203D">
          <w:pgSz w:w="11906" w:h="16838"/>
          <w:pgMar w:top="1134" w:right="567" w:bottom="1134" w:left="1418" w:header="709" w:footer="709" w:gutter="0"/>
          <w:cols w:num="2" w:space="708"/>
          <w:titlePg/>
          <w:docGrid w:linePitch="381"/>
        </w:sectPr>
      </w:pPr>
    </w:p>
    <w:p w:rsidR="00F14D3F" w:rsidRPr="007309DB" w:rsidRDefault="00F14D3F" w:rsidP="00F14D3F">
      <w:pPr>
        <w:rPr>
          <w:b/>
          <w:color w:val="000000" w:themeColor="text1"/>
          <w:sz w:val="28"/>
          <w:szCs w:val="28"/>
        </w:rPr>
      </w:pPr>
    </w:p>
    <w:p w:rsidR="00F14D3F" w:rsidRPr="007309DB" w:rsidRDefault="00F14D3F" w:rsidP="00F14D3F">
      <w:pPr>
        <w:rPr>
          <w:b/>
          <w:color w:val="000000" w:themeColor="text1"/>
          <w:sz w:val="28"/>
          <w:szCs w:val="28"/>
        </w:rPr>
      </w:pPr>
    </w:p>
    <w:p w:rsidR="00F14D3F" w:rsidRPr="007309DB" w:rsidRDefault="00F14D3F" w:rsidP="00F14D3F">
      <w:pPr>
        <w:rPr>
          <w:b/>
          <w:color w:val="000000" w:themeColor="text1"/>
          <w:sz w:val="28"/>
          <w:szCs w:val="28"/>
        </w:rPr>
      </w:pPr>
    </w:p>
    <w:p w:rsidR="00F14D3F" w:rsidRPr="007309DB" w:rsidRDefault="00F14D3F" w:rsidP="00F14D3F">
      <w:pPr>
        <w:rPr>
          <w:b/>
          <w:color w:val="000000" w:themeColor="text1"/>
          <w:sz w:val="28"/>
          <w:szCs w:val="28"/>
        </w:rPr>
      </w:pPr>
    </w:p>
    <w:p w:rsidR="00F14D3F" w:rsidRPr="007309DB" w:rsidRDefault="00F14D3F" w:rsidP="00F14D3F">
      <w:pPr>
        <w:rPr>
          <w:b/>
          <w:color w:val="000000" w:themeColor="text1"/>
          <w:sz w:val="28"/>
          <w:szCs w:val="28"/>
        </w:rPr>
      </w:pPr>
    </w:p>
    <w:p w:rsidR="00F14D3F" w:rsidRPr="007309DB" w:rsidRDefault="00F14D3F" w:rsidP="00F14D3F">
      <w:pPr>
        <w:rPr>
          <w:b/>
          <w:color w:val="000000" w:themeColor="text1"/>
          <w:sz w:val="28"/>
          <w:szCs w:val="28"/>
        </w:rPr>
      </w:pPr>
    </w:p>
    <w:p w:rsidR="00F14D3F" w:rsidRPr="007309DB" w:rsidRDefault="00F14D3F" w:rsidP="00F14D3F">
      <w:pPr>
        <w:rPr>
          <w:b/>
          <w:color w:val="000000" w:themeColor="text1"/>
          <w:sz w:val="28"/>
          <w:szCs w:val="28"/>
        </w:rPr>
      </w:pPr>
    </w:p>
    <w:p w:rsidR="00F14D3F" w:rsidRPr="007309DB" w:rsidRDefault="00F14D3F" w:rsidP="00F14D3F">
      <w:pPr>
        <w:rPr>
          <w:b/>
          <w:color w:val="000000" w:themeColor="text1"/>
          <w:sz w:val="28"/>
          <w:szCs w:val="28"/>
        </w:rPr>
      </w:pPr>
    </w:p>
    <w:p w:rsidR="00F14D3F" w:rsidRPr="007309DB" w:rsidRDefault="00F14D3F" w:rsidP="00F14D3F">
      <w:pPr>
        <w:rPr>
          <w:b/>
          <w:color w:val="000000" w:themeColor="text1"/>
          <w:sz w:val="28"/>
          <w:szCs w:val="28"/>
        </w:rPr>
      </w:pPr>
    </w:p>
    <w:p w:rsidR="00F14D3F" w:rsidRPr="007309DB" w:rsidRDefault="00F14D3F" w:rsidP="00F14D3F">
      <w:pPr>
        <w:rPr>
          <w:b/>
          <w:color w:val="000000" w:themeColor="text1"/>
          <w:sz w:val="28"/>
          <w:szCs w:val="28"/>
        </w:rPr>
      </w:pPr>
    </w:p>
    <w:p w:rsidR="00F14D3F" w:rsidRPr="007309DB" w:rsidRDefault="00F14D3F" w:rsidP="00F14D3F">
      <w:pPr>
        <w:rPr>
          <w:b/>
          <w:color w:val="000000" w:themeColor="text1"/>
          <w:sz w:val="28"/>
          <w:szCs w:val="28"/>
        </w:rPr>
      </w:pPr>
    </w:p>
    <w:p w:rsidR="00F14D3F" w:rsidRPr="007309DB" w:rsidRDefault="00F14D3F" w:rsidP="00F14D3F">
      <w:pPr>
        <w:rPr>
          <w:b/>
          <w:color w:val="000000" w:themeColor="text1"/>
          <w:sz w:val="28"/>
          <w:szCs w:val="28"/>
        </w:rPr>
      </w:pPr>
    </w:p>
    <w:p w:rsidR="00F14D3F" w:rsidRPr="007309DB" w:rsidRDefault="00F14D3F" w:rsidP="00F14D3F">
      <w:pPr>
        <w:rPr>
          <w:b/>
          <w:color w:val="000000" w:themeColor="text1"/>
          <w:sz w:val="28"/>
          <w:szCs w:val="28"/>
        </w:rPr>
      </w:pPr>
    </w:p>
    <w:p w:rsidR="00F14D3F" w:rsidRPr="007309DB" w:rsidRDefault="00F14D3F" w:rsidP="00F14D3F">
      <w:pPr>
        <w:rPr>
          <w:b/>
          <w:color w:val="000000" w:themeColor="text1"/>
          <w:sz w:val="28"/>
          <w:szCs w:val="28"/>
        </w:rPr>
      </w:pPr>
    </w:p>
    <w:p w:rsidR="00F14D3F" w:rsidRPr="007309DB" w:rsidRDefault="00F14D3F" w:rsidP="00F14D3F">
      <w:pPr>
        <w:rPr>
          <w:b/>
          <w:color w:val="000000" w:themeColor="text1"/>
          <w:sz w:val="28"/>
          <w:szCs w:val="28"/>
        </w:rPr>
      </w:pPr>
    </w:p>
    <w:p w:rsidR="00F14D3F" w:rsidRPr="007309DB" w:rsidRDefault="00F14D3F" w:rsidP="00F14D3F">
      <w:pPr>
        <w:rPr>
          <w:b/>
          <w:color w:val="000000" w:themeColor="text1"/>
          <w:sz w:val="28"/>
          <w:szCs w:val="28"/>
        </w:rPr>
      </w:pPr>
    </w:p>
    <w:p w:rsidR="00F14D3F" w:rsidRPr="007309DB" w:rsidRDefault="00F14D3F" w:rsidP="00F14D3F">
      <w:pPr>
        <w:rPr>
          <w:b/>
          <w:color w:val="000000" w:themeColor="text1"/>
          <w:sz w:val="28"/>
          <w:szCs w:val="28"/>
        </w:rPr>
      </w:pPr>
    </w:p>
    <w:p w:rsidR="00F14D3F" w:rsidRPr="007309DB" w:rsidRDefault="00F14D3F" w:rsidP="00F14D3F">
      <w:pPr>
        <w:rPr>
          <w:b/>
          <w:color w:val="000000" w:themeColor="text1"/>
          <w:sz w:val="28"/>
          <w:szCs w:val="28"/>
        </w:rPr>
      </w:pPr>
    </w:p>
    <w:p w:rsidR="00F14D3F" w:rsidRPr="007309DB" w:rsidRDefault="00F14D3F" w:rsidP="00F14D3F">
      <w:pPr>
        <w:rPr>
          <w:b/>
          <w:color w:val="000000" w:themeColor="text1"/>
          <w:sz w:val="28"/>
          <w:szCs w:val="28"/>
        </w:rPr>
      </w:pPr>
    </w:p>
    <w:p w:rsidR="00D17138" w:rsidRPr="007309DB" w:rsidRDefault="00EF043F" w:rsidP="00854D2C">
      <w:pPr>
        <w:pStyle w:val="1"/>
        <w:spacing w:before="0" w:line="360" w:lineRule="auto"/>
        <w:jc w:val="center"/>
        <w:rPr>
          <w:rFonts w:ascii="Times New Roman" w:hAnsi="Times New Roman" w:cs="Times New Roman"/>
          <w:b/>
          <w:color w:val="000000" w:themeColor="text1"/>
          <w:sz w:val="28"/>
          <w:szCs w:val="28"/>
        </w:rPr>
      </w:pPr>
      <w:bookmarkStart w:id="113" w:name="_Toc516778907"/>
      <w:r>
        <w:rPr>
          <w:rFonts w:ascii="Times New Roman" w:hAnsi="Times New Roman" w:cs="Times New Roman"/>
          <w:b/>
          <w:color w:val="000000" w:themeColor="text1"/>
          <w:sz w:val="28"/>
          <w:szCs w:val="28"/>
        </w:rPr>
        <w:t>Приложение</w:t>
      </w:r>
      <w:r w:rsidR="00005C53">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Ж</w:t>
      </w:r>
      <w:bookmarkStart w:id="114" w:name="_Hlk516585459"/>
      <w:r w:rsidR="00005C53">
        <w:rPr>
          <w:rFonts w:ascii="Times New Roman" w:hAnsi="Times New Roman" w:cs="Times New Roman"/>
          <w:b/>
          <w:color w:val="000000" w:themeColor="text1"/>
          <w:sz w:val="28"/>
          <w:szCs w:val="28"/>
        </w:rPr>
        <w:t xml:space="preserve">. </w:t>
      </w:r>
    </w:p>
    <w:p w:rsidR="0053445B" w:rsidRPr="00885052" w:rsidRDefault="0053445B" w:rsidP="00D17138">
      <w:pPr>
        <w:jc w:val="center"/>
        <w:rPr>
          <w:b/>
          <w:color w:val="000000" w:themeColor="text1"/>
          <w:sz w:val="28"/>
          <w:szCs w:val="28"/>
        </w:rPr>
      </w:pPr>
      <w:r w:rsidRPr="00C839DA">
        <w:rPr>
          <w:b/>
          <w:color w:val="000000" w:themeColor="text1"/>
          <w:sz w:val="28"/>
          <w:szCs w:val="28"/>
        </w:rPr>
        <w:t>Инсталляционныйдиск</w:t>
      </w:r>
      <w:bookmarkEnd w:id="112"/>
      <w:bookmarkEnd w:id="113"/>
      <w:bookmarkEnd w:id="114"/>
    </w:p>
    <w:p w:rsidR="00D97A5E" w:rsidRPr="00885052" w:rsidRDefault="00D97A5E" w:rsidP="00D97A5E"/>
    <w:p w:rsidR="00D97A5E" w:rsidRPr="00885052" w:rsidRDefault="00D97A5E">
      <w:pPr>
        <w:rPr>
          <w:sz w:val="28"/>
        </w:rPr>
        <w:sectPr w:rsidR="00D97A5E" w:rsidRPr="00885052" w:rsidSect="0098468E">
          <w:pgSz w:w="11906" w:h="16838"/>
          <w:pgMar w:top="1134" w:right="567" w:bottom="1134" w:left="1418" w:header="709" w:footer="709" w:gutter="0"/>
          <w:cols w:space="708"/>
          <w:titlePg/>
          <w:docGrid w:linePitch="381"/>
        </w:sectPr>
      </w:pPr>
    </w:p>
    <w:p w:rsidR="007A080E" w:rsidRPr="00D875A4" w:rsidRDefault="00FD4E9D" w:rsidP="007A080E">
      <w:pPr>
        <w:spacing w:line="360" w:lineRule="auto"/>
        <w:ind w:firstLine="720"/>
        <w:jc w:val="both"/>
        <w:rPr>
          <w:color w:val="000000"/>
          <w:sz w:val="28"/>
          <w:szCs w:val="28"/>
        </w:rPr>
      </w:pPr>
      <w:r>
        <w:rPr>
          <w:color w:val="000000"/>
          <w:sz w:val="28"/>
          <w:szCs w:val="28"/>
        </w:rPr>
        <w:lastRenderedPageBreak/>
        <w:t>Зятына Евгений Эдуардович</w:t>
      </w:r>
      <w:r w:rsidR="007A080E" w:rsidRPr="00D875A4">
        <w:rPr>
          <w:color w:val="000000"/>
          <w:sz w:val="28"/>
          <w:szCs w:val="28"/>
        </w:rPr>
        <w:t xml:space="preserve">, </w:t>
      </w:r>
      <w:r w:rsidRPr="00FD4E9D">
        <w:rPr>
          <w:color w:val="000000"/>
          <w:sz w:val="28"/>
          <w:szCs w:val="28"/>
        </w:rPr>
        <w:t>Расчет стоимости использования вычислительных сервисов, а также оценка стоимости их простоя в ПАО «Мурманский траловый флот»</w:t>
      </w:r>
      <w:r w:rsidR="007A080E" w:rsidRPr="00D875A4">
        <w:rPr>
          <w:color w:val="000000"/>
          <w:sz w:val="28"/>
          <w:szCs w:val="28"/>
        </w:rPr>
        <w:t>: Дипломный проект. – Мурманск, 201</w:t>
      </w:r>
      <w:r w:rsidR="00A74FD1">
        <w:rPr>
          <w:color w:val="000000"/>
          <w:sz w:val="28"/>
          <w:szCs w:val="28"/>
        </w:rPr>
        <w:t>8</w:t>
      </w:r>
      <w:r w:rsidR="007A080E" w:rsidRPr="00D875A4">
        <w:rPr>
          <w:color w:val="000000"/>
          <w:sz w:val="28"/>
          <w:szCs w:val="28"/>
        </w:rPr>
        <w:t xml:space="preserve">. – </w:t>
      </w:r>
      <w:r w:rsidRPr="00FD4E9D">
        <w:rPr>
          <w:color w:val="000000"/>
          <w:sz w:val="28"/>
          <w:szCs w:val="28"/>
          <w:u w:val="single"/>
        </w:rPr>
        <w:t>42</w:t>
      </w:r>
      <w:r w:rsidR="00430462">
        <w:rPr>
          <w:color w:val="000000"/>
          <w:sz w:val="28"/>
          <w:szCs w:val="28"/>
          <w:u w:val="single"/>
        </w:rPr>
        <w:t>1</w:t>
      </w:r>
      <w:r w:rsidR="007A080E" w:rsidRPr="00D875A4">
        <w:rPr>
          <w:color w:val="000000"/>
          <w:sz w:val="28"/>
          <w:szCs w:val="28"/>
        </w:rPr>
        <w:t>с.</w:t>
      </w:r>
    </w:p>
    <w:p w:rsidR="007A080E" w:rsidRPr="00D875A4" w:rsidRDefault="007A080E" w:rsidP="007A080E">
      <w:pPr>
        <w:rPr>
          <w:color w:val="000000"/>
          <w:sz w:val="28"/>
          <w:szCs w:val="28"/>
        </w:rPr>
      </w:pPr>
    </w:p>
    <w:p w:rsidR="007A080E" w:rsidRPr="00D875A4" w:rsidRDefault="007A080E" w:rsidP="007A080E">
      <w:pPr>
        <w:spacing w:line="360" w:lineRule="auto"/>
        <w:ind w:firstLine="708"/>
        <w:rPr>
          <w:color w:val="000000"/>
          <w:sz w:val="28"/>
          <w:szCs w:val="28"/>
        </w:rPr>
      </w:pPr>
      <w:r w:rsidRPr="00D875A4">
        <w:rPr>
          <w:color w:val="000000"/>
          <w:sz w:val="28"/>
          <w:szCs w:val="28"/>
        </w:rPr>
        <w:t xml:space="preserve">Научный руководитель: </w:t>
      </w:r>
    </w:p>
    <w:p w:rsidR="007A080E" w:rsidRPr="00D875A4" w:rsidRDefault="007A080E" w:rsidP="007A080E">
      <w:pPr>
        <w:spacing w:line="360" w:lineRule="auto"/>
        <w:ind w:firstLine="708"/>
        <w:rPr>
          <w:color w:val="000000"/>
          <w:sz w:val="28"/>
          <w:szCs w:val="28"/>
        </w:rPr>
      </w:pPr>
      <w:r w:rsidRPr="00D875A4">
        <w:rPr>
          <w:color w:val="000000"/>
          <w:sz w:val="28"/>
          <w:szCs w:val="28"/>
        </w:rPr>
        <w:t xml:space="preserve">Рецензент: </w:t>
      </w:r>
    </w:p>
    <w:p w:rsidR="007A080E" w:rsidRPr="00D875A4" w:rsidRDefault="007A080E" w:rsidP="007A080E">
      <w:pPr>
        <w:pStyle w:val="aa"/>
        <w:spacing w:line="360" w:lineRule="auto"/>
        <w:ind w:left="0" w:firstLine="720"/>
        <w:rPr>
          <w:color w:val="000000"/>
          <w:sz w:val="28"/>
          <w:szCs w:val="28"/>
        </w:rPr>
      </w:pPr>
    </w:p>
    <w:p w:rsidR="007A080E" w:rsidRPr="00D875A4" w:rsidRDefault="007A080E" w:rsidP="007A080E">
      <w:pPr>
        <w:pStyle w:val="aa"/>
        <w:spacing w:line="360" w:lineRule="auto"/>
        <w:ind w:left="0" w:firstLine="720"/>
        <w:rPr>
          <w:sz w:val="28"/>
          <w:szCs w:val="28"/>
        </w:rPr>
      </w:pPr>
      <w:r w:rsidRPr="00D875A4">
        <w:rPr>
          <w:sz w:val="28"/>
          <w:szCs w:val="28"/>
        </w:rPr>
        <w:t>Дипломный проект выполнен мною совершенно самостоятельно. Все использованные в работе материалы из опубликованной литературы и других источников имеют ссылки на них.</w:t>
      </w:r>
    </w:p>
    <w:p w:rsidR="007A080E" w:rsidRPr="00D875A4" w:rsidRDefault="007A080E" w:rsidP="007A080E">
      <w:pPr>
        <w:pStyle w:val="aa"/>
        <w:spacing w:line="360" w:lineRule="auto"/>
        <w:ind w:left="0" w:firstLine="720"/>
        <w:rPr>
          <w:color w:val="000000"/>
          <w:sz w:val="28"/>
          <w:szCs w:val="28"/>
        </w:rPr>
      </w:pPr>
      <w:r w:rsidRPr="00D875A4">
        <w:rPr>
          <w:sz w:val="28"/>
          <w:szCs w:val="28"/>
        </w:rPr>
        <w:t>«</w:t>
      </w:r>
      <w:r w:rsidR="0083050C">
        <w:rPr>
          <w:sz w:val="28"/>
          <w:szCs w:val="28"/>
        </w:rPr>
        <w:t>15</w:t>
      </w:r>
      <w:r w:rsidR="0083050C" w:rsidRPr="00D875A4">
        <w:rPr>
          <w:sz w:val="28"/>
          <w:szCs w:val="28"/>
        </w:rPr>
        <w:t>»</w:t>
      </w:r>
      <w:r w:rsidR="0083050C" w:rsidRPr="00FA4780">
        <w:rPr>
          <w:sz w:val="28"/>
          <w:szCs w:val="28"/>
          <w:u w:val="single"/>
        </w:rPr>
        <w:t xml:space="preserve"> июня</w:t>
      </w:r>
      <w:r w:rsidR="0083050C">
        <w:rPr>
          <w:sz w:val="28"/>
          <w:szCs w:val="28"/>
          <w:u w:val="single"/>
        </w:rPr>
        <w:t xml:space="preserve"> </w:t>
      </w:r>
      <w:r w:rsidRPr="00D875A4">
        <w:rPr>
          <w:sz w:val="28"/>
          <w:szCs w:val="28"/>
        </w:rPr>
        <w:t>201</w:t>
      </w:r>
      <w:r w:rsidR="00A74FD1">
        <w:rPr>
          <w:sz w:val="28"/>
          <w:szCs w:val="28"/>
        </w:rPr>
        <w:t>8</w:t>
      </w:r>
      <w:r w:rsidRPr="00D875A4">
        <w:rPr>
          <w:sz w:val="28"/>
          <w:szCs w:val="28"/>
        </w:rPr>
        <w:t xml:space="preserve"> г.</w:t>
      </w:r>
    </w:p>
    <w:p w:rsidR="007A080E" w:rsidRPr="00D875A4" w:rsidRDefault="00FA4780" w:rsidP="007A080E">
      <w:pPr>
        <w:ind w:right="-766" w:firstLine="720"/>
        <w:jc w:val="both"/>
        <w:rPr>
          <w:color w:val="000000"/>
          <w:sz w:val="28"/>
          <w:szCs w:val="28"/>
        </w:rPr>
      </w:pPr>
      <w:r w:rsidRPr="00FC7384">
        <w:rPr>
          <w:color w:val="000000"/>
          <w:sz w:val="28"/>
          <w:szCs w:val="28"/>
          <w:u w:val="single"/>
        </w:rPr>
        <w:t>Зятына Евгений Эдуардович</w:t>
      </w:r>
      <w:r w:rsidR="007A080E" w:rsidRPr="00D875A4">
        <w:rPr>
          <w:color w:val="000000"/>
          <w:sz w:val="28"/>
          <w:szCs w:val="28"/>
        </w:rPr>
        <w:t>_________________________________</w:t>
      </w:r>
    </w:p>
    <w:p w:rsidR="007A080E" w:rsidRPr="00D875A4" w:rsidRDefault="007A080E" w:rsidP="007A080E">
      <w:pPr>
        <w:ind w:right="-766" w:firstLine="1276"/>
        <w:jc w:val="both"/>
        <w:rPr>
          <w:color w:val="000000"/>
          <w:sz w:val="28"/>
          <w:szCs w:val="28"/>
          <w:vertAlign w:val="superscript"/>
        </w:rPr>
      </w:pPr>
      <w:r w:rsidRPr="00D875A4">
        <w:rPr>
          <w:color w:val="000000"/>
          <w:sz w:val="28"/>
          <w:szCs w:val="28"/>
          <w:vertAlign w:val="superscript"/>
        </w:rPr>
        <w:t>(ФИО выпускника, (подпись)</w:t>
      </w:r>
    </w:p>
    <w:p w:rsidR="007A080E" w:rsidRPr="00D875A4" w:rsidRDefault="007A080E" w:rsidP="007A080E">
      <w:pPr>
        <w:spacing w:line="360" w:lineRule="auto"/>
        <w:ind w:right="-765"/>
        <w:rPr>
          <w:color w:val="000000"/>
          <w:sz w:val="28"/>
          <w:szCs w:val="28"/>
        </w:rPr>
      </w:pPr>
    </w:p>
    <w:p w:rsidR="007A080E" w:rsidRPr="00D875A4" w:rsidRDefault="007A080E" w:rsidP="007A080E">
      <w:pPr>
        <w:spacing w:line="360" w:lineRule="auto"/>
        <w:ind w:right="-765"/>
        <w:rPr>
          <w:color w:val="000000"/>
          <w:sz w:val="28"/>
          <w:szCs w:val="28"/>
        </w:rPr>
      </w:pPr>
      <w:r w:rsidRPr="00D875A4">
        <w:rPr>
          <w:color w:val="000000"/>
          <w:sz w:val="28"/>
          <w:szCs w:val="28"/>
        </w:rPr>
        <w:t>Выпускная квалификационная работа представлена к защите</w:t>
      </w:r>
    </w:p>
    <w:p w:rsidR="007A080E" w:rsidRPr="00D875A4" w:rsidRDefault="007A080E" w:rsidP="007A080E">
      <w:pPr>
        <w:spacing w:line="360" w:lineRule="auto"/>
        <w:ind w:right="-765"/>
        <w:rPr>
          <w:color w:val="000000"/>
          <w:sz w:val="28"/>
          <w:szCs w:val="28"/>
        </w:rPr>
      </w:pPr>
      <w:r w:rsidRPr="00D875A4">
        <w:rPr>
          <w:color w:val="000000"/>
          <w:sz w:val="28"/>
          <w:szCs w:val="28"/>
        </w:rPr>
        <w:t>«____»</w:t>
      </w:r>
      <w:r w:rsidR="0083050C">
        <w:rPr>
          <w:color w:val="000000"/>
          <w:sz w:val="28"/>
          <w:szCs w:val="28"/>
        </w:rPr>
        <w:t xml:space="preserve"> </w:t>
      </w:r>
      <w:r w:rsidRPr="00D875A4">
        <w:rPr>
          <w:color w:val="000000"/>
          <w:sz w:val="28"/>
          <w:szCs w:val="28"/>
        </w:rPr>
        <w:t>______________ 201</w:t>
      </w:r>
      <w:r w:rsidR="00A74FD1">
        <w:rPr>
          <w:color w:val="000000"/>
          <w:sz w:val="28"/>
          <w:szCs w:val="28"/>
        </w:rPr>
        <w:t>8</w:t>
      </w:r>
      <w:r w:rsidRPr="00D875A4">
        <w:rPr>
          <w:color w:val="000000"/>
          <w:sz w:val="28"/>
          <w:szCs w:val="28"/>
        </w:rPr>
        <w:t xml:space="preserve"> г.</w:t>
      </w:r>
    </w:p>
    <w:p w:rsidR="007A080E" w:rsidRPr="00D875A4" w:rsidRDefault="007A080E" w:rsidP="007A080E">
      <w:pPr>
        <w:ind w:right="-766" w:firstLine="900"/>
        <w:jc w:val="both"/>
        <w:rPr>
          <w:color w:val="000000"/>
          <w:sz w:val="28"/>
          <w:szCs w:val="28"/>
        </w:rPr>
      </w:pPr>
    </w:p>
    <w:p w:rsidR="007A080E" w:rsidRPr="00D875A4" w:rsidRDefault="007A080E" w:rsidP="007A080E">
      <w:pPr>
        <w:ind w:right="-5"/>
        <w:jc w:val="right"/>
        <w:rPr>
          <w:color w:val="000000"/>
          <w:sz w:val="28"/>
          <w:szCs w:val="28"/>
        </w:rPr>
      </w:pPr>
      <w:r w:rsidRPr="00D875A4">
        <w:rPr>
          <w:color w:val="000000"/>
          <w:sz w:val="28"/>
          <w:szCs w:val="28"/>
        </w:rPr>
        <w:t>_______________________________</w:t>
      </w:r>
    </w:p>
    <w:p w:rsidR="007A080E" w:rsidRPr="00D875A4" w:rsidRDefault="007A080E" w:rsidP="007A080E">
      <w:pPr>
        <w:ind w:right="849"/>
        <w:jc w:val="right"/>
        <w:rPr>
          <w:color w:val="000000"/>
          <w:sz w:val="28"/>
          <w:szCs w:val="28"/>
          <w:vertAlign w:val="superscript"/>
        </w:rPr>
      </w:pPr>
      <w:r w:rsidRPr="00D875A4">
        <w:rPr>
          <w:color w:val="000000"/>
          <w:sz w:val="28"/>
          <w:szCs w:val="28"/>
          <w:vertAlign w:val="superscript"/>
        </w:rPr>
        <w:t xml:space="preserve">              (подпись начальника учебного отдела)</w:t>
      </w:r>
    </w:p>
    <w:p w:rsidR="007A080E" w:rsidRPr="00D875A4" w:rsidRDefault="007A080E" w:rsidP="007A080E">
      <w:pPr>
        <w:ind w:right="-766"/>
        <w:jc w:val="both"/>
        <w:rPr>
          <w:color w:val="000000"/>
          <w:sz w:val="28"/>
          <w:szCs w:val="28"/>
          <w:vertAlign w:val="superscript"/>
        </w:rPr>
      </w:pPr>
    </w:p>
    <w:p w:rsidR="007A080E" w:rsidRPr="00D875A4" w:rsidRDefault="007A080E" w:rsidP="007A080E">
      <w:pPr>
        <w:ind w:right="-766"/>
        <w:jc w:val="both"/>
        <w:rPr>
          <w:color w:val="000000"/>
          <w:sz w:val="28"/>
          <w:szCs w:val="28"/>
        </w:rPr>
      </w:pPr>
    </w:p>
    <w:p w:rsidR="007A080E" w:rsidRPr="00D875A4" w:rsidRDefault="007A080E" w:rsidP="007A080E">
      <w:pPr>
        <w:ind w:right="-766"/>
        <w:jc w:val="both"/>
        <w:rPr>
          <w:color w:val="000000"/>
          <w:sz w:val="28"/>
          <w:szCs w:val="28"/>
        </w:rPr>
      </w:pPr>
      <w:r w:rsidRPr="00D875A4">
        <w:rPr>
          <w:color w:val="000000"/>
          <w:sz w:val="28"/>
          <w:szCs w:val="28"/>
        </w:rPr>
        <w:t>Защищена «_____</w:t>
      </w:r>
      <w:bookmarkStart w:id="115" w:name="_GoBack"/>
      <w:bookmarkEnd w:id="115"/>
      <w:r w:rsidRPr="00D875A4">
        <w:rPr>
          <w:color w:val="000000"/>
          <w:sz w:val="28"/>
          <w:szCs w:val="28"/>
        </w:rPr>
        <w:t>»_________ 201</w:t>
      </w:r>
      <w:r w:rsidR="00A74FD1">
        <w:rPr>
          <w:color w:val="000000"/>
          <w:sz w:val="28"/>
          <w:szCs w:val="28"/>
        </w:rPr>
        <w:t>8</w:t>
      </w:r>
      <w:r w:rsidRPr="00D875A4">
        <w:rPr>
          <w:color w:val="000000"/>
          <w:sz w:val="28"/>
          <w:szCs w:val="28"/>
        </w:rPr>
        <w:t xml:space="preserve"> г.</w:t>
      </w:r>
    </w:p>
    <w:p w:rsidR="007A080E" w:rsidRPr="00D875A4" w:rsidRDefault="007A080E" w:rsidP="007A080E">
      <w:pPr>
        <w:ind w:right="-766" w:firstLine="720"/>
        <w:jc w:val="both"/>
        <w:rPr>
          <w:color w:val="000000"/>
          <w:sz w:val="28"/>
          <w:szCs w:val="28"/>
        </w:rPr>
      </w:pPr>
    </w:p>
    <w:p w:rsidR="007A080E" w:rsidRPr="00D875A4" w:rsidRDefault="007A080E" w:rsidP="007A080E">
      <w:pPr>
        <w:ind w:right="-766"/>
        <w:jc w:val="both"/>
        <w:rPr>
          <w:color w:val="000000"/>
          <w:sz w:val="28"/>
          <w:szCs w:val="28"/>
        </w:rPr>
      </w:pPr>
      <w:r w:rsidRPr="00D875A4">
        <w:rPr>
          <w:color w:val="000000"/>
          <w:sz w:val="28"/>
          <w:szCs w:val="28"/>
        </w:rPr>
        <w:t>Протокол № ____ от «_____»_____________201</w:t>
      </w:r>
      <w:r w:rsidR="00A74FD1">
        <w:rPr>
          <w:color w:val="000000"/>
          <w:sz w:val="28"/>
          <w:szCs w:val="28"/>
        </w:rPr>
        <w:t>8</w:t>
      </w:r>
      <w:r w:rsidRPr="00D875A4">
        <w:rPr>
          <w:color w:val="000000"/>
          <w:sz w:val="28"/>
          <w:szCs w:val="28"/>
        </w:rPr>
        <w:t xml:space="preserve"> г.</w:t>
      </w:r>
    </w:p>
    <w:p w:rsidR="007A080E" w:rsidRPr="00D875A4" w:rsidRDefault="007A080E" w:rsidP="007A080E">
      <w:pPr>
        <w:ind w:right="-766" w:firstLine="720"/>
        <w:jc w:val="both"/>
        <w:rPr>
          <w:color w:val="000000"/>
          <w:sz w:val="28"/>
          <w:szCs w:val="28"/>
        </w:rPr>
      </w:pPr>
    </w:p>
    <w:p w:rsidR="007A080E" w:rsidRPr="00D875A4" w:rsidRDefault="007A080E" w:rsidP="007A080E">
      <w:pPr>
        <w:rPr>
          <w:color w:val="000000"/>
          <w:sz w:val="28"/>
          <w:szCs w:val="28"/>
        </w:rPr>
      </w:pPr>
      <w:r w:rsidRPr="00D875A4">
        <w:rPr>
          <w:color w:val="000000"/>
          <w:sz w:val="28"/>
          <w:szCs w:val="28"/>
        </w:rPr>
        <w:t>Оценка: «________________________»</w:t>
      </w:r>
    </w:p>
    <w:p w:rsidR="00C30DD1" w:rsidRPr="0053445B" w:rsidRDefault="00C30DD1">
      <w:pPr>
        <w:rPr>
          <w:sz w:val="28"/>
        </w:rPr>
      </w:pPr>
    </w:p>
    <w:sectPr w:rsidR="00C30DD1" w:rsidRPr="0053445B" w:rsidSect="00124F04">
      <w:footerReference w:type="first" r:id="rId105"/>
      <w:pgSz w:w="11906" w:h="16838"/>
      <w:pgMar w:top="1134" w:right="567" w:bottom="1134" w:left="1418"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6097C" w:rsidRDefault="00A6097C" w:rsidP="004A24C6">
      <w:r>
        <w:separator/>
      </w:r>
    </w:p>
  </w:endnote>
  <w:endnote w:type="continuationSeparator" w:id="0">
    <w:p w:rsidR="00A6097C" w:rsidRDefault="00A6097C" w:rsidP="004A24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Helvetica Neue">
    <w:altName w:val="Sylfaen"/>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6A0B" w:rsidRDefault="00F86A0B">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81901076"/>
      <w:docPartObj>
        <w:docPartGallery w:val="Page Numbers (Bottom of Page)"/>
        <w:docPartUnique/>
      </w:docPartObj>
    </w:sdtPr>
    <w:sdtEndPr/>
    <w:sdtContent>
      <w:p w:rsidR="00F86A0B" w:rsidRDefault="00F86A0B">
        <w:pPr>
          <w:pStyle w:val="a5"/>
          <w:jc w:val="right"/>
        </w:pPr>
        <w:r w:rsidRPr="00247585">
          <w:rPr>
            <w:sz w:val="28"/>
          </w:rPr>
          <w:fldChar w:fldCharType="begin"/>
        </w:r>
        <w:r w:rsidRPr="00247585">
          <w:rPr>
            <w:sz w:val="28"/>
          </w:rPr>
          <w:instrText>PAGE   \* MERGEFORMAT</w:instrText>
        </w:r>
        <w:r w:rsidRPr="00247585">
          <w:rPr>
            <w:sz w:val="28"/>
          </w:rPr>
          <w:fldChar w:fldCharType="separate"/>
        </w:r>
        <w:r w:rsidR="00740F2A">
          <w:rPr>
            <w:noProof/>
            <w:sz w:val="28"/>
          </w:rPr>
          <w:t>4</w:t>
        </w:r>
        <w:r w:rsidRPr="00247585">
          <w:rPr>
            <w:sz w:val="28"/>
          </w:rPr>
          <w:fldChar w:fldCharType="end"/>
        </w:r>
      </w:p>
    </w:sdtContent>
  </w:sdt>
  <w:p w:rsidR="00F86A0B" w:rsidRDefault="00F86A0B">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6A0B" w:rsidRDefault="00F86A0B">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0509697"/>
      <w:docPartObj>
        <w:docPartGallery w:val="Page Numbers (Bottom of Page)"/>
        <w:docPartUnique/>
      </w:docPartObj>
    </w:sdtPr>
    <w:sdtEndPr>
      <w:rPr>
        <w:sz w:val="28"/>
      </w:rPr>
    </w:sdtEndPr>
    <w:sdtContent>
      <w:p w:rsidR="00F86A0B" w:rsidRPr="00ED525B" w:rsidRDefault="00F86A0B">
        <w:pPr>
          <w:pStyle w:val="a5"/>
          <w:jc w:val="right"/>
          <w:rPr>
            <w:sz w:val="28"/>
          </w:rPr>
        </w:pPr>
        <w:r w:rsidRPr="00ED525B">
          <w:rPr>
            <w:sz w:val="28"/>
          </w:rPr>
          <w:fldChar w:fldCharType="begin"/>
        </w:r>
        <w:r w:rsidRPr="00ED525B">
          <w:rPr>
            <w:sz w:val="28"/>
          </w:rPr>
          <w:instrText>PAGE   \* MERGEFORMAT</w:instrText>
        </w:r>
        <w:r w:rsidRPr="00ED525B">
          <w:rPr>
            <w:sz w:val="28"/>
          </w:rPr>
          <w:fldChar w:fldCharType="separate"/>
        </w:r>
        <w:r w:rsidR="00740F2A">
          <w:rPr>
            <w:noProof/>
            <w:sz w:val="28"/>
          </w:rPr>
          <w:t>3</w:t>
        </w:r>
        <w:r w:rsidRPr="00ED525B">
          <w:rPr>
            <w:sz w:val="28"/>
          </w:rPr>
          <w:fldChar w:fldCharType="end"/>
        </w:r>
      </w:p>
    </w:sdtContent>
  </w:sdt>
  <w:p w:rsidR="00F86A0B" w:rsidRDefault="00F86A0B">
    <w:pPr>
      <w:pStyle w:val="a5"/>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6A0B" w:rsidRDefault="00F86A0B">
    <w:pPr>
      <w:pStyle w:val="a5"/>
      <w:jc w:val="right"/>
    </w:pPr>
    <w:r w:rsidRPr="00124F04">
      <w:rPr>
        <w:sz w:val="28"/>
        <w:szCs w:val="28"/>
      </w:rPr>
      <w:fldChar w:fldCharType="begin"/>
    </w:r>
    <w:r w:rsidRPr="00124F04">
      <w:rPr>
        <w:sz w:val="28"/>
        <w:szCs w:val="28"/>
      </w:rPr>
      <w:instrText xml:space="preserve"> PAGE   \* MERGEFORMAT </w:instrText>
    </w:r>
    <w:r w:rsidRPr="00124F04">
      <w:rPr>
        <w:sz w:val="28"/>
        <w:szCs w:val="28"/>
      </w:rPr>
      <w:fldChar w:fldCharType="separate"/>
    </w:r>
    <w:r w:rsidR="00740F2A">
      <w:rPr>
        <w:noProof/>
        <w:sz w:val="28"/>
        <w:szCs w:val="28"/>
      </w:rPr>
      <w:t>421</w:t>
    </w:r>
    <w:r w:rsidRPr="00124F04">
      <w:rPr>
        <w:sz w:val="28"/>
        <w:szCs w:val="28"/>
      </w:rPr>
      <w:fldChar w:fldCharType="end"/>
    </w:r>
  </w:p>
  <w:p w:rsidR="00F86A0B" w:rsidRDefault="00F86A0B">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6097C" w:rsidRDefault="00A6097C" w:rsidP="004A24C6">
      <w:r>
        <w:separator/>
      </w:r>
    </w:p>
  </w:footnote>
  <w:footnote w:type="continuationSeparator" w:id="0">
    <w:p w:rsidR="00A6097C" w:rsidRDefault="00A6097C" w:rsidP="004A24C6">
      <w:r>
        <w:continuationSeparator/>
      </w:r>
    </w:p>
  </w:footnote>
  <w:footnote w:id="1">
    <w:p w:rsidR="00F86A0B" w:rsidRDefault="00F86A0B">
      <w:pPr>
        <w:pStyle w:val="af4"/>
      </w:pPr>
      <w:r>
        <w:rPr>
          <w:rStyle w:val="af6"/>
        </w:rPr>
        <w:footnoteRef/>
      </w:r>
      <w:r>
        <w:t xml:space="preserve"> Данные таблицы имеют предопределенные значения</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6A0B" w:rsidRDefault="00F86A0B">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6A0B" w:rsidRDefault="00F86A0B">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6A0B" w:rsidRDefault="00F86A0B">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B685D"/>
    <w:multiLevelType w:val="hybridMultilevel"/>
    <w:tmpl w:val="22CAF242"/>
    <w:lvl w:ilvl="0" w:tplc="BEE8706A">
      <w:start w:val="1"/>
      <w:numFmt w:val="bullet"/>
      <w:lvlText w:val="­"/>
      <w:lvlJc w:val="left"/>
      <w:pPr>
        <w:ind w:left="1571" w:hanging="360"/>
      </w:pPr>
      <w:rPr>
        <w:rFonts w:ascii="Courier New" w:hAnsi="Courier New" w:hint="default"/>
      </w:rPr>
    </w:lvl>
    <w:lvl w:ilvl="1" w:tplc="D9726F72">
      <w:start w:val="1"/>
      <w:numFmt w:val="decimal"/>
      <w:lvlText w:val="%2)"/>
      <w:lvlJc w:val="left"/>
      <w:pPr>
        <w:ind w:left="2291" w:hanging="360"/>
      </w:pPr>
      <w:rPr>
        <w:rFonts w:ascii="Times New Roman" w:eastAsia="Times New Roman" w:hAnsi="Times New Roman" w:cs="Times New Roman"/>
      </w:rPr>
    </w:lvl>
    <w:lvl w:ilvl="2" w:tplc="04190005">
      <w:start w:val="1"/>
      <w:numFmt w:val="bullet"/>
      <w:lvlText w:val=""/>
      <w:lvlJc w:val="left"/>
      <w:pPr>
        <w:ind w:left="3011" w:hanging="360"/>
      </w:pPr>
      <w:rPr>
        <w:rFonts w:ascii="Wingdings" w:hAnsi="Wingdings" w:hint="default"/>
      </w:rPr>
    </w:lvl>
    <w:lvl w:ilvl="3" w:tplc="0419000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15:restartNumberingAfterBreak="0">
    <w:nsid w:val="043D4DBD"/>
    <w:multiLevelType w:val="hybridMultilevel"/>
    <w:tmpl w:val="38266E26"/>
    <w:lvl w:ilvl="0" w:tplc="7CDA2FE4">
      <w:start w:val="1"/>
      <w:numFmt w:val="bullet"/>
      <w:lvlText w:val="−"/>
      <w:lvlJc w:val="left"/>
      <w:pPr>
        <w:ind w:left="360" w:hanging="360"/>
      </w:pPr>
      <w:rPr>
        <w:rFonts w:ascii="Times New Roman" w:hAnsi="Times New Roman" w:cs="Times New Roman" w:hint="default"/>
        <w:caps w:val="0"/>
        <w:smallCaps w:val="0"/>
        <w:strike w:val="0"/>
        <w:dstrike w:val="0"/>
        <w:color w:val="000000"/>
        <w:spacing w:val="0"/>
        <w:w w:val="100"/>
        <w:kern w:val="0"/>
        <w:position w:val="0"/>
        <w:highlight w:val="none"/>
        <w:vertAlign w:val="baseline"/>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 w15:restartNumberingAfterBreak="0">
    <w:nsid w:val="06D84E1F"/>
    <w:multiLevelType w:val="hybridMultilevel"/>
    <w:tmpl w:val="7AB4B6DC"/>
    <w:lvl w:ilvl="0" w:tplc="BEE8706A">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15:restartNumberingAfterBreak="0">
    <w:nsid w:val="07A86FAA"/>
    <w:multiLevelType w:val="hybridMultilevel"/>
    <w:tmpl w:val="3A30CE84"/>
    <w:lvl w:ilvl="0" w:tplc="61126636">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15:restartNumberingAfterBreak="0">
    <w:nsid w:val="0D4B25AE"/>
    <w:multiLevelType w:val="hybridMultilevel"/>
    <w:tmpl w:val="220CAF68"/>
    <w:lvl w:ilvl="0" w:tplc="BEE8706A">
      <w:start w:val="1"/>
      <w:numFmt w:val="bullet"/>
      <w:lvlText w:val="­"/>
      <w:lvlJc w:val="left"/>
      <w:pPr>
        <w:ind w:left="1571" w:hanging="360"/>
      </w:pPr>
      <w:rPr>
        <w:rFonts w:ascii="Courier New" w:hAnsi="Courier New"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 w15:restartNumberingAfterBreak="0">
    <w:nsid w:val="100E0E45"/>
    <w:multiLevelType w:val="hybridMultilevel"/>
    <w:tmpl w:val="AA726A44"/>
    <w:lvl w:ilvl="0" w:tplc="40320CEA">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15:restartNumberingAfterBreak="0">
    <w:nsid w:val="11E82BA9"/>
    <w:multiLevelType w:val="hybridMultilevel"/>
    <w:tmpl w:val="72883DA4"/>
    <w:lvl w:ilvl="0" w:tplc="61126636">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15:restartNumberingAfterBreak="0">
    <w:nsid w:val="143905B1"/>
    <w:multiLevelType w:val="hybridMultilevel"/>
    <w:tmpl w:val="A7247A52"/>
    <w:lvl w:ilvl="0" w:tplc="61126636">
      <w:start w:val="1"/>
      <w:numFmt w:val="bullet"/>
      <w:lvlText w:val="-"/>
      <w:lvlJc w:val="left"/>
      <w:pPr>
        <w:ind w:left="1571" w:hanging="360"/>
      </w:pPr>
      <w:rPr>
        <w:rFonts w:ascii="Courier New" w:hAnsi="Courier New" w:hint="default"/>
      </w:rPr>
    </w:lvl>
    <w:lvl w:ilvl="1" w:tplc="04190011">
      <w:start w:val="1"/>
      <w:numFmt w:val="decimal"/>
      <w:lvlText w:val="%2)"/>
      <w:lvlJc w:val="left"/>
      <w:pPr>
        <w:ind w:left="2291" w:hanging="360"/>
      </w:pPr>
      <w:rPr>
        <w:rFonts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15:restartNumberingAfterBreak="0">
    <w:nsid w:val="143F67A2"/>
    <w:multiLevelType w:val="hybridMultilevel"/>
    <w:tmpl w:val="DF2ADDB8"/>
    <w:lvl w:ilvl="0" w:tplc="BEE8706A">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15:restartNumberingAfterBreak="0">
    <w:nsid w:val="18854FA4"/>
    <w:multiLevelType w:val="hybridMultilevel"/>
    <w:tmpl w:val="372C1CF8"/>
    <w:lvl w:ilvl="0" w:tplc="BEE8706A">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15:restartNumberingAfterBreak="0">
    <w:nsid w:val="1AA43870"/>
    <w:multiLevelType w:val="hybridMultilevel"/>
    <w:tmpl w:val="A6EE966C"/>
    <w:lvl w:ilvl="0" w:tplc="BEE8706A">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15:restartNumberingAfterBreak="0">
    <w:nsid w:val="1DE6365B"/>
    <w:multiLevelType w:val="hybridMultilevel"/>
    <w:tmpl w:val="0C4CFAFC"/>
    <w:lvl w:ilvl="0" w:tplc="BEE8706A">
      <w:start w:val="1"/>
      <w:numFmt w:val="bullet"/>
      <w:lvlText w:val="­"/>
      <w:lvlJc w:val="left"/>
      <w:pPr>
        <w:ind w:left="1571" w:hanging="360"/>
      </w:pPr>
      <w:rPr>
        <w:rFonts w:ascii="Courier New" w:hAnsi="Courier New" w:hint="default"/>
        <w:color w:val="auto"/>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15:restartNumberingAfterBreak="0">
    <w:nsid w:val="1F8C048B"/>
    <w:multiLevelType w:val="hybridMultilevel"/>
    <w:tmpl w:val="CFA22DFC"/>
    <w:lvl w:ilvl="0" w:tplc="BEE8706A">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570774D"/>
    <w:multiLevelType w:val="hybridMultilevel"/>
    <w:tmpl w:val="30CC4914"/>
    <w:lvl w:ilvl="0" w:tplc="04190011">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4" w15:restartNumberingAfterBreak="0">
    <w:nsid w:val="25F54F36"/>
    <w:multiLevelType w:val="hybridMultilevel"/>
    <w:tmpl w:val="2EDE7024"/>
    <w:lvl w:ilvl="0" w:tplc="BEE8706A">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5" w15:restartNumberingAfterBreak="0">
    <w:nsid w:val="282E316E"/>
    <w:multiLevelType w:val="hybridMultilevel"/>
    <w:tmpl w:val="0E9276B2"/>
    <w:lvl w:ilvl="0" w:tplc="BEE8706A">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6" w15:restartNumberingAfterBreak="0">
    <w:nsid w:val="299E587F"/>
    <w:multiLevelType w:val="hybridMultilevel"/>
    <w:tmpl w:val="AAD2D00C"/>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7" w15:restartNumberingAfterBreak="0">
    <w:nsid w:val="2B273EC3"/>
    <w:multiLevelType w:val="hybridMultilevel"/>
    <w:tmpl w:val="1DEE8C1C"/>
    <w:lvl w:ilvl="0" w:tplc="61126636">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8" w15:restartNumberingAfterBreak="0">
    <w:nsid w:val="315679CA"/>
    <w:multiLevelType w:val="hybridMultilevel"/>
    <w:tmpl w:val="3564BE2E"/>
    <w:lvl w:ilvl="0" w:tplc="BEE8706A">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32D66CB0"/>
    <w:multiLevelType w:val="hybridMultilevel"/>
    <w:tmpl w:val="B5DA0342"/>
    <w:lvl w:ilvl="0" w:tplc="61126636">
      <w:start w:val="1"/>
      <w:numFmt w:val="bullet"/>
      <w:lvlText w:val="-"/>
      <w:lvlJc w:val="left"/>
      <w:pPr>
        <w:ind w:left="1571" w:hanging="360"/>
      </w:pPr>
      <w:rPr>
        <w:rFonts w:ascii="Courier New" w:hAnsi="Courier New" w:hint="default"/>
      </w:rPr>
    </w:lvl>
    <w:lvl w:ilvl="1" w:tplc="04190011">
      <w:start w:val="1"/>
      <w:numFmt w:val="decimal"/>
      <w:lvlText w:val="%2)"/>
      <w:lvlJc w:val="left"/>
      <w:pPr>
        <w:ind w:left="2291" w:hanging="360"/>
      </w:pPr>
      <w:rPr>
        <w:rFonts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0" w15:restartNumberingAfterBreak="0">
    <w:nsid w:val="354A2517"/>
    <w:multiLevelType w:val="hybridMultilevel"/>
    <w:tmpl w:val="8E607F8C"/>
    <w:lvl w:ilvl="0" w:tplc="04190011">
      <w:start w:val="1"/>
      <w:numFmt w:val="decimal"/>
      <w:lvlText w:val="%1)"/>
      <w:lvlJc w:val="left"/>
      <w:pPr>
        <w:ind w:left="1571" w:hanging="360"/>
      </w:pPr>
      <w:rPr>
        <w:rFonts w:hint="default"/>
      </w:rPr>
    </w:lvl>
    <w:lvl w:ilvl="1" w:tplc="D9726F72">
      <w:start w:val="1"/>
      <w:numFmt w:val="decimal"/>
      <w:lvlText w:val="%2)"/>
      <w:lvlJc w:val="left"/>
      <w:pPr>
        <w:ind w:left="2291" w:hanging="360"/>
      </w:pPr>
      <w:rPr>
        <w:rFonts w:ascii="Times New Roman" w:eastAsia="Times New Roman" w:hAnsi="Times New Roman" w:cs="Times New Roman"/>
      </w:rPr>
    </w:lvl>
    <w:lvl w:ilvl="2" w:tplc="04190011">
      <w:start w:val="1"/>
      <w:numFmt w:val="decimal"/>
      <w:lvlText w:val="%3)"/>
      <w:lvlJc w:val="left"/>
      <w:pPr>
        <w:ind w:left="3011" w:hanging="360"/>
      </w:pPr>
      <w:rPr>
        <w:rFonts w:hint="default"/>
      </w:rPr>
    </w:lvl>
    <w:lvl w:ilvl="3" w:tplc="0419000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1" w15:restartNumberingAfterBreak="0">
    <w:nsid w:val="35F35AF7"/>
    <w:multiLevelType w:val="hybridMultilevel"/>
    <w:tmpl w:val="078A79A2"/>
    <w:lvl w:ilvl="0" w:tplc="BEE8706A">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2" w15:restartNumberingAfterBreak="0">
    <w:nsid w:val="39274B2E"/>
    <w:multiLevelType w:val="hybridMultilevel"/>
    <w:tmpl w:val="B5CE278A"/>
    <w:lvl w:ilvl="0" w:tplc="61126636">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3" w15:restartNumberingAfterBreak="0">
    <w:nsid w:val="3A8F3756"/>
    <w:multiLevelType w:val="hybridMultilevel"/>
    <w:tmpl w:val="DE003026"/>
    <w:lvl w:ilvl="0" w:tplc="BEE8706A">
      <w:start w:val="1"/>
      <w:numFmt w:val="bullet"/>
      <w:lvlText w:val="­"/>
      <w:lvlJc w:val="left"/>
      <w:pPr>
        <w:ind w:left="1571" w:hanging="360"/>
      </w:pPr>
      <w:rPr>
        <w:rFonts w:ascii="Courier New" w:hAnsi="Courier New"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4" w15:restartNumberingAfterBreak="0">
    <w:nsid w:val="3B014358"/>
    <w:multiLevelType w:val="hybridMultilevel"/>
    <w:tmpl w:val="71E01A2A"/>
    <w:lvl w:ilvl="0" w:tplc="BEE8706A">
      <w:start w:val="1"/>
      <w:numFmt w:val="bullet"/>
      <w:lvlText w:val="­"/>
      <w:lvlJc w:val="left"/>
      <w:pPr>
        <w:ind w:left="1571" w:hanging="360"/>
      </w:pPr>
      <w:rPr>
        <w:rFonts w:ascii="Courier New" w:hAnsi="Courier New" w:hint="default"/>
        <w:color w:val="auto"/>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5" w15:restartNumberingAfterBreak="0">
    <w:nsid w:val="3CD0255A"/>
    <w:multiLevelType w:val="hybridMultilevel"/>
    <w:tmpl w:val="9A380596"/>
    <w:lvl w:ilvl="0" w:tplc="BEE8706A">
      <w:start w:val="1"/>
      <w:numFmt w:val="bullet"/>
      <w:lvlText w:val="­"/>
      <w:lvlJc w:val="left"/>
      <w:pPr>
        <w:ind w:left="1571" w:hanging="360"/>
      </w:pPr>
      <w:rPr>
        <w:rFonts w:ascii="Courier New" w:hAnsi="Courier New" w:hint="default"/>
      </w:rPr>
    </w:lvl>
    <w:lvl w:ilvl="1" w:tplc="04190011">
      <w:start w:val="1"/>
      <w:numFmt w:val="decimal"/>
      <w:lvlText w:val="%2)"/>
      <w:lvlJc w:val="left"/>
      <w:pPr>
        <w:ind w:left="2291" w:hanging="360"/>
      </w:pPr>
      <w:rPr>
        <w:rFonts w:hint="default"/>
      </w:r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6" w15:restartNumberingAfterBreak="0">
    <w:nsid w:val="3E6034E0"/>
    <w:multiLevelType w:val="hybridMultilevel"/>
    <w:tmpl w:val="68FE54C6"/>
    <w:lvl w:ilvl="0" w:tplc="BEE8706A">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7" w15:restartNumberingAfterBreak="0">
    <w:nsid w:val="41773BF1"/>
    <w:multiLevelType w:val="hybridMultilevel"/>
    <w:tmpl w:val="A41E9100"/>
    <w:lvl w:ilvl="0" w:tplc="BEE8706A">
      <w:start w:val="1"/>
      <w:numFmt w:val="bullet"/>
      <w:lvlText w:val="­"/>
      <w:lvlJc w:val="left"/>
      <w:pPr>
        <w:ind w:left="1571" w:hanging="360"/>
      </w:pPr>
      <w:rPr>
        <w:rFonts w:ascii="Courier New" w:hAnsi="Courier New" w:hint="default"/>
        <w:color w:val="auto"/>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8" w15:restartNumberingAfterBreak="0">
    <w:nsid w:val="43845E99"/>
    <w:multiLevelType w:val="hybridMultilevel"/>
    <w:tmpl w:val="AB1CBFDA"/>
    <w:lvl w:ilvl="0" w:tplc="61126636">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9" w15:restartNumberingAfterBreak="0">
    <w:nsid w:val="44DA2766"/>
    <w:multiLevelType w:val="hybridMultilevel"/>
    <w:tmpl w:val="46966F1E"/>
    <w:lvl w:ilvl="0" w:tplc="56BA7278">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0" w15:restartNumberingAfterBreak="0">
    <w:nsid w:val="47321D2B"/>
    <w:multiLevelType w:val="hybridMultilevel"/>
    <w:tmpl w:val="D22ED4A8"/>
    <w:lvl w:ilvl="0" w:tplc="DD8A9E68">
      <w:start w:val="1"/>
      <w:numFmt w:val="decimal"/>
      <w:lvlText w:val="%1"/>
      <w:lvlJc w:val="left"/>
      <w:pPr>
        <w:ind w:left="720" w:hanging="360"/>
      </w:pPr>
      <w:rPr>
        <w:rFonts w:ascii="Times New Roman" w:hAnsi="Times New Roman" w:cs="Times New Roman"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48DB4E1D"/>
    <w:multiLevelType w:val="hybridMultilevel"/>
    <w:tmpl w:val="CEBEC9D6"/>
    <w:lvl w:ilvl="0" w:tplc="04190011">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2" w15:restartNumberingAfterBreak="0">
    <w:nsid w:val="4E6F4288"/>
    <w:multiLevelType w:val="hybridMultilevel"/>
    <w:tmpl w:val="427AA644"/>
    <w:lvl w:ilvl="0" w:tplc="BEE8706A">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3" w15:restartNumberingAfterBreak="0">
    <w:nsid w:val="4F03738E"/>
    <w:multiLevelType w:val="hybridMultilevel"/>
    <w:tmpl w:val="B80049A8"/>
    <w:lvl w:ilvl="0" w:tplc="61126636">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4" w15:restartNumberingAfterBreak="0">
    <w:nsid w:val="51172F11"/>
    <w:multiLevelType w:val="hybridMultilevel"/>
    <w:tmpl w:val="AAD2D00C"/>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5" w15:restartNumberingAfterBreak="0">
    <w:nsid w:val="5219518F"/>
    <w:multiLevelType w:val="hybridMultilevel"/>
    <w:tmpl w:val="32509172"/>
    <w:lvl w:ilvl="0" w:tplc="56BA7278">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6" w15:restartNumberingAfterBreak="0">
    <w:nsid w:val="575A5C13"/>
    <w:multiLevelType w:val="hybridMultilevel"/>
    <w:tmpl w:val="C7C6852E"/>
    <w:lvl w:ilvl="0" w:tplc="BEE8706A">
      <w:start w:val="1"/>
      <w:numFmt w:val="bullet"/>
      <w:lvlText w:val="­"/>
      <w:lvlJc w:val="left"/>
      <w:pPr>
        <w:ind w:left="1571" w:hanging="360"/>
      </w:pPr>
      <w:rPr>
        <w:rFonts w:ascii="Courier New" w:hAnsi="Courier New" w:hint="default"/>
        <w:color w:val="auto"/>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7" w15:restartNumberingAfterBreak="0">
    <w:nsid w:val="5B5354AF"/>
    <w:multiLevelType w:val="hybridMultilevel"/>
    <w:tmpl w:val="0A06F87C"/>
    <w:lvl w:ilvl="0" w:tplc="EAE28770">
      <w:start w:val="1"/>
      <w:numFmt w:val="bullet"/>
      <w:lvlText w:val=""/>
      <w:lvlJc w:val="left"/>
      <w:pPr>
        <w:tabs>
          <w:tab w:val="num" w:pos="3129"/>
        </w:tabs>
        <w:ind w:left="3129" w:hanging="360"/>
      </w:pPr>
      <w:rPr>
        <w:rFonts w:ascii="Symbol" w:hAnsi="Symbol" w:hint="default"/>
      </w:rPr>
    </w:lvl>
    <w:lvl w:ilvl="1" w:tplc="BEE8706A">
      <w:start w:val="1"/>
      <w:numFmt w:val="bullet"/>
      <w:lvlText w:val="­"/>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5CC77611"/>
    <w:multiLevelType w:val="hybridMultilevel"/>
    <w:tmpl w:val="55D2C314"/>
    <w:lvl w:ilvl="0" w:tplc="BEE8706A">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9" w15:restartNumberingAfterBreak="0">
    <w:nsid w:val="61A00F66"/>
    <w:multiLevelType w:val="multilevel"/>
    <w:tmpl w:val="B5F2AA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0" w15:restartNumberingAfterBreak="0">
    <w:nsid w:val="66691857"/>
    <w:multiLevelType w:val="hybridMultilevel"/>
    <w:tmpl w:val="07128E6A"/>
    <w:lvl w:ilvl="0" w:tplc="BEE8706A">
      <w:start w:val="1"/>
      <w:numFmt w:val="bullet"/>
      <w:lvlText w:val="­"/>
      <w:lvlJc w:val="left"/>
      <w:pPr>
        <w:ind w:left="1571" w:hanging="360"/>
      </w:pPr>
      <w:rPr>
        <w:rFonts w:ascii="Courier New" w:hAnsi="Courier New" w:hint="default"/>
        <w:color w:val="auto"/>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1" w15:restartNumberingAfterBreak="0">
    <w:nsid w:val="67200964"/>
    <w:multiLevelType w:val="hybridMultilevel"/>
    <w:tmpl w:val="FF82B624"/>
    <w:lvl w:ilvl="0" w:tplc="61126636">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2" w15:restartNumberingAfterBreak="0">
    <w:nsid w:val="6792227D"/>
    <w:multiLevelType w:val="hybridMultilevel"/>
    <w:tmpl w:val="BA6093BE"/>
    <w:lvl w:ilvl="0" w:tplc="BEE8706A">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3" w15:restartNumberingAfterBreak="0">
    <w:nsid w:val="68E72717"/>
    <w:multiLevelType w:val="hybridMultilevel"/>
    <w:tmpl w:val="B8D2DD0C"/>
    <w:lvl w:ilvl="0" w:tplc="BEE8706A">
      <w:start w:val="1"/>
      <w:numFmt w:val="bullet"/>
      <w:lvlText w:val="­"/>
      <w:lvlJc w:val="left"/>
      <w:pPr>
        <w:ind w:left="1571" w:hanging="360"/>
      </w:pPr>
      <w:rPr>
        <w:rFonts w:ascii="Courier New" w:hAnsi="Courier New" w:hint="default"/>
        <w:color w:val="auto"/>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4" w15:restartNumberingAfterBreak="0">
    <w:nsid w:val="6C1C4C90"/>
    <w:multiLevelType w:val="hybridMultilevel"/>
    <w:tmpl w:val="E53CB49C"/>
    <w:lvl w:ilvl="0" w:tplc="40320CEA">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5" w15:restartNumberingAfterBreak="0">
    <w:nsid w:val="6E1157ED"/>
    <w:multiLevelType w:val="hybridMultilevel"/>
    <w:tmpl w:val="F3DE4510"/>
    <w:lvl w:ilvl="0" w:tplc="61126636">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6" w15:restartNumberingAfterBreak="0">
    <w:nsid w:val="7542401F"/>
    <w:multiLevelType w:val="hybridMultilevel"/>
    <w:tmpl w:val="67A22490"/>
    <w:lvl w:ilvl="0" w:tplc="BEE8706A">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7" w15:restartNumberingAfterBreak="0">
    <w:nsid w:val="77F66A43"/>
    <w:multiLevelType w:val="hybridMultilevel"/>
    <w:tmpl w:val="747C3DEC"/>
    <w:lvl w:ilvl="0" w:tplc="04190011">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8" w15:restartNumberingAfterBreak="0">
    <w:nsid w:val="7BFC4E5F"/>
    <w:multiLevelType w:val="hybridMultilevel"/>
    <w:tmpl w:val="9ED24ECA"/>
    <w:lvl w:ilvl="0" w:tplc="04190011">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49" w15:restartNumberingAfterBreak="0">
    <w:nsid w:val="7EC5124C"/>
    <w:multiLevelType w:val="hybridMultilevel"/>
    <w:tmpl w:val="3068857C"/>
    <w:lvl w:ilvl="0" w:tplc="BEE8706A">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37"/>
  </w:num>
  <w:num w:numId="2">
    <w:abstractNumId w:val="39"/>
  </w:num>
  <w:num w:numId="3">
    <w:abstractNumId w:val="40"/>
  </w:num>
  <w:num w:numId="4">
    <w:abstractNumId w:val="11"/>
  </w:num>
  <w:num w:numId="5">
    <w:abstractNumId w:val="4"/>
  </w:num>
  <w:num w:numId="6">
    <w:abstractNumId w:val="15"/>
  </w:num>
  <w:num w:numId="7">
    <w:abstractNumId w:val="25"/>
  </w:num>
  <w:num w:numId="8">
    <w:abstractNumId w:val="8"/>
  </w:num>
  <w:num w:numId="9">
    <w:abstractNumId w:val="0"/>
  </w:num>
  <w:num w:numId="10">
    <w:abstractNumId w:val="26"/>
  </w:num>
  <w:num w:numId="11">
    <w:abstractNumId w:val="23"/>
  </w:num>
  <w:num w:numId="12">
    <w:abstractNumId w:val="43"/>
  </w:num>
  <w:num w:numId="13">
    <w:abstractNumId w:val="41"/>
  </w:num>
  <w:num w:numId="14">
    <w:abstractNumId w:val="28"/>
  </w:num>
  <w:num w:numId="15">
    <w:abstractNumId w:val="21"/>
  </w:num>
  <w:num w:numId="16">
    <w:abstractNumId w:val="19"/>
  </w:num>
  <w:num w:numId="17">
    <w:abstractNumId w:val="7"/>
  </w:num>
  <w:num w:numId="18">
    <w:abstractNumId w:val="3"/>
  </w:num>
  <w:num w:numId="19">
    <w:abstractNumId w:val="45"/>
  </w:num>
  <w:num w:numId="20">
    <w:abstractNumId w:val="24"/>
  </w:num>
  <w:num w:numId="21">
    <w:abstractNumId w:val="5"/>
  </w:num>
  <w:num w:numId="22">
    <w:abstractNumId w:val="44"/>
  </w:num>
  <w:num w:numId="23">
    <w:abstractNumId w:val="46"/>
  </w:num>
  <w:num w:numId="24">
    <w:abstractNumId w:val="27"/>
  </w:num>
  <w:num w:numId="25">
    <w:abstractNumId w:val="12"/>
  </w:num>
  <w:num w:numId="26">
    <w:abstractNumId w:val="17"/>
  </w:num>
  <w:num w:numId="27">
    <w:abstractNumId w:val="34"/>
  </w:num>
  <w:num w:numId="28">
    <w:abstractNumId w:val="10"/>
  </w:num>
  <w:num w:numId="29">
    <w:abstractNumId w:val="9"/>
  </w:num>
  <w:num w:numId="30">
    <w:abstractNumId w:val="38"/>
  </w:num>
  <w:num w:numId="31">
    <w:abstractNumId w:val="14"/>
  </w:num>
  <w:num w:numId="32">
    <w:abstractNumId w:val="2"/>
  </w:num>
  <w:num w:numId="33">
    <w:abstractNumId w:val="49"/>
  </w:num>
  <w:num w:numId="34">
    <w:abstractNumId w:val="47"/>
  </w:num>
  <w:num w:numId="35">
    <w:abstractNumId w:val="16"/>
  </w:num>
  <w:num w:numId="36">
    <w:abstractNumId w:val="6"/>
  </w:num>
  <w:num w:numId="37">
    <w:abstractNumId w:val="32"/>
  </w:num>
  <w:num w:numId="38">
    <w:abstractNumId w:val="29"/>
  </w:num>
  <w:num w:numId="39">
    <w:abstractNumId w:val="35"/>
  </w:num>
  <w:num w:numId="40">
    <w:abstractNumId w:val="31"/>
  </w:num>
  <w:num w:numId="41">
    <w:abstractNumId w:val="48"/>
  </w:num>
  <w:num w:numId="42">
    <w:abstractNumId w:val="22"/>
  </w:num>
  <w:num w:numId="43">
    <w:abstractNumId w:val="33"/>
  </w:num>
  <w:num w:numId="44">
    <w:abstractNumId w:val="30"/>
  </w:num>
  <w:num w:numId="45">
    <w:abstractNumId w:val="1"/>
  </w:num>
  <w:num w:numId="46">
    <w:abstractNumId w:val="42"/>
  </w:num>
  <w:num w:numId="47">
    <w:abstractNumId w:val="18"/>
  </w:num>
  <w:num w:numId="48">
    <w:abstractNumId w:val="20"/>
  </w:num>
  <w:num w:numId="49">
    <w:abstractNumId w:val="36"/>
  </w:num>
  <w:num w:numId="50">
    <w:abstractNumId w:val="13"/>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defaultTabStop w:val="709"/>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30DD1"/>
    <w:rsid w:val="00000DFE"/>
    <w:rsid w:val="00002492"/>
    <w:rsid w:val="0000310A"/>
    <w:rsid w:val="00004D4F"/>
    <w:rsid w:val="0000521F"/>
    <w:rsid w:val="00005C53"/>
    <w:rsid w:val="000062F1"/>
    <w:rsid w:val="000076B7"/>
    <w:rsid w:val="00007CCE"/>
    <w:rsid w:val="00011617"/>
    <w:rsid w:val="0001360B"/>
    <w:rsid w:val="00013BB2"/>
    <w:rsid w:val="00015799"/>
    <w:rsid w:val="000209E6"/>
    <w:rsid w:val="00020C57"/>
    <w:rsid w:val="0002158A"/>
    <w:rsid w:val="000218ED"/>
    <w:rsid w:val="00021DE1"/>
    <w:rsid w:val="00022514"/>
    <w:rsid w:val="00023D29"/>
    <w:rsid w:val="0002609D"/>
    <w:rsid w:val="00026236"/>
    <w:rsid w:val="00030B2C"/>
    <w:rsid w:val="00031645"/>
    <w:rsid w:val="00031869"/>
    <w:rsid w:val="00033CD6"/>
    <w:rsid w:val="00034887"/>
    <w:rsid w:val="000367F0"/>
    <w:rsid w:val="000373F4"/>
    <w:rsid w:val="00042103"/>
    <w:rsid w:val="00042D25"/>
    <w:rsid w:val="00043476"/>
    <w:rsid w:val="0004460F"/>
    <w:rsid w:val="00044FE9"/>
    <w:rsid w:val="000454E8"/>
    <w:rsid w:val="00045BED"/>
    <w:rsid w:val="000509CE"/>
    <w:rsid w:val="00050E90"/>
    <w:rsid w:val="00051046"/>
    <w:rsid w:val="00051483"/>
    <w:rsid w:val="00051DD9"/>
    <w:rsid w:val="00053A2A"/>
    <w:rsid w:val="00054173"/>
    <w:rsid w:val="0005449E"/>
    <w:rsid w:val="000544DE"/>
    <w:rsid w:val="00055FCC"/>
    <w:rsid w:val="00057BF7"/>
    <w:rsid w:val="00061FA9"/>
    <w:rsid w:val="00063BDC"/>
    <w:rsid w:val="000640B3"/>
    <w:rsid w:val="0006485A"/>
    <w:rsid w:val="00065200"/>
    <w:rsid w:val="00066D6A"/>
    <w:rsid w:val="0007474A"/>
    <w:rsid w:val="000747E7"/>
    <w:rsid w:val="00074E8E"/>
    <w:rsid w:val="0007645E"/>
    <w:rsid w:val="000764FD"/>
    <w:rsid w:val="00077F41"/>
    <w:rsid w:val="00084153"/>
    <w:rsid w:val="00085C23"/>
    <w:rsid w:val="00090735"/>
    <w:rsid w:val="00091057"/>
    <w:rsid w:val="00091B23"/>
    <w:rsid w:val="00093A11"/>
    <w:rsid w:val="00094DC5"/>
    <w:rsid w:val="00094F61"/>
    <w:rsid w:val="00096061"/>
    <w:rsid w:val="00097202"/>
    <w:rsid w:val="000A23A9"/>
    <w:rsid w:val="000A32F3"/>
    <w:rsid w:val="000A3CC0"/>
    <w:rsid w:val="000A73BE"/>
    <w:rsid w:val="000B057A"/>
    <w:rsid w:val="000B284C"/>
    <w:rsid w:val="000B4408"/>
    <w:rsid w:val="000B4A57"/>
    <w:rsid w:val="000B5518"/>
    <w:rsid w:val="000B6F15"/>
    <w:rsid w:val="000C039D"/>
    <w:rsid w:val="000C0685"/>
    <w:rsid w:val="000C0EE1"/>
    <w:rsid w:val="000C1010"/>
    <w:rsid w:val="000C3EE3"/>
    <w:rsid w:val="000C51E9"/>
    <w:rsid w:val="000C5FF1"/>
    <w:rsid w:val="000C70ED"/>
    <w:rsid w:val="000D09DA"/>
    <w:rsid w:val="000D1195"/>
    <w:rsid w:val="000D17EF"/>
    <w:rsid w:val="000D3812"/>
    <w:rsid w:val="000D38BA"/>
    <w:rsid w:val="000D5058"/>
    <w:rsid w:val="000D6939"/>
    <w:rsid w:val="000D7830"/>
    <w:rsid w:val="000E0B2F"/>
    <w:rsid w:val="000E0CA3"/>
    <w:rsid w:val="000E3063"/>
    <w:rsid w:val="000E364A"/>
    <w:rsid w:val="000E7113"/>
    <w:rsid w:val="000F0217"/>
    <w:rsid w:val="000F04C7"/>
    <w:rsid w:val="000F52A2"/>
    <w:rsid w:val="000F52E5"/>
    <w:rsid w:val="001020C1"/>
    <w:rsid w:val="001044E7"/>
    <w:rsid w:val="00104766"/>
    <w:rsid w:val="0010610E"/>
    <w:rsid w:val="0010628E"/>
    <w:rsid w:val="00110394"/>
    <w:rsid w:val="001129BA"/>
    <w:rsid w:val="00112B92"/>
    <w:rsid w:val="00113DDD"/>
    <w:rsid w:val="00115066"/>
    <w:rsid w:val="001166B1"/>
    <w:rsid w:val="0012054A"/>
    <w:rsid w:val="00122007"/>
    <w:rsid w:val="0012231A"/>
    <w:rsid w:val="001231CA"/>
    <w:rsid w:val="00124F04"/>
    <w:rsid w:val="0013214A"/>
    <w:rsid w:val="001324DF"/>
    <w:rsid w:val="0013283D"/>
    <w:rsid w:val="0013327B"/>
    <w:rsid w:val="00133A72"/>
    <w:rsid w:val="001375B5"/>
    <w:rsid w:val="001469B5"/>
    <w:rsid w:val="00147731"/>
    <w:rsid w:val="00147745"/>
    <w:rsid w:val="001538A0"/>
    <w:rsid w:val="00156309"/>
    <w:rsid w:val="00157182"/>
    <w:rsid w:val="001578E8"/>
    <w:rsid w:val="00157F39"/>
    <w:rsid w:val="00163492"/>
    <w:rsid w:val="00163568"/>
    <w:rsid w:val="00163C88"/>
    <w:rsid w:val="0016527F"/>
    <w:rsid w:val="00165E53"/>
    <w:rsid w:val="0017017D"/>
    <w:rsid w:val="001707D4"/>
    <w:rsid w:val="0017158B"/>
    <w:rsid w:val="00171B97"/>
    <w:rsid w:val="0017586A"/>
    <w:rsid w:val="00181448"/>
    <w:rsid w:val="001827E8"/>
    <w:rsid w:val="00186ECE"/>
    <w:rsid w:val="00187492"/>
    <w:rsid w:val="00190990"/>
    <w:rsid w:val="001941C5"/>
    <w:rsid w:val="00195139"/>
    <w:rsid w:val="00197F8F"/>
    <w:rsid w:val="001A0A0A"/>
    <w:rsid w:val="001A1B29"/>
    <w:rsid w:val="001A1F3D"/>
    <w:rsid w:val="001A233E"/>
    <w:rsid w:val="001A3CA4"/>
    <w:rsid w:val="001B1639"/>
    <w:rsid w:val="001B2246"/>
    <w:rsid w:val="001B312A"/>
    <w:rsid w:val="001B4B97"/>
    <w:rsid w:val="001B540A"/>
    <w:rsid w:val="001B59F1"/>
    <w:rsid w:val="001B65DD"/>
    <w:rsid w:val="001B6F81"/>
    <w:rsid w:val="001B7D6F"/>
    <w:rsid w:val="001C0A23"/>
    <w:rsid w:val="001C19A6"/>
    <w:rsid w:val="001C347C"/>
    <w:rsid w:val="001C4A8D"/>
    <w:rsid w:val="001C4EE6"/>
    <w:rsid w:val="001C5304"/>
    <w:rsid w:val="001C6357"/>
    <w:rsid w:val="001C6390"/>
    <w:rsid w:val="001D0151"/>
    <w:rsid w:val="001D335A"/>
    <w:rsid w:val="001D36E3"/>
    <w:rsid w:val="001D481C"/>
    <w:rsid w:val="001D57C4"/>
    <w:rsid w:val="001D5A57"/>
    <w:rsid w:val="001E018E"/>
    <w:rsid w:val="001E110C"/>
    <w:rsid w:val="001E1ED5"/>
    <w:rsid w:val="001E227C"/>
    <w:rsid w:val="001E359F"/>
    <w:rsid w:val="001E3772"/>
    <w:rsid w:val="001E4174"/>
    <w:rsid w:val="001E4206"/>
    <w:rsid w:val="001E539E"/>
    <w:rsid w:val="001E6E0F"/>
    <w:rsid w:val="001F075B"/>
    <w:rsid w:val="001F4A59"/>
    <w:rsid w:val="001F5DD4"/>
    <w:rsid w:val="001F6441"/>
    <w:rsid w:val="001F6984"/>
    <w:rsid w:val="001F740A"/>
    <w:rsid w:val="001F7717"/>
    <w:rsid w:val="00205C92"/>
    <w:rsid w:val="00205EF5"/>
    <w:rsid w:val="00206B1E"/>
    <w:rsid w:val="00210914"/>
    <w:rsid w:val="002117A0"/>
    <w:rsid w:val="00217D6C"/>
    <w:rsid w:val="002209AD"/>
    <w:rsid w:val="002215F8"/>
    <w:rsid w:val="0022441A"/>
    <w:rsid w:val="002269A5"/>
    <w:rsid w:val="00227B0C"/>
    <w:rsid w:val="002324C8"/>
    <w:rsid w:val="00232B45"/>
    <w:rsid w:val="00234B9F"/>
    <w:rsid w:val="002360DB"/>
    <w:rsid w:val="002365B5"/>
    <w:rsid w:val="00240AF1"/>
    <w:rsid w:val="00241C68"/>
    <w:rsid w:val="00241CBB"/>
    <w:rsid w:val="00242093"/>
    <w:rsid w:val="00243D32"/>
    <w:rsid w:val="002443C3"/>
    <w:rsid w:val="002443CF"/>
    <w:rsid w:val="00245E13"/>
    <w:rsid w:val="00247585"/>
    <w:rsid w:val="0025136A"/>
    <w:rsid w:val="00251BE8"/>
    <w:rsid w:val="00252B04"/>
    <w:rsid w:val="00252C10"/>
    <w:rsid w:val="002545E6"/>
    <w:rsid w:val="00260B35"/>
    <w:rsid w:val="002617A4"/>
    <w:rsid w:val="00265089"/>
    <w:rsid w:val="00267CC6"/>
    <w:rsid w:val="002710CF"/>
    <w:rsid w:val="00271BA4"/>
    <w:rsid w:val="00272DCF"/>
    <w:rsid w:val="00274291"/>
    <w:rsid w:val="00276982"/>
    <w:rsid w:val="00277AF2"/>
    <w:rsid w:val="002854A4"/>
    <w:rsid w:val="0028661F"/>
    <w:rsid w:val="00287F01"/>
    <w:rsid w:val="00292CB3"/>
    <w:rsid w:val="00295551"/>
    <w:rsid w:val="00295760"/>
    <w:rsid w:val="0029680C"/>
    <w:rsid w:val="002969E5"/>
    <w:rsid w:val="00297AED"/>
    <w:rsid w:val="002A079C"/>
    <w:rsid w:val="002A19FB"/>
    <w:rsid w:val="002A3334"/>
    <w:rsid w:val="002A398E"/>
    <w:rsid w:val="002A3B4A"/>
    <w:rsid w:val="002A3CE9"/>
    <w:rsid w:val="002A6576"/>
    <w:rsid w:val="002B1B9D"/>
    <w:rsid w:val="002B312D"/>
    <w:rsid w:val="002B66D6"/>
    <w:rsid w:val="002B6E79"/>
    <w:rsid w:val="002B6E7D"/>
    <w:rsid w:val="002B713A"/>
    <w:rsid w:val="002B7C6B"/>
    <w:rsid w:val="002C0FA4"/>
    <w:rsid w:val="002C2911"/>
    <w:rsid w:val="002C40A3"/>
    <w:rsid w:val="002C5E76"/>
    <w:rsid w:val="002D0223"/>
    <w:rsid w:val="002D0278"/>
    <w:rsid w:val="002D3524"/>
    <w:rsid w:val="002D37B0"/>
    <w:rsid w:val="002D4B0D"/>
    <w:rsid w:val="002D4E82"/>
    <w:rsid w:val="002D53F2"/>
    <w:rsid w:val="002D6051"/>
    <w:rsid w:val="002E0B25"/>
    <w:rsid w:val="002E307A"/>
    <w:rsid w:val="002E31C9"/>
    <w:rsid w:val="002E3681"/>
    <w:rsid w:val="002E38F4"/>
    <w:rsid w:val="002E4007"/>
    <w:rsid w:val="002E406C"/>
    <w:rsid w:val="002E4B7F"/>
    <w:rsid w:val="002E5DE8"/>
    <w:rsid w:val="002E6646"/>
    <w:rsid w:val="002E79E3"/>
    <w:rsid w:val="002F02F9"/>
    <w:rsid w:val="002F09FF"/>
    <w:rsid w:val="002F13B8"/>
    <w:rsid w:val="002F316A"/>
    <w:rsid w:val="002F484A"/>
    <w:rsid w:val="003026A6"/>
    <w:rsid w:val="00304016"/>
    <w:rsid w:val="00304BAA"/>
    <w:rsid w:val="00306721"/>
    <w:rsid w:val="003068A0"/>
    <w:rsid w:val="003100D3"/>
    <w:rsid w:val="00311CDD"/>
    <w:rsid w:val="0031492E"/>
    <w:rsid w:val="00314DB5"/>
    <w:rsid w:val="00317F67"/>
    <w:rsid w:val="00322115"/>
    <w:rsid w:val="003224CF"/>
    <w:rsid w:val="0032358C"/>
    <w:rsid w:val="00323B6F"/>
    <w:rsid w:val="00324C23"/>
    <w:rsid w:val="00325AFF"/>
    <w:rsid w:val="00326AB3"/>
    <w:rsid w:val="00331548"/>
    <w:rsid w:val="00331A9F"/>
    <w:rsid w:val="00331F3D"/>
    <w:rsid w:val="00333026"/>
    <w:rsid w:val="00335700"/>
    <w:rsid w:val="003504FD"/>
    <w:rsid w:val="003533BF"/>
    <w:rsid w:val="00355096"/>
    <w:rsid w:val="003559F8"/>
    <w:rsid w:val="00356F7D"/>
    <w:rsid w:val="003573F6"/>
    <w:rsid w:val="00357770"/>
    <w:rsid w:val="0036282E"/>
    <w:rsid w:val="0036316E"/>
    <w:rsid w:val="00363C23"/>
    <w:rsid w:val="0036642D"/>
    <w:rsid w:val="00367C5F"/>
    <w:rsid w:val="00367CE5"/>
    <w:rsid w:val="00367E58"/>
    <w:rsid w:val="00370487"/>
    <w:rsid w:val="00371A24"/>
    <w:rsid w:val="00373DD5"/>
    <w:rsid w:val="0037656A"/>
    <w:rsid w:val="0037745E"/>
    <w:rsid w:val="003807FF"/>
    <w:rsid w:val="00381334"/>
    <w:rsid w:val="00381477"/>
    <w:rsid w:val="00381696"/>
    <w:rsid w:val="00381F21"/>
    <w:rsid w:val="0038365B"/>
    <w:rsid w:val="00385C5F"/>
    <w:rsid w:val="0038745A"/>
    <w:rsid w:val="0039020C"/>
    <w:rsid w:val="00390B41"/>
    <w:rsid w:val="0039131E"/>
    <w:rsid w:val="00392AE7"/>
    <w:rsid w:val="003935F4"/>
    <w:rsid w:val="00395136"/>
    <w:rsid w:val="003A043A"/>
    <w:rsid w:val="003A543F"/>
    <w:rsid w:val="003A6B35"/>
    <w:rsid w:val="003A740E"/>
    <w:rsid w:val="003A791F"/>
    <w:rsid w:val="003B0BB7"/>
    <w:rsid w:val="003B3F06"/>
    <w:rsid w:val="003B5E1D"/>
    <w:rsid w:val="003B6F5E"/>
    <w:rsid w:val="003C0AE7"/>
    <w:rsid w:val="003C44D6"/>
    <w:rsid w:val="003C6395"/>
    <w:rsid w:val="003C73E1"/>
    <w:rsid w:val="003C7703"/>
    <w:rsid w:val="003D006D"/>
    <w:rsid w:val="003D0B80"/>
    <w:rsid w:val="003D0C90"/>
    <w:rsid w:val="003D1DCB"/>
    <w:rsid w:val="003D2887"/>
    <w:rsid w:val="003D295C"/>
    <w:rsid w:val="003D2F8D"/>
    <w:rsid w:val="003D4CD8"/>
    <w:rsid w:val="003D5376"/>
    <w:rsid w:val="003D5D2D"/>
    <w:rsid w:val="003E0FB0"/>
    <w:rsid w:val="003E2314"/>
    <w:rsid w:val="003E2DE4"/>
    <w:rsid w:val="003E40AF"/>
    <w:rsid w:val="003E41D2"/>
    <w:rsid w:val="003E4A7C"/>
    <w:rsid w:val="003E5E3D"/>
    <w:rsid w:val="003E6EEA"/>
    <w:rsid w:val="003E7AC6"/>
    <w:rsid w:val="003F0099"/>
    <w:rsid w:val="003F342D"/>
    <w:rsid w:val="003F6750"/>
    <w:rsid w:val="003F6C67"/>
    <w:rsid w:val="004008DF"/>
    <w:rsid w:val="00401545"/>
    <w:rsid w:val="0040159A"/>
    <w:rsid w:val="00401963"/>
    <w:rsid w:val="00403150"/>
    <w:rsid w:val="00404FC3"/>
    <w:rsid w:val="004064F8"/>
    <w:rsid w:val="00410C35"/>
    <w:rsid w:val="00411829"/>
    <w:rsid w:val="004119F6"/>
    <w:rsid w:val="00412574"/>
    <w:rsid w:val="00412E39"/>
    <w:rsid w:val="0041423A"/>
    <w:rsid w:val="00417CE8"/>
    <w:rsid w:val="00420157"/>
    <w:rsid w:val="00420949"/>
    <w:rsid w:val="00421D4C"/>
    <w:rsid w:val="0042232B"/>
    <w:rsid w:val="004223FC"/>
    <w:rsid w:val="00422808"/>
    <w:rsid w:val="00423DCB"/>
    <w:rsid w:val="004261E6"/>
    <w:rsid w:val="00430250"/>
    <w:rsid w:val="00430462"/>
    <w:rsid w:val="004305E2"/>
    <w:rsid w:val="00430EA1"/>
    <w:rsid w:val="004341A5"/>
    <w:rsid w:val="00434CDF"/>
    <w:rsid w:val="00434DA3"/>
    <w:rsid w:val="004375EF"/>
    <w:rsid w:val="00437F9C"/>
    <w:rsid w:val="0044091D"/>
    <w:rsid w:val="00450559"/>
    <w:rsid w:val="00454546"/>
    <w:rsid w:val="004556B6"/>
    <w:rsid w:val="00455A0B"/>
    <w:rsid w:val="0045660B"/>
    <w:rsid w:val="00456A96"/>
    <w:rsid w:val="00456B63"/>
    <w:rsid w:val="00456DF4"/>
    <w:rsid w:val="00457E77"/>
    <w:rsid w:val="00461F25"/>
    <w:rsid w:val="0046328E"/>
    <w:rsid w:val="00464A9E"/>
    <w:rsid w:val="00465F99"/>
    <w:rsid w:val="004661E3"/>
    <w:rsid w:val="004669B1"/>
    <w:rsid w:val="00467601"/>
    <w:rsid w:val="0047203D"/>
    <w:rsid w:val="004720B9"/>
    <w:rsid w:val="00472F0A"/>
    <w:rsid w:val="0047307E"/>
    <w:rsid w:val="00473BB0"/>
    <w:rsid w:val="0047409E"/>
    <w:rsid w:val="004741CA"/>
    <w:rsid w:val="0047509F"/>
    <w:rsid w:val="0047736F"/>
    <w:rsid w:val="00477C8D"/>
    <w:rsid w:val="00480675"/>
    <w:rsid w:val="00481334"/>
    <w:rsid w:val="004822F0"/>
    <w:rsid w:val="004851FF"/>
    <w:rsid w:val="00486CBF"/>
    <w:rsid w:val="0048704B"/>
    <w:rsid w:val="004914BB"/>
    <w:rsid w:val="0049260D"/>
    <w:rsid w:val="0049680F"/>
    <w:rsid w:val="00496CD2"/>
    <w:rsid w:val="004972A3"/>
    <w:rsid w:val="004A24C6"/>
    <w:rsid w:val="004A2EBA"/>
    <w:rsid w:val="004A3204"/>
    <w:rsid w:val="004B06F9"/>
    <w:rsid w:val="004B0889"/>
    <w:rsid w:val="004B2F30"/>
    <w:rsid w:val="004B5EC9"/>
    <w:rsid w:val="004C1829"/>
    <w:rsid w:val="004C4239"/>
    <w:rsid w:val="004C4AEE"/>
    <w:rsid w:val="004C5988"/>
    <w:rsid w:val="004C7829"/>
    <w:rsid w:val="004D232A"/>
    <w:rsid w:val="004D2928"/>
    <w:rsid w:val="004D50ED"/>
    <w:rsid w:val="004D5C78"/>
    <w:rsid w:val="004D6095"/>
    <w:rsid w:val="004E0E0F"/>
    <w:rsid w:val="004E105D"/>
    <w:rsid w:val="004E131A"/>
    <w:rsid w:val="004E1824"/>
    <w:rsid w:val="004E466D"/>
    <w:rsid w:val="004E68C3"/>
    <w:rsid w:val="004E7BD3"/>
    <w:rsid w:val="004F0756"/>
    <w:rsid w:val="004F4471"/>
    <w:rsid w:val="004F50F5"/>
    <w:rsid w:val="004F63E4"/>
    <w:rsid w:val="004F7D61"/>
    <w:rsid w:val="005002A7"/>
    <w:rsid w:val="00506787"/>
    <w:rsid w:val="005074A4"/>
    <w:rsid w:val="00507623"/>
    <w:rsid w:val="00507DC8"/>
    <w:rsid w:val="005125F8"/>
    <w:rsid w:val="005148CB"/>
    <w:rsid w:val="00514C9E"/>
    <w:rsid w:val="005161EA"/>
    <w:rsid w:val="005163B4"/>
    <w:rsid w:val="00516D4B"/>
    <w:rsid w:val="005174B4"/>
    <w:rsid w:val="005253F6"/>
    <w:rsid w:val="00525686"/>
    <w:rsid w:val="0052587D"/>
    <w:rsid w:val="005271B8"/>
    <w:rsid w:val="00531C92"/>
    <w:rsid w:val="0053445B"/>
    <w:rsid w:val="005351BC"/>
    <w:rsid w:val="00536A4F"/>
    <w:rsid w:val="00541E72"/>
    <w:rsid w:val="00542565"/>
    <w:rsid w:val="0054359F"/>
    <w:rsid w:val="00544663"/>
    <w:rsid w:val="00544D52"/>
    <w:rsid w:val="00544E4D"/>
    <w:rsid w:val="005465C4"/>
    <w:rsid w:val="00551CCA"/>
    <w:rsid w:val="005537A9"/>
    <w:rsid w:val="0055403D"/>
    <w:rsid w:val="005568AD"/>
    <w:rsid w:val="005600BA"/>
    <w:rsid w:val="005608D4"/>
    <w:rsid w:val="005610F6"/>
    <w:rsid w:val="0056207B"/>
    <w:rsid w:val="00563BC1"/>
    <w:rsid w:val="0056401C"/>
    <w:rsid w:val="00565801"/>
    <w:rsid w:val="00566A56"/>
    <w:rsid w:val="00566EA8"/>
    <w:rsid w:val="00576BE2"/>
    <w:rsid w:val="005771E5"/>
    <w:rsid w:val="005778DD"/>
    <w:rsid w:val="00577B7F"/>
    <w:rsid w:val="005808B3"/>
    <w:rsid w:val="005811D5"/>
    <w:rsid w:val="00585CC1"/>
    <w:rsid w:val="00585E22"/>
    <w:rsid w:val="0058764D"/>
    <w:rsid w:val="00592DDC"/>
    <w:rsid w:val="0059323B"/>
    <w:rsid w:val="005942E3"/>
    <w:rsid w:val="00594A5E"/>
    <w:rsid w:val="00596096"/>
    <w:rsid w:val="005A02B8"/>
    <w:rsid w:val="005A1AEB"/>
    <w:rsid w:val="005A1FE6"/>
    <w:rsid w:val="005A3ABA"/>
    <w:rsid w:val="005A6567"/>
    <w:rsid w:val="005A7151"/>
    <w:rsid w:val="005B07B6"/>
    <w:rsid w:val="005B1A54"/>
    <w:rsid w:val="005B2B24"/>
    <w:rsid w:val="005B4AB0"/>
    <w:rsid w:val="005B4FF9"/>
    <w:rsid w:val="005B4FFF"/>
    <w:rsid w:val="005B6BBD"/>
    <w:rsid w:val="005B79A6"/>
    <w:rsid w:val="005C0FF0"/>
    <w:rsid w:val="005C1526"/>
    <w:rsid w:val="005C59E9"/>
    <w:rsid w:val="005D1E26"/>
    <w:rsid w:val="005D31CD"/>
    <w:rsid w:val="005D3D92"/>
    <w:rsid w:val="005D43B1"/>
    <w:rsid w:val="005D62A3"/>
    <w:rsid w:val="005D6715"/>
    <w:rsid w:val="005D6D27"/>
    <w:rsid w:val="005D6FF9"/>
    <w:rsid w:val="005E2F43"/>
    <w:rsid w:val="005E515C"/>
    <w:rsid w:val="005F4F34"/>
    <w:rsid w:val="005F71BC"/>
    <w:rsid w:val="00602D98"/>
    <w:rsid w:val="006040A1"/>
    <w:rsid w:val="00605F8D"/>
    <w:rsid w:val="00607281"/>
    <w:rsid w:val="00607654"/>
    <w:rsid w:val="00613935"/>
    <w:rsid w:val="00617E0D"/>
    <w:rsid w:val="006209C5"/>
    <w:rsid w:val="00621BD3"/>
    <w:rsid w:val="00623CFE"/>
    <w:rsid w:val="00624F30"/>
    <w:rsid w:val="00625B2B"/>
    <w:rsid w:val="006307CD"/>
    <w:rsid w:val="00630DDC"/>
    <w:rsid w:val="00631E2A"/>
    <w:rsid w:val="006337EB"/>
    <w:rsid w:val="00633DE0"/>
    <w:rsid w:val="0063420C"/>
    <w:rsid w:val="00634B0F"/>
    <w:rsid w:val="00637683"/>
    <w:rsid w:val="006377C4"/>
    <w:rsid w:val="0064189D"/>
    <w:rsid w:val="00644979"/>
    <w:rsid w:val="00646785"/>
    <w:rsid w:val="00647756"/>
    <w:rsid w:val="00652232"/>
    <w:rsid w:val="00653C44"/>
    <w:rsid w:val="006552EA"/>
    <w:rsid w:val="00656117"/>
    <w:rsid w:val="0065757E"/>
    <w:rsid w:val="00657FB9"/>
    <w:rsid w:val="00661205"/>
    <w:rsid w:val="00661CB0"/>
    <w:rsid w:val="00674406"/>
    <w:rsid w:val="0067476D"/>
    <w:rsid w:val="00676732"/>
    <w:rsid w:val="00676D51"/>
    <w:rsid w:val="00677136"/>
    <w:rsid w:val="0068091B"/>
    <w:rsid w:val="00680E76"/>
    <w:rsid w:val="006814AE"/>
    <w:rsid w:val="0068429F"/>
    <w:rsid w:val="00684564"/>
    <w:rsid w:val="006851B8"/>
    <w:rsid w:val="0068657B"/>
    <w:rsid w:val="00686647"/>
    <w:rsid w:val="006912CE"/>
    <w:rsid w:val="00693D10"/>
    <w:rsid w:val="00693EE9"/>
    <w:rsid w:val="006979A1"/>
    <w:rsid w:val="00697BFE"/>
    <w:rsid w:val="006A1347"/>
    <w:rsid w:val="006A2C86"/>
    <w:rsid w:val="006A5853"/>
    <w:rsid w:val="006A5E13"/>
    <w:rsid w:val="006A7035"/>
    <w:rsid w:val="006B089D"/>
    <w:rsid w:val="006B1A33"/>
    <w:rsid w:val="006B2155"/>
    <w:rsid w:val="006B2D8A"/>
    <w:rsid w:val="006B40C3"/>
    <w:rsid w:val="006B5A7D"/>
    <w:rsid w:val="006B6F45"/>
    <w:rsid w:val="006B7CC8"/>
    <w:rsid w:val="006C1CA0"/>
    <w:rsid w:val="006C3BD5"/>
    <w:rsid w:val="006C5AB7"/>
    <w:rsid w:val="006C726D"/>
    <w:rsid w:val="006D2E04"/>
    <w:rsid w:val="006D37EB"/>
    <w:rsid w:val="006D3F72"/>
    <w:rsid w:val="006D4518"/>
    <w:rsid w:val="006D57E5"/>
    <w:rsid w:val="006D5D3D"/>
    <w:rsid w:val="006D6D69"/>
    <w:rsid w:val="006E1B40"/>
    <w:rsid w:val="006E3752"/>
    <w:rsid w:val="006E4818"/>
    <w:rsid w:val="006E7362"/>
    <w:rsid w:val="006F1B03"/>
    <w:rsid w:val="006F275C"/>
    <w:rsid w:val="006F2F23"/>
    <w:rsid w:val="006F482B"/>
    <w:rsid w:val="006F4BC2"/>
    <w:rsid w:val="006F5461"/>
    <w:rsid w:val="006F7AFB"/>
    <w:rsid w:val="0070010A"/>
    <w:rsid w:val="007001AE"/>
    <w:rsid w:val="00705B15"/>
    <w:rsid w:val="00707034"/>
    <w:rsid w:val="00712A15"/>
    <w:rsid w:val="00713448"/>
    <w:rsid w:val="007150D3"/>
    <w:rsid w:val="007164B1"/>
    <w:rsid w:val="007210F6"/>
    <w:rsid w:val="00722F82"/>
    <w:rsid w:val="007269DE"/>
    <w:rsid w:val="0073065E"/>
    <w:rsid w:val="007309DB"/>
    <w:rsid w:val="007310FA"/>
    <w:rsid w:val="00731A0A"/>
    <w:rsid w:val="007325D3"/>
    <w:rsid w:val="007354D8"/>
    <w:rsid w:val="007407D7"/>
    <w:rsid w:val="00740F2A"/>
    <w:rsid w:val="00741009"/>
    <w:rsid w:val="00741215"/>
    <w:rsid w:val="00742BE4"/>
    <w:rsid w:val="00742C41"/>
    <w:rsid w:val="00742EF3"/>
    <w:rsid w:val="0074574E"/>
    <w:rsid w:val="0074715F"/>
    <w:rsid w:val="00747364"/>
    <w:rsid w:val="007473E4"/>
    <w:rsid w:val="0075169F"/>
    <w:rsid w:val="007535BE"/>
    <w:rsid w:val="00754274"/>
    <w:rsid w:val="00755599"/>
    <w:rsid w:val="0075677E"/>
    <w:rsid w:val="00760BBB"/>
    <w:rsid w:val="00761489"/>
    <w:rsid w:val="00761654"/>
    <w:rsid w:val="007640D0"/>
    <w:rsid w:val="00765269"/>
    <w:rsid w:val="00765EFB"/>
    <w:rsid w:val="0077138E"/>
    <w:rsid w:val="007749C5"/>
    <w:rsid w:val="00775CD8"/>
    <w:rsid w:val="00777E56"/>
    <w:rsid w:val="00780949"/>
    <w:rsid w:val="00783389"/>
    <w:rsid w:val="0078473B"/>
    <w:rsid w:val="00785506"/>
    <w:rsid w:val="00787E45"/>
    <w:rsid w:val="00787FC0"/>
    <w:rsid w:val="00791651"/>
    <w:rsid w:val="00791C24"/>
    <w:rsid w:val="00791D78"/>
    <w:rsid w:val="0079226A"/>
    <w:rsid w:val="00792ABA"/>
    <w:rsid w:val="00793463"/>
    <w:rsid w:val="00795231"/>
    <w:rsid w:val="00795B36"/>
    <w:rsid w:val="00796A35"/>
    <w:rsid w:val="0079752C"/>
    <w:rsid w:val="007A080E"/>
    <w:rsid w:val="007A0FCA"/>
    <w:rsid w:val="007A1376"/>
    <w:rsid w:val="007A4C30"/>
    <w:rsid w:val="007A56D3"/>
    <w:rsid w:val="007A5885"/>
    <w:rsid w:val="007B25F0"/>
    <w:rsid w:val="007B269E"/>
    <w:rsid w:val="007B3217"/>
    <w:rsid w:val="007B4F27"/>
    <w:rsid w:val="007B5F6A"/>
    <w:rsid w:val="007C0569"/>
    <w:rsid w:val="007C085B"/>
    <w:rsid w:val="007C0BBF"/>
    <w:rsid w:val="007C0E71"/>
    <w:rsid w:val="007C1CB7"/>
    <w:rsid w:val="007C2841"/>
    <w:rsid w:val="007C46C3"/>
    <w:rsid w:val="007C6534"/>
    <w:rsid w:val="007C69A0"/>
    <w:rsid w:val="007C73C9"/>
    <w:rsid w:val="007D1676"/>
    <w:rsid w:val="007D4EC8"/>
    <w:rsid w:val="007E12CE"/>
    <w:rsid w:val="007E1FF4"/>
    <w:rsid w:val="007E2E74"/>
    <w:rsid w:val="007E48AD"/>
    <w:rsid w:val="007E5204"/>
    <w:rsid w:val="007E546F"/>
    <w:rsid w:val="007E613A"/>
    <w:rsid w:val="007F2489"/>
    <w:rsid w:val="007F37C0"/>
    <w:rsid w:val="007F4E5C"/>
    <w:rsid w:val="007F52D8"/>
    <w:rsid w:val="007F56CB"/>
    <w:rsid w:val="008022D8"/>
    <w:rsid w:val="008069CD"/>
    <w:rsid w:val="00811A20"/>
    <w:rsid w:val="00812622"/>
    <w:rsid w:val="00815868"/>
    <w:rsid w:val="00820F89"/>
    <w:rsid w:val="00822CCC"/>
    <w:rsid w:val="008235E0"/>
    <w:rsid w:val="00823D0A"/>
    <w:rsid w:val="00823E86"/>
    <w:rsid w:val="00824709"/>
    <w:rsid w:val="00825D13"/>
    <w:rsid w:val="0083050C"/>
    <w:rsid w:val="008311CE"/>
    <w:rsid w:val="00834EA6"/>
    <w:rsid w:val="00835552"/>
    <w:rsid w:val="0083615C"/>
    <w:rsid w:val="00840519"/>
    <w:rsid w:val="008409DA"/>
    <w:rsid w:val="0084244C"/>
    <w:rsid w:val="008444E1"/>
    <w:rsid w:val="00844650"/>
    <w:rsid w:val="00845E73"/>
    <w:rsid w:val="00847C90"/>
    <w:rsid w:val="008533BA"/>
    <w:rsid w:val="00853476"/>
    <w:rsid w:val="00854541"/>
    <w:rsid w:val="00854CAB"/>
    <w:rsid w:val="00854D2C"/>
    <w:rsid w:val="0085520F"/>
    <w:rsid w:val="00856359"/>
    <w:rsid w:val="00856C03"/>
    <w:rsid w:val="008670CD"/>
    <w:rsid w:val="008703C1"/>
    <w:rsid w:val="008703CF"/>
    <w:rsid w:val="00871CD9"/>
    <w:rsid w:val="008771CB"/>
    <w:rsid w:val="00877E1F"/>
    <w:rsid w:val="008805DB"/>
    <w:rsid w:val="0088104D"/>
    <w:rsid w:val="00881F4F"/>
    <w:rsid w:val="00882752"/>
    <w:rsid w:val="0088310B"/>
    <w:rsid w:val="00883B03"/>
    <w:rsid w:val="00884CA7"/>
    <w:rsid w:val="00885052"/>
    <w:rsid w:val="00891A0D"/>
    <w:rsid w:val="00891FD7"/>
    <w:rsid w:val="00892031"/>
    <w:rsid w:val="00894FAC"/>
    <w:rsid w:val="00895860"/>
    <w:rsid w:val="00896E01"/>
    <w:rsid w:val="008A103B"/>
    <w:rsid w:val="008A2323"/>
    <w:rsid w:val="008A5D6A"/>
    <w:rsid w:val="008A7F6B"/>
    <w:rsid w:val="008B1E89"/>
    <w:rsid w:val="008B2F76"/>
    <w:rsid w:val="008B3229"/>
    <w:rsid w:val="008C06BF"/>
    <w:rsid w:val="008C30CB"/>
    <w:rsid w:val="008C3E75"/>
    <w:rsid w:val="008C5980"/>
    <w:rsid w:val="008D256C"/>
    <w:rsid w:val="008D4A5F"/>
    <w:rsid w:val="008D4E48"/>
    <w:rsid w:val="008D5269"/>
    <w:rsid w:val="008E002F"/>
    <w:rsid w:val="008E0075"/>
    <w:rsid w:val="008E114B"/>
    <w:rsid w:val="008E370B"/>
    <w:rsid w:val="008E7BEE"/>
    <w:rsid w:val="008F1EB6"/>
    <w:rsid w:val="008F27AD"/>
    <w:rsid w:val="008F36AF"/>
    <w:rsid w:val="008F436B"/>
    <w:rsid w:val="008F4BB5"/>
    <w:rsid w:val="008F4EE5"/>
    <w:rsid w:val="008F50D1"/>
    <w:rsid w:val="008F7C88"/>
    <w:rsid w:val="0090223A"/>
    <w:rsid w:val="0090389A"/>
    <w:rsid w:val="00905778"/>
    <w:rsid w:val="00911CCE"/>
    <w:rsid w:val="0091227F"/>
    <w:rsid w:val="00913FFC"/>
    <w:rsid w:val="00916612"/>
    <w:rsid w:val="00921A2C"/>
    <w:rsid w:val="00924211"/>
    <w:rsid w:val="00925276"/>
    <w:rsid w:val="0093221E"/>
    <w:rsid w:val="00932C57"/>
    <w:rsid w:val="0093350A"/>
    <w:rsid w:val="00933BD7"/>
    <w:rsid w:val="0093575D"/>
    <w:rsid w:val="00937659"/>
    <w:rsid w:val="00941000"/>
    <w:rsid w:val="009426E0"/>
    <w:rsid w:val="00946B6A"/>
    <w:rsid w:val="009474B2"/>
    <w:rsid w:val="009519CE"/>
    <w:rsid w:val="009528D8"/>
    <w:rsid w:val="00953DE2"/>
    <w:rsid w:val="00955342"/>
    <w:rsid w:val="00956504"/>
    <w:rsid w:val="00956906"/>
    <w:rsid w:val="00957947"/>
    <w:rsid w:val="00957B0A"/>
    <w:rsid w:val="00961024"/>
    <w:rsid w:val="00961872"/>
    <w:rsid w:val="00961E60"/>
    <w:rsid w:val="0096391F"/>
    <w:rsid w:val="009708B3"/>
    <w:rsid w:val="00971C3C"/>
    <w:rsid w:val="00973B27"/>
    <w:rsid w:val="009770C3"/>
    <w:rsid w:val="00980503"/>
    <w:rsid w:val="009816E9"/>
    <w:rsid w:val="009832B4"/>
    <w:rsid w:val="0098468E"/>
    <w:rsid w:val="00987FED"/>
    <w:rsid w:val="009919E6"/>
    <w:rsid w:val="00991E83"/>
    <w:rsid w:val="00992C8D"/>
    <w:rsid w:val="009930B4"/>
    <w:rsid w:val="00995309"/>
    <w:rsid w:val="009959D0"/>
    <w:rsid w:val="009976EE"/>
    <w:rsid w:val="009A263C"/>
    <w:rsid w:val="009A2AF2"/>
    <w:rsid w:val="009A2E3A"/>
    <w:rsid w:val="009A3457"/>
    <w:rsid w:val="009A501D"/>
    <w:rsid w:val="009A61AE"/>
    <w:rsid w:val="009A61C3"/>
    <w:rsid w:val="009A621C"/>
    <w:rsid w:val="009A6EC9"/>
    <w:rsid w:val="009A7A99"/>
    <w:rsid w:val="009B0F9A"/>
    <w:rsid w:val="009B55B9"/>
    <w:rsid w:val="009B65ED"/>
    <w:rsid w:val="009B69FC"/>
    <w:rsid w:val="009B6A79"/>
    <w:rsid w:val="009B79EA"/>
    <w:rsid w:val="009C0313"/>
    <w:rsid w:val="009C0B72"/>
    <w:rsid w:val="009C0F0A"/>
    <w:rsid w:val="009C3768"/>
    <w:rsid w:val="009C43D8"/>
    <w:rsid w:val="009C443D"/>
    <w:rsid w:val="009C5BDA"/>
    <w:rsid w:val="009C6178"/>
    <w:rsid w:val="009C7280"/>
    <w:rsid w:val="009C7295"/>
    <w:rsid w:val="009C7661"/>
    <w:rsid w:val="009D029D"/>
    <w:rsid w:val="009D158C"/>
    <w:rsid w:val="009D2C80"/>
    <w:rsid w:val="009D4834"/>
    <w:rsid w:val="009D5823"/>
    <w:rsid w:val="009D685B"/>
    <w:rsid w:val="009E0E4C"/>
    <w:rsid w:val="009E3716"/>
    <w:rsid w:val="009E3E9B"/>
    <w:rsid w:val="009E4F95"/>
    <w:rsid w:val="009E5E91"/>
    <w:rsid w:val="009E7686"/>
    <w:rsid w:val="009E7F81"/>
    <w:rsid w:val="009F1066"/>
    <w:rsid w:val="009F17F5"/>
    <w:rsid w:val="009F34E4"/>
    <w:rsid w:val="009F5CDA"/>
    <w:rsid w:val="009F6631"/>
    <w:rsid w:val="009F73EE"/>
    <w:rsid w:val="00A002ED"/>
    <w:rsid w:val="00A00423"/>
    <w:rsid w:val="00A0107D"/>
    <w:rsid w:val="00A037D0"/>
    <w:rsid w:val="00A041C4"/>
    <w:rsid w:val="00A04338"/>
    <w:rsid w:val="00A1309F"/>
    <w:rsid w:val="00A13FF7"/>
    <w:rsid w:val="00A16B0D"/>
    <w:rsid w:val="00A17211"/>
    <w:rsid w:val="00A17A08"/>
    <w:rsid w:val="00A223C7"/>
    <w:rsid w:val="00A23566"/>
    <w:rsid w:val="00A248BA"/>
    <w:rsid w:val="00A24A1B"/>
    <w:rsid w:val="00A26D23"/>
    <w:rsid w:val="00A27667"/>
    <w:rsid w:val="00A30F03"/>
    <w:rsid w:val="00A31CBF"/>
    <w:rsid w:val="00A33C70"/>
    <w:rsid w:val="00A33F7F"/>
    <w:rsid w:val="00A34758"/>
    <w:rsid w:val="00A34B49"/>
    <w:rsid w:val="00A35872"/>
    <w:rsid w:val="00A3732E"/>
    <w:rsid w:val="00A378A6"/>
    <w:rsid w:val="00A43CB8"/>
    <w:rsid w:val="00A44D5A"/>
    <w:rsid w:val="00A45459"/>
    <w:rsid w:val="00A45C1D"/>
    <w:rsid w:val="00A471E3"/>
    <w:rsid w:val="00A50EE6"/>
    <w:rsid w:val="00A53F43"/>
    <w:rsid w:val="00A54224"/>
    <w:rsid w:val="00A54BAA"/>
    <w:rsid w:val="00A553BE"/>
    <w:rsid w:val="00A57037"/>
    <w:rsid w:val="00A6008E"/>
    <w:rsid w:val="00A6097C"/>
    <w:rsid w:val="00A60E7E"/>
    <w:rsid w:val="00A64303"/>
    <w:rsid w:val="00A64E14"/>
    <w:rsid w:val="00A652EA"/>
    <w:rsid w:val="00A701F6"/>
    <w:rsid w:val="00A7214F"/>
    <w:rsid w:val="00A72441"/>
    <w:rsid w:val="00A72CFD"/>
    <w:rsid w:val="00A731C8"/>
    <w:rsid w:val="00A74F82"/>
    <w:rsid w:val="00A74FD1"/>
    <w:rsid w:val="00A7537D"/>
    <w:rsid w:val="00A770FE"/>
    <w:rsid w:val="00A815D4"/>
    <w:rsid w:val="00A85141"/>
    <w:rsid w:val="00A86A3D"/>
    <w:rsid w:val="00A90BC1"/>
    <w:rsid w:val="00A929B1"/>
    <w:rsid w:val="00A9454E"/>
    <w:rsid w:val="00A94D71"/>
    <w:rsid w:val="00A954EE"/>
    <w:rsid w:val="00A9552E"/>
    <w:rsid w:val="00AA14CF"/>
    <w:rsid w:val="00AA3230"/>
    <w:rsid w:val="00AA4DEF"/>
    <w:rsid w:val="00AA5A0B"/>
    <w:rsid w:val="00AA5CFF"/>
    <w:rsid w:val="00AA5DD7"/>
    <w:rsid w:val="00AB0D1B"/>
    <w:rsid w:val="00AB1564"/>
    <w:rsid w:val="00AB1F61"/>
    <w:rsid w:val="00AB24DF"/>
    <w:rsid w:val="00AB3E72"/>
    <w:rsid w:val="00AB4153"/>
    <w:rsid w:val="00AB4BE1"/>
    <w:rsid w:val="00AC01B4"/>
    <w:rsid w:val="00AC1B11"/>
    <w:rsid w:val="00AC334D"/>
    <w:rsid w:val="00AC3F2F"/>
    <w:rsid w:val="00AC40F9"/>
    <w:rsid w:val="00AC4341"/>
    <w:rsid w:val="00AD0488"/>
    <w:rsid w:val="00AD2294"/>
    <w:rsid w:val="00AD2DC4"/>
    <w:rsid w:val="00AD3BD9"/>
    <w:rsid w:val="00AD4380"/>
    <w:rsid w:val="00AD4867"/>
    <w:rsid w:val="00AD52A5"/>
    <w:rsid w:val="00AE0F24"/>
    <w:rsid w:val="00AE1368"/>
    <w:rsid w:val="00AE4768"/>
    <w:rsid w:val="00AE6D14"/>
    <w:rsid w:val="00AE6F9F"/>
    <w:rsid w:val="00AF0A8E"/>
    <w:rsid w:val="00AF0F80"/>
    <w:rsid w:val="00AF4DB8"/>
    <w:rsid w:val="00B0370A"/>
    <w:rsid w:val="00B03E82"/>
    <w:rsid w:val="00B045A3"/>
    <w:rsid w:val="00B0702C"/>
    <w:rsid w:val="00B0787E"/>
    <w:rsid w:val="00B07DFA"/>
    <w:rsid w:val="00B13C22"/>
    <w:rsid w:val="00B13FF5"/>
    <w:rsid w:val="00B14006"/>
    <w:rsid w:val="00B16380"/>
    <w:rsid w:val="00B16C53"/>
    <w:rsid w:val="00B17C06"/>
    <w:rsid w:val="00B21932"/>
    <w:rsid w:val="00B21FE6"/>
    <w:rsid w:val="00B2498B"/>
    <w:rsid w:val="00B259C2"/>
    <w:rsid w:val="00B25B58"/>
    <w:rsid w:val="00B25B65"/>
    <w:rsid w:val="00B26015"/>
    <w:rsid w:val="00B3136D"/>
    <w:rsid w:val="00B31643"/>
    <w:rsid w:val="00B316AD"/>
    <w:rsid w:val="00B322BB"/>
    <w:rsid w:val="00B345FF"/>
    <w:rsid w:val="00B35306"/>
    <w:rsid w:val="00B3532C"/>
    <w:rsid w:val="00B37A98"/>
    <w:rsid w:val="00B411E5"/>
    <w:rsid w:val="00B454C3"/>
    <w:rsid w:val="00B472F3"/>
    <w:rsid w:val="00B5368F"/>
    <w:rsid w:val="00B540E8"/>
    <w:rsid w:val="00B60045"/>
    <w:rsid w:val="00B604AD"/>
    <w:rsid w:val="00B61295"/>
    <w:rsid w:val="00B670A5"/>
    <w:rsid w:val="00B7052C"/>
    <w:rsid w:val="00B70AC1"/>
    <w:rsid w:val="00B817E9"/>
    <w:rsid w:val="00B81BEA"/>
    <w:rsid w:val="00B82E61"/>
    <w:rsid w:val="00B85AAB"/>
    <w:rsid w:val="00B86EEE"/>
    <w:rsid w:val="00B872C0"/>
    <w:rsid w:val="00B90177"/>
    <w:rsid w:val="00B91082"/>
    <w:rsid w:val="00B91A5A"/>
    <w:rsid w:val="00B91DD5"/>
    <w:rsid w:val="00B95056"/>
    <w:rsid w:val="00BA2804"/>
    <w:rsid w:val="00BA3442"/>
    <w:rsid w:val="00BA35A5"/>
    <w:rsid w:val="00BA3620"/>
    <w:rsid w:val="00BA3F6B"/>
    <w:rsid w:val="00BA5D31"/>
    <w:rsid w:val="00BA78E3"/>
    <w:rsid w:val="00BB0F4F"/>
    <w:rsid w:val="00BB16F2"/>
    <w:rsid w:val="00BB1D1D"/>
    <w:rsid w:val="00BB1DFD"/>
    <w:rsid w:val="00BB1F35"/>
    <w:rsid w:val="00BB491E"/>
    <w:rsid w:val="00BB5EB7"/>
    <w:rsid w:val="00BB7A76"/>
    <w:rsid w:val="00BC010E"/>
    <w:rsid w:val="00BC0160"/>
    <w:rsid w:val="00BC20A9"/>
    <w:rsid w:val="00BC2874"/>
    <w:rsid w:val="00BC3E47"/>
    <w:rsid w:val="00BC4479"/>
    <w:rsid w:val="00BC700C"/>
    <w:rsid w:val="00BC76A5"/>
    <w:rsid w:val="00BD1C9B"/>
    <w:rsid w:val="00BD528B"/>
    <w:rsid w:val="00BD6082"/>
    <w:rsid w:val="00BE6287"/>
    <w:rsid w:val="00BE637B"/>
    <w:rsid w:val="00BF0C1D"/>
    <w:rsid w:val="00BF56AE"/>
    <w:rsid w:val="00BF6A41"/>
    <w:rsid w:val="00BF6D51"/>
    <w:rsid w:val="00C07291"/>
    <w:rsid w:val="00C1372F"/>
    <w:rsid w:val="00C142F7"/>
    <w:rsid w:val="00C21B8E"/>
    <w:rsid w:val="00C23185"/>
    <w:rsid w:val="00C23C6F"/>
    <w:rsid w:val="00C27F64"/>
    <w:rsid w:val="00C30DD1"/>
    <w:rsid w:val="00C31055"/>
    <w:rsid w:val="00C343DD"/>
    <w:rsid w:val="00C34A51"/>
    <w:rsid w:val="00C355FA"/>
    <w:rsid w:val="00C3656F"/>
    <w:rsid w:val="00C402C1"/>
    <w:rsid w:val="00C42FB6"/>
    <w:rsid w:val="00C4354B"/>
    <w:rsid w:val="00C43956"/>
    <w:rsid w:val="00C463B5"/>
    <w:rsid w:val="00C474AC"/>
    <w:rsid w:val="00C5076E"/>
    <w:rsid w:val="00C51C28"/>
    <w:rsid w:val="00C520DE"/>
    <w:rsid w:val="00C52F3C"/>
    <w:rsid w:val="00C54570"/>
    <w:rsid w:val="00C574A1"/>
    <w:rsid w:val="00C633EE"/>
    <w:rsid w:val="00C70BA5"/>
    <w:rsid w:val="00C73DED"/>
    <w:rsid w:val="00C75292"/>
    <w:rsid w:val="00C75A02"/>
    <w:rsid w:val="00C809E4"/>
    <w:rsid w:val="00C80C0D"/>
    <w:rsid w:val="00C81748"/>
    <w:rsid w:val="00C81856"/>
    <w:rsid w:val="00C818DD"/>
    <w:rsid w:val="00C81B9B"/>
    <w:rsid w:val="00C82925"/>
    <w:rsid w:val="00C839DA"/>
    <w:rsid w:val="00C85F0E"/>
    <w:rsid w:val="00C86A27"/>
    <w:rsid w:val="00C90766"/>
    <w:rsid w:val="00C9316D"/>
    <w:rsid w:val="00C93BE0"/>
    <w:rsid w:val="00C9423C"/>
    <w:rsid w:val="00C949EF"/>
    <w:rsid w:val="00CA09CA"/>
    <w:rsid w:val="00CA1768"/>
    <w:rsid w:val="00CA1DCC"/>
    <w:rsid w:val="00CA1E49"/>
    <w:rsid w:val="00CA21AE"/>
    <w:rsid w:val="00CA253C"/>
    <w:rsid w:val="00CA3261"/>
    <w:rsid w:val="00CA3296"/>
    <w:rsid w:val="00CA33BC"/>
    <w:rsid w:val="00CA44F7"/>
    <w:rsid w:val="00CA5167"/>
    <w:rsid w:val="00CA6547"/>
    <w:rsid w:val="00CA6C7A"/>
    <w:rsid w:val="00CA74E6"/>
    <w:rsid w:val="00CA76BF"/>
    <w:rsid w:val="00CA7A73"/>
    <w:rsid w:val="00CA7E66"/>
    <w:rsid w:val="00CB60BB"/>
    <w:rsid w:val="00CC3F88"/>
    <w:rsid w:val="00CC4697"/>
    <w:rsid w:val="00CC54EB"/>
    <w:rsid w:val="00CD07CA"/>
    <w:rsid w:val="00CD116E"/>
    <w:rsid w:val="00CD2624"/>
    <w:rsid w:val="00CD5222"/>
    <w:rsid w:val="00CD582D"/>
    <w:rsid w:val="00CD6EF1"/>
    <w:rsid w:val="00CD71D3"/>
    <w:rsid w:val="00CE1743"/>
    <w:rsid w:val="00CE4F41"/>
    <w:rsid w:val="00CE53BF"/>
    <w:rsid w:val="00CE6A7D"/>
    <w:rsid w:val="00CE6AA9"/>
    <w:rsid w:val="00CE7B3A"/>
    <w:rsid w:val="00CF072A"/>
    <w:rsid w:val="00CF0F8F"/>
    <w:rsid w:val="00CF1F83"/>
    <w:rsid w:val="00CF2CDF"/>
    <w:rsid w:val="00CF43EA"/>
    <w:rsid w:val="00CF57DE"/>
    <w:rsid w:val="00D011F2"/>
    <w:rsid w:val="00D02B79"/>
    <w:rsid w:val="00D04C6F"/>
    <w:rsid w:val="00D04CC6"/>
    <w:rsid w:val="00D04FBD"/>
    <w:rsid w:val="00D06FE4"/>
    <w:rsid w:val="00D072AF"/>
    <w:rsid w:val="00D10295"/>
    <w:rsid w:val="00D167FD"/>
    <w:rsid w:val="00D17138"/>
    <w:rsid w:val="00D21376"/>
    <w:rsid w:val="00D215E6"/>
    <w:rsid w:val="00D2252A"/>
    <w:rsid w:val="00D22F03"/>
    <w:rsid w:val="00D24399"/>
    <w:rsid w:val="00D2590F"/>
    <w:rsid w:val="00D26779"/>
    <w:rsid w:val="00D279C5"/>
    <w:rsid w:val="00D27B49"/>
    <w:rsid w:val="00D27C32"/>
    <w:rsid w:val="00D31289"/>
    <w:rsid w:val="00D342D1"/>
    <w:rsid w:val="00D37131"/>
    <w:rsid w:val="00D37E49"/>
    <w:rsid w:val="00D403BD"/>
    <w:rsid w:val="00D41531"/>
    <w:rsid w:val="00D4275E"/>
    <w:rsid w:val="00D43D20"/>
    <w:rsid w:val="00D44322"/>
    <w:rsid w:val="00D461F8"/>
    <w:rsid w:val="00D50909"/>
    <w:rsid w:val="00D51D3D"/>
    <w:rsid w:val="00D5438F"/>
    <w:rsid w:val="00D5578B"/>
    <w:rsid w:val="00D5782F"/>
    <w:rsid w:val="00D6081B"/>
    <w:rsid w:val="00D61155"/>
    <w:rsid w:val="00D639D2"/>
    <w:rsid w:val="00D64BEC"/>
    <w:rsid w:val="00D654E3"/>
    <w:rsid w:val="00D739D8"/>
    <w:rsid w:val="00D76091"/>
    <w:rsid w:val="00D7615E"/>
    <w:rsid w:val="00D769B9"/>
    <w:rsid w:val="00D77A80"/>
    <w:rsid w:val="00D8142E"/>
    <w:rsid w:val="00D829E4"/>
    <w:rsid w:val="00D82C3E"/>
    <w:rsid w:val="00D836E0"/>
    <w:rsid w:val="00D83D74"/>
    <w:rsid w:val="00D83DBC"/>
    <w:rsid w:val="00D84166"/>
    <w:rsid w:val="00D842F7"/>
    <w:rsid w:val="00D85843"/>
    <w:rsid w:val="00D909A0"/>
    <w:rsid w:val="00D909F6"/>
    <w:rsid w:val="00D90ACC"/>
    <w:rsid w:val="00D90C73"/>
    <w:rsid w:val="00D918A5"/>
    <w:rsid w:val="00D919B6"/>
    <w:rsid w:val="00D93F00"/>
    <w:rsid w:val="00D9416B"/>
    <w:rsid w:val="00D97A5E"/>
    <w:rsid w:val="00DA0B34"/>
    <w:rsid w:val="00DA0F6A"/>
    <w:rsid w:val="00DA1C4E"/>
    <w:rsid w:val="00DA2806"/>
    <w:rsid w:val="00DA3E7C"/>
    <w:rsid w:val="00DA43D2"/>
    <w:rsid w:val="00DA5371"/>
    <w:rsid w:val="00DA54A7"/>
    <w:rsid w:val="00DA782A"/>
    <w:rsid w:val="00DB0F80"/>
    <w:rsid w:val="00DB14BD"/>
    <w:rsid w:val="00DB5883"/>
    <w:rsid w:val="00DB6022"/>
    <w:rsid w:val="00DB673E"/>
    <w:rsid w:val="00DB6CEB"/>
    <w:rsid w:val="00DB74AF"/>
    <w:rsid w:val="00DC06DE"/>
    <w:rsid w:val="00DC289C"/>
    <w:rsid w:val="00DC3168"/>
    <w:rsid w:val="00DC4149"/>
    <w:rsid w:val="00DC434E"/>
    <w:rsid w:val="00DC69B8"/>
    <w:rsid w:val="00DD0061"/>
    <w:rsid w:val="00DD0A13"/>
    <w:rsid w:val="00DD2A70"/>
    <w:rsid w:val="00DD2F7A"/>
    <w:rsid w:val="00DD3F23"/>
    <w:rsid w:val="00DD451E"/>
    <w:rsid w:val="00DD4D9C"/>
    <w:rsid w:val="00DD53E3"/>
    <w:rsid w:val="00DD5C68"/>
    <w:rsid w:val="00DE1EAF"/>
    <w:rsid w:val="00DE375B"/>
    <w:rsid w:val="00DE510F"/>
    <w:rsid w:val="00DF0027"/>
    <w:rsid w:val="00DF0F16"/>
    <w:rsid w:val="00DF5101"/>
    <w:rsid w:val="00DF6814"/>
    <w:rsid w:val="00DF6B16"/>
    <w:rsid w:val="00DF743E"/>
    <w:rsid w:val="00E00FE1"/>
    <w:rsid w:val="00E067DF"/>
    <w:rsid w:val="00E06D44"/>
    <w:rsid w:val="00E076DD"/>
    <w:rsid w:val="00E07FFA"/>
    <w:rsid w:val="00E10141"/>
    <w:rsid w:val="00E123E0"/>
    <w:rsid w:val="00E23B12"/>
    <w:rsid w:val="00E24A6F"/>
    <w:rsid w:val="00E26EAF"/>
    <w:rsid w:val="00E330B5"/>
    <w:rsid w:val="00E35594"/>
    <w:rsid w:val="00E3741F"/>
    <w:rsid w:val="00E41272"/>
    <w:rsid w:val="00E41BE0"/>
    <w:rsid w:val="00E42BE9"/>
    <w:rsid w:val="00E43238"/>
    <w:rsid w:val="00E44C64"/>
    <w:rsid w:val="00E51F01"/>
    <w:rsid w:val="00E537E6"/>
    <w:rsid w:val="00E53A6D"/>
    <w:rsid w:val="00E557DC"/>
    <w:rsid w:val="00E55B93"/>
    <w:rsid w:val="00E56661"/>
    <w:rsid w:val="00E56C00"/>
    <w:rsid w:val="00E60709"/>
    <w:rsid w:val="00E63B4B"/>
    <w:rsid w:val="00E63F35"/>
    <w:rsid w:val="00E643EC"/>
    <w:rsid w:val="00E64F32"/>
    <w:rsid w:val="00E66EAA"/>
    <w:rsid w:val="00E671A1"/>
    <w:rsid w:val="00E6765E"/>
    <w:rsid w:val="00E70135"/>
    <w:rsid w:val="00E70C54"/>
    <w:rsid w:val="00E71392"/>
    <w:rsid w:val="00E71E09"/>
    <w:rsid w:val="00E7476E"/>
    <w:rsid w:val="00E800DA"/>
    <w:rsid w:val="00E8021B"/>
    <w:rsid w:val="00E804D2"/>
    <w:rsid w:val="00E80E52"/>
    <w:rsid w:val="00E81469"/>
    <w:rsid w:val="00E81726"/>
    <w:rsid w:val="00E81DE2"/>
    <w:rsid w:val="00E82490"/>
    <w:rsid w:val="00E82C78"/>
    <w:rsid w:val="00E83D1D"/>
    <w:rsid w:val="00E83ECD"/>
    <w:rsid w:val="00E8421D"/>
    <w:rsid w:val="00E846CD"/>
    <w:rsid w:val="00E84990"/>
    <w:rsid w:val="00E84AB5"/>
    <w:rsid w:val="00E84CF1"/>
    <w:rsid w:val="00E85F3D"/>
    <w:rsid w:val="00E874AF"/>
    <w:rsid w:val="00E913FC"/>
    <w:rsid w:val="00E923EF"/>
    <w:rsid w:val="00E94C87"/>
    <w:rsid w:val="00E95DE2"/>
    <w:rsid w:val="00EA1E21"/>
    <w:rsid w:val="00EA2739"/>
    <w:rsid w:val="00EA2C0E"/>
    <w:rsid w:val="00EA3AEB"/>
    <w:rsid w:val="00EA4C57"/>
    <w:rsid w:val="00EA5049"/>
    <w:rsid w:val="00EA7693"/>
    <w:rsid w:val="00EB1306"/>
    <w:rsid w:val="00EB2BF1"/>
    <w:rsid w:val="00EB4A51"/>
    <w:rsid w:val="00EB79FB"/>
    <w:rsid w:val="00EB7D59"/>
    <w:rsid w:val="00EC0241"/>
    <w:rsid w:val="00EC21B2"/>
    <w:rsid w:val="00EC41D8"/>
    <w:rsid w:val="00EC6A99"/>
    <w:rsid w:val="00ED0D2F"/>
    <w:rsid w:val="00ED0D71"/>
    <w:rsid w:val="00ED1538"/>
    <w:rsid w:val="00ED524E"/>
    <w:rsid w:val="00ED525B"/>
    <w:rsid w:val="00EE4A39"/>
    <w:rsid w:val="00EE4B0D"/>
    <w:rsid w:val="00EE50E2"/>
    <w:rsid w:val="00EE5AB0"/>
    <w:rsid w:val="00EE7DAB"/>
    <w:rsid w:val="00EE7DEA"/>
    <w:rsid w:val="00EF043F"/>
    <w:rsid w:val="00EF0921"/>
    <w:rsid w:val="00EF2C69"/>
    <w:rsid w:val="00EF3F49"/>
    <w:rsid w:val="00EF655C"/>
    <w:rsid w:val="00F00874"/>
    <w:rsid w:val="00F00ABE"/>
    <w:rsid w:val="00F02EDB"/>
    <w:rsid w:val="00F058EF"/>
    <w:rsid w:val="00F05AE5"/>
    <w:rsid w:val="00F06D96"/>
    <w:rsid w:val="00F07436"/>
    <w:rsid w:val="00F1114E"/>
    <w:rsid w:val="00F11271"/>
    <w:rsid w:val="00F1172F"/>
    <w:rsid w:val="00F12C03"/>
    <w:rsid w:val="00F14A97"/>
    <w:rsid w:val="00F14D3F"/>
    <w:rsid w:val="00F14DA4"/>
    <w:rsid w:val="00F15F62"/>
    <w:rsid w:val="00F17890"/>
    <w:rsid w:val="00F17957"/>
    <w:rsid w:val="00F20AC4"/>
    <w:rsid w:val="00F2338A"/>
    <w:rsid w:val="00F23440"/>
    <w:rsid w:val="00F23791"/>
    <w:rsid w:val="00F2626F"/>
    <w:rsid w:val="00F26947"/>
    <w:rsid w:val="00F3267E"/>
    <w:rsid w:val="00F32D8B"/>
    <w:rsid w:val="00F367C8"/>
    <w:rsid w:val="00F37170"/>
    <w:rsid w:val="00F37C32"/>
    <w:rsid w:val="00F40E34"/>
    <w:rsid w:val="00F41190"/>
    <w:rsid w:val="00F43BD5"/>
    <w:rsid w:val="00F43D21"/>
    <w:rsid w:val="00F51CA0"/>
    <w:rsid w:val="00F5475F"/>
    <w:rsid w:val="00F60D83"/>
    <w:rsid w:val="00F61D3E"/>
    <w:rsid w:val="00F6220B"/>
    <w:rsid w:val="00F62C6F"/>
    <w:rsid w:val="00F633D9"/>
    <w:rsid w:val="00F7001A"/>
    <w:rsid w:val="00F728D8"/>
    <w:rsid w:val="00F73CDF"/>
    <w:rsid w:val="00F74527"/>
    <w:rsid w:val="00F74D15"/>
    <w:rsid w:val="00F76ACC"/>
    <w:rsid w:val="00F77056"/>
    <w:rsid w:val="00F824F3"/>
    <w:rsid w:val="00F836DC"/>
    <w:rsid w:val="00F83DA5"/>
    <w:rsid w:val="00F84EB2"/>
    <w:rsid w:val="00F852A4"/>
    <w:rsid w:val="00F85F14"/>
    <w:rsid w:val="00F86125"/>
    <w:rsid w:val="00F86A0B"/>
    <w:rsid w:val="00F87772"/>
    <w:rsid w:val="00F910BF"/>
    <w:rsid w:val="00F930BD"/>
    <w:rsid w:val="00F93AD8"/>
    <w:rsid w:val="00F93C9D"/>
    <w:rsid w:val="00F93E38"/>
    <w:rsid w:val="00F94728"/>
    <w:rsid w:val="00F94D57"/>
    <w:rsid w:val="00F96AF6"/>
    <w:rsid w:val="00FA0178"/>
    <w:rsid w:val="00FA1521"/>
    <w:rsid w:val="00FA1AAC"/>
    <w:rsid w:val="00FA4780"/>
    <w:rsid w:val="00FA6D30"/>
    <w:rsid w:val="00FB06CE"/>
    <w:rsid w:val="00FB06DD"/>
    <w:rsid w:val="00FB07A1"/>
    <w:rsid w:val="00FB1598"/>
    <w:rsid w:val="00FB20DF"/>
    <w:rsid w:val="00FB493C"/>
    <w:rsid w:val="00FC25B0"/>
    <w:rsid w:val="00FC5BC6"/>
    <w:rsid w:val="00FC7384"/>
    <w:rsid w:val="00FC77A1"/>
    <w:rsid w:val="00FD2180"/>
    <w:rsid w:val="00FD24FD"/>
    <w:rsid w:val="00FD35A2"/>
    <w:rsid w:val="00FD45F5"/>
    <w:rsid w:val="00FD4E9D"/>
    <w:rsid w:val="00FE0187"/>
    <w:rsid w:val="00FE0724"/>
    <w:rsid w:val="00FE0B0A"/>
    <w:rsid w:val="00FE0C14"/>
    <w:rsid w:val="00FE17E0"/>
    <w:rsid w:val="00FE2300"/>
    <w:rsid w:val="00FE4C42"/>
    <w:rsid w:val="00FE594E"/>
    <w:rsid w:val="00FE60E1"/>
    <w:rsid w:val="00FE685B"/>
    <w:rsid w:val="00FE72AB"/>
    <w:rsid w:val="00FF3A23"/>
    <w:rsid w:val="00FF58A2"/>
    <w:rsid w:val="00FF5D50"/>
    <w:rsid w:val="00FF67D2"/>
    <w:rsid w:val="00FF72C9"/>
    <w:rsid w:val="00FF7307"/>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D5B83A"/>
  <w15:docId w15:val="{0C19B85C-3858-45E5-84B3-459B4AF99F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8"/>
        <w:szCs w:val="22"/>
        <w:lang w:val="ru-RU" w:eastAsia="en-US" w:bidi="ar-SA"/>
      </w:rPr>
    </w:rPrDefault>
    <w:pPrDefault>
      <w:pPr>
        <w:spacing w:line="360" w:lineRule="auto"/>
        <w:ind w:firstLine="851"/>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E53BF"/>
    <w:pPr>
      <w:widowControl w:val="0"/>
      <w:spacing w:line="240" w:lineRule="auto"/>
      <w:ind w:firstLine="0"/>
      <w:jc w:val="left"/>
    </w:pPr>
    <w:rPr>
      <w:rFonts w:eastAsia="Times New Roman" w:cs="Times New Roman"/>
      <w:snapToGrid w:val="0"/>
      <w:sz w:val="20"/>
      <w:szCs w:val="20"/>
      <w:lang w:eastAsia="ru-RU"/>
    </w:rPr>
  </w:style>
  <w:style w:type="paragraph" w:styleId="1">
    <w:name w:val="heading 1"/>
    <w:basedOn w:val="a"/>
    <w:next w:val="a"/>
    <w:link w:val="10"/>
    <w:uiPriority w:val="9"/>
    <w:qFormat/>
    <w:rsid w:val="00D836E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D836E0"/>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785506"/>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A24C6"/>
    <w:pPr>
      <w:tabs>
        <w:tab w:val="center" w:pos="4677"/>
        <w:tab w:val="right" w:pos="9355"/>
      </w:tabs>
    </w:pPr>
  </w:style>
  <w:style w:type="character" w:customStyle="1" w:styleId="a4">
    <w:name w:val="Верхний колонтитул Знак"/>
    <w:basedOn w:val="a0"/>
    <w:link w:val="a3"/>
    <w:uiPriority w:val="99"/>
    <w:rsid w:val="004A24C6"/>
  </w:style>
  <w:style w:type="paragraph" w:styleId="a5">
    <w:name w:val="footer"/>
    <w:basedOn w:val="a"/>
    <w:link w:val="a6"/>
    <w:uiPriority w:val="99"/>
    <w:unhideWhenUsed/>
    <w:rsid w:val="004A24C6"/>
    <w:pPr>
      <w:tabs>
        <w:tab w:val="center" w:pos="4677"/>
        <w:tab w:val="right" w:pos="9355"/>
      </w:tabs>
    </w:pPr>
  </w:style>
  <w:style w:type="character" w:customStyle="1" w:styleId="a6">
    <w:name w:val="Нижний колонтитул Знак"/>
    <w:basedOn w:val="a0"/>
    <w:link w:val="a5"/>
    <w:uiPriority w:val="99"/>
    <w:rsid w:val="004A24C6"/>
  </w:style>
  <w:style w:type="paragraph" w:styleId="a7">
    <w:name w:val="List Paragraph"/>
    <w:basedOn w:val="a"/>
    <w:uiPriority w:val="34"/>
    <w:qFormat/>
    <w:rsid w:val="0053445B"/>
    <w:pPr>
      <w:ind w:left="720"/>
      <w:contextualSpacing/>
    </w:pPr>
  </w:style>
  <w:style w:type="character" w:customStyle="1" w:styleId="10">
    <w:name w:val="Заголовок 1 Знак"/>
    <w:basedOn w:val="a0"/>
    <w:link w:val="1"/>
    <w:uiPriority w:val="9"/>
    <w:rsid w:val="00D836E0"/>
    <w:rPr>
      <w:rFonts w:asciiTheme="majorHAnsi" w:eastAsiaTheme="majorEastAsia" w:hAnsiTheme="majorHAnsi" w:cstheme="majorBidi"/>
      <w:snapToGrid w:val="0"/>
      <w:color w:val="2E74B5" w:themeColor="accent1" w:themeShade="BF"/>
      <w:sz w:val="32"/>
      <w:szCs w:val="32"/>
      <w:lang w:eastAsia="ru-RU"/>
    </w:rPr>
  </w:style>
  <w:style w:type="character" w:customStyle="1" w:styleId="20">
    <w:name w:val="Заголовок 2 Знак"/>
    <w:basedOn w:val="a0"/>
    <w:link w:val="2"/>
    <w:uiPriority w:val="9"/>
    <w:rsid w:val="00D836E0"/>
    <w:rPr>
      <w:rFonts w:asciiTheme="majorHAnsi" w:eastAsiaTheme="majorEastAsia" w:hAnsiTheme="majorHAnsi" w:cstheme="majorBidi"/>
      <w:snapToGrid w:val="0"/>
      <w:color w:val="2E74B5" w:themeColor="accent1" w:themeShade="BF"/>
      <w:sz w:val="26"/>
      <w:szCs w:val="26"/>
      <w:lang w:eastAsia="ru-RU"/>
    </w:rPr>
  </w:style>
  <w:style w:type="paragraph" w:styleId="a8">
    <w:name w:val="TOC Heading"/>
    <w:basedOn w:val="1"/>
    <w:next w:val="a"/>
    <w:uiPriority w:val="39"/>
    <w:unhideWhenUsed/>
    <w:qFormat/>
    <w:rsid w:val="00A54BAA"/>
    <w:pPr>
      <w:widowControl/>
      <w:spacing w:line="259" w:lineRule="auto"/>
      <w:outlineLvl w:val="9"/>
    </w:pPr>
    <w:rPr>
      <w:snapToGrid/>
    </w:rPr>
  </w:style>
  <w:style w:type="paragraph" w:styleId="11">
    <w:name w:val="toc 1"/>
    <w:basedOn w:val="a"/>
    <w:next w:val="a"/>
    <w:autoRedefine/>
    <w:uiPriority w:val="39"/>
    <w:unhideWhenUsed/>
    <w:rsid w:val="00A54BAA"/>
    <w:pPr>
      <w:spacing w:after="100"/>
    </w:pPr>
  </w:style>
  <w:style w:type="paragraph" w:styleId="21">
    <w:name w:val="toc 2"/>
    <w:basedOn w:val="a"/>
    <w:next w:val="a"/>
    <w:autoRedefine/>
    <w:uiPriority w:val="39"/>
    <w:unhideWhenUsed/>
    <w:rsid w:val="00637683"/>
    <w:pPr>
      <w:tabs>
        <w:tab w:val="left" w:pos="880"/>
        <w:tab w:val="right" w:leader="dot" w:pos="9911"/>
      </w:tabs>
      <w:spacing w:after="100" w:line="360" w:lineRule="auto"/>
      <w:jc w:val="center"/>
    </w:pPr>
  </w:style>
  <w:style w:type="paragraph" w:styleId="31">
    <w:name w:val="toc 3"/>
    <w:basedOn w:val="a"/>
    <w:next w:val="a"/>
    <w:autoRedefine/>
    <w:uiPriority w:val="39"/>
    <w:unhideWhenUsed/>
    <w:rsid w:val="009A263C"/>
    <w:pPr>
      <w:tabs>
        <w:tab w:val="left" w:pos="660"/>
        <w:tab w:val="right" w:leader="dot" w:pos="9921"/>
      </w:tabs>
      <w:spacing w:after="100" w:line="360" w:lineRule="auto"/>
    </w:pPr>
  </w:style>
  <w:style w:type="character" w:styleId="a9">
    <w:name w:val="Hyperlink"/>
    <w:basedOn w:val="a0"/>
    <w:uiPriority w:val="99"/>
    <w:unhideWhenUsed/>
    <w:rsid w:val="00A54BAA"/>
    <w:rPr>
      <w:color w:val="0563C1" w:themeColor="hyperlink"/>
      <w:u w:val="single"/>
    </w:rPr>
  </w:style>
  <w:style w:type="paragraph" w:styleId="aa">
    <w:name w:val="Body Text Indent"/>
    <w:basedOn w:val="a"/>
    <w:link w:val="ab"/>
    <w:rsid w:val="007A080E"/>
    <w:pPr>
      <w:widowControl/>
      <w:ind w:left="1985" w:hanging="284"/>
      <w:jc w:val="both"/>
    </w:pPr>
    <w:rPr>
      <w:snapToGrid/>
      <w:sz w:val="24"/>
    </w:rPr>
  </w:style>
  <w:style w:type="character" w:customStyle="1" w:styleId="ab">
    <w:name w:val="Основной текст с отступом Знак"/>
    <w:basedOn w:val="a0"/>
    <w:link w:val="aa"/>
    <w:rsid w:val="007A080E"/>
    <w:rPr>
      <w:rFonts w:eastAsia="Times New Roman" w:cs="Times New Roman"/>
      <w:sz w:val="24"/>
      <w:szCs w:val="20"/>
      <w:lang w:eastAsia="ru-RU"/>
    </w:rPr>
  </w:style>
  <w:style w:type="table" w:styleId="ac">
    <w:name w:val="Table Grid"/>
    <w:basedOn w:val="a1"/>
    <w:uiPriority w:val="59"/>
    <w:rsid w:val="008A5D6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Balloon Text"/>
    <w:basedOn w:val="a"/>
    <w:link w:val="ae"/>
    <w:uiPriority w:val="99"/>
    <w:semiHidden/>
    <w:unhideWhenUsed/>
    <w:rsid w:val="00FE0C14"/>
    <w:rPr>
      <w:rFonts w:ascii="Arial" w:hAnsi="Arial" w:cs="Arial"/>
      <w:sz w:val="18"/>
      <w:szCs w:val="18"/>
    </w:rPr>
  </w:style>
  <w:style w:type="character" w:customStyle="1" w:styleId="ae">
    <w:name w:val="Текст выноски Знак"/>
    <w:basedOn w:val="a0"/>
    <w:link w:val="ad"/>
    <w:uiPriority w:val="99"/>
    <w:semiHidden/>
    <w:rsid w:val="00FE0C14"/>
    <w:rPr>
      <w:rFonts w:ascii="Arial" w:eastAsia="Times New Roman" w:hAnsi="Arial" w:cs="Arial"/>
      <w:snapToGrid w:val="0"/>
      <w:sz w:val="18"/>
      <w:szCs w:val="18"/>
      <w:lang w:eastAsia="ru-RU"/>
    </w:rPr>
  </w:style>
  <w:style w:type="character" w:styleId="af">
    <w:name w:val="annotation reference"/>
    <w:basedOn w:val="a0"/>
    <w:uiPriority w:val="99"/>
    <w:semiHidden/>
    <w:unhideWhenUsed/>
    <w:rsid w:val="00A378A6"/>
    <w:rPr>
      <w:sz w:val="16"/>
      <w:szCs w:val="16"/>
    </w:rPr>
  </w:style>
  <w:style w:type="paragraph" w:styleId="af0">
    <w:name w:val="annotation text"/>
    <w:basedOn w:val="a"/>
    <w:link w:val="af1"/>
    <w:uiPriority w:val="99"/>
    <w:semiHidden/>
    <w:unhideWhenUsed/>
    <w:rsid w:val="00A378A6"/>
  </w:style>
  <w:style w:type="character" w:customStyle="1" w:styleId="af1">
    <w:name w:val="Текст примечания Знак"/>
    <w:basedOn w:val="a0"/>
    <w:link w:val="af0"/>
    <w:uiPriority w:val="99"/>
    <w:semiHidden/>
    <w:rsid w:val="00A378A6"/>
    <w:rPr>
      <w:rFonts w:eastAsia="Times New Roman" w:cs="Times New Roman"/>
      <w:snapToGrid w:val="0"/>
      <w:sz w:val="20"/>
      <w:szCs w:val="20"/>
      <w:lang w:eastAsia="ru-RU"/>
    </w:rPr>
  </w:style>
  <w:style w:type="paragraph" w:styleId="af2">
    <w:name w:val="annotation subject"/>
    <w:basedOn w:val="af0"/>
    <w:next w:val="af0"/>
    <w:link w:val="af3"/>
    <w:uiPriority w:val="99"/>
    <w:semiHidden/>
    <w:unhideWhenUsed/>
    <w:rsid w:val="00A378A6"/>
    <w:rPr>
      <w:b/>
      <w:bCs/>
    </w:rPr>
  </w:style>
  <w:style w:type="character" w:customStyle="1" w:styleId="af3">
    <w:name w:val="Тема примечания Знак"/>
    <w:basedOn w:val="af1"/>
    <w:link w:val="af2"/>
    <w:uiPriority w:val="99"/>
    <w:semiHidden/>
    <w:rsid w:val="00A378A6"/>
    <w:rPr>
      <w:rFonts w:eastAsia="Times New Roman" w:cs="Times New Roman"/>
      <w:b/>
      <w:bCs/>
      <w:snapToGrid w:val="0"/>
      <w:sz w:val="20"/>
      <w:szCs w:val="20"/>
      <w:lang w:eastAsia="ru-RU"/>
    </w:rPr>
  </w:style>
  <w:style w:type="paragraph" w:styleId="af4">
    <w:name w:val="footnote text"/>
    <w:basedOn w:val="a"/>
    <w:link w:val="af5"/>
    <w:uiPriority w:val="99"/>
    <w:semiHidden/>
    <w:unhideWhenUsed/>
    <w:rsid w:val="00217D6C"/>
  </w:style>
  <w:style w:type="character" w:customStyle="1" w:styleId="af5">
    <w:name w:val="Текст сноски Знак"/>
    <w:basedOn w:val="a0"/>
    <w:link w:val="af4"/>
    <w:uiPriority w:val="99"/>
    <w:semiHidden/>
    <w:rsid w:val="00217D6C"/>
    <w:rPr>
      <w:rFonts w:eastAsia="Times New Roman" w:cs="Times New Roman"/>
      <w:snapToGrid w:val="0"/>
      <w:sz w:val="20"/>
      <w:szCs w:val="20"/>
      <w:lang w:eastAsia="ru-RU"/>
    </w:rPr>
  </w:style>
  <w:style w:type="character" w:styleId="af6">
    <w:name w:val="footnote reference"/>
    <w:basedOn w:val="a0"/>
    <w:uiPriority w:val="99"/>
    <w:semiHidden/>
    <w:unhideWhenUsed/>
    <w:rsid w:val="00217D6C"/>
    <w:rPr>
      <w:vertAlign w:val="superscript"/>
    </w:rPr>
  </w:style>
  <w:style w:type="character" w:customStyle="1" w:styleId="30">
    <w:name w:val="Заголовок 3 Знак"/>
    <w:basedOn w:val="a0"/>
    <w:link w:val="3"/>
    <w:uiPriority w:val="9"/>
    <w:semiHidden/>
    <w:rsid w:val="00785506"/>
    <w:rPr>
      <w:rFonts w:asciiTheme="majorHAnsi" w:eastAsiaTheme="majorEastAsia" w:hAnsiTheme="majorHAnsi" w:cstheme="majorBidi"/>
      <w:snapToGrid w:val="0"/>
      <w:color w:val="1F4D78" w:themeColor="accent1" w:themeShade="7F"/>
      <w:sz w:val="24"/>
      <w:szCs w:val="24"/>
      <w:lang w:eastAsia="ru-RU"/>
    </w:rPr>
  </w:style>
  <w:style w:type="paragraph" w:customStyle="1" w:styleId="22">
    <w:name w:val="Верхний колонтитул2"/>
    <w:basedOn w:val="a"/>
    <w:qFormat/>
    <w:rsid w:val="003533BF"/>
    <w:pPr>
      <w:widowControl/>
      <w:pBdr>
        <w:top w:val="nil"/>
        <w:left w:val="nil"/>
        <w:bottom w:val="nil"/>
        <w:right w:val="nil"/>
        <w:between w:val="nil"/>
        <w:bar w:val="nil"/>
      </w:pBdr>
      <w:spacing w:line="720" w:lineRule="auto"/>
      <w:ind w:left="709"/>
      <w:outlineLvl w:val="0"/>
    </w:pPr>
    <w:rPr>
      <w:rFonts w:eastAsia="Arial Unicode MS" w:cs="Arial Unicode MS"/>
      <w:b/>
      <w:bCs/>
      <w:snapToGrid/>
      <w:color w:val="000000" w:themeColor="text1"/>
      <w:sz w:val="32"/>
      <w:szCs w:val="32"/>
      <w:bdr w:val="nil"/>
    </w:rPr>
  </w:style>
  <w:style w:type="paragraph" w:customStyle="1" w:styleId="af7">
    <w:name w:val="Текстовый блок"/>
    <w:rsid w:val="001C347C"/>
    <w:pPr>
      <w:pBdr>
        <w:top w:val="nil"/>
        <w:left w:val="nil"/>
        <w:bottom w:val="nil"/>
        <w:right w:val="nil"/>
        <w:between w:val="nil"/>
        <w:bar w:val="nil"/>
      </w:pBdr>
      <w:spacing w:line="240" w:lineRule="auto"/>
      <w:ind w:firstLine="0"/>
      <w:jc w:val="left"/>
    </w:pPr>
    <w:rPr>
      <w:rFonts w:ascii="Helvetica Neue" w:eastAsia="Arial Unicode MS" w:hAnsi="Helvetica Neue" w:cs="Arial Unicode MS"/>
      <w:color w:val="000000"/>
      <w:sz w:val="22"/>
      <w:bdr w:val="nil"/>
      <w:lang w:eastAsia="ru-RU"/>
    </w:rPr>
  </w:style>
  <w:style w:type="paragraph" w:customStyle="1" w:styleId="EmptyCellLayoutStyle">
    <w:name w:val="EmptyCellLayoutStyle"/>
    <w:rsid w:val="001B59F1"/>
    <w:pPr>
      <w:spacing w:after="160" w:line="259" w:lineRule="auto"/>
      <w:ind w:firstLine="0"/>
      <w:jc w:val="left"/>
    </w:pPr>
    <w:rPr>
      <w:rFonts w:eastAsia="Times New Roman" w:cs="Times New Roman"/>
      <w:sz w:val="2"/>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0141">
      <w:bodyDiv w:val="1"/>
      <w:marLeft w:val="0"/>
      <w:marRight w:val="0"/>
      <w:marTop w:val="0"/>
      <w:marBottom w:val="0"/>
      <w:divBdr>
        <w:top w:val="none" w:sz="0" w:space="0" w:color="auto"/>
        <w:left w:val="none" w:sz="0" w:space="0" w:color="auto"/>
        <w:bottom w:val="none" w:sz="0" w:space="0" w:color="auto"/>
        <w:right w:val="none" w:sz="0" w:space="0" w:color="auto"/>
      </w:divBdr>
    </w:div>
    <w:div w:id="1855312">
      <w:bodyDiv w:val="1"/>
      <w:marLeft w:val="0"/>
      <w:marRight w:val="0"/>
      <w:marTop w:val="0"/>
      <w:marBottom w:val="0"/>
      <w:divBdr>
        <w:top w:val="none" w:sz="0" w:space="0" w:color="auto"/>
        <w:left w:val="none" w:sz="0" w:space="0" w:color="auto"/>
        <w:bottom w:val="none" w:sz="0" w:space="0" w:color="auto"/>
        <w:right w:val="none" w:sz="0" w:space="0" w:color="auto"/>
      </w:divBdr>
    </w:div>
    <w:div w:id="3241247">
      <w:bodyDiv w:val="1"/>
      <w:marLeft w:val="0"/>
      <w:marRight w:val="0"/>
      <w:marTop w:val="0"/>
      <w:marBottom w:val="0"/>
      <w:divBdr>
        <w:top w:val="none" w:sz="0" w:space="0" w:color="auto"/>
        <w:left w:val="none" w:sz="0" w:space="0" w:color="auto"/>
        <w:bottom w:val="none" w:sz="0" w:space="0" w:color="auto"/>
        <w:right w:val="none" w:sz="0" w:space="0" w:color="auto"/>
      </w:divBdr>
    </w:div>
    <w:div w:id="6106092">
      <w:bodyDiv w:val="1"/>
      <w:marLeft w:val="0"/>
      <w:marRight w:val="0"/>
      <w:marTop w:val="0"/>
      <w:marBottom w:val="0"/>
      <w:divBdr>
        <w:top w:val="none" w:sz="0" w:space="0" w:color="auto"/>
        <w:left w:val="none" w:sz="0" w:space="0" w:color="auto"/>
        <w:bottom w:val="none" w:sz="0" w:space="0" w:color="auto"/>
        <w:right w:val="none" w:sz="0" w:space="0" w:color="auto"/>
      </w:divBdr>
    </w:div>
    <w:div w:id="8610140">
      <w:bodyDiv w:val="1"/>
      <w:marLeft w:val="0"/>
      <w:marRight w:val="0"/>
      <w:marTop w:val="0"/>
      <w:marBottom w:val="0"/>
      <w:divBdr>
        <w:top w:val="none" w:sz="0" w:space="0" w:color="auto"/>
        <w:left w:val="none" w:sz="0" w:space="0" w:color="auto"/>
        <w:bottom w:val="none" w:sz="0" w:space="0" w:color="auto"/>
        <w:right w:val="none" w:sz="0" w:space="0" w:color="auto"/>
      </w:divBdr>
    </w:div>
    <w:div w:id="26488596">
      <w:bodyDiv w:val="1"/>
      <w:marLeft w:val="0"/>
      <w:marRight w:val="0"/>
      <w:marTop w:val="0"/>
      <w:marBottom w:val="0"/>
      <w:divBdr>
        <w:top w:val="none" w:sz="0" w:space="0" w:color="auto"/>
        <w:left w:val="none" w:sz="0" w:space="0" w:color="auto"/>
        <w:bottom w:val="none" w:sz="0" w:space="0" w:color="auto"/>
        <w:right w:val="none" w:sz="0" w:space="0" w:color="auto"/>
      </w:divBdr>
    </w:div>
    <w:div w:id="26612142">
      <w:bodyDiv w:val="1"/>
      <w:marLeft w:val="0"/>
      <w:marRight w:val="0"/>
      <w:marTop w:val="0"/>
      <w:marBottom w:val="0"/>
      <w:divBdr>
        <w:top w:val="none" w:sz="0" w:space="0" w:color="auto"/>
        <w:left w:val="none" w:sz="0" w:space="0" w:color="auto"/>
        <w:bottom w:val="none" w:sz="0" w:space="0" w:color="auto"/>
        <w:right w:val="none" w:sz="0" w:space="0" w:color="auto"/>
      </w:divBdr>
    </w:div>
    <w:div w:id="26639472">
      <w:bodyDiv w:val="1"/>
      <w:marLeft w:val="0"/>
      <w:marRight w:val="0"/>
      <w:marTop w:val="0"/>
      <w:marBottom w:val="0"/>
      <w:divBdr>
        <w:top w:val="none" w:sz="0" w:space="0" w:color="auto"/>
        <w:left w:val="none" w:sz="0" w:space="0" w:color="auto"/>
        <w:bottom w:val="none" w:sz="0" w:space="0" w:color="auto"/>
        <w:right w:val="none" w:sz="0" w:space="0" w:color="auto"/>
      </w:divBdr>
    </w:div>
    <w:div w:id="26832922">
      <w:bodyDiv w:val="1"/>
      <w:marLeft w:val="0"/>
      <w:marRight w:val="0"/>
      <w:marTop w:val="0"/>
      <w:marBottom w:val="0"/>
      <w:divBdr>
        <w:top w:val="none" w:sz="0" w:space="0" w:color="auto"/>
        <w:left w:val="none" w:sz="0" w:space="0" w:color="auto"/>
        <w:bottom w:val="none" w:sz="0" w:space="0" w:color="auto"/>
        <w:right w:val="none" w:sz="0" w:space="0" w:color="auto"/>
      </w:divBdr>
    </w:div>
    <w:div w:id="28073262">
      <w:bodyDiv w:val="1"/>
      <w:marLeft w:val="0"/>
      <w:marRight w:val="0"/>
      <w:marTop w:val="0"/>
      <w:marBottom w:val="0"/>
      <w:divBdr>
        <w:top w:val="none" w:sz="0" w:space="0" w:color="auto"/>
        <w:left w:val="none" w:sz="0" w:space="0" w:color="auto"/>
        <w:bottom w:val="none" w:sz="0" w:space="0" w:color="auto"/>
        <w:right w:val="none" w:sz="0" w:space="0" w:color="auto"/>
      </w:divBdr>
    </w:div>
    <w:div w:id="33120951">
      <w:bodyDiv w:val="1"/>
      <w:marLeft w:val="0"/>
      <w:marRight w:val="0"/>
      <w:marTop w:val="0"/>
      <w:marBottom w:val="0"/>
      <w:divBdr>
        <w:top w:val="none" w:sz="0" w:space="0" w:color="auto"/>
        <w:left w:val="none" w:sz="0" w:space="0" w:color="auto"/>
        <w:bottom w:val="none" w:sz="0" w:space="0" w:color="auto"/>
        <w:right w:val="none" w:sz="0" w:space="0" w:color="auto"/>
      </w:divBdr>
    </w:div>
    <w:div w:id="36055305">
      <w:bodyDiv w:val="1"/>
      <w:marLeft w:val="0"/>
      <w:marRight w:val="0"/>
      <w:marTop w:val="0"/>
      <w:marBottom w:val="0"/>
      <w:divBdr>
        <w:top w:val="none" w:sz="0" w:space="0" w:color="auto"/>
        <w:left w:val="none" w:sz="0" w:space="0" w:color="auto"/>
        <w:bottom w:val="none" w:sz="0" w:space="0" w:color="auto"/>
        <w:right w:val="none" w:sz="0" w:space="0" w:color="auto"/>
      </w:divBdr>
    </w:div>
    <w:div w:id="38939085">
      <w:bodyDiv w:val="1"/>
      <w:marLeft w:val="0"/>
      <w:marRight w:val="0"/>
      <w:marTop w:val="0"/>
      <w:marBottom w:val="0"/>
      <w:divBdr>
        <w:top w:val="none" w:sz="0" w:space="0" w:color="auto"/>
        <w:left w:val="none" w:sz="0" w:space="0" w:color="auto"/>
        <w:bottom w:val="none" w:sz="0" w:space="0" w:color="auto"/>
        <w:right w:val="none" w:sz="0" w:space="0" w:color="auto"/>
      </w:divBdr>
    </w:div>
    <w:div w:id="46925830">
      <w:bodyDiv w:val="1"/>
      <w:marLeft w:val="0"/>
      <w:marRight w:val="0"/>
      <w:marTop w:val="0"/>
      <w:marBottom w:val="0"/>
      <w:divBdr>
        <w:top w:val="none" w:sz="0" w:space="0" w:color="auto"/>
        <w:left w:val="none" w:sz="0" w:space="0" w:color="auto"/>
        <w:bottom w:val="none" w:sz="0" w:space="0" w:color="auto"/>
        <w:right w:val="none" w:sz="0" w:space="0" w:color="auto"/>
      </w:divBdr>
    </w:div>
    <w:div w:id="48236850">
      <w:bodyDiv w:val="1"/>
      <w:marLeft w:val="0"/>
      <w:marRight w:val="0"/>
      <w:marTop w:val="0"/>
      <w:marBottom w:val="0"/>
      <w:divBdr>
        <w:top w:val="none" w:sz="0" w:space="0" w:color="auto"/>
        <w:left w:val="none" w:sz="0" w:space="0" w:color="auto"/>
        <w:bottom w:val="none" w:sz="0" w:space="0" w:color="auto"/>
        <w:right w:val="none" w:sz="0" w:space="0" w:color="auto"/>
      </w:divBdr>
    </w:div>
    <w:div w:id="50010358">
      <w:bodyDiv w:val="1"/>
      <w:marLeft w:val="0"/>
      <w:marRight w:val="0"/>
      <w:marTop w:val="0"/>
      <w:marBottom w:val="0"/>
      <w:divBdr>
        <w:top w:val="none" w:sz="0" w:space="0" w:color="auto"/>
        <w:left w:val="none" w:sz="0" w:space="0" w:color="auto"/>
        <w:bottom w:val="none" w:sz="0" w:space="0" w:color="auto"/>
        <w:right w:val="none" w:sz="0" w:space="0" w:color="auto"/>
      </w:divBdr>
    </w:div>
    <w:div w:id="50427978">
      <w:bodyDiv w:val="1"/>
      <w:marLeft w:val="0"/>
      <w:marRight w:val="0"/>
      <w:marTop w:val="0"/>
      <w:marBottom w:val="0"/>
      <w:divBdr>
        <w:top w:val="none" w:sz="0" w:space="0" w:color="auto"/>
        <w:left w:val="none" w:sz="0" w:space="0" w:color="auto"/>
        <w:bottom w:val="none" w:sz="0" w:space="0" w:color="auto"/>
        <w:right w:val="none" w:sz="0" w:space="0" w:color="auto"/>
      </w:divBdr>
    </w:div>
    <w:div w:id="53355770">
      <w:bodyDiv w:val="1"/>
      <w:marLeft w:val="0"/>
      <w:marRight w:val="0"/>
      <w:marTop w:val="0"/>
      <w:marBottom w:val="0"/>
      <w:divBdr>
        <w:top w:val="none" w:sz="0" w:space="0" w:color="auto"/>
        <w:left w:val="none" w:sz="0" w:space="0" w:color="auto"/>
        <w:bottom w:val="none" w:sz="0" w:space="0" w:color="auto"/>
        <w:right w:val="none" w:sz="0" w:space="0" w:color="auto"/>
      </w:divBdr>
    </w:div>
    <w:div w:id="62871471">
      <w:bodyDiv w:val="1"/>
      <w:marLeft w:val="0"/>
      <w:marRight w:val="0"/>
      <w:marTop w:val="0"/>
      <w:marBottom w:val="0"/>
      <w:divBdr>
        <w:top w:val="none" w:sz="0" w:space="0" w:color="auto"/>
        <w:left w:val="none" w:sz="0" w:space="0" w:color="auto"/>
        <w:bottom w:val="none" w:sz="0" w:space="0" w:color="auto"/>
        <w:right w:val="none" w:sz="0" w:space="0" w:color="auto"/>
      </w:divBdr>
    </w:div>
    <w:div w:id="63142101">
      <w:bodyDiv w:val="1"/>
      <w:marLeft w:val="0"/>
      <w:marRight w:val="0"/>
      <w:marTop w:val="0"/>
      <w:marBottom w:val="0"/>
      <w:divBdr>
        <w:top w:val="none" w:sz="0" w:space="0" w:color="auto"/>
        <w:left w:val="none" w:sz="0" w:space="0" w:color="auto"/>
        <w:bottom w:val="none" w:sz="0" w:space="0" w:color="auto"/>
        <w:right w:val="none" w:sz="0" w:space="0" w:color="auto"/>
      </w:divBdr>
    </w:div>
    <w:div w:id="63649341">
      <w:bodyDiv w:val="1"/>
      <w:marLeft w:val="0"/>
      <w:marRight w:val="0"/>
      <w:marTop w:val="0"/>
      <w:marBottom w:val="0"/>
      <w:divBdr>
        <w:top w:val="none" w:sz="0" w:space="0" w:color="auto"/>
        <w:left w:val="none" w:sz="0" w:space="0" w:color="auto"/>
        <w:bottom w:val="none" w:sz="0" w:space="0" w:color="auto"/>
        <w:right w:val="none" w:sz="0" w:space="0" w:color="auto"/>
      </w:divBdr>
    </w:div>
    <w:div w:id="65688644">
      <w:bodyDiv w:val="1"/>
      <w:marLeft w:val="0"/>
      <w:marRight w:val="0"/>
      <w:marTop w:val="0"/>
      <w:marBottom w:val="0"/>
      <w:divBdr>
        <w:top w:val="none" w:sz="0" w:space="0" w:color="auto"/>
        <w:left w:val="none" w:sz="0" w:space="0" w:color="auto"/>
        <w:bottom w:val="none" w:sz="0" w:space="0" w:color="auto"/>
        <w:right w:val="none" w:sz="0" w:space="0" w:color="auto"/>
      </w:divBdr>
    </w:div>
    <w:div w:id="70584111">
      <w:bodyDiv w:val="1"/>
      <w:marLeft w:val="0"/>
      <w:marRight w:val="0"/>
      <w:marTop w:val="0"/>
      <w:marBottom w:val="0"/>
      <w:divBdr>
        <w:top w:val="none" w:sz="0" w:space="0" w:color="auto"/>
        <w:left w:val="none" w:sz="0" w:space="0" w:color="auto"/>
        <w:bottom w:val="none" w:sz="0" w:space="0" w:color="auto"/>
        <w:right w:val="none" w:sz="0" w:space="0" w:color="auto"/>
      </w:divBdr>
    </w:div>
    <w:div w:id="72361446">
      <w:bodyDiv w:val="1"/>
      <w:marLeft w:val="0"/>
      <w:marRight w:val="0"/>
      <w:marTop w:val="0"/>
      <w:marBottom w:val="0"/>
      <w:divBdr>
        <w:top w:val="none" w:sz="0" w:space="0" w:color="auto"/>
        <w:left w:val="none" w:sz="0" w:space="0" w:color="auto"/>
        <w:bottom w:val="none" w:sz="0" w:space="0" w:color="auto"/>
        <w:right w:val="none" w:sz="0" w:space="0" w:color="auto"/>
      </w:divBdr>
    </w:div>
    <w:div w:id="74475522">
      <w:bodyDiv w:val="1"/>
      <w:marLeft w:val="0"/>
      <w:marRight w:val="0"/>
      <w:marTop w:val="0"/>
      <w:marBottom w:val="0"/>
      <w:divBdr>
        <w:top w:val="none" w:sz="0" w:space="0" w:color="auto"/>
        <w:left w:val="none" w:sz="0" w:space="0" w:color="auto"/>
        <w:bottom w:val="none" w:sz="0" w:space="0" w:color="auto"/>
        <w:right w:val="none" w:sz="0" w:space="0" w:color="auto"/>
      </w:divBdr>
    </w:div>
    <w:div w:id="81683878">
      <w:bodyDiv w:val="1"/>
      <w:marLeft w:val="0"/>
      <w:marRight w:val="0"/>
      <w:marTop w:val="0"/>
      <w:marBottom w:val="0"/>
      <w:divBdr>
        <w:top w:val="none" w:sz="0" w:space="0" w:color="auto"/>
        <w:left w:val="none" w:sz="0" w:space="0" w:color="auto"/>
        <w:bottom w:val="none" w:sz="0" w:space="0" w:color="auto"/>
        <w:right w:val="none" w:sz="0" w:space="0" w:color="auto"/>
      </w:divBdr>
    </w:div>
    <w:div w:id="82075101">
      <w:bodyDiv w:val="1"/>
      <w:marLeft w:val="0"/>
      <w:marRight w:val="0"/>
      <w:marTop w:val="0"/>
      <w:marBottom w:val="0"/>
      <w:divBdr>
        <w:top w:val="none" w:sz="0" w:space="0" w:color="auto"/>
        <w:left w:val="none" w:sz="0" w:space="0" w:color="auto"/>
        <w:bottom w:val="none" w:sz="0" w:space="0" w:color="auto"/>
        <w:right w:val="none" w:sz="0" w:space="0" w:color="auto"/>
      </w:divBdr>
    </w:div>
    <w:div w:id="89665313">
      <w:bodyDiv w:val="1"/>
      <w:marLeft w:val="0"/>
      <w:marRight w:val="0"/>
      <w:marTop w:val="0"/>
      <w:marBottom w:val="0"/>
      <w:divBdr>
        <w:top w:val="none" w:sz="0" w:space="0" w:color="auto"/>
        <w:left w:val="none" w:sz="0" w:space="0" w:color="auto"/>
        <w:bottom w:val="none" w:sz="0" w:space="0" w:color="auto"/>
        <w:right w:val="none" w:sz="0" w:space="0" w:color="auto"/>
      </w:divBdr>
    </w:div>
    <w:div w:id="98985811">
      <w:bodyDiv w:val="1"/>
      <w:marLeft w:val="0"/>
      <w:marRight w:val="0"/>
      <w:marTop w:val="0"/>
      <w:marBottom w:val="0"/>
      <w:divBdr>
        <w:top w:val="none" w:sz="0" w:space="0" w:color="auto"/>
        <w:left w:val="none" w:sz="0" w:space="0" w:color="auto"/>
        <w:bottom w:val="none" w:sz="0" w:space="0" w:color="auto"/>
        <w:right w:val="none" w:sz="0" w:space="0" w:color="auto"/>
      </w:divBdr>
    </w:div>
    <w:div w:id="99107733">
      <w:bodyDiv w:val="1"/>
      <w:marLeft w:val="0"/>
      <w:marRight w:val="0"/>
      <w:marTop w:val="0"/>
      <w:marBottom w:val="0"/>
      <w:divBdr>
        <w:top w:val="none" w:sz="0" w:space="0" w:color="auto"/>
        <w:left w:val="none" w:sz="0" w:space="0" w:color="auto"/>
        <w:bottom w:val="none" w:sz="0" w:space="0" w:color="auto"/>
        <w:right w:val="none" w:sz="0" w:space="0" w:color="auto"/>
      </w:divBdr>
    </w:div>
    <w:div w:id="102112155">
      <w:bodyDiv w:val="1"/>
      <w:marLeft w:val="0"/>
      <w:marRight w:val="0"/>
      <w:marTop w:val="0"/>
      <w:marBottom w:val="0"/>
      <w:divBdr>
        <w:top w:val="none" w:sz="0" w:space="0" w:color="auto"/>
        <w:left w:val="none" w:sz="0" w:space="0" w:color="auto"/>
        <w:bottom w:val="none" w:sz="0" w:space="0" w:color="auto"/>
        <w:right w:val="none" w:sz="0" w:space="0" w:color="auto"/>
      </w:divBdr>
    </w:div>
    <w:div w:id="105393089">
      <w:bodyDiv w:val="1"/>
      <w:marLeft w:val="0"/>
      <w:marRight w:val="0"/>
      <w:marTop w:val="0"/>
      <w:marBottom w:val="0"/>
      <w:divBdr>
        <w:top w:val="none" w:sz="0" w:space="0" w:color="auto"/>
        <w:left w:val="none" w:sz="0" w:space="0" w:color="auto"/>
        <w:bottom w:val="none" w:sz="0" w:space="0" w:color="auto"/>
        <w:right w:val="none" w:sz="0" w:space="0" w:color="auto"/>
      </w:divBdr>
    </w:div>
    <w:div w:id="108939637">
      <w:bodyDiv w:val="1"/>
      <w:marLeft w:val="0"/>
      <w:marRight w:val="0"/>
      <w:marTop w:val="0"/>
      <w:marBottom w:val="0"/>
      <w:divBdr>
        <w:top w:val="none" w:sz="0" w:space="0" w:color="auto"/>
        <w:left w:val="none" w:sz="0" w:space="0" w:color="auto"/>
        <w:bottom w:val="none" w:sz="0" w:space="0" w:color="auto"/>
        <w:right w:val="none" w:sz="0" w:space="0" w:color="auto"/>
      </w:divBdr>
    </w:div>
    <w:div w:id="109861945">
      <w:bodyDiv w:val="1"/>
      <w:marLeft w:val="0"/>
      <w:marRight w:val="0"/>
      <w:marTop w:val="0"/>
      <w:marBottom w:val="0"/>
      <w:divBdr>
        <w:top w:val="none" w:sz="0" w:space="0" w:color="auto"/>
        <w:left w:val="none" w:sz="0" w:space="0" w:color="auto"/>
        <w:bottom w:val="none" w:sz="0" w:space="0" w:color="auto"/>
        <w:right w:val="none" w:sz="0" w:space="0" w:color="auto"/>
      </w:divBdr>
    </w:div>
    <w:div w:id="110825387">
      <w:bodyDiv w:val="1"/>
      <w:marLeft w:val="0"/>
      <w:marRight w:val="0"/>
      <w:marTop w:val="0"/>
      <w:marBottom w:val="0"/>
      <w:divBdr>
        <w:top w:val="none" w:sz="0" w:space="0" w:color="auto"/>
        <w:left w:val="none" w:sz="0" w:space="0" w:color="auto"/>
        <w:bottom w:val="none" w:sz="0" w:space="0" w:color="auto"/>
        <w:right w:val="none" w:sz="0" w:space="0" w:color="auto"/>
      </w:divBdr>
    </w:div>
    <w:div w:id="112141755">
      <w:bodyDiv w:val="1"/>
      <w:marLeft w:val="0"/>
      <w:marRight w:val="0"/>
      <w:marTop w:val="0"/>
      <w:marBottom w:val="0"/>
      <w:divBdr>
        <w:top w:val="none" w:sz="0" w:space="0" w:color="auto"/>
        <w:left w:val="none" w:sz="0" w:space="0" w:color="auto"/>
        <w:bottom w:val="none" w:sz="0" w:space="0" w:color="auto"/>
        <w:right w:val="none" w:sz="0" w:space="0" w:color="auto"/>
      </w:divBdr>
    </w:div>
    <w:div w:id="116292859">
      <w:bodyDiv w:val="1"/>
      <w:marLeft w:val="0"/>
      <w:marRight w:val="0"/>
      <w:marTop w:val="0"/>
      <w:marBottom w:val="0"/>
      <w:divBdr>
        <w:top w:val="none" w:sz="0" w:space="0" w:color="auto"/>
        <w:left w:val="none" w:sz="0" w:space="0" w:color="auto"/>
        <w:bottom w:val="none" w:sz="0" w:space="0" w:color="auto"/>
        <w:right w:val="none" w:sz="0" w:space="0" w:color="auto"/>
      </w:divBdr>
    </w:div>
    <w:div w:id="117337404">
      <w:bodyDiv w:val="1"/>
      <w:marLeft w:val="0"/>
      <w:marRight w:val="0"/>
      <w:marTop w:val="0"/>
      <w:marBottom w:val="0"/>
      <w:divBdr>
        <w:top w:val="none" w:sz="0" w:space="0" w:color="auto"/>
        <w:left w:val="none" w:sz="0" w:space="0" w:color="auto"/>
        <w:bottom w:val="none" w:sz="0" w:space="0" w:color="auto"/>
        <w:right w:val="none" w:sz="0" w:space="0" w:color="auto"/>
      </w:divBdr>
    </w:div>
    <w:div w:id="120849447">
      <w:bodyDiv w:val="1"/>
      <w:marLeft w:val="0"/>
      <w:marRight w:val="0"/>
      <w:marTop w:val="0"/>
      <w:marBottom w:val="0"/>
      <w:divBdr>
        <w:top w:val="none" w:sz="0" w:space="0" w:color="auto"/>
        <w:left w:val="none" w:sz="0" w:space="0" w:color="auto"/>
        <w:bottom w:val="none" w:sz="0" w:space="0" w:color="auto"/>
        <w:right w:val="none" w:sz="0" w:space="0" w:color="auto"/>
      </w:divBdr>
    </w:div>
    <w:div w:id="125926719">
      <w:bodyDiv w:val="1"/>
      <w:marLeft w:val="0"/>
      <w:marRight w:val="0"/>
      <w:marTop w:val="0"/>
      <w:marBottom w:val="0"/>
      <w:divBdr>
        <w:top w:val="none" w:sz="0" w:space="0" w:color="auto"/>
        <w:left w:val="none" w:sz="0" w:space="0" w:color="auto"/>
        <w:bottom w:val="none" w:sz="0" w:space="0" w:color="auto"/>
        <w:right w:val="none" w:sz="0" w:space="0" w:color="auto"/>
      </w:divBdr>
    </w:div>
    <w:div w:id="126167797">
      <w:bodyDiv w:val="1"/>
      <w:marLeft w:val="0"/>
      <w:marRight w:val="0"/>
      <w:marTop w:val="0"/>
      <w:marBottom w:val="0"/>
      <w:divBdr>
        <w:top w:val="none" w:sz="0" w:space="0" w:color="auto"/>
        <w:left w:val="none" w:sz="0" w:space="0" w:color="auto"/>
        <w:bottom w:val="none" w:sz="0" w:space="0" w:color="auto"/>
        <w:right w:val="none" w:sz="0" w:space="0" w:color="auto"/>
      </w:divBdr>
    </w:div>
    <w:div w:id="128129878">
      <w:bodyDiv w:val="1"/>
      <w:marLeft w:val="0"/>
      <w:marRight w:val="0"/>
      <w:marTop w:val="0"/>
      <w:marBottom w:val="0"/>
      <w:divBdr>
        <w:top w:val="none" w:sz="0" w:space="0" w:color="auto"/>
        <w:left w:val="none" w:sz="0" w:space="0" w:color="auto"/>
        <w:bottom w:val="none" w:sz="0" w:space="0" w:color="auto"/>
        <w:right w:val="none" w:sz="0" w:space="0" w:color="auto"/>
      </w:divBdr>
    </w:div>
    <w:div w:id="132872729">
      <w:bodyDiv w:val="1"/>
      <w:marLeft w:val="0"/>
      <w:marRight w:val="0"/>
      <w:marTop w:val="0"/>
      <w:marBottom w:val="0"/>
      <w:divBdr>
        <w:top w:val="none" w:sz="0" w:space="0" w:color="auto"/>
        <w:left w:val="none" w:sz="0" w:space="0" w:color="auto"/>
        <w:bottom w:val="none" w:sz="0" w:space="0" w:color="auto"/>
        <w:right w:val="none" w:sz="0" w:space="0" w:color="auto"/>
      </w:divBdr>
    </w:div>
    <w:div w:id="133065694">
      <w:bodyDiv w:val="1"/>
      <w:marLeft w:val="0"/>
      <w:marRight w:val="0"/>
      <w:marTop w:val="0"/>
      <w:marBottom w:val="0"/>
      <w:divBdr>
        <w:top w:val="none" w:sz="0" w:space="0" w:color="auto"/>
        <w:left w:val="none" w:sz="0" w:space="0" w:color="auto"/>
        <w:bottom w:val="none" w:sz="0" w:space="0" w:color="auto"/>
        <w:right w:val="none" w:sz="0" w:space="0" w:color="auto"/>
      </w:divBdr>
    </w:div>
    <w:div w:id="134761944">
      <w:bodyDiv w:val="1"/>
      <w:marLeft w:val="0"/>
      <w:marRight w:val="0"/>
      <w:marTop w:val="0"/>
      <w:marBottom w:val="0"/>
      <w:divBdr>
        <w:top w:val="none" w:sz="0" w:space="0" w:color="auto"/>
        <w:left w:val="none" w:sz="0" w:space="0" w:color="auto"/>
        <w:bottom w:val="none" w:sz="0" w:space="0" w:color="auto"/>
        <w:right w:val="none" w:sz="0" w:space="0" w:color="auto"/>
      </w:divBdr>
    </w:div>
    <w:div w:id="145056492">
      <w:bodyDiv w:val="1"/>
      <w:marLeft w:val="0"/>
      <w:marRight w:val="0"/>
      <w:marTop w:val="0"/>
      <w:marBottom w:val="0"/>
      <w:divBdr>
        <w:top w:val="none" w:sz="0" w:space="0" w:color="auto"/>
        <w:left w:val="none" w:sz="0" w:space="0" w:color="auto"/>
        <w:bottom w:val="none" w:sz="0" w:space="0" w:color="auto"/>
        <w:right w:val="none" w:sz="0" w:space="0" w:color="auto"/>
      </w:divBdr>
    </w:div>
    <w:div w:id="145171329">
      <w:bodyDiv w:val="1"/>
      <w:marLeft w:val="0"/>
      <w:marRight w:val="0"/>
      <w:marTop w:val="0"/>
      <w:marBottom w:val="0"/>
      <w:divBdr>
        <w:top w:val="none" w:sz="0" w:space="0" w:color="auto"/>
        <w:left w:val="none" w:sz="0" w:space="0" w:color="auto"/>
        <w:bottom w:val="none" w:sz="0" w:space="0" w:color="auto"/>
        <w:right w:val="none" w:sz="0" w:space="0" w:color="auto"/>
      </w:divBdr>
    </w:div>
    <w:div w:id="149519600">
      <w:bodyDiv w:val="1"/>
      <w:marLeft w:val="0"/>
      <w:marRight w:val="0"/>
      <w:marTop w:val="0"/>
      <w:marBottom w:val="0"/>
      <w:divBdr>
        <w:top w:val="none" w:sz="0" w:space="0" w:color="auto"/>
        <w:left w:val="none" w:sz="0" w:space="0" w:color="auto"/>
        <w:bottom w:val="none" w:sz="0" w:space="0" w:color="auto"/>
        <w:right w:val="none" w:sz="0" w:space="0" w:color="auto"/>
      </w:divBdr>
    </w:div>
    <w:div w:id="150340071">
      <w:bodyDiv w:val="1"/>
      <w:marLeft w:val="0"/>
      <w:marRight w:val="0"/>
      <w:marTop w:val="0"/>
      <w:marBottom w:val="0"/>
      <w:divBdr>
        <w:top w:val="none" w:sz="0" w:space="0" w:color="auto"/>
        <w:left w:val="none" w:sz="0" w:space="0" w:color="auto"/>
        <w:bottom w:val="none" w:sz="0" w:space="0" w:color="auto"/>
        <w:right w:val="none" w:sz="0" w:space="0" w:color="auto"/>
      </w:divBdr>
    </w:div>
    <w:div w:id="160851574">
      <w:bodyDiv w:val="1"/>
      <w:marLeft w:val="0"/>
      <w:marRight w:val="0"/>
      <w:marTop w:val="0"/>
      <w:marBottom w:val="0"/>
      <w:divBdr>
        <w:top w:val="none" w:sz="0" w:space="0" w:color="auto"/>
        <w:left w:val="none" w:sz="0" w:space="0" w:color="auto"/>
        <w:bottom w:val="none" w:sz="0" w:space="0" w:color="auto"/>
        <w:right w:val="none" w:sz="0" w:space="0" w:color="auto"/>
      </w:divBdr>
    </w:div>
    <w:div w:id="164562780">
      <w:bodyDiv w:val="1"/>
      <w:marLeft w:val="0"/>
      <w:marRight w:val="0"/>
      <w:marTop w:val="0"/>
      <w:marBottom w:val="0"/>
      <w:divBdr>
        <w:top w:val="none" w:sz="0" w:space="0" w:color="auto"/>
        <w:left w:val="none" w:sz="0" w:space="0" w:color="auto"/>
        <w:bottom w:val="none" w:sz="0" w:space="0" w:color="auto"/>
        <w:right w:val="none" w:sz="0" w:space="0" w:color="auto"/>
      </w:divBdr>
    </w:div>
    <w:div w:id="174997295">
      <w:bodyDiv w:val="1"/>
      <w:marLeft w:val="0"/>
      <w:marRight w:val="0"/>
      <w:marTop w:val="0"/>
      <w:marBottom w:val="0"/>
      <w:divBdr>
        <w:top w:val="none" w:sz="0" w:space="0" w:color="auto"/>
        <w:left w:val="none" w:sz="0" w:space="0" w:color="auto"/>
        <w:bottom w:val="none" w:sz="0" w:space="0" w:color="auto"/>
        <w:right w:val="none" w:sz="0" w:space="0" w:color="auto"/>
      </w:divBdr>
    </w:div>
    <w:div w:id="179783742">
      <w:bodyDiv w:val="1"/>
      <w:marLeft w:val="0"/>
      <w:marRight w:val="0"/>
      <w:marTop w:val="0"/>
      <w:marBottom w:val="0"/>
      <w:divBdr>
        <w:top w:val="none" w:sz="0" w:space="0" w:color="auto"/>
        <w:left w:val="none" w:sz="0" w:space="0" w:color="auto"/>
        <w:bottom w:val="none" w:sz="0" w:space="0" w:color="auto"/>
        <w:right w:val="none" w:sz="0" w:space="0" w:color="auto"/>
      </w:divBdr>
    </w:div>
    <w:div w:id="181013419">
      <w:bodyDiv w:val="1"/>
      <w:marLeft w:val="0"/>
      <w:marRight w:val="0"/>
      <w:marTop w:val="0"/>
      <w:marBottom w:val="0"/>
      <w:divBdr>
        <w:top w:val="none" w:sz="0" w:space="0" w:color="auto"/>
        <w:left w:val="none" w:sz="0" w:space="0" w:color="auto"/>
        <w:bottom w:val="none" w:sz="0" w:space="0" w:color="auto"/>
        <w:right w:val="none" w:sz="0" w:space="0" w:color="auto"/>
      </w:divBdr>
    </w:div>
    <w:div w:id="181671095">
      <w:bodyDiv w:val="1"/>
      <w:marLeft w:val="0"/>
      <w:marRight w:val="0"/>
      <w:marTop w:val="0"/>
      <w:marBottom w:val="0"/>
      <w:divBdr>
        <w:top w:val="none" w:sz="0" w:space="0" w:color="auto"/>
        <w:left w:val="none" w:sz="0" w:space="0" w:color="auto"/>
        <w:bottom w:val="none" w:sz="0" w:space="0" w:color="auto"/>
        <w:right w:val="none" w:sz="0" w:space="0" w:color="auto"/>
      </w:divBdr>
    </w:div>
    <w:div w:id="182600830">
      <w:bodyDiv w:val="1"/>
      <w:marLeft w:val="0"/>
      <w:marRight w:val="0"/>
      <w:marTop w:val="0"/>
      <w:marBottom w:val="0"/>
      <w:divBdr>
        <w:top w:val="none" w:sz="0" w:space="0" w:color="auto"/>
        <w:left w:val="none" w:sz="0" w:space="0" w:color="auto"/>
        <w:bottom w:val="none" w:sz="0" w:space="0" w:color="auto"/>
        <w:right w:val="none" w:sz="0" w:space="0" w:color="auto"/>
      </w:divBdr>
    </w:div>
    <w:div w:id="185140222">
      <w:bodyDiv w:val="1"/>
      <w:marLeft w:val="0"/>
      <w:marRight w:val="0"/>
      <w:marTop w:val="0"/>
      <w:marBottom w:val="0"/>
      <w:divBdr>
        <w:top w:val="none" w:sz="0" w:space="0" w:color="auto"/>
        <w:left w:val="none" w:sz="0" w:space="0" w:color="auto"/>
        <w:bottom w:val="none" w:sz="0" w:space="0" w:color="auto"/>
        <w:right w:val="none" w:sz="0" w:space="0" w:color="auto"/>
      </w:divBdr>
    </w:div>
    <w:div w:id="187067452">
      <w:bodyDiv w:val="1"/>
      <w:marLeft w:val="0"/>
      <w:marRight w:val="0"/>
      <w:marTop w:val="0"/>
      <w:marBottom w:val="0"/>
      <w:divBdr>
        <w:top w:val="none" w:sz="0" w:space="0" w:color="auto"/>
        <w:left w:val="none" w:sz="0" w:space="0" w:color="auto"/>
        <w:bottom w:val="none" w:sz="0" w:space="0" w:color="auto"/>
        <w:right w:val="none" w:sz="0" w:space="0" w:color="auto"/>
      </w:divBdr>
    </w:div>
    <w:div w:id="187647296">
      <w:bodyDiv w:val="1"/>
      <w:marLeft w:val="0"/>
      <w:marRight w:val="0"/>
      <w:marTop w:val="0"/>
      <w:marBottom w:val="0"/>
      <w:divBdr>
        <w:top w:val="none" w:sz="0" w:space="0" w:color="auto"/>
        <w:left w:val="none" w:sz="0" w:space="0" w:color="auto"/>
        <w:bottom w:val="none" w:sz="0" w:space="0" w:color="auto"/>
        <w:right w:val="none" w:sz="0" w:space="0" w:color="auto"/>
      </w:divBdr>
    </w:div>
    <w:div w:id="189799110">
      <w:bodyDiv w:val="1"/>
      <w:marLeft w:val="0"/>
      <w:marRight w:val="0"/>
      <w:marTop w:val="0"/>
      <w:marBottom w:val="0"/>
      <w:divBdr>
        <w:top w:val="none" w:sz="0" w:space="0" w:color="auto"/>
        <w:left w:val="none" w:sz="0" w:space="0" w:color="auto"/>
        <w:bottom w:val="none" w:sz="0" w:space="0" w:color="auto"/>
        <w:right w:val="none" w:sz="0" w:space="0" w:color="auto"/>
      </w:divBdr>
    </w:div>
    <w:div w:id="189993461">
      <w:bodyDiv w:val="1"/>
      <w:marLeft w:val="0"/>
      <w:marRight w:val="0"/>
      <w:marTop w:val="0"/>
      <w:marBottom w:val="0"/>
      <w:divBdr>
        <w:top w:val="none" w:sz="0" w:space="0" w:color="auto"/>
        <w:left w:val="none" w:sz="0" w:space="0" w:color="auto"/>
        <w:bottom w:val="none" w:sz="0" w:space="0" w:color="auto"/>
        <w:right w:val="none" w:sz="0" w:space="0" w:color="auto"/>
      </w:divBdr>
    </w:div>
    <w:div w:id="191117108">
      <w:bodyDiv w:val="1"/>
      <w:marLeft w:val="0"/>
      <w:marRight w:val="0"/>
      <w:marTop w:val="0"/>
      <w:marBottom w:val="0"/>
      <w:divBdr>
        <w:top w:val="none" w:sz="0" w:space="0" w:color="auto"/>
        <w:left w:val="none" w:sz="0" w:space="0" w:color="auto"/>
        <w:bottom w:val="none" w:sz="0" w:space="0" w:color="auto"/>
        <w:right w:val="none" w:sz="0" w:space="0" w:color="auto"/>
      </w:divBdr>
    </w:div>
    <w:div w:id="201213344">
      <w:bodyDiv w:val="1"/>
      <w:marLeft w:val="0"/>
      <w:marRight w:val="0"/>
      <w:marTop w:val="0"/>
      <w:marBottom w:val="0"/>
      <w:divBdr>
        <w:top w:val="none" w:sz="0" w:space="0" w:color="auto"/>
        <w:left w:val="none" w:sz="0" w:space="0" w:color="auto"/>
        <w:bottom w:val="none" w:sz="0" w:space="0" w:color="auto"/>
        <w:right w:val="none" w:sz="0" w:space="0" w:color="auto"/>
      </w:divBdr>
    </w:div>
    <w:div w:id="214898269">
      <w:bodyDiv w:val="1"/>
      <w:marLeft w:val="0"/>
      <w:marRight w:val="0"/>
      <w:marTop w:val="0"/>
      <w:marBottom w:val="0"/>
      <w:divBdr>
        <w:top w:val="none" w:sz="0" w:space="0" w:color="auto"/>
        <w:left w:val="none" w:sz="0" w:space="0" w:color="auto"/>
        <w:bottom w:val="none" w:sz="0" w:space="0" w:color="auto"/>
        <w:right w:val="none" w:sz="0" w:space="0" w:color="auto"/>
      </w:divBdr>
    </w:div>
    <w:div w:id="216208196">
      <w:bodyDiv w:val="1"/>
      <w:marLeft w:val="0"/>
      <w:marRight w:val="0"/>
      <w:marTop w:val="0"/>
      <w:marBottom w:val="0"/>
      <w:divBdr>
        <w:top w:val="none" w:sz="0" w:space="0" w:color="auto"/>
        <w:left w:val="none" w:sz="0" w:space="0" w:color="auto"/>
        <w:bottom w:val="none" w:sz="0" w:space="0" w:color="auto"/>
        <w:right w:val="none" w:sz="0" w:space="0" w:color="auto"/>
      </w:divBdr>
    </w:div>
    <w:div w:id="221209596">
      <w:bodyDiv w:val="1"/>
      <w:marLeft w:val="0"/>
      <w:marRight w:val="0"/>
      <w:marTop w:val="0"/>
      <w:marBottom w:val="0"/>
      <w:divBdr>
        <w:top w:val="none" w:sz="0" w:space="0" w:color="auto"/>
        <w:left w:val="none" w:sz="0" w:space="0" w:color="auto"/>
        <w:bottom w:val="none" w:sz="0" w:space="0" w:color="auto"/>
        <w:right w:val="none" w:sz="0" w:space="0" w:color="auto"/>
      </w:divBdr>
    </w:div>
    <w:div w:id="221255886">
      <w:bodyDiv w:val="1"/>
      <w:marLeft w:val="0"/>
      <w:marRight w:val="0"/>
      <w:marTop w:val="0"/>
      <w:marBottom w:val="0"/>
      <w:divBdr>
        <w:top w:val="none" w:sz="0" w:space="0" w:color="auto"/>
        <w:left w:val="none" w:sz="0" w:space="0" w:color="auto"/>
        <w:bottom w:val="none" w:sz="0" w:space="0" w:color="auto"/>
        <w:right w:val="none" w:sz="0" w:space="0" w:color="auto"/>
      </w:divBdr>
    </w:div>
    <w:div w:id="221674407">
      <w:bodyDiv w:val="1"/>
      <w:marLeft w:val="0"/>
      <w:marRight w:val="0"/>
      <w:marTop w:val="0"/>
      <w:marBottom w:val="0"/>
      <w:divBdr>
        <w:top w:val="none" w:sz="0" w:space="0" w:color="auto"/>
        <w:left w:val="none" w:sz="0" w:space="0" w:color="auto"/>
        <w:bottom w:val="none" w:sz="0" w:space="0" w:color="auto"/>
        <w:right w:val="none" w:sz="0" w:space="0" w:color="auto"/>
      </w:divBdr>
    </w:div>
    <w:div w:id="223608975">
      <w:bodyDiv w:val="1"/>
      <w:marLeft w:val="0"/>
      <w:marRight w:val="0"/>
      <w:marTop w:val="0"/>
      <w:marBottom w:val="0"/>
      <w:divBdr>
        <w:top w:val="none" w:sz="0" w:space="0" w:color="auto"/>
        <w:left w:val="none" w:sz="0" w:space="0" w:color="auto"/>
        <w:bottom w:val="none" w:sz="0" w:space="0" w:color="auto"/>
        <w:right w:val="none" w:sz="0" w:space="0" w:color="auto"/>
      </w:divBdr>
    </w:div>
    <w:div w:id="226842454">
      <w:bodyDiv w:val="1"/>
      <w:marLeft w:val="0"/>
      <w:marRight w:val="0"/>
      <w:marTop w:val="0"/>
      <w:marBottom w:val="0"/>
      <w:divBdr>
        <w:top w:val="none" w:sz="0" w:space="0" w:color="auto"/>
        <w:left w:val="none" w:sz="0" w:space="0" w:color="auto"/>
        <w:bottom w:val="none" w:sz="0" w:space="0" w:color="auto"/>
        <w:right w:val="none" w:sz="0" w:space="0" w:color="auto"/>
      </w:divBdr>
    </w:div>
    <w:div w:id="229387069">
      <w:bodyDiv w:val="1"/>
      <w:marLeft w:val="0"/>
      <w:marRight w:val="0"/>
      <w:marTop w:val="0"/>
      <w:marBottom w:val="0"/>
      <w:divBdr>
        <w:top w:val="none" w:sz="0" w:space="0" w:color="auto"/>
        <w:left w:val="none" w:sz="0" w:space="0" w:color="auto"/>
        <w:bottom w:val="none" w:sz="0" w:space="0" w:color="auto"/>
        <w:right w:val="none" w:sz="0" w:space="0" w:color="auto"/>
      </w:divBdr>
    </w:div>
    <w:div w:id="234895166">
      <w:bodyDiv w:val="1"/>
      <w:marLeft w:val="0"/>
      <w:marRight w:val="0"/>
      <w:marTop w:val="0"/>
      <w:marBottom w:val="0"/>
      <w:divBdr>
        <w:top w:val="none" w:sz="0" w:space="0" w:color="auto"/>
        <w:left w:val="none" w:sz="0" w:space="0" w:color="auto"/>
        <w:bottom w:val="none" w:sz="0" w:space="0" w:color="auto"/>
        <w:right w:val="none" w:sz="0" w:space="0" w:color="auto"/>
      </w:divBdr>
    </w:div>
    <w:div w:id="235409002">
      <w:bodyDiv w:val="1"/>
      <w:marLeft w:val="0"/>
      <w:marRight w:val="0"/>
      <w:marTop w:val="0"/>
      <w:marBottom w:val="0"/>
      <w:divBdr>
        <w:top w:val="none" w:sz="0" w:space="0" w:color="auto"/>
        <w:left w:val="none" w:sz="0" w:space="0" w:color="auto"/>
        <w:bottom w:val="none" w:sz="0" w:space="0" w:color="auto"/>
        <w:right w:val="none" w:sz="0" w:space="0" w:color="auto"/>
      </w:divBdr>
    </w:div>
    <w:div w:id="237982810">
      <w:bodyDiv w:val="1"/>
      <w:marLeft w:val="0"/>
      <w:marRight w:val="0"/>
      <w:marTop w:val="0"/>
      <w:marBottom w:val="0"/>
      <w:divBdr>
        <w:top w:val="none" w:sz="0" w:space="0" w:color="auto"/>
        <w:left w:val="none" w:sz="0" w:space="0" w:color="auto"/>
        <w:bottom w:val="none" w:sz="0" w:space="0" w:color="auto"/>
        <w:right w:val="none" w:sz="0" w:space="0" w:color="auto"/>
      </w:divBdr>
    </w:div>
    <w:div w:id="243027598">
      <w:bodyDiv w:val="1"/>
      <w:marLeft w:val="0"/>
      <w:marRight w:val="0"/>
      <w:marTop w:val="0"/>
      <w:marBottom w:val="0"/>
      <w:divBdr>
        <w:top w:val="none" w:sz="0" w:space="0" w:color="auto"/>
        <w:left w:val="none" w:sz="0" w:space="0" w:color="auto"/>
        <w:bottom w:val="none" w:sz="0" w:space="0" w:color="auto"/>
        <w:right w:val="none" w:sz="0" w:space="0" w:color="auto"/>
      </w:divBdr>
    </w:div>
    <w:div w:id="243414997">
      <w:bodyDiv w:val="1"/>
      <w:marLeft w:val="0"/>
      <w:marRight w:val="0"/>
      <w:marTop w:val="0"/>
      <w:marBottom w:val="0"/>
      <w:divBdr>
        <w:top w:val="none" w:sz="0" w:space="0" w:color="auto"/>
        <w:left w:val="none" w:sz="0" w:space="0" w:color="auto"/>
        <w:bottom w:val="none" w:sz="0" w:space="0" w:color="auto"/>
        <w:right w:val="none" w:sz="0" w:space="0" w:color="auto"/>
      </w:divBdr>
    </w:div>
    <w:div w:id="244189523">
      <w:bodyDiv w:val="1"/>
      <w:marLeft w:val="0"/>
      <w:marRight w:val="0"/>
      <w:marTop w:val="0"/>
      <w:marBottom w:val="0"/>
      <w:divBdr>
        <w:top w:val="none" w:sz="0" w:space="0" w:color="auto"/>
        <w:left w:val="none" w:sz="0" w:space="0" w:color="auto"/>
        <w:bottom w:val="none" w:sz="0" w:space="0" w:color="auto"/>
        <w:right w:val="none" w:sz="0" w:space="0" w:color="auto"/>
      </w:divBdr>
    </w:div>
    <w:div w:id="246499388">
      <w:bodyDiv w:val="1"/>
      <w:marLeft w:val="0"/>
      <w:marRight w:val="0"/>
      <w:marTop w:val="0"/>
      <w:marBottom w:val="0"/>
      <w:divBdr>
        <w:top w:val="none" w:sz="0" w:space="0" w:color="auto"/>
        <w:left w:val="none" w:sz="0" w:space="0" w:color="auto"/>
        <w:bottom w:val="none" w:sz="0" w:space="0" w:color="auto"/>
        <w:right w:val="none" w:sz="0" w:space="0" w:color="auto"/>
      </w:divBdr>
    </w:div>
    <w:div w:id="248318596">
      <w:bodyDiv w:val="1"/>
      <w:marLeft w:val="0"/>
      <w:marRight w:val="0"/>
      <w:marTop w:val="0"/>
      <w:marBottom w:val="0"/>
      <w:divBdr>
        <w:top w:val="none" w:sz="0" w:space="0" w:color="auto"/>
        <w:left w:val="none" w:sz="0" w:space="0" w:color="auto"/>
        <w:bottom w:val="none" w:sz="0" w:space="0" w:color="auto"/>
        <w:right w:val="none" w:sz="0" w:space="0" w:color="auto"/>
      </w:divBdr>
    </w:div>
    <w:div w:id="250087961">
      <w:bodyDiv w:val="1"/>
      <w:marLeft w:val="0"/>
      <w:marRight w:val="0"/>
      <w:marTop w:val="0"/>
      <w:marBottom w:val="0"/>
      <w:divBdr>
        <w:top w:val="none" w:sz="0" w:space="0" w:color="auto"/>
        <w:left w:val="none" w:sz="0" w:space="0" w:color="auto"/>
        <w:bottom w:val="none" w:sz="0" w:space="0" w:color="auto"/>
        <w:right w:val="none" w:sz="0" w:space="0" w:color="auto"/>
      </w:divBdr>
    </w:div>
    <w:div w:id="250746606">
      <w:bodyDiv w:val="1"/>
      <w:marLeft w:val="0"/>
      <w:marRight w:val="0"/>
      <w:marTop w:val="0"/>
      <w:marBottom w:val="0"/>
      <w:divBdr>
        <w:top w:val="none" w:sz="0" w:space="0" w:color="auto"/>
        <w:left w:val="none" w:sz="0" w:space="0" w:color="auto"/>
        <w:bottom w:val="none" w:sz="0" w:space="0" w:color="auto"/>
        <w:right w:val="none" w:sz="0" w:space="0" w:color="auto"/>
      </w:divBdr>
    </w:div>
    <w:div w:id="254440341">
      <w:bodyDiv w:val="1"/>
      <w:marLeft w:val="0"/>
      <w:marRight w:val="0"/>
      <w:marTop w:val="0"/>
      <w:marBottom w:val="0"/>
      <w:divBdr>
        <w:top w:val="none" w:sz="0" w:space="0" w:color="auto"/>
        <w:left w:val="none" w:sz="0" w:space="0" w:color="auto"/>
        <w:bottom w:val="none" w:sz="0" w:space="0" w:color="auto"/>
        <w:right w:val="none" w:sz="0" w:space="0" w:color="auto"/>
      </w:divBdr>
    </w:div>
    <w:div w:id="259535749">
      <w:bodyDiv w:val="1"/>
      <w:marLeft w:val="0"/>
      <w:marRight w:val="0"/>
      <w:marTop w:val="0"/>
      <w:marBottom w:val="0"/>
      <w:divBdr>
        <w:top w:val="none" w:sz="0" w:space="0" w:color="auto"/>
        <w:left w:val="none" w:sz="0" w:space="0" w:color="auto"/>
        <w:bottom w:val="none" w:sz="0" w:space="0" w:color="auto"/>
        <w:right w:val="none" w:sz="0" w:space="0" w:color="auto"/>
      </w:divBdr>
    </w:div>
    <w:div w:id="260534082">
      <w:bodyDiv w:val="1"/>
      <w:marLeft w:val="0"/>
      <w:marRight w:val="0"/>
      <w:marTop w:val="0"/>
      <w:marBottom w:val="0"/>
      <w:divBdr>
        <w:top w:val="none" w:sz="0" w:space="0" w:color="auto"/>
        <w:left w:val="none" w:sz="0" w:space="0" w:color="auto"/>
        <w:bottom w:val="none" w:sz="0" w:space="0" w:color="auto"/>
        <w:right w:val="none" w:sz="0" w:space="0" w:color="auto"/>
      </w:divBdr>
    </w:div>
    <w:div w:id="264385378">
      <w:bodyDiv w:val="1"/>
      <w:marLeft w:val="0"/>
      <w:marRight w:val="0"/>
      <w:marTop w:val="0"/>
      <w:marBottom w:val="0"/>
      <w:divBdr>
        <w:top w:val="none" w:sz="0" w:space="0" w:color="auto"/>
        <w:left w:val="none" w:sz="0" w:space="0" w:color="auto"/>
        <w:bottom w:val="none" w:sz="0" w:space="0" w:color="auto"/>
        <w:right w:val="none" w:sz="0" w:space="0" w:color="auto"/>
      </w:divBdr>
    </w:div>
    <w:div w:id="266157178">
      <w:bodyDiv w:val="1"/>
      <w:marLeft w:val="0"/>
      <w:marRight w:val="0"/>
      <w:marTop w:val="0"/>
      <w:marBottom w:val="0"/>
      <w:divBdr>
        <w:top w:val="none" w:sz="0" w:space="0" w:color="auto"/>
        <w:left w:val="none" w:sz="0" w:space="0" w:color="auto"/>
        <w:bottom w:val="none" w:sz="0" w:space="0" w:color="auto"/>
        <w:right w:val="none" w:sz="0" w:space="0" w:color="auto"/>
      </w:divBdr>
    </w:div>
    <w:div w:id="266741487">
      <w:bodyDiv w:val="1"/>
      <w:marLeft w:val="0"/>
      <w:marRight w:val="0"/>
      <w:marTop w:val="0"/>
      <w:marBottom w:val="0"/>
      <w:divBdr>
        <w:top w:val="none" w:sz="0" w:space="0" w:color="auto"/>
        <w:left w:val="none" w:sz="0" w:space="0" w:color="auto"/>
        <w:bottom w:val="none" w:sz="0" w:space="0" w:color="auto"/>
        <w:right w:val="none" w:sz="0" w:space="0" w:color="auto"/>
      </w:divBdr>
    </w:div>
    <w:div w:id="268440068">
      <w:bodyDiv w:val="1"/>
      <w:marLeft w:val="0"/>
      <w:marRight w:val="0"/>
      <w:marTop w:val="0"/>
      <w:marBottom w:val="0"/>
      <w:divBdr>
        <w:top w:val="none" w:sz="0" w:space="0" w:color="auto"/>
        <w:left w:val="none" w:sz="0" w:space="0" w:color="auto"/>
        <w:bottom w:val="none" w:sz="0" w:space="0" w:color="auto"/>
        <w:right w:val="none" w:sz="0" w:space="0" w:color="auto"/>
      </w:divBdr>
    </w:div>
    <w:div w:id="276832927">
      <w:bodyDiv w:val="1"/>
      <w:marLeft w:val="0"/>
      <w:marRight w:val="0"/>
      <w:marTop w:val="0"/>
      <w:marBottom w:val="0"/>
      <w:divBdr>
        <w:top w:val="none" w:sz="0" w:space="0" w:color="auto"/>
        <w:left w:val="none" w:sz="0" w:space="0" w:color="auto"/>
        <w:bottom w:val="none" w:sz="0" w:space="0" w:color="auto"/>
        <w:right w:val="none" w:sz="0" w:space="0" w:color="auto"/>
      </w:divBdr>
    </w:div>
    <w:div w:id="281964329">
      <w:bodyDiv w:val="1"/>
      <w:marLeft w:val="0"/>
      <w:marRight w:val="0"/>
      <w:marTop w:val="0"/>
      <w:marBottom w:val="0"/>
      <w:divBdr>
        <w:top w:val="none" w:sz="0" w:space="0" w:color="auto"/>
        <w:left w:val="none" w:sz="0" w:space="0" w:color="auto"/>
        <w:bottom w:val="none" w:sz="0" w:space="0" w:color="auto"/>
        <w:right w:val="none" w:sz="0" w:space="0" w:color="auto"/>
      </w:divBdr>
    </w:div>
    <w:div w:id="282424064">
      <w:bodyDiv w:val="1"/>
      <w:marLeft w:val="0"/>
      <w:marRight w:val="0"/>
      <w:marTop w:val="0"/>
      <w:marBottom w:val="0"/>
      <w:divBdr>
        <w:top w:val="none" w:sz="0" w:space="0" w:color="auto"/>
        <w:left w:val="none" w:sz="0" w:space="0" w:color="auto"/>
        <w:bottom w:val="none" w:sz="0" w:space="0" w:color="auto"/>
        <w:right w:val="none" w:sz="0" w:space="0" w:color="auto"/>
      </w:divBdr>
    </w:div>
    <w:div w:id="284195516">
      <w:bodyDiv w:val="1"/>
      <w:marLeft w:val="0"/>
      <w:marRight w:val="0"/>
      <w:marTop w:val="0"/>
      <w:marBottom w:val="0"/>
      <w:divBdr>
        <w:top w:val="none" w:sz="0" w:space="0" w:color="auto"/>
        <w:left w:val="none" w:sz="0" w:space="0" w:color="auto"/>
        <w:bottom w:val="none" w:sz="0" w:space="0" w:color="auto"/>
        <w:right w:val="none" w:sz="0" w:space="0" w:color="auto"/>
      </w:divBdr>
    </w:div>
    <w:div w:id="286157031">
      <w:bodyDiv w:val="1"/>
      <w:marLeft w:val="0"/>
      <w:marRight w:val="0"/>
      <w:marTop w:val="0"/>
      <w:marBottom w:val="0"/>
      <w:divBdr>
        <w:top w:val="none" w:sz="0" w:space="0" w:color="auto"/>
        <w:left w:val="none" w:sz="0" w:space="0" w:color="auto"/>
        <w:bottom w:val="none" w:sz="0" w:space="0" w:color="auto"/>
        <w:right w:val="none" w:sz="0" w:space="0" w:color="auto"/>
      </w:divBdr>
    </w:div>
    <w:div w:id="288822125">
      <w:bodyDiv w:val="1"/>
      <w:marLeft w:val="0"/>
      <w:marRight w:val="0"/>
      <w:marTop w:val="0"/>
      <w:marBottom w:val="0"/>
      <w:divBdr>
        <w:top w:val="none" w:sz="0" w:space="0" w:color="auto"/>
        <w:left w:val="none" w:sz="0" w:space="0" w:color="auto"/>
        <w:bottom w:val="none" w:sz="0" w:space="0" w:color="auto"/>
        <w:right w:val="none" w:sz="0" w:space="0" w:color="auto"/>
      </w:divBdr>
    </w:div>
    <w:div w:id="289559183">
      <w:bodyDiv w:val="1"/>
      <w:marLeft w:val="0"/>
      <w:marRight w:val="0"/>
      <w:marTop w:val="0"/>
      <w:marBottom w:val="0"/>
      <w:divBdr>
        <w:top w:val="none" w:sz="0" w:space="0" w:color="auto"/>
        <w:left w:val="none" w:sz="0" w:space="0" w:color="auto"/>
        <w:bottom w:val="none" w:sz="0" w:space="0" w:color="auto"/>
        <w:right w:val="none" w:sz="0" w:space="0" w:color="auto"/>
      </w:divBdr>
    </w:div>
    <w:div w:id="297229639">
      <w:bodyDiv w:val="1"/>
      <w:marLeft w:val="0"/>
      <w:marRight w:val="0"/>
      <w:marTop w:val="0"/>
      <w:marBottom w:val="0"/>
      <w:divBdr>
        <w:top w:val="none" w:sz="0" w:space="0" w:color="auto"/>
        <w:left w:val="none" w:sz="0" w:space="0" w:color="auto"/>
        <w:bottom w:val="none" w:sz="0" w:space="0" w:color="auto"/>
        <w:right w:val="none" w:sz="0" w:space="0" w:color="auto"/>
      </w:divBdr>
    </w:div>
    <w:div w:id="302345454">
      <w:bodyDiv w:val="1"/>
      <w:marLeft w:val="0"/>
      <w:marRight w:val="0"/>
      <w:marTop w:val="0"/>
      <w:marBottom w:val="0"/>
      <w:divBdr>
        <w:top w:val="none" w:sz="0" w:space="0" w:color="auto"/>
        <w:left w:val="none" w:sz="0" w:space="0" w:color="auto"/>
        <w:bottom w:val="none" w:sz="0" w:space="0" w:color="auto"/>
        <w:right w:val="none" w:sz="0" w:space="0" w:color="auto"/>
      </w:divBdr>
    </w:div>
    <w:div w:id="304168784">
      <w:bodyDiv w:val="1"/>
      <w:marLeft w:val="0"/>
      <w:marRight w:val="0"/>
      <w:marTop w:val="0"/>
      <w:marBottom w:val="0"/>
      <w:divBdr>
        <w:top w:val="none" w:sz="0" w:space="0" w:color="auto"/>
        <w:left w:val="none" w:sz="0" w:space="0" w:color="auto"/>
        <w:bottom w:val="none" w:sz="0" w:space="0" w:color="auto"/>
        <w:right w:val="none" w:sz="0" w:space="0" w:color="auto"/>
      </w:divBdr>
    </w:div>
    <w:div w:id="307900474">
      <w:bodyDiv w:val="1"/>
      <w:marLeft w:val="0"/>
      <w:marRight w:val="0"/>
      <w:marTop w:val="0"/>
      <w:marBottom w:val="0"/>
      <w:divBdr>
        <w:top w:val="none" w:sz="0" w:space="0" w:color="auto"/>
        <w:left w:val="none" w:sz="0" w:space="0" w:color="auto"/>
        <w:bottom w:val="none" w:sz="0" w:space="0" w:color="auto"/>
        <w:right w:val="none" w:sz="0" w:space="0" w:color="auto"/>
      </w:divBdr>
    </w:div>
    <w:div w:id="311250469">
      <w:bodyDiv w:val="1"/>
      <w:marLeft w:val="0"/>
      <w:marRight w:val="0"/>
      <w:marTop w:val="0"/>
      <w:marBottom w:val="0"/>
      <w:divBdr>
        <w:top w:val="none" w:sz="0" w:space="0" w:color="auto"/>
        <w:left w:val="none" w:sz="0" w:space="0" w:color="auto"/>
        <w:bottom w:val="none" w:sz="0" w:space="0" w:color="auto"/>
        <w:right w:val="none" w:sz="0" w:space="0" w:color="auto"/>
      </w:divBdr>
    </w:div>
    <w:div w:id="314072172">
      <w:bodyDiv w:val="1"/>
      <w:marLeft w:val="0"/>
      <w:marRight w:val="0"/>
      <w:marTop w:val="0"/>
      <w:marBottom w:val="0"/>
      <w:divBdr>
        <w:top w:val="none" w:sz="0" w:space="0" w:color="auto"/>
        <w:left w:val="none" w:sz="0" w:space="0" w:color="auto"/>
        <w:bottom w:val="none" w:sz="0" w:space="0" w:color="auto"/>
        <w:right w:val="none" w:sz="0" w:space="0" w:color="auto"/>
      </w:divBdr>
    </w:div>
    <w:div w:id="314602482">
      <w:bodyDiv w:val="1"/>
      <w:marLeft w:val="0"/>
      <w:marRight w:val="0"/>
      <w:marTop w:val="0"/>
      <w:marBottom w:val="0"/>
      <w:divBdr>
        <w:top w:val="none" w:sz="0" w:space="0" w:color="auto"/>
        <w:left w:val="none" w:sz="0" w:space="0" w:color="auto"/>
        <w:bottom w:val="none" w:sz="0" w:space="0" w:color="auto"/>
        <w:right w:val="none" w:sz="0" w:space="0" w:color="auto"/>
      </w:divBdr>
    </w:div>
    <w:div w:id="314990838">
      <w:bodyDiv w:val="1"/>
      <w:marLeft w:val="0"/>
      <w:marRight w:val="0"/>
      <w:marTop w:val="0"/>
      <w:marBottom w:val="0"/>
      <w:divBdr>
        <w:top w:val="none" w:sz="0" w:space="0" w:color="auto"/>
        <w:left w:val="none" w:sz="0" w:space="0" w:color="auto"/>
        <w:bottom w:val="none" w:sz="0" w:space="0" w:color="auto"/>
        <w:right w:val="none" w:sz="0" w:space="0" w:color="auto"/>
      </w:divBdr>
    </w:div>
    <w:div w:id="317075833">
      <w:bodyDiv w:val="1"/>
      <w:marLeft w:val="0"/>
      <w:marRight w:val="0"/>
      <w:marTop w:val="0"/>
      <w:marBottom w:val="0"/>
      <w:divBdr>
        <w:top w:val="none" w:sz="0" w:space="0" w:color="auto"/>
        <w:left w:val="none" w:sz="0" w:space="0" w:color="auto"/>
        <w:bottom w:val="none" w:sz="0" w:space="0" w:color="auto"/>
        <w:right w:val="none" w:sz="0" w:space="0" w:color="auto"/>
      </w:divBdr>
    </w:div>
    <w:div w:id="324014239">
      <w:bodyDiv w:val="1"/>
      <w:marLeft w:val="0"/>
      <w:marRight w:val="0"/>
      <w:marTop w:val="0"/>
      <w:marBottom w:val="0"/>
      <w:divBdr>
        <w:top w:val="none" w:sz="0" w:space="0" w:color="auto"/>
        <w:left w:val="none" w:sz="0" w:space="0" w:color="auto"/>
        <w:bottom w:val="none" w:sz="0" w:space="0" w:color="auto"/>
        <w:right w:val="none" w:sz="0" w:space="0" w:color="auto"/>
      </w:divBdr>
    </w:div>
    <w:div w:id="325401692">
      <w:bodyDiv w:val="1"/>
      <w:marLeft w:val="0"/>
      <w:marRight w:val="0"/>
      <w:marTop w:val="0"/>
      <w:marBottom w:val="0"/>
      <w:divBdr>
        <w:top w:val="none" w:sz="0" w:space="0" w:color="auto"/>
        <w:left w:val="none" w:sz="0" w:space="0" w:color="auto"/>
        <w:bottom w:val="none" w:sz="0" w:space="0" w:color="auto"/>
        <w:right w:val="none" w:sz="0" w:space="0" w:color="auto"/>
      </w:divBdr>
    </w:div>
    <w:div w:id="327250507">
      <w:bodyDiv w:val="1"/>
      <w:marLeft w:val="0"/>
      <w:marRight w:val="0"/>
      <w:marTop w:val="0"/>
      <w:marBottom w:val="0"/>
      <w:divBdr>
        <w:top w:val="none" w:sz="0" w:space="0" w:color="auto"/>
        <w:left w:val="none" w:sz="0" w:space="0" w:color="auto"/>
        <w:bottom w:val="none" w:sz="0" w:space="0" w:color="auto"/>
        <w:right w:val="none" w:sz="0" w:space="0" w:color="auto"/>
      </w:divBdr>
    </w:div>
    <w:div w:id="330648633">
      <w:bodyDiv w:val="1"/>
      <w:marLeft w:val="0"/>
      <w:marRight w:val="0"/>
      <w:marTop w:val="0"/>
      <w:marBottom w:val="0"/>
      <w:divBdr>
        <w:top w:val="none" w:sz="0" w:space="0" w:color="auto"/>
        <w:left w:val="none" w:sz="0" w:space="0" w:color="auto"/>
        <w:bottom w:val="none" w:sz="0" w:space="0" w:color="auto"/>
        <w:right w:val="none" w:sz="0" w:space="0" w:color="auto"/>
      </w:divBdr>
    </w:div>
    <w:div w:id="332491253">
      <w:bodyDiv w:val="1"/>
      <w:marLeft w:val="0"/>
      <w:marRight w:val="0"/>
      <w:marTop w:val="0"/>
      <w:marBottom w:val="0"/>
      <w:divBdr>
        <w:top w:val="none" w:sz="0" w:space="0" w:color="auto"/>
        <w:left w:val="none" w:sz="0" w:space="0" w:color="auto"/>
        <w:bottom w:val="none" w:sz="0" w:space="0" w:color="auto"/>
        <w:right w:val="none" w:sz="0" w:space="0" w:color="auto"/>
      </w:divBdr>
    </w:div>
    <w:div w:id="333150252">
      <w:bodyDiv w:val="1"/>
      <w:marLeft w:val="0"/>
      <w:marRight w:val="0"/>
      <w:marTop w:val="0"/>
      <w:marBottom w:val="0"/>
      <w:divBdr>
        <w:top w:val="none" w:sz="0" w:space="0" w:color="auto"/>
        <w:left w:val="none" w:sz="0" w:space="0" w:color="auto"/>
        <w:bottom w:val="none" w:sz="0" w:space="0" w:color="auto"/>
        <w:right w:val="none" w:sz="0" w:space="0" w:color="auto"/>
      </w:divBdr>
    </w:div>
    <w:div w:id="334117653">
      <w:bodyDiv w:val="1"/>
      <w:marLeft w:val="0"/>
      <w:marRight w:val="0"/>
      <w:marTop w:val="0"/>
      <w:marBottom w:val="0"/>
      <w:divBdr>
        <w:top w:val="none" w:sz="0" w:space="0" w:color="auto"/>
        <w:left w:val="none" w:sz="0" w:space="0" w:color="auto"/>
        <w:bottom w:val="none" w:sz="0" w:space="0" w:color="auto"/>
        <w:right w:val="none" w:sz="0" w:space="0" w:color="auto"/>
      </w:divBdr>
    </w:div>
    <w:div w:id="336226518">
      <w:bodyDiv w:val="1"/>
      <w:marLeft w:val="0"/>
      <w:marRight w:val="0"/>
      <w:marTop w:val="0"/>
      <w:marBottom w:val="0"/>
      <w:divBdr>
        <w:top w:val="none" w:sz="0" w:space="0" w:color="auto"/>
        <w:left w:val="none" w:sz="0" w:space="0" w:color="auto"/>
        <w:bottom w:val="none" w:sz="0" w:space="0" w:color="auto"/>
        <w:right w:val="none" w:sz="0" w:space="0" w:color="auto"/>
      </w:divBdr>
    </w:div>
    <w:div w:id="342561736">
      <w:bodyDiv w:val="1"/>
      <w:marLeft w:val="0"/>
      <w:marRight w:val="0"/>
      <w:marTop w:val="0"/>
      <w:marBottom w:val="0"/>
      <w:divBdr>
        <w:top w:val="none" w:sz="0" w:space="0" w:color="auto"/>
        <w:left w:val="none" w:sz="0" w:space="0" w:color="auto"/>
        <w:bottom w:val="none" w:sz="0" w:space="0" w:color="auto"/>
        <w:right w:val="none" w:sz="0" w:space="0" w:color="auto"/>
      </w:divBdr>
    </w:div>
    <w:div w:id="344132973">
      <w:bodyDiv w:val="1"/>
      <w:marLeft w:val="0"/>
      <w:marRight w:val="0"/>
      <w:marTop w:val="0"/>
      <w:marBottom w:val="0"/>
      <w:divBdr>
        <w:top w:val="none" w:sz="0" w:space="0" w:color="auto"/>
        <w:left w:val="none" w:sz="0" w:space="0" w:color="auto"/>
        <w:bottom w:val="none" w:sz="0" w:space="0" w:color="auto"/>
        <w:right w:val="none" w:sz="0" w:space="0" w:color="auto"/>
      </w:divBdr>
    </w:div>
    <w:div w:id="346030218">
      <w:bodyDiv w:val="1"/>
      <w:marLeft w:val="0"/>
      <w:marRight w:val="0"/>
      <w:marTop w:val="0"/>
      <w:marBottom w:val="0"/>
      <w:divBdr>
        <w:top w:val="none" w:sz="0" w:space="0" w:color="auto"/>
        <w:left w:val="none" w:sz="0" w:space="0" w:color="auto"/>
        <w:bottom w:val="none" w:sz="0" w:space="0" w:color="auto"/>
        <w:right w:val="none" w:sz="0" w:space="0" w:color="auto"/>
      </w:divBdr>
    </w:div>
    <w:div w:id="346903257">
      <w:bodyDiv w:val="1"/>
      <w:marLeft w:val="0"/>
      <w:marRight w:val="0"/>
      <w:marTop w:val="0"/>
      <w:marBottom w:val="0"/>
      <w:divBdr>
        <w:top w:val="none" w:sz="0" w:space="0" w:color="auto"/>
        <w:left w:val="none" w:sz="0" w:space="0" w:color="auto"/>
        <w:bottom w:val="none" w:sz="0" w:space="0" w:color="auto"/>
        <w:right w:val="none" w:sz="0" w:space="0" w:color="auto"/>
      </w:divBdr>
    </w:div>
    <w:div w:id="353960931">
      <w:bodyDiv w:val="1"/>
      <w:marLeft w:val="0"/>
      <w:marRight w:val="0"/>
      <w:marTop w:val="0"/>
      <w:marBottom w:val="0"/>
      <w:divBdr>
        <w:top w:val="none" w:sz="0" w:space="0" w:color="auto"/>
        <w:left w:val="none" w:sz="0" w:space="0" w:color="auto"/>
        <w:bottom w:val="none" w:sz="0" w:space="0" w:color="auto"/>
        <w:right w:val="none" w:sz="0" w:space="0" w:color="auto"/>
      </w:divBdr>
    </w:div>
    <w:div w:id="360326224">
      <w:bodyDiv w:val="1"/>
      <w:marLeft w:val="0"/>
      <w:marRight w:val="0"/>
      <w:marTop w:val="0"/>
      <w:marBottom w:val="0"/>
      <w:divBdr>
        <w:top w:val="none" w:sz="0" w:space="0" w:color="auto"/>
        <w:left w:val="none" w:sz="0" w:space="0" w:color="auto"/>
        <w:bottom w:val="none" w:sz="0" w:space="0" w:color="auto"/>
        <w:right w:val="none" w:sz="0" w:space="0" w:color="auto"/>
      </w:divBdr>
    </w:div>
    <w:div w:id="360402824">
      <w:bodyDiv w:val="1"/>
      <w:marLeft w:val="0"/>
      <w:marRight w:val="0"/>
      <w:marTop w:val="0"/>
      <w:marBottom w:val="0"/>
      <w:divBdr>
        <w:top w:val="none" w:sz="0" w:space="0" w:color="auto"/>
        <w:left w:val="none" w:sz="0" w:space="0" w:color="auto"/>
        <w:bottom w:val="none" w:sz="0" w:space="0" w:color="auto"/>
        <w:right w:val="none" w:sz="0" w:space="0" w:color="auto"/>
      </w:divBdr>
    </w:div>
    <w:div w:id="361171494">
      <w:bodyDiv w:val="1"/>
      <w:marLeft w:val="0"/>
      <w:marRight w:val="0"/>
      <w:marTop w:val="0"/>
      <w:marBottom w:val="0"/>
      <w:divBdr>
        <w:top w:val="none" w:sz="0" w:space="0" w:color="auto"/>
        <w:left w:val="none" w:sz="0" w:space="0" w:color="auto"/>
        <w:bottom w:val="none" w:sz="0" w:space="0" w:color="auto"/>
        <w:right w:val="none" w:sz="0" w:space="0" w:color="auto"/>
      </w:divBdr>
    </w:div>
    <w:div w:id="362635937">
      <w:bodyDiv w:val="1"/>
      <w:marLeft w:val="0"/>
      <w:marRight w:val="0"/>
      <w:marTop w:val="0"/>
      <w:marBottom w:val="0"/>
      <w:divBdr>
        <w:top w:val="none" w:sz="0" w:space="0" w:color="auto"/>
        <w:left w:val="none" w:sz="0" w:space="0" w:color="auto"/>
        <w:bottom w:val="none" w:sz="0" w:space="0" w:color="auto"/>
        <w:right w:val="none" w:sz="0" w:space="0" w:color="auto"/>
      </w:divBdr>
    </w:div>
    <w:div w:id="364211287">
      <w:bodyDiv w:val="1"/>
      <w:marLeft w:val="0"/>
      <w:marRight w:val="0"/>
      <w:marTop w:val="0"/>
      <w:marBottom w:val="0"/>
      <w:divBdr>
        <w:top w:val="none" w:sz="0" w:space="0" w:color="auto"/>
        <w:left w:val="none" w:sz="0" w:space="0" w:color="auto"/>
        <w:bottom w:val="none" w:sz="0" w:space="0" w:color="auto"/>
        <w:right w:val="none" w:sz="0" w:space="0" w:color="auto"/>
      </w:divBdr>
    </w:div>
    <w:div w:id="364908066">
      <w:bodyDiv w:val="1"/>
      <w:marLeft w:val="0"/>
      <w:marRight w:val="0"/>
      <w:marTop w:val="0"/>
      <w:marBottom w:val="0"/>
      <w:divBdr>
        <w:top w:val="none" w:sz="0" w:space="0" w:color="auto"/>
        <w:left w:val="none" w:sz="0" w:space="0" w:color="auto"/>
        <w:bottom w:val="none" w:sz="0" w:space="0" w:color="auto"/>
        <w:right w:val="none" w:sz="0" w:space="0" w:color="auto"/>
      </w:divBdr>
    </w:div>
    <w:div w:id="365521187">
      <w:bodyDiv w:val="1"/>
      <w:marLeft w:val="0"/>
      <w:marRight w:val="0"/>
      <w:marTop w:val="0"/>
      <w:marBottom w:val="0"/>
      <w:divBdr>
        <w:top w:val="none" w:sz="0" w:space="0" w:color="auto"/>
        <w:left w:val="none" w:sz="0" w:space="0" w:color="auto"/>
        <w:bottom w:val="none" w:sz="0" w:space="0" w:color="auto"/>
        <w:right w:val="none" w:sz="0" w:space="0" w:color="auto"/>
      </w:divBdr>
    </w:div>
    <w:div w:id="369064339">
      <w:bodyDiv w:val="1"/>
      <w:marLeft w:val="0"/>
      <w:marRight w:val="0"/>
      <w:marTop w:val="0"/>
      <w:marBottom w:val="0"/>
      <w:divBdr>
        <w:top w:val="none" w:sz="0" w:space="0" w:color="auto"/>
        <w:left w:val="none" w:sz="0" w:space="0" w:color="auto"/>
        <w:bottom w:val="none" w:sz="0" w:space="0" w:color="auto"/>
        <w:right w:val="none" w:sz="0" w:space="0" w:color="auto"/>
      </w:divBdr>
    </w:div>
    <w:div w:id="372385500">
      <w:bodyDiv w:val="1"/>
      <w:marLeft w:val="0"/>
      <w:marRight w:val="0"/>
      <w:marTop w:val="0"/>
      <w:marBottom w:val="0"/>
      <w:divBdr>
        <w:top w:val="none" w:sz="0" w:space="0" w:color="auto"/>
        <w:left w:val="none" w:sz="0" w:space="0" w:color="auto"/>
        <w:bottom w:val="none" w:sz="0" w:space="0" w:color="auto"/>
        <w:right w:val="none" w:sz="0" w:space="0" w:color="auto"/>
      </w:divBdr>
    </w:div>
    <w:div w:id="374893600">
      <w:bodyDiv w:val="1"/>
      <w:marLeft w:val="0"/>
      <w:marRight w:val="0"/>
      <w:marTop w:val="0"/>
      <w:marBottom w:val="0"/>
      <w:divBdr>
        <w:top w:val="none" w:sz="0" w:space="0" w:color="auto"/>
        <w:left w:val="none" w:sz="0" w:space="0" w:color="auto"/>
        <w:bottom w:val="none" w:sz="0" w:space="0" w:color="auto"/>
        <w:right w:val="none" w:sz="0" w:space="0" w:color="auto"/>
      </w:divBdr>
    </w:div>
    <w:div w:id="376510483">
      <w:bodyDiv w:val="1"/>
      <w:marLeft w:val="0"/>
      <w:marRight w:val="0"/>
      <w:marTop w:val="0"/>
      <w:marBottom w:val="0"/>
      <w:divBdr>
        <w:top w:val="none" w:sz="0" w:space="0" w:color="auto"/>
        <w:left w:val="none" w:sz="0" w:space="0" w:color="auto"/>
        <w:bottom w:val="none" w:sz="0" w:space="0" w:color="auto"/>
        <w:right w:val="none" w:sz="0" w:space="0" w:color="auto"/>
      </w:divBdr>
    </w:div>
    <w:div w:id="381172995">
      <w:bodyDiv w:val="1"/>
      <w:marLeft w:val="0"/>
      <w:marRight w:val="0"/>
      <w:marTop w:val="0"/>
      <w:marBottom w:val="0"/>
      <w:divBdr>
        <w:top w:val="none" w:sz="0" w:space="0" w:color="auto"/>
        <w:left w:val="none" w:sz="0" w:space="0" w:color="auto"/>
        <w:bottom w:val="none" w:sz="0" w:space="0" w:color="auto"/>
        <w:right w:val="none" w:sz="0" w:space="0" w:color="auto"/>
      </w:divBdr>
    </w:div>
    <w:div w:id="384917412">
      <w:bodyDiv w:val="1"/>
      <w:marLeft w:val="0"/>
      <w:marRight w:val="0"/>
      <w:marTop w:val="0"/>
      <w:marBottom w:val="0"/>
      <w:divBdr>
        <w:top w:val="none" w:sz="0" w:space="0" w:color="auto"/>
        <w:left w:val="none" w:sz="0" w:space="0" w:color="auto"/>
        <w:bottom w:val="none" w:sz="0" w:space="0" w:color="auto"/>
        <w:right w:val="none" w:sz="0" w:space="0" w:color="auto"/>
      </w:divBdr>
    </w:div>
    <w:div w:id="388845704">
      <w:bodyDiv w:val="1"/>
      <w:marLeft w:val="0"/>
      <w:marRight w:val="0"/>
      <w:marTop w:val="0"/>
      <w:marBottom w:val="0"/>
      <w:divBdr>
        <w:top w:val="none" w:sz="0" w:space="0" w:color="auto"/>
        <w:left w:val="none" w:sz="0" w:space="0" w:color="auto"/>
        <w:bottom w:val="none" w:sz="0" w:space="0" w:color="auto"/>
        <w:right w:val="none" w:sz="0" w:space="0" w:color="auto"/>
      </w:divBdr>
    </w:div>
    <w:div w:id="391316570">
      <w:bodyDiv w:val="1"/>
      <w:marLeft w:val="0"/>
      <w:marRight w:val="0"/>
      <w:marTop w:val="0"/>
      <w:marBottom w:val="0"/>
      <w:divBdr>
        <w:top w:val="none" w:sz="0" w:space="0" w:color="auto"/>
        <w:left w:val="none" w:sz="0" w:space="0" w:color="auto"/>
        <w:bottom w:val="none" w:sz="0" w:space="0" w:color="auto"/>
        <w:right w:val="none" w:sz="0" w:space="0" w:color="auto"/>
      </w:divBdr>
    </w:div>
    <w:div w:id="391851446">
      <w:bodyDiv w:val="1"/>
      <w:marLeft w:val="0"/>
      <w:marRight w:val="0"/>
      <w:marTop w:val="0"/>
      <w:marBottom w:val="0"/>
      <w:divBdr>
        <w:top w:val="none" w:sz="0" w:space="0" w:color="auto"/>
        <w:left w:val="none" w:sz="0" w:space="0" w:color="auto"/>
        <w:bottom w:val="none" w:sz="0" w:space="0" w:color="auto"/>
        <w:right w:val="none" w:sz="0" w:space="0" w:color="auto"/>
      </w:divBdr>
    </w:div>
    <w:div w:id="397870558">
      <w:bodyDiv w:val="1"/>
      <w:marLeft w:val="0"/>
      <w:marRight w:val="0"/>
      <w:marTop w:val="0"/>
      <w:marBottom w:val="0"/>
      <w:divBdr>
        <w:top w:val="none" w:sz="0" w:space="0" w:color="auto"/>
        <w:left w:val="none" w:sz="0" w:space="0" w:color="auto"/>
        <w:bottom w:val="none" w:sz="0" w:space="0" w:color="auto"/>
        <w:right w:val="none" w:sz="0" w:space="0" w:color="auto"/>
      </w:divBdr>
    </w:div>
    <w:div w:id="406652915">
      <w:bodyDiv w:val="1"/>
      <w:marLeft w:val="0"/>
      <w:marRight w:val="0"/>
      <w:marTop w:val="0"/>
      <w:marBottom w:val="0"/>
      <w:divBdr>
        <w:top w:val="none" w:sz="0" w:space="0" w:color="auto"/>
        <w:left w:val="none" w:sz="0" w:space="0" w:color="auto"/>
        <w:bottom w:val="none" w:sz="0" w:space="0" w:color="auto"/>
        <w:right w:val="none" w:sz="0" w:space="0" w:color="auto"/>
      </w:divBdr>
    </w:div>
    <w:div w:id="407119963">
      <w:bodyDiv w:val="1"/>
      <w:marLeft w:val="0"/>
      <w:marRight w:val="0"/>
      <w:marTop w:val="0"/>
      <w:marBottom w:val="0"/>
      <w:divBdr>
        <w:top w:val="none" w:sz="0" w:space="0" w:color="auto"/>
        <w:left w:val="none" w:sz="0" w:space="0" w:color="auto"/>
        <w:bottom w:val="none" w:sz="0" w:space="0" w:color="auto"/>
        <w:right w:val="none" w:sz="0" w:space="0" w:color="auto"/>
      </w:divBdr>
    </w:div>
    <w:div w:id="407312776">
      <w:bodyDiv w:val="1"/>
      <w:marLeft w:val="0"/>
      <w:marRight w:val="0"/>
      <w:marTop w:val="0"/>
      <w:marBottom w:val="0"/>
      <w:divBdr>
        <w:top w:val="none" w:sz="0" w:space="0" w:color="auto"/>
        <w:left w:val="none" w:sz="0" w:space="0" w:color="auto"/>
        <w:bottom w:val="none" w:sz="0" w:space="0" w:color="auto"/>
        <w:right w:val="none" w:sz="0" w:space="0" w:color="auto"/>
      </w:divBdr>
    </w:div>
    <w:div w:id="413476155">
      <w:bodyDiv w:val="1"/>
      <w:marLeft w:val="0"/>
      <w:marRight w:val="0"/>
      <w:marTop w:val="0"/>
      <w:marBottom w:val="0"/>
      <w:divBdr>
        <w:top w:val="none" w:sz="0" w:space="0" w:color="auto"/>
        <w:left w:val="none" w:sz="0" w:space="0" w:color="auto"/>
        <w:bottom w:val="none" w:sz="0" w:space="0" w:color="auto"/>
        <w:right w:val="none" w:sz="0" w:space="0" w:color="auto"/>
      </w:divBdr>
    </w:div>
    <w:div w:id="413867640">
      <w:bodyDiv w:val="1"/>
      <w:marLeft w:val="0"/>
      <w:marRight w:val="0"/>
      <w:marTop w:val="0"/>
      <w:marBottom w:val="0"/>
      <w:divBdr>
        <w:top w:val="none" w:sz="0" w:space="0" w:color="auto"/>
        <w:left w:val="none" w:sz="0" w:space="0" w:color="auto"/>
        <w:bottom w:val="none" w:sz="0" w:space="0" w:color="auto"/>
        <w:right w:val="none" w:sz="0" w:space="0" w:color="auto"/>
      </w:divBdr>
    </w:div>
    <w:div w:id="416943053">
      <w:bodyDiv w:val="1"/>
      <w:marLeft w:val="0"/>
      <w:marRight w:val="0"/>
      <w:marTop w:val="0"/>
      <w:marBottom w:val="0"/>
      <w:divBdr>
        <w:top w:val="none" w:sz="0" w:space="0" w:color="auto"/>
        <w:left w:val="none" w:sz="0" w:space="0" w:color="auto"/>
        <w:bottom w:val="none" w:sz="0" w:space="0" w:color="auto"/>
        <w:right w:val="none" w:sz="0" w:space="0" w:color="auto"/>
      </w:divBdr>
    </w:div>
    <w:div w:id="417100387">
      <w:bodyDiv w:val="1"/>
      <w:marLeft w:val="0"/>
      <w:marRight w:val="0"/>
      <w:marTop w:val="0"/>
      <w:marBottom w:val="0"/>
      <w:divBdr>
        <w:top w:val="none" w:sz="0" w:space="0" w:color="auto"/>
        <w:left w:val="none" w:sz="0" w:space="0" w:color="auto"/>
        <w:bottom w:val="none" w:sz="0" w:space="0" w:color="auto"/>
        <w:right w:val="none" w:sz="0" w:space="0" w:color="auto"/>
      </w:divBdr>
    </w:div>
    <w:div w:id="417212604">
      <w:bodyDiv w:val="1"/>
      <w:marLeft w:val="0"/>
      <w:marRight w:val="0"/>
      <w:marTop w:val="0"/>
      <w:marBottom w:val="0"/>
      <w:divBdr>
        <w:top w:val="none" w:sz="0" w:space="0" w:color="auto"/>
        <w:left w:val="none" w:sz="0" w:space="0" w:color="auto"/>
        <w:bottom w:val="none" w:sz="0" w:space="0" w:color="auto"/>
        <w:right w:val="none" w:sz="0" w:space="0" w:color="auto"/>
      </w:divBdr>
    </w:div>
    <w:div w:id="420680272">
      <w:bodyDiv w:val="1"/>
      <w:marLeft w:val="0"/>
      <w:marRight w:val="0"/>
      <w:marTop w:val="0"/>
      <w:marBottom w:val="0"/>
      <w:divBdr>
        <w:top w:val="none" w:sz="0" w:space="0" w:color="auto"/>
        <w:left w:val="none" w:sz="0" w:space="0" w:color="auto"/>
        <w:bottom w:val="none" w:sz="0" w:space="0" w:color="auto"/>
        <w:right w:val="none" w:sz="0" w:space="0" w:color="auto"/>
      </w:divBdr>
    </w:div>
    <w:div w:id="422386383">
      <w:bodyDiv w:val="1"/>
      <w:marLeft w:val="0"/>
      <w:marRight w:val="0"/>
      <w:marTop w:val="0"/>
      <w:marBottom w:val="0"/>
      <w:divBdr>
        <w:top w:val="none" w:sz="0" w:space="0" w:color="auto"/>
        <w:left w:val="none" w:sz="0" w:space="0" w:color="auto"/>
        <w:bottom w:val="none" w:sz="0" w:space="0" w:color="auto"/>
        <w:right w:val="none" w:sz="0" w:space="0" w:color="auto"/>
      </w:divBdr>
    </w:div>
    <w:div w:id="429474151">
      <w:bodyDiv w:val="1"/>
      <w:marLeft w:val="0"/>
      <w:marRight w:val="0"/>
      <w:marTop w:val="0"/>
      <w:marBottom w:val="0"/>
      <w:divBdr>
        <w:top w:val="none" w:sz="0" w:space="0" w:color="auto"/>
        <w:left w:val="none" w:sz="0" w:space="0" w:color="auto"/>
        <w:bottom w:val="none" w:sz="0" w:space="0" w:color="auto"/>
        <w:right w:val="none" w:sz="0" w:space="0" w:color="auto"/>
      </w:divBdr>
    </w:div>
    <w:div w:id="429745388">
      <w:bodyDiv w:val="1"/>
      <w:marLeft w:val="0"/>
      <w:marRight w:val="0"/>
      <w:marTop w:val="0"/>
      <w:marBottom w:val="0"/>
      <w:divBdr>
        <w:top w:val="none" w:sz="0" w:space="0" w:color="auto"/>
        <w:left w:val="none" w:sz="0" w:space="0" w:color="auto"/>
        <w:bottom w:val="none" w:sz="0" w:space="0" w:color="auto"/>
        <w:right w:val="none" w:sz="0" w:space="0" w:color="auto"/>
      </w:divBdr>
    </w:div>
    <w:div w:id="429929068">
      <w:bodyDiv w:val="1"/>
      <w:marLeft w:val="0"/>
      <w:marRight w:val="0"/>
      <w:marTop w:val="0"/>
      <w:marBottom w:val="0"/>
      <w:divBdr>
        <w:top w:val="none" w:sz="0" w:space="0" w:color="auto"/>
        <w:left w:val="none" w:sz="0" w:space="0" w:color="auto"/>
        <w:bottom w:val="none" w:sz="0" w:space="0" w:color="auto"/>
        <w:right w:val="none" w:sz="0" w:space="0" w:color="auto"/>
      </w:divBdr>
    </w:div>
    <w:div w:id="430661070">
      <w:bodyDiv w:val="1"/>
      <w:marLeft w:val="0"/>
      <w:marRight w:val="0"/>
      <w:marTop w:val="0"/>
      <w:marBottom w:val="0"/>
      <w:divBdr>
        <w:top w:val="none" w:sz="0" w:space="0" w:color="auto"/>
        <w:left w:val="none" w:sz="0" w:space="0" w:color="auto"/>
        <w:bottom w:val="none" w:sz="0" w:space="0" w:color="auto"/>
        <w:right w:val="none" w:sz="0" w:space="0" w:color="auto"/>
      </w:divBdr>
    </w:div>
    <w:div w:id="433330874">
      <w:bodyDiv w:val="1"/>
      <w:marLeft w:val="0"/>
      <w:marRight w:val="0"/>
      <w:marTop w:val="0"/>
      <w:marBottom w:val="0"/>
      <w:divBdr>
        <w:top w:val="none" w:sz="0" w:space="0" w:color="auto"/>
        <w:left w:val="none" w:sz="0" w:space="0" w:color="auto"/>
        <w:bottom w:val="none" w:sz="0" w:space="0" w:color="auto"/>
        <w:right w:val="none" w:sz="0" w:space="0" w:color="auto"/>
      </w:divBdr>
    </w:div>
    <w:div w:id="435713321">
      <w:bodyDiv w:val="1"/>
      <w:marLeft w:val="0"/>
      <w:marRight w:val="0"/>
      <w:marTop w:val="0"/>
      <w:marBottom w:val="0"/>
      <w:divBdr>
        <w:top w:val="none" w:sz="0" w:space="0" w:color="auto"/>
        <w:left w:val="none" w:sz="0" w:space="0" w:color="auto"/>
        <w:bottom w:val="none" w:sz="0" w:space="0" w:color="auto"/>
        <w:right w:val="none" w:sz="0" w:space="0" w:color="auto"/>
      </w:divBdr>
    </w:div>
    <w:div w:id="440147091">
      <w:bodyDiv w:val="1"/>
      <w:marLeft w:val="0"/>
      <w:marRight w:val="0"/>
      <w:marTop w:val="0"/>
      <w:marBottom w:val="0"/>
      <w:divBdr>
        <w:top w:val="none" w:sz="0" w:space="0" w:color="auto"/>
        <w:left w:val="none" w:sz="0" w:space="0" w:color="auto"/>
        <w:bottom w:val="none" w:sz="0" w:space="0" w:color="auto"/>
        <w:right w:val="none" w:sz="0" w:space="0" w:color="auto"/>
      </w:divBdr>
    </w:div>
    <w:div w:id="442111898">
      <w:bodyDiv w:val="1"/>
      <w:marLeft w:val="0"/>
      <w:marRight w:val="0"/>
      <w:marTop w:val="0"/>
      <w:marBottom w:val="0"/>
      <w:divBdr>
        <w:top w:val="none" w:sz="0" w:space="0" w:color="auto"/>
        <w:left w:val="none" w:sz="0" w:space="0" w:color="auto"/>
        <w:bottom w:val="none" w:sz="0" w:space="0" w:color="auto"/>
        <w:right w:val="none" w:sz="0" w:space="0" w:color="auto"/>
      </w:divBdr>
    </w:div>
    <w:div w:id="442499189">
      <w:bodyDiv w:val="1"/>
      <w:marLeft w:val="0"/>
      <w:marRight w:val="0"/>
      <w:marTop w:val="0"/>
      <w:marBottom w:val="0"/>
      <w:divBdr>
        <w:top w:val="none" w:sz="0" w:space="0" w:color="auto"/>
        <w:left w:val="none" w:sz="0" w:space="0" w:color="auto"/>
        <w:bottom w:val="none" w:sz="0" w:space="0" w:color="auto"/>
        <w:right w:val="none" w:sz="0" w:space="0" w:color="auto"/>
      </w:divBdr>
    </w:div>
    <w:div w:id="444153763">
      <w:bodyDiv w:val="1"/>
      <w:marLeft w:val="0"/>
      <w:marRight w:val="0"/>
      <w:marTop w:val="0"/>
      <w:marBottom w:val="0"/>
      <w:divBdr>
        <w:top w:val="none" w:sz="0" w:space="0" w:color="auto"/>
        <w:left w:val="none" w:sz="0" w:space="0" w:color="auto"/>
        <w:bottom w:val="none" w:sz="0" w:space="0" w:color="auto"/>
        <w:right w:val="none" w:sz="0" w:space="0" w:color="auto"/>
      </w:divBdr>
    </w:div>
    <w:div w:id="451217874">
      <w:bodyDiv w:val="1"/>
      <w:marLeft w:val="0"/>
      <w:marRight w:val="0"/>
      <w:marTop w:val="0"/>
      <w:marBottom w:val="0"/>
      <w:divBdr>
        <w:top w:val="none" w:sz="0" w:space="0" w:color="auto"/>
        <w:left w:val="none" w:sz="0" w:space="0" w:color="auto"/>
        <w:bottom w:val="none" w:sz="0" w:space="0" w:color="auto"/>
        <w:right w:val="none" w:sz="0" w:space="0" w:color="auto"/>
      </w:divBdr>
    </w:div>
    <w:div w:id="452527549">
      <w:bodyDiv w:val="1"/>
      <w:marLeft w:val="0"/>
      <w:marRight w:val="0"/>
      <w:marTop w:val="0"/>
      <w:marBottom w:val="0"/>
      <w:divBdr>
        <w:top w:val="none" w:sz="0" w:space="0" w:color="auto"/>
        <w:left w:val="none" w:sz="0" w:space="0" w:color="auto"/>
        <w:bottom w:val="none" w:sz="0" w:space="0" w:color="auto"/>
        <w:right w:val="none" w:sz="0" w:space="0" w:color="auto"/>
      </w:divBdr>
    </w:div>
    <w:div w:id="453329340">
      <w:bodyDiv w:val="1"/>
      <w:marLeft w:val="0"/>
      <w:marRight w:val="0"/>
      <w:marTop w:val="0"/>
      <w:marBottom w:val="0"/>
      <w:divBdr>
        <w:top w:val="none" w:sz="0" w:space="0" w:color="auto"/>
        <w:left w:val="none" w:sz="0" w:space="0" w:color="auto"/>
        <w:bottom w:val="none" w:sz="0" w:space="0" w:color="auto"/>
        <w:right w:val="none" w:sz="0" w:space="0" w:color="auto"/>
      </w:divBdr>
    </w:div>
    <w:div w:id="460347318">
      <w:bodyDiv w:val="1"/>
      <w:marLeft w:val="0"/>
      <w:marRight w:val="0"/>
      <w:marTop w:val="0"/>
      <w:marBottom w:val="0"/>
      <w:divBdr>
        <w:top w:val="none" w:sz="0" w:space="0" w:color="auto"/>
        <w:left w:val="none" w:sz="0" w:space="0" w:color="auto"/>
        <w:bottom w:val="none" w:sz="0" w:space="0" w:color="auto"/>
        <w:right w:val="none" w:sz="0" w:space="0" w:color="auto"/>
      </w:divBdr>
    </w:div>
    <w:div w:id="462307418">
      <w:bodyDiv w:val="1"/>
      <w:marLeft w:val="0"/>
      <w:marRight w:val="0"/>
      <w:marTop w:val="0"/>
      <w:marBottom w:val="0"/>
      <w:divBdr>
        <w:top w:val="none" w:sz="0" w:space="0" w:color="auto"/>
        <w:left w:val="none" w:sz="0" w:space="0" w:color="auto"/>
        <w:bottom w:val="none" w:sz="0" w:space="0" w:color="auto"/>
        <w:right w:val="none" w:sz="0" w:space="0" w:color="auto"/>
      </w:divBdr>
    </w:div>
    <w:div w:id="470245445">
      <w:bodyDiv w:val="1"/>
      <w:marLeft w:val="0"/>
      <w:marRight w:val="0"/>
      <w:marTop w:val="0"/>
      <w:marBottom w:val="0"/>
      <w:divBdr>
        <w:top w:val="none" w:sz="0" w:space="0" w:color="auto"/>
        <w:left w:val="none" w:sz="0" w:space="0" w:color="auto"/>
        <w:bottom w:val="none" w:sz="0" w:space="0" w:color="auto"/>
        <w:right w:val="none" w:sz="0" w:space="0" w:color="auto"/>
      </w:divBdr>
    </w:div>
    <w:div w:id="470489699">
      <w:bodyDiv w:val="1"/>
      <w:marLeft w:val="0"/>
      <w:marRight w:val="0"/>
      <w:marTop w:val="0"/>
      <w:marBottom w:val="0"/>
      <w:divBdr>
        <w:top w:val="none" w:sz="0" w:space="0" w:color="auto"/>
        <w:left w:val="none" w:sz="0" w:space="0" w:color="auto"/>
        <w:bottom w:val="none" w:sz="0" w:space="0" w:color="auto"/>
        <w:right w:val="none" w:sz="0" w:space="0" w:color="auto"/>
      </w:divBdr>
    </w:div>
    <w:div w:id="473372724">
      <w:bodyDiv w:val="1"/>
      <w:marLeft w:val="0"/>
      <w:marRight w:val="0"/>
      <w:marTop w:val="0"/>
      <w:marBottom w:val="0"/>
      <w:divBdr>
        <w:top w:val="none" w:sz="0" w:space="0" w:color="auto"/>
        <w:left w:val="none" w:sz="0" w:space="0" w:color="auto"/>
        <w:bottom w:val="none" w:sz="0" w:space="0" w:color="auto"/>
        <w:right w:val="none" w:sz="0" w:space="0" w:color="auto"/>
      </w:divBdr>
    </w:div>
    <w:div w:id="473530048">
      <w:bodyDiv w:val="1"/>
      <w:marLeft w:val="0"/>
      <w:marRight w:val="0"/>
      <w:marTop w:val="0"/>
      <w:marBottom w:val="0"/>
      <w:divBdr>
        <w:top w:val="none" w:sz="0" w:space="0" w:color="auto"/>
        <w:left w:val="none" w:sz="0" w:space="0" w:color="auto"/>
        <w:bottom w:val="none" w:sz="0" w:space="0" w:color="auto"/>
        <w:right w:val="none" w:sz="0" w:space="0" w:color="auto"/>
      </w:divBdr>
    </w:div>
    <w:div w:id="473837691">
      <w:bodyDiv w:val="1"/>
      <w:marLeft w:val="0"/>
      <w:marRight w:val="0"/>
      <w:marTop w:val="0"/>
      <w:marBottom w:val="0"/>
      <w:divBdr>
        <w:top w:val="none" w:sz="0" w:space="0" w:color="auto"/>
        <w:left w:val="none" w:sz="0" w:space="0" w:color="auto"/>
        <w:bottom w:val="none" w:sz="0" w:space="0" w:color="auto"/>
        <w:right w:val="none" w:sz="0" w:space="0" w:color="auto"/>
      </w:divBdr>
    </w:div>
    <w:div w:id="475681509">
      <w:bodyDiv w:val="1"/>
      <w:marLeft w:val="0"/>
      <w:marRight w:val="0"/>
      <w:marTop w:val="0"/>
      <w:marBottom w:val="0"/>
      <w:divBdr>
        <w:top w:val="none" w:sz="0" w:space="0" w:color="auto"/>
        <w:left w:val="none" w:sz="0" w:space="0" w:color="auto"/>
        <w:bottom w:val="none" w:sz="0" w:space="0" w:color="auto"/>
        <w:right w:val="none" w:sz="0" w:space="0" w:color="auto"/>
      </w:divBdr>
    </w:div>
    <w:div w:id="484201330">
      <w:bodyDiv w:val="1"/>
      <w:marLeft w:val="0"/>
      <w:marRight w:val="0"/>
      <w:marTop w:val="0"/>
      <w:marBottom w:val="0"/>
      <w:divBdr>
        <w:top w:val="none" w:sz="0" w:space="0" w:color="auto"/>
        <w:left w:val="none" w:sz="0" w:space="0" w:color="auto"/>
        <w:bottom w:val="none" w:sz="0" w:space="0" w:color="auto"/>
        <w:right w:val="none" w:sz="0" w:space="0" w:color="auto"/>
      </w:divBdr>
    </w:div>
    <w:div w:id="484514592">
      <w:bodyDiv w:val="1"/>
      <w:marLeft w:val="0"/>
      <w:marRight w:val="0"/>
      <w:marTop w:val="0"/>
      <w:marBottom w:val="0"/>
      <w:divBdr>
        <w:top w:val="none" w:sz="0" w:space="0" w:color="auto"/>
        <w:left w:val="none" w:sz="0" w:space="0" w:color="auto"/>
        <w:bottom w:val="none" w:sz="0" w:space="0" w:color="auto"/>
        <w:right w:val="none" w:sz="0" w:space="0" w:color="auto"/>
      </w:divBdr>
    </w:div>
    <w:div w:id="484972357">
      <w:bodyDiv w:val="1"/>
      <w:marLeft w:val="0"/>
      <w:marRight w:val="0"/>
      <w:marTop w:val="0"/>
      <w:marBottom w:val="0"/>
      <w:divBdr>
        <w:top w:val="none" w:sz="0" w:space="0" w:color="auto"/>
        <w:left w:val="none" w:sz="0" w:space="0" w:color="auto"/>
        <w:bottom w:val="none" w:sz="0" w:space="0" w:color="auto"/>
        <w:right w:val="none" w:sz="0" w:space="0" w:color="auto"/>
      </w:divBdr>
    </w:div>
    <w:div w:id="495463097">
      <w:bodyDiv w:val="1"/>
      <w:marLeft w:val="0"/>
      <w:marRight w:val="0"/>
      <w:marTop w:val="0"/>
      <w:marBottom w:val="0"/>
      <w:divBdr>
        <w:top w:val="none" w:sz="0" w:space="0" w:color="auto"/>
        <w:left w:val="none" w:sz="0" w:space="0" w:color="auto"/>
        <w:bottom w:val="none" w:sz="0" w:space="0" w:color="auto"/>
        <w:right w:val="none" w:sz="0" w:space="0" w:color="auto"/>
      </w:divBdr>
    </w:div>
    <w:div w:id="516239825">
      <w:bodyDiv w:val="1"/>
      <w:marLeft w:val="0"/>
      <w:marRight w:val="0"/>
      <w:marTop w:val="0"/>
      <w:marBottom w:val="0"/>
      <w:divBdr>
        <w:top w:val="none" w:sz="0" w:space="0" w:color="auto"/>
        <w:left w:val="none" w:sz="0" w:space="0" w:color="auto"/>
        <w:bottom w:val="none" w:sz="0" w:space="0" w:color="auto"/>
        <w:right w:val="none" w:sz="0" w:space="0" w:color="auto"/>
      </w:divBdr>
    </w:div>
    <w:div w:id="521557958">
      <w:bodyDiv w:val="1"/>
      <w:marLeft w:val="0"/>
      <w:marRight w:val="0"/>
      <w:marTop w:val="0"/>
      <w:marBottom w:val="0"/>
      <w:divBdr>
        <w:top w:val="none" w:sz="0" w:space="0" w:color="auto"/>
        <w:left w:val="none" w:sz="0" w:space="0" w:color="auto"/>
        <w:bottom w:val="none" w:sz="0" w:space="0" w:color="auto"/>
        <w:right w:val="none" w:sz="0" w:space="0" w:color="auto"/>
      </w:divBdr>
    </w:div>
    <w:div w:id="530723972">
      <w:bodyDiv w:val="1"/>
      <w:marLeft w:val="0"/>
      <w:marRight w:val="0"/>
      <w:marTop w:val="0"/>
      <w:marBottom w:val="0"/>
      <w:divBdr>
        <w:top w:val="none" w:sz="0" w:space="0" w:color="auto"/>
        <w:left w:val="none" w:sz="0" w:space="0" w:color="auto"/>
        <w:bottom w:val="none" w:sz="0" w:space="0" w:color="auto"/>
        <w:right w:val="none" w:sz="0" w:space="0" w:color="auto"/>
      </w:divBdr>
    </w:div>
    <w:div w:id="534582434">
      <w:bodyDiv w:val="1"/>
      <w:marLeft w:val="0"/>
      <w:marRight w:val="0"/>
      <w:marTop w:val="0"/>
      <w:marBottom w:val="0"/>
      <w:divBdr>
        <w:top w:val="none" w:sz="0" w:space="0" w:color="auto"/>
        <w:left w:val="none" w:sz="0" w:space="0" w:color="auto"/>
        <w:bottom w:val="none" w:sz="0" w:space="0" w:color="auto"/>
        <w:right w:val="none" w:sz="0" w:space="0" w:color="auto"/>
      </w:divBdr>
    </w:div>
    <w:div w:id="535972671">
      <w:bodyDiv w:val="1"/>
      <w:marLeft w:val="0"/>
      <w:marRight w:val="0"/>
      <w:marTop w:val="0"/>
      <w:marBottom w:val="0"/>
      <w:divBdr>
        <w:top w:val="none" w:sz="0" w:space="0" w:color="auto"/>
        <w:left w:val="none" w:sz="0" w:space="0" w:color="auto"/>
        <w:bottom w:val="none" w:sz="0" w:space="0" w:color="auto"/>
        <w:right w:val="none" w:sz="0" w:space="0" w:color="auto"/>
      </w:divBdr>
    </w:div>
    <w:div w:id="538130378">
      <w:bodyDiv w:val="1"/>
      <w:marLeft w:val="0"/>
      <w:marRight w:val="0"/>
      <w:marTop w:val="0"/>
      <w:marBottom w:val="0"/>
      <w:divBdr>
        <w:top w:val="none" w:sz="0" w:space="0" w:color="auto"/>
        <w:left w:val="none" w:sz="0" w:space="0" w:color="auto"/>
        <w:bottom w:val="none" w:sz="0" w:space="0" w:color="auto"/>
        <w:right w:val="none" w:sz="0" w:space="0" w:color="auto"/>
      </w:divBdr>
    </w:div>
    <w:div w:id="541479440">
      <w:bodyDiv w:val="1"/>
      <w:marLeft w:val="0"/>
      <w:marRight w:val="0"/>
      <w:marTop w:val="0"/>
      <w:marBottom w:val="0"/>
      <w:divBdr>
        <w:top w:val="none" w:sz="0" w:space="0" w:color="auto"/>
        <w:left w:val="none" w:sz="0" w:space="0" w:color="auto"/>
        <w:bottom w:val="none" w:sz="0" w:space="0" w:color="auto"/>
        <w:right w:val="none" w:sz="0" w:space="0" w:color="auto"/>
      </w:divBdr>
    </w:div>
    <w:div w:id="541752359">
      <w:bodyDiv w:val="1"/>
      <w:marLeft w:val="0"/>
      <w:marRight w:val="0"/>
      <w:marTop w:val="0"/>
      <w:marBottom w:val="0"/>
      <w:divBdr>
        <w:top w:val="none" w:sz="0" w:space="0" w:color="auto"/>
        <w:left w:val="none" w:sz="0" w:space="0" w:color="auto"/>
        <w:bottom w:val="none" w:sz="0" w:space="0" w:color="auto"/>
        <w:right w:val="none" w:sz="0" w:space="0" w:color="auto"/>
      </w:divBdr>
    </w:div>
    <w:div w:id="544024096">
      <w:bodyDiv w:val="1"/>
      <w:marLeft w:val="0"/>
      <w:marRight w:val="0"/>
      <w:marTop w:val="0"/>
      <w:marBottom w:val="0"/>
      <w:divBdr>
        <w:top w:val="none" w:sz="0" w:space="0" w:color="auto"/>
        <w:left w:val="none" w:sz="0" w:space="0" w:color="auto"/>
        <w:bottom w:val="none" w:sz="0" w:space="0" w:color="auto"/>
        <w:right w:val="none" w:sz="0" w:space="0" w:color="auto"/>
      </w:divBdr>
    </w:div>
    <w:div w:id="548077704">
      <w:bodyDiv w:val="1"/>
      <w:marLeft w:val="0"/>
      <w:marRight w:val="0"/>
      <w:marTop w:val="0"/>
      <w:marBottom w:val="0"/>
      <w:divBdr>
        <w:top w:val="none" w:sz="0" w:space="0" w:color="auto"/>
        <w:left w:val="none" w:sz="0" w:space="0" w:color="auto"/>
        <w:bottom w:val="none" w:sz="0" w:space="0" w:color="auto"/>
        <w:right w:val="none" w:sz="0" w:space="0" w:color="auto"/>
      </w:divBdr>
    </w:div>
    <w:div w:id="554661121">
      <w:bodyDiv w:val="1"/>
      <w:marLeft w:val="0"/>
      <w:marRight w:val="0"/>
      <w:marTop w:val="0"/>
      <w:marBottom w:val="0"/>
      <w:divBdr>
        <w:top w:val="none" w:sz="0" w:space="0" w:color="auto"/>
        <w:left w:val="none" w:sz="0" w:space="0" w:color="auto"/>
        <w:bottom w:val="none" w:sz="0" w:space="0" w:color="auto"/>
        <w:right w:val="none" w:sz="0" w:space="0" w:color="auto"/>
      </w:divBdr>
    </w:div>
    <w:div w:id="557857869">
      <w:bodyDiv w:val="1"/>
      <w:marLeft w:val="0"/>
      <w:marRight w:val="0"/>
      <w:marTop w:val="0"/>
      <w:marBottom w:val="0"/>
      <w:divBdr>
        <w:top w:val="none" w:sz="0" w:space="0" w:color="auto"/>
        <w:left w:val="none" w:sz="0" w:space="0" w:color="auto"/>
        <w:bottom w:val="none" w:sz="0" w:space="0" w:color="auto"/>
        <w:right w:val="none" w:sz="0" w:space="0" w:color="auto"/>
      </w:divBdr>
    </w:div>
    <w:div w:id="560485990">
      <w:bodyDiv w:val="1"/>
      <w:marLeft w:val="0"/>
      <w:marRight w:val="0"/>
      <w:marTop w:val="0"/>
      <w:marBottom w:val="0"/>
      <w:divBdr>
        <w:top w:val="none" w:sz="0" w:space="0" w:color="auto"/>
        <w:left w:val="none" w:sz="0" w:space="0" w:color="auto"/>
        <w:bottom w:val="none" w:sz="0" w:space="0" w:color="auto"/>
        <w:right w:val="none" w:sz="0" w:space="0" w:color="auto"/>
      </w:divBdr>
    </w:div>
    <w:div w:id="562063936">
      <w:bodyDiv w:val="1"/>
      <w:marLeft w:val="0"/>
      <w:marRight w:val="0"/>
      <w:marTop w:val="0"/>
      <w:marBottom w:val="0"/>
      <w:divBdr>
        <w:top w:val="none" w:sz="0" w:space="0" w:color="auto"/>
        <w:left w:val="none" w:sz="0" w:space="0" w:color="auto"/>
        <w:bottom w:val="none" w:sz="0" w:space="0" w:color="auto"/>
        <w:right w:val="none" w:sz="0" w:space="0" w:color="auto"/>
      </w:divBdr>
    </w:div>
    <w:div w:id="568536666">
      <w:bodyDiv w:val="1"/>
      <w:marLeft w:val="0"/>
      <w:marRight w:val="0"/>
      <w:marTop w:val="0"/>
      <w:marBottom w:val="0"/>
      <w:divBdr>
        <w:top w:val="none" w:sz="0" w:space="0" w:color="auto"/>
        <w:left w:val="none" w:sz="0" w:space="0" w:color="auto"/>
        <w:bottom w:val="none" w:sz="0" w:space="0" w:color="auto"/>
        <w:right w:val="none" w:sz="0" w:space="0" w:color="auto"/>
      </w:divBdr>
    </w:div>
    <w:div w:id="575744398">
      <w:bodyDiv w:val="1"/>
      <w:marLeft w:val="0"/>
      <w:marRight w:val="0"/>
      <w:marTop w:val="0"/>
      <w:marBottom w:val="0"/>
      <w:divBdr>
        <w:top w:val="none" w:sz="0" w:space="0" w:color="auto"/>
        <w:left w:val="none" w:sz="0" w:space="0" w:color="auto"/>
        <w:bottom w:val="none" w:sz="0" w:space="0" w:color="auto"/>
        <w:right w:val="none" w:sz="0" w:space="0" w:color="auto"/>
      </w:divBdr>
    </w:div>
    <w:div w:id="577399641">
      <w:bodyDiv w:val="1"/>
      <w:marLeft w:val="0"/>
      <w:marRight w:val="0"/>
      <w:marTop w:val="0"/>
      <w:marBottom w:val="0"/>
      <w:divBdr>
        <w:top w:val="none" w:sz="0" w:space="0" w:color="auto"/>
        <w:left w:val="none" w:sz="0" w:space="0" w:color="auto"/>
        <w:bottom w:val="none" w:sz="0" w:space="0" w:color="auto"/>
        <w:right w:val="none" w:sz="0" w:space="0" w:color="auto"/>
      </w:divBdr>
    </w:div>
    <w:div w:id="579028757">
      <w:bodyDiv w:val="1"/>
      <w:marLeft w:val="0"/>
      <w:marRight w:val="0"/>
      <w:marTop w:val="0"/>
      <w:marBottom w:val="0"/>
      <w:divBdr>
        <w:top w:val="none" w:sz="0" w:space="0" w:color="auto"/>
        <w:left w:val="none" w:sz="0" w:space="0" w:color="auto"/>
        <w:bottom w:val="none" w:sz="0" w:space="0" w:color="auto"/>
        <w:right w:val="none" w:sz="0" w:space="0" w:color="auto"/>
      </w:divBdr>
    </w:div>
    <w:div w:id="585310927">
      <w:bodyDiv w:val="1"/>
      <w:marLeft w:val="0"/>
      <w:marRight w:val="0"/>
      <w:marTop w:val="0"/>
      <w:marBottom w:val="0"/>
      <w:divBdr>
        <w:top w:val="none" w:sz="0" w:space="0" w:color="auto"/>
        <w:left w:val="none" w:sz="0" w:space="0" w:color="auto"/>
        <w:bottom w:val="none" w:sz="0" w:space="0" w:color="auto"/>
        <w:right w:val="none" w:sz="0" w:space="0" w:color="auto"/>
      </w:divBdr>
    </w:div>
    <w:div w:id="587882485">
      <w:bodyDiv w:val="1"/>
      <w:marLeft w:val="0"/>
      <w:marRight w:val="0"/>
      <w:marTop w:val="0"/>
      <w:marBottom w:val="0"/>
      <w:divBdr>
        <w:top w:val="none" w:sz="0" w:space="0" w:color="auto"/>
        <w:left w:val="none" w:sz="0" w:space="0" w:color="auto"/>
        <w:bottom w:val="none" w:sz="0" w:space="0" w:color="auto"/>
        <w:right w:val="none" w:sz="0" w:space="0" w:color="auto"/>
      </w:divBdr>
    </w:div>
    <w:div w:id="588777637">
      <w:bodyDiv w:val="1"/>
      <w:marLeft w:val="0"/>
      <w:marRight w:val="0"/>
      <w:marTop w:val="0"/>
      <w:marBottom w:val="0"/>
      <w:divBdr>
        <w:top w:val="none" w:sz="0" w:space="0" w:color="auto"/>
        <w:left w:val="none" w:sz="0" w:space="0" w:color="auto"/>
        <w:bottom w:val="none" w:sz="0" w:space="0" w:color="auto"/>
        <w:right w:val="none" w:sz="0" w:space="0" w:color="auto"/>
      </w:divBdr>
    </w:div>
    <w:div w:id="589195848">
      <w:bodyDiv w:val="1"/>
      <w:marLeft w:val="0"/>
      <w:marRight w:val="0"/>
      <w:marTop w:val="0"/>
      <w:marBottom w:val="0"/>
      <w:divBdr>
        <w:top w:val="none" w:sz="0" w:space="0" w:color="auto"/>
        <w:left w:val="none" w:sz="0" w:space="0" w:color="auto"/>
        <w:bottom w:val="none" w:sz="0" w:space="0" w:color="auto"/>
        <w:right w:val="none" w:sz="0" w:space="0" w:color="auto"/>
      </w:divBdr>
    </w:div>
    <w:div w:id="589655039">
      <w:bodyDiv w:val="1"/>
      <w:marLeft w:val="0"/>
      <w:marRight w:val="0"/>
      <w:marTop w:val="0"/>
      <w:marBottom w:val="0"/>
      <w:divBdr>
        <w:top w:val="none" w:sz="0" w:space="0" w:color="auto"/>
        <w:left w:val="none" w:sz="0" w:space="0" w:color="auto"/>
        <w:bottom w:val="none" w:sz="0" w:space="0" w:color="auto"/>
        <w:right w:val="none" w:sz="0" w:space="0" w:color="auto"/>
      </w:divBdr>
    </w:div>
    <w:div w:id="590117976">
      <w:bodyDiv w:val="1"/>
      <w:marLeft w:val="0"/>
      <w:marRight w:val="0"/>
      <w:marTop w:val="0"/>
      <w:marBottom w:val="0"/>
      <w:divBdr>
        <w:top w:val="none" w:sz="0" w:space="0" w:color="auto"/>
        <w:left w:val="none" w:sz="0" w:space="0" w:color="auto"/>
        <w:bottom w:val="none" w:sz="0" w:space="0" w:color="auto"/>
        <w:right w:val="none" w:sz="0" w:space="0" w:color="auto"/>
      </w:divBdr>
    </w:div>
    <w:div w:id="590966556">
      <w:bodyDiv w:val="1"/>
      <w:marLeft w:val="0"/>
      <w:marRight w:val="0"/>
      <w:marTop w:val="0"/>
      <w:marBottom w:val="0"/>
      <w:divBdr>
        <w:top w:val="none" w:sz="0" w:space="0" w:color="auto"/>
        <w:left w:val="none" w:sz="0" w:space="0" w:color="auto"/>
        <w:bottom w:val="none" w:sz="0" w:space="0" w:color="auto"/>
        <w:right w:val="none" w:sz="0" w:space="0" w:color="auto"/>
      </w:divBdr>
    </w:div>
    <w:div w:id="593787023">
      <w:bodyDiv w:val="1"/>
      <w:marLeft w:val="0"/>
      <w:marRight w:val="0"/>
      <w:marTop w:val="0"/>
      <w:marBottom w:val="0"/>
      <w:divBdr>
        <w:top w:val="none" w:sz="0" w:space="0" w:color="auto"/>
        <w:left w:val="none" w:sz="0" w:space="0" w:color="auto"/>
        <w:bottom w:val="none" w:sz="0" w:space="0" w:color="auto"/>
        <w:right w:val="none" w:sz="0" w:space="0" w:color="auto"/>
      </w:divBdr>
    </w:div>
    <w:div w:id="597056080">
      <w:bodyDiv w:val="1"/>
      <w:marLeft w:val="0"/>
      <w:marRight w:val="0"/>
      <w:marTop w:val="0"/>
      <w:marBottom w:val="0"/>
      <w:divBdr>
        <w:top w:val="none" w:sz="0" w:space="0" w:color="auto"/>
        <w:left w:val="none" w:sz="0" w:space="0" w:color="auto"/>
        <w:bottom w:val="none" w:sz="0" w:space="0" w:color="auto"/>
        <w:right w:val="none" w:sz="0" w:space="0" w:color="auto"/>
      </w:divBdr>
    </w:div>
    <w:div w:id="598485632">
      <w:bodyDiv w:val="1"/>
      <w:marLeft w:val="0"/>
      <w:marRight w:val="0"/>
      <w:marTop w:val="0"/>
      <w:marBottom w:val="0"/>
      <w:divBdr>
        <w:top w:val="none" w:sz="0" w:space="0" w:color="auto"/>
        <w:left w:val="none" w:sz="0" w:space="0" w:color="auto"/>
        <w:bottom w:val="none" w:sz="0" w:space="0" w:color="auto"/>
        <w:right w:val="none" w:sz="0" w:space="0" w:color="auto"/>
      </w:divBdr>
    </w:div>
    <w:div w:id="600990262">
      <w:bodyDiv w:val="1"/>
      <w:marLeft w:val="0"/>
      <w:marRight w:val="0"/>
      <w:marTop w:val="0"/>
      <w:marBottom w:val="0"/>
      <w:divBdr>
        <w:top w:val="none" w:sz="0" w:space="0" w:color="auto"/>
        <w:left w:val="none" w:sz="0" w:space="0" w:color="auto"/>
        <w:bottom w:val="none" w:sz="0" w:space="0" w:color="auto"/>
        <w:right w:val="none" w:sz="0" w:space="0" w:color="auto"/>
      </w:divBdr>
    </w:div>
    <w:div w:id="606156572">
      <w:bodyDiv w:val="1"/>
      <w:marLeft w:val="0"/>
      <w:marRight w:val="0"/>
      <w:marTop w:val="0"/>
      <w:marBottom w:val="0"/>
      <w:divBdr>
        <w:top w:val="none" w:sz="0" w:space="0" w:color="auto"/>
        <w:left w:val="none" w:sz="0" w:space="0" w:color="auto"/>
        <w:bottom w:val="none" w:sz="0" w:space="0" w:color="auto"/>
        <w:right w:val="none" w:sz="0" w:space="0" w:color="auto"/>
      </w:divBdr>
    </w:div>
    <w:div w:id="608658955">
      <w:bodyDiv w:val="1"/>
      <w:marLeft w:val="0"/>
      <w:marRight w:val="0"/>
      <w:marTop w:val="0"/>
      <w:marBottom w:val="0"/>
      <w:divBdr>
        <w:top w:val="none" w:sz="0" w:space="0" w:color="auto"/>
        <w:left w:val="none" w:sz="0" w:space="0" w:color="auto"/>
        <w:bottom w:val="none" w:sz="0" w:space="0" w:color="auto"/>
        <w:right w:val="none" w:sz="0" w:space="0" w:color="auto"/>
      </w:divBdr>
    </w:div>
    <w:div w:id="609240043">
      <w:bodyDiv w:val="1"/>
      <w:marLeft w:val="0"/>
      <w:marRight w:val="0"/>
      <w:marTop w:val="0"/>
      <w:marBottom w:val="0"/>
      <w:divBdr>
        <w:top w:val="none" w:sz="0" w:space="0" w:color="auto"/>
        <w:left w:val="none" w:sz="0" w:space="0" w:color="auto"/>
        <w:bottom w:val="none" w:sz="0" w:space="0" w:color="auto"/>
        <w:right w:val="none" w:sz="0" w:space="0" w:color="auto"/>
      </w:divBdr>
    </w:div>
    <w:div w:id="609778773">
      <w:bodyDiv w:val="1"/>
      <w:marLeft w:val="0"/>
      <w:marRight w:val="0"/>
      <w:marTop w:val="0"/>
      <w:marBottom w:val="0"/>
      <w:divBdr>
        <w:top w:val="none" w:sz="0" w:space="0" w:color="auto"/>
        <w:left w:val="none" w:sz="0" w:space="0" w:color="auto"/>
        <w:bottom w:val="none" w:sz="0" w:space="0" w:color="auto"/>
        <w:right w:val="none" w:sz="0" w:space="0" w:color="auto"/>
      </w:divBdr>
    </w:div>
    <w:div w:id="610210786">
      <w:bodyDiv w:val="1"/>
      <w:marLeft w:val="0"/>
      <w:marRight w:val="0"/>
      <w:marTop w:val="0"/>
      <w:marBottom w:val="0"/>
      <w:divBdr>
        <w:top w:val="none" w:sz="0" w:space="0" w:color="auto"/>
        <w:left w:val="none" w:sz="0" w:space="0" w:color="auto"/>
        <w:bottom w:val="none" w:sz="0" w:space="0" w:color="auto"/>
        <w:right w:val="none" w:sz="0" w:space="0" w:color="auto"/>
      </w:divBdr>
    </w:div>
    <w:div w:id="610553757">
      <w:bodyDiv w:val="1"/>
      <w:marLeft w:val="0"/>
      <w:marRight w:val="0"/>
      <w:marTop w:val="0"/>
      <w:marBottom w:val="0"/>
      <w:divBdr>
        <w:top w:val="none" w:sz="0" w:space="0" w:color="auto"/>
        <w:left w:val="none" w:sz="0" w:space="0" w:color="auto"/>
        <w:bottom w:val="none" w:sz="0" w:space="0" w:color="auto"/>
        <w:right w:val="none" w:sz="0" w:space="0" w:color="auto"/>
      </w:divBdr>
    </w:div>
    <w:div w:id="617683359">
      <w:bodyDiv w:val="1"/>
      <w:marLeft w:val="0"/>
      <w:marRight w:val="0"/>
      <w:marTop w:val="0"/>
      <w:marBottom w:val="0"/>
      <w:divBdr>
        <w:top w:val="none" w:sz="0" w:space="0" w:color="auto"/>
        <w:left w:val="none" w:sz="0" w:space="0" w:color="auto"/>
        <w:bottom w:val="none" w:sz="0" w:space="0" w:color="auto"/>
        <w:right w:val="none" w:sz="0" w:space="0" w:color="auto"/>
      </w:divBdr>
    </w:div>
    <w:div w:id="618072420">
      <w:bodyDiv w:val="1"/>
      <w:marLeft w:val="0"/>
      <w:marRight w:val="0"/>
      <w:marTop w:val="0"/>
      <w:marBottom w:val="0"/>
      <w:divBdr>
        <w:top w:val="none" w:sz="0" w:space="0" w:color="auto"/>
        <w:left w:val="none" w:sz="0" w:space="0" w:color="auto"/>
        <w:bottom w:val="none" w:sz="0" w:space="0" w:color="auto"/>
        <w:right w:val="none" w:sz="0" w:space="0" w:color="auto"/>
      </w:divBdr>
    </w:div>
    <w:div w:id="618073926">
      <w:bodyDiv w:val="1"/>
      <w:marLeft w:val="0"/>
      <w:marRight w:val="0"/>
      <w:marTop w:val="0"/>
      <w:marBottom w:val="0"/>
      <w:divBdr>
        <w:top w:val="none" w:sz="0" w:space="0" w:color="auto"/>
        <w:left w:val="none" w:sz="0" w:space="0" w:color="auto"/>
        <w:bottom w:val="none" w:sz="0" w:space="0" w:color="auto"/>
        <w:right w:val="none" w:sz="0" w:space="0" w:color="auto"/>
      </w:divBdr>
    </w:div>
    <w:div w:id="620380218">
      <w:bodyDiv w:val="1"/>
      <w:marLeft w:val="0"/>
      <w:marRight w:val="0"/>
      <w:marTop w:val="0"/>
      <w:marBottom w:val="0"/>
      <w:divBdr>
        <w:top w:val="none" w:sz="0" w:space="0" w:color="auto"/>
        <w:left w:val="none" w:sz="0" w:space="0" w:color="auto"/>
        <w:bottom w:val="none" w:sz="0" w:space="0" w:color="auto"/>
        <w:right w:val="none" w:sz="0" w:space="0" w:color="auto"/>
      </w:divBdr>
    </w:div>
    <w:div w:id="625237667">
      <w:bodyDiv w:val="1"/>
      <w:marLeft w:val="0"/>
      <w:marRight w:val="0"/>
      <w:marTop w:val="0"/>
      <w:marBottom w:val="0"/>
      <w:divBdr>
        <w:top w:val="none" w:sz="0" w:space="0" w:color="auto"/>
        <w:left w:val="none" w:sz="0" w:space="0" w:color="auto"/>
        <w:bottom w:val="none" w:sz="0" w:space="0" w:color="auto"/>
        <w:right w:val="none" w:sz="0" w:space="0" w:color="auto"/>
      </w:divBdr>
    </w:div>
    <w:div w:id="629552880">
      <w:bodyDiv w:val="1"/>
      <w:marLeft w:val="0"/>
      <w:marRight w:val="0"/>
      <w:marTop w:val="0"/>
      <w:marBottom w:val="0"/>
      <w:divBdr>
        <w:top w:val="none" w:sz="0" w:space="0" w:color="auto"/>
        <w:left w:val="none" w:sz="0" w:space="0" w:color="auto"/>
        <w:bottom w:val="none" w:sz="0" w:space="0" w:color="auto"/>
        <w:right w:val="none" w:sz="0" w:space="0" w:color="auto"/>
      </w:divBdr>
    </w:div>
    <w:div w:id="631330138">
      <w:bodyDiv w:val="1"/>
      <w:marLeft w:val="0"/>
      <w:marRight w:val="0"/>
      <w:marTop w:val="0"/>
      <w:marBottom w:val="0"/>
      <w:divBdr>
        <w:top w:val="none" w:sz="0" w:space="0" w:color="auto"/>
        <w:left w:val="none" w:sz="0" w:space="0" w:color="auto"/>
        <w:bottom w:val="none" w:sz="0" w:space="0" w:color="auto"/>
        <w:right w:val="none" w:sz="0" w:space="0" w:color="auto"/>
      </w:divBdr>
    </w:div>
    <w:div w:id="631639179">
      <w:bodyDiv w:val="1"/>
      <w:marLeft w:val="0"/>
      <w:marRight w:val="0"/>
      <w:marTop w:val="0"/>
      <w:marBottom w:val="0"/>
      <w:divBdr>
        <w:top w:val="none" w:sz="0" w:space="0" w:color="auto"/>
        <w:left w:val="none" w:sz="0" w:space="0" w:color="auto"/>
        <w:bottom w:val="none" w:sz="0" w:space="0" w:color="auto"/>
        <w:right w:val="none" w:sz="0" w:space="0" w:color="auto"/>
      </w:divBdr>
    </w:div>
    <w:div w:id="637347586">
      <w:bodyDiv w:val="1"/>
      <w:marLeft w:val="0"/>
      <w:marRight w:val="0"/>
      <w:marTop w:val="0"/>
      <w:marBottom w:val="0"/>
      <w:divBdr>
        <w:top w:val="none" w:sz="0" w:space="0" w:color="auto"/>
        <w:left w:val="none" w:sz="0" w:space="0" w:color="auto"/>
        <w:bottom w:val="none" w:sz="0" w:space="0" w:color="auto"/>
        <w:right w:val="none" w:sz="0" w:space="0" w:color="auto"/>
      </w:divBdr>
    </w:div>
    <w:div w:id="639921042">
      <w:bodyDiv w:val="1"/>
      <w:marLeft w:val="0"/>
      <w:marRight w:val="0"/>
      <w:marTop w:val="0"/>
      <w:marBottom w:val="0"/>
      <w:divBdr>
        <w:top w:val="none" w:sz="0" w:space="0" w:color="auto"/>
        <w:left w:val="none" w:sz="0" w:space="0" w:color="auto"/>
        <w:bottom w:val="none" w:sz="0" w:space="0" w:color="auto"/>
        <w:right w:val="none" w:sz="0" w:space="0" w:color="auto"/>
      </w:divBdr>
    </w:div>
    <w:div w:id="645164844">
      <w:bodyDiv w:val="1"/>
      <w:marLeft w:val="0"/>
      <w:marRight w:val="0"/>
      <w:marTop w:val="0"/>
      <w:marBottom w:val="0"/>
      <w:divBdr>
        <w:top w:val="none" w:sz="0" w:space="0" w:color="auto"/>
        <w:left w:val="none" w:sz="0" w:space="0" w:color="auto"/>
        <w:bottom w:val="none" w:sz="0" w:space="0" w:color="auto"/>
        <w:right w:val="none" w:sz="0" w:space="0" w:color="auto"/>
      </w:divBdr>
    </w:div>
    <w:div w:id="647248019">
      <w:bodyDiv w:val="1"/>
      <w:marLeft w:val="0"/>
      <w:marRight w:val="0"/>
      <w:marTop w:val="0"/>
      <w:marBottom w:val="0"/>
      <w:divBdr>
        <w:top w:val="none" w:sz="0" w:space="0" w:color="auto"/>
        <w:left w:val="none" w:sz="0" w:space="0" w:color="auto"/>
        <w:bottom w:val="none" w:sz="0" w:space="0" w:color="auto"/>
        <w:right w:val="none" w:sz="0" w:space="0" w:color="auto"/>
      </w:divBdr>
    </w:div>
    <w:div w:id="647711239">
      <w:bodyDiv w:val="1"/>
      <w:marLeft w:val="0"/>
      <w:marRight w:val="0"/>
      <w:marTop w:val="0"/>
      <w:marBottom w:val="0"/>
      <w:divBdr>
        <w:top w:val="none" w:sz="0" w:space="0" w:color="auto"/>
        <w:left w:val="none" w:sz="0" w:space="0" w:color="auto"/>
        <w:bottom w:val="none" w:sz="0" w:space="0" w:color="auto"/>
        <w:right w:val="none" w:sz="0" w:space="0" w:color="auto"/>
      </w:divBdr>
    </w:div>
    <w:div w:id="652026684">
      <w:bodyDiv w:val="1"/>
      <w:marLeft w:val="0"/>
      <w:marRight w:val="0"/>
      <w:marTop w:val="0"/>
      <w:marBottom w:val="0"/>
      <w:divBdr>
        <w:top w:val="none" w:sz="0" w:space="0" w:color="auto"/>
        <w:left w:val="none" w:sz="0" w:space="0" w:color="auto"/>
        <w:bottom w:val="none" w:sz="0" w:space="0" w:color="auto"/>
        <w:right w:val="none" w:sz="0" w:space="0" w:color="auto"/>
      </w:divBdr>
    </w:div>
    <w:div w:id="657076988">
      <w:bodyDiv w:val="1"/>
      <w:marLeft w:val="0"/>
      <w:marRight w:val="0"/>
      <w:marTop w:val="0"/>
      <w:marBottom w:val="0"/>
      <w:divBdr>
        <w:top w:val="none" w:sz="0" w:space="0" w:color="auto"/>
        <w:left w:val="none" w:sz="0" w:space="0" w:color="auto"/>
        <w:bottom w:val="none" w:sz="0" w:space="0" w:color="auto"/>
        <w:right w:val="none" w:sz="0" w:space="0" w:color="auto"/>
      </w:divBdr>
    </w:div>
    <w:div w:id="660742275">
      <w:bodyDiv w:val="1"/>
      <w:marLeft w:val="0"/>
      <w:marRight w:val="0"/>
      <w:marTop w:val="0"/>
      <w:marBottom w:val="0"/>
      <w:divBdr>
        <w:top w:val="none" w:sz="0" w:space="0" w:color="auto"/>
        <w:left w:val="none" w:sz="0" w:space="0" w:color="auto"/>
        <w:bottom w:val="none" w:sz="0" w:space="0" w:color="auto"/>
        <w:right w:val="none" w:sz="0" w:space="0" w:color="auto"/>
      </w:divBdr>
    </w:div>
    <w:div w:id="663902262">
      <w:bodyDiv w:val="1"/>
      <w:marLeft w:val="0"/>
      <w:marRight w:val="0"/>
      <w:marTop w:val="0"/>
      <w:marBottom w:val="0"/>
      <w:divBdr>
        <w:top w:val="none" w:sz="0" w:space="0" w:color="auto"/>
        <w:left w:val="none" w:sz="0" w:space="0" w:color="auto"/>
        <w:bottom w:val="none" w:sz="0" w:space="0" w:color="auto"/>
        <w:right w:val="none" w:sz="0" w:space="0" w:color="auto"/>
      </w:divBdr>
    </w:div>
    <w:div w:id="673066591">
      <w:bodyDiv w:val="1"/>
      <w:marLeft w:val="0"/>
      <w:marRight w:val="0"/>
      <w:marTop w:val="0"/>
      <w:marBottom w:val="0"/>
      <w:divBdr>
        <w:top w:val="none" w:sz="0" w:space="0" w:color="auto"/>
        <w:left w:val="none" w:sz="0" w:space="0" w:color="auto"/>
        <w:bottom w:val="none" w:sz="0" w:space="0" w:color="auto"/>
        <w:right w:val="none" w:sz="0" w:space="0" w:color="auto"/>
      </w:divBdr>
    </w:div>
    <w:div w:id="674766479">
      <w:bodyDiv w:val="1"/>
      <w:marLeft w:val="0"/>
      <w:marRight w:val="0"/>
      <w:marTop w:val="0"/>
      <w:marBottom w:val="0"/>
      <w:divBdr>
        <w:top w:val="none" w:sz="0" w:space="0" w:color="auto"/>
        <w:left w:val="none" w:sz="0" w:space="0" w:color="auto"/>
        <w:bottom w:val="none" w:sz="0" w:space="0" w:color="auto"/>
        <w:right w:val="none" w:sz="0" w:space="0" w:color="auto"/>
      </w:divBdr>
    </w:div>
    <w:div w:id="685443485">
      <w:bodyDiv w:val="1"/>
      <w:marLeft w:val="0"/>
      <w:marRight w:val="0"/>
      <w:marTop w:val="0"/>
      <w:marBottom w:val="0"/>
      <w:divBdr>
        <w:top w:val="none" w:sz="0" w:space="0" w:color="auto"/>
        <w:left w:val="none" w:sz="0" w:space="0" w:color="auto"/>
        <w:bottom w:val="none" w:sz="0" w:space="0" w:color="auto"/>
        <w:right w:val="none" w:sz="0" w:space="0" w:color="auto"/>
      </w:divBdr>
    </w:div>
    <w:div w:id="688221572">
      <w:bodyDiv w:val="1"/>
      <w:marLeft w:val="0"/>
      <w:marRight w:val="0"/>
      <w:marTop w:val="0"/>
      <w:marBottom w:val="0"/>
      <w:divBdr>
        <w:top w:val="none" w:sz="0" w:space="0" w:color="auto"/>
        <w:left w:val="none" w:sz="0" w:space="0" w:color="auto"/>
        <w:bottom w:val="none" w:sz="0" w:space="0" w:color="auto"/>
        <w:right w:val="none" w:sz="0" w:space="0" w:color="auto"/>
      </w:divBdr>
    </w:div>
    <w:div w:id="693580337">
      <w:bodyDiv w:val="1"/>
      <w:marLeft w:val="0"/>
      <w:marRight w:val="0"/>
      <w:marTop w:val="0"/>
      <w:marBottom w:val="0"/>
      <w:divBdr>
        <w:top w:val="none" w:sz="0" w:space="0" w:color="auto"/>
        <w:left w:val="none" w:sz="0" w:space="0" w:color="auto"/>
        <w:bottom w:val="none" w:sz="0" w:space="0" w:color="auto"/>
        <w:right w:val="none" w:sz="0" w:space="0" w:color="auto"/>
      </w:divBdr>
    </w:div>
    <w:div w:id="695618790">
      <w:bodyDiv w:val="1"/>
      <w:marLeft w:val="0"/>
      <w:marRight w:val="0"/>
      <w:marTop w:val="0"/>
      <w:marBottom w:val="0"/>
      <w:divBdr>
        <w:top w:val="none" w:sz="0" w:space="0" w:color="auto"/>
        <w:left w:val="none" w:sz="0" w:space="0" w:color="auto"/>
        <w:bottom w:val="none" w:sz="0" w:space="0" w:color="auto"/>
        <w:right w:val="none" w:sz="0" w:space="0" w:color="auto"/>
      </w:divBdr>
    </w:div>
    <w:div w:id="696274853">
      <w:bodyDiv w:val="1"/>
      <w:marLeft w:val="0"/>
      <w:marRight w:val="0"/>
      <w:marTop w:val="0"/>
      <w:marBottom w:val="0"/>
      <w:divBdr>
        <w:top w:val="none" w:sz="0" w:space="0" w:color="auto"/>
        <w:left w:val="none" w:sz="0" w:space="0" w:color="auto"/>
        <w:bottom w:val="none" w:sz="0" w:space="0" w:color="auto"/>
        <w:right w:val="none" w:sz="0" w:space="0" w:color="auto"/>
      </w:divBdr>
    </w:div>
    <w:div w:id="697924405">
      <w:bodyDiv w:val="1"/>
      <w:marLeft w:val="0"/>
      <w:marRight w:val="0"/>
      <w:marTop w:val="0"/>
      <w:marBottom w:val="0"/>
      <w:divBdr>
        <w:top w:val="none" w:sz="0" w:space="0" w:color="auto"/>
        <w:left w:val="none" w:sz="0" w:space="0" w:color="auto"/>
        <w:bottom w:val="none" w:sz="0" w:space="0" w:color="auto"/>
        <w:right w:val="none" w:sz="0" w:space="0" w:color="auto"/>
      </w:divBdr>
    </w:div>
    <w:div w:id="698164362">
      <w:bodyDiv w:val="1"/>
      <w:marLeft w:val="0"/>
      <w:marRight w:val="0"/>
      <w:marTop w:val="0"/>
      <w:marBottom w:val="0"/>
      <w:divBdr>
        <w:top w:val="none" w:sz="0" w:space="0" w:color="auto"/>
        <w:left w:val="none" w:sz="0" w:space="0" w:color="auto"/>
        <w:bottom w:val="none" w:sz="0" w:space="0" w:color="auto"/>
        <w:right w:val="none" w:sz="0" w:space="0" w:color="auto"/>
      </w:divBdr>
    </w:div>
    <w:div w:id="700058883">
      <w:bodyDiv w:val="1"/>
      <w:marLeft w:val="0"/>
      <w:marRight w:val="0"/>
      <w:marTop w:val="0"/>
      <w:marBottom w:val="0"/>
      <w:divBdr>
        <w:top w:val="none" w:sz="0" w:space="0" w:color="auto"/>
        <w:left w:val="none" w:sz="0" w:space="0" w:color="auto"/>
        <w:bottom w:val="none" w:sz="0" w:space="0" w:color="auto"/>
        <w:right w:val="none" w:sz="0" w:space="0" w:color="auto"/>
      </w:divBdr>
    </w:div>
    <w:div w:id="701790034">
      <w:bodyDiv w:val="1"/>
      <w:marLeft w:val="0"/>
      <w:marRight w:val="0"/>
      <w:marTop w:val="0"/>
      <w:marBottom w:val="0"/>
      <w:divBdr>
        <w:top w:val="none" w:sz="0" w:space="0" w:color="auto"/>
        <w:left w:val="none" w:sz="0" w:space="0" w:color="auto"/>
        <w:bottom w:val="none" w:sz="0" w:space="0" w:color="auto"/>
        <w:right w:val="none" w:sz="0" w:space="0" w:color="auto"/>
      </w:divBdr>
    </w:div>
    <w:div w:id="703795136">
      <w:bodyDiv w:val="1"/>
      <w:marLeft w:val="0"/>
      <w:marRight w:val="0"/>
      <w:marTop w:val="0"/>
      <w:marBottom w:val="0"/>
      <w:divBdr>
        <w:top w:val="none" w:sz="0" w:space="0" w:color="auto"/>
        <w:left w:val="none" w:sz="0" w:space="0" w:color="auto"/>
        <w:bottom w:val="none" w:sz="0" w:space="0" w:color="auto"/>
        <w:right w:val="none" w:sz="0" w:space="0" w:color="auto"/>
      </w:divBdr>
    </w:div>
    <w:div w:id="707029541">
      <w:bodyDiv w:val="1"/>
      <w:marLeft w:val="0"/>
      <w:marRight w:val="0"/>
      <w:marTop w:val="0"/>
      <w:marBottom w:val="0"/>
      <w:divBdr>
        <w:top w:val="none" w:sz="0" w:space="0" w:color="auto"/>
        <w:left w:val="none" w:sz="0" w:space="0" w:color="auto"/>
        <w:bottom w:val="none" w:sz="0" w:space="0" w:color="auto"/>
        <w:right w:val="none" w:sz="0" w:space="0" w:color="auto"/>
      </w:divBdr>
    </w:div>
    <w:div w:id="710957438">
      <w:bodyDiv w:val="1"/>
      <w:marLeft w:val="0"/>
      <w:marRight w:val="0"/>
      <w:marTop w:val="0"/>
      <w:marBottom w:val="0"/>
      <w:divBdr>
        <w:top w:val="none" w:sz="0" w:space="0" w:color="auto"/>
        <w:left w:val="none" w:sz="0" w:space="0" w:color="auto"/>
        <w:bottom w:val="none" w:sz="0" w:space="0" w:color="auto"/>
        <w:right w:val="none" w:sz="0" w:space="0" w:color="auto"/>
      </w:divBdr>
    </w:div>
    <w:div w:id="719402132">
      <w:bodyDiv w:val="1"/>
      <w:marLeft w:val="0"/>
      <w:marRight w:val="0"/>
      <w:marTop w:val="0"/>
      <w:marBottom w:val="0"/>
      <w:divBdr>
        <w:top w:val="none" w:sz="0" w:space="0" w:color="auto"/>
        <w:left w:val="none" w:sz="0" w:space="0" w:color="auto"/>
        <w:bottom w:val="none" w:sz="0" w:space="0" w:color="auto"/>
        <w:right w:val="none" w:sz="0" w:space="0" w:color="auto"/>
      </w:divBdr>
    </w:div>
    <w:div w:id="726343194">
      <w:bodyDiv w:val="1"/>
      <w:marLeft w:val="0"/>
      <w:marRight w:val="0"/>
      <w:marTop w:val="0"/>
      <w:marBottom w:val="0"/>
      <w:divBdr>
        <w:top w:val="none" w:sz="0" w:space="0" w:color="auto"/>
        <w:left w:val="none" w:sz="0" w:space="0" w:color="auto"/>
        <w:bottom w:val="none" w:sz="0" w:space="0" w:color="auto"/>
        <w:right w:val="none" w:sz="0" w:space="0" w:color="auto"/>
      </w:divBdr>
    </w:div>
    <w:div w:id="727802742">
      <w:bodyDiv w:val="1"/>
      <w:marLeft w:val="0"/>
      <w:marRight w:val="0"/>
      <w:marTop w:val="0"/>
      <w:marBottom w:val="0"/>
      <w:divBdr>
        <w:top w:val="none" w:sz="0" w:space="0" w:color="auto"/>
        <w:left w:val="none" w:sz="0" w:space="0" w:color="auto"/>
        <w:bottom w:val="none" w:sz="0" w:space="0" w:color="auto"/>
        <w:right w:val="none" w:sz="0" w:space="0" w:color="auto"/>
      </w:divBdr>
    </w:div>
    <w:div w:id="728842522">
      <w:bodyDiv w:val="1"/>
      <w:marLeft w:val="0"/>
      <w:marRight w:val="0"/>
      <w:marTop w:val="0"/>
      <w:marBottom w:val="0"/>
      <w:divBdr>
        <w:top w:val="none" w:sz="0" w:space="0" w:color="auto"/>
        <w:left w:val="none" w:sz="0" w:space="0" w:color="auto"/>
        <w:bottom w:val="none" w:sz="0" w:space="0" w:color="auto"/>
        <w:right w:val="none" w:sz="0" w:space="0" w:color="auto"/>
      </w:divBdr>
    </w:div>
    <w:div w:id="729228058">
      <w:bodyDiv w:val="1"/>
      <w:marLeft w:val="0"/>
      <w:marRight w:val="0"/>
      <w:marTop w:val="0"/>
      <w:marBottom w:val="0"/>
      <w:divBdr>
        <w:top w:val="none" w:sz="0" w:space="0" w:color="auto"/>
        <w:left w:val="none" w:sz="0" w:space="0" w:color="auto"/>
        <w:bottom w:val="none" w:sz="0" w:space="0" w:color="auto"/>
        <w:right w:val="none" w:sz="0" w:space="0" w:color="auto"/>
      </w:divBdr>
    </w:div>
    <w:div w:id="733237650">
      <w:bodyDiv w:val="1"/>
      <w:marLeft w:val="0"/>
      <w:marRight w:val="0"/>
      <w:marTop w:val="0"/>
      <w:marBottom w:val="0"/>
      <w:divBdr>
        <w:top w:val="none" w:sz="0" w:space="0" w:color="auto"/>
        <w:left w:val="none" w:sz="0" w:space="0" w:color="auto"/>
        <w:bottom w:val="none" w:sz="0" w:space="0" w:color="auto"/>
        <w:right w:val="none" w:sz="0" w:space="0" w:color="auto"/>
      </w:divBdr>
    </w:div>
    <w:div w:id="736324857">
      <w:bodyDiv w:val="1"/>
      <w:marLeft w:val="0"/>
      <w:marRight w:val="0"/>
      <w:marTop w:val="0"/>
      <w:marBottom w:val="0"/>
      <w:divBdr>
        <w:top w:val="none" w:sz="0" w:space="0" w:color="auto"/>
        <w:left w:val="none" w:sz="0" w:space="0" w:color="auto"/>
        <w:bottom w:val="none" w:sz="0" w:space="0" w:color="auto"/>
        <w:right w:val="none" w:sz="0" w:space="0" w:color="auto"/>
      </w:divBdr>
    </w:div>
    <w:div w:id="741102005">
      <w:bodyDiv w:val="1"/>
      <w:marLeft w:val="0"/>
      <w:marRight w:val="0"/>
      <w:marTop w:val="0"/>
      <w:marBottom w:val="0"/>
      <w:divBdr>
        <w:top w:val="none" w:sz="0" w:space="0" w:color="auto"/>
        <w:left w:val="none" w:sz="0" w:space="0" w:color="auto"/>
        <w:bottom w:val="none" w:sz="0" w:space="0" w:color="auto"/>
        <w:right w:val="none" w:sz="0" w:space="0" w:color="auto"/>
      </w:divBdr>
    </w:div>
    <w:div w:id="741222095">
      <w:bodyDiv w:val="1"/>
      <w:marLeft w:val="0"/>
      <w:marRight w:val="0"/>
      <w:marTop w:val="0"/>
      <w:marBottom w:val="0"/>
      <w:divBdr>
        <w:top w:val="none" w:sz="0" w:space="0" w:color="auto"/>
        <w:left w:val="none" w:sz="0" w:space="0" w:color="auto"/>
        <w:bottom w:val="none" w:sz="0" w:space="0" w:color="auto"/>
        <w:right w:val="none" w:sz="0" w:space="0" w:color="auto"/>
      </w:divBdr>
    </w:div>
    <w:div w:id="743526209">
      <w:bodyDiv w:val="1"/>
      <w:marLeft w:val="0"/>
      <w:marRight w:val="0"/>
      <w:marTop w:val="0"/>
      <w:marBottom w:val="0"/>
      <w:divBdr>
        <w:top w:val="none" w:sz="0" w:space="0" w:color="auto"/>
        <w:left w:val="none" w:sz="0" w:space="0" w:color="auto"/>
        <w:bottom w:val="none" w:sz="0" w:space="0" w:color="auto"/>
        <w:right w:val="none" w:sz="0" w:space="0" w:color="auto"/>
      </w:divBdr>
    </w:div>
    <w:div w:id="746145568">
      <w:bodyDiv w:val="1"/>
      <w:marLeft w:val="0"/>
      <w:marRight w:val="0"/>
      <w:marTop w:val="0"/>
      <w:marBottom w:val="0"/>
      <w:divBdr>
        <w:top w:val="none" w:sz="0" w:space="0" w:color="auto"/>
        <w:left w:val="none" w:sz="0" w:space="0" w:color="auto"/>
        <w:bottom w:val="none" w:sz="0" w:space="0" w:color="auto"/>
        <w:right w:val="none" w:sz="0" w:space="0" w:color="auto"/>
      </w:divBdr>
    </w:div>
    <w:div w:id="746149711">
      <w:bodyDiv w:val="1"/>
      <w:marLeft w:val="0"/>
      <w:marRight w:val="0"/>
      <w:marTop w:val="0"/>
      <w:marBottom w:val="0"/>
      <w:divBdr>
        <w:top w:val="none" w:sz="0" w:space="0" w:color="auto"/>
        <w:left w:val="none" w:sz="0" w:space="0" w:color="auto"/>
        <w:bottom w:val="none" w:sz="0" w:space="0" w:color="auto"/>
        <w:right w:val="none" w:sz="0" w:space="0" w:color="auto"/>
      </w:divBdr>
    </w:div>
    <w:div w:id="746658777">
      <w:bodyDiv w:val="1"/>
      <w:marLeft w:val="0"/>
      <w:marRight w:val="0"/>
      <w:marTop w:val="0"/>
      <w:marBottom w:val="0"/>
      <w:divBdr>
        <w:top w:val="none" w:sz="0" w:space="0" w:color="auto"/>
        <w:left w:val="none" w:sz="0" w:space="0" w:color="auto"/>
        <w:bottom w:val="none" w:sz="0" w:space="0" w:color="auto"/>
        <w:right w:val="none" w:sz="0" w:space="0" w:color="auto"/>
      </w:divBdr>
    </w:div>
    <w:div w:id="749230960">
      <w:bodyDiv w:val="1"/>
      <w:marLeft w:val="0"/>
      <w:marRight w:val="0"/>
      <w:marTop w:val="0"/>
      <w:marBottom w:val="0"/>
      <w:divBdr>
        <w:top w:val="none" w:sz="0" w:space="0" w:color="auto"/>
        <w:left w:val="none" w:sz="0" w:space="0" w:color="auto"/>
        <w:bottom w:val="none" w:sz="0" w:space="0" w:color="auto"/>
        <w:right w:val="none" w:sz="0" w:space="0" w:color="auto"/>
      </w:divBdr>
    </w:div>
    <w:div w:id="749355732">
      <w:bodyDiv w:val="1"/>
      <w:marLeft w:val="0"/>
      <w:marRight w:val="0"/>
      <w:marTop w:val="0"/>
      <w:marBottom w:val="0"/>
      <w:divBdr>
        <w:top w:val="none" w:sz="0" w:space="0" w:color="auto"/>
        <w:left w:val="none" w:sz="0" w:space="0" w:color="auto"/>
        <w:bottom w:val="none" w:sz="0" w:space="0" w:color="auto"/>
        <w:right w:val="none" w:sz="0" w:space="0" w:color="auto"/>
      </w:divBdr>
    </w:div>
    <w:div w:id="750079169">
      <w:bodyDiv w:val="1"/>
      <w:marLeft w:val="0"/>
      <w:marRight w:val="0"/>
      <w:marTop w:val="0"/>
      <w:marBottom w:val="0"/>
      <w:divBdr>
        <w:top w:val="none" w:sz="0" w:space="0" w:color="auto"/>
        <w:left w:val="none" w:sz="0" w:space="0" w:color="auto"/>
        <w:bottom w:val="none" w:sz="0" w:space="0" w:color="auto"/>
        <w:right w:val="none" w:sz="0" w:space="0" w:color="auto"/>
      </w:divBdr>
    </w:div>
    <w:div w:id="751582810">
      <w:bodyDiv w:val="1"/>
      <w:marLeft w:val="0"/>
      <w:marRight w:val="0"/>
      <w:marTop w:val="0"/>
      <w:marBottom w:val="0"/>
      <w:divBdr>
        <w:top w:val="none" w:sz="0" w:space="0" w:color="auto"/>
        <w:left w:val="none" w:sz="0" w:space="0" w:color="auto"/>
        <w:bottom w:val="none" w:sz="0" w:space="0" w:color="auto"/>
        <w:right w:val="none" w:sz="0" w:space="0" w:color="auto"/>
      </w:divBdr>
    </w:div>
    <w:div w:id="757865968">
      <w:bodyDiv w:val="1"/>
      <w:marLeft w:val="0"/>
      <w:marRight w:val="0"/>
      <w:marTop w:val="0"/>
      <w:marBottom w:val="0"/>
      <w:divBdr>
        <w:top w:val="none" w:sz="0" w:space="0" w:color="auto"/>
        <w:left w:val="none" w:sz="0" w:space="0" w:color="auto"/>
        <w:bottom w:val="none" w:sz="0" w:space="0" w:color="auto"/>
        <w:right w:val="none" w:sz="0" w:space="0" w:color="auto"/>
      </w:divBdr>
    </w:div>
    <w:div w:id="758211401">
      <w:bodyDiv w:val="1"/>
      <w:marLeft w:val="0"/>
      <w:marRight w:val="0"/>
      <w:marTop w:val="0"/>
      <w:marBottom w:val="0"/>
      <w:divBdr>
        <w:top w:val="none" w:sz="0" w:space="0" w:color="auto"/>
        <w:left w:val="none" w:sz="0" w:space="0" w:color="auto"/>
        <w:bottom w:val="none" w:sz="0" w:space="0" w:color="auto"/>
        <w:right w:val="none" w:sz="0" w:space="0" w:color="auto"/>
      </w:divBdr>
    </w:div>
    <w:div w:id="767235666">
      <w:bodyDiv w:val="1"/>
      <w:marLeft w:val="0"/>
      <w:marRight w:val="0"/>
      <w:marTop w:val="0"/>
      <w:marBottom w:val="0"/>
      <w:divBdr>
        <w:top w:val="none" w:sz="0" w:space="0" w:color="auto"/>
        <w:left w:val="none" w:sz="0" w:space="0" w:color="auto"/>
        <w:bottom w:val="none" w:sz="0" w:space="0" w:color="auto"/>
        <w:right w:val="none" w:sz="0" w:space="0" w:color="auto"/>
      </w:divBdr>
    </w:div>
    <w:div w:id="767311705">
      <w:bodyDiv w:val="1"/>
      <w:marLeft w:val="0"/>
      <w:marRight w:val="0"/>
      <w:marTop w:val="0"/>
      <w:marBottom w:val="0"/>
      <w:divBdr>
        <w:top w:val="none" w:sz="0" w:space="0" w:color="auto"/>
        <w:left w:val="none" w:sz="0" w:space="0" w:color="auto"/>
        <w:bottom w:val="none" w:sz="0" w:space="0" w:color="auto"/>
        <w:right w:val="none" w:sz="0" w:space="0" w:color="auto"/>
      </w:divBdr>
    </w:div>
    <w:div w:id="773673766">
      <w:bodyDiv w:val="1"/>
      <w:marLeft w:val="0"/>
      <w:marRight w:val="0"/>
      <w:marTop w:val="0"/>
      <w:marBottom w:val="0"/>
      <w:divBdr>
        <w:top w:val="none" w:sz="0" w:space="0" w:color="auto"/>
        <w:left w:val="none" w:sz="0" w:space="0" w:color="auto"/>
        <w:bottom w:val="none" w:sz="0" w:space="0" w:color="auto"/>
        <w:right w:val="none" w:sz="0" w:space="0" w:color="auto"/>
      </w:divBdr>
    </w:div>
    <w:div w:id="785346107">
      <w:bodyDiv w:val="1"/>
      <w:marLeft w:val="0"/>
      <w:marRight w:val="0"/>
      <w:marTop w:val="0"/>
      <w:marBottom w:val="0"/>
      <w:divBdr>
        <w:top w:val="none" w:sz="0" w:space="0" w:color="auto"/>
        <w:left w:val="none" w:sz="0" w:space="0" w:color="auto"/>
        <w:bottom w:val="none" w:sz="0" w:space="0" w:color="auto"/>
        <w:right w:val="none" w:sz="0" w:space="0" w:color="auto"/>
      </w:divBdr>
    </w:div>
    <w:div w:id="787698787">
      <w:bodyDiv w:val="1"/>
      <w:marLeft w:val="0"/>
      <w:marRight w:val="0"/>
      <w:marTop w:val="0"/>
      <w:marBottom w:val="0"/>
      <w:divBdr>
        <w:top w:val="none" w:sz="0" w:space="0" w:color="auto"/>
        <w:left w:val="none" w:sz="0" w:space="0" w:color="auto"/>
        <w:bottom w:val="none" w:sz="0" w:space="0" w:color="auto"/>
        <w:right w:val="none" w:sz="0" w:space="0" w:color="auto"/>
      </w:divBdr>
    </w:div>
    <w:div w:id="788207258">
      <w:bodyDiv w:val="1"/>
      <w:marLeft w:val="0"/>
      <w:marRight w:val="0"/>
      <w:marTop w:val="0"/>
      <w:marBottom w:val="0"/>
      <w:divBdr>
        <w:top w:val="none" w:sz="0" w:space="0" w:color="auto"/>
        <w:left w:val="none" w:sz="0" w:space="0" w:color="auto"/>
        <w:bottom w:val="none" w:sz="0" w:space="0" w:color="auto"/>
        <w:right w:val="none" w:sz="0" w:space="0" w:color="auto"/>
      </w:divBdr>
    </w:div>
    <w:div w:id="788863536">
      <w:bodyDiv w:val="1"/>
      <w:marLeft w:val="0"/>
      <w:marRight w:val="0"/>
      <w:marTop w:val="0"/>
      <w:marBottom w:val="0"/>
      <w:divBdr>
        <w:top w:val="none" w:sz="0" w:space="0" w:color="auto"/>
        <w:left w:val="none" w:sz="0" w:space="0" w:color="auto"/>
        <w:bottom w:val="none" w:sz="0" w:space="0" w:color="auto"/>
        <w:right w:val="none" w:sz="0" w:space="0" w:color="auto"/>
      </w:divBdr>
    </w:div>
    <w:div w:id="789056599">
      <w:bodyDiv w:val="1"/>
      <w:marLeft w:val="0"/>
      <w:marRight w:val="0"/>
      <w:marTop w:val="0"/>
      <w:marBottom w:val="0"/>
      <w:divBdr>
        <w:top w:val="none" w:sz="0" w:space="0" w:color="auto"/>
        <w:left w:val="none" w:sz="0" w:space="0" w:color="auto"/>
        <w:bottom w:val="none" w:sz="0" w:space="0" w:color="auto"/>
        <w:right w:val="none" w:sz="0" w:space="0" w:color="auto"/>
      </w:divBdr>
    </w:div>
    <w:div w:id="789932687">
      <w:bodyDiv w:val="1"/>
      <w:marLeft w:val="0"/>
      <w:marRight w:val="0"/>
      <w:marTop w:val="0"/>
      <w:marBottom w:val="0"/>
      <w:divBdr>
        <w:top w:val="none" w:sz="0" w:space="0" w:color="auto"/>
        <w:left w:val="none" w:sz="0" w:space="0" w:color="auto"/>
        <w:bottom w:val="none" w:sz="0" w:space="0" w:color="auto"/>
        <w:right w:val="none" w:sz="0" w:space="0" w:color="auto"/>
      </w:divBdr>
    </w:div>
    <w:div w:id="803277466">
      <w:bodyDiv w:val="1"/>
      <w:marLeft w:val="0"/>
      <w:marRight w:val="0"/>
      <w:marTop w:val="0"/>
      <w:marBottom w:val="0"/>
      <w:divBdr>
        <w:top w:val="none" w:sz="0" w:space="0" w:color="auto"/>
        <w:left w:val="none" w:sz="0" w:space="0" w:color="auto"/>
        <w:bottom w:val="none" w:sz="0" w:space="0" w:color="auto"/>
        <w:right w:val="none" w:sz="0" w:space="0" w:color="auto"/>
      </w:divBdr>
    </w:div>
    <w:div w:id="804543022">
      <w:bodyDiv w:val="1"/>
      <w:marLeft w:val="0"/>
      <w:marRight w:val="0"/>
      <w:marTop w:val="0"/>
      <w:marBottom w:val="0"/>
      <w:divBdr>
        <w:top w:val="none" w:sz="0" w:space="0" w:color="auto"/>
        <w:left w:val="none" w:sz="0" w:space="0" w:color="auto"/>
        <w:bottom w:val="none" w:sz="0" w:space="0" w:color="auto"/>
        <w:right w:val="none" w:sz="0" w:space="0" w:color="auto"/>
      </w:divBdr>
    </w:div>
    <w:div w:id="806628867">
      <w:bodyDiv w:val="1"/>
      <w:marLeft w:val="0"/>
      <w:marRight w:val="0"/>
      <w:marTop w:val="0"/>
      <w:marBottom w:val="0"/>
      <w:divBdr>
        <w:top w:val="none" w:sz="0" w:space="0" w:color="auto"/>
        <w:left w:val="none" w:sz="0" w:space="0" w:color="auto"/>
        <w:bottom w:val="none" w:sz="0" w:space="0" w:color="auto"/>
        <w:right w:val="none" w:sz="0" w:space="0" w:color="auto"/>
      </w:divBdr>
    </w:div>
    <w:div w:id="809588664">
      <w:bodyDiv w:val="1"/>
      <w:marLeft w:val="0"/>
      <w:marRight w:val="0"/>
      <w:marTop w:val="0"/>
      <w:marBottom w:val="0"/>
      <w:divBdr>
        <w:top w:val="none" w:sz="0" w:space="0" w:color="auto"/>
        <w:left w:val="none" w:sz="0" w:space="0" w:color="auto"/>
        <w:bottom w:val="none" w:sz="0" w:space="0" w:color="auto"/>
        <w:right w:val="none" w:sz="0" w:space="0" w:color="auto"/>
      </w:divBdr>
    </w:div>
    <w:div w:id="810555587">
      <w:bodyDiv w:val="1"/>
      <w:marLeft w:val="0"/>
      <w:marRight w:val="0"/>
      <w:marTop w:val="0"/>
      <w:marBottom w:val="0"/>
      <w:divBdr>
        <w:top w:val="none" w:sz="0" w:space="0" w:color="auto"/>
        <w:left w:val="none" w:sz="0" w:space="0" w:color="auto"/>
        <w:bottom w:val="none" w:sz="0" w:space="0" w:color="auto"/>
        <w:right w:val="none" w:sz="0" w:space="0" w:color="auto"/>
      </w:divBdr>
    </w:div>
    <w:div w:id="811408180">
      <w:bodyDiv w:val="1"/>
      <w:marLeft w:val="0"/>
      <w:marRight w:val="0"/>
      <w:marTop w:val="0"/>
      <w:marBottom w:val="0"/>
      <w:divBdr>
        <w:top w:val="none" w:sz="0" w:space="0" w:color="auto"/>
        <w:left w:val="none" w:sz="0" w:space="0" w:color="auto"/>
        <w:bottom w:val="none" w:sz="0" w:space="0" w:color="auto"/>
        <w:right w:val="none" w:sz="0" w:space="0" w:color="auto"/>
      </w:divBdr>
    </w:div>
    <w:div w:id="813332511">
      <w:bodyDiv w:val="1"/>
      <w:marLeft w:val="0"/>
      <w:marRight w:val="0"/>
      <w:marTop w:val="0"/>
      <w:marBottom w:val="0"/>
      <w:divBdr>
        <w:top w:val="none" w:sz="0" w:space="0" w:color="auto"/>
        <w:left w:val="none" w:sz="0" w:space="0" w:color="auto"/>
        <w:bottom w:val="none" w:sz="0" w:space="0" w:color="auto"/>
        <w:right w:val="none" w:sz="0" w:space="0" w:color="auto"/>
      </w:divBdr>
    </w:div>
    <w:div w:id="814294448">
      <w:bodyDiv w:val="1"/>
      <w:marLeft w:val="0"/>
      <w:marRight w:val="0"/>
      <w:marTop w:val="0"/>
      <w:marBottom w:val="0"/>
      <w:divBdr>
        <w:top w:val="none" w:sz="0" w:space="0" w:color="auto"/>
        <w:left w:val="none" w:sz="0" w:space="0" w:color="auto"/>
        <w:bottom w:val="none" w:sz="0" w:space="0" w:color="auto"/>
        <w:right w:val="none" w:sz="0" w:space="0" w:color="auto"/>
      </w:divBdr>
    </w:div>
    <w:div w:id="816536147">
      <w:bodyDiv w:val="1"/>
      <w:marLeft w:val="0"/>
      <w:marRight w:val="0"/>
      <w:marTop w:val="0"/>
      <w:marBottom w:val="0"/>
      <w:divBdr>
        <w:top w:val="none" w:sz="0" w:space="0" w:color="auto"/>
        <w:left w:val="none" w:sz="0" w:space="0" w:color="auto"/>
        <w:bottom w:val="none" w:sz="0" w:space="0" w:color="auto"/>
        <w:right w:val="none" w:sz="0" w:space="0" w:color="auto"/>
      </w:divBdr>
    </w:div>
    <w:div w:id="817573540">
      <w:bodyDiv w:val="1"/>
      <w:marLeft w:val="0"/>
      <w:marRight w:val="0"/>
      <w:marTop w:val="0"/>
      <w:marBottom w:val="0"/>
      <w:divBdr>
        <w:top w:val="none" w:sz="0" w:space="0" w:color="auto"/>
        <w:left w:val="none" w:sz="0" w:space="0" w:color="auto"/>
        <w:bottom w:val="none" w:sz="0" w:space="0" w:color="auto"/>
        <w:right w:val="none" w:sz="0" w:space="0" w:color="auto"/>
      </w:divBdr>
    </w:div>
    <w:div w:id="818887667">
      <w:bodyDiv w:val="1"/>
      <w:marLeft w:val="0"/>
      <w:marRight w:val="0"/>
      <w:marTop w:val="0"/>
      <w:marBottom w:val="0"/>
      <w:divBdr>
        <w:top w:val="none" w:sz="0" w:space="0" w:color="auto"/>
        <w:left w:val="none" w:sz="0" w:space="0" w:color="auto"/>
        <w:bottom w:val="none" w:sz="0" w:space="0" w:color="auto"/>
        <w:right w:val="none" w:sz="0" w:space="0" w:color="auto"/>
      </w:divBdr>
    </w:div>
    <w:div w:id="823857079">
      <w:bodyDiv w:val="1"/>
      <w:marLeft w:val="0"/>
      <w:marRight w:val="0"/>
      <w:marTop w:val="0"/>
      <w:marBottom w:val="0"/>
      <w:divBdr>
        <w:top w:val="none" w:sz="0" w:space="0" w:color="auto"/>
        <w:left w:val="none" w:sz="0" w:space="0" w:color="auto"/>
        <w:bottom w:val="none" w:sz="0" w:space="0" w:color="auto"/>
        <w:right w:val="none" w:sz="0" w:space="0" w:color="auto"/>
      </w:divBdr>
    </w:div>
    <w:div w:id="827936974">
      <w:bodyDiv w:val="1"/>
      <w:marLeft w:val="0"/>
      <w:marRight w:val="0"/>
      <w:marTop w:val="0"/>
      <w:marBottom w:val="0"/>
      <w:divBdr>
        <w:top w:val="none" w:sz="0" w:space="0" w:color="auto"/>
        <w:left w:val="none" w:sz="0" w:space="0" w:color="auto"/>
        <w:bottom w:val="none" w:sz="0" w:space="0" w:color="auto"/>
        <w:right w:val="none" w:sz="0" w:space="0" w:color="auto"/>
      </w:divBdr>
    </w:div>
    <w:div w:id="829562030">
      <w:bodyDiv w:val="1"/>
      <w:marLeft w:val="0"/>
      <w:marRight w:val="0"/>
      <w:marTop w:val="0"/>
      <w:marBottom w:val="0"/>
      <w:divBdr>
        <w:top w:val="none" w:sz="0" w:space="0" w:color="auto"/>
        <w:left w:val="none" w:sz="0" w:space="0" w:color="auto"/>
        <w:bottom w:val="none" w:sz="0" w:space="0" w:color="auto"/>
        <w:right w:val="none" w:sz="0" w:space="0" w:color="auto"/>
      </w:divBdr>
    </w:div>
    <w:div w:id="833032978">
      <w:bodyDiv w:val="1"/>
      <w:marLeft w:val="0"/>
      <w:marRight w:val="0"/>
      <w:marTop w:val="0"/>
      <w:marBottom w:val="0"/>
      <w:divBdr>
        <w:top w:val="none" w:sz="0" w:space="0" w:color="auto"/>
        <w:left w:val="none" w:sz="0" w:space="0" w:color="auto"/>
        <w:bottom w:val="none" w:sz="0" w:space="0" w:color="auto"/>
        <w:right w:val="none" w:sz="0" w:space="0" w:color="auto"/>
      </w:divBdr>
    </w:div>
    <w:div w:id="834227692">
      <w:bodyDiv w:val="1"/>
      <w:marLeft w:val="0"/>
      <w:marRight w:val="0"/>
      <w:marTop w:val="0"/>
      <w:marBottom w:val="0"/>
      <w:divBdr>
        <w:top w:val="none" w:sz="0" w:space="0" w:color="auto"/>
        <w:left w:val="none" w:sz="0" w:space="0" w:color="auto"/>
        <w:bottom w:val="none" w:sz="0" w:space="0" w:color="auto"/>
        <w:right w:val="none" w:sz="0" w:space="0" w:color="auto"/>
      </w:divBdr>
    </w:div>
    <w:div w:id="839612987">
      <w:bodyDiv w:val="1"/>
      <w:marLeft w:val="0"/>
      <w:marRight w:val="0"/>
      <w:marTop w:val="0"/>
      <w:marBottom w:val="0"/>
      <w:divBdr>
        <w:top w:val="none" w:sz="0" w:space="0" w:color="auto"/>
        <w:left w:val="none" w:sz="0" w:space="0" w:color="auto"/>
        <w:bottom w:val="none" w:sz="0" w:space="0" w:color="auto"/>
        <w:right w:val="none" w:sz="0" w:space="0" w:color="auto"/>
      </w:divBdr>
    </w:div>
    <w:div w:id="839736200">
      <w:bodyDiv w:val="1"/>
      <w:marLeft w:val="0"/>
      <w:marRight w:val="0"/>
      <w:marTop w:val="0"/>
      <w:marBottom w:val="0"/>
      <w:divBdr>
        <w:top w:val="none" w:sz="0" w:space="0" w:color="auto"/>
        <w:left w:val="none" w:sz="0" w:space="0" w:color="auto"/>
        <w:bottom w:val="none" w:sz="0" w:space="0" w:color="auto"/>
        <w:right w:val="none" w:sz="0" w:space="0" w:color="auto"/>
      </w:divBdr>
    </w:div>
    <w:div w:id="841164525">
      <w:bodyDiv w:val="1"/>
      <w:marLeft w:val="0"/>
      <w:marRight w:val="0"/>
      <w:marTop w:val="0"/>
      <w:marBottom w:val="0"/>
      <w:divBdr>
        <w:top w:val="none" w:sz="0" w:space="0" w:color="auto"/>
        <w:left w:val="none" w:sz="0" w:space="0" w:color="auto"/>
        <w:bottom w:val="none" w:sz="0" w:space="0" w:color="auto"/>
        <w:right w:val="none" w:sz="0" w:space="0" w:color="auto"/>
      </w:divBdr>
    </w:div>
    <w:div w:id="842014147">
      <w:bodyDiv w:val="1"/>
      <w:marLeft w:val="0"/>
      <w:marRight w:val="0"/>
      <w:marTop w:val="0"/>
      <w:marBottom w:val="0"/>
      <w:divBdr>
        <w:top w:val="none" w:sz="0" w:space="0" w:color="auto"/>
        <w:left w:val="none" w:sz="0" w:space="0" w:color="auto"/>
        <w:bottom w:val="none" w:sz="0" w:space="0" w:color="auto"/>
        <w:right w:val="none" w:sz="0" w:space="0" w:color="auto"/>
      </w:divBdr>
    </w:div>
    <w:div w:id="846211355">
      <w:bodyDiv w:val="1"/>
      <w:marLeft w:val="0"/>
      <w:marRight w:val="0"/>
      <w:marTop w:val="0"/>
      <w:marBottom w:val="0"/>
      <w:divBdr>
        <w:top w:val="none" w:sz="0" w:space="0" w:color="auto"/>
        <w:left w:val="none" w:sz="0" w:space="0" w:color="auto"/>
        <w:bottom w:val="none" w:sz="0" w:space="0" w:color="auto"/>
        <w:right w:val="none" w:sz="0" w:space="0" w:color="auto"/>
      </w:divBdr>
    </w:div>
    <w:div w:id="847216104">
      <w:bodyDiv w:val="1"/>
      <w:marLeft w:val="0"/>
      <w:marRight w:val="0"/>
      <w:marTop w:val="0"/>
      <w:marBottom w:val="0"/>
      <w:divBdr>
        <w:top w:val="none" w:sz="0" w:space="0" w:color="auto"/>
        <w:left w:val="none" w:sz="0" w:space="0" w:color="auto"/>
        <w:bottom w:val="none" w:sz="0" w:space="0" w:color="auto"/>
        <w:right w:val="none" w:sz="0" w:space="0" w:color="auto"/>
      </w:divBdr>
    </w:div>
    <w:div w:id="855079755">
      <w:bodyDiv w:val="1"/>
      <w:marLeft w:val="0"/>
      <w:marRight w:val="0"/>
      <w:marTop w:val="0"/>
      <w:marBottom w:val="0"/>
      <w:divBdr>
        <w:top w:val="none" w:sz="0" w:space="0" w:color="auto"/>
        <w:left w:val="none" w:sz="0" w:space="0" w:color="auto"/>
        <w:bottom w:val="none" w:sz="0" w:space="0" w:color="auto"/>
        <w:right w:val="none" w:sz="0" w:space="0" w:color="auto"/>
      </w:divBdr>
    </w:div>
    <w:div w:id="864826418">
      <w:bodyDiv w:val="1"/>
      <w:marLeft w:val="0"/>
      <w:marRight w:val="0"/>
      <w:marTop w:val="0"/>
      <w:marBottom w:val="0"/>
      <w:divBdr>
        <w:top w:val="none" w:sz="0" w:space="0" w:color="auto"/>
        <w:left w:val="none" w:sz="0" w:space="0" w:color="auto"/>
        <w:bottom w:val="none" w:sz="0" w:space="0" w:color="auto"/>
        <w:right w:val="none" w:sz="0" w:space="0" w:color="auto"/>
      </w:divBdr>
    </w:div>
    <w:div w:id="865214527">
      <w:bodyDiv w:val="1"/>
      <w:marLeft w:val="0"/>
      <w:marRight w:val="0"/>
      <w:marTop w:val="0"/>
      <w:marBottom w:val="0"/>
      <w:divBdr>
        <w:top w:val="none" w:sz="0" w:space="0" w:color="auto"/>
        <w:left w:val="none" w:sz="0" w:space="0" w:color="auto"/>
        <w:bottom w:val="none" w:sz="0" w:space="0" w:color="auto"/>
        <w:right w:val="none" w:sz="0" w:space="0" w:color="auto"/>
      </w:divBdr>
    </w:div>
    <w:div w:id="866602959">
      <w:bodyDiv w:val="1"/>
      <w:marLeft w:val="0"/>
      <w:marRight w:val="0"/>
      <w:marTop w:val="0"/>
      <w:marBottom w:val="0"/>
      <w:divBdr>
        <w:top w:val="none" w:sz="0" w:space="0" w:color="auto"/>
        <w:left w:val="none" w:sz="0" w:space="0" w:color="auto"/>
        <w:bottom w:val="none" w:sz="0" w:space="0" w:color="auto"/>
        <w:right w:val="none" w:sz="0" w:space="0" w:color="auto"/>
      </w:divBdr>
    </w:div>
    <w:div w:id="868296588">
      <w:bodyDiv w:val="1"/>
      <w:marLeft w:val="0"/>
      <w:marRight w:val="0"/>
      <w:marTop w:val="0"/>
      <w:marBottom w:val="0"/>
      <w:divBdr>
        <w:top w:val="none" w:sz="0" w:space="0" w:color="auto"/>
        <w:left w:val="none" w:sz="0" w:space="0" w:color="auto"/>
        <w:bottom w:val="none" w:sz="0" w:space="0" w:color="auto"/>
        <w:right w:val="none" w:sz="0" w:space="0" w:color="auto"/>
      </w:divBdr>
    </w:div>
    <w:div w:id="869803128">
      <w:bodyDiv w:val="1"/>
      <w:marLeft w:val="0"/>
      <w:marRight w:val="0"/>
      <w:marTop w:val="0"/>
      <w:marBottom w:val="0"/>
      <w:divBdr>
        <w:top w:val="none" w:sz="0" w:space="0" w:color="auto"/>
        <w:left w:val="none" w:sz="0" w:space="0" w:color="auto"/>
        <w:bottom w:val="none" w:sz="0" w:space="0" w:color="auto"/>
        <w:right w:val="none" w:sz="0" w:space="0" w:color="auto"/>
      </w:divBdr>
    </w:div>
    <w:div w:id="872962243">
      <w:bodyDiv w:val="1"/>
      <w:marLeft w:val="0"/>
      <w:marRight w:val="0"/>
      <w:marTop w:val="0"/>
      <w:marBottom w:val="0"/>
      <w:divBdr>
        <w:top w:val="none" w:sz="0" w:space="0" w:color="auto"/>
        <w:left w:val="none" w:sz="0" w:space="0" w:color="auto"/>
        <w:bottom w:val="none" w:sz="0" w:space="0" w:color="auto"/>
        <w:right w:val="none" w:sz="0" w:space="0" w:color="auto"/>
      </w:divBdr>
    </w:div>
    <w:div w:id="874729999">
      <w:bodyDiv w:val="1"/>
      <w:marLeft w:val="0"/>
      <w:marRight w:val="0"/>
      <w:marTop w:val="0"/>
      <w:marBottom w:val="0"/>
      <w:divBdr>
        <w:top w:val="none" w:sz="0" w:space="0" w:color="auto"/>
        <w:left w:val="none" w:sz="0" w:space="0" w:color="auto"/>
        <w:bottom w:val="none" w:sz="0" w:space="0" w:color="auto"/>
        <w:right w:val="none" w:sz="0" w:space="0" w:color="auto"/>
      </w:divBdr>
    </w:div>
    <w:div w:id="876357876">
      <w:bodyDiv w:val="1"/>
      <w:marLeft w:val="0"/>
      <w:marRight w:val="0"/>
      <w:marTop w:val="0"/>
      <w:marBottom w:val="0"/>
      <w:divBdr>
        <w:top w:val="none" w:sz="0" w:space="0" w:color="auto"/>
        <w:left w:val="none" w:sz="0" w:space="0" w:color="auto"/>
        <w:bottom w:val="none" w:sz="0" w:space="0" w:color="auto"/>
        <w:right w:val="none" w:sz="0" w:space="0" w:color="auto"/>
      </w:divBdr>
    </w:div>
    <w:div w:id="877743073">
      <w:bodyDiv w:val="1"/>
      <w:marLeft w:val="0"/>
      <w:marRight w:val="0"/>
      <w:marTop w:val="0"/>
      <w:marBottom w:val="0"/>
      <w:divBdr>
        <w:top w:val="none" w:sz="0" w:space="0" w:color="auto"/>
        <w:left w:val="none" w:sz="0" w:space="0" w:color="auto"/>
        <w:bottom w:val="none" w:sz="0" w:space="0" w:color="auto"/>
        <w:right w:val="none" w:sz="0" w:space="0" w:color="auto"/>
      </w:divBdr>
    </w:div>
    <w:div w:id="880896313">
      <w:bodyDiv w:val="1"/>
      <w:marLeft w:val="0"/>
      <w:marRight w:val="0"/>
      <w:marTop w:val="0"/>
      <w:marBottom w:val="0"/>
      <w:divBdr>
        <w:top w:val="none" w:sz="0" w:space="0" w:color="auto"/>
        <w:left w:val="none" w:sz="0" w:space="0" w:color="auto"/>
        <w:bottom w:val="none" w:sz="0" w:space="0" w:color="auto"/>
        <w:right w:val="none" w:sz="0" w:space="0" w:color="auto"/>
      </w:divBdr>
    </w:div>
    <w:div w:id="882442525">
      <w:bodyDiv w:val="1"/>
      <w:marLeft w:val="0"/>
      <w:marRight w:val="0"/>
      <w:marTop w:val="0"/>
      <w:marBottom w:val="0"/>
      <w:divBdr>
        <w:top w:val="none" w:sz="0" w:space="0" w:color="auto"/>
        <w:left w:val="none" w:sz="0" w:space="0" w:color="auto"/>
        <w:bottom w:val="none" w:sz="0" w:space="0" w:color="auto"/>
        <w:right w:val="none" w:sz="0" w:space="0" w:color="auto"/>
      </w:divBdr>
    </w:div>
    <w:div w:id="882670720">
      <w:bodyDiv w:val="1"/>
      <w:marLeft w:val="0"/>
      <w:marRight w:val="0"/>
      <w:marTop w:val="0"/>
      <w:marBottom w:val="0"/>
      <w:divBdr>
        <w:top w:val="none" w:sz="0" w:space="0" w:color="auto"/>
        <w:left w:val="none" w:sz="0" w:space="0" w:color="auto"/>
        <w:bottom w:val="none" w:sz="0" w:space="0" w:color="auto"/>
        <w:right w:val="none" w:sz="0" w:space="0" w:color="auto"/>
      </w:divBdr>
    </w:div>
    <w:div w:id="884683669">
      <w:bodyDiv w:val="1"/>
      <w:marLeft w:val="0"/>
      <w:marRight w:val="0"/>
      <w:marTop w:val="0"/>
      <w:marBottom w:val="0"/>
      <w:divBdr>
        <w:top w:val="none" w:sz="0" w:space="0" w:color="auto"/>
        <w:left w:val="none" w:sz="0" w:space="0" w:color="auto"/>
        <w:bottom w:val="none" w:sz="0" w:space="0" w:color="auto"/>
        <w:right w:val="none" w:sz="0" w:space="0" w:color="auto"/>
      </w:divBdr>
    </w:div>
    <w:div w:id="893926028">
      <w:bodyDiv w:val="1"/>
      <w:marLeft w:val="0"/>
      <w:marRight w:val="0"/>
      <w:marTop w:val="0"/>
      <w:marBottom w:val="0"/>
      <w:divBdr>
        <w:top w:val="none" w:sz="0" w:space="0" w:color="auto"/>
        <w:left w:val="none" w:sz="0" w:space="0" w:color="auto"/>
        <w:bottom w:val="none" w:sz="0" w:space="0" w:color="auto"/>
        <w:right w:val="none" w:sz="0" w:space="0" w:color="auto"/>
      </w:divBdr>
    </w:div>
    <w:div w:id="902107420">
      <w:bodyDiv w:val="1"/>
      <w:marLeft w:val="0"/>
      <w:marRight w:val="0"/>
      <w:marTop w:val="0"/>
      <w:marBottom w:val="0"/>
      <w:divBdr>
        <w:top w:val="none" w:sz="0" w:space="0" w:color="auto"/>
        <w:left w:val="none" w:sz="0" w:space="0" w:color="auto"/>
        <w:bottom w:val="none" w:sz="0" w:space="0" w:color="auto"/>
        <w:right w:val="none" w:sz="0" w:space="0" w:color="auto"/>
      </w:divBdr>
    </w:div>
    <w:div w:id="902259196">
      <w:bodyDiv w:val="1"/>
      <w:marLeft w:val="0"/>
      <w:marRight w:val="0"/>
      <w:marTop w:val="0"/>
      <w:marBottom w:val="0"/>
      <w:divBdr>
        <w:top w:val="none" w:sz="0" w:space="0" w:color="auto"/>
        <w:left w:val="none" w:sz="0" w:space="0" w:color="auto"/>
        <w:bottom w:val="none" w:sz="0" w:space="0" w:color="auto"/>
        <w:right w:val="none" w:sz="0" w:space="0" w:color="auto"/>
      </w:divBdr>
    </w:div>
    <w:div w:id="903566151">
      <w:bodyDiv w:val="1"/>
      <w:marLeft w:val="0"/>
      <w:marRight w:val="0"/>
      <w:marTop w:val="0"/>
      <w:marBottom w:val="0"/>
      <w:divBdr>
        <w:top w:val="none" w:sz="0" w:space="0" w:color="auto"/>
        <w:left w:val="none" w:sz="0" w:space="0" w:color="auto"/>
        <w:bottom w:val="none" w:sz="0" w:space="0" w:color="auto"/>
        <w:right w:val="none" w:sz="0" w:space="0" w:color="auto"/>
      </w:divBdr>
    </w:div>
    <w:div w:id="906454900">
      <w:bodyDiv w:val="1"/>
      <w:marLeft w:val="0"/>
      <w:marRight w:val="0"/>
      <w:marTop w:val="0"/>
      <w:marBottom w:val="0"/>
      <w:divBdr>
        <w:top w:val="none" w:sz="0" w:space="0" w:color="auto"/>
        <w:left w:val="none" w:sz="0" w:space="0" w:color="auto"/>
        <w:bottom w:val="none" w:sz="0" w:space="0" w:color="auto"/>
        <w:right w:val="none" w:sz="0" w:space="0" w:color="auto"/>
      </w:divBdr>
    </w:div>
    <w:div w:id="912616541">
      <w:bodyDiv w:val="1"/>
      <w:marLeft w:val="0"/>
      <w:marRight w:val="0"/>
      <w:marTop w:val="0"/>
      <w:marBottom w:val="0"/>
      <w:divBdr>
        <w:top w:val="none" w:sz="0" w:space="0" w:color="auto"/>
        <w:left w:val="none" w:sz="0" w:space="0" w:color="auto"/>
        <w:bottom w:val="none" w:sz="0" w:space="0" w:color="auto"/>
        <w:right w:val="none" w:sz="0" w:space="0" w:color="auto"/>
      </w:divBdr>
    </w:div>
    <w:div w:id="913584173">
      <w:bodyDiv w:val="1"/>
      <w:marLeft w:val="0"/>
      <w:marRight w:val="0"/>
      <w:marTop w:val="0"/>
      <w:marBottom w:val="0"/>
      <w:divBdr>
        <w:top w:val="none" w:sz="0" w:space="0" w:color="auto"/>
        <w:left w:val="none" w:sz="0" w:space="0" w:color="auto"/>
        <w:bottom w:val="none" w:sz="0" w:space="0" w:color="auto"/>
        <w:right w:val="none" w:sz="0" w:space="0" w:color="auto"/>
      </w:divBdr>
    </w:div>
    <w:div w:id="916012503">
      <w:bodyDiv w:val="1"/>
      <w:marLeft w:val="0"/>
      <w:marRight w:val="0"/>
      <w:marTop w:val="0"/>
      <w:marBottom w:val="0"/>
      <w:divBdr>
        <w:top w:val="none" w:sz="0" w:space="0" w:color="auto"/>
        <w:left w:val="none" w:sz="0" w:space="0" w:color="auto"/>
        <w:bottom w:val="none" w:sz="0" w:space="0" w:color="auto"/>
        <w:right w:val="none" w:sz="0" w:space="0" w:color="auto"/>
      </w:divBdr>
    </w:div>
    <w:div w:id="918442051">
      <w:bodyDiv w:val="1"/>
      <w:marLeft w:val="0"/>
      <w:marRight w:val="0"/>
      <w:marTop w:val="0"/>
      <w:marBottom w:val="0"/>
      <w:divBdr>
        <w:top w:val="none" w:sz="0" w:space="0" w:color="auto"/>
        <w:left w:val="none" w:sz="0" w:space="0" w:color="auto"/>
        <w:bottom w:val="none" w:sz="0" w:space="0" w:color="auto"/>
        <w:right w:val="none" w:sz="0" w:space="0" w:color="auto"/>
      </w:divBdr>
    </w:div>
    <w:div w:id="918910035">
      <w:bodyDiv w:val="1"/>
      <w:marLeft w:val="0"/>
      <w:marRight w:val="0"/>
      <w:marTop w:val="0"/>
      <w:marBottom w:val="0"/>
      <w:divBdr>
        <w:top w:val="none" w:sz="0" w:space="0" w:color="auto"/>
        <w:left w:val="none" w:sz="0" w:space="0" w:color="auto"/>
        <w:bottom w:val="none" w:sz="0" w:space="0" w:color="auto"/>
        <w:right w:val="none" w:sz="0" w:space="0" w:color="auto"/>
      </w:divBdr>
    </w:div>
    <w:div w:id="921110786">
      <w:bodyDiv w:val="1"/>
      <w:marLeft w:val="0"/>
      <w:marRight w:val="0"/>
      <w:marTop w:val="0"/>
      <w:marBottom w:val="0"/>
      <w:divBdr>
        <w:top w:val="none" w:sz="0" w:space="0" w:color="auto"/>
        <w:left w:val="none" w:sz="0" w:space="0" w:color="auto"/>
        <w:bottom w:val="none" w:sz="0" w:space="0" w:color="auto"/>
        <w:right w:val="none" w:sz="0" w:space="0" w:color="auto"/>
      </w:divBdr>
    </w:div>
    <w:div w:id="927930728">
      <w:bodyDiv w:val="1"/>
      <w:marLeft w:val="0"/>
      <w:marRight w:val="0"/>
      <w:marTop w:val="0"/>
      <w:marBottom w:val="0"/>
      <w:divBdr>
        <w:top w:val="none" w:sz="0" w:space="0" w:color="auto"/>
        <w:left w:val="none" w:sz="0" w:space="0" w:color="auto"/>
        <w:bottom w:val="none" w:sz="0" w:space="0" w:color="auto"/>
        <w:right w:val="none" w:sz="0" w:space="0" w:color="auto"/>
      </w:divBdr>
    </w:div>
    <w:div w:id="928271965">
      <w:bodyDiv w:val="1"/>
      <w:marLeft w:val="0"/>
      <w:marRight w:val="0"/>
      <w:marTop w:val="0"/>
      <w:marBottom w:val="0"/>
      <w:divBdr>
        <w:top w:val="none" w:sz="0" w:space="0" w:color="auto"/>
        <w:left w:val="none" w:sz="0" w:space="0" w:color="auto"/>
        <w:bottom w:val="none" w:sz="0" w:space="0" w:color="auto"/>
        <w:right w:val="none" w:sz="0" w:space="0" w:color="auto"/>
      </w:divBdr>
    </w:div>
    <w:div w:id="929116376">
      <w:bodyDiv w:val="1"/>
      <w:marLeft w:val="0"/>
      <w:marRight w:val="0"/>
      <w:marTop w:val="0"/>
      <w:marBottom w:val="0"/>
      <w:divBdr>
        <w:top w:val="none" w:sz="0" w:space="0" w:color="auto"/>
        <w:left w:val="none" w:sz="0" w:space="0" w:color="auto"/>
        <w:bottom w:val="none" w:sz="0" w:space="0" w:color="auto"/>
        <w:right w:val="none" w:sz="0" w:space="0" w:color="auto"/>
      </w:divBdr>
    </w:div>
    <w:div w:id="930821300">
      <w:bodyDiv w:val="1"/>
      <w:marLeft w:val="0"/>
      <w:marRight w:val="0"/>
      <w:marTop w:val="0"/>
      <w:marBottom w:val="0"/>
      <w:divBdr>
        <w:top w:val="none" w:sz="0" w:space="0" w:color="auto"/>
        <w:left w:val="none" w:sz="0" w:space="0" w:color="auto"/>
        <w:bottom w:val="none" w:sz="0" w:space="0" w:color="auto"/>
        <w:right w:val="none" w:sz="0" w:space="0" w:color="auto"/>
      </w:divBdr>
    </w:div>
    <w:div w:id="935214690">
      <w:bodyDiv w:val="1"/>
      <w:marLeft w:val="0"/>
      <w:marRight w:val="0"/>
      <w:marTop w:val="0"/>
      <w:marBottom w:val="0"/>
      <w:divBdr>
        <w:top w:val="none" w:sz="0" w:space="0" w:color="auto"/>
        <w:left w:val="none" w:sz="0" w:space="0" w:color="auto"/>
        <w:bottom w:val="none" w:sz="0" w:space="0" w:color="auto"/>
        <w:right w:val="none" w:sz="0" w:space="0" w:color="auto"/>
      </w:divBdr>
    </w:div>
    <w:div w:id="949625378">
      <w:bodyDiv w:val="1"/>
      <w:marLeft w:val="0"/>
      <w:marRight w:val="0"/>
      <w:marTop w:val="0"/>
      <w:marBottom w:val="0"/>
      <w:divBdr>
        <w:top w:val="none" w:sz="0" w:space="0" w:color="auto"/>
        <w:left w:val="none" w:sz="0" w:space="0" w:color="auto"/>
        <w:bottom w:val="none" w:sz="0" w:space="0" w:color="auto"/>
        <w:right w:val="none" w:sz="0" w:space="0" w:color="auto"/>
      </w:divBdr>
    </w:div>
    <w:div w:id="950094274">
      <w:bodyDiv w:val="1"/>
      <w:marLeft w:val="0"/>
      <w:marRight w:val="0"/>
      <w:marTop w:val="0"/>
      <w:marBottom w:val="0"/>
      <w:divBdr>
        <w:top w:val="none" w:sz="0" w:space="0" w:color="auto"/>
        <w:left w:val="none" w:sz="0" w:space="0" w:color="auto"/>
        <w:bottom w:val="none" w:sz="0" w:space="0" w:color="auto"/>
        <w:right w:val="none" w:sz="0" w:space="0" w:color="auto"/>
      </w:divBdr>
    </w:div>
    <w:div w:id="959607240">
      <w:bodyDiv w:val="1"/>
      <w:marLeft w:val="0"/>
      <w:marRight w:val="0"/>
      <w:marTop w:val="0"/>
      <w:marBottom w:val="0"/>
      <w:divBdr>
        <w:top w:val="none" w:sz="0" w:space="0" w:color="auto"/>
        <w:left w:val="none" w:sz="0" w:space="0" w:color="auto"/>
        <w:bottom w:val="none" w:sz="0" w:space="0" w:color="auto"/>
        <w:right w:val="none" w:sz="0" w:space="0" w:color="auto"/>
      </w:divBdr>
    </w:div>
    <w:div w:id="959923579">
      <w:bodyDiv w:val="1"/>
      <w:marLeft w:val="0"/>
      <w:marRight w:val="0"/>
      <w:marTop w:val="0"/>
      <w:marBottom w:val="0"/>
      <w:divBdr>
        <w:top w:val="none" w:sz="0" w:space="0" w:color="auto"/>
        <w:left w:val="none" w:sz="0" w:space="0" w:color="auto"/>
        <w:bottom w:val="none" w:sz="0" w:space="0" w:color="auto"/>
        <w:right w:val="none" w:sz="0" w:space="0" w:color="auto"/>
      </w:divBdr>
    </w:div>
    <w:div w:id="961309249">
      <w:bodyDiv w:val="1"/>
      <w:marLeft w:val="0"/>
      <w:marRight w:val="0"/>
      <w:marTop w:val="0"/>
      <w:marBottom w:val="0"/>
      <w:divBdr>
        <w:top w:val="none" w:sz="0" w:space="0" w:color="auto"/>
        <w:left w:val="none" w:sz="0" w:space="0" w:color="auto"/>
        <w:bottom w:val="none" w:sz="0" w:space="0" w:color="auto"/>
        <w:right w:val="none" w:sz="0" w:space="0" w:color="auto"/>
      </w:divBdr>
    </w:div>
    <w:div w:id="961419834">
      <w:bodyDiv w:val="1"/>
      <w:marLeft w:val="0"/>
      <w:marRight w:val="0"/>
      <w:marTop w:val="0"/>
      <w:marBottom w:val="0"/>
      <w:divBdr>
        <w:top w:val="none" w:sz="0" w:space="0" w:color="auto"/>
        <w:left w:val="none" w:sz="0" w:space="0" w:color="auto"/>
        <w:bottom w:val="none" w:sz="0" w:space="0" w:color="auto"/>
        <w:right w:val="none" w:sz="0" w:space="0" w:color="auto"/>
      </w:divBdr>
    </w:div>
    <w:div w:id="962925046">
      <w:bodyDiv w:val="1"/>
      <w:marLeft w:val="0"/>
      <w:marRight w:val="0"/>
      <w:marTop w:val="0"/>
      <w:marBottom w:val="0"/>
      <w:divBdr>
        <w:top w:val="none" w:sz="0" w:space="0" w:color="auto"/>
        <w:left w:val="none" w:sz="0" w:space="0" w:color="auto"/>
        <w:bottom w:val="none" w:sz="0" w:space="0" w:color="auto"/>
        <w:right w:val="none" w:sz="0" w:space="0" w:color="auto"/>
      </w:divBdr>
    </w:div>
    <w:div w:id="966617773">
      <w:bodyDiv w:val="1"/>
      <w:marLeft w:val="0"/>
      <w:marRight w:val="0"/>
      <w:marTop w:val="0"/>
      <w:marBottom w:val="0"/>
      <w:divBdr>
        <w:top w:val="none" w:sz="0" w:space="0" w:color="auto"/>
        <w:left w:val="none" w:sz="0" w:space="0" w:color="auto"/>
        <w:bottom w:val="none" w:sz="0" w:space="0" w:color="auto"/>
        <w:right w:val="none" w:sz="0" w:space="0" w:color="auto"/>
      </w:divBdr>
    </w:div>
    <w:div w:id="966930278">
      <w:bodyDiv w:val="1"/>
      <w:marLeft w:val="0"/>
      <w:marRight w:val="0"/>
      <w:marTop w:val="0"/>
      <w:marBottom w:val="0"/>
      <w:divBdr>
        <w:top w:val="none" w:sz="0" w:space="0" w:color="auto"/>
        <w:left w:val="none" w:sz="0" w:space="0" w:color="auto"/>
        <w:bottom w:val="none" w:sz="0" w:space="0" w:color="auto"/>
        <w:right w:val="none" w:sz="0" w:space="0" w:color="auto"/>
      </w:divBdr>
    </w:div>
    <w:div w:id="976371460">
      <w:bodyDiv w:val="1"/>
      <w:marLeft w:val="0"/>
      <w:marRight w:val="0"/>
      <w:marTop w:val="0"/>
      <w:marBottom w:val="0"/>
      <w:divBdr>
        <w:top w:val="none" w:sz="0" w:space="0" w:color="auto"/>
        <w:left w:val="none" w:sz="0" w:space="0" w:color="auto"/>
        <w:bottom w:val="none" w:sz="0" w:space="0" w:color="auto"/>
        <w:right w:val="none" w:sz="0" w:space="0" w:color="auto"/>
      </w:divBdr>
    </w:div>
    <w:div w:id="977421324">
      <w:bodyDiv w:val="1"/>
      <w:marLeft w:val="0"/>
      <w:marRight w:val="0"/>
      <w:marTop w:val="0"/>
      <w:marBottom w:val="0"/>
      <w:divBdr>
        <w:top w:val="none" w:sz="0" w:space="0" w:color="auto"/>
        <w:left w:val="none" w:sz="0" w:space="0" w:color="auto"/>
        <w:bottom w:val="none" w:sz="0" w:space="0" w:color="auto"/>
        <w:right w:val="none" w:sz="0" w:space="0" w:color="auto"/>
      </w:divBdr>
    </w:div>
    <w:div w:id="980425889">
      <w:bodyDiv w:val="1"/>
      <w:marLeft w:val="0"/>
      <w:marRight w:val="0"/>
      <w:marTop w:val="0"/>
      <w:marBottom w:val="0"/>
      <w:divBdr>
        <w:top w:val="none" w:sz="0" w:space="0" w:color="auto"/>
        <w:left w:val="none" w:sz="0" w:space="0" w:color="auto"/>
        <w:bottom w:val="none" w:sz="0" w:space="0" w:color="auto"/>
        <w:right w:val="none" w:sz="0" w:space="0" w:color="auto"/>
      </w:divBdr>
    </w:div>
    <w:div w:id="988708367">
      <w:bodyDiv w:val="1"/>
      <w:marLeft w:val="0"/>
      <w:marRight w:val="0"/>
      <w:marTop w:val="0"/>
      <w:marBottom w:val="0"/>
      <w:divBdr>
        <w:top w:val="none" w:sz="0" w:space="0" w:color="auto"/>
        <w:left w:val="none" w:sz="0" w:space="0" w:color="auto"/>
        <w:bottom w:val="none" w:sz="0" w:space="0" w:color="auto"/>
        <w:right w:val="none" w:sz="0" w:space="0" w:color="auto"/>
      </w:divBdr>
    </w:div>
    <w:div w:id="990447923">
      <w:bodyDiv w:val="1"/>
      <w:marLeft w:val="0"/>
      <w:marRight w:val="0"/>
      <w:marTop w:val="0"/>
      <w:marBottom w:val="0"/>
      <w:divBdr>
        <w:top w:val="none" w:sz="0" w:space="0" w:color="auto"/>
        <w:left w:val="none" w:sz="0" w:space="0" w:color="auto"/>
        <w:bottom w:val="none" w:sz="0" w:space="0" w:color="auto"/>
        <w:right w:val="none" w:sz="0" w:space="0" w:color="auto"/>
      </w:divBdr>
    </w:div>
    <w:div w:id="991174004">
      <w:bodyDiv w:val="1"/>
      <w:marLeft w:val="0"/>
      <w:marRight w:val="0"/>
      <w:marTop w:val="0"/>
      <w:marBottom w:val="0"/>
      <w:divBdr>
        <w:top w:val="none" w:sz="0" w:space="0" w:color="auto"/>
        <w:left w:val="none" w:sz="0" w:space="0" w:color="auto"/>
        <w:bottom w:val="none" w:sz="0" w:space="0" w:color="auto"/>
        <w:right w:val="none" w:sz="0" w:space="0" w:color="auto"/>
      </w:divBdr>
    </w:div>
    <w:div w:id="998116383">
      <w:bodyDiv w:val="1"/>
      <w:marLeft w:val="0"/>
      <w:marRight w:val="0"/>
      <w:marTop w:val="0"/>
      <w:marBottom w:val="0"/>
      <w:divBdr>
        <w:top w:val="none" w:sz="0" w:space="0" w:color="auto"/>
        <w:left w:val="none" w:sz="0" w:space="0" w:color="auto"/>
        <w:bottom w:val="none" w:sz="0" w:space="0" w:color="auto"/>
        <w:right w:val="none" w:sz="0" w:space="0" w:color="auto"/>
      </w:divBdr>
    </w:div>
    <w:div w:id="998465365">
      <w:bodyDiv w:val="1"/>
      <w:marLeft w:val="0"/>
      <w:marRight w:val="0"/>
      <w:marTop w:val="0"/>
      <w:marBottom w:val="0"/>
      <w:divBdr>
        <w:top w:val="none" w:sz="0" w:space="0" w:color="auto"/>
        <w:left w:val="none" w:sz="0" w:space="0" w:color="auto"/>
        <w:bottom w:val="none" w:sz="0" w:space="0" w:color="auto"/>
        <w:right w:val="none" w:sz="0" w:space="0" w:color="auto"/>
      </w:divBdr>
    </w:div>
    <w:div w:id="1000350280">
      <w:bodyDiv w:val="1"/>
      <w:marLeft w:val="0"/>
      <w:marRight w:val="0"/>
      <w:marTop w:val="0"/>
      <w:marBottom w:val="0"/>
      <w:divBdr>
        <w:top w:val="none" w:sz="0" w:space="0" w:color="auto"/>
        <w:left w:val="none" w:sz="0" w:space="0" w:color="auto"/>
        <w:bottom w:val="none" w:sz="0" w:space="0" w:color="auto"/>
        <w:right w:val="none" w:sz="0" w:space="0" w:color="auto"/>
      </w:divBdr>
    </w:div>
    <w:div w:id="1001395660">
      <w:bodyDiv w:val="1"/>
      <w:marLeft w:val="0"/>
      <w:marRight w:val="0"/>
      <w:marTop w:val="0"/>
      <w:marBottom w:val="0"/>
      <w:divBdr>
        <w:top w:val="none" w:sz="0" w:space="0" w:color="auto"/>
        <w:left w:val="none" w:sz="0" w:space="0" w:color="auto"/>
        <w:bottom w:val="none" w:sz="0" w:space="0" w:color="auto"/>
        <w:right w:val="none" w:sz="0" w:space="0" w:color="auto"/>
      </w:divBdr>
    </w:div>
    <w:div w:id="1008823526">
      <w:bodyDiv w:val="1"/>
      <w:marLeft w:val="0"/>
      <w:marRight w:val="0"/>
      <w:marTop w:val="0"/>
      <w:marBottom w:val="0"/>
      <w:divBdr>
        <w:top w:val="none" w:sz="0" w:space="0" w:color="auto"/>
        <w:left w:val="none" w:sz="0" w:space="0" w:color="auto"/>
        <w:bottom w:val="none" w:sz="0" w:space="0" w:color="auto"/>
        <w:right w:val="none" w:sz="0" w:space="0" w:color="auto"/>
      </w:divBdr>
    </w:div>
    <w:div w:id="1010328343">
      <w:bodyDiv w:val="1"/>
      <w:marLeft w:val="0"/>
      <w:marRight w:val="0"/>
      <w:marTop w:val="0"/>
      <w:marBottom w:val="0"/>
      <w:divBdr>
        <w:top w:val="none" w:sz="0" w:space="0" w:color="auto"/>
        <w:left w:val="none" w:sz="0" w:space="0" w:color="auto"/>
        <w:bottom w:val="none" w:sz="0" w:space="0" w:color="auto"/>
        <w:right w:val="none" w:sz="0" w:space="0" w:color="auto"/>
      </w:divBdr>
    </w:div>
    <w:div w:id="1010911794">
      <w:bodyDiv w:val="1"/>
      <w:marLeft w:val="0"/>
      <w:marRight w:val="0"/>
      <w:marTop w:val="0"/>
      <w:marBottom w:val="0"/>
      <w:divBdr>
        <w:top w:val="none" w:sz="0" w:space="0" w:color="auto"/>
        <w:left w:val="none" w:sz="0" w:space="0" w:color="auto"/>
        <w:bottom w:val="none" w:sz="0" w:space="0" w:color="auto"/>
        <w:right w:val="none" w:sz="0" w:space="0" w:color="auto"/>
      </w:divBdr>
    </w:div>
    <w:div w:id="1011949020">
      <w:bodyDiv w:val="1"/>
      <w:marLeft w:val="0"/>
      <w:marRight w:val="0"/>
      <w:marTop w:val="0"/>
      <w:marBottom w:val="0"/>
      <w:divBdr>
        <w:top w:val="none" w:sz="0" w:space="0" w:color="auto"/>
        <w:left w:val="none" w:sz="0" w:space="0" w:color="auto"/>
        <w:bottom w:val="none" w:sz="0" w:space="0" w:color="auto"/>
        <w:right w:val="none" w:sz="0" w:space="0" w:color="auto"/>
      </w:divBdr>
    </w:div>
    <w:div w:id="1014192012">
      <w:bodyDiv w:val="1"/>
      <w:marLeft w:val="0"/>
      <w:marRight w:val="0"/>
      <w:marTop w:val="0"/>
      <w:marBottom w:val="0"/>
      <w:divBdr>
        <w:top w:val="none" w:sz="0" w:space="0" w:color="auto"/>
        <w:left w:val="none" w:sz="0" w:space="0" w:color="auto"/>
        <w:bottom w:val="none" w:sz="0" w:space="0" w:color="auto"/>
        <w:right w:val="none" w:sz="0" w:space="0" w:color="auto"/>
      </w:divBdr>
    </w:div>
    <w:div w:id="1018853708">
      <w:bodyDiv w:val="1"/>
      <w:marLeft w:val="0"/>
      <w:marRight w:val="0"/>
      <w:marTop w:val="0"/>
      <w:marBottom w:val="0"/>
      <w:divBdr>
        <w:top w:val="none" w:sz="0" w:space="0" w:color="auto"/>
        <w:left w:val="none" w:sz="0" w:space="0" w:color="auto"/>
        <w:bottom w:val="none" w:sz="0" w:space="0" w:color="auto"/>
        <w:right w:val="none" w:sz="0" w:space="0" w:color="auto"/>
      </w:divBdr>
    </w:div>
    <w:div w:id="1018966466">
      <w:bodyDiv w:val="1"/>
      <w:marLeft w:val="0"/>
      <w:marRight w:val="0"/>
      <w:marTop w:val="0"/>
      <w:marBottom w:val="0"/>
      <w:divBdr>
        <w:top w:val="none" w:sz="0" w:space="0" w:color="auto"/>
        <w:left w:val="none" w:sz="0" w:space="0" w:color="auto"/>
        <w:bottom w:val="none" w:sz="0" w:space="0" w:color="auto"/>
        <w:right w:val="none" w:sz="0" w:space="0" w:color="auto"/>
      </w:divBdr>
    </w:div>
    <w:div w:id="1031296333">
      <w:bodyDiv w:val="1"/>
      <w:marLeft w:val="0"/>
      <w:marRight w:val="0"/>
      <w:marTop w:val="0"/>
      <w:marBottom w:val="0"/>
      <w:divBdr>
        <w:top w:val="none" w:sz="0" w:space="0" w:color="auto"/>
        <w:left w:val="none" w:sz="0" w:space="0" w:color="auto"/>
        <w:bottom w:val="none" w:sz="0" w:space="0" w:color="auto"/>
        <w:right w:val="none" w:sz="0" w:space="0" w:color="auto"/>
      </w:divBdr>
    </w:div>
    <w:div w:id="1031344059">
      <w:bodyDiv w:val="1"/>
      <w:marLeft w:val="0"/>
      <w:marRight w:val="0"/>
      <w:marTop w:val="0"/>
      <w:marBottom w:val="0"/>
      <w:divBdr>
        <w:top w:val="none" w:sz="0" w:space="0" w:color="auto"/>
        <w:left w:val="none" w:sz="0" w:space="0" w:color="auto"/>
        <w:bottom w:val="none" w:sz="0" w:space="0" w:color="auto"/>
        <w:right w:val="none" w:sz="0" w:space="0" w:color="auto"/>
      </w:divBdr>
    </w:div>
    <w:div w:id="1033729758">
      <w:bodyDiv w:val="1"/>
      <w:marLeft w:val="0"/>
      <w:marRight w:val="0"/>
      <w:marTop w:val="0"/>
      <w:marBottom w:val="0"/>
      <w:divBdr>
        <w:top w:val="none" w:sz="0" w:space="0" w:color="auto"/>
        <w:left w:val="none" w:sz="0" w:space="0" w:color="auto"/>
        <w:bottom w:val="none" w:sz="0" w:space="0" w:color="auto"/>
        <w:right w:val="none" w:sz="0" w:space="0" w:color="auto"/>
      </w:divBdr>
    </w:div>
    <w:div w:id="1042361931">
      <w:bodyDiv w:val="1"/>
      <w:marLeft w:val="0"/>
      <w:marRight w:val="0"/>
      <w:marTop w:val="0"/>
      <w:marBottom w:val="0"/>
      <w:divBdr>
        <w:top w:val="none" w:sz="0" w:space="0" w:color="auto"/>
        <w:left w:val="none" w:sz="0" w:space="0" w:color="auto"/>
        <w:bottom w:val="none" w:sz="0" w:space="0" w:color="auto"/>
        <w:right w:val="none" w:sz="0" w:space="0" w:color="auto"/>
      </w:divBdr>
    </w:div>
    <w:div w:id="1042558257">
      <w:bodyDiv w:val="1"/>
      <w:marLeft w:val="0"/>
      <w:marRight w:val="0"/>
      <w:marTop w:val="0"/>
      <w:marBottom w:val="0"/>
      <w:divBdr>
        <w:top w:val="none" w:sz="0" w:space="0" w:color="auto"/>
        <w:left w:val="none" w:sz="0" w:space="0" w:color="auto"/>
        <w:bottom w:val="none" w:sz="0" w:space="0" w:color="auto"/>
        <w:right w:val="none" w:sz="0" w:space="0" w:color="auto"/>
      </w:divBdr>
    </w:div>
    <w:div w:id="1044793114">
      <w:bodyDiv w:val="1"/>
      <w:marLeft w:val="0"/>
      <w:marRight w:val="0"/>
      <w:marTop w:val="0"/>
      <w:marBottom w:val="0"/>
      <w:divBdr>
        <w:top w:val="none" w:sz="0" w:space="0" w:color="auto"/>
        <w:left w:val="none" w:sz="0" w:space="0" w:color="auto"/>
        <w:bottom w:val="none" w:sz="0" w:space="0" w:color="auto"/>
        <w:right w:val="none" w:sz="0" w:space="0" w:color="auto"/>
      </w:divBdr>
    </w:div>
    <w:div w:id="1047341446">
      <w:bodyDiv w:val="1"/>
      <w:marLeft w:val="0"/>
      <w:marRight w:val="0"/>
      <w:marTop w:val="0"/>
      <w:marBottom w:val="0"/>
      <w:divBdr>
        <w:top w:val="none" w:sz="0" w:space="0" w:color="auto"/>
        <w:left w:val="none" w:sz="0" w:space="0" w:color="auto"/>
        <w:bottom w:val="none" w:sz="0" w:space="0" w:color="auto"/>
        <w:right w:val="none" w:sz="0" w:space="0" w:color="auto"/>
      </w:divBdr>
    </w:div>
    <w:div w:id="1049719841">
      <w:bodyDiv w:val="1"/>
      <w:marLeft w:val="0"/>
      <w:marRight w:val="0"/>
      <w:marTop w:val="0"/>
      <w:marBottom w:val="0"/>
      <w:divBdr>
        <w:top w:val="none" w:sz="0" w:space="0" w:color="auto"/>
        <w:left w:val="none" w:sz="0" w:space="0" w:color="auto"/>
        <w:bottom w:val="none" w:sz="0" w:space="0" w:color="auto"/>
        <w:right w:val="none" w:sz="0" w:space="0" w:color="auto"/>
      </w:divBdr>
    </w:div>
    <w:div w:id="1053239187">
      <w:bodyDiv w:val="1"/>
      <w:marLeft w:val="0"/>
      <w:marRight w:val="0"/>
      <w:marTop w:val="0"/>
      <w:marBottom w:val="0"/>
      <w:divBdr>
        <w:top w:val="none" w:sz="0" w:space="0" w:color="auto"/>
        <w:left w:val="none" w:sz="0" w:space="0" w:color="auto"/>
        <w:bottom w:val="none" w:sz="0" w:space="0" w:color="auto"/>
        <w:right w:val="none" w:sz="0" w:space="0" w:color="auto"/>
      </w:divBdr>
    </w:div>
    <w:div w:id="1057895386">
      <w:bodyDiv w:val="1"/>
      <w:marLeft w:val="0"/>
      <w:marRight w:val="0"/>
      <w:marTop w:val="0"/>
      <w:marBottom w:val="0"/>
      <w:divBdr>
        <w:top w:val="none" w:sz="0" w:space="0" w:color="auto"/>
        <w:left w:val="none" w:sz="0" w:space="0" w:color="auto"/>
        <w:bottom w:val="none" w:sz="0" w:space="0" w:color="auto"/>
        <w:right w:val="none" w:sz="0" w:space="0" w:color="auto"/>
      </w:divBdr>
    </w:div>
    <w:div w:id="1064450094">
      <w:bodyDiv w:val="1"/>
      <w:marLeft w:val="0"/>
      <w:marRight w:val="0"/>
      <w:marTop w:val="0"/>
      <w:marBottom w:val="0"/>
      <w:divBdr>
        <w:top w:val="none" w:sz="0" w:space="0" w:color="auto"/>
        <w:left w:val="none" w:sz="0" w:space="0" w:color="auto"/>
        <w:bottom w:val="none" w:sz="0" w:space="0" w:color="auto"/>
        <w:right w:val="none" w:sz="0" w:space="0" w:color="auto"/>
      </w:divBdr>
    </w:div>
    <w:div w:id="1066493807">
      <w:bodyDiv w:val="1"/>
      <w:marLeft w:val="0"/>
      <w:marRight w:val="0"/>
      <w:marTop w:val="0"/>
      <w:marBottom w:val="0"/>
      <w:divBdr>
        <w:top w:val="none" w:sz="0" w:space="0" w:color="auto"/>
        <w:left w:val="none" w:sz="0" w:space="0" w:color="auto"/>
        <w:bottom w:val="none" w:sz="0" w:space="0" w:color="auto"/>
        <w:right w:val="none" w:sz="0" w:space="0" w:color="auto"/>
      </w:divBdr>
    </w:div>
    <w:div w:id="1066995696">
      <w:bodyDiv w:val="1"/>
      <w:marLeft w:val="0"/>
      <w:marRight w:val="0"/>
      <w:marTop w:val="0"/>
      <w:marBottom w:val="0"/>
      <w:divBdr>
        <w:top w:val="none" w:sz="0" w:space="0" w:color="auto"/>
        <w:left w:val="none" w:sz="0" w:space="0" w:color="auto"/>
        <w:bottom w:val="none" w:sz="0" w:space="0" w:color="auto"/>
        <w:right w:val="none" w:sz="0" w:space="0" w:color="auto"/>
      </w:divBdr>
    </w:div>
    <w:div w:id="1074669626">
      <w:bodyDiv w:val="1"/>
      <w:marLeft w:val="0"/>
      <w:marRight w:val="0"/>
      <w:marTop w:val="0"/>
      <w:marBottom w:val="0"/>
      <w:divBdr>
        <w:top w:val="none" w:sz="0" w:space="0" w:color="auto"/>
        <w:left w:val="none" w:sz="0" w:space="0" w:color="auto"/>
        <w:bottom w:val="none" w:sz="0" w:space="0" w:color="auto"/>
        <w:right w:val="none" w:sz="0" w:space="0" w:color="auto"/>
      </w:divBdr>
    </w:div>
    <w:div w:id="1076780208">
      <w:bodyDiv w:val="1"/>
      <w:marLeft w:val="0"/>
      <w:marRight w:val="0"/>
      <w:marTop w:val="0"/>
      <w:marBottom w:val="0"/>
      <w:divBdr>
        <w:top w:val="none" w:sz="0" w:space="0" w:color="auto"/>
        <w:left w:val="none" w:sz="0" w:space="0" w:color="auto"/>
        <w:bottom w:val="none" w:sz="0" w:space="0" w:color="auto"/>
        <w:right w:val="none" w:sz="0" w:space="0" w:color="auto"/>
      </w:divBdr>
    </w:div>
    <w:div w:id="1082678826">
      <w:bodyDiv w:val="1"/>
      <w:marLeft w:val="0"/>
      <w:marRight w:val="0"/>
      <w:marTop w:val="0"/>
      <w:marBottom w:val="0"/>
      <w:divBdr>
        <w:top w:val="none" w:sz="0" w:space="0" w:color="auto"/>
        <w:left w:val="none" w:sz="0" w:space="0" w:color="auto"/>
        <w:bottom w:val="none" w:sz="0" w:space="0" w:color="auto"/>
        <w:right w:val="none" w:sz="0" w:space="0" w:color="auto"/>
      </w:divBdr>
    </w:div>
    <w:div w:id="1082874727">
      <w:bodyDiv w:val="1"/>
      <w:marLeft w:val="0"/>
      <w:marRight w:val="0"/>
      <w:marTop w:val="0"/>
      <w:marBottom w:val="0"/>
      <w:divBdr>
        <w:top w:val="none" w:sz="0" w:space="0" w:color="auto"/>
        <w:left w:val="none" w:sz="0" w:space="0" w:color="auto"/>
        <w:bottom w:val="none" w:sz="0" w:space="0" w:color="auto"/>
        <w:right w:val="none" w:sz="0" w:space="0" w:color="auto"/>
      </w:divBdr>
    </w:div>
    <w:div w:id="1084379675">
      <w:bodyDiv w:val="1"/>
      <w:marLeft w:val="0"/>
      <w:marRight w:val="0"/>
      <w:marTop w:val="0"/>
      <w:marBottom w:val="0"/>
      <w:divBdr>
        <w:top w:val="none" w:sz="0" w:space="0" w:color="auto"/>
        <w:left w:val="none" w:sz="0" w:space="0" w:color="auto"/>
        <w:bottom w:val="none" w:sz="0" w:space="0" w:color="auto"/>
        <w:right w:val="none" w:sz="0" w:space="0" w:color="auto"/>
      </w:divBdr>
    </w:div>
    <w:div w:id="1092822298">
      <w:bodyDiv w:val="1"/>
      <w:marLeft w:val="0"/>
      <w:marRight w:val="0"/>
      <w:marTop w:val="0"/>
      <w:marBottom w:val="0"/>
      <w:divBdr>
        <w:top w:val="none" w:sz="0" w:space="0" w:color="auto"/>
        <w:left w:val="none" w:sz="0" w:space="0" w:color="auto"/>
        <w:bottom w:val="none" w:sz="0" w:space="0" w:color="auto"/>
        <w:right w:val="none" w:sz="0" w:space="0" w:color="auto"/>
      </w:divBdr>
    </w:div>
    <w:div w:id="1093435155">
      <w:bodyDiv w:val="1"/>
      <w:marLeft w:val="0"/>
      <w:marRight w:val="0"/>
      <w:marTop w:val="0"/>
      <w:marBottom w:val="0"/>
      <w:divBdr>
        <w:top w:val="none" w:sz="0" w:space="0" w:color="auto"/>
        <w:left w:val="none" w:sz="0" w:space="0" w:color="auto"/>
        <w:bottom w:val="none" w:sz="0" w:space="0" w:color="auto"/>
        <w:right w:val="none" w:sz="0" w:space="0" w:color="auto"/>
      </w:divBdr>
    </w:div>
    <w:div w:id="1096949640">
      <w:bodyDiv w:val="1"/>
      <w:marLeft w:val="0"/>
      <w:marRight w:val="0"/>
      <w:marTop w:val="0"/>
      <w:marBottom w:val="0"/>
      <w:divBdr>
        <w:top w:val="none" w:sz="0" w:space="0" w:color="auto"/>
        <w:left w:val="none" w:sz="0" w:space="0" w:color="auto"/>
        <w:bottom w:val="none" w:sz="0" w:space="0" w:color="auto"/>
        <w:right w:val="none" w:sz="0" w:space="0" w:color="auto"/>
      </w:divBdr>
    </w:div>
    <w:div w:id="1098141088">
      <w:bodyDiv w:val="1"/>
      <w:marLeft w:val="0"/>
      <w:marRight w:val="0"/>
      <w:marTop w:val="0"/>
      <w:marBottom w:val="0"/>
      <w:divBdr>
        <w:top w:val="none" w:sz="0" w:space="0" w:color="auto"/>
        <w:left w:val="none" w:sz="0" w:space="0" w:color="auto"/>
        <w:bottom w:val="none" w:sz="0" w:space="0" w:color="auto"/>
        <w:right w:val="none" w:sz="0" w:space="0" w:color="auto"/>
      </w:divBdr>
    </w:div>
    <w:div w:id="1098599658">
      <w:bodyDiv w:val="1"/>
      <w:marLeft w:val="0"/>
      <w:marRight w:val="0"/>
      <w:marTop w:val="0"/>
      <w:marBottom w:val="0"/>
      <w:divBdr>
        <w:top w:val="none" w:sz="0" w:space="0" w:color="auto"/>
        <w:left w:val="none" w:sz="0" w:space="0" w:color="auto"/>
        <w:bottom w:val="none" w:sz="0" w:space="0" w:color="auto"/>
        <w:right w:val="none" w:sz="0" w:space="0" w:color="auto"/>
      </w:divBdr>
    </w:div>
    <w:div w:id="1100417477">
      <w:bodyDiv w:val="1"/>
      <w:marLeft w:val="0"/>
      <w:marRight w:val="0"/>
      <w:marTop w:val="0"/>
      <w:marBottom w:val="0"/>
      <w:divBdr>
        <w:top w:val="none" w:sz="0" w:space="0" w:color="auto"/>
        <w:left w:val="none" w:sz="0" w:space="0" w:color="auto"/>
        <w:bottom w:val="none" w:sz="0" w:space="0" w:color="auto"/>
        <w:right w:val="none" w:sz="0" w:space="0" w:color="auto"/>
      </w:divBdr>
    </w:div>
    <w:div w:id="1107969570">
      <w:bodyDiv w:val="1"/>
      <w:marLeft w:val="0"/>
      <w:marRight w:val="0"/>
      <w:marTop w:val="0"/>
      <w:marBottom w:val="0"/>
      <w:divBdr>
        <w:top w:val="none" w:sz="0" w:space="0" w:color="auto"/>
        <w:left w:val="none" w:sz="0" w:space="0" w:color="auto"/>
        <w:bottom w:val="none" w:sz="0" w:space="0" w:color="auto"/>
        <w:right w:val="none" w:sz="0" w:space="0" w:color="auto"/>
      </w:divBdr>
    </w:div>
    <w:div w:id="1109162691">
      <w:bodyDiv w:val="1"/>
      <w:marLeft w:val="0"/>
      <w:marRight w:val="0"/>
      <w:marTop w:val="0"/>
      <w:marBottom w:val="0"/>
      <w:divBdr>
        <w:top w:val="none" w:sz="0" w:space="0" w:color="auto"/>
        <w:left w:val="none" w:sz="0" w:space="0" w:color="auto"/>
        <w:bottom w:val="none" w:sz="0" w:space="0" w:color="auto"/>
        <w:right w:val="none" w:sz="0" w:space="0" w:color="auto"/>
      </w:divBdr>
    </w:div>
    <w:div w:id="1110322332">
      <w:bodyDiv w:val="1"/>
      <w:marLeft w:val="0"/>
      <w:marRight w:val="0"/>
      <w:marTop w:val="0"/>
      <w:marBottom w:val="0"/>
      <w:divBdr>
        <w:top w:val="none" w:sz="0" w:space="0" w:color="auto"/>
        <w:left w:val="none" w:sz="0" w:space="0" w:color="auto"/>
        <w:bottom w:val="none" w:sz="0" w:space="0" w:color="auto"/>
        <w:right w:val="none" w:sz="0" w:space="0" w:color="auto"/>
      </w:divBdr>
    </w:div>
    <w:div w:id="1116412860">
      <w:bodyDiv w:val="1"/>
      <w:marLeft w:val="0"/>
      <w:marRight w:val="0"/>
      <w:marTop w:val="0"/>
      <w:marBottom w:val="0"/>
      <w:divBdr>
        <w:top w:val="none" w:sz="0" w:space="0" w:color="auto"/>
        <w:left w:val="none" w:sz="0" w:space="0" w:color="auto"/>
        <w:bottom w:val="none" w:sz="0" w:space="0" w:color="auto"/>
        <w:right w:val="none" w:sz="0" w:space="0" w:color="auto"/>
      </w:divBdr>
    </w:div>
    <w:div w:id="1118986260">
      <w:bodyDiv w:val="1"/>
      <w:marLeft w:val="0"/>
      <w:marRight w:val="0"/>
      <w:marTop w:val="0"/>
      <w:marBottom w:val="0"/>
      <w:divBdr>
        <w:top w:val="none" w:sz="0" w:space="0" w:color="auto"/>
        <w:left w:val="none" w:sz="0" w:space="0" w:color="auto"/>
        <w:bottom w:val="none" w:sz="0" w:space="0" w:color="auto"/>
        <w:right w:val="none" w:sz="0" w:space="0" w:color="auto"/>
      </w:divBdr>
    </w:div>
    <w:div w:id="1122118847">
      <w:bodyDiv w:val="1"/>
      <w:marLeft w:val="0"/>
      <w:marRight w:val="0"/>
      <w:marTop w:val="0"/>
      <w:marBottom w:val="0"/>
      <w:divBdr>
        <w:top w:val="none" w:sz="0" w:space="0" w:color="auto"/>
        <w:left w:val="none" w:sz="0" w:space="0" w:color="auto"/>
        <w:bottom w:val="none" w:sz="0" w:space="0" w:color="auto"/>
        <w:right w:val="none" w:sz="0" w:space="0" w:color="auto"/>
      </w:divBdr>
    </w:div>
    <w:div w:id="1122381595">
      <w:bodyDiv w:val="1"/>
      <w:marLeft w:val="0"/>
      <w:marRight w:val="0"/>
      <w:marTop w:val="0"/>
      <w:marBottom w:val="0"/>
      <w:divBdr>
        <w:top w:val="none" w:sz="0" w:space="0" w:color="auto"/>
        <w:left w:val="none" w:sz="0" w:space="0" w:color="auto"/>
        <w:bottom w:val="none" w:sz="0" w:space="0" w:color="auto"/>
        <w:right w:val="none" w:sz="0" w:space="0" w:color="auto"/>
      </w:divBdr>
    </w:div>
    <w:div w:id="1126583415">
      <w:bodyDiv w:val="1"/>
      <w:marLeft w:val="0"/>
      <w:marRight w:val="0"/>
      <w:marTop w:val="0"/>
      <w:marBottom w:val="0"/>
      <w:divBdr>
        <w:top w:val="none" w:sz="0" w:space="0" w:color="auto"/>
        <w:left w:val="none" w:sz="0" w:space="0" w:color="auto"/>
        <w:bottom w:val="none" w:sz="0" w:space="0" w:color="auto"/>
        <w:right w:val="none" w:sz="0" w:space="0" w:color="auto"/>
      </w:divBdr>
    </w:div>
    <w:div w:id="1137601368">
      <w:bodyDiv w:val="1"/>
      <w:marLeft w:val="0"/>
      <w:marRight w:val="0"/>
      <w:marTop w:val="0"/>
      <w:marBottom w:val="0"/>
      <w:divBdr>
        <w:top w:val="none" w:sz="0" w:space="0" w:color="auto"/>
        <w:left w:val="none" w:sz="0" w:space="0" w:color="auto"/>
        <w:bottom w:val="none" w:sz="0" w:space="0" w:color="auto"/>
        <w:right w:val="none" w:sz="0" w:space="0" w:color="auto"/>
      </w:divBdr>
    </w:div>
    <w:div w:id="1148522512">
      <w:bodyDiv w:val="1"/>
      <w:marLeft w:val="0"/>
      <w:marRight w:val="0"/>
      <w:marTop w:val="0"/>
      <w:marBottom w:val="0"/>
      <w:divBdr>
        <w:top w:val="none" w:sz="0" w:space="0" w:color="auto"/>
        <w:left w:val="none" w:sz="0" w:space="0" w:color="auto"/>
        <w:bottom w:val="none" w:sz="0" w:space="0" w:color="auto"/>
        <w:right w:val="none" w:sz="0" w:space="0" w:color="auto"/>
      </w:divBdr>
    </w:div>
    <w:div w:id="1154882270">
      <w:bodyDiv w:val="1"/>
      <w:marLeft w:val="0"/>
      <w:marRight w:val="0"/>
      <w:marTop w:val="0"/>
      <w:marBottom w:val="0"/>
      <w:divBdr>
        <w:top w:val="none" w:sz="0" w:space="0" w:color="auto"/>
        <w:left w:val="none" w:sz="0" w:space="0" w:color="auto"/>
        <w:bottom w:val="none" w:sz="0" w:space="0" w:color="auto"/>
        <w:right w:val="none" w:sz="0" w:space="0" w:color="auto"/>
      </w:divBdr>
    </w:div>
    <w:div w:id="1160728847">
      <w:bodyDiv w:val="1"/>
      <w:marLeft w:val="0"/>
      <w:marRight w:val="0"/>
      <w:marTop w:val="0"/>
      <w:marBottom w:val="0"/>
      <w:divBdr>
        <w:top w:val="none" w:sz="0" w:space="0" w:color="auto"/>
        <w:left w:val="none" w:sz="0" w:space="0" w:color="auto"/>
        <w:bottom w:val="none" w:sz="0" w:space="0" w:color="auto"/>
        <w:right w:val="none" w:sz="0" w:space="0" w:color="auto"/>
      </w:divBdr>
    </w:div>
    <w:div w:id="1160773980">
      <w:bodyDiv w:val="1"/>
      <w:marLeft w:val="0"/>
      <w:marRight w:val="0"/>
      <w:marTop w:val="0"/>
      <w:marBottom w:val="0"/>
      <w:divBdr>
        <w:top w:val="none" w:sz="0" w:space="0" w:color="auto"/>
        <w:left w:val="none" w:sz="0" w:space="0" w:color="auto"/>
        <w:bottom w:val="none" w:sz="0" w:space="0" w:color="auto"/>
        <w:right w:val="none" w:sz="0" w:space="0" w:color="auto"/>
      </w:divBdr>
    </w:div>
    <w:div w:id="1161585869">
      <w:bodyDiv w:val="1"/>
      <w:marLeft w:val="0"/>
      <w:marRight w:val="0"/>
      <w:marTop w:val="0"/>
      <w:marBottom w:val="0"/>
      <w:divBdr>
        <w:top w:val="none" w:sz="0" w:space="0" w:color="auto"/>
        <w:left w:val="none" w:sz="0" w:space="0" w:color="auto"/>
        <w:bottom w:val="none" w:sz="0" w:space="0" w:color="auto"/>
        <w:right w:val="none" w:sz="0" w:space="0" w:color="auto"/>
      </w:divBdr>
    </w:div>
    <w:div w:id="1168404756">
      <w:bodyDiv w:val="1"/>
      <w:marLeft w:val="0"/>
      <w:marRight w:val="0"/>
      <w:marTop w:val="0"/>
      <w:marBottom w:val="0"/>
      <w:divBdr>
        <w:top w:val="none" w:sz="0" w:space="0" w:color="auto"/>
        <w:left w:val="none" w:sz="0" w:space="0" w:color="auto"/>
        <w:bottom w:val="none" w:sz="0" w:space="0" w:color="auto"/>
        <w:right w:val="none" w:sz="0" w:space="0" w:color="auto"/>
      </w:divBdr>
    </w:div>
    <w:div w:id="1170100261">
      <w:bodyDiv w:val="1"/>
      <w:marLeft w:val="0"/>
      <w:marRight w:val="0"/>
      <w:marTop w:val="0"/>
      <w:marBottom w:val="0"/>
      <w:divBdr>
        <w:top w:val="none" w:sz="0" w:space="0" w:color="auto"/>
        <w:left w:val="none" w:sz="0" w:space="0" w:color="auto"/>
        <w:bottom w:val="none" w:sz="0" w:space="0" w:color="auto"/>
        <w:right w:val="none" w:sz="0" w:space="0" w:color="auto"/>
      </w:divBdr>
    </w:div>
    <w:div w:id="1171456175">
      <w:bodyDiv w:val="1"/>
      <w:marLeft w:val="0"/>
      <w:marRight w:val="0"/>
      <w:marTop w:val="0"/>
      <w:marBottom w:val="0"/>
      <w:divBdr>
        <w:top w:val="none" w:sz="0" w:space="0" w:color="auto"/>
        <w:left w:val="none" w:sz="0" w:space="0" w:color="auto"/>
        <w:bottom w:val="none" w:sz="0" w:space="0" w:color="auto"/>
        <w:right w:val="none" w:sz="0" w:space="0" w:color="auto"/>
      </w:divBdr>
    </w:div>
    <w:div w:id="1173648110">
      <w:bodyDiv w:val="1"/>
      <w:marLeft w:val="0"/>
      <w:marRight w:val="0"/>
      <w:marTop w:val="0"/>
      <w:marBottom w:val="0"/>
      <w:divBdr>
        <w:top w:val="none" w:sz="0" w:space="0" w:color="auto"/>
        <w:left w:val="none" w:sz="0" w:space="0" w:color="auto"/>
        <w:bottom w:val="none" w:sz="0" w:space="0" w:color="auto"/>
        <w:right w:val="none" w:sz="0" w:space="0" w:color="auto"/>
      </w:divBdr>
    </w:div>
    <w:div w:id="1179809964">
      <w:bodyDiv w:val="1"/>
      <w:marLeft w:val="0"/>
      <w:marRight w:val="0"/>
      <w:marTop w:val="0"/>
      <w:marBottom w:val="0"/>
      <w:divBdr>
        <w:top w:val="none" w:sz="0" w:space="0" w:color="auto"/>
        <w:left w:val="none" w:sz="0" w:space="0" w:color="auto"/>
        <w:bottom w:val="none" w:sz="0" w:space="0" w:color="auto"/>
        <w:right w:val="none" w:sz="0" w:space="0" w:color="auto"/>
      </w:divBdr>
    </w:div>
    <w:div w:id="1186023265">
      <w:bodyDiv w:val="1"/>
      <w:marLeft w:val="0"/>
      <w:marRight w:val="0"/>
      <w:marTop w:val="0"/>
      <w:marBottom w:val="0"/>
      <w:divBdr>
        <w:top w:val="none" w:sz="0" w:space="0" w:color="auto"/>
        <w:left w:val="none" w:sz="0" w:space="0" w:color="auto"/>
        <w:bottom w:val="none" w:sz="0" w:space="0" w:color="auto"/>
        <w:right w:val="none" w:sz="0" w:space="0" w:color="auto"/>
      </w:divBdr>
    </w:div>
    <w:div w:id="1194806109">
      <w:bodyDiv w:val="1"/>
      <w:marLeft w:val="0"/>
      <w:marRight w:val="0"/>
      <w:marTop w:val="0"/>
      <w:marBottom w:val="0"/>
      <w:divBdr>
        <w:top w:val="none" w:sz="0" w:space="0" w:color="auto"/>
        <w:left w:val="none" w:sz="0" w:space="0" w:color="auto"/>
        <w:bottom w:val="none" w:sz="0" w:space="0" w:color="auto"/>
        <w:right w:val="none" w:sz="0" w:space="0" w:color="auto"/>
      </w:divBdr>
    </w:div>
    <w:div w:id="1195655041">
      <w:bodyDiv w:val="1"/>
      <w:marLeft w:val="0"/>
      <w:marRight w:val="0"/>
      <w:marTop w:val="0"/>
      <w:marBottom w:val="0"/>
      <w:divBdr>
        <w:top w:val="none" w:sz="0" w:space="0" w:color="auto"/>
        <w:left w:val="none" w:sz="0" w:space="0" w:color="auto"/>
        <w:bottom w:val="none" w:sz="0" w:space="0" w:color="auto"/>
        <w:right w:val="none" w:sz="0" w:space="0" w:color="auto"/>
      </w:divBdr>
    </w:div>
    <w:div w:id="1198004006">
      <w:bodyDiv w:val="1"/>
      <w:marLeft w:val="0"/>
      <w:marRight w:val="0"/>
      <w:marTop w:val="0"/>
      <w:marBottom w:val="0"/>
      <w:divBdr>
        <w:top w:val="none" w:sz="0" w:space="0" w:color="auto"/>
        <w:left w:val="none" w:sz="0" w:space="0" w:color="auto"/>
        <w:bottom w:val="none" w:sz="0" w:space="0" w:color="auto"/>
        <w:right w:val="none" w:sz="0" w:space="0" w:color="auto"/>
      </w:divBdr>
    </w:div>
    <w:div w:id="1202128864">
      <w:bodyDiv w:val="1"/>
      <w:marLeft w:val="0"/>
      <w:marRight w:val="0"/>
      <w:marTop w:val="0"/>
      <w:marBottom w:val="0"/>
      <w:divBdr>
        <w:top w:val="none" w:sz="0" w:space="0" w:color="auto"/>
        <w:left w:val="none" w:sz="0" w:space="0" w:color="auto"/>
        <w:bottom w:val="none" w:sz="0" w:space="0" w:color="auto"/>
        <w:right w:val="none" w:sz="0" w:space="0" w:color="auto"/>
      </w:divBdr>
    </w:div>
    <w:div w:id="1205875008">
      <w:bodyDiv w:val="1"/>
      <w:marLeft w:val="0"/>
      <w:marRight w:val="0"/>
      <w:marTop w:val="0"/>
      <w:marBottom w:val="0"/>
      <w:divBdr>
        <w:top w:val="none" w:sz="0" w:space="0" w:color="auto"/>
        <w:left w:val="none" w:sz="0" w:space="0" w:color="auto"/>
        <w:bottom w:val="none" w:sz="0" w:space="0" w:color="auto"/>
        <w:right w:val="none" w:sz="0" w:space="0" w:color="auto"/>
      </w:divBdr>
    </w:div>
    <w:div w:id="1214737744">
      <w:bodyDiv w:val="1"/>
      <w:marLeft w:val="0"/>
      <w:marRight w:val="0"/>
      <w:marTop w:val="0"/>
      <w:marBottom w:val="0"/>
      <w:divBdr>
        <w:top w:val="none" w:sz="0" w:space="0" w:color="auto"/>
        <w:left w:val="none" w:sz="0" w:space="0" w:color="auto"/>
        <w:bottom w:val="none" w:sz="0" w:space="0" w:color="auto"/>
        <w:right w:val="none" w:sz="0" w:space="0" w:color="auto"/>
      </w:divBdr>
    </w:div>
    <w:div w:id="1216621579">
      <w:bodyDiv w:val="1"/>
      <w:marLeft w:val="0"/>
      <w:marRight w:val="0"/>
      <w:marTop w:val="0"/>
      <w:marBottom w:val="0"/>
      <w:divBdr>
        <w:top w:val="none" w:sz="0" w:space="0" w:color="auto"/>
        <w:left w:val="none" w:sz="0" w:space="0" w:color="auto"/>
        <w:bottom w:val="none" w:sz="0" w:space="0" w:color="auto"/>
        <w:right w:val="none" w:sz="0" w:space="0" w:color="auto"/>
      </w:divBdr>
      <w:divsChild>
        <w:div w:id="2094928616">
          <w:marLeft w:val="0"/>
          <w:marRight w:val="0"/>
          <w:marTop w:val="0"/>
          <w:marBottom w:val="0"/>
          <w:divBdr>
            <w:top w:val="none" w:sz="0" w:space="0" w:color="auto"/>
            <w:left w:val="none" w:sz="0" w:space="0" w:color="auto"/>
            <w:bottom w:val="none" w:sz="0" w:space="0" w:color="auto"/>
            <w:right w:val="none" w:sz="0" w:space="0" w:color="auto"/>
          </w:divBdr>
        </w:div>
        <w:div w:id="1576822827">
          <w:marLeft w:val="0"/>
          <w:marRight w:val="0"/>
          <w:marTop w:val="0"/>
          <w:marBottom w:val="0"/>
          <w:divBdr>
            <w:top w:val="none" w:sz="0" w:space="0" w:color="auto"/>
            <w:left w:val="none" w:sz="0" w:space="0" w:color="auto"/>
            <w:bottom w:val="none" w:sz="0" w:space="0" w:color="auto"/>
            <w:right w:val="none" w:sz="0" w:space="0" w:color="auto"/>
          </w:divBdr>
        </w:div>
        <w:div w:id="1564759038">
          <w:marLeft w:val="0"/>
          <w:marRight w:val="0"/>
          <w:marTop w:val="0"/>
          <w:marBottom w:val="0"/>
          <w:divBdr>
            <w:top w:val="none" w:sz="0" w:space="0" w:color="auto"/>
            <w:left w:val="none" w:sz="0" w:space="0" w:color="auto"/>
            <w:bottom w:val="none" w:sz="0" w:space="0" w:color="auto"/>
            <w:right w:val="none" w:sz="0" w:space="0" w:color="auto"/>
          </w:divBdr>
        </w:div>
        <w:div w:id="1270501996">
          <w:marLeft w:val="0"/>
          <w:marRight w:val="0"/>
          <w:marTop w:val="0"/>
          <w:marBottom w:val="0"/>
          <w:divBdr>
            <w:top w:val="none" w:sz="0" w:space="0" w:color="auto"/>
            <w:left w:val="none" w:sz="0" w:space="0" w:color="auto"/>
            <w:bottom w:val="none" w:sz="0" w:space="0" w:color="auto"/>
            <w:right w:val="none" w:sz="0" w:space="0" w:color="auto"/>
          </w:divBdr>
        </w:div>
        <w:div w:id="149293613">
          <w:marLeft w:val="0"/>
          <w:marRight w:val="0"/>
          <w:marTop w:val="0"/>
          <w:marBottom w:val="0"/>
          <w:divBdr>
            <w:top w:val="none" w:sz="0" w:space="0" w:color="auto"/>
            <w:left w:val="none" w:sz="0" w:space="0" w:color="auto"/>
            <w:bottom w:val="none" w:sz="0" w:space="0" w:color="auto"/>
            <w:right w:val="none" w:sz="0" w:space="0" w:color="auto"/>
          </w:divBdr>
        </w:div>
        <w:div w:id="2030790402">
          <w:marLeft w:val="0"/>
          <w:marRight w:val="0"/>
          <w:marTop w:val="0"/>
          <w:marBottom w:val="0"/>
          <w:divBdr>
            <w:top w:val="none" w:sz="0" w:space="0" w:color="auto"/>
            <w:left w:val="none" w:sz="0" w:space="0" w:color="auto"/>
            <w:bottom w:val="none" w:sz="0" w:space="0" w:color="auto"/>
            <w:right w:val="none" w:sz="0" w:space="0" w:color="auto"/>
          </w:divBdr>
        </w:div>
        <w:div w:id="1829705524">
          <w:marLeft w:val="0"/>
          <w:marRight w:val="0"/>
          <w:marTop w:val="0"/>
          <w:marBottom w:val="0"/>
          <w:divBdr>
            <w:top w:val="none" w:sz="0" w:space="0" w:color="auto"/>
            <w:left w:val="none" w:sz="0" w:space="0" w:color="auto"/>
            <w:bottom w:val="none" w:sz="0" w:space="0" w:color="auto"/>
            <w:right w:val="none" w:sz="0" w:space="0" w:color="auto"/>
          </w:divBdr>
        </w:div>
        <w:div w:id="774247815">
          <w:marLeft w:val="0"/>
          <w:marRight w:val="0"/>
          <w:marTop w:val="0"/>
          <w:marBottom w:val="0"/>
          <w:divBdr>
            <w:top w:val="none" w:sz="0" w:space="0" w:color="auto"/>
            <w:left w:val="none" w:sz="0" w:space="0" w:color="auto"/>
            <w:bottom w:val="none" w:sz="0" w:space="0" w:color="auto"/>
            <w:right w:val="none" w:sz="0" w:space="0" w:color="auto"/>
          </w:divBdr>
        </w:div>
        <w:div w:id="2021349406">
          <w:marLeft w:val="0"/>
          <w:marRight w:val="0"/>
          <w:marTop w:val="0"/>
          <w:marBottom w:val="0"/>
          <w:divBdr>
            <w:top w:val="none" w:sz="0" w:space="0" w:color="auto"/>
            <w:left w:val="none" w:sz="0" w:space="0" w:color="auto"/>
            <w:bottom w:val="none" w:sz="0" w:space="0" w:color="auto"/>
            <w:right w:val="none" w:sz="0" w:space="0" w:color="auto"/>
          </w:divBdr>
        </w:div>
        <w:div w:id="743723956">
          <w:marLeft w:val="0"/>
          <w:marRight w:val="0"/>
          <w:marTop w:val="0"/>
          <w:marBottom w:val="0"/>
          <w:divBdr>
            <w:top w:val="none" w:sz="0" w:space="0" w:color="auto"/>
            <w:left w:val="none" w:sz="0" w:space="0" w:color="auto"/>
            <w:bottom w:val="none" w:sz="0" w:space="0" w:color="auto"/>
            <w:right w:val="none" w:sz="0" w:space="0" w:color="auto"/>
          </w:divBdr>
        </w:div>
      </w:divsChild>
    </w:div>
    <w:div w:id="1222786058">
      <w:bodyDiv w:val="1"/>
      <w:marLeft w:val="0"/>
      <w:marRight w:val="0"/>
      <w:marTop w:val="0"/>
      <w:marBottom w:val="0"/>
      <w:divBdr>
        <w:top w:val="none" w:sz="0" w:space="0" w:color="auto"/>
        <w:left w:val="none" w:sz="0" w:space="0" w:color="auto"/>
        <w:bottom w:val="none" w:sz="0" w:space="0" w:color="auto"/>
        <w:right w:val="none" w:sz="0" w:space="0" w:color="auto"/>
      </w:divBdr>
    </w:div>
    <w:div w:id="1229804381">
      <w:bodyDiv w:val="1"/>
      <w:marLeft w:val="0"/>
      <w:marRight w:val="0"/>
      <w:marTop w:val="0"/>
      <w:marBottom w:val="0"/>
      <w:divBdr>
        <w:top w:val="none" w:sz="0" w:space="0" w:color="auto"/>
        <w:left w:val="none" w:sz="0" w:space="0" w:color="auto"/>
        <w:bottom w:val="none" w:sz="0" w:space="0" w:color="auto"/>
        <w:right w:val="none" w:sz="0" w:space="0" w:color="auto"/>
      </w:divBdr>
    </w:div>
    <w:div w:id="1240168661">
      <w:bodyDiv w:val="1"/>
      <w:marLeft w:val="0"/>
      <w:marRight w:val="0"/>
      <w:marTop w:val="0"/>
      <w:marBottom w:val="0"/>
      <w:divBdr>
        <w:top w:val="none" w:sz="0" w:space="0" w:color="auto"/>
        <w:left w:val="none" w:sz="0" w:space="0" w:color="auto"/>
        <w:bottom w:val="none" w:sz="0" w:space="0" w:color="auto"/>
        <w:right w:val="none" w:sz="0" w:space="0" w:color="auto"/>
      </w:divBdr>
    </w:div>
    <w:div w:id="1246644243">
      <w:bodyDiv w:val="1"/>
      <w:marLeft w:val="0"/>
      <w:marRight w:val="0"/>
      <w:marTop w:val="0"/>
      <w:marBottom w:val="0"/>
      <w:divBdr>
        <w:top w:val="none" w:sz="0" w:space="0" w:color="auto"/>
        <w:left w:val="none" w:sz="0" w:space="0" w:color="auto"/>
        <w:bottom w:val="none" w:sz="0" w:space="0" w:color="auto"/>
        <w:right w:val="none" w:sz="0" w:space="0" w:color="auto"/>
      </w:divBdr>
    </w:div>
    <w:div w:id="1247227900">
      <w:bodyDiv w:val="1"/>
      <w:marLeft w:val="0"/>
      <w:marRight w:val="0"/>
      <w:marTop w:val="0"/>
      <w:marBottom w:val="0"/>
      <w:divBdr>
        <w:top w:val="none" w:sz="0" w:space="0" w:color="auto"/>
        <w:left w:val="none" w:sz="0" w:space="0" w:color="auto"/>
        <w:bottom w:val="none" w:sz="0" w:space="0" w:color="auto"/>
        <w:right w:val="none" w:sz="0" w:space="0" w:color="auto"/>
      </w:divBdr>
    </w:div>
    <w:div w:id="1248004752">
      <w:bodyDiv w:val="1"/>
      <w:marLeft w:val="0"/>
      <w:marRight w:val="0"/>
      <w:marTop w:val="0"/>
      <w:marBottom w:val="0"/>
      <w:divBdr>
        <w:top w:val="none" w:sz="0" w:space="0" w:color="auto"/>
        <w:left w:val="none" w:sz="0" w:space="0" w:color="auto"/>
        <w:bottom w:val="none" w:sz="0" w:space="0" w:color="auto"/>
        <w:right w:val="none" w:sz="0" w:space="0" w:color="auto"/>
      </w:divBdr>
    </w:div>
    <w:div w:id="1250387014">
      <w:bodyDiv w:val="1"/>
      <w:marLeft w:val="0"/>
      <w:marRight w:val="0"/>
      <w:marTop w:val="0"/>
      <w:marBottom w:val="0"/>
      <w:divBdr>
        <w:top w:val="none" w:sz="0" w:space="0" w:color="auto"/>
        <w:left w:val="none" w:sz="0" w:space="0" w:color="auto"/>
        <w:bottom w:val="none" w:sz="0" w:space="0" w:color="auto"/>
        <w:right w:val="none" w:sz="0" w:space="0" w:color="auto"/>
      </w:divBdr>
    </w:div>
    <w:div w:id="1255170974">
      <w:bodyDiv w:val="1"/>
      <w:marLeft w:val="0"/>
      <w:marRight w:val="0"/>
      <w:marTop w:val="0"/>
      <w:marBottom w:val="0"/>
      <w:divBdr>
        <w:top w:val="none" w:sz="0" w:space="0" w:color="auto"/>
        <w:left w:val="none" w:sz="0" w:space="0" w:color="auto"/>
        <w:bottom w:val="none" w:sz="0" w:space="0" w:color="auto"/>
        <w:right w:val="none" w:sz="0" w:space="0" w:color="auto"/>
      </w:divBdr>
    </w:div>
    <w:div w:id="1258292977">
      <w:bodyDiv w:val="1"/>
      <w:marLeft w:val="0"/>
      <w:marRight w:val="0"/>
      <w:marTop w:val="0"/>
      <w:marBottom w:val="0"/>
      <w:divBdr>
        <w:top w:val="none" w:sz="0" w:space="0" w:color="auto"/>
        <w:left w:val="none" w:sz="0" w:space="0" w:color="auto"/>
        <w:bottom w:val="none" w:sz="0" w:space="0" w:color="auto"/>
        <w:right w:val="none" w:sz="0" w:space="0" w:color="auto"/>
      </w:divBdr>
    </w:div>
    <w:div w:id="1259410494">
      <w:bodyDiv w:val="1"/>
      <w:marLeft w:val="0"/>
      <w:marRight w:val="0"/>
      <w:marTop w:val="0"/>
      <w:marBottom w:val="0"/>
      <w:divBdr>
        <w:top w:val="none" w:sz="0" w:space="0" w:color="auto"/>
        <w:left w:val="none" w:sz="0" w:space="0" w:color="auto"/>
        <w:bottom w:val="none" w:sz="0" w:space="0" w:color="auto"/>
        <w:right w:val="none" w:sz="0" w:space="0" w:color="auto"/>
      </w:divBdr>
    </w:div>
    <w:div w:id="1260797453">
      <w:bodyDiv w:val="1"/>
      <w:marLeft w:val="0"/>
      <w:marRight w:val="0"/>
      <w:marTop w:val="0"/>
      <w:marBottom w:val="0"/>
      <w:divBdr>
        <w:top w:val="none" w:sz="0" w:space="0" w:color="auto"/>
        <w:left w:val="none" w:sz="0" w:space="0" w:color="auto"/>
        <w:bottom w:val="none" w:sz="0" w:space="0" w:color="auto"/>
        <w:right w:val="none" w:sz="0" w:space="0" w:color="auto"/>
      </w:divBdr>
    </w:div>
    <w:div w:id="1261448098">
      <w:bodyDiv w:val="1"/>
      <w:marLeft w:val="0"/>
      <w:marRight w:val="0"/>
      <w:marTop w:val="0"/>
      <w:marBottom w:val="0"/>
      <w:divBdr>
        <w:top w:val="none" w:sz="0" w:space="0" w:color="auto"/>
        <w:left w:val="none" w:sz="0" w:space="0" w:color="auto"/>
        <w:bottom w:val="none" w:sz="0" w:space="0" w:color="auto"/>
        <w:right w:val="none" w:sz="0" w:space="0" w:color="auto"/>
      </w:divBdr>
    </w:div>
    <w:div w:id="1262488588">
      <w:bodyDiv w:val="1"/>
      <w:marLeft w:val="0"/>
      <w:marRight w:val="0"/>
      <w:marTop w:val="0"/>
      <w:marBottom w:val="0"/>
      <w:divBdr>
        <w:top w:val="none" w:sz="0" w:space="0" w:color="auto"/>
        <w:left w:val="none" w:sz="0" w:space="0" w:color="auto"/>
        <w:bottom w:val="none" w:sz="0" w:space="0" w:color="auto"/>
        <w:right w:val="none" w:sz="0" w:space="0" w:color="auto"/>
      </w:divBdr>
    </w:div>
    <w:div w:id="1262756859">
      <w:bodyDiv w:val="1"/>
      <w:marLeft w:val="0"/>
      <w:marRight w:val="0"/>
      <w:marTop w:val="0"/>
      <w:marBottom w:val="0"/>
      <w:divBdr>
        <w:top w:val="none" w:sz="0" w:space="0" w:color="auto"/>
        <w:left w:val="none" w:sz="0" w:space="0" w:color="auto"/>
        <w:bottom w:val="none" w:sz="0" w:space="0" w:color="auto"/>
        <w:right w:val="none" w:sz="0" w:space="0" w:color="auto"/>
      </w:divBdr>
    </w:div>
    <w:div w:id="1263760329">
      <w:bodyDiv w:val="1"/>
      <w:marLeft w:val="0"/>
      <w:marRight w:val="0"/>
      <w:marTop w:val="0"/>
      <w:marBottom w:val="0"/>
      <w:divBdr>
        <w:top w:val="none" w:sz="0" w:space="0" w:color="auto"/>
        <w:left w:val="none" w:sz="0" w:space="0" w:color="auto"/>
        <w:bottom w:val="none" w:sz="0" w:space="0" w:color="auto"/>
        <w:right w:val="none" w:sz="0" w:space="0" w:color="auto"/>
      </w:divBdr>
    </w:div>
    <w:div w:id="1263798073">
      <w:bodyDiv w:val="1"/>
      <w:marLeft w:val="0"/>
      <w:marRight w:val="0"/>
      <w:marTop w:val="0"/>
      <w:marBottom w:val="0"/>
      <w:divBdr>
        <w:top w:val="none" w:sz="0" w:space="0" w:color="auto"/>
        <w:left w:val="none" w:sz="0" w:space="0" w:color="auto"/>
        <w:bottom w:val="none" w:sz="0" w:space="0" w:color="auto"/>
        <w:right w:val="none" w:sz="0" w:space="0" w:color="auto"/>
      </w:divBdr>
    </w:div>
    <w:div w:id="1265108871">
      <w:bodyDiv w:val="1"/>
      <w:marLeft w:val="0"/>
      <w:marRight w:val="0"/>
      <w:marTop w:val="0"/>
      <w:marBottom w:val="0"/>
      <w:divBdr>
        <w:top w:val="none" w:sz="0" w:space="0" w:color="auto"/>
        <w:left w:val="none" w:sz="0" w:space="0" w:color="auto"/>
        <w:bottom w:val="none" w:sz="0" w:space="0" w:color="auto"/>
        <w:right w:val="none" w:sz="0" w:space="0" w:color="auto"/>
      </w:divBdr>
    </w:div>
    <w:div w:id="1265379135">
      <w:bodyDiv w:val="1"/>
      <w:marLeft w:val="0"/>
      <w:marRight w:val="0"/>
      <w:marTop w:val="0"/>
      <w:marBottom w:val="0"/>
      <w:divBdr>
        <w:top w:val="none" w:sz="0" w:space="0" w:color="auto"/>
        <w:left w:val="none" w:sz="0" w:space="0" w:color="auto"/>
        <w:bottom w:val="none" w:sz="0" w:space="0" w:color="auto"/>
        <w:right w:val="none" w:sz="0" w:space="0" w:color="auto"/>
      </w:divBdr>
    </w:div>
    <w:div w:id="1270578030">
      <w:bodyDiv w:val="1"/>
      <w:marLeft w:val="0"/>
      <w:marRight w:val="0"/>
      <w:marTop w:val="0"/>
      <w:marBottom w:val="0"/>
      <w:divBdr>
        <w:top w:val="none" w:sz="0" w:space="0" w:color="auto"/>
        <w:left w:val="none" w:sz="0" w:space="0" w:color="auto"/>
        <w:bottom w:val="none" w:sz="0" w:space="0" w:color="auto"/>
        <w:right w:val="none" w:sz="0" w:space="0" w:color="auto"/>
      </w:divBdr>
    </w:div>
    <w:div w:id="1271472989">
      <w:bodyDiv w:val="1"/>
      <w:marLeft w:val="0"/>
      <w:marRight w:val="0"/>
      <w:marTop w:val="0"/>
      <w:marBottom w:val="0"/>
      <w:divBdr>
        <w:top w:val="none" w:sz="0" w:space="0" w:color="auto"/>
        <w:left w:val="none" w:sz="0" w:space="0" w:color="auto"/>
        <w:bottom w:val="none" w:sz="0" w:space="0" w:color="auto"/>
        <w:right w:val="none" w:sz="0" w:space="0" w:color="auto"/>
      </w:divBdr>
    </w:div>
    <w:div w:id="1272250469">
      <w:bodyDiv w:val="1"/>
      <w:marLeft w:val="0"/>
      <w:marRight w:val="0"/>
      <w:marTop w:val="0"/>
      <w:marBottom w:val="0"/>
      <w:divBdr>
        <w:top w:val="none" w:sz="0" w:space="0" w:color="auto"/>
        <w:left w:val="none" w:sz="0" w:space="0" w:color="auto"/>
        <w:bottom w:val="none" w:sz="0" w:space="0" w:color="auto"/>
        <w:right w:val="none" w:sz="0" w:space="0" w:color="auto"/>
      </w:divBdr>
    </w:div>
    <w:div w:id="1273247650">
      <w:bodyDiv w:val="1"/>
      <w:marLeft w:val="0"/>
      <w:marRight w:val="0"/>
      <w:marTop w:val="0"/>
      <w:marBottom w:val="0"/>
      <w:divBdr>
        <w:top w:val="none" w:sz="0" w:space="0" w:color="auto"/>
        <w:left w:val="none" w:sz="0" w:space="0" w:color="auto"/>
        <w:bottom w:val="none" w:sz="0" w:space="0" w:color="auto"/>
        <w:right w:val="none" w:sz="0" w:space="0" w:color="auto"/>
      </w:divBdr>
    </w:div>
    <w:div w:id="1280799936">
      <w:bodyDiv w:val="1"/>
      <w:marLeft w:val="0"/>
      <w:marRight w:val="0"/>
      <w:marTop w:val="0"/>
      <w:marBottom w:val="0"/>
      <w:divBdr>
        <w:top w:val="none" w:sz="0" w:space="0" w:color="auto"/>
        <w:left w:val="none" w:sz="0" w:space="0" w:color="auto"/>
        <w:bottom w:val="none" w:sz="0" w:space="0" w:color="auto"/>
        <w:right w:val="none" w:sz="0" w:space="0" w:color="auto"/>
      </w:divBdr>
    </w:div>
    <w:div w:id="1284071325">
      <w:bodyDiv w:val="1"/>
      <w:marLeft w:val="0"/>
      <w:marRight w:val="0"/>
      <w:marTop w:val="0"/>
      <w:marBottom w:val="0"/>
      <w:divBdr>
        <w:top w:val="none" w:sz="0" w:space="0" w:color="auto"/>
        <w:left w:val="none" w:sz="0" w:space="0" w:color="auto"/>
        <w:bottom w:val="none" w:sz="0" w:space="0" w:color="auto"/>
        <w:right w:val="none" w:sz="0" w:space="0" w:color="auto"/>
      </w:divBdr>
    </w:div>
    <w:div w:id="1285189705">
      <w:bodyDiv w:val="1"/>
      <w:marLeft w:val="0"/>
      <w:marRight w:val="0"/>
      <w:marTop w:val="0"/>
      <w:marBottom w:val="0"/>
      <w:divBdr>
        <w:top w:val="none" w:sz="0" w:space="0" w:color="auto"/>
        <w:left w:val="none" w:sz="0" w:space="0" w:color="auto"/>
        <w:bottom w:val="none" w:sz="0" w:space="0" w:color="auto"/>
        <w:right w:val="none" w:sz="0" w:space="0" w:color="auto"/>
      </w:divBdr>
    </w:div>
    <w:div w:id="1289507652">
      <w:bodyDiv w:val="1"/>
      <w:marLeft w:val="0"/>
      <w:marRight w:val="0"/>
      <w:marTop w:val="0"/>
      <w:marBottom w:val="0"/>
      <w:divBdr>
        <w:top w:val="none" w:sz="0" w:space="0" w:color="auto"/>
        <w:left w:val="none" w:sz="0" w:space="0" w:color="auto"/>
        <w:bottom w:val="none" w:sz="0" w:space="0" w:color="auto"/>
        <w:right w:val="none" w:sz="0" w:space="0" w:color="auto"/>
      </w:divBdr>
    </w:div>
    <w:div w:id="1293053337">
      <w:bodyDiv w:val="1"/>
      <w:marLeft w:val="0"/>
      <w:marRight w:val="0"/>
      <w:marTop w:val="0"/>
      <w:marBottom w:val="0"/>
      <w:divBdr>
        <w:top w:val="none" w:sz="0" w:space="0" w:color="auto"/>
        <w:left w:val="none" w:sz="0" w:space="0" w:color="auto"/>
        <w:bottom w:val="none" w:sz="0" w:space="0" w:color="auto"/>
        <w:right w:val="none" w:sz="0" w:space="0" w:color="auto"/>
      </w:divBdr>
    </w:div>
    <w:div w:id="1300307877">
      <w:bodyDiv w:val="1"/>
      <w:marLeft w:val="0"/>
      <w:marRight w:val="0"/>
      <w:marTop w:val="0"/>
      <w:marBottom w:val="0"/>
      <w:divBdr>
        <w:top w:val="none" w:sz="0" w:space="0" w:color="auto"/>
        <w:left w:val="none" w:sz="0" w:space="0" w:color="auto"/>
        <w:bottom w:val="none" w:sz="0" w:space="0" w:color="auto"/>
        <w:right w:val="none" w:sz="0" w:space="0" w:color="auto"/>
      </w:divBdr>
    </w:div>
    <w:div w:id="1300918920">
      <w:bodyDiv w:val="1"/>
      <w:marLeft w:val="0"/>
      <w:marRight w:val="0"/>
      <w:marTop w:val="0"/>
      <w:marBottom w:val="0"/>
      <w:divBdr>
        <w:top w:val="none" w:sz="0" w:space="0" w:color="auto"/>
        <w:left w:val="none" w:sz="0" w:space="0" w:color="auto"/>
        <w:bottom w:val="none" w:sz="0" w:space="0" w:color="auto"/>
        <w:right w:val="none" w:sz="0" w:space="0" w:color="auto"/>
      </w:divBdr>
    </w:div>
    <w:div w:id="1307860964">
      <w:bodyDiv w:val="1"/>
      <w:marLeft w:val="0"/>
      <w:marRight w:val="0"/>
      <w:marTop w:val="0"/>
      <w:marBottom w:val="0"/>
      <w:divBdr>
        <w:top w:val="none" w:sz="0" w:space="0" w:color="auto"/>
        <w:left w:val="none" w:sz="0" w:space="0" w:color="auto"/>
        <w:bottom w:val="none" w:sz="0" w:space="0" w:color="auto"/>
        <w:right w:val="none" w:sz="0" w:space="0" w:color="auto"/>
      </w:divBdr>
    </w:div>
    <w:div w:id="1309360411">
      <w:bodyDiv w:val="1"/>
      <w:marLeft w:val="0"/>
      <w:marRight w:val="0"/>
      <w:marTop w:val="0"/>
      <w:marBottom w:val="0"/>
      <w:divBdr>
        <w:top w:val="none" w:sz="0" w:space="0" w:color="auto"/>
        <w:left w:val="none" w:sz="0" w:space="0" w:color="auto"/>
        <w:bottom w:val="none" w:sz="0" w:space="0" w:color="auto"/>
        <w:right w:val="none" w:sz="0" w:space="0" w:color="auto"/>
      </w:divBdr>
    </w:div>
    <w:div w:id="1311717667">
      <w:bodyDiv w:val="1"/>
      <w:marLeft w:val="0"/>
      <w:marRight w:val="0"/>
      <w:marTop w:val="0"/>
      <w:marBottom w:val="0"/>
      <w:divBdr>
        <w:top w:val="none" w:sz="0" w:space="0" w:color="auto"/>
        <w:left w:val="none" w:sz="0" w:space="0" w:color="auto"/>
        <w:bottom w:val="none" w:sz="0" w:space="0" w:color="auto"/>
        <w:right w:val="none" w:sz="0" w:space="0" w:color="auto"/>
      </w:divBdr>
    </w:div>
    <w:div w:id="1315374378">
      <w:bodyDiv w:val="1"/>
      <w:marLeft w:val="0"/>
      <w:marRight w:val="0"/>
      <w:marTop w:val="0"/>
      <w:marBottom w:val="0"/>
      <w:divBdr>
        <w:top w:val="none" w:sz="0" w:space="0" w:color="auto"/>
        <w:left w:val="none" w:sz="0" w:space="0" w:color="auto"/>
        <w:bottom w:val="none" w:sz="0" w:space="0" w:color="auto"/>
        <w:right w:val="none" w:sz="0" w:space="0" w:color="auto"/>
      </w:divBdr>
    </w:div>
    <w:div w:id="1321930771">
      <w:bodyDiv w:val="1"/>
      <w:marLeft w:val="0"/>
      <w:marRight w:val="0"/>
      <w:marTop w:val="0"/>
      <w:marBottom w:val="0"/>
      <w:divBdr>
        <w:top w:val="none" w:sz="0" w:space="0" w:color="auto"/>
        <w:left w:val="none" w:sz="0" w:space="0" w:color="auto"/>
        <w:bottom w:val="none" w:sz="0" w:space="0" w:color="auto"/>
        <w:right w:val="none" w:sz="0" w:space="0" w:color="auto"/>
      </w:divBdr>
    </w:div>
    <w:div w:id="1322123408">
      <w:bodyDiv w:val="1"/>
      <w:marLeft w:val="0"/>
      <w:marRight w:val="0"/>
      <w:marTop w:val="0"/>
      <w:marBottom w:val="0"/>
      <w:divBdr>
        <w:top w:val="none" w:sz="0" w:space="0" w:color="auto"/>
        <w:left w:val="none" w:sz="0" w:space="0" w:color="auto"/>
        <w:bottom w:val="none" w:sz="0" w:space="0" w:color="auto"/>
        <w:right w:val="none" w:sz="0" w:space="0" w:color="auto"/>
      </w:divBdr>
    </w:div>
    <w:div w:id="1322541935">
      <w:bodyDiv w:val="1"/>
      <w:marLeft w:val="0"/>
      <w:marRight w:val="0"/>
      <w:marTop w:val="0"/>
      <w:marBottom w:val="0"/>
      <w:divBdr>
        <w:top w:val="none" w:sz="0" w:space="0" w:color="auto"/>
        <w:left w:val="none" w:sz="0" w:space="0" w:color="auto"/>
        <w:bottom w:val="none" w:sz="0" w:space="0" w:color="auto"/>
        <w:right w:val="none" w:sz="0" w:space="0" w:color="auto"/>
      </w:divBdr>
    </w:div>
    <w:div w:id="1323117463">
      <w:bodyDiv w:val="1"/>
      <w:marLeft w:val="0"/>
      <w:marRight w:val="0"/>
      <w:marTop w:val="0"/>
      <w:marBottom w:val="0"/>
      <w:divBdr>
        <w:top w:val="none" w:sz="0" w:space="0" w:color="auto"/>
        <w:left w:val="none" w:sz="0" w:space="0" w:color="auto"/>
        <w:bottom w:val="none" w:sz="0" w:space="0" w:color="auto"/>
        <w:right w:val="none" w:sz="0" w:space="0" w:color="auto"/>
      </w:divBdr>
    </w:div>
    <w:div w:id="1331563046">
      <w:bodyDiv w:val="1"/>
      <w:marLeft w:val="0"/>
      <w:marRight w:val="0"/>
      <w:marTop w:val="0"/>
      <w:marBottom w:val="0"/>
      <w:divBdr>
        <w:top w:val="none" w:sz="0" w:space="0" w:color="auto"/>
        <w:left w:val="none" w:sz="0" w:space="0" w:color="auto"/>
        <w:bottom w:val="none" w:sz="0" w:space="0" w:color="auto"/>
        <w:right w:val="none" w:sz="0" w:space="0" w:color="auto"/>
      </w:divBdr>
    </w:div>
    <w:div w:id="1333146863">
      <w:bodyDiv w:val="1"/>
      <w:marLeft w:val="0"/>
      <w:marRight w:val="0"/>
      <w:marTop w:val="0"/>
      <w:marBottom w:val="0"/>
      <w:divBdr>
        <w:top w:val="none" w:sz="0" w:space="0" w:color="auto"/>
        <w:left w:val="none" w:sz="0" w:space="0" w:color="auto"/>
        <w:bottom w:val="none" w:sz="0" w:space="0" w:color="auto"/>
        <w:right w:val="none" w:sz="0" w:space="0" w:color="auto"/>
      </w:divBdr>
    </w:div>
    <w:div w:id="1336302718">
      <w:bodyDiv w:val="1"/>
      <w:marLeft w:val="0"/>
      <w:marRight w:val="0"/>
      <w:marTop w:val="0"/>
      <w:marBottom w:val="0"/>
      <w:divBdr>
        <w:top w:val="none" w:sz="0" w:space="0" w:color="auto"/>
        <w:left w:val="none" w:sz="0" w:space="0" w:color="auto"/>
        <w:bottom w:val="none" w:sz="0" w:space="0" w:color="auto"/>
        <w:right w:val="none" w:sz="0" w:space="0" w:color="auto"/>
      </w:divBdr>
    </w:div>
    <w:div w:id="1343045458">
      <w:bodyDiv w:val="1"/>
      <w:marLeft w:val="0"/>
      <w:marRight w:val="0"/>
      <w:marTop w:val="0"/>
      <w:marBottom w:val="0"/>
      <w:divBdr>
        <w:top w:val="none" w:sz="0" w:space="0" w:color="auto"/>
        <w:left w:val="none" w:sz="0" w:space="0" w:color="auto"/>
        <w:bottom w:val="none" w:sz="0" w:space="0" w:color="auto"/>
        <w:right w:val="none" w:sz="0" w:space="0" w:color="auto"/>
      </w:divBdr>
    </w:div>
    <w:div w:id="1352027852">
      <w:bodyDiv w:val="1"/>
      <w:marLeft w:val="0"/>
      <w:marRight w:val="0"/>
      <w:marTop w:val="0"/>
      <w:marBottom w:val="0"/>
      <w:divBdr>
        <w:top w:val="none" w:sz="0" w:space="0" w:color="auto"/>
        <w:left w:val="none" w:sz="0" w:space="0" w:color="auto"/>
        <w:bottom w:val="none" w:sz="0" w:space="0" w:color="auto"/>
        <w:right w:val="none" w:sz="0" w:space="0" w:color="auto"/>
      </w:divBdr>
    </w:div>
    <w:div w:id="1352147365">
      <w:bodyDiv w:val="1"/>
      <w:marLeft w:val="0"/>
      <w:marRight w:val="0"/>
      <w:marTop w:val="0"/>
      <w:marBottom w:val="0"/>
      <w:divBdr>
        <w:top w:val="none" w:sz="0" w:space="0" w:color="auto"/>
        <w:left w:val="none" w:sz="0" w:space="0" w:color="auto"/>
        <w:bottom w:val="none" w:sz="0" w:space="0" w:color="auto"/>
        <w:right w:val="none" w:sz="0" w:space="0" w:color="auto"/>
      </w:divBdr>
    </w:div>
    <w:div w:id="1353384375">
      <w:bodyDiv w:val="1"/>
      <w:marLeft w:val="0"/>
      <w:marRight w:val="0"/>
      <w:marTop w:val="0"/>
      <w:marBottom w:val="0"/>
      <w:divBdr>
        <w:top w:val="none" w:sz="0" w:space="0" w:color="auto"/>
        <w:left w:val="none" w:sz="0" w:space="0" w:color="auto"/>
        <w:bottom w:val="none" w:sz="0" w:space="0" w:color="auto"/>
        <w:right w:val="none" w:sz="0" w:space="0" w:color="auto"/>
      </w:divBdr>
    </w:div>
    <w:div w:id="1355493288">
      <w:bodyDiv w:val="1"/>
      <w:marLeft w:val="0"/>
      <w:marRight w:val="0"/>
      <w:marTop w:val="0"/>
      <w:marBottom w:val="0"/>
      <w:divBdr>
        <w:top w:val="none" w:sz="0" w:space="0" w:color="auto"/>
        <w:left w:val="none" w:sz="0" w:space="0" w:color="auto"/>
        <w:bottom w:val="none" w:sz="0" w:space="0" w:color="auto"/>
        <w:right w:val="none" w:sz="0" w:space="0" w:color="auto"/>
      </w:divBdr>
    </w:div>
    <w:div w:id="1355837969">
      <w:bodyDiv w:val="1"/>
      <w:marLeft w:val="0"/>
      <w:marRight w:val="0"/>
      <w:marTop w:val="0"/>
      <w:marBottom w:val="0"/>
      <w:divBdr>
        <w:top w:val="none" w:sz="0" w:space="0" w:color="auto"/>
        <w:left w:val="none" w:sz="0" w:space="0" w:color="auto"/>
        <w:bottom w:val="none" w:sz="0" w:space="0" w:color="auto"/>
        <w:right w:val="none" w:sz="0" w:space="0" w:color="auto"/>
      </w:divBdr>
    </w:div>
    <w:div w:id="1360665413">
      <w:bodyDiv w:val="1"/>
      <w:marLeft w:val="0"/>
      <w:marRight w:val="0"/>
      <w:marTop w:val="0"/>
      <w:marBottom w:val="0"/>
      <w:divBdr>
        <w:top w:val="none" w:sz="0" w:space="0" w:color="auto"/>
        <w:left w:val="none" w:sz="0" w:space="0" w:color="auto"/>
        <w:bottom w:val="none" w:sz="0" w:space="0" w:color="auto"/>
        <w:right w:val="none" w:sz="0" w:space="0" w:color="auto"/>
      </w:divBdr>
    </w:div>
    <w:div w:id="1360669398">
      <w:bodyDiv w:val="1"/>
      <w:marLeft w:val="0"/>
      <w:marRight w:val="0"/>
      <w:marTop w:val="0"/>
      <w:marBottom w:val="0"/>
      <w:divBdr>
        <w:top w:val="none" w:sz="0" w:space="0" w:color="auto"/>
        <w:left w:val="none" w:sz="0" w:space="0" w:color="auto"/>
        <w:bottom w:val="none" w:sz="0" w:space="0" w:color="auto"/>
        <w:right w:val="none" w:sz="0" w:space="0" w:color="auto"/>
      </w:divBdr>
    </w:div>
    <w:div w:id="1365325541">
      <w:bodyDiv w:val="1"/>
      <w:marLeft w:val="0"/>
      <w:marRight w:val="0"/>
      <w:marTop w:val="0"/>
      <w:marBottom w:val="0"/>
      <w:divBdr>
        <w:top w:val="none" w:sz="0" w:space="0" w:color="auto"/>
        <w:left w:val="none" w:sz="0" w:space="0" w:color="auto"/>
        <w:bottom w:val="none" w:sz="0" w:space="0" w:color="auto"/>
        <w:right w:val="none" w:sz="0" w:space="0" w:color="auto"/>
      </w:divBdr>
    </w:div>
    <w:div w:id="1366178394">
      <w:bodyDiv w:val="1"/>
      <w:marLeft w:val="0"/>
      <w:marRight w:val="0"/>
      <w:marTop w:val="0"/>
      <w:marBottom w:val="0"/>
      <w:divBdr>
        <w:top w:val="none" w:sz="0" w:space="0" w:color="auto"/>
        <w:left w:val="none" w:sz="0" w:space="0" w:color="auto"/>
        <w:bottom w:val="none" w:sz="0" w:space="0" w:color="auto"/>
        <w:right w:val="none" w:sz="0" w:space="0" w:color="auto"/>
      </w:divBdr>
    </w:div>
    <w:div w:id="1369378391">
      <w:bodyDiv w:val="1"/>
      <w:marLeft w:val="0"/>
      <w:marRight w:val="0"/>
      <w:marTop w:val="0"/>
      <w:marBottom w:val="0"/>
      <w:divBdr>
        <w:top w:val="none" w:sz="0" w:space="0" w:color="auto"/>
        <w:left w:val="none" w:sz="0" w:space="0" w:color="auto"/>
        <w:bottom w:val="none" w:sz="0" w:space="0" w:color="auto"/>
        <w:right w:val="none" w:sz="0" w:space="0" w:color="auto"/>
      </w:divBdr>
    </w:div>
    <w:div w:id="1371762000">
      <w:bodyDiv w:val="1"/>
      <w:marLeft w:val="0"/>
      <w:marRight w:val="0"/>
      <w:marTop w:val="0"/>
      <w:marBottom w:val="0"/>
      <w:divBdr>
        <w:top w:val="none" w:sz="0" w:space="0" w:color="auto"/>
        <w:left w:val="none" w:sz="0" w:space="0" w:color="auto"/>
        <w:bottom w:val="none" w:sz="0" w:space="0" w:color="auto"/>
        <w:right w:val="none" w:sz="0" w:space="0" w:color="auto"/>
      </w:divBdr>
    </w:div>
    <w:div w:id="1371881617">
      <w:bodyDiv w:val="1"/>
      <w:marLeft w:val="0"/>
      <w:marRight w:val="0"/>
      <w:marTop w:val="0"/>
      <w:marBottom w:val="0"/>
      <w:divBdr>
        <w:top w:val="none" w:sz="0" w:space="0" w:color="auto"/>
        <w:left w:val="none" w:sz="0" w:space="0" w:color="auto"/>
        <w:bottom w:val="none" w:sz="0" w:space="0" w:color="auto"/>
        <w:right w:val="none" w:sz="0" w:space="0" w:color="auto"/>
      </w:divBdr>
    </w:div>
    <w:div w:id="1373647401">
      <w:bodyDiv w:val="1"/>
      <w:marLeft w:val="0"/>
      <w:marRight w:val="0"/>
      <w:marTop w:val="0"/>
      <w:marBottom w:val="0"/>
      <w:divBdr>
        <w:top w:val="none" w:sz="0" w:space="0" w:color="auto"/>
        <w:left w:val="none" w:sz="0" w:space="0" w:color="auto"/>
        <w:bottom w:val="none" w:sz="0" w:space="0" w:color="auto"/>
        <w:right w:val="none" w:sz="0" w:space="0" w:color="auto"/>
      </w:divBdr>
    </w:div>
    <w:div w:id="1375037079">
      <w:bodyDiv w:val="1"/>
      <w:marLeft w:val="0"/>
      <w:marRight w:val="0"/>
      <w:marTop w:val="0"/>
      <w:marBottom w:val="0"/>
      <w:divBdr>
        <w:top w:val="none" w:sz="0" w:space="0" w:color="auto"/>
        <w:left w:val="none" w:sz="0" w:space="0" w:color="auto"/>
        <w:bottom w:val="none" w:sz="0" w:space="0" w:color="auto"/>
        <w:right w:val="none" w:sz="0" w:space="0" w:color="auto"/>
      </w:divBdr>
    </w:div>
    <w:div w:id="1375619507">
      <w:bodyDiv w:val="1"/>
      <w:marLeft w:val="0"/>
      <w:marRight w:val="0"/>
      <w:marTop w:val="0"/>
      <w:marBottom w:val="0"/>
      <w:divBdr>
        <w:top w:val="none" w:sz="0" w:space="0" w:color="auto"/>
        <w:left w:val="none" w:sz="0" w:space="0" w:color="auto"/>
        <w:bottom w:val="none" w:sz="0" w:space="0" w:color="auto"/>
        <w:right w:val="none" w:sz="0" w:space="0" w:color="auto"/>
      </w:divBdr>
    </w:div>
    <w:div w:id="1376075150">
      <w:bodyDiv w:val="1"/>
      <w:marLeft w:val="0"/>
      <w:marRight w:val="0"/>
      <w:marTop w:val="0"/>
      <w:marBottom w:val="0"/>
      <w:divBdr>
        <w:top w:val="none" w:sz="0" w:space="0" w:color="auto"/>
        <w:left w:val="none" w:sz="0" w:space="0" w:color="auto"/>
        <w:bottom w:val="none" w:sz="0" w:space="0" w:color="auto"/>
        <w:right w:val="none" w:sz="0" w:space="0" w:color="auto"/>
      </w:divBdr>
    </w:div>
    <w:div w:id="1388534606">
      <w:bodyDiv w:val="1"/>
      <w:marLeft w:val="0"/>
      <w:marRight w:val="0"/>
      <w:marTop w:val="0"/>
      <w:marBottom w:val="0"/>
      <w:divBdr>
        <w:top w:val="none" w:sz="0" w:space="0" w:color="auto"/>
        <w:left w:val="none" w:sz="0" w:space="0" w:color="auto"/>
        <w:bottom w:val="none" w:sz="0" w:space="0" w:color="auto"/>
        <w:right w:val="none" w:sz="0" w:space="0" w:color="auto"/>
      </w:divBdr>
    </w:div>
    <w:div w:id="1388990616">
      <w:bodyDiv w:val="1"/>
      <w:marLeft w:val="0"/>
      <w:marRight w:val="0"/>
      <w:marTop w:val="0"/>
      <w:marBottom w:val="0"/>
      <w:divBdr>
        <w:top w:val="none" w:sz="0" w:space="0" w:color="auto"/>
        <w:left w:val="none" w:sz="0" w:space="0" w:color="auto"/>
        <w:bottom w:val="none" w:sz="0" w:space="0" w:color="auto"/>
        <w:right w:val="none" w:sz="0" w:space="0" w:color="auto"/>
      </w:divBdr>
    </w:div>
    <w:div w:id="1391264925">
      <w:bodyDiv w:val="1"/>
      <w:marLeft w:val="0"/>
      <w:marRight w:val="0"/>
      <w:marTop w:val="0"/>
      <w:marBottom w:val="0"/>
      <w:divBdr>
        <w:top w:val="none" w:sz="0" w:space="0" w:color="auto"/>
        <w:left w:val="none" w:sz="0" w:space="0" w:color="auto"/>
        <w:bottom w:val="none" w:sz="0" w:space="0" w:color="auto"/>
        <w:right w:val="none" w:sz="0" w:space="0" w:color="auto"/>
      </w:divBdr>
    </w:div>
    <w:div w:id="1395589522">
      <w:bodyDiv w:val="1"/>
      <w:marLeft w:val="0"/>
      <w:marRight w:val="0"/>
      <w:marTop w:val="0"/>
      <w:marBottom w:val="0"/>
      <w:divBdr>
        <w:top w:val="none" w:sz="0" w:space="0" w:color="auto"/>
        <w:left w:val="none" w:sz="0" w:space="0" w:color="auto"/>
        <w:bottom w:val="none" w:sz="0" w:space="0" w:color="auto"/>
        <w:right w:val="none" w:sz="0" w:space="0" w:color="auto"/>
      </w:divBdr>
    </w:div>
    <w:div w:id="1397585582">
      <w:bodyDiv w:val="1"/>
      <w:marLeft w:val="0"/>
      <w:marRight w:val="0"/>
      <w:marTop w:val="0"/>
      <w:marBottom w:val="0"/>
      <w:divBdr>
        <w:top w:val="none" w:sz="0" w:space="0" w:color="auto"/>
        <w:left w:val="none" w:sz="0" w:space="0" w:color="auto"/>
        <w:bottom w:val="none" w:sz="0" w:space="0" w:color="auto"/>
        <w:right w:val="none" w:sz="0" w:space="0" w:color="auto"/>
      </w:divBdr>
    </w:div>
    <w:div w:id="1402289447">
      <w:bodyDiv w:val="1"/>
      <w:marLeft w:val="0"/>
      <w:marRight w:val="0"/>
      <w:marTop w:val="0"/>
      <w:marBottom w:val="0"/>
      <w:divBdr>
        <w:top w:val="none" w:sz="0" w:space="0" w:color="auto"/>
        <w:left w:val="none" w:sz="0" w:space="0" w:color="auto"/>
        <w:bottom w:val="none" w:sz="0" w:space="0" w:color="auto"/>
        <w:right w:val="none" w:sz="0" w:space="0" w:color="auto"/>
      </w:divBdr>
    </w:div>
    <w:div w:id="1410342691">
      <w:bodyDiv w:val="1"/>
      <w:marLeft w:val="0"/>
      <w:marRight w:val="0"/>
      <w:marTop w:val="0"/>
      <w:marBottom w:val="0"/>
      <w:divBdr>
        <w:top w:val="none" w:sz="0" w:space="0" w:color="auto"/>
        <w:left w:val="none" w:sz="0" w:space="0" w:color="auto"/>
        <w:bottom w:val="none" w:sz="0" w:space="0" w:color="auto"/>
        <w:right w:val="none" w:sz="0" w:space="0" w:color="auto"/>
      </w:divBdr>
    </w:div>
    <w:div w:id="1420445211">
      <w:bodyDiv w:val="1"/>
      <w:marLeft w:val="0"/>
      <w:marRight w:val="0"/>
      <w:marTop w:val="0"/>
      <w:marBottom w:val="0"/>
      <w:divBdr>
        <w:top w:val="none" w:sz="0" w:space="0" w:color="auto"/>
        <w:left w:val="none" w:sz="0" w:space="0" w:color="auto"/>
        <w:bottom w:val="none" w:sz="0" w:space="0" w:color="auto"/>
        <w:right w:val="none" w:sz="0" w:space="0" w:color="auto"/>
      </w:divBdr>
    </w:div>
    <w:div w:id="1423405473">
      <w:bodyDiv w:val="1"/>
      <w:marLeft w:val="0"/>
      <w:marRight w:val="0"/>
      <w:marTop w:val="0"/>
      <w:marBottom w:val="0"/>
      <w:divBdr>
        <w:top w:val="none" w:sz="0" w:space="0" w:color="auto"/>
        <w:left w:val="none" w:sz="0" w:space="0" w:color="auto"/>
        <w:bottom w:val="none" w:sz="0" w:space="0" w:color="auto"/>
        <w:right w:val="none" w:sz="0" w:space="0" w:color="auto"/>
      </w:divBdr>
    </w:div>
    <w:div w:id="1428843610">
      <w:bodyDiv w:val="1"/>
      <w:marLeft w:val="0"/>
      <w:marRight w:val="0"/>
      <w:marTop w:val="0"/>
      <w:marBottom w:val="0"/>
      <w:divBdr>
        <w:top w:val="none" w:sz="0" w:space="0" w:color="auto"/>
        <w:left w:val="none" w:sz="0" w:space="0" w:color="auto"/>
        <w:bottom w:val="none" w:sz="0" w:space="0" w:color="auto"/>
        <w:right w:val="none" w:sz="0" w:space="0" w:color="auto"/>
      </w:divBdr>
    </w:div>
    <w:div w:id="1429084728">
      <w:bodyDiv w:val="1"/>
      <w:marLeft w:val="0"/>
      <w:marRight w:val="0"/>
      <w:marTop w:val="0"/>
      <w:marBottom w:val="0"/>
      <w:divBdr>
        <w:top w:val="none" w:sz="0" w:space="0" w:color="auto"/>
        <w:left w:val="none" w:sz="0" w:space="0" w:color="auto"/>
        <w:bottom w:val="none" w:sz="0" w:space="0" w:color="auto"/>
        <w:right w:val="none" w:sz="0" w:space="0" w:color="auto"/>
      </w:divBdr>
    </w:div>
    <w:div w:id="1430463746">
      <w:bodyDiv w:val="1"/>
      <w:marLeft w:val="0"/>
      <w:marRight w:val="0"/>
      <w:marTop w:val="0"/>
      <w:marBottom w:val="0"/>
      <w:divBdr>
        <w:top w:val="none" w:sz="0" w:space="0" w:color="auto"/>
        <w:left w:val="none" w:sz="0" w:space="0" w:color="auto"/>
        <w:bottom w:val="none" w:sz="0" w:space="0" w:color="auto"/>
        <w:right w:val="none" w:sz="0" w:space="0" w:color="auto"/>
      </w:divBdr>
    </w:div>
    <w:div w:id="1434665108">
      <w:bodyDiv w:val="1"/>
      <w:marLeft w:val="0"/>
      <w:marRight w:val="0"/>
      <w:marTop w:val="0"/>
      <w:marBottom w:val="0"/>
      <w:divBdr>
        <w:top w:val="none" w:sz="0" w:space="0" w:color="auto"/>
        <w:left w:val="none" w:sz="0" w:space="0" w:color="auto"/>
        <w:bottom w:val="none" w:sz="0" w:space="0" w:color="auto"/>
        <w:right w:val="none" w:sz="0" w:space="0" w:color="auto"/>
      </w:divBdr>
    </w:div>
    <w:div w:id="1435512368">
      <w:bodyDiv w:val="1"/>
      <w:marLeft w:val="0"/>
      <w:marRight w:val="0"/>
      <w:marTop w:val="0"/>
      <w:marBottom w:val="0"/>
      <w:divBdr>
        <w:top w:val="none" w:sz="0" w:space="0" w:color="auto"/>
        <w:left w:val="none" w:sz="0" w:space="0" w:color="auto"/>
        <w:bottom w:val="none" w:sz="0" w:space="0" w:color="auto"/>
        <w:right w:val="none" w:sz="0" w:space="0" w:color="auto"/>
      </w:divBdr>
    </w:div>
    <w:div w:id="1438792479">
      <w:bodyDiv w:val="1"/>
      <w:marLeft w:val="0"/>
      <w:marRight w:val="0"/>
      <w:marTop w:val="0"/>
      <w:marBottom w:val="0"/>
      <w:divBdr>
        <w:top w:val="none" w:sz="0" w:space="0" w:color="auto"/>
        <w:left w:val="none" w:sz="0" w:space="0" w:color="auto"/>
        <w:bottom w:val="none" w:sz="0" w:space="0" w:color="auto"/>
        <w:right w:val="none" w:sz="0" w:space="0" w:color="auto"/>
      </w:divBdr>
    </w:div>
    <w:div w:id="1440372726">
      <w:bodyDiv w:val="1"/>
      <w:marLeft w:val="0"/>
      <w:marRight w:val="0"/>
      <w:marTop w:val="0"/>
      <w:marBottom w:val="0"/>
      <w:divBdr>
        <w:top w:val="none" w:sz="0" w:space="0" w:color="auto"/>
        <w:left w:val="none" w:sz="0" w:space="0" w:color="auto"/>
        <w:bottom w:val="none" w:sz="0" w:space="0" w:color="auto"/>
        <w:right w:val="none" w:sz="0" w:space="0" w:color="auto"/>
      </w:divBdr>
    </w:div>
    <w:div w:id="1440638769">
      <w:bodyDiv w:val="1"/>
      <w:marLeft w:val="0"/>
      <w:marRight w:val="0"/>
      <w:marTop w:val="0"/>
      <w:marBottom w:val="0"/>
      <w:divBdr>
        <w:top w:val="none" w:sz="0" w:space="0" w:color="auto"/>
        <w:left w:val="none" w:sz="0" w:space="0" w:color="auto"/>
        <w:bottom w:val="none" w:sz="0" w:space="0" w:color="auto"/>
        <w:right w:val="none" w:sz="0" w:space="0" w:color="auto"/>
      </w:divBdr>
    </w:div>
    <w:div w:id="1440837664">
      <w:bodyDiv w:val="1"/>
      <w:marLeft w:val="0"/>
      <w:marRight w:val="0"/>
      <w:marTop w:val="0"/>
      <w:marBottom w:val="0"/>
      <w:divBdr>
        <w:top w:val="none" w:sz="0" w:space="0" w:color="auto"/>
        <w:left w:val="none" w:sz="0" w:space="0" w:color="auto"/>
        <w:bottom w:val="none" w:sz="0" w:space="0" w:color="auto"/>
        <w:right w:val="none" w:sz="0" w:space="0" w:color="auto"/>
      </w:divBdr>
    </w:div>
    <w:div w:id="1446195759">
      <w:bodyDiv w:val="1"/>
      <w:marLeft w:val="0"/>
      <w:marRight w:val="0"/>
      <w:marTop w:val="0"/>
      <w:marBottom w:val="0"/>
      <w:divBdr>
        <w:top w:val="none" w:sz="0" w:space="0" w:color="auto"/>
        <w:left w:val="none" w:sz="0" w:space="0" w:color="auto"/>
        <w:bottom w:val="none" w:sz="0" w:space="0" w:color="auto"/>
        <w:right w:val="none" w:sz="0" w:space="0" w:color="auto"/>
      </w:divBdr>
    </w:div>
    <w:div w:id="1447771417">
      <w:bodyDiv w:val="1"/>
      <w:marLeft w:val="0"/>
      <w:marRight w:val="0"/>
      <w:marTop w:val="0"/>
      <w:marBottom w:val="0"/>
      <w:divBdr>
        <w:top w:val="none" w:sz="0" w:space="0" w:color="auto"/>
        <w:left w:val="none" w:sz="0" w:space="0" w:color="auto"/>
        <w:bottom w:val="none" w:sz="0" w:space="0" w:color="auto"/>
        <w:right w:val="none" w:sz="0" w:space="0" w:color="auto"/>
      </w:divBdr>
    </w:div>
    <w:div w:id="1447849581">
      <w:bodyDiv w:val="1"/>
      <w:marLeft w:val="0"/>
      <w:marRight w:val="0"/>
      <w:marTop w:val="0"/>
      <w:marBottom w:val="0"/>
      <w:divBdr>
        <w:top w:val="none" w:sz="0" w:space="0" w:color="auto"/>
        <w:left w:val="none" w:sz="0" w:space="0" w:color="auto"/>
        <w:bottom w:val="none" w:sz="0" w:space="0" w:color="auto"/>
        <w:right w:val="none" w:sz="0" w:space="0" w:color="auto"/>
      </w:divBdr>
    </w:div>
    <w:div w:id="1448083996">
      <w:bodyDiv w:val="1"/>
      <w:marLeft w:val="0"/>
      <w:marRight w:val="0"/>
      <w:marTop w:val="0"/>
      <w:marBottom w:val="0"/>
      <w:divBdr>
        <w:top w:val="none" w:sz="0" w:space="0" w:color="auto"/>
        <w:left w:val="none" w:sz="0" w:space="0" w:color="auto"/>
        <w:bottom w:val="none" w:sz="0" w:space="0" w:color="auto"/>
        <w:right w:val="none" w:sz="0" w:space="0" w:color="auto"/>
      </w:divBdr>
    </w:div>
    <w:div w:id="1449737086">
      <w:bodyDiv w:val="1"/>
      <w:marLeft w:val="0"/>
      <w:marRight w:val="0"/>
      <w:marTop w:val="0"/>
      <w:marBottom w:val="0"/>
      <w:divBdr>
        <w:top w:val="none" w:sz="0" w:space="0" w:color="auto"/>
        <w:left w:val="none" w:sz="0" w:space="0" w:color="auto"/>
        <w:bottom w:val="none" w:sz="0" w:space="0" w:color="auto"/>
        <w:right w:val="none" w:sz="0" w:space="0" w:color="auto"/>
      </w:divBdr>
    </w:div>
    <w:div w:id="1451631389">
      <w:bodyDiv w:val="1"/>
      <w:marLeft w:val="0"/>
      <w:marRight w:val="0"/>
      <w:marTop w:val="0"/>
      <w:marBottom w:val="0"/>
      <w:divBdr>
        <w:top w:val="none" w:sz="0" w:space="0" w:color="auto"/>
        <w:left w:val="none" w:sz="0" w:space="0" w:color="auto"/>
        <w:bottom w:val="none" w:sz="0" w:space="0" w:color="auto"/>
        <w:right w:val="none" w:sz="0" w:space="0" w:color="auto"/>
      </w:divBdr>
    </w:div>
    <w:div w:id="1451897440">
      <w:bodyDiv w:val="1"/>
      <w:marLeft w:val="0"/>
      <w:marRight w:val="0"/>
      <w:marTop w:val="0"/>
      <w:marBottom w:val="0"/>
      <w:divBdr>
        <w:top w:val="none" w:sz="0" w:space="0" w:color="auto"/>
        <w:left w:val="none" w:sz="0" w:space="0" w:color="auto"/>
        <w:bottom w:val="none" w:sz="0" w:space="0" w:color="auto"/>
        <w:right w:val="none" w:sz="0" w:space="0" w:color="auto"/>
      </w:divBdr>
    </w:div>
    <w:div w:id="1452280122">
      <w:bodyDiv w:val="1"/>
      <w:marLeft w:val="0"/>
      <w:marRight w:val="0"/>
      <w:marTop w:val="0"/>
      <w:marBottom w:val="0"/>
      <w:divBdr>
        <w:top w:val="none" w:sz="0" w:space="0" w:color="auto"/>
        <w:left w:val="none" w:sz="0" w:space="0" w:color="auto"/>
        <w:bottom w:val="none" w:sz="0" w:space="0" w:color="auto"/>
        <w:right w:val="none" w:sz="0" w:space="0" w:color="auto"/>
      </w:divBdr>
    </w:div>
    <w:div w:id="1455632880">
      <w:bodyDiv w:val="1"/>
      <w:marLeft w:val="0"/>
      <w:marRight w:val="0"/>
      <w:marTop w:val="0"/>
      <w:marBottom w:val="0"/>
      <w:divBdr>
        <w:top w:val="none" w:sz="0" w:space="0" w:color="auto"/>
        <w:left w:val="none" w:sz="0" w:space="0" w:color="auto"/>
        <w:bottom w:val="none" w:sz="0" w:space="0" w:color="auto"/>
        <w:right w:val="none" w:sz="0" w:space="0" w:color="auto"/>
      </w:divBdr>
    </w:div>
    <w:div w:id="1459108668">
      <w:bodyDiv w:val="1"/>
      <w:marLeft w:val="0"/>
      <w:marRight w:val="0"/>
      <w:marTop w:val="0"/>
      <w:marBottom w:val="0"/>
      <w:divBdr>
        <w:top w:val="none" w:sz="0" w:space="0" w:color="auto"/>
        <w:left w:val="none" w:sz="0" w:space="0" w:color="auto"/>
        <w:bottom w:val="none" w:sz="0" w:space="0" w:color="auto"/>
        <w:right w:val="none" w:sz="0" w:space="0" w:color="auto"/>
      </w:divBdr>
    </w:div>
    <w:div w:id="1470854488">
      <w:bodyDiv w:val="1"/>
      <w:marLeft w:val="0"/>
      <w:marRight w:val="0"/>
      <w:marTop w:val="0"/>
      <w:marBottom w:val="0"/>
      <w:divBdr>
        <w:top w:val="none" w:sz="0" w:space="0" w:color="auto"/>
        <w:left w:val="none" w:sz="0" w:space="0" w:color="auto"/>
        <w:bottom w:val="none" w:sz="0" w:space="0" w:color="auto"/>
        <w:right w:val="none" w:sz="0" w:space="0" w:color="auto"/>
      </w:divBdr>
    </w:div>
    <w:div w:id="1472095597">
      <w:bodyDiv w:val="1"/>
      <w:marLeft w:val="0"/>
      <w:marRight w:val="0"/>
      <w:marTop w:val="0"/>
      <w:marBottom w:val="0"/>
      <w:divBdr>
        <w:top w:val="none" w:sz="0" w:space="0" w:color="auto"/>
        <w:left w:val="none" w:sz="0" w:space="0" w:color="auto"/>
        <w:bottom w:val="none" w:sz="0" w:space="0" w:color="auto"/>
        <w:right w:val="none" w:sz="0" w:space="0" w:color="auto"/>
      </w:divBdr>
    </w:div>
    <w:div w:id="1474131599">
      <w:bodyDiv w:val="1"/>
      <w:marLeft w:val="0"/>
      <w:marRight w:val="0"/>
      <w:marTop w:val="0"/>
      <w:marBottom w:val="0"/>
      <w:divBdr>
        <w:top w:val="none" w:sz="0" w:space="0" w:color="auto"/>
        <w:left w:val="none" w:sz="0" w:space="0" w:color="auto"/>
        <w:bottom w:val="none" w:sz="0" w:space="0" w:color="auto"/>
        <w:right w:val="none" w:sz="0" w:space="0" w:color="auto"/>
      </w:divBdr>
    </w:div>
    <w:div w:id="1474643434">
      <w:bodyDiv w:val="1"/>
      <w:marLeft w:val="0"/>
      <w:marRight w:val="0"/>
      <w:marTop w:val="0"/>
      <w:marBottom w:val="0"/>
      <w:divBdr>
        <w:top w:val="none" w:sz="0" w:space="0" w:color="auto"/>
        <w:left w:val="none" w:sz="0" w:space="0" w:color="auto"/>
        <w:bottom w:val="none" w:sz="0" w:space="0" w:color="auto"/>
        <w:right w:val="none" w:sz="0" w:space="0" w:color="auto"/>
      </w:divBdr>
    </w:div>
    <w:div w:id="1474829224">
      <w:bodyDiv w:val="1"/>
      <w:marLeft w:val="0"/>
      <w:marRight w:val="0"/>
      <w:marTop w:val="0"/>
      <w:marBottom w:val="0"/>
      <w:divBdr>
        <w:top w:val="none" w:sz="0" w:space="0" w:color="auto"/>
        <w:left w:val="none" w:sz="0" w:space="0" w:color="auto"/>
        <w:bottom w:val="none" w:sz="0" w:space="0" w:color="auto"/>
        <w:right w:val="none" w:sz="0" w:space="0" w:color="auto"/>
      </w:divBdr>
    </w:div>
    <w:div w:id="1474984322">
      <w:bodyDiv w:val="1"/>
      <w:marLeft w:val="0"/>
      <w:marRight w:val="0"/>
      <w:marTop w:val="0"/>
      <w:marBottom w:val="0"/>
      <w:divBdr>
        <w:top w:val="none" w:sz="0" w:space="0" w:color="auto"/>
        <w:left w:val="none" w:sz="0" w:space="0" w:color="auto"/>
        <w:bottom w:val="none" w:sz="0" w:space="0" w:color="auto"/>
        <w:right w:val="none" w:sz="0" w:space="0" w:color="auto"/>
      </w:divBdr>
    </w:div>
    <w:div w:id="1476028838">
      <w:bodyDiv w:val="1"/>
      <w:marLeft w:val="0"/>
      <w:marRight w:val="0"/>
      <w:marTop w:val="0"/>
      <w:marBottom w:val="0"/>
      <w:divBdr>
        <w:top w:val="none" w:sz="0" w:space="0" w:color="auto"/>
        <w:left w:val="none" w:sz="0" w:space="0" w:color="auto"/>
        <w:bottom w:val="none" w:sz="0" w:space="0" w:color="auto"/>
        <w:right w:val="none" w:sz="0" w:space="0" w:color="auto"/>
      </w:divBdr>
    </w:div>
    <w:div w:id="1476802912">
      <w:bodyDiv w:val="1"/>
      <w:marLeft w:val="0"/>
      <w:marRight w:val="0"/>
      <w:marTop w:val="0"/>
      <w:marBottom w:val="0"/>
      <w:divBdr>
        <w:top w:val="none" w:sz="0" w:space="0" w:color="auto"/>
        <w:left w:val="none" w:sz="0" w:space="0" w:color="auto"/>
        <w:bottom w:val="none" w:sz="0" w:space="0" w:color="auto"/>
        <w:right w:val="none" w:sz="0" w:space="0" w:color="auto"/>
      </w:divBdr>
    </w:div>
    <w:div w:id="1487819223">
      <w:bodyDiv w:val="1"/>
      <w:marLeft w:val="0"/>
      <w:marRight w:val="0"/>
      <w:marTop w:val="0"/>
      <w:marBottom w:val="0"/>
      <w:divBdr>
        <w:top w:val="none" w:sz="0" w:space="0" w:color="auto"/>
        <w:left w:val="none" w:sz="0" w:space="0" w:color="auto"/>
        <w:bottom w:val="none" w:sz="0" w:space="0" w:color="auto"/>
        <w:right w:val="none" w:sz="0" w:space="0" w:color="auto"/>
      </w:divBdr>
    </w:div>
    <w:div w:id="1488134594">
      <w:bodyDiv w:val="1"/>
      <w:marLeft w:val="0"/>
      <w:marRight w:val="0"/>
      <w:marTop w:val="0"/>
      <w:marBottom w:val="0"/>
      <w:divBdr>
        <w:top w:val="none" w:sz="0" w:space="0" w:color="auto"/>
        <w:left w:val="none" w:sz="0" w:space="0" w:color="auto"/>
        <w:bottom w:val="none" w:sz="0" w:space="0" w:color="auto"/>
        <w:right w:val="none" w:sz="0" w:space="0" w:color="auto"/>
      </w:divBdr>
    </w:div>
    <w:div w:id="1489713170">
      <w:bodyDiv w:val="1"/>
      <w:marLeft w:val="0"/>
      <w:marRight w:val="0"/>
      <w:marTop w:val="0"/>
      <w:marBottom w:val="0"/>
      <w:divBdr>
        <w:top w:val="none" w:sz="0" w:space="0" w:color="auto"/>
        <w:left w:val="none" w:sz="0" w:space="0" w:color="auto"/>
        <w:bottom w:val="none" w:sz="0" w:space="0" w:color="auto"/>
        <w:right w:val="none" w:sz="0" w:space="0" w:color="auto"/>
      </w:divBdr>
    </w:div>
    <w:div w:id="1490320525">
      <w:bodyDiv w:val="1"/>
      <w:marLeft w:val="0"/>
      <w:marRight w:val="0"/>
      <w:marTop w:val="0"/>
      <w:marBottom w:val="0"/>
      <w:divBdr>
        <w:top w:val="none" w:sz="0" w:space="0" w:color="auto"/>
        <w:left w:val="none" w:sz="0" w:space="0" w:color="auto"/>
        <w:bottom w:val="none" w:sz="0" w:space="0" w:color="auto"/>
        <w:right w:val="none" w:sz="0" w:space="0" w:color="auto"/>
      </w:divBdr>
    </w:div>
    <w:div w:id="1493134913">
      <w:bodyDiv w:val="1"/>
      <w:marLeft w:val="0"/>
      <w:marRight w:val="0"/>
      <w:marTop w:val="0"/>
      <w:marBottom w:val="0"/>
      <w:divBdr>
        <w:top w:val="none" w:sz="0" w:space="0" w:color="auto"/>
        <w:left w:val="none" w:sz="0" w:space="0" w:color="auto"/>
        <w:bottom w:val="none" w:sz="0" w:space="0" w:color="auto"/>
        <w:right w:val="none" w:sz="0" w:space="0" w:color="auto"/>
      </w:divBdr>
    </w:div>
    <w:div w:id="1494108332">
      <w:bodyDiv w:val="1"/>
      <w:marLeft w:val="0"/>
      <w:marRight w:val="0"/>
      <w:marTop w:val="0"/>
      <w:marBottom w:val="0"/>
      <w:divBdr>
        <w:top w:val="none" w:sz="0" w:space="0" w:color="auto"/>
        <w:left w:val="none" w:sz="0" w:space="0" w:color="auto"/>
        <w:bottom w:val="none" w:sz="0" w:space="0" w:color="auto"/>
        <w:right w:val="none" w:sz="0" w:space="0" w:color="auto"/>
      </w:divBdr>
    </w:div>
    <w:div w:id="1495686493">
      <w:bodyDiv w:val="1"/>
      <w:marLeft w:val="0"/>
      <w:marRight w:val="0"/>
      <w:marTop w:val="0"/>
      <w:marBottom w:val="0"/>
      <w:divBdr>
        <w:top w:val="none" w:sz="0" w:space="0" w:color="auto"/>
        <w:left w:val="none" w:sz="0" w:space="0" w:color="auto"/>
        <w:bottom w:val="none" w:sz="0" w:space="0" w:color="auto"/>
        <w:right w:val="none" w:sz="0" w:space="0" w:color="auto"/>
      </w:divBdr>
    </w:div>
    <w:div w:id="1500926770">
      <w:bodyDiv w:val="1"/>
      <w:marLeft w:val="0"/>
      <w:marRight w:val="0"/>
      <w:marTop w:val="0"/>
      <w:marBottom w:val="0"/>
      <w:divBdr>
        <w:top w:val="none" w:sz="0" w:space="0" w:color="auto"/>
        <w:left w:val="none" w:sz="0" w:space="0" w:color="auto"/>
        <w:bottom w:val="none" w:sz="0" w:space="0" w:color="auto"/>
        <w:right w:val="none" w:sz="0" w:space="0" w:color="auto"/>
      </w:divBdr>
    </w:div>
    <w:div w:id="1503157334">
      <w:bodyDiv w:val="1"/>
      <w:marLeft w:val="0"/>
      <w:marRight w:val="0"/>
      <w:marTop w:val="0"/>
      <w:marBottom w:val="0"/>
      <w:divBdr>
        <w:top w:val="none" w:sz="0" w:space="0" w:color="auto"/>
        <w:left w:val="none" w:sz="0" w:space="0" w:color="auto"/>
        <w:bottom w:val="none" w:sz="0" w:space="0" w:color="auto"/>
        <w:right w:val="none" w:sz="0" w:space="0" w:color="auto"/>
      </w:divBdr>
    </w:div>
    <w:div w:id="1503400193">
      <w:bodyDiv w:val="1"/>
      <w:marLeft w:val="0"/>
      <w:marRight w:val="0"/>
      <w:marTop w:val="0"/>
      <w:marBottom w:val="0"/>
      <w:divBdr>
        <w:top w:val="none" w:sz="0" w:space="0" w:color="auto"/>
        <w:left w:val="none" w:sz="0" w:space="0" w:color="auto"/>
        <w:bottom w:val="none" w:sz="0" w:space="0" w:color="auto"/>
        <w:right w:val="none" w:sz="0" w:space="0" w:color="auto"/>
      </w:divBdr>
    </w:div>
    <w:div w:id="1506286000">
      <w:bodyDiv w:val="1"/>
      <w:marLeft w:val="0"/>
      <w:marRight w:val="0"/>
      <w:marTop w:val="0"/>
      <w:marBottom w:val="0"/>
      <w:divBdr>
        <w:top w:val="none" w:sz="0" w:space="0" w:color="auto"/>
        <w:left w:val="none" w:sz="0" w:space="0" w:color="auto"/>
        <w:bottom w:val="none" w:sz="0" w:space="0" w:color="auto"/>
        <w:right w:val="none" w:sz="0" w:space="0" w:color="auto"/>
      </w:divBdr>
    </w:div>
    <w:div w:id="1506745268">
      <w:bodyDiv w:val="1"/>
      <w:marLeft w:val="0"/>
      <w:marRight w:val="0"/>
      <w:marTop w:val="0"/>
      <w:marBottom w:val="0"/>
      <w:divBdr>
        <w:top w:val="none" w:sz="0" w:space="0" w:color="auto"/>
        <w:left w:val="none" w:sz="0" w:space="0" w:color="auto"/>
        <w:bottom w:val="none" w:sz="0" w:space="0" w:color="auto"/>
        <w:right w:val="none" w:sz="0" w:space="0" w:color="auto"/>
      </w:divBdr>
    </w:div>
    <w:div w:id="1509632573">
      <w:bodyDiv w:val="1"/>
      <w:marLeft w:val="0"/>
      <w:marRight w:val="0"/>
      <w:marTop w:val="0"/>
      <w:marBottom w:val="0"/>
      <w:divBdr>
        <w:top w:val="none" w:sz="0" w:space="0" w:color="auto"/>
        <w:left w:val="none" w:sz="0" w:space="0" w:color="auto"/>
        <w:bottom w:val="none" w:sz="0" w:space="0" w:color="auto"/>
        <w:right w:val="none" w:sz="0" w:space="0" w:color="auto"/>
      </w:divBdr>
    </w:div>
    <w:div w:id="1511137072">
      <w:bodyDiv w:val="1"/>
      <w:marLeft w:val="0"/>
      <w:marRight w:val="0"/>
      <w:marTop w:val="0"/>
      <w:marBottom w:val="0"/>
      <w:divBdr>
        <w:top w:val="none" w:sz="0" w:space="0" w:color="auto"/>
        <w:left w:val="none" w:sz="0" w:space="0" w:color="auto"/>
        <w:bottom w:val="none" w:sz="0" w:space="0" w:color="auto"/>
        <w:right w:val="none" w:sz="0" w:space="0" w:color="auto"/>
      </w:divBdr>
    </w:div>
    <w:div w:id="1517109597">
      <w:bodyDiv w:val="1"/>
      <w:marLeft w:val="0"/>
      <w:marRight w:val="0"/>
      <w:marTop w:val="0"/>
      <w:marBottom w:val="0"/>
      <w:divBdr>
        <w:top w:val="none" w:sz="0" w:space="0" w:color="auto"/>
        <w:left w:val="none" w:sz="0" w:space="0" w:color="auto"/>
        <w:bottom w:val="none" w:sz="0" w:space="0" w:color="auto"/>
        <w:right w:val="none" w:sz="0" w:space="0" w:color="auto"/>
      </w:divBdr>
    </w:div>
    <w:div w:id="1517117044">
      <w:bodyDiv w:val="1"/>
      <w:marLeft w:val="0"/>
      <w:marRight w:val="0"/>
      <w:marTop w:val="0"/>
      <w:marBottom w:val="0"/>
      <w:divBdr>
        <w:top w:val="none" w:sz="0" w:space="0" w:color="auto"/>
        <w:left w:val="none" w:sz="0" w:space="0" w:color="auto"/>
        <w:bottom w:val="none" w:sz="0" w:space="0" w:color="auto"/>
        <w:right w:val="none" w:sz="0" w:space="0" w:color="auto"/>
      </w:divBdr>
    </w:div>
    <w:div w:id="1520853377">
      <w:bodyDiv w:val="1"/>
      <w:marLeft w:val="0"/>
      <w:marRight w:val="0"/>
      <w:marTop w:val="0"/>
      <w:marBottom w:val="0"/>
      <w:divBdr>
        <w:top w:val="none" w:sz="0" w:space="0" w:color="auto"/>
        <w:left w:val="none" w:sz="0" w:space="0" w:color="auto"/>
        <w:bottom w:val="none" w:sz="0" w:space="0" w:color="auto"/>
        <w:right w:val="none" w:sz="0" w:space="0" w:color="auto"/>
      </w:divBdr>
    </w:div>
    <w:div w:id="1527408700">
      <w:bodyDiv w:val="1"/>
      <w:marLeft w:val="0"/>
      <w:marRight w:val="0"/>
      <w:marTop w:val="0"/>
      <w:marBottom w:val="0"/>
      <w:divBdr>
        <w:top w:val="none" w:sz="0" w:space="0" w:color="auto"/>
        <w:left w:val="none" w:sz="0" w:space="0" w:color="auto"/>
        <w:bottom w:val="none" w:sz="0" w:space="0" w:color="auto"/>
        <w:right w:val="none" w:sz="0" w:space="0" w:color="auto"/>
      </w:divBdr>
    </w:div>
    <w:div w:id="1528442380">
      <w:bodyDiv w:val="1"/>
      <w:marLeft w:val="0"/>
      <w:marRight w:val="0"/>
      <w:marTop w:val="0"/>
      <w:marBottom w:val="0"/>
      <w:divBdr>
        <w:top w:val="none" w:sz="0" w:space="0" w:color="auto"/>
        <w:left w:val="none" w:sz="0" w:space="0" w:color="auto"/>
        <w:bottom w:val="none" w:sz="0" w:space="0" w:color="auto"/>
        <w:right w:val="none" w:sz="0" w:space="0" w:color="auto"/>
      </w:divBdr>
    </w:div>
    <w:div w:id="1530340437">
      <w:bodyDiv w:val="1"/>
      <w:marLeft w:val="0"/>
      <w:marRight w:val="0"/>
      <w:marTop w:val="0"/>
      <w:marBottom w:val="0"/>
      <w:divBdr>
        <w:top w:val="none" w:sz="0" w:space="0" w:color="auto"/>
        <w:left w:val="none" w:sz="0" w:space="0" w:color="auto"/>
        <w:bottom w:val="none" w:sz="0" w:space="0" w:color="auto"/>
        <w:right w:val="none" w:sz="0" w:space="0" w:color="auto"/>
      </w:divBdr>
    </w:div>
    <w:div w:id="1533032032">
      <w:bodyDiv w:val="1"/>
      <w:marLeft w:val="0"/>
      <w:marRight w:val="0"/>
      <w:marTop w:val="0"/>
      <w:marBottom w:val="0"/>
      <w:divBdr>
        <w:top w:val="none" w:sz="0" w:space="0" w:color="auto"/>
        <w:left w:val="none" w:sz="0" w:space="0" w:color="auto"/>
        <w:bottom w:val="none" w:sz="0" w:space="0" w:color="auto"/>
        <w:right w:val="none" w:sz="0" w:space="0" w:color="auto"/>
      </w:divBdr>
    </w:div>
    <w:div w:id="1534001665">
      <w:bodyDiv w:val="1"/>
      <w:marLeft w:val="0"/>
      <w:marRight w:val="0"/>
      <w:marTop w:val="0"/>
      <w:marBottom w:val="0"/>
      <w:divBdr>
        <w:top w:val="none" w:sz="0" w:space="0" w:color="auto"/>
        <w:left w:val="none" w:sz="0" w:space="0" w:color="auto"/>
        <w:bottom w:val="none" w:sz="0" w:space="0" w:color="auto"/>
        <w:right w:val="none" w:sz="0" w:space="0" w:color="auto"/>
      </w:divBdr>
    </w:div>
    <w:div w:id="1536963858">
      <w:bodyDiv w:val="1"/>
      <w:marLeft w:val="0"/>
      <w:marRight w:val="0"/>
      <w:marTop w:val="0"/>
      <w:marBottom w:val="0"/>
      <w:divBdr>
        <w:top w:val="none" w:sz="0" w:space="0" w:color="auto"/>
        <w:left w:val="none" w:sz="0" w:space="0" w:color="auto"/>
        <w:bottom w:val="none" w:sz="0" w:space="0" w:color="auto"/>
        <w:right w:val="none" w:sz="0" w:space="0" w:color="auto"/>
      </w:divBdr>
    </w:div>
    <w:div w:id="1539901364">
      <w:bodyDiv w:val="1"/>
      <w:marLeft w:val="0"/>
      <w:marRight w:val="0"/>
      <w:marTop w:val="0"/>
      <w:marBottom w:val="0"/>
      <w:divBdr>
        <w:top w:val="none" w:sz="0" w:space="0" w:color="auto"/>
        <w:left w:val="none" w:sz="0" w:space="0" w:color="auto"/>
        <w:bottom w:val="none" w:sz="0" w:space="0" w:color="auto"/>
        <w:right w:val="none" w:sz="0" w:space="0" w:color="auto"/>
      </w:divBdr>
    </w:div>
    <w:div w:id="1544514187">
      <w:bodyDiv w:val="1"/>
      <w:marLeft w:val="0"/>
      <w:marRight w:val="0"/>
      <w:marTop w:val="0"/>
      <w:marBottom w:val="0"/>
      <w:divBdr>
        <w:top w:val="none" w:sz="0" w:space="0" w:color="auto"/>
        <w:left w:val="none" w:sz="0" w:space="0" w:color="auto"/>
        <w:bottom w:val="none" w:sz="0" w:space="0" w:color="auto"/>
        <w:right w:val="none" w:sz="0" w:space="0" w:color="auto"/>
      </w:divBdr>
    </w:div>
    <w:div w:id="1545827481">
      <w:bodyDiv w:val="1"/>
      <w:marLeft w:val="0"/>
      <w:marRight w:val="0"/>
      <w:marTop w:val="0"/>
      <w:marBottom w:val="0"/>
      <w:divBdr>
        <w:top w:val="none" w:sz="0" w:space="0" w:color="auto"/>
        <w:left w:val="none" w:sz="0" w:space="0" w:color="auto"/>
        <w:bottom w:val="none" w:sz="0" w:space="0" w:color="auto"/>
        <w:right w:val="none" w:sz="0" w:space="0" w:color="auto"/>
      </w:divBdr>
    </w:div>
    <w:div w:id="1549145777">
      <w:bodyDiv w:val="1"/>
      <w:marLeft w:val="0"/>
      <w:marRight w:val="0"/>
      <w:marTop w:val="0"/>
      <w:marBottom w:val="0"/>
      <w:divBdr>
        <w:top w:val="none" w:sz="0" w:space="0" w:color="auto"/>
        <w:left w:val="none" w:sz="0" w:space="0" w:color="auto"/>
        <w:bottom w:val="none" w:sz="0" w:space="0" w:color="auto"/>
        <w:right w:val="none" w:sz="0" w:space="0" w:color="auto"/>
      </w:divBdr>
    </w:div>
    <w:div w:id="1549608458">
      <w:bodyDiv w:val="1"/>
      <w:marLeft w:val="0"/>
      <w:marRight w:val="0"/>
      <w:marTop w:val="0"/>
      <w:marBottom w:val="0"/>
      <w:divBdr>
        <w:top w:val="none" w:sz="0" w:space="0" w:color="auto"/>
        <w:left w:val="none" w:sz="0" w:space="0" w:color="auto"/>
        <w:bottom w:val="none" w:sz="0" w:space="0" w:color="auto"/>
        <w:right w:val="none" w:sz="0" w:space="0" w:color="auto"/>
      </w:divBdr>
    </w:div>
    <w:div w:id="1549877666">
      <w:bodyDiv w:val="1"/>
      <w:marLeft w:val="0"/>
      <w:marRight w:val="0"/>
      <w:marTop w:val="0"/>
      <w:marBottom w:val="0"/>
      <w:divBdr>
        <w:top w:val="none" w:sz="0" w:space="0" w:color="auto"/>
        <w:left w:val="none" w:sz="0" w:space="0" w:color="auto"/>
        <w:bottom w:val="none" w:sz="0" w:space="0" w:color="auto"/>
        <w:right w:val="none" w:sz="0" w:space="0" w:color="auto"/>
      </w:divBdr>
    </w:div>
    <w:div w:id="1554386627">
      <w:bodyDiv w:val="1"/>
      <w:marLeft w:val="0"/>
      <w:marRight w:val="0"/>
      <w:marTop w:val="0"/>
      <w:marBottom w:val="0"/>
      <w:divBdr>
        <w:top w:val="none" w:sz="0" w:space="0" w:color="auto"/>
        <w:left w:val="none" w:sz="0" w:space="0" w:color="auto"/>
        <w:bottom w:val="none" w:sz="0" w:space="0" w:color="auto"/>
        <w:right w:val="none" w:sz="0" w:space="0" w:color="auto"/>
      </w:divBdr>
    </w:div>
    <w:div w:id="1557427190">
      <w:bodyDiv w:val="1"/>
      <w:marLeft w:val="0"/>
      <w:marRight w:val="0"/>
      <w:marTop w:val="0"/>
      <w:marBottom w:val="0"/>
      <w:divBdr>
        <w:top w:val="none" w:sz="0" w:space="0" w:color="auto"/>
        <w:left w:val="none" w:sz="0" w:space="0" w:color="auto"/>
        <w:bottom w:val="none" w:sz="0" w:space="0" w:color="auto"/>
        <w:right w:val="none" w:sz="0" w:space="0" w:color="auto"/>
      </w:divBdr>
    </w:div>
    <w:div w:id="1558279976">
      <w:bodyDiv w:val="1"/>
      <w:marLeft w:val="0"/>
      <w:marRight w:val="0"/>
      <w:marTop w:val="0"/>
      <w:marBottom w:val="0"/>
      <w:divBdr>
        <w:top w:val="none" w:sz="0" w:space="0" w:color="auto"/>
        <w:left w:val="none" w:sz="0" w:space="0" w:color="auto"/>
        <w:bottom w:val="none" w:sz="0" w:space="0" w:color="auto"/>
        <w:right w:val="none" w:sz="0" w:space="0" w:color="auto"/>
      </w:divBdr>
    </w:div>
    <w:div w:id="1561289478">
      <w:bodyDiv w:val="1"/>
      <w:marLeft w:val="0"/>
      <w:marRight w:val="0"/>
      <w:marTop w:val="0"/>
      <w:marBottom w:val="0"/>
      <w:divBdr>
        <w:top w:val="none" w:sz="0" w:space="0" w:color="auto"/>
        <w:left w:val="none" w:sz="0" w:space="0" w:color="auto"/>
        <w:bottom w:val="none" w:sz="0" w:space="0" w:color="auto"/>
        <w:right w:val="none" w:sz="0" w:space="0" w:color="auto"/>
      </w:divBdr>
    </w:div>
    <w:div w:id="1563177050">
      <w:bodyDiv w:val="1"/>
      <w:marLeft w:val="0"/>
      <w:marRight w:val="0"/>
      <w:marTop w:val="0"/>
      <w:marBottom w:val="0"/>
      <w:divBdr>
        <w:top w:val="none" w:sz="0" w:space="0" w:color="auto"/>
        <w:left w:val="none" w:sz="0" w:space="0" w:color="auto"/>
        <w:bottom w:val="none" w:sz="0" w:space="0" w:color="auto"/>
        <w:right w:val="none" w:sz="0" w:space="0" w:color="auto"/>
      </w:divBdr>
    </w:div>
    <w:div w:id="1564413933">
      <w:bodyDiv w:val="1"/>
      <w:marLeft w:val="0"/>
      <w:marRight w:val="0"/>
      <w:marTop w:val="0"/>
      <w:marBottom w:val="0"/>
      <w:divBdr>
        <w:top w:val="none" w:sz="0" w:space="0" w:color="auto"/>
        <w:left w:val="none" w:sz="0" w:space="0" w:color="auto"/>
        <w:bottom w:val="none" w:sz="0" w:space="0" w:color="auto"/>
        <w:right w:val="none" w:sz="0" w:space="0" w:color="auto"/>
      </w:divBdr>
    </w:div>
    <w:div w:id="1564486142">
      <w:bodyDiv w:val="1"/>
      <w:marLeft w:val="0"/>
      <w:marRight w:val="0"/>
      <w:marTop w:val="0"/>
      <w:marBottom w:val="0"/>
      <w:divBdr>
        <w:top w:val="none" w:sz="0" w:space="0" w:color="auto"/>
        <w:left w:val="none" w:sz="0" w:space="0" w:color="auto"/>
        <w:bottom w:val="none" w:sz="0" w:space="0" w:color="auto"/>
        <w:right w:val="none" w:sz="0" w:space="0" w:color="auto"/>
      </w:divBdr>
    </w:div>
    <w:div w:id="1569150875">
      <w:bodyDiv w:val="1"/>
      <w:marLeft w:val="0"/>
      <w:marRight w:val="0"/>
      <w:marTop w:val="0"/>
      <w:marBottom w:val="0"/>
      <w:divBdr>
        <w:top w:val="none" w:sz="0" w:space="0" w:color="auto"/>
        <w:left w:val="none" w:sz="0" w:space="0" w:color="auto"/>
        <w:bottom w:val="none" w:sz="0" w:space="0" w:color="auto"/>
        <w:right w:val="none" w:sz="0" w:space="0" w:color="auto"/>
      </w:divBdr>
    </w:div>
    <w:div w:id="1569224036">
      <w:bodyDiv w:val="1"/>
      <w:marLeft w:val="0"/>
      <w:marRight w:val="0"/>
      <w:marTop w:val="0"/>
      <w:marBottom w:val="0"/>
      <w:divBdr>
        <w:top w:val="none" w:sz="0" w:space="0" w:color="auto"/>
        <w:left w:val="none" w:sz="0" w:space="0" w:color="auto"/>
        <w:bottom w:val="none" w:sz="0" w:space="0" w:color="auto"/>
        <w:right w:val="none" w:sz="0" w:space="0" w:color="auto"/>
      </w:divBdr>
    </w:div>
    <w:div w:id="1577324127">
      <w:bodyDiv w:val="1"/>
      <w:marLeft w:val="0"/>
      <w:marRight w:val="0"/>
      <w:marTop w:val="0"/>
      <w:marBottom w:val="0"/>
      <w:divBdr>
        <w:top w:val="none" w:sz="0" w:space="0" w:color="auto"/>
        <w:left w:val="none" w:sz="0" w:space="0" w:color="auto"/>
        <w:bottom w:val="none" w:sz="0" w:space="0" w:color="auto"/>
        <w:right w:val="none" w:sz="0" w:space="0" w:color="auto"/>
      </w:divBdr>
    </w:div>
    <w:div w:id="1578245934">
      <w:bodyDiv w:val="1"/>
      <w:marLeft w:val="0"/>
      <w:marRight w:val="0"/>
      <w:marTop w:val="0"/>
      <w:marBottom w:val="0"/>
      <w:divBdr>
        <w:top w:val="none" w:sz="0" w:space="0" w:color="auto"/>
        <w:left w:val="none" w:sz="0" w:space="0" w:color="auto"/>
        <w:bottom w:val="none" w:sz="0" w:space="0" w:color="auto"/>
        <w:right w:val="none" w:sz="0" w:space="0" w:color="auto"/>
      </w:divBdr>
    </w:div>
    <w:div w:id="1580552378">
      <w:bodyDiv w:val="1"/>
      <w:marLeft w:val="0"/>
      <w:marRight w:val="0"/>
      <w:marTop w:val="0"/>
      <w:marBottom w:val="0"/>
      <w:divBdr>
        <w:top w:val="none" w:sz="0" w:space="0" w:color="auto"/>
        <w:left w:val="none" w:sz="0" w:space="0" w:color="auto"/>
        <w:bottom w:val="none" w:sz="0" w:space="0" w:color="auto"/>
        <w:right w:val="none" w:sz="0" w:space="0" w:color="auto"/>
      </w:divBdr>
    </w:div>
    <w:div w:id="1583415753">
      <w:bodyDiv w:val="1"/>
      <w:marLeft w:val="0"/>
      <w:marRight w:val="0"/>
      <w:marTop w:val="0"/>
      <w:marBottom w:val="0"/>
      <w:divBdr>
        <w:top w:val="none" w:sz="0" w:space="0" w:color="auto"/>
        <w:left w:val="none" w:sz="0" w:space="0" w:color="auto"/>
        <w:bottom w:val="none" w:sz="0" w:space="0" w:color="auto"/>
        <w:right w:val="none" w:sz="0" w:space="0" w:color="auto"/>
      </w:divBdr>
    </w:div>
    <w:div w:id="1584878473">
      <w:bodyDiv w:val="1"/>
      <w:marLeft w:val="0"/>
      <w:marRight w:val="0"/>
      <w:marTop w:val="0"/>
      <w:marBottom w:val="0"/>
      <w:divBdr>
        <w:top w:val="none" w:sz="0" w:space="0" w:color="auto"/>
        <w:left w:val="none" w:sz="0" w:space="0" w:color="auto"/>
        <w:bottom w:val="none" w:sz="0" w:space="0" w:color="auto"/>
        <w:right w:val="none" w:sz="0" w:space="0" w:color="auto"/>
      </w:divBdr>
    </w:div>
    <w:div w:id="1585844199">
      <w:bodyDiv w:val="1"/>
      <w:marLeft w:val="0"/>
      <w:marRight w:val="0"/>
      <w:marTop w:val="0"/>
      <w:marBottom w:val="0"/>
      <w:divBdr>
        <w:top w:val="none" w:sz="0" w:space="0" w:color="auto"/>
        <w:left w:val="none" w:sz="0" w:space="0" w:color="auto"/>
        <w:bottom w:val="none" w:sz="0" w:space="0" w:color="auto"/>
        <w:right w:val="none" w:sz="0" w:space="0" w:color="auto"/>
      </w:divBdr>
    </w:div>
    <w:div w:id="1590459913">
      <w:bodyDiv w:val="1"/>
      <w:marLeft w:val="0"/>
      <w:marRight w:val="0"/>
      <w:marTop w:val="0"/>
      <w:marBottom w:val="0"/>
      <w:divBdr>
        <w:top w:val="none" w:sz="0" w:space="0" w:color="auto"/>
        <w:left w:val="none" w:sz="0" w:space="0" w:color="auto"/>
        <w:bottom w:val="none" w:sz="0" w:space="0" w:color="auto"/>
        <w:right w:val="none" w:sz="0" w:space="0" w:color="auto"/>
      </w:divBdr>
    </w:div>
    <w:div w:id="1591936722">
      <w:bodyDiv w:val="1"/>
      <w:marLeft w:val="0"/>
      <w:marRight w:val="0"/>
      <w:marTop w:val="0"/>
      <w:marBottom w:val="0"/>
      <w:divBdr>
        <w:top w:val="none" w:sz="0" w:space="0" w:color="auto"/>
        <w:left w:val="none" w:sz="0" w:space="0" w:color="auto"/>
        <w:bottom w:val="none" w:sz="0" w:space="0" w:color="auto"/>
        <w:right w:val="none" w:sz="0" w:space="0" w:color="auto"/>
      </w:divBdr>
    </w:div>
    <w:div w:id="1596548821">
      <w:bodyDiv w:val="1"/>
      <w:marLeft w:val="0"/>
      <w:marRight w:val="0"/>
      <w:marTop w:val="0"/>
      <w:marBottom w:val="0"/>
      <w:divBdr>
        <w:top w:val="none" w:sz="0" w:space="0" w:color="auto"/>
        <w:left w:val="none" w:sz="0" w:space="0" w:color="auto"/>
        <w:bottom w:val="none" w:sz="0" w:space="0" w:color="auto"/>
        <w:right w:val="none" w:sz="0" w:space="0" w:color="auto"/>
      </w:divBdr>
    </w:div>
    <w:div w:id="1601063587">
      <w:bodyDiv w:val="1"/>
      <w:marLeft w:val="0"/>
      <w:marRight w:val="0"/>
      <w:marTop w:val="0"/>
      <w:marBottom w:val="0"/>
      <w:divBdr>
        <w:top w:val="none" w:sz="0" w:space="0" w:color="auto"/>
        <w:left w:val="none" w:sz="0" w:space="0" w:color="auto"/>
        <w:bottom w:val="none" w:sz="0" w:space="0" w:color="auto"/>
        <w:right w:val="none" w:sz="0" w:space="0" w:color="auto"/>
      </w:divBdr>
    </w:div>
    <w:div w:id="1604191068">
      <w:bodyDiv w:val="1"/>
      <w:marLeft w:val="0"/>
      <w:marRight w:val="0"/>
      <w:marTop w:val="0"/>
      <w:marBottom w:val="0"/>
      <w:divBdr>
        <w:top w:val="none" w:sz="0" w:space="0" w:color="auto"/>
        <w:left w:val="none" w:sz="0" w:space="0" w:color="auto"/>
        <w:bottom w:val="none" w:sz="0" w:space="0" w:color="auto"/>
        <w:right w:val="none" w:sz="0" w:space="0" w:color="auto"/>
      </w:divBdr>
    </w:div>
    <w:div w:id="1609509384">
      <w:bodyDiv w:val="1"/>
      <w:marLeft w:val="0"/>
      <w:marRight w:val="0"/>
      <w:marTop w:val="0"/>
      <w:marBottom w:val="0"/>
      <w:divBdr>
        <w:top w:val="none" w:sz="0" w:space="0" w:color="auto"/>
        <w:left w:val="none" w:sz="0" w:space="0" w:color="auto"/>
        <w:bottom w:val="none" w:sz="0" w:space="0" w:color="auto"/>
        <w:right w:val="none" w:sz="0" w:space="0" w:color="auto"/>
      </w:divBdr>
    </w:div>
    <w:div w:id="1610241760">
      <w:bodyDiv w:val="1"/>
      <w:marLeft w:val="0"/>
      <w:marRight w:val="0"/>
      <w:marTop w:val="0"/>
      <w:marBottom w:val="0"/>
      <w:divBdr>
        <w:top w:val="none" w:sz="0" w:space="0" w:color="auto"/>
        <w:left w:val="none" w:sz="0" w:space="0" w:color="auto"/>
        <w:bottom w:val="none" w:sz="0" w:space="0" w:color="auto"/>
        <w:right w:val="none" w:sz="0" w:space="0" w:color="auto"/>
      </w:divBdr>
    </w:div>
    <w:div w:id="1610353981">
      <w:bodyDiv w:val="1"/>
      <w:marLeft w:val="0"/>
      <w:marRight w:val="0"/>
      <w:marTop w:val="0"/>
      <w:marBottom w:val="0"/>
      <w:divBdr>
        <w:top w:val="none" w:sz="0" w:space="0" w:color="auto"/>
        <w:left w:val="none" w:sz="0" w:space="0" w:color="auto"/>
        <w:bottom w:val="none" w:sz="0" w:space="0" w:color="auto"/>
        <w:right w:val="none" w:sz="0" w:space="0" w:color="auto"/>
      </w:divBdr>
    </w:div>
    <w:div w:id="1611937273">
      <w:bodyDiv w:val="1"/>
      <w:marLeft w:val="0"/>
      <w:marRight w:val="0"/>
      <w:marTop w:val="0"/>
      <w:marBottom w:val="0"/>
      <w:divBdr>
        <w:top w:val="none" w:sz="0" w:space="0" w:color="auto"/>
        <w:left w:val="none" w:sz="0" w:space="0" w:color="auto"/>
        <w:bottom w:val="none" w:sz="0" w:space="0" w:color="auto"/>
        <w:right w:val="none" w:sz="0" w:space="0" w:color="auto"/>
      </w:divBdr>
    </w:div>
    <w:div w:id="1613785469">
      <w:bodyDiv w:val="1"/>
      <w:marLeft w:val="0"/>
      <w:marRight w:val="0"/>
      <w:marTop w:val="0"/>
      <w:marBottom w:val="0"/>
      <w:divBdr>
        <w:top w:val="none" w:sz="0" w:space="0" w:color="auto"/>
        <w:left w:val="none" w:sz="0" w:space="0" w:color="auto"/>
        <w:bottom w:val="none" w:sz="0" w:space="0" w:color="auto"/>
        <w:right w:val="none" w:sz="0" w:space="0" w:color="auto"/>
      </w:divBdr>
    </w:div>
    <w:div w:id="1615745059">
      <w:bodyDiv w:val="1"/>
      <w:marLeft w:val="0"/>
      <w:marRight w:val="0"/>
      <w:marTop w:val="0"/>
      <w:marBottom w:val="0"/>
      <w:divBdr>
        <w:top w:val="none" w:sz="0" w:space="0" w:color="auto"/>
        <w:left w:val="none" w:sz="0" w:space="0" w:color="auto"/>
        <w:bottom w:val="none" w:sz="0" w:space="0" w:color="auto"/>
        <w:right w:val="none" w:sz="0" w:space="0" w:color="auto"/>
      </w:divBdr>
    </w:div>
    <w:div w:id="1622304649">
      <w:bodyDiv w:val="1"/>
      <w:marLeft w:val="0"/>
      <w:marRight w:val="0"/>
      <w:marTop w:val="0"/>
      <w:marBottom w:val="0"/>
      <w:divBdr>
        <w:top w:val="none" w:sz="0" w:space="0" w:color="auto"/>
        <w:left w:val="none" w:sz="0" w:space="0" w:color="auto"/>
        <w:bottom w:val="none" w:sz="0" w:space="0" w:color="auto"/>
        <w:right w:val="none" w:sz="0" w:space="0" w:color="auto"/>
      </w:divBdr>
    </w:div>
    <w:div w:id="1625186930">
      <w:bodyDiv w:val="1"/>
      <w:marLeft w:val="0"/>
      <w:marRight w:val="0"/>
      <w:marTop w:val="0"/>
      <w:marBottom w:val="0"/>
      <w:divBdr>
        <w:top w:val="none" w:sz="0" w:space="0" w:color="auto"/>
        <w:left w:val="none" w:sz="0" w:space="0" w:color="auto"/>
        <w:bottom w:val="none" w:sz="0" w:space="0" w:color="auto"/>
        <w:right w:val="none" w:sz="0" w:space="0" w:color="auto"/>
      </w:divBdr>
    </w:div>
    <w:div w:id="1628390099">
      <w:bodyDiv w:val="1"/>
      <w:marLeft w:val="0"/>
      <w:marRight w:val="0"/>
      <w:marTop w:val="0"/>
      <w:marBottom w:val="0"/>
      <w:divBdr>
        <w:top w:val="none" w:sz="0" w:space="0" w:color="auto"/>
        <w:left w:val="none" w:sz="0" w:space="0" w:color="auto"/>
        <w:bottom w:val="none" w:sz="0" w:space="0" w:color="auto"/>
        <w:right w:val="none" w:sz="0" w:space="0" w:color="auto"/>
      </w:divBdr>
    </w:div>
    <w:div w:id="1628393648">
      <w:bodyDiv w:val="1"/>
      <w:marLeft w:val="0"/>
      <w:marRight w:val="0"/>
      <w:marTop w:val="0"/>
      <w:marBottom w:val="0"/>
      <w:divBdr>
        <w:top w:val="none" w:sz="0" w:space="0" w:color="auto"/>
        <w:left w:val="none" w:sz="0" w:space="0" w:color="auto"/>
        <w:bottom w:val="none" w:sz="0" w:space="0" w:color="auto"/>
        <w:right w:val="none" w:sz="0" w:space="0" w:color="auto"/>
      </w:divBdr>
    </w:div>
    <w:div w:id="1629046365">
      <w:bodyDiv w:val="1"/>
      <w:marLeft w:val="0"/>
      <w:marRight w:val="0"/>
      <w:marTop w:val="0"/>
      <w:marBottom w:val="0"/>
      <w:divBdr>
        <w:top w:val="none" w:sz="0" w:space="0" w:color="auto"/>
        <w:left w:val="none" w:sz="0" w:space="0" w:color="auto"/>
        <w:bottom w:val="none" w:sz="0" w:space="0" w:color="auto"/>
        <w:right w:val="none" w:sz="0" w:space="0" w:color="auto"/>
      </w:divBdr>
    </w:div>
    <w:div w:id="1629241266">
      <w:bodyDiv w:val="1"/>
      <w:marLeft w:val="0"/>
      <w:marRight w:val="0"/>
      <w:marTop w:val="0"/>
      <w:marBottom w:val="0"/>
      <w:divBdr>
        <w:top w:val="none" w:sz="0" w:space="0" w:color="auto"/>
        <w:left w:val="none" w:sz="0" w:space="0" w:color="auto"/>
        <w:bottom w:val="none" w:sz="0" w:space="0" w:color="auto"/>
        <w:right w:val="none" w:sz="0" w:space="0" w:color="auto"/>
      </w:divBdr>
    </w:div>
    <w:div w:id="1631547174">
      <w:bodyDiv w:val="1"/>
      <w:marLeft w:val="0"/>
      <w:marRight w:val="0"/>
      <w:marTop w:val="0"/>
      <w:marBottom w:val="0"/>
      <w:divBdr>
        <w:top w:val="none" w:sz="0" w:space="0" w:color="auto"/>
        <w:left w:val="none" w:sz="0" w:space="0" w:color="auto"/>
        <w:bottom w:val="none" w:sz="0" w:space="0" w:color="auto"/>
        <w:right w:val="none" w:sz="0" w:space="0" w:color="auto"/>
      </w:divBdr>
    </w:div>
    <w:div w:id="1634405099">
      <w:bodyDiv w:val="1"/>
      <w:marLeft w:val="0"/>
      <w:marRight w:val="0"/>
      <w:marTop w:val="0"/>
      <w:marBottom w:val="0"/>
      <w:divBdr>
        <w:top w:val="none" w:sz="0" w:space="0" w:color="auto"/>
        <w:left w:val="none" w:sz="0" w:space="0" w:color="auto"/>
        <w:bottom w:val="none" w:sz="0" w:space="0" w:color="auto"/>
        <w:right w:val="none" w:sz="0" w:space="0" w:color="auto"/>
      </w:divBdr>
    </w:div>
    <w:div w:id="1637763290">
      <w:bodyDiv w:val="1"/>
      <w:marLeft w:val="0"/>
      <w:marRight w:val="0"/>
      <w:marTop w:val="0"/>
      <w:marBottom w:val="0"/>
      <w:divBdr>
        <w:top w:val="none" w:sz="0" w:space="0" w:color="auto"/>
        <w:left w:val="none" w:sz="0" w:space="0" w:color="auto"/>
        <w:bottom w:val="none" w:sz="0" w:space="0" w:color="auto"/>
        <w:right w:val="none" w:sz="0" w:space="0" w:color="auto"/>
      </w:divBdr>
    </w:div>
    <w:div w:id="1637879998">
      <w:bodyDiv w:val="1"/>
      <w:marLeft w:val="0"/>
      <w:marRight w:val="0"/>
      <w:marTop w:val="0"/>
      <w:marBottom w:val="0"/>
      <w:divBdr>
        <w:top w:val="none" w:sz="0" w:space="0" w:color="auto"/>
        <w:left w:val="none" w:sz="0" w:space="0" w:color="auto"/>
        <w:bottom w:val="none" w:sz="0" w:space="0" w:color="auto"/>
        <w:right w:val="none" w:sz="0" w:space="0" w:color="auto"/>
      </w:divBdr>
    </w:div>
    <w:div w:id="1641960292">
      <w:bodyDiv w:val="1"/>
      <w:marLeft w:val="0"/>
      <w:marRight w:val="0"/>
      <w:marTop w:val="0"/>
      <w:marBottom w:val="0"/>
      <w:divBdr>
        <w:top w:val="none" w:sz="0" w:space="0" w:color="auto"/>
        <w:left w:val="none" w:sz="0" w:space="0" w:color="auto"/>
        <w:bottom w:val="none" w:sz="0" w:space="0" w:color="auto"/>
        <w:right w:val="none" w:sz="0" w:space="0" w:color="auto"/>
      </w:divBdr>
    </w:div>
    <w:div w:id="1642347956">
      <w:bodyDiv w:val="1"/>
      <w:marLeft w:val="0"/>
      <w:marRight w:val="0"/>
      <w:marTop w:val="0"/>
      <w:marBottom w:val="0"/>
      <w:divBdr>
        <w:top w:val="none" w:sz="0" w:space="0" w:color="auto"/>
        <w:left w:val="none" w:sz="0" w:space="0" w:color="auto"/>
        <w:bottom w:val="none" w:sz="0" w:space="0" w:color="auto"/>
        <w:right w:val="none" w:sz="0" w:space="0" w:color="auto"/>
      </w:divBdr>
    </w:div>
    <w:div w:id="1654485412">
      <w:bodyDiv w:val="1"/>
      <w:marLeft w:val="0"/>
      <w:marRight w:val="0"/>
      <w:marTop w:val="0"/>
      <w:marBottom w:val="0"/>
      <w:divBdr>
        <w:top w:val="none" w:sz="0" w:space="0" w:color="auto"/>
        <w:left w:val="none" w:sz="0" w:space="0" w:color="auto"/>
        <w:bottom w:val="none" w:sz="0" w:space="0" w:color="auto"/>
        <w:right w:val="none" w:sz="0" w:space="0" w:color="auto"/>
      </w:divBdr>
    </w:div>
    <w:div w:id="1657536555">
      <w:bodyDiv w:val="1"/>
      <w:marLeft w:val="0"/>
      <w:marRight w:val="0"/>
      <w:marTop w:val="0"/>
      <w:marBottom w:val="0"/>
      <w:divBdr>
        <w:top w:val="none" w:sz="0" w:space="0" w:color="auto"/>
        <w:left w:val="none" w:sz="0" w:space="0" w:color="auto"/>
        <w:bottom w:val="none" w:sz="0" w:space="0" w:color="auto"/>
        <w:right w:val="none" w:sz="0" w:space="0" w:color="auto"/>
      </w:divBdr>
    </w:div>
    <w:div w:id="1662273678">
      <w:bodyDiv w:val="1"/>
      <w:marLeft w:val="0"/>
      <w:marRight w:val="0"/>
      <w:marTop w:val="0"/>
      <w:marBottom w:val="0"/>
      <w:divBdr>
        <w:top w:val="none" w:sz="0" w:space="0" w:color="auto"/>
        <w:left w:val="none" w:sz="0" w:space="0" w:color="auto"/>
        <w:bottom w:val="none" w:sz="0" w:space="0" w:color="auto"/>
        <w:right w:val="none" w:sz="0" w:space="0" w:color="auto"/>
      </w:divBdr>
    </w:div>
    <w:div w:id="1662733237">
      <w:bodyDiv w:val="1"/>
      <w:marLeft w:val="0"/>
      <w:marRight w:val="0"/>
      <w:marTop w:val="0"/>
      <w:marBottom w:val="0"/>
      <w:divBdr>
        <w:top w:val="none" w:sz="0" w:space="0" w:color="auto"/>
        <w:left w:val="none" w:sz="0" w:space="0" w:color="auto"/>
        <w:bottom w:val="none" w:sz="0" w:space="0" w:color="auto"/>
        <w:right w:val="none" w:sz="0" w:space="0" w:color="auto"/>
      </w:divBdr>
    </w:div>
    <w:div w:id="1663005308">
      <w:bodyDiv w:val="1"/>
      <w:marLeft w:val="0"/>
      <w:marRight w:val="0"/>
      <w:marTop w:val="0"/>
      <w:marBottom w:val="0"/>
      <w:divBdr>
        <w:top w:val="none" w:sz="0" w:space="0" w:color="auto"/>
        <w:left w:val="none" w:sz="0" w:space="0" w:color="auto"/>
        <w:bottom w:val="none" w:sz="0" w:space="0" w:color="auto"/>
        <w:right w:val="none" w:sz="0" w:space="0" w:color="auto"/>
      </w:divBdr>
    </w:div>
    <w:div w:id="1663122861">
      <w:bodyDiv w:val="1"/>
      <w:marLeft w:val="0"/>
      <w:marRight w:val="0"/>
      <w:marTop w:val="0"/>
      <w:marBottom w:val="0"/>
      <w:divBdr>
        <w:top w:val="none" w:sz="0" w:space="0" w:color="auto"/>
        <w:left w:val="none" w:sz="0" w:space="0" w:color="auto"/>
        <w:bottom w:val="none" w:sz="0" w:space="0" w:color="auto"/>
        <w:right w:val="none" w:sz="0" w:space="0" w:color="auto"/>
      </w:divBdr>
    </w:div>
    <w:div w:id="1666082804">
      <w:bodyDiv w:val="1"/>
      <w:marLeft w:val="0"/>
      <w:marRight w:val="0"/>
      <w:marTop w:val="0"/>
      <w:marBottom w:val="0"/>
      <w:divBdr>
        <w:top w:val="none" w:sz="0" w:space="0" w:color="auto"/>
        <w:left w:val="none" w:sz="0" w:space="0" w:color="auto"/>
        <w:bottom w:val="none" w:sz="0" w:space="0" w:color="auto"/>
        <w:right w:val="none" w:sz="0" w:space="0" w:color="auto"/>
      </w:divBdr>
    </w:div>
    <w:div w:id="1671761069">
      <w:bodyDiv w:val="1"/>
      <w:marLeft w:val="0"/>
      <w:marRight w:val="0"/>
      <w:marTop w:val="0"/>
      <w:marBottom w:val="0"/>
      <w:divBdr>
        <w:top w:val="none" w:sz="0" w:space="0" w:color="auto"/>
        <w:left w:val="none" w:sz="0" w:space="0" w:color="auto"/>
        <w:bottom w:val="none" w:sz="0" w:space="0" w:color="auto"/>
        <w:right w:val="none" w:sz="0" w:space="0" w:color="auto"/>
      </w:divBdr>
    </w:div>
    <w:div w:id="1675448272">
      <w:bodyDiv w:val="1"/>
      <w:marLeft w:val="0"/>
      <w:marRight w:val="0"/>
      <w:marTop w:val="0"/>
      <w:marBottom w:val="0"/>
      <w:divBdr>
        <w:top w:val="none" w:sz="0" w:space="0" w:color="auto"/>
        <w:left w:val="none" w:sz="0" w:space="0" w:color="auto"/>
        <w:bottom w:val="none" w:sz="0" w:space="0" w:color="auto"/>
        <w:right w:val="none" w:sz="0" w:space="0" w:color="auto"/>
      </w:divBdr>
    </w:div>
    <w:div w:id="1678380221">
      <w:bodyDiv w:val="1"/>
      <w:marLeft w:val="0"/>
      <w:marRight w:val="0"/>
      <w:marTop w:val="0"/>
      <w:marBottom w:val="0"/>
      <w:divBdr>
        <w:top w:val="none" w:sz="0" w:space="0" w:color="auto"/>
        <w:left w:val="none" w:sz="0" w:space="0" w:color="auto"/>
        <w:bottom w:val="none" w:sz="0" w:space="0" w:color="auto"/>
        <w:right w:val="none" w:sz="0" w:space="0" w:color="auto"/>
      </w:divBdr>
    </w:div>
    <w:div w:id="1684014180">
      <w:bodyDiv w:val="1"/>
      <w:marLeft w:val="0"/>
      <w:marRight w:val="0"/>
      <w:marTop w:val="0"/>
      <w:marBottom w:val="0"/>
      <w:divBdr>
        <w:top w:val="none" w:sz="0" w:space="0" w:color="auto"/>
        <w:left w:val="none" w:sz="0" w:space="0" w:color="auto"/>
        <w:bottom w:val="none" w:sz="0" w:space="0" w:color="auto"/>
        <w:right w:val="none" w:sz="0" w:space="0" w:color="auto"/>
      </w:divBdr>
    </w:div>
    <w:div w:id="1698197660">
      <w:bodyDiv w:val="1"/>
      <w:marLeft w:val="0"/>
      <w:marRight w:val="0"/>
      <w:marTop w:val="0"/>
      <w:marBottom w:val="0"/>
      <w:divBdr>
        <w:top w:val="none" w:sz="0" w:space="0" w:color="auto"/>
        <w:left w:val="none" w:sz="0" w:space="0" w:color="auto"/>
        <w:bottom w:val="none" w:sz="0" w:space="0" w:color="auto"/>
        <w:right w:val="none" w:sz="0" w:space="0" w:color="auto"/>
      </w:divBdr>
    </w:div>
    <w:div w:id="1711026637">
      <w:bodyDiv w:val="1"/>
      <w:marLeft w:val="0"/>
      <w:marRight w:val="0"/>
      <w:marTop w:val="0"/>
      <w:marBottom w:val="0"/>
      <w:divBdr>
        <w:top w:val="none" w:sz="0" w:space="0" w:color="auto"/>
        <w:left w:val="none" w:sz="0" w:space="0" w:color="auto"/>
        <w:bottom w:val="none" w:sz="0" w:space="0" w:color="auto"/>
        <w:right w:val="none" w:sz="0" w:space="0" w:color="auto"/>
      </w:divBdr>
    </w:div>
    <w:div w:id="1712606984">
      <w:bodyDiv w:val="1"/>
      <w:marLeft w:val="0"/>
      <w:marRight w:val="0"/>
      <w:marTop w:val="0"/>
      <w:marBottom w:val="0"/>
      <w:divBdr>
        <w:top w:val="none" w:sz="0" w:space="0" w:color="auto"/>
        <w:left w:val="none" w:sz="0" w:space="0" w:color="auto"/>
        <w:bottom w:val="none" w:sz="0" w:space="0" w:color="auto"/>
        <w:right w:val="none" w:sz="0" w:space="0" w:color="auto"/>
      </w:divBdr>
    </w:div>
    <w:div w:id="1724326235">
      <w:bodyDiv w:val="1"/>
      <w:marLeft w:val="0"/>
      <w:marRight w:val="0"/>
      <w:marTop w:val="0"/>
      <w:marBottom w:val="0"/>
      <w:divBdr>
        <w:top w:val="none" w:sz="0" w:space="0" w:color="auto"/>
        <w:left w:val="none" w:sz="0" w:space="0" w:color="auto"/>
        <w:bottom w:val="none" w:sz="0" w:space="0" w:color="auto"/>
        <w:right w:val="none" w:sz="0" w:space="0" w:color="auto"/>
      </w:divBdr>
    </w:div>
    <w:div w:id="1724676802">
      <w:bodyDiv w:val="1"/>
      <w:marLeft w:val="0"/>
      <w:marRight w:val="0"/>
      <w:marTop w:val="0"/>
      <w:marBottom w:val="0"/>
      <w:divBdr>
        <w:top w:val="none" w:sz="0" w:space="0" w:color="auto"/>
        <w:left w:val="none" w:sz="0" w:space="0" w:color="auto"/>
        <w:bottom w:val="none" w:sz="0" w:space="0" w:color="auto"/>
        <w:right w:val="none" w:sz="0" w:space="0" w:color="auto"/>
      </w:divBdr>
    </w:div>
    <w:div w:id="1726028423">
      <w:bodyDiv w:val="1"/>
      <w:marLeft w:val="0"/>
      <w:marRight w:val="0"/>
      <w:marTop w:val="0"/>
      <w:marBottom w:val="0"/>
      <w:divBdr>
        <w:top w:val="none" w:sz="0" w:space="0" w:color="auto"/>
        <w:left w:val="none" w:sz="0" w:space="0" w:color="auto"/>
        <w:bottom w:val="none" w:sz="0" w:space="0" w:color="auto"/>
        <w:right w:val="none" w:sz="0" w:space="0" w:color="auto"/>
      </w:divBdr>
      <w:divsChild>
        <w:div w:id="2058115957">
          <w:marLeft w:val="0"/>
          <w:marRight w:val="0"/>
          <w:marTop w:val="0"/>
          <w:marBottom w:val="0"/>
          <w:divBdr>
            <w:top w:val="none" w:sz="0" w:space="0" w:color="auto"/>
            <w:left w:val="none" w:sz="0" w:space="0" w:color="auto"/>
            <w:bottom w:val="none" w:sz="0" w:space="0" w:color="auto"/>
            <w:right w:val="none" w:sz="0" w:space="0" w:color="auto"/>
          </w:divBdr>
          <w:divsChild>
            <w:div w:id="53827941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729455611">
      <w:bodyDiv w:val="1"/>
      <w:marLeft w:val="0"/>
      <w:marRight w:val="0"/>
      <w:marTop w:val="0"/>
      <w:marBottom w:val="0"/>
      <w:divBdr>
        <w:top w:val="none" w:sz="0" w:space="0" w:color="auto"/>
        <w:left w:val="none" w:sz="0" w:space="0" w:color="auto"/>
        <w:bottom w:val="none" w:sz="0" w:space="0" w:color="auto"/>
        <w:right w:val="none" w:sz="0" w:space="0" w:color="auto"/>
      </w:divBdr>
    </w:div>
    <w:div w:id="1731348358">
      <w:bodyDiv w:val="1"/>
      <w:marLeft w:val="0"/>
      <w:marRight w:val="0"/>
      <w:marTop w:val="0"/>
      <w:marBottom w:val="0"/>
      <w:divBdr>
        <w:top w:val="none" w:sz="0" w:space="0" w:color="auto"/>
        <w:left w:val="none" w:sz="0" w:space="0" w:color="auto"/>
        <w:bottom w:val="none" w:sz="0" w:space="0" w:color="auto"/>
        <w:right w:val="none" w:sz="0" w:space="0" w:color="auto"/>
      </w:divBdr>
    </w:div>
    <w:div w:id="1732536952">
      <w:bodyDiv w:val="1"/>
      <w:marLeft w:val="0"/>
      <w:marRight w:val="0"/>
      <w:marTop w:val="0"/>
      <w:marBottom w:val="0"/>
      <w:divBdr>
        <w:top w:val="none" w:sz="0" w:space="0" w:color="auto"/>
        <w:left w:val="none" w:sz="0" w:space="0" w:color="auto"/>
        <w:bottom w:val="none" w:sz="0" w:space="0" w:color="auto"/>
        <w:right w:val="none" w:sz="0" w:space="0" w:color="auto"/>
      </w:divBdr>
    </w:div>
    <w:div w:id="1736008551">
      <w:bodyDiv w:val="1"/>
      <w:marLeft w:val="0"/>
      <w:marRight w:val="0"/>
      <w:marTop w:val="0"/>
      <w:marBottom w:val="0"/>
      <w:divBdr>
        <w:top w:val="none" w:sz="0" w:space="0" w:color="auto"/>
        <w:left w:val="none" w:sz="0" w:space="0" w:color="auto"/>
        <w:bottom w:val="none" w:sz="0" w:space="0" w:color="auto"/>
        <w:right w:val="none" w:sz="0" w:space="0" w:color="auto"/>
      </w:divBdr>
    </w:div>
    <w:div w:id="1739522252">
      <w:bodyDiv w:val="1"/>
      <w:marLeft w:val="0"/>
      <w:marRight w:val="0"/>
      <w:marTop w:val="0"/>
      <w:marBottom w:val="0"/>
      <w:divBdr>
        <w:top w:val="none" w:sz="0" w:space="0" w:color="auto"/>
        <w:left w:val="none" w:sz="0" w:space="0" w:color="auto"/>
        <w:bottom w:val="none" w:sz="0" w:space="0" w:color="auto"/>
        <w:right w:val="none" w:sz="0" w:space="0" w:color="auto"/>
      </w:divBdr>
    </w:div>
    <w:div w:id="1747145271">
      <w:bodyDiv w:val="1"/>
      <w:marLeft w:val="0"/>
      <w:marRight w:val="0"/>
      <w:marTop w:val="0"/>
      <w:marBottom w:val="0"/>
      <w:divBdr>
        <w:top w:val="none" w:sz="0" w:space="0" w:color="auto"/>
        <w:left w:val="none" w:sz="0" w:space="0" w:color="auto"/>
        <w:bottom w:val="none" w:sz="0" w:space="0" w:color="auto"/>
        <w:right w:val="none" w:sz="0" w:space="0" w:color="auto"/>
      </w:divBdr>
    </w:div>
    <w:div w:id="1753695287">
      <w:bodyDiv w:val="1"/>
      <w:marLeft w:val="0"/>
      <w:marRight w:val="0"/>
      <w:marTop w:val="0"/>
      <w:marBottom w:val="0"/>
      <w:divBdr>
        <w:top w:val="none" w:sz="0" w:space="0" w:color="auto"/>
        <w:left w:val="none" w:sz="0" w:space="0" w:color="auto"/>
        <w:bottom w:val="none" w:sz="0" w:space="0" w:color="auto"/>
        <w:right w:val="none" w:sz="0" w:space="0" w:color="auto"/>
      </w:divBdr>
    </w:div>
    <w:div w:id="1756053405">
      <w:bodyDiv w:val="1"/>
      <w:marLeft w:val="0"/>
      <w:marRight w:val="0"/>
      <w:marTop w:val="0"/>
      <w:marBottom w:val="0"/>
      <w:divBdr>
        <w:top w:val="none" w:sz="0" w:space="0" w:color="auto"/>
        <w:left w:val="none" w:sz="0" w:space="0" w:color="auto"/>
        <w:bottom w:val="none" w:sz="0" w:space="0" w:color="auto"/>
        <w:right w:val="none" w:sz="0" w:space="0" w:color="auto"/>
      </w:divBdr>
    </w:div>
    <w:div w:id="1761440580">
      <w:bodyDiv w:val="1"/>
      <w:marLeft w:val="0"/>
      <w:marRight w:val="0"/>
      <w:marTop w:val="0"/>
      <w:marBottom w:val="0"/>
      <w:divBdr>
        <w:top w:val="none" w:sz="0" w:space="0" w:color="auto"/>
        <w:left w:val="none" w:sz="0" w:space="0" w:color="auto"/>
        <w:bottom w:val="none" w:sz="0" w:space="0" w:color="auto"/>
        <w:right w:val="none" w:sz="0" w:space="0" w:color="auto"/>
      </w:divBdr>
    </w:div>
    <w:div w:id="1765030293">
      <w:bodyDiv w:val="1"/>
      <w:marLeft w:val="0"/>
      <w:marRight w:val="0"/>
      <w:marTop w:val="0"/>
      <w:marBottom w:val="0"/>
      <w:divBdr>
        <w:top w:val="none" w:sz="0" w:space="0" w:color="auto"/>
        <w:left w:val="none" w:sz="0" w:space="0" w:color="auto"/>
        <w:bottom w:val="none" w:sz="0" w:space="0" w:color="auto"/>
        <w:right w:val="none" w:sz="0" w:space="0" w:color="auto"/>
      </w:divBdr>
    </w:div>
    <w:div w:id="1768689842">
      <w:bodyDiv w:val="1"/>
      <w:marLeft w:val="0"/>
      <w:marRight w:val="0"/>
      <w:marTop w:val="0"/>
      <w:marBottom w:val="0"/>
      <w:divBdr>
        <w:top w:val="none" w:sz="0" w:space="0" w:color="auto"/>
        <w:left w:val="none" w:sz="0" w:space="0" w:color="auto"/>
        <w:bottom w:val="none" w:sz="0" w:space="0" w:color="auto"/>
        <w:right w:val="none" w:sz="0" w:space="0" w:color="auto"/>
      </w:divBdr>
    </w:div>
    <w:div w:id="1768769213">
      <w:bodyDiv w:val="1"/>
      <w:marLeft w:val="0"/>
      <w:marRight w:val="0"/>
      <w:marTop w:val="0"/>
      <w:marBottom w:val="0"/>
      <w:divBdr>
        <w:top w:val="none" w:sz="0" w:space="0" w:color="auto"/>
        <w:left w:val="none" w:sz="0" w:space="0" w:color="auto"/>
        <w:bottom w:val="none" w:sz="0" w:space="0" w:color="auto"/>
        <w:right w:val="none" w:sz="0" w:space="0" w:color="auto"/>
      </w:divBdr>
    </w:div>
    <w:div w:id="1774009060">
      <w:bodyDiv w:val="1"/>
      <w:marLeft w:val="0"/>
      <w:marRight w:val="0"/>
      <w:marTop w:val="0"/>
      <w:marBottom w:val="0"/>
      <w:divBdr>
        <w:top w:val="none" w:sz="0" w:space="0" w:color="auto"/>
        <w:left w:val="none" w:sz="0" w:space="0" w:color="auto"/>
        <w:bottom w:val="none" w:sz="0" w:space="0" w:color="auto"/>
        <w:right w:val="none" w:sz="0" w:space="0" w:color="auto"/>
      </w:divBdr>
    </w:div>
    <w:div w:id="1775780122">
      <w:bodyDiv w:val="1"/>
      <w:marLeft w:val="0"/>
      <w:marRight w:val="0"/>
      <w:marTop w:val="0"/>
      <w:marBottom w:val="0"/>
      <w:divBdr>
        <w:top w:val="none" w:sz="0" w:space="0" w:color="auto"/>
        <w:left w:val="none" w:sz="0" w:space="0" w:color="auto"/>
        <w:bottom w:val="none" w:sz="0" w:space="0" w:color="auto"/>
        <w:right w:val="none" w:sz="0" w:space="0" w:color="auto"/>
      </w:divBdr>
    </w:div>
    <w:div w:id="1783762486">
      <w:bodyDiv w:val="1"/>
      <w:marLeft w:val="0"/>
      <w:marRight w:val="0"/>
      <w:marTop w:val="0"/>
      <w:marBottom w:val="0"/>
      <w:divBdr>
        <w:top w:val="none" w:sz="0" w:space="0" w:color="auto"/>
        <w:left w:val="none" w:sz="0" w:space="0" w:color="auto"/>
        <w:bottom w:val="none" w:sz="0" w:space="0" w:color="auto"/>
        <w:right w:val="none" w:sz="0" w:space="0" w:color="auto"/>
      </w:divBdr>
    </w:div>
    <w:div w:id="1787000089">
      <w:bodyDiv w:val="1"/>
      <w:marLeft w:val="0"/>
      <w:marRight w:val="0"/>
      <w:marTop w:val="0"/>
      <w:marBottom w:val="0"/>
      <w:divBdr>
        <w:top w:val="none" w:sz="0" w:space="0" w:color="auto"/>
        <w:left w:val="none" w:sz="0" w:space="0" w:color="auto"/>
        <w:bottom w:val="none" w:sz="0" w:space="0" w:color="auto"/>
        <w:right w:val="none" w:sz="0" w:space="0" w:color="auto"/>
      </w:divBdr>
    </w:div>
    <w:div w:id="1790851490">
      <w:bodyDiv w:val="1"/>
      <w:marLeft w:val="0"/>
      <w:marRight w:val="0"/>
      <w:marTop w:val="0"/>
      <w:marBottom w:val="0"/>
      <w:divBdr>
        <w:top w:val="none" w:sz="0" w:space="0" w:color="auto"/>
        <w:left w:val="none" w:sz="0" w:space="0" w:color="auto"/>
        <w:bottom w:val="none" w:sz="0" w:space="0" w:color="auto"/>
        <w:right w:val="none" w:sz="0" w:space="0" w:color="auto"/>
      </w:divBdr>
    </w:div>
    <w:div w:id="1794596756">
      <w:bodyDiv w:val="1"/>
      <w:marLeft w:val="0"/>
      <w:marRight w:val="0"/>
      <w:marTop w:val="0"/>
      <w:marBottom w:val="0"/>
      <w:divBdr>
        <w:top w:val="none" w:sz="0" w:space="0" w:color="auto"/>
        <w:left w:val="none" w:sz="0" w:space="0" w:color="auto"/>
        <w:bottom w:val="none" w:sz="0" w:space="0" w:color="auto"/>
        <w:right w:val="none" w:sz="0" w:space="0" w:color="auto"/>
      </w:divBdr>
    </w:div>
    <w:div w:id="1795368178">
      <w:bodyDiv w:val="1"/>
      <w:marLeft w:val="0"/>
      <w:marRight w:val="0"/>
      <w:marTop w:val="0"/>
      <w:marBottom w:val="0"/>
      <w:divBdr>
        <w:top w:val="none" w:sz="0" w:space="0" w:color="auto"/>
        <w:left w:val="none" w:sz="0" w:space="0" w:color="auto"/>
        <w:bottom w:val="none" w:sz="0" w:space="0" w:color="auto"/>
        <w:right w:val="none" w:sz="0" w:space="0" w:color="auto"/>
      </w:divBdr>
    </w:div>
    <w:div w:id="1799763316">
      <w:bodyDiv w:val="1"/>
      <w:marLeft w:val="0"/>
      <w:marRight w:val="0"/>
      <w:marTop w:val="0"/>
      <w:marBottom w:val="0"/>
      <w:divBdr>
        <w:top w:val="none" w:sz="0" w:space="0" w:color="auto"/>
        <w:left w:val="none" w:sz="0" w:space="0" w:color="auto"/>
        <w:bottom w:val="none" w:sz="0" w:space="0" w:color="auto"/>
        <w:right w:val="none" w:sz="0" w:space="0" w:color="auto"/>
      </w:divBdr>
    </w:div>
    <w:div w:id="1799764706">
      <w:bodyDiv w:val="1"/>
      <w:marLeft w:val="0"/>
      <w:marRight w:val="0"/>
      <w:marTop w:val="0"/>
      <w:marBottom w:val="0"/>
      <w:divBdr>
        <w:top w:val="none" w:sz="0" w:space="0" w:color="auto"/>
        <w:left w:val="none" w:sz="0" w:space="0" w:color="auto"/>
        <w:bottom w:val="none" w:sz="0" w:space="0" w:color="auto"/>
        <w:right w:val="none" w:sz="0" w:space="0" w:color="auto"/>
      </w:divBdr>
    </w:div>
    <w:div w:id="1800143873">
      <w:bodyDiv w:val="1"/>
      <w:marLeft w:val="0"/>
      <w:marRight w:val="0"/>
      <w:marTop w:val="0"/>
      <w:marBottom w:val="0"/>
      <w:divBdr>
        <w:top w:val="none" w:sz="0" w:space="0" w:color="auto"/>
        <w:left w:val="none" w:sz="0" w:space="0" w:color="auto"/>
        <w:bottom w:val="none" w:sz="0" w:space="0" w:color="auto"/>
        <w:right w:val="none" w:sz="0" w:space="0" w:color="auto"/>
      </w:divBdr>
    </w:div>
    <w:div w:id="1802459698">
      <w:bodyDiv w:val="1"/>
      <w:marLeft w:val="0"/>
      <w:marRight w:val="0"/>
      <w:marTop w:val="0"/>
      <w:marBottom w:val="0"/>
      <w:divBdr>
        <w:top w:val="none" w:sz="0" w:space="0" w:color="auto"/>
        <w:left w:val="none" w:sz="0" w:space="0" w:color="auto"/>
        <w:bottom w:val="none" w:sz="0" w:space="0" w:color="auto"/>
        <w:right w:val="none" w:sz="0" w:space="0" w:color="auto"/>
      </w:divBdr>
    </w:div>
    <w:div w:id="1807578341">
      <w:bodyDiv w:val="1"/>
      <w:marLeft w:val="0"/>
      <w:marRight w:val="0"/>
      <w:marTop w:val="0"/>
      <w:marBottom w:val="0"/>
      <w:divBdr>
        <w:top w:val="none" w:sz="0" w:space="0" w:color="auto"/>
        <w:left w:val="none" w:sz="0" w:space="0" w:color="auto"/>
        <w:bottom w:val="none" w:sz="0" w:space="0" w:color="auto"/>
        <w:right w:val="none" w:sz="0" w:space="0" w:color="auto"/>
      </w:divBdr>
    </w:div>
    <w:div w:id="1808354488">
      <w:bodyDiv w:val="1"/>
      <w:marLeft w:val="0"/>
      <w:marRight w:val="0"/>
      <w:marTop w:val="0"/>
      <w:marBottom w:val="0"/>
      <w:divBdr>
        <w:top w:val="none" w:sz="0" w:space="0" w:color="auto"/>
        <w:left w:val="none" w:sz="0" w:space="0" w:color="auto"/>
        <w:bottom w:val="none" w:sz="0" w:space="0" w:color="auto"/>
        <w:right w:val="none" w:sz="0" w:space="0" w:color="auto"/>
      </w:divBdr>
    </w:div>
    <w:div w:id="1812139190">
      <w:bodyDiv w:val="1"/>
      <w:marLeft w:val="0"/>
      <w:marRight w:val="0"/>
      <w:marTop w:val="0"/>
      <w:marBottom w:val="0"/>
      <w:divBdr>
        <w:top w:val="none" w:sz="0" w:space="0" w:color="auto"/>
        <w:left w:val="none" w:sz="0" w:space="0" w:color="auto"/>
        <w:bottom w:val="none" w:sz="0" w:space="0" w:color="auto"/>
        <w:right w:val="none" w:sz="0" w:space="0" w:color="auto"/>
      </w:divBdr>
    </w:div>
    <w:div w:id="1813407469">
      <w:bodyDiv w:val="1"/>
      <w:marLeft w:val="0"/>
      <w:marRight w:val="0"/>
      <w:marTop w:val="0"/>
      <w:marBottom w:val="0"/>
      <w:divBdr>
        <w:top w:val="none" w:sz="0" w:space="0" w:color="auto"/>
        <w:left w:val="none" w:sz="0" w:space="0" w:color="auto"/>
        <w:bottom w:val="none" w:sz="0" w:space="0" w:color="auto"/>
        <w:right w:val="none" w:sz="0" w:space="0" w:color="auto"/>
      </w:divBdr>
    </w:div>
    <w:div w:id="1815872224">
      <w:bodyDiv w:val="1"/>
      <w:marLeft w:val="0"/>
      <w:marRight w:val="0"/>
      <w:marTop w:val="0"/>
      <w:marBottom w:val="0"/>
      <w:divBdr>
        <w:top w:val="none" w:sz="0" w:space="0" w:color="auto"/>
        <w:left w:val="none" w:sz="0" w:space="0" w:color="auto"/>
        <w:bottom w:val="none" w:sz="0" w:space="0" w:color="auto"/>
        <w:right w:val="none" w:sz="0" w:space="0" w:color="auto"/>
      </w:divBdr>
    </w:div>
    <w:div w:id="1816338217">
      <w:bodyDiv w:val="1"/>
      <w:marLeft w:val="0"/>
      <w:marRight w:val="0"/>
      <w:marTop w:val="0"/>
      <w:marBottom w:val="0"/>
      <w:divBdr>
        <w:top w:val="none" w:sz="0" w:space="0" w:color="auto"/>
        <w:left w:val="none" w:sz="0" w:space="0" w:color="auto"/>
        <w:bottom w:val="none" w:sz="0" w:space="0" w:color="auto"/>
        <w:right w:val="none" w:sz="0" w:space="0" w:color="auto"/>
      </w:divBdr>
    </w:div>
    <w:div w:id="1820884689">
      <w:bodyDiv w:val="1"/>
      <w:marLeft w:val="0"/>
      <w:marRight w:val="0"/>
      <w:marTop w:val="0"/>
      <w:marBottom w:val="0"/>
      <w:divBdr>
        <w:top w:val="none" w:sz="0" w:space="0" w:color="auto"/>
        <w:left w:val="none" w:sz="0" w:space="0" w:color="auto"/>
        <w:bottom w:val="none" w:sz="0" w:space="0" w:color="auto"/>
        <w:right w:val="none" w:sz="0" w:space="0" w:color="auto"/>
      </w:divBdr>
    </w:div>
    <w:div w:id="1823807660">
      <w:bodyDiv w:val="1"/>
      <w:marLeft w:val="0"/>
      <w:marRight w:val="0"/>
      <w:marTop w:val="0"/>
      <w:marBottom w:val="0"/>
      <w:divBdr>
        <w:top w:val="none" w:sz="0" w:space="0" w:color="auto"/>
        <w:left w:val="none" w:sz="0" w:space="0" w:color="auto"/>
        <w:bottom w:val="none" w:sz="0" w:space="0" w:color="auto"/>
        <w:right w:val="none" w:sz="0" w:space="0" w:color="auto"/>
      </w:divBdr>
    </w:div>
    <w:div w:id="1827431513">
      <w:bodyDiv w:val="1"/>
      <w:marLeft w:val="0"/>
      <w:marRight w:val="0"/>
      <w:marTop w:val="0"/>
      <w:marBottom w:val="0"/>
      <w:divBdr>
        <w:top w:val="none" w:sz="0" w:space="0" w:color="auto"/>
        <w:left w:val="none" w:sz="0" w:space="0" w:color="auto"/>
        <w:bottom w:val="none" w:sz="0" w:space="0" w:color="auto"/>
        <w:right w:val="none" w:sz="0" w:space="0" w:color="auto"/>
      </w:divBdr>
    </w:div>
    <w:div w:id="1829907469">
      <w:bodyDiv w:val="1"/>
      <w:marLeft w:val="0"/>
      <w:marRight w:val="0"/>
      <w:marTop w:val="0"/>
      <w:marBottom w:val="0"/>
      <w:divBdr>
        <w:top w:val="none" w:sz="0" w:space="0" w:color="auto"/>
        <w:left w:val="none" w:sz="0" w:space="0" w:color="auto"/>
        <w:bottom w:val="none" w:sz="0" w:space="0" w:color="auto"/>
        <w:right w:val="none" w:sz="0" w:space="0" w:color="auto"/>
      </w:divBdr>
    </w:div>
    <w:div w:id="1830946045">
      <w:bodyDiv w:val="1"/>
      <w:marLeft w:val="0"/>
      <w:marRight w:val="0"/>
      <w:marTop w:val="0"/>
      <w:marBottom w:val="0"/>
      <w:divBdr>
        <w:top w:val="none" w:sz="0" w:space="0" w:color="auto"/>
        <w:left w:val="none" w:sz="0" w:space="0" w:color="auto"/>
        <w:bottom w:val="none" w:sz="0" w:space="0" w:color="auto"/>
        <w:right w:val="none" w:sz="0" w:space="0" w:color="auto"/>
      </w:divBdr>
    </w:div>
    <w:div w:id="1839348439">
      <w:bodyDiv w:val="1"/>
      <w:marLeft w:val="0"/>
      <w:marRight w:val="0"/>
      <w:marTop w:val="0"/>
      <w:marBottom w:val="0"/>
      <w:divBdr>
        <w:top w:val="none" w:sz="0" w:space="0" w:color="auto"/>
        <w:left w:val="none" w:sz="0" w:space="0" w:color="auto"/>
        <w:bottom w:val="none" w:sz="0" w:space="0" w:color="auto"/>
        <w:right w:val="none" w:sz="0" w:space="0" w:color="auto"/>
      </w:divBdr>
    </w:div>
    <w:div w:id="1841382604">
      <w:bodyDiv w:val="1"/>
      <w:marLeft w:val="0"/>
      <w:marRight w:val="0"/>
      <w:marTop w:val="0"/>
      <w:marBottom w:val="0"/>
      <w:divBdr>
        <w:top w:val="none" w:sz="0" w:space="0" w:color="auto"/>
        <w:left w:val="none" w:sz="0" w:space="0" w:color="auto"/>
        <w:bottom w:val="none" w:sz="0" w:space="0" w:color="auto"/>
        <w:right w:val="none" w:sz="0" w:space="0" w:color="auto"/>
      </w:divBdr>
    </w:div>
    <w:div w:id="1844780766">
      <w:bodyDiv w:val="1"/>
      <w:marLeft w:val="0"/>
      <w:marRight w:val="0"/>
      <w:marTop w:val="0"/>
      <w:marBottom w:val="0"/>
      <w:divBdr>
        <w:top w:val="none" w:sz="0" w:space="0" w:color="auto"/>
        <w:left w:val="none" w:sz="0" w:space="0" w:color="auto"/>
        <w:bottom w:val="none" w:sz="0" w:space="0" w:color="auto"/>
        <w:right w:val="none" w:sz="0" w:space="0" w:color="auto"/>
      </w:divBdr>
    </w:div>
    <w:div w:id="1851796001">
      <w:bodyDiv w:val="1"/>
      <w:marLeft w:val="0"/>
      <w:marRight w:val="0"/>
      <w:marTop w:val="0"/>
      <w:marBottom w:val="0"/>
      <w:divBdr>
        <w:top w:val="none" w:sz="0" w:space="0" w:color="auto"/>
        <w:left w:val="none" w:sz="0" w:space="0" w:color="auto"/>
        <w:bottom w:val="none" w:sz="0" w:space="0" w:color="auto"/>
        <w:right w:val="none" w:sz="0" w:space="0" w:color="auto"/>
      </w:divBdr>
    </w:div>
    <w:div w:id="1852377501">
      <w:bodyDiv w:val="1"/>
      <w:marLeft w:val="0"/>
      <w:marRight w:val="0"/>
      <w:marTop w:val="0"/>
      <w:marBottom w:val="0"/>
      <w:divBdr>
        <w:top w:val="none" w:sz="0" w:space="0" w:color="auto"/>
        <w:left w:val="none" w:sz="0" w:space="0" w:color="auto"/>
        <w:bottom w:val="none" w:sz="0" w:space="0" w:color="auto"/>
        <w:right w:val="none" w:sz="0" w:space="0" w:color="auto"/>
      </w:divBdr>
    </w:div>
    <w:div w:id="1856266743">
      <w:bodyDiv w:val="1"/>
      <w:marLeft w:val="0"/>
      <w:marRight w:val="0"/>
      <w:marTop w:val="0"/>
      <w:marBottom w:val="0"/>
      <w:divBdr>
        <w:top w:val="none" w:sz="0" w:space="0" w:color="auto"/>
        <w:left w:val="none" w:sz="0" w:space="0" w:color="auto"/>
        <w:bottom w:val="none" w:sz="0" w:space="0" w:color="auto"/>
        <w:right w:val="none" w:sz="0" w:space="0" w:color="auto"/>
      </w:divBdr>
    </w:div>
    <w:div w:id="1860267693">
      <w:bodyDiv w:val="1"/>
      <w:marLeft w:val="0"/>
      <w:marRight w:val="0"/>
      <w:marTop w:val="0"/>
      <w:marBottom w:val="0"/>
      <w:divBdr>
        <w:top w:val="none" w:sz="0" w:space="0" w:color="auto"/>
        <w:left w:val="none" w:sz="0" w:space="0" w:color="auto"/>
        <w:bottom w:val="none" w:sz="0" w:space="0" w:color="auto"/>
        <w:right w:val="none" w:sz="0" w:space="0" w:color="auto"/>
      </w:divBdr>
    </w:div>
    <w:div w:id="1862088790">
      <w:bodyDiv w:val="1"/>
      <w:marLeft w:val="0"/>
      <w:marRight w:val="0"/>
      <w:marTop w:val="0"/>
      <w:marBottom w:val="0"/>
      <w:divBdr>
        <w:top w:val="none" w:sz="0" w:space="0" w:color="auto"/>
        <w:left w:val="none" w:sz="0" w:space="0" w:color="auto"/>
        <w:bottom w:val="none" w:sz="0" w:space="0" w:color="auto"/>
        <w:right w:val="none" w:sz="0" w:space="0" w:color="auto"/>
      </w:divBdr>
    </w:div>
    <w:div w:id="1868832411">
      <w:bodyDiv w:val="1"/>
      <w:marLeft w:val="0"/>
      <w:marRight w:val="0"/>
      <w:marTop w:val="0"/>
      <w:marBottom w:val="0"/>
      <w:divBdr>
        <w:top w:val="none" w:sz="0" w:space="0" w:color="auto"/>
        <w:left w:val="none" w:sz="0" w:space="0" w:color="auto"/>
        <w:bottom w:val="none" w:sz="0" w:space="0" w:color="auto"/>
        <w:right w:val="none" w:sz="0" w:space="0" w:color="auto"/>
      </w:divBdr>
    </w:div>
    <w:div w:id="1874146396">
      <w:bodyDiv w:val="1"/>
      <w:marLeft w:val="0"/>
      <w:marRight w:val="0"/>
      <w:marTop w:val="0"/>
      <w:marBottom w:val="0"/>
      <w:divBdr>
        <w:top w:val="none" w:sz="0" w:space="0" w:color="auto"/>
        <w:left w:val="none" w:sz="0" w:space="0" w:color="auto"/>
        <w:bottom w:val="none" w:sz="0" w:space="0" w:color="auto"/>
        <w:right w:val="none" w:sz="0" w:space="0" w:color="auto"/>
      </w:divBdr>
    </w:div>
    <w:div w:id="1882553344">
      <w:bodyDiv w:val="1"/>
      <w:marLeft w:val="0"/>
      <w:marRight w:val="0"/>
      <w:marTop w:val="0"/>
      <w:marBottom w:val="0"/>
      <w:divBdr>
        <w:top w:val="none" w:sz="0" w:space="0" w:color="auto"/>
        <w:left w:val="none" w:sz="0" w:space="0" w:color="auto"/>
        <w:bottom w:val="none" w:sz="0" w:space="0" w:color="auto"/>
        <w:right w:val="none" w:sz="0" w:space="0" w:color="auto"/>
      </w:divBdr>
    </w:div>
    <w:div w:id="1885632109">
      <w:bodyDiv w:val="1"/>
      <w:marLeft w:val="0"/>
      <w:marRight w:val="0"/>
      <w:marTop w:val="0"/>
      <w:marBottom w:val="0"/>
      <w:divBdr>
        <w:top w:val="none" w:sz="0" w:space="0" w:color="auto"/>
        <w:left w:val="none" w:sz="0" w:space="0" w:color="auto"/>
        <w:bottom w:val="none" w:sz="0" w:space="0" w:color="auto"/>
        <w:right w:val="none" w:sz="0" w:space="0" w:color="auto"/>
      </w:divBdr>
    </w:div>
    <w:div w:id="1886333527">
      <w:bodyDiv w:val="1"/>
      <w:marLeft w:val="0"/>
      <w:marRight w:val="0"/>
      <w:marTop w:val="0"/>
      <w:marBottom w:val="0"/>
      <w:divBdr>
        <w:top w:val="none" w:sz="0" w:space="0" w:color="auto"/>
        <w:left w:val="none" w:sz="0" w:space="0" w:color="auto"/>
        <w:bottom w:val="none" w:sz="0" w:space="0" w:color="auto"/>
        <w:right w:val="none" w:sz="0" w:space="0" w:color="auto"/>
      </w:divBdr>
    </w:div>
    <w:div w:id="1887794489">
      <w:bodyDiv w:val="1"/>
      <w:marLeft w:val="0"/>
      <w:marRight w:val="0"/>
      <w:marTop w:val="0"/>
      <w:marBottom w:val="0"/>
      <w:divBdr>
        <w:top w:val="none" w:sz="0" w:space="0" w:color="auto"/>
        <w:left w:val="none" w:sz="0" w:space="0" w:color="auto"/>
        <w:bottom w:val="none" w:sz="0" w:space="0" w:color="auto"/>
        <w:right w:val="none" w:sz="0" w:space="0" w:color="auto"/>
      </w:divBdr>
    </w:div>
    <w:div w:id="1890534593">
      <w:bodyDiv w:val="1"/>
      <w:marLeft w:val="0"/>
      <w:marRight w:val="0"/>
      <w:marTop w:val="0"/>
      <w:marBottom w:val="0"/>
      <w:divBdr>
        <w:top w:val="none" w:sz="0" w:space="0" w:color="auto"/>
        <w:left w:val="none" w:sz="0" w:space="0" w:color="auto"/>
        <w:bottom w:val="none" w:sz="0" w:space="0" w:color="auto"/>
        <w:right w:val="none" w:sz="0" w:space="0" w:color="auto"/>
      </w:divBdr>
    </w:div>
    <w:div w:id="1897550744">
      <w:bodyDiv w:val="1"/>
      <w:marLeft w:val="0"/>
      <w:marRight w:val="0"/>
      <w:marTop w:val="0"/>
      <w:marBottom w:val="0"/>
      <w:divBdr>
        <w:top w:val="none" w:sz="0" w:space="0" w:color="auto"/>
        <w:left w:val="none" w:sz="0" w:space="0" w:color="auto"/>
        <w:bottom w:val="none" w:sz="0" w:space="0" w:color="auto"/>
        <w:right w:val="none" w:sz="0" w:space="0" w:color="auto"/>
      </w:divBdr>
    </w:div>
    <w:div w:id="1898974852">
      <w:bodyDiv w:val="1"/>
      <w:marLeft w:val="0"/>
      <w:marRight w:val="0"/>
      <w:marTop w:val="0"/>
      <w:marBottom w:val="0"/>
      <w:divBdr>
        <w:top w:val="none" w:sz="0" w:space="0" w:color="auto"/>
        <w:left w:val="none" w:sz="0" w:space="0" w:color="auto"/>
        <w:bottom w:val="none" w:sz="0" w:space="0" w:color="auto"/>
        <w:right w:val="none" w:sz="0" w:space="0" w:color="auto"/>
      </w:divBdr>
    </w:div>
    <w:div w:id="1900944376">
      <w:bodyDiv w:val="1"/>
      <w:marLeft w:val="0"/>
      <w:marRight w:val="0"/>
      <w:marTop w:val="0"/>
      <w:marBottom w:val="0"/>
      <w:divBdr>
        <w:top w:val="none" w:sz="0" w:space="0" w:color="auto"/>
        <w:left w:val="none" w:sz="0" w:space="0" w:color="auto"/>
        <w:bottom w:val="none" w:sz="0" w:space="0" w:color="auto"/>
        <w:right w:val="none" w:sz="0" w:space="0" w:color="auto"/>
      </w:divBdr>
    </w:div>
    <w:div w:id="1901088723">
      <w:bodyDiv w:val="1"/>
      <w:marLeft w:val="0"/>
      <w:marRight w:val="0"/>
      <w:marTop w:val="0"/>
      <w:marBottom w:val="0"/>
      <w:divBdr>
        <w:top w:val="none" w:sz="0" w:space="0" w:color="auto"/>
        <w:left w:val="none" w:sz="0" w:space="0" w:color="auto"/>
        <w:bottom w:val="none" w:sz="0" w:space="0" w:color="auto"/>
        <w:right w:val="none" w:sz="0" w:space="0" w:color="auto"/>
      </w:divBdr>
    </w:div>
    <w:div w:id="1904825750">
      <w:bodyDiv w:val="1"/>
      <w:marLeft w:val="0"/>
      <w:marRight w:val="0"/>
      <w:marTop w:val="0"/>
      <w:marBottom w:val="0"/>
      <w:divBdr>
        <w:top w:val="none" w:sz="0" w:space="0" w:color="auto"/>
        <w:left w:val="none" w:sz="0" w:space="0" w:color="auto"/>
        <w:bottom w:val="none" w:sz="0" w:space="0" w:color="auto"/>
        <w:right w:val="none" w:sz="0" w:space="0" w:color="auto"/>
      </w:divBdr>
    </w:div>
    <w:div w:id="1905985846">
      <w:bodyDiv w:val="1"/>
      <w:marLeft w:val="0"/>
      <w:marRight w:val="0"/>
      <w:marTop w:val="0"/>
      <w:marBottom w:val="0"/>
      <w:divBdr>
        <w:top w:val="none" w:sz="0" w:space="0" w:color="auto"/>
        <w:left w:val="none" w:sz="0" w:space="0" w:color="auto"/>
        <w:bottom w:val="none" w:sz="0" w:space="0" w:color="auto"/>
        <w:right w:val="none" w:sz="0" w:space="0" w:color="auto"/>
      </w:divBdr>
    </w:div>
    <w:div w:id="1906911699">
      <w:bodyDiv w:val="1"/>
      <w:marLeft w:val="0"/>
      <w:marRight w:val="0"/>
      <w:marTop w:val="0"/>
      <w:marBottom w:val="0"/>
      <w:divBdr>
        <w:top w:val="none" w:sz="0" w:space="0" w:color="auto"/>
        <w:left w:val="none" w:sz="0" w:space="0" w:color="auto"/>
        <w:bottom w:val="none" w:sz="0" w:space="0" w:color="auto"/>
        <w:right w:val="none" w:sz="0" w:space="0" w:color="auto"/>
      </w:divBdr>
    </w:div>
    <w:div w:id="1908421620">
      <w:bodyDiv w:val="1"/>
      <w:marLeft w:val="0"/>
      <w:marRight w:val="0"/>
      <w:marTop w:val="0"/>
      <w:marBottom w:val="0"/>
      <w:divBdr>
        <w:top w:val="none" w:sz="0" w:space="0" w:color="auto"/>
        <w:left w:val="none" w:sz="0" w:space="0" w:color="auto"/>
        <w:bottom w:val="none" w:sz="0" w:space="0" w:color="auto"/>
        <w:right w:val="none" w:sz="0" w:space="0" w:color="auto"/>
      </w:divBdr>
    </w:div>
    <w:div w:id="1908685766">
      <w:bodyDiv w:val="1"/>
      <w:marLeft w:val="0"/>
      <w:marRight w:val="0"/>
      <w:marTop w:val="0"/>
      <w:marBottom w:val="0"/>
      <w:divBdr>
        <w:top w:val="none" w:sz="0" w:space="0" w:color="auto"/>
        <w:left w:val="none" w:sz="0" w:space="0" w:color="auto"/>
        <w:bottom w:val="none" w:sz="0" w:space="0" w:color="auto"/>
        <w:right w:val="none" w:sz="0" w:space="0" w:color="auto"/>
      </w:divBdr>
    </w:div>
    <w:div w:id="1908760290">
      <w:bodyDiv w:val="1"/>
      <w:marLeft w:val="0"/>
      <w:marRight w:val="0"/>
      <w:marTop w:val="0"/>
      <w:marBottom w:val="0"/>
      <w:divBdr>
        <w:top w:val="none" w:sz="0" w:space="0" w:color="auto"/>
        <w:left w:val="none" w:sz="0" w:space="0" w:color="auto"/>
        <w:bottom w:val="none" w:sz="0" w:space="0" w:color="auto"/>
        <w:right w:val="none" w:sz="0" w:space="0" w:color="auto"/>
      </w:divBdr>
    </w:div>
    <w:div w:id="1909226040">
      <w:bodyDiv w:val="1"/>
      <w:marLeft w:val="0"/>
      <w:marRight w:val="0"/>
      <w:marTop w:val="0"/>
      <w:marBottom w:val="0"/>
      <w:divBdr>
        <w:top w:val="none" w:sz="0" w:space="0" w:color="auto"/>
        <w:left w:val="none" w:sz="0" w:space="0" w:color="auto"/>
        <w:bottom w:val="none" w:sz="0" w:space="0" w:color="auto"/>
        <w:right w:val="none" w:sz="0" w:space="0" w:color="auto"/>
      </w:divBdr>
    </w:div>
    <w:div w:id="1921063292">
      <w:bodyDiv w:val="1"/>
      <w:marLeft w:val="0"/>
      <w:marRight w:val="0"/>
      <w:marTop w:val="0"/>
      <w:marBottom w:val="0"/>
      <w:divBdr>
        <w:top w:val="none" w:sz="0" w:space="0" w:color="auto"/>
        <w:left w:val="none" w:sz="0" w:space="0" w:color="auto"/>
        <w:bottom w:val="none" w:sz="0" w:space="0" w:color="auto"/>
        <w:right w:val="none" w:sz="0" w:space="0" w:color="auto"/>
      </w:divBdr>
    </w:div>
    <w:div w:id="1922369036">
      <w:bodyDiv w:val="1"/>
      <w:marLeft w:val="0"/>
      <w:marRight w:val="0"/>
      <w:marTop w:val="0"/>
      <w:marBottom w:val="0"/>
      <w:divBdr>
        <w:top w:val="none" w:sz="0" w:space="0" w:color="auto"/>
        <w:left w:val="none" w:sz="0" w:space="0" w:color="auto"/>
        <w:bottom w:val="none" w:sz="0" w:space="0" w:color="auto"/>
        <w:right w:val="none" w:sz="0" w:space="0" w:color="auto"/>
      </w:divBdr>
    </w:div>
    <w:div w:id="1928923583">
      <w:bodyDiv w:val="1"/>
      <w:marLeft w:val="0"/>
      <w:marRight w:val="0"/>
      <w:marTop w:val="0"/>
      <w:marBottom w:val="0"/>
      <w:divBdr>
        <w:top w:val="none" w:sz="0" w:space="0" w:color="auto"/>
        <w:left w:val="none" w:sz="0" w:space="0" w:color="auto"/>
        <w:bottom w:val="none" w:sz="0" w:space="0" w:color="auto"/>
        <w:right w:val="none" w:sz="0" w:space="0" w:color="auto"/>
      </w:divBdr>
    </w:div>
    <w:div w:id="1936160275">
      <w:bodyDiv w:val="1"/>
      <w:marLeft w:val="0"/>
      <w:marRight w:val="0"/>
      <w:marTop w:val="0"/>
      <w:marBottom w:val="0"/>
      <w:divBdr>
        <w:top w:val="none" w:sz="0" w:space="0" w:color="auto"/>
        <w:left w:val="none" w:sz="0" w:space="0" w:color="auto"/>
        <w:bottom w:val="none" w:sz="0" w:space="0" w:color="auto"/>
        <w:right w:val="none" w:sz="0" w:space="0" w:color="auto"/>
      </w:divBdr>
    </w:div>
    <w:div w:id="1937201899">
      <w:bodyDiv w:val="1"/>
      <w:marLeft w:val="0"/>
      <w:marRight w:val="0"/>
      <w:marTop w:val="0"/>
      <w:marBottom w:val="0"/>
      <w:divBdr>
        <w:top w:val="none" w:sz="0" w:space="0" w:color="auto"/>
        <w:left w:val="none" w:sz="0" w:space="0" w:color="auto"/>
        <w:bottom w:val="none" w:sz="0" w:space="0" w:color="auto"/>
        <w:right w:val="none" w:sz="0" w:space="0" w:color="auto"/>
      </w:divBdr>
    </w:div>
    <w:div w:id="1938977477">
      <w:bodyDiv w:val="1"/>
      <w:marLeft w:val="0"/>
      <w:marRight w:val="0"/>
      <w:marTop w:val="0"/>
      <w:marBottom w:val="0"/>
      <w:divBdr>
        <w:top w:val="none" w:sz="0" w:space="0" w:color="auto"/>
        <w:left w:val="none" w:sz="0" w:space="0" w:color="auto"/>
        <w:bottom w:val="none" w:sz="0" w:space="0" w:color="auto"/>
        <w:right w:val="none" w:sz="0" w:space="0" w:color="auto"/>
      </w:divBdr>
    </w:div>
    <w:div w:id="1946034229">
      <w:bodyDiv w:val="1"/>
      <w:marLeft w:val="0"/>
      <w:marRight w:val="0"/>
      <w:marTop w:val="0"/>
      <w:marBottom w:val="0"/>
      <w:divBdr>
        <w:top w:val="none" w:sz="0" w:space="0" w:color="auto"/>
        <w:left w:val="none" w:sz="0" w:space="0" w:color="auto"/>
        <w:bottom w:val="none" w:sz="0" w:space="0" w:color="auto"/>
        <w:right w:val="none" w:sz="0" w:space="0" w:color="auto"/>
      </w:divBdr>
    </w:div>
    <w:div w:id="1948349905">
      <w:bodyDiv w:val="1"/>
      <w:marLeft w:val="0"/>
      <w:marRight w:val="0"/>
      <w:marTop w:val="0"/>
      <w:marBottom w:val="0"/>
      <w:divBdr>
        <w:top w:val="none" w:sz="0" w:space="0" w:color="auto"/>
        <w:left w:val="none" w:sz="0" w:space="0" w:color="auto"/>
        <w:bottom w:val="none" w:sz="0" w:space="0" w:color="auto"/>
        <w:right w:val="none" w:sz="0" w:space="0" w:color="auto"/>
      </w:divBdr>
    </w:div>
    <w:div w:id="1953902258">
      <w:bodyDiv w:val="1"/>
      <w:marLeft w:val="0"/>
      <w:marRight w:val="0"/>
      <w:marTop w:val="0"/>
      <w:marBottom w:val="0"/>
      <w:divBdr>
        <w:top w:val="none" w:sz="0" w:space="0" w:color="auto"/>
        <w:left w:val="none" w:sz="0" w:space="0" w:color="auto"/>
        <w:bottom w:val="none" w:sz="0" w:space="0" w:color="auto"/>
        <w:right w:val="none" w:sz="0" w:space="0" w:color="auto"/>
      </w:divBdr>
    </w:div>
    <w:div w:id="1954357337">
      <w:bodyDiv w:val="1"/>
      <w:marLeft w:val="0"/>
      <w:marRight w:val="0"/>
      <w:marTop w:val="0"/>
      <w:marBottom w:val="0"/>
      <w:divBdr>
        <w:top w:val="none" w:sz="0" w:space="0" w:color="auto"/>
        <w:left w:val="none" w:sz="0" w:space="0" w:color="auto"/>
        <w:bottom w:val="none" w:sz="0" w:space="0" w:color="auto"/>
        <w:right w:val="none" w:sz="0" w:space="0" w:color="auto"/>
      </w:divBdr>
    </w:div>
    <w:div w:id="1961691703">
      <w:bodyDiv w:val="1"/>
      <w:marLeft w:val="0"/>
      <w:marRight w:val="0"/>
      <w:marTop w:val="0"/>
      <w:marBottom w:val="0"/>
      <w:divBdr>
        <w:top w:val="none" w:sz="0" w:space="0" w:color="auto"/>
        <w:left w:val="none" w:sz="0" w:space="0" w:color="auto"/>
        <w:bottom w:val="none" w:sz="0" w:space="0" w:color="auto"/>
        <w:right w:val="none" w:sz="0" w:space="0" w:color="auto"/>
      </w:divBdr>
    </w:div>
    <w:div w:id="1965572187">
      <w:bodyDiv w:val="1"/>
      <w:marLeft w:val="0"/>
      <w:marRight w:val="0"/>
      <w:marTop w:val="0"/>
      <w:marBottom w:val="0"/>
      <w:divBdr>
        <w:top w:val="none" w:sz="0" w:space="0" w:color="auto"/>
        <w:left w:val="none" w:sz="0" w:space="0" w:color="auto"/>
        <w:bottom w:val="none" w:sz="0" w:space="0" w:color="auto"/>
        <w:right w:val="none" w:sz="0" w:space="0" w:color="auto"/>
      </w:divBdr>
    </w:div>
    <w:div w:id="1965698756">
      <w:bodyDiv w:val="1"/>
      <w:marLeft w:val="0"/>
      <w:marRight w:val="0"/>
      <w:marTop w:val="0"/>
      <w:marBottom w:val="0"/>
      <w:divBdr>
        <w:top w:val="none" w:sz="0" w:space="0" w:color="auto"/>
        <w:left w:val="none" w:sz="0" w:space="0" w:color="auto"/>
        <w:bottom w:val="none" w:sz="0" w:space="0" w:color="auto"/>
        <w:right w:val="none" w:sz="0" w:space="0" w:color="auto"/>
      </w:divBdr>
    </w:div>
    <w:div w:id="1966540385">
      <w:bodyDiv w:val="1"/>
      <w:marLeft w:val="0"/>
      <w:marRight w:val="0"/>
      <w:marTop w:val="0"/>
      <w:marBottom w:val="0"/>
      <w:divBdr>
        <w:top w:val="none" w:sz="0" w:space="0" w:color="auto"/>
        <w:left w:val="none" w:sz="0" w:space="0" w:color="auto"/>
        <w:bottom w:val="none" w:sz="0" w:space="0" w:color="auto"/>
        <w:right w:val="none" w:sz="0" w:space="0" w:color="auto"/>
      </w:divBdr>
    </w:div>
    <w:div w:id="1967732468">
      <w:bodyDiv w:val="1"/>
      <w:marLeft w:val="0"/>
      <w:marRight w:val="0"/>
      <w:marTop w:val="0"/>
      <w:marBottom w:val="0"/>
      <w:divBdr>
        <w:top w:val="none" w:sz="0" w:space="0" w:color="auto"/>
        <w:left w:val="none" w:sz="0" w:space="0" w:color="auto"/>
        <w:bottom w:val="none" w:sz="0" w:space="0" w:color="auto"/>
        <w:right w:val="none" w:sz="0" w:space="0" w:color="auto"/>
      </w:divBdr>
    </w:div>
    <w:div w:id="1967810985">
      <w:bodyDiv w:val="1"/>
      <w:marLeft w:val="0"/>
      <w:marRight w:val="0"/>
      <w:marTop w:val="0"/>
      <w:marBottom w:val="0"/>
      <w:divBdr>
        <w:top w:val="none" w:sz="0" w:space="0" w:color="auto"/>
        <w:left w:val="none" w:sz="0" w:space="0" w:color="auto"/>
        <w:bottom w:val="none" w:sz="0" w:space="0" w:color="auto"/>
        <w:right w:val="none" w:sz="0" w:space="0" w:color="auto"/>
      </w:divBdr>
    </w:div>
    <w:div w:id="1980960772">
      <w:bodyDiv w:val="1"/>
      <w:marLeft w:val="0"/>
      <w:marRight w:val="0"/>
      <w:marTop w:val="0"/>
      <w:marBottom w:val="0"/>
      <w:divBdr>
        <w:top w:val="none" w:sz="0" w:space="0" w:color="auto"/>
        <w:left w:val="none" w:sz="0" w:space="0" w:color="auto"/>
        <w:bottom w:val="none" w:sz="0" w:space="0" w:color="auto"/>
        <w:right w:val="none" w:sz="0" w:space="0" w:color="auto"/>
      </w:divBdr>
    </w:div>
    <w:div w:id="1983609930">
      <w:bodyDiv w:val="1"/>
      <w:marLeft w:val="0"/>
      <w:marRight w:val="0"/>
      <w:marTop w:val="0"/>
      <w:marBottom w:val="0"/>
      <w:divBdr>
        <w:top w:val="none" w:sz="0" w:space="0" w:color="auto"/>
        <w:left w:val="none" w:sz="0" w:space="0" w:color="auto"/>
        <w:bottom w:val="none" w:sz="0" w:space="0" w:color="auto"/>
        <w:right w:val="none" w:sz="0" w:space="0" w:color="auto"/>
      </w:divBdr>
    </w:div>
    <w:div w:id="1984852097">
      <w:bodyDiv w:val="1"/>
      <w:marLeft w:val="0"/>
      <w:marRight w:val="0"/>
      <w:marTop w:val="0"/>
      <w:marBottom w:val="0"/>
      <w:divBdr>
        <w:top w:val="none" w:sz="0" w:space="0" w:color="auto"/>
        <w:left w:val="none" w:sz="0" w:space="0" w:color="auto"/>
        <w:bottom w:val="none" w:sz="0" w:space="0" w:color="auto"/>
        <w:right w:val="none" w:sz="0" w:space="0" w:color="auto"/>
      </w:divBdr>
    </w:div>
    <w:div w:id="1989939314">
      <w:bodyDiv w:val="1"/>
      <w:marLeft w:val="0"/>
      <w:marRight w:val="0"/>
      <w:marTop w:val="0"/>
      <w:marBottom w:val="0"/>
      <w:divBdr>
        <w:top w:val="none" w:sz="0" w:space="0" w:color="auto"/>
        <w:left w:val="none" w:sz="0" w:space="0" w:color="auto"/>
        <w:bottom w:val="none" w:sz="0" w:space="0" w:color="auto"/>
        <w:right w:val="none" w:sz="0" w:space="0" w:color="auto"/>
      </w:divBdr>
    </w:div>
    <w:div w:id="1990206155">
      <w:bodyDiv w:val="1"/>
      <w:marLeft w:val="0"/>
      <w:marRight w:val="0"/>
      <w:marTop w:val="0"/>
      <w:marBottom w:val="0"/>
      <w:divBdr>
        <w:top w:val="none" w:sz="0" w:space="0" w:color="auto"/>
        <w:left w:val="none" w:sz="0" w:space="0" w:color="auto"/>
        <w:bottom w:val="none" w:sz="0" w:space="0" w:color="auto"/>
        <w:right w:val="none" w:sz="0" w:space="0" w:color="auto"/>
      </w:divBdr>
    </w:div>
    <w:div w:id="1993438365">
      <w:bodyDiv w:val="1"/>
      <w:marLeft w:val="0"/>
      <w:marRight w:val="0"/>
      <w:marTop w:val="0"/>
      <w:marBottom w:val="0"/>
      <w:divBdr>
        <w:top w:val="none" w:sz="0" w:space="0" w:color="auto"/>
        <w:left w:val="none" w:sz="0" w:space="0" w:color="auto"/>
        <w:bottom w:val="none" w:sz="0" w:space="0" w:color="auto"/>
        <w:right w:val="none" w:sz="0" w:space="0" w:color="auto"/>
      </w:divBdr>
    </w:div>
    <w:div w:id="1998722176">
      <w:bodyDiv w:val="1"/>
      <w:marLeft w:val="0"/>
      <w:marRight w:val="0"/>
      <w:marTop w:val="0"/>
      <w:marBottom w:val="0"/>
      <w:divBdr>
        <w:top w:val="none" w:sz="0" w:space="0" w:color="auto"/>
        <w:left w:val="none" w:sz="0" w:space="0" w:color="auto"/>
        <w:bottom w:val="none" w:sz="0" w:space="0" w:color="auto"/>
        <w:right w:val="none" w:sz="0" w:space="0" w:color="auto"/>
      </w:divBdr>
    </w:div>
    <w:div w:id="1998993920">
      <w:bodyDiv w:val="1"/>
      <w:marLeft w:val="0"/>
      <w:marRight w:val="0"/>
      <w:marTop w:val="0"/>
      <w:marBottom w:val="0"/>
      <w:divBdr>
        <w:top w:val="none" w:sz="0" w:space="0" w:color="auto"/>
        <w:left w:val="none" w:sz="0" w:space="0" w:color="auto"/>
        <w:bottom w:val="none" w:sz="0" w:space="0" w:color="auto"/>
        <w:right w:val="none" w:sz="0" w:space="0" w:color="auto"/>
      </w:divBdr>
    </w:div>
    <w:div w:id="2007703755">
      <w:bodyDiv w:val="1"/>
      <w:marLeft w:val="0"/>
      <w:marRight w:val="0"/>
      <w:marTop w:val="0"/>
      <w:marBottom w:val="0"/>
      <w:divBdr>
        <w:top w:val="none" w:sz="0" w:space="0" w:color="auto"/>
        <w:left w:val="none" w:sz="0" w:space="0" w:color="auto"/>
        <w:bottom w:val="none" w:sz="0" w:space="0" w:color="auto"/>
        <w:right w:val="none" w:sz="0" w:space="0" w:color="auto"/>
      </w:divBdr>
    </w:div>
    <w:div w:id="2013600945">
      <w:bodyDiv w:val="1"/>
      <w:marLeft w:val="0"/>
      <w:marRight w:val="0"/>
      <w:marTop w:val="0"/>
      <w:marBottom w:val="0"/>
      <w:divBdr>
        <w:top w:val="none" w:sz="0" w:space="0" w:color="auto"/>
        <w:left w:val="none" w:sz="0" w:space="0" w:color="auto"/>
        <w:bottom w:val="none" w:sz="0" w:space="0" w:color="auto"/>
        <w:right w:val="none" w:sz="0" w:space="0" w:color="auto"/>
      </w:divBdr>
    </w:div>
    <w:div w:id="2015767730">
      <w:bodyDiv w:val="1"/>
      <w:marLeft w:val="0"/>
      <w:marRight w:val="0"/>
      <w:marTop w:val="0"/>
      <w:marBottom w:val="0"/>
      <w:divBdr>
        <w:top w:val="none" w:sz="0" w:space="0" w:color="auto"/>
        <w:left w:val="none" w:sz="0" w:space="0" w:color="auto"/>
        <w:bottom w:val="none" w:sz="0" w:space="0" w:color="auto"/>
        <w:right w:val="none" w:sz="0" w:space="0" w:color="auto"/>
      </w:divBdr>
    </w:div>
    <w:div w:id="2021001238">
      <w:bodyDiv w:val="1"/>
      <w:marLeft w:val="0"/>
      <w:marRight w:val="0"/>
      <w:marTop w:val="0"/>
      <w:marBottom w:val="0"/>
      <w:divBdr>
        <w:top w:val="none" w:sz="0" w:space="0" w:color="auto"/>
        <w:left w:val="none" w:sz="0" w:space="0" w:color="auto"/>
        <w:bottom w:val="none" w:sz="0" w:space="0" w:color="auto"/>
        <w:right w:val="none" w:sz="0" w:space="0" w:color="auto"/>
      </w:divBdr>
    </w:div>
    <w:div w:id="2021539568">
      <w:bodyDiv w:val="1"/>
      <w:marLeft w:val="0"/>
      <w:marRight w:val="0"/>
      <w:marTop w:val="0"/>
      <w:marBottom w:val="0"/>
      <w:divBdr>
        <w:top w:val="none" w:sz="0" w:space="0" w:color="auto"/>
        <w:left w:val="none" w:sz="0" w:space="0" w:color="auto"/>
        <w:bottom w:val="none" w:sz="0" w:space="0" w:color="auto"/>
        <w:right w:val="none" w:sz="0" w:space="0" w:color="auto"/>
      </w:divBdr>
    </w:div>
    <w:div w:id="2022075571">
      <w:bodyDiv w:val="1"/>
      <w:marLeft w:val="0"/>
      <w:marRight w:val="0"/>
      <w:marTop w:val="0"/>
      <w:marBottom w:val="0"/>
      <w:divBdr>
        <w:top w:val="none" w:sz="0" w:space="0" w:color="auto"/>
        <w:left w:val="none" w:sz="0" w:space="0" w:color="auto"/>
        <w:bottom w:val="none" w:sz="0" w:space="0" w:color="auto"/>
        <w:right w:val="none" w:sz="0" w:space="0" w:color="auto"/>
      </w:divBdr>
    </w:div>
    <w:div w:id="2022514119">
      <w:bodyDiv w:val="1"/>
      <w:marLeft w:val="0"/>
      <w:marRight w:val="0"/>
      <w:marTop w:val="0"/>
      <w:marBottom w:val="0"/>
      <w:divBdr>
        <w:top w:val="none" w:sz="0" w:space="0" w:color="auto"/>
        <w:left w:val="none" w:sz="0" w:space="0" w:color="auto"/>
        <w:bottom w:val="none" w:sz="0" w:space="0" w:color="auto"/>
        <w:right w:val="none" w:sz="0" w:space="0" w:color="auto"/>
      </w:divBdr>
    </w:div>
    <w:div w:id="2031714021">
      <w:bodyDiv w:val="1"/>
      <w:marLeft w:val="0"/>
      <w:marRight w:val="0"/>
      <w:marTop w:val="0"/>
      <w:marBottom w:val="0"/>
      <w:divBdr>
        <w:top w:val="none" w:sz="0" w:space="0" w:color="auto"/>
        <w:left w:val="none" w:sz="0" w:space="0" w:color="auto"/>
        <w:bottom w:val="none" w:sz="0" w:space="0" w:color="auto"/>
        <w:right w:val="none" w:sz="0" w:space="0" w:color="auto"/>
      </w:divBdr>
    </w:div>
    <w:div w:id="2035882108">
      <w:bodyDiv w:val="1"/>
      <w:marLeft w:val="0"/>
      <w:marRight w:val="0"/>
      <w:marTop w:val="0"/>
      <w:marBottom w:val="0"/>
      <w:divBdr>
        <w:top w:val="none" w:sz="0" w:space="0" w:color="auto"/>
        <w:left w:val="none" w:sz="0" w:space="0" w:color="auto"/>
        <w:bottom w:val="none" w:sz="0" w:space="0" w:color="auto"/>
        <w:right w:val="none" w:sz="0" w:space="0" w:color="auto"/>
      </w:divBdr>
    </w:div>
    <w:div w:id="2043632124">
      <w:bodyDiv w:val="1"/>
      <w:marLeft w:val="0"/>
      <w:marRight w:val="0"/>
      <w:marTop w:val="0"/>
      <w:marBottom w:val="0"/>
      <w:divBdr>
        <w:top w:val="none" w:sz="0" w:space="0" w:color="auto"/>
        <w:left w:val="none" w:sz="0" w:space="0" w:color="auto"/>
        <w:bottom w:val="none" w:sz="0" w:space="0" w:color="auto"/>
        <w:right w:val="none" w:sz="0" w:space="0" w:color="auto"/>
      </w:divBdr>
    </w:div>
    <w:div w:id="2043942538">
      <w:bodyDiv w:val="1"/>
      <w:marLeft w:val="0"/>
      <w:marRight w:val="0"/>
      <w:marTop w:val="0"/>
      <w:marBottom w:val="0"/>
      <w:divBdr>
        <w:top w:val="none" w:sz="0" w:space="0" w:color="auto"/>
        <w:left w:val="none" w:sz="0" w:space="0" w:color="auto"/>
        <w:bottom w:val="none" w:sz="0" w:space="0" w:color="auto"/>
        <w:right w:val="none" w:sz="0" w:space="0" w:color="auto"/>
      </w:divBdr>
    </w:div>
    <w:div w:id="2045211660">
      <w:bodyDiv w:val="1"/>
      <w:marLeft w:val="0"/>
      <w:marRight w:val="0"/>
      <w:marTop w:val="0"/>
      <w:marBottom w:val="0"/>
      <w:divBdr>
        <w:top w:val="none" w:sz="0" w:space="0" w:color="auto"/>
        <w:left w:val="none" w:sz="0" w:space="0" w:color="auto"/>
        <w:bottom w:val="none" w:sz="0" w:space="0" w:color="auto"/>
        <w:right w:val="none" w:sz="0" w:space="0" w:color="auto"/>
      </w:divBdr>
    </w:div>
    <w:div w:id="2046297039">
      <w:bodyDiv w:val="1"/>
      <w:marLeft w:val="0"/>
      <w:marRight w:val="0"/>
      <w:marTop w:val="0"/>
      <w:marBottom w:val="0"/>
      <w:divBdr>
        <w:top w:val="none" w:sz="0" w:space="0" w:color="auto"/>
        <w:left w:val="none" w:sz="0" w:space="0" w:color="auto"/>
        <w:bottom w:val="none" w:sz="0" w:space="0" w:color="auto"/>
        <w:right w:val="none" w:sz="0" w:space="0" w:color="auto"/>
      </w:divBdr>
    </w:div>
    <w:div w:id="2047562944">
      <w:bodyDiv w:val="1"/>
      <w:marLeft w:val="0"/>
      <w:marRight w:val="0"/>
      <w:marTop w:val="0"/>
      <w:marBottom w:val="0"/>
      <w:divBdr>
        <w:top w:val="none" w:sz="0" w:space="0" w:color="auto"/>
        <w:left w:val="none" w:sz="0" w:space="0" w:color="auto"/>
        <w:bottom w:val="none" w:sz="0" w:space="0" w:color="auto"/>
        <w:right w:val="none" w:sz="0" w:space="0" w:color="auto"/>
      </w:divBdr>
    </w:div>
    <w:div w:id="2049986979">
      <w:bodyDiv w:val="1"/>
      <w:marLeft w:val="0"/>
      <w:marRight w:val="0"/>
      <w:marTop w:val="0"/>
      <w:marBottom w:val="0"/>
      <w:divBdr>
        <w:top w:val="none" w:sz="0" w:space="0" w:color="auto"/>
        <w:left w:val="none" w:sz="0" w:space="0" w:color="auto"/>
        <w:bottom w:val="none" w:sz="0" w:space="0" w:color="auto"/>
        <w:right w:val="none" w:sz="0" w:space="0" w:color="auto"/>
      </w:divBdr>
    </w:div>
    <w:div w:id="2053114619">
      <w:bodyDiv w:val="1"/>
      <w:marLeft w:val="0"/>
      <w:marRight w:val="0"/>
      <w:marTop w:val="0"/>
      <w:marBottom w:val="0"/>
      <w:divBdr>
        <w:top w:val="none" w:sz="0" w:space="0" w:color="auto"/>
        <w:left w:val="none" w:sz="0" w:space="0" w:color="auto"/>
        <w:bottom w:val="none" w:sz="0" w:space="0" w:color="auto"/>
        <w:right w:val="none" w:sz="0" w:space="0" w:color="auto"/>
      </w:divBdr>
    </w:div>
    <w:div w:id="2063167995">
      <w:bodyDiv w:val="1"/>
      <w:marLeft w:val="0"/>
      <w:marRight w:val="0"/>
      <w:marTop w:val="0"/>
      <w:marBottom w:val="0"/>
      <w:divBdr>
        <w:top w:val="none" w:sz="0" w:space="0" w:color="auto"/>
        <w:left w:val="none" w:sz="0" w:space="0" w:color="auto"/>
        <w:bottom w:val="none" w:sz="0" w:space="0" w:color="auto"/>
        <w:right w:val="none" w:sz="0" w:space="0" w:color="auto"/>
      </w:divBdr>
    </w:div>
    <w:div w:id="2063287581">
      <w:bodyDiv w:val="1"/>
      <w:marLeft w:val="0"/>
      <w:marRight w:val="0"/>
      <w:marTop w:val="0"/>
      <w:marBottom w:val="0"/>
      <w:divBdr>
        <w:top w:val="none" w:sz="0" w:space="0" w:color="auto"/>
        <w:left w:val="none" w:sz="0" w:space="0" w:color="auto"/>
        <w:bottom w:val="none" w:sz="0" w:space="0" w:color="auto"/>
        <w:right w:val="none" w:sz="0" w:space="0" w:color="auto"/>
      </w:divBdr>
    </w:div>
    <w:div w:id="2063479342">
      <w:bodyDiv w:val="1"/>
      <w:marLeft w:val="0"/>
      <w:marRight w:val="0"/>
      <w:marTop w:val="0"/>
      <w:marBottom w:val="0"/>
      <w:divBdr>
        <w:top w:val="none" w:sz="0" w:space="0" w:color="auto"/>
        <w:left w:val="none" w:sz="0" w:space="0" w:color="auto"/>
        <w:bottom w:val="none" w:sz="0" w:space="0" w:color="auto"/>
        <w:right w:val="none" w:sz="0" w:space="0" w:color="auto"/>
      </w:divBdr>
    </w:div>
    <w:div w:id="2080050497">
      <w:bodyDiv w:val="1"/>
      <w:marLeft w:val="0"/>
      <w:marRight w:val="0"/>
      <w:marTop w:val="0"/>
      <w:marBottom w:val="0"/>
      <w:divBdr>
        <w:top w:val="none" w:sz="0" w:space="0" w:color="auto"/>
        <w:left w:val="none" w:sz="0" w:space="0" w:color="auto"/>
        <w:bottom w:val="none" w:sz="0" w:space="0" w:color="auto"/>
        <w:right w:val="none" w:sz="0" w:space="0" w:color="auto"/>
      </w:divBdr>
    </w:div>
    <w:div w:id="2080865401">
      <w:bodyDiv w:val="1"/>
      <w:marLeft w:val="0"/>
      <w:marRight w:val="0"/>
      <w:marTop w:val="0"/>
      <w:marBottom w:val="0"/>
      <w:divBdr>
        <w:top w:val="none" w:sz="0" w:space="0" w:color="auto"/>
        <w:left w:val="none" w:sz="0" w:space="0" w:color="auto"/>
        <w:bottom w:val="none" w:sz="0" w:space="0" w:color="auto"/>
        <w:right w:val="none" w:sz="0" w:space="0" w:color="auto"/>
      </w:divBdr>
    </w:div>
    <w:div w:id="2081127714">
      <w:bodyDiv w:val="1"/>
      <w:marLeft w:val="0"/>
      <w:marRight w:val="0"/>
      <w:marTop w:val="0"/>
      <w:marBottom w:val="0"/>
      <w:divBdr>
        <w:top w:val="none" w:sz="0" w:space="0" w:color="auto"/>
        <w:left w:val="none" w:sz="0" w:space="0" w:color="auto"/>
        <w:bottom w:val="none" w:sz="0" w:space="0" w:color="auto"/>
        <w:right w:val="none" w:sz="0" w:space="0" w:color="auto"/>
      </w:divBdr>
    </w:div>
    <w:div w:id="2083328006">
      <w:bodyDiv w:val="1"/>
      <w:marLeft w:val="0"/>
      <w:marRight w:val="0"/>
      <w:marTop w:val="0"/>
      <w:marBottom w:val="0"/>
      <w:divBdr>
        <w:top w:val="none" w:sz="0" w:space="0" w:color="auto"/>
        <w:left w:val="none" w:sz="0" w:space="0" w:color="auto"/>
        <w:bottom w:val="none" w:sz="0" w:space="0" w:color="auto"/>
        <w:right w:val="none" w:sz="0" w:space="0" w:color="auto"/>
      </w:divBdr>
    </w:div>
    <w:div w:id="2088460182">
      <w:bodyDiv w:val="1"/>
      <w:marLeft w:val="0"/>
      <w:marRight w:val="0"/>
      <w:marTop w:val="0"/>
      <w:marBottom w:val="0"/>
      <w:divBdr>
        <w:top w:val="none" w:sz="0" w:space="0" w:color="auto"/>
        <w:left w:val="none" w:sz="0" w:space="0" w:color="auto"/>
        <w:bottom w:val="none" w:sz="0" w:space="0" w:color="auto"/>
        <w:right w:val="none" w:sz="0" w:space="0" w:color="auto"/>
      </w:divBdr>
    </w:div>
    <w:div w:id="2088501857">
      <w:bodyDiv w:val="1"/>
      <w:marLeft w:val="0"/>
      <w:marRight w:val="0"/>
      <w:marTop w:val="0"/>
      <w:marBottom w:val="0"/>
      <w:divBdr>
        <w:top w:val="none" w:sz="0" w:space="0" w:color="auto"/>
        <w:left w:val="none" w:sz="0" w:space="0" w:color="auto"/>
        <w:bottom w:val="none" w:sz="0" w:space="0" w:color="auto"/>
        <w:right w:val="none" w:sz="0" w:space="0" w:color="auto"/>
      </w:divBdr>
    </w:div>
    <w:div w:id="2091732404">
      <w:bodyDiv w:val="1"/>
      <w:marLeft w:val="0"/>
      <w:marRight w:val="0"/>
      <w:marTop w:val="0"/>
      <w:marBottom w:val="0"/>
      <w:divBdr>
        <w:top w:val="none" w:sz="0" w:space="0" w:color="auto"/>
        <w:left w:val="none" w:sz="0" w:space="0" w:color="auto"/>
        <w:bottom w:val="none" w:sz="0" w:space="0" w:color="auto"/>
        <w:right w:val="none" w:sz="0" w:space="0" w:color="auto"/>
      </w:divBdr>
    </w:div>
    <w:div w:id="2091848873">
      <w:bodyDiv w:val="1"/>
      <w:marLeft w:val="0"/>
      <w:marRight w:val="0"/>
      <w:marTop w:val="0"/>
      <w:marBottom w:val="0"/>
      <w:divBdr>
        <w:top w:val="none" w:sz="0" w:space="0" w:color="auto"/>
        <w:left w:val="none" w:sz="0" w:space="0" w:color="auto"/>
        <w:bottom w:val="none" w:sz="0" w:space="0" w:color="auto"/>
        <w:right w:val="none" w:sz="0" w:space="0" w:color="auto"/>
      </w:divBdr>
    </w:div>
    <w:div w:id="2092577388">
      <w:bodyDiv w:val="1"/>
      <w:marLeft w:val="0"/>
      <w:marRight w:val="0"/>
      <w:marTop w:val="0"/>
      <w:marBottom w:val="0"/>
      <w:divBdr>
        <w:top w:val="none" w:sz="0" w:space="0" w:color="auto"/>
        <w:left w:val="none" w:sz="0" w:space="0" w:color="auto"/>
        <w:bottom w:val="none" w:sz="0" w:space="0" w:color="auto"/>
        <w:right w:val="none" w:sz="0" w:space="0" w:color="auto"/>
      </w:divBdr>
    </w:div>
    <w:div w:id="2095667318">
      <w:bodyDiv w:val="1"/>
      <w:marLeft w:val="0"/>
      <w:marRight w:val="0"/>
      <w:marTop w:val="0"/>
      <w:marBottom w:val="0"/>
      <w:divBdr>
        <w:top w:val="none" w:sz="0" w:space="0" w:color="auto"/>
        <w:left w:val="none" w:sz="0" w:space="0" w:color="auto"/>
        <w:bottom w:val="none" w:sz="0" w:space="0" w:color="auto"/>
        <w:right w:val="none" w:sz="0" w:space="0" w:color="auto"/>
      </w:divBdr>
    </w:div>
    <w:div w:id="2098012921">
      <w:bodyDiv w:val="1"/>
      <w:marLeft w:val="0"/>
      <w:marRight w:val="0"/>
      <w:marTop w:val="0"/>
      <w:marBottom w:val="0"/>
      <w:divBdr>
        <w:top w:val="none" w:sz="0" w:space="0" w:color="auto"/>
        <w:left w:val="none" w:sz="0" w:space="0" w:color="auto"/>
        <w:bottom w:val="none" w:sz="0" w:space="0" w:color="auto"/>
        <w:right w:val="none" w:sz="0" w:space="0" w:color="auto"/>
      </w:divBdr>
    </w:div>
    <w:div w:id="2098624156">
      <w:bodyDiv w:val="1"/>
      <w:marLeft w:val="0"/>
      <w:marRight w:val="0"/>
      <w:marTop w:val="0"/>
      <w:marBottom w:val="0"/>
      <w:divBdr>
        <w:top w:val="none" w:sz="0" w:space="0" w:color="auto"/>
        <w:left w:val="none" w:sz="0" w:space="0" w:color="auto"/>
        <w:bottom w:val="none" w:sz="0" w:space="0" w:color="auto"/>
        <w:right w:val="none" w:sz="0" w:space="0" w:color="auto"/>
      </w:divBdr>
    </w:div>
    <w:div w:id="2099980873">
      <w:bodyDiv w:val="1"/>
      <w:marLeft w:val="0"/>
      <w:marRight w:val="0"/>
      <w:marTop w:val="0"/>
      <w:marBottom w:val="0"/>
      <w:divBdr>
        <w:top w:val="none" w:sz="0" w:space="0" w:color="auto"/>
        <w:left w:val="none" w:sz="0" w:space="0" w:color="auto"/>
        <w:bottom w:val="none" w:sz="0" w:space="0" w:color="auto"/>
        <w:right w:val="none" w:sz="0" w:space="0" w:color="auto"/>
      </w:divBdr>
    </w:div>
    <w:div w:id="2103794407">
      <w:bodyDiv w:val="1"/>
      <w:marLeft w:val="0"/>
      <w:marRight w:val="0"/>
      <w:marTop w:val="0"/>
      <w:marBottom w:val="0"/>
      <w:divBdr>
        <w:top w:val="none" w:sz="0" w:space="0" w:color="auto"/>
        <w:left w:val="none" w:sz="0" w:space="0" w:color="auto"/>
        <w:bottom w:val="none" w:sz="0" w:space="0" w:color="auto"/>
        <w:right w:val="none" w:sz="0" w:space="0" w:color="auto"/>
      </w:divBdr>
    </w:div>
    <w:div w:id="2112892864">
      <w:bodyDiv w:val="1"/>
      <w:marLeft w:val="0"/>
      <w:marRight w:val="0"/>
      <w:marTop w:val="0"/>
      <w:marBottom w:val="0"/>
      <w:divBdr>
        <w:top w:val="none" w:sz="0" w:space="0" w:color="auto"/>
        <w:left w:val="none" w:sz="0" w:space="0" w:color="auto"/>
        <w:bottom w:val="none" w:sz="0" w:space="0" w:color="auto"/>
        <w:right w:val="none" w:sz="0" w:space="0" w:color="auto"/>
      </w:divBdr>
    </w:div>
    <w:div w:id="2116248971">
      <w:bodyDiv w:val="1"/>
      <w:marLeft w:val="0"/>
      <w:marRight w:val="0"/>
      <w:marTop w:val="0"/>
      <w:marBottom w:val="0"/>
      <w:divBdr>
        <w:top w:val="none" w:sz="0" w:space="0" w:color="auto"/>
        <w:left w:val="none" w:sz="0" w:space="0" w:color="auto"/>
        <w:bottom w:val="none" w:sz="0" w:space="0" w:color="auto"/>
        <w:right w:val="none" w:sz="0" w:space="0" w:color="auto"/>
      </w:divBdr>
    </w:div>
    <w:div w:id="2118333810">
      <w:bodyDiv w:val="1"/>
      <w:marLeft w:val="0"/>
      <w:marRight w:val="0"/>
      <w:marTop w:val="0"/>
      <w:marBottom w:val="0"/>
      <w:divBdr>
        <w:top w:val="none" w:sz="0" w:space="0" w:color="auto"/>
        <w:left w:val="none" w:sz="0" w:space="0" w:color="auto"/>
        <w:bottom w:val="none" w:sz="0" w:space="0" w:color="auto"/>
        <w:right w:val="none" w:sz="0" w:space="0" w:color="auto"/>
      </w:divBdr>
    </w:div>
    <w:div w:id="2134012275">
      <w:bodyDiv w:val="1"/>
      <w:marLeft w:val="0"/>
      <w:marRight w:val="0"/>
      <w:marTop w:val="0"/>
      <w:marBottom w:val="0"/>
      <w:divBdr>
        <w:top w:val="none" w:sz="0" w:space="0" w:color="auto"/>
        <w:left w:val="none" w:sz="0" w:space="0" w:color="auto"/>
        <w:bottom w:val="none" w:sz="0" w:space="0" w:color="auto"/>
        <w:right w:val="none" w:sz="0" w:space="0" w:color="auto"/>
      </w:divBdr>
    </w:div>
    <w:div w:id="2142919927">
      <w:bodyDiv w:val="1"/>
      <w:marLeft w:val="0"/>
      <w:marRight w:val="0"/>
      <w:marTop w:val="0"/>
      <w:marBottom w:val="0"/>
      <w:divBdr>
        <w:top w:val="none" w:sz="0" w:space="0" w:color="auto"/>
        <w:left w:val="none" w:sz="0" w:space="0" w:color="auto"/>
        <w:bottom w:val="none" w:sz="0" w:space="0" w:color="auto"/>
        <w:right w:val="none" w:sz="0" w:space="0" w:color="auto"/>
      </w:divBdr>
    </w:div>
    <w:div w:id="2144231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6.png"/><Relationship Id="rId16" Type="http://schemas.openxmlformats.org/officeDocument/2006/relationships/image" Target="media/image3.jpg"/><Relationship Id="rId107" Type="http://schemas.openxmlformats.org/officeDocument/2006/relationships/theme" Target="theme/theme1.xml"/><Relationship Id="rId11" Type="http://schemas.openxmlformats.org/officeDocument/2006/relationships/footer" Target="footer2.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102" Type="http://schemas.openxmlformats.org/officeDocument/2006/relationships/image" Target="media/image89.png"/><Relationship Id="rId5" Type="http://schemas.openxmlformats.org/officeDocument/2006/relationships/webSettings" Target="webSettings.xml"/><Relationship Id="rId90" Type="http://schemas.openxmlformats.org/officeDocument/2006/relationships/image" Target="media/image77.png"/><Relationship Id="rId95" Type="http://schemas.openxmlformats.org/officeDocument/2006/relationships/image" Target="media/image82.png"/><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png"/><Relationship Id="rId69" Type="http://schemas.openxmlformats.org/officeDocument/2006/relationships/image" Target="media/image56.png"/><Relationship Id="rId80" Type="http://schemas.openxmlformats.org/officeDocument/2006/relationships/image" Target="media/image67.png"/><Relationship Id="rId85" Type="http://schemas.openxmlformats.org/officeDocument/2006/relationships/image" Target="media/image72.png"/><Relationship Id="rId12" Type="http://schemas.openxmlformats.org/officeDocument/2006/relationships/header" Target="header3.xml"/><Relationship Id="rId17" Type="http://schemas.openxmlformats.org/officeDocument/2006/relationships/image" Target="media/image4.png"/><Relationship Id="rId33" Type="http://schemas.openxmlformats.org/officeDocument/2006/relationships/image" Target="media/image20.png"/><Relationship Id="rId38" Type="http://schemas.openxmlformats.org/officeDocument/2006/relationships/image" Target="media/image25.png"/><Relationship Id="rId59" Type="http://schemas.openxmlformats.org/officeDocument/2006/relationships/image" Target="media/image46.png"/><Relationship Id="rId103" Type="http://schemas.openxmlformats.org/officeDocument/2006/relationships/image" Target="media/image90.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96"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6"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image" Target="media/image84.png"/><Relationship Id="rId104" Type="http://schemas.openxmlformats.org/officeDocument/2006/relationships/footer" Target="footer4.xml"/><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image" Target="media/image79.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image" Target="media/image74.png"/><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image" Target="media/image6.png"/><Relationship Id="rId14" Type="http://schemas.openxmlformats.org/officeDocument/2006/relationships/image" Target="media/image1.jpe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image" Target="media/image64.png"/><Relationship Id="rId100" Type="http://schemas.openxmlformats.org/officeDocument/2006/relationships/image" Target="media/image87.png"/><Relationship Id="rId105" Type="http://schemas.openxmlformats.org/officeDocument/2006/relationships/footer" Target="footer5.xml"/><Relationship Id="rId8" Type="http://schemas.openxmlformats.org/officeDocument/2006/relationships/header" Target="header1.xml"/><Relationship Id="rId51" Type="http://schemas.openxmlformats.org/officeDocument/2006/relationships/image" Target="media/image38.png"/><Relationship Id="rId72" Type="http://schemas.openxmlformats.org/officeDocument/2006/relationships/image" Target="media/image59.png"/><Relationship Id="rId93" Type="http://schemas.openxmlformats.org/officeDocument/2006/relationships/image" Target="media/image80.png"/><Relationship Id="rId98" Type="http://schemas.openxmlformats.org/officeDocument/2006/relationships/image" Target="media/image85.png"/><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image" Target="media/image33.png"/><Relationship Id="rId67" Type="http://schemas.openxmlformats.org/officeDocument/2006/relationships/image" Target="media/image5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0EE646-57A1-424B-B4FC-03D9FB7BAE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517</TotalTime>
  <Pages>421</Pages>
  <Words>154065</Words>
  <Characters>878172</Characters>
  <Application>Microsoft Office Word</Application>
  <DocSecurity>0</DocSecurity>
  <Lines>7318</Lines>
  <Paragraphs>2060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1030177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Марк Р. Алексеенко</dc:creator>
  <cp:lastModifiedBy>Admin</cp:lastModifiedBy>
  <cp:revision>78</cp:revision>
  <cp:lastPrinted>2018-06-15T12:41:00Z</cp:lastPrinted>
  <dcterms:created xsi:type="dcterms:W3CDTF">2018-06-15T07:14:00Z</dcterms:created>
  <dcterms:modified xsi:type="dcterms:W3CDTF">2018-12-16T17:52:00Z</dcterms:modified>
</cp:coreProperties>
</file>