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6C" w:rsidRDefault="00570C69">
      <w:pPr>
        <w:rPr>
          <w:rFonts w:ascii="黑体" w:eastAsia="黑体" w:hAnsi="黑体"/>
          <w:b/>
          <w:sz w:val="32"/>
        </w:rPr>
      </w:pPr>
      <w:r w:rsidRPr="00570C69">
        <w:rPr>
          <w:rFonts w:ascii="黑体" w:eastAsia="黑体" w:hAnsi="黑体" w:hint="eastAsia"/>
          <w:b/>
          <w:sz w:val="32"/>
        </w:rPr>
        <w:t>4. 需求结构</w:t>
      </w:r>
    </w:p>
    <w:p w:rsidR="00570C69" w:rsidRDefault="00570C69">
      <w:pPr>
        <w:rPr>
          <w:rFonts w:ascii="黑体" w:eastAsia="黑体" w:hAnsi="黑体"/>
          <w:sz w:val="24"/>
        </w:rPr>
      </w:pPr>
      <w:r w:rsidRPr="00570C69">
        <w:rPr>
          <w:rFonts w:ascii="黑体" w:eastAsia="黑体" w:hAnsi="黑体" w:hint="eastAsia"/>
          <w:sz w:val="24"/>
        </w:rPr>
        <w:t>4.1信息系统需求结构</w:t>
      </w:r>
    </w:p>
    <w:p w:rsidR="00570C69" w:rsidRDefault="00570C69">
      <w:pPr>
        <w:rPr>
          <w:rFonts w:asciiTheme="minorEastAsia" w:hAnsiTheme="minorEastAsia"/>
          <w:sz w:val="22"/>
        </w:rPr>
      </w:pPr>
      <w:r>
        <w:rPr>
          <w:rFonts w:ascii="黑体" w:eastAsia="黑体" w:hAnsi="黑体" w:hint="eastAsia"/>
          <w:sz w:val="24"/>
        </w:rPr>
        <w:tab/>
      </w:r>
      <w:r>
        <w:rPr>
          <w:rFonts w:asciiTheme="minorEastAsia" w:hAnsiTheme="minorEastAsia" w:hint="eastAsia"/>
          <w:sz w:val="22"/>
        </w:rPr>
        <w:t>从本系统的使用人员来看, 需求结构有两方面: 学生需求, 图书采购部员工需求(采购员)</w:t>
      </w:r>
    </w:p>
    <w:p w:rsidR="00570C69" w:rsidRDefault="00570C6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 xml:space="preserve">学生需求: 学生在校内使用图书馆系统检索书籍无法找到自己想要的书籍, </w:t>
      </w:r>
      <w:r w:rsidR="009614CA">
        <w:rPr>
          <w:rFonts w:asciiTheme="minorEastAsia" w:hAnsiTheme="minorEastAsia" w:hint="eastAsia"/>
          <w:sz w:val="22"/>
        </w:rPr>
        <w:t>形成学生对书籍的需求</w:t>
      </w:r>
    </w:p>
    <w:p w:rsidR="00570C69" w:rsidRPr="009614CA" w:rsidRDefault="009614CA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采购员需求: 采购人员无法掌握学生需求方向, 在采购书籍时候没有采购依据, 导致采购员无方向采购, 形成采购员对采购依据的需求</w:t>
      </w:r>
    </w:p>
    <w:p w:rsidR="009614CA" w:rsidRDefault="00570C69" w:rsidP="009614CA">
      <w:pPr>
        <w:rPr>
          <w:rFonts w:ascii="黑体" w:eastAsia="黑体" w:hAnsi="黑体"/>
          <w:sz w:val="24"/>
        </w:rPr>
      </w:pPr>
      <w:r w:rsidRPr="00570C69">
        <w:rPr>
          <w:rFonts w:ascii="黑体" w:eastAsia="黑体" w:hAnsi="黑体" w:hint="eastAsia"/>
          <w:sz w:val="24"/>
        </w:rPr>
        <w:t>4.2 需求结构说明</w:t>
      </w:r>
    </w:p>
    <w:p w:rsidR="009614CA" w:rsidRPr="009614CA" w:rsidRDefault="009614CA" w:rsidP="009614CA">
      <w:pPr>
        <w:ind w:firstLine="42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本需求</w:t>
      </w:r>
      <w:proofErr w:type="gramEnd"/>
      <w:r>
        <w:rPr>
          <w:rFonts w:asciiTheme="minorEastAsia" w:hAnsiTheme="minorEastAsia" w:hint="eastAsia"/>
          <w:sz w:val="22"/>
        </w:rPr>
        <w:t>结构接口和模块较为简单, 形成了基本的环形需求链: 学生的需求反馈到本系统, 本系统经过处理反馈给采购员, 采购员</w:t>
      </w:r>
      <w:r w:rsidR="007F6EB6">
        <w:rPr>
          <w:rFonts w:asciiTheme="minorEastAsia" w:hAnsiTheme="minorEastAsia" w:hint="eastAsia"/>
          <w:sz w:val="22"/>
        </w:rPr>
        <w:t>拿到系统生成的采购依据, 使用采购依据去采购图书. 如此, 学生满足了对书籍的需求, 采购员满足了对采购依据的需求, 形成闭环.</w:t>
      </w:r>
    </w:p>
    <w:p w:rsidR="00570C69" w:rsidRDefault="00570C69">
      <w:pPr>
        <w:rPr>
          <w:rFonts w:ascii="黑体" w:eastAsia="黑体" w:hAnsi="黑体"/>
          <w:b/>
          <w:sz w:val="32"/>
        </w:rPr>
      </w:pPr>
      <w:r w:rsidRPr="00570C69">
        <w:rPr>
          <w:rFonts w:ascii="黑体" w:eastAsia="黑体" w:hAnsi="黑体" w:hint="eastAsia"/>
          <w:b/>
          <w:sz w:val="32"/>
        </w:rPr>
        <w:t>5. 功能需求</w:t>
      </w:r>
    </w:p>
    <w:p w:rsidR="007F6EB6" w:rsidRDefault="00570C69" w:rsidP="007F6EB6">
      <w:pPr>
        <w:rPr>
          <w:rFonts w:ascii="黑体" w:eastAsia="黑体" w:hAnsi="黑体"/>
          <w:sz w:val="24"/>
        </w:rPr>
      </w:pPr>
      <w:r w:rsidRPr="00570C69">
        <w:rPr>
          <w:rFonts w:ascii="黑体" w:eastAsia="黑体" w:hAnsi="黑体" w:hint="eastAsia"/>
          <w:sz w:val="24"/>
        </w:rPr>
        <w:t>5.1 概述</w:t>
      </w:r>
    </w:p>
    <w:p w:rsidR="00E71095" w:rsidRPr="007F6EB6" w:rsidRDefault="007F6EB6" w:rsidP="00E3327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 xml:space="preserve">针对不同的使用人群, 有不同的功能需求, 学生的功能需求是将学生的书籍需求反馈给图书馆, </w:t>
      </w:r>
      <w:r w:rsidR="00E71095">
        <w:rPr>
          <w:rFonts w:asciiTheme="minorEastAsia" w:hAnsiTheme="minorEastAsia" w:hint="eastAsia"/>
          <w:sz w:val="22"/>
        </w:rPr>
        <w:t>采购员的功能需求管理和使用采购依据去采购图书</w:t>
      </w:r>
    </w:p>
    <w:p w:rsidR="00E33277" w:rsidRDefault="00570C69">
      <w:pPr>
        <w:rPr>
          <w:rFonts w:ascii="黑体" w:eastAsia="黑体" w:hAnsi="黑体" w:hint="eastAsia"/>
          <w:sz w:val="24"/>
        </w:rPr>
      </w:pPr>
      <w:r w:rsidRPr="00570C69">
        <w:rPr>
          <w:rFonts w:ascii="黑体" w:eastAsia="黑体" w:hAnsi="黑体" w:hint="eastAsia"/>
          <w:sz w:val="24"/>
        </w:rPr>
        <w:t>5.2 功能用例模型</w:t>
      </w:r>
    </w:p>
    <w:p w:rsidR="00615D89" w:rsidRDefault="00615D89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ab/>
        <w:t>Web部分(学生端): 学生使用</w:t>
      </w:r>
      <w:proofErr w:type="gramStart"/>
      <w:r>
        <w:rPr>
          <w:rFonts w:asciiTheme="minorEastAsia" w:hAnsiTheme="minorEastAsia" w:hint="eastAsia"/>
          <w:sz w:val="22"/>
        </w:rPr>
        <w:t>微信关注</w:t>
      </w:r>
      <w:proofErr w:type="gramEnd"/>
      <w:r>
        <w:rPr>
          <w:rFonts w:asciiTheme="minorEastAsia" w:hAnsiTheme="minorEastAsia" w:hint="eastAsia"/>
          <w:sz w:val="22"/>
        </w:rPr>
        <w:t>西安石油大学图书馆或在学校</w:t>
      </w:r>
      <w:proofErr w:type="gramStart"/>
      <w:r>
        <w:rPr>
          <w:rFonts w:asciiTheme="minorEastAsia" w:hAnsiTheme="minorEastAsia" w:hint="eastAsia"/>
          <w:sz w:val="22"/>
        </w:rPr>
        <w:t>图书馆官网可以</w:t>
      </w:r>
      <w:proofErr w:type="gramEnd"/>
      <w:r>
        <w:rPr>
          <w:rFonts w:asciiTheme="minorEastAsia" w:hAnsiTheme="minorEastAsia" w:hint="eastAsia"/>
          <w:sz w:val="22"/>
        </w:rPr>
        <w:t>找到对应的功能模块, 页面提交的主要内容有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/>
          <w:sz w:val="22"/>
        </w:rPr>
        <w:t>书名</w:t>
      </w:r>
      <w:proofErr w:type="gramStart"/>
      <w:r>
        <w:rPr>
          <w:rFonts w:asciiTheme="minorEastAsia" w:hAnsiTheme="minorEastAsia"/>
          <w:sz w:val="22"/>
        </w:rPr>
        <w:t>”</w:t>
      </w:r>
      <w:proofErr w:type="gramEnd"/>
      <w:r>
        <w:rPr>
          <w:rFonts w:asciiTheme="minorEastAsia" w:hAnsiTheme="minorEastAsia" w:hint="eastAsia"/>
          <w:sz w:val="22"/>
        </w:rPr>
        <w:t xml:space="preserve">, </w:t>
      </w:r>
      <w:r>
        <w:rPr>
          <w:rFonts w:asciiTheme="minorEastAsia" w:hAnsiTheme="minorEastAsia"/>
          <w:sz w:val="22"/>
        </w:rPr>
        <w:t>“出版社”</w:t>
      </w:r>
    </w:p>
    <w:p w:rsidR="00615D89" w:rsidRPr="00615D89" w:rsidRDefault="00615D8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PC程序部分(采购员端): 采购员使用电脑安装本系统所带应用程序, 打开后程序主界面有两个标签, 需求列表和已购列表</w:t>
      </w:r>
      <w:r w:rsidR="00F2708A">
        <w:rPr>
          <w:rFonts w:asciiTheme="minorEastAsia" w:hAnsiTheme="minorEastAsia" w:hint="eastAsia"/>
          <w:sz w:val="22"/>
        </w:rPr>
        <w:t>, 需求列表显示的是学生提交的书籍需求, 在需求列表中可以全选或选择要购买的图书, 点击提交可以将更新提交到合作的售书商, 售书商进行同意后书籍将购买并显示在已购列表中.</w:t>
      </w:r>
      <w:bookmarkStart w:id="0" w:name="_GoBack"/>
      <w:bookmarkEnd w:id="0"/>
    </w:p>
    <w:p w:rsidR="00570C69" w:rsidRDefault="00570C69">
      <w:pPr>
        <w:rPr>
          <w:rFonts w:ascii="黑体" w:eastAsia="黑体" w:hAnsi="黑体"/>
          <w:sz w:val="24"/>
        </w:rPr>
      </w:pPr>
      <w:r w:rsidRPr="00570C69">
        <w:rPr>
          <w:rFonts w:ascii="黑体" w:eastAsia="黑体" w:hAnsi="黑体" w:hint="eastAsia"/>
          <w:sz w:val="24"/>
        </w:rPr>
        <w:t>5.3 功能需求分析说明</w:t>
      </w:r>
    </w:p>
    <w:p w:rsidR="00E33277" w:rsidRDefault="00E33277" w:rsidP="00E33277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对于学生来说, 满足随时随地就能反馈自己的图书需求是最好的, 因此系统的学生端使用Web匿名提交的方式去采集学生需求</w:t>
      </w:r>
    </w:p>
    <w:p w:rsidR="00E33277" w:rsidRPr="007F6EB6" w:rsidRDefault="00E33277" w:rsidP="00E3327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  <w:t>对于采购员来说, 在固定的工作岗位上, 可以使用简单快捷的桌面应用程序</w:t>
      </w:r>
    </w:p>
    <w:p w:rsidR="00E33277" w:rsidRPr="00E33277" w:rsidRDefault="00E33277">
      <w:pPr>
        <w:rPr>
          <w:rFonts w:ascii="黑体" w:eastAsia="黑体" w:hAnsi="黑体"/>
          <w:sz w:val="24"/>
        </w:rPr>
      </w:pPr>
    </w:p>
    <w:p w:rsidR="00570C69" w:rsidRPr="00570C69" w:rsidRDefault="00570C69">
      <w:pPr>
        <w:rPr>
          <w:rFonts w:ascii="黑体" w:eastAsia="黑体" w:hAnsi="黑体"/>
          <w:b/>
          <w:sz w:val="32"/>
        </w:rPr>
      </w:pPr>
    </w:p>
    <w:sectPr w:rsidR="00570C69" w:rsidRPr="0057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FC"/>
    <w:rsid w:val="00266BC6"/>
    <w:rsid w:val="00570C69"/>
    <w:rsid w:val="00615D89"/>
    <w:rsid w:val="007F6EB6"/>
    <w:rsid w:val="009614CA"/>
    <w:rsid w:val="00C21829"/>
    <w:rsid w:val="00E12BFC"/>
    <w:rsid w:val="00E33277"/>
    <w:rsid w:val="00E71095"/>
    <w:rsid w:val="00F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2019-04-09T08:34:00Z</dcterms:created>
  <dcterms:modified xsi:type="dcterms:W3CDTF">2019-04-09T09:39:00Z</dcterms:modified>
</cp:coreProperties>
</file>